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28D5" w14:textId="13E64FC4" w:rsidR="002715F2" w:rsidRPr="002715F2" w:rsidRDefault="002715F2" w:rsidP="002715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IPE</w:t>
      </w:r>
    </w:p>
    <w:p w14:paraId="5530889E" w14:textId="55019E7D" w:rsidR="002715F2" w:rsidRPr="002715F2" w:rsidRDefault="002715F2" w:rsidP="002715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715F2">
        <w:rPr>
          <w:rFonts w:ascii="Times New Roman" w:hAnsi="Times New Roman" w:cs="Times New Roman"/>
          <w:b/>
          <w:bCs/>
          <w:sz w:val="28"/>
          <w:szCs w:val="28"/>
        </w:rPr>
        <w:t>Yehor</w:t>
      </w:r>
      <w:proofErr w:type="spellEnd"/>
      <w:r w:rsidRPr="002715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715F2">
        <w:rPr>
          <w:rFonts w:ascii="Times New Roman" w:hAnsi="Times New Roman" w:cs="Times New Roman"/>
          <w:b/>
          <w:bCs/>
          <w:sz w:val="28"/>
          <w:szCs w:val="28"/>
        </w:rPr>
        <w:t>Burlachenko</w:t>
      </w:r>
      <w:proofErr w:type="spellEnd"/>
    </w:p>
    <w:p w14:paraId="27649F5C" w14:textId="6E18C115" w:rsidR="002715F2" w:rsidRPr="002715F2" w:rsidRDefault="002715F2" w:rsidP="002715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Las tareas de 1 a 4 de “</w:t>
      </w:r>
      <w:proofErr w:type="spellStart"/>
      <w:r w:rsidRPr="002715F2">
        <w:rPr>
          <w:rFonts w:ascii="Times New Roman" w:hAnsi="Times New Roman" w:cs="Times New Roman"/>
          <w:b/>
          <w:bCs/>
          <w:sz w:val="28"/>
          <w:szCs w:val="28"/>
        </w:rPr>
        <w:t>Compueba</w:t>
      </w:r>
      <w:proofErr w:type="spellEnd"/>
      <w:r w:rsidRPr="002715F2">
        <w:rPr>
          <w:rFonts w:ascii="Times New Roman" w:hAnsi="Times New Roman" w:cs="Times New Roman"/>
          <w:b/>
          <w:bCs/>
          <w:sz w:val="28"/>
          <w:szCs w:val="28"/>
        </w:rPr>
        <w:t xml:space="preserve"> tu aprendizaje”</w:t>
      </w:r>
    </w:p>
    <w:p w14:paraId="5A425447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1. Recibo de Salarios</w:t>
      </w:r>
    </w:p>
    <w:p w14:paraId="3DA8090D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a) Diferencia entre percepciones salariales y no salariales:</w:t>
      </w:r>
    </w:p>
    <w:p w14:paraId="727008B8" w14:textId="77777777" w:rsidR="002715F2" w:rsidRPr="002715F2" w:rsidRDefault="002715F2" w:rsidP="002715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Percepciones salariales</w:t>
      </w:r>
      <w:r w:rsidRPr="002715F2">
        <w:rPr>
          <w:rFonts w:ascii="Times New Roman" w:hAnsi="Times New Roman" w:cs="Times New Roman"/>
          <w:sz w:val="28"/>
          <w:szCs w:val="28"/>
        </w:rPr>
        <w:t xml:space="preserve">: Son las cantidades </w:t>
      </w:r>
      <w:r w:rsidRPr="002715F2">
        <w:rPr>
          <w:rFonts w:ascii="Times New Roman" w:hAnsi="Times New Roman" w:cs="Times New Roman"/>
          <w:sz w:val="28"/>
          <w:szCs w:val="28"/>
          <w:u w:val="single"/>
        </w:rPr>
        <w:t>económicas</w:t>
      </w:r>
      <w:r w:rsidRPr="002715F2">
        <w:rPr>
          <w:rFonts w:ascii="Times New Roman" w:hAnsi="Times New Roman" w:cs="Times New Roman"/>
          <w:sz w:val="28"/>
          <w:szCs w:val="28"/>
        </w:rPr>
        <w:t xml:space="preserve"> que el trabajador recibe como contraprestación por su trabajo. Incluyen el salario base, complementos salariales, horas extraordinarias, pagas extraordinarias, etc. Estas percepciones están sujetas a cotización a la Seguridad Social y tributación en el IRPF.</w:t>
      </w:r>
    </w:p>
    <w:p w14:paraId="4F0B623F" w14:textId="77777777" w:rsidR="002715F2" w:rsidRPr="002715F2" w:rsidRDefault="002715F2" w:rsidP="002715F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Percepciones no salariales</w:t>
      </w:r>
      <w:r w:rsidRPr="002715F2">
        <w:rPr>
          <w:rFonts w:ascii="Times New Roman" w:hAnsi="Times New Roman" w:cs="Times New Roman"/>
          <w:sz w:val="28"/>
          <w:szCs w:val="28"/>
        </w:rPr>
        <w:t>: Son compensaciones que no se consideran retribuciones por el trabajo, como dietas, gastos de transporte, indemnizaciones por traslado, etc. Normalmente están exentas de cotización a la Seguridad Social y, en algunos casos, exentas del IRPF, siempre que no superen los límites legales establecidos.</w:t>
      </w:r>
    </w:p>
    <w:p w14:paraId="02C4D7D8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b) Principales deducciones en el recibo de salarios:</w:t>
      </w:r>
    </w:p>
    <w:p w14:paraId="54991B7C" w14:textId="77777777" w:rsidR="002715F2" w:rsidRPr="002715F2" w:rsidRDefault="002715F2" w:rsidP="002715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Cotizaciones a la Seguridad Social</w:t>
      </w:r>
      <w:r w:rsidRPr="002715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C04FB9" w14:textId="77777777" w:rsidR="002715F2" w:rsidRPr="002715F2" w:rsidRDefault="002715F2" w:rsidP="002715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>Contingencias comunes.</w:t>
      </w:r>
    </w:p>
    <w:p w14:paraId="3CBF375C" w14:textId="77777777" w:rsidR="002715F2" w:rsidRPr="002715F2" w:rsidRDefault="002715F2" w:rsidP="002715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>Desempleo.</w:t>
      </w:r>
    </w:p>
    <w:p w14:paraId="0EBBA562" w14:textId="77777777" w:rsidR="002715F2" w:rsidRPr="002715F2" w:rsidRDefault="002715F2" w:rsidP="002715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>Formación profesional.</w:t>
      </w:r>
    </w:p>
    <w:p w14:paraId="4FC455BA" w14:textId="77777777" w:rsidR="002715F2" w:rsidRPr="002715F2" w:rsidRDefault="002715F2" w:rsidP="002715F2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>Horas extraordinarias (con tipos diferenciados).</w:t>
      </w:r>
    </w:p>
    <w:p w14:paraId="02066E2D" w14:textId="2AD35421" w:rsidR="002715F2" w:rsidRPr="002715F2" w:rsidRDefault="002715F2" w:rsidP="002715F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IRPF</w:t>
      </w:r>
      <w:r w:rsidRPr="002715F2">
        <w:rPr>
          <w:rFonts w:ascii="Times New Roman" w:hAnsi="Times New Roman" w:cs="Times New Roman"/>
          <w:sz w:val="28"/>
          <w:szCs w:val="28"/>
        </w:rPr>
        <w:t>: Retención del impuesto sobre la renta, calculada según la base imponible y situación personal del trabajador (hijos, estado civil, etc.).</w:t>
      </w:r>
    </w:p>
    <w:p w14:paraId="4BBD6474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2. Conceptos exceptuados de cotizar y exentos de tributación en IRPF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  <w:gridCol w:w="2662"/>
        <w:gridCol w:w="1942"/>
      </w:tblGrid>
      <w:tr w:rsidR="002715F2" w:rsidRPr="002715F2" w14:paraId="6AC717C9" w14:textId="77777777" w:rsidTr="002715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38126" w14:textId="77777777" w:rsidR="002715F2" w:rsidRPr="002715F2" w:rsidRDefault="002715F2" w:rsidP="002715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14:paraId="563E5277" w14:textId="77777777" w:rsidR="002715F2" w:rsidRPr="002715F2" w:rsidRDefault="002715F2" w:rsidP="002715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Exceptuado de cotizar</w:t>
            </w:r>
          </w:p>
        </w:tc>
        <w:tc>
          <w:tcPr>
            <w:tcW w:w="0" w:type="auto"/>
            <w:vAlign w:val="center"/>
            <w:hideMark/>
          </w:tcPr>
          <w:p w14:paraId="2FEE79E5" w14:textId="77777777" w:rsidR="002715F2" w:rsidRPr="002715F2" w:rsidRDefault="002715F2" w:rsidP="002715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Exento de IRPF</w:t>
            </w:r>
          </w:p>
        </w:tc>
      </w:tr>
      <w:tr w:rsidR="002715F2" w:rsidRPr="002715F2" w14:paraId="56AF0282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872CD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a) Horas extraordinarias</w:t>
            </w:r>
          </w:p>
        </w:tc>
        <w:tc>
          <w:tcPr>
            <w:tcW w:w="0" w:type="auto"/>
            <w:vAlign w:val="center"/>
            <w:hideMark/>
          </w:tcPr>
          <w:p w14:paraId="5A891B2E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8E4A587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2715F2" w:rsidRPr="002715F2" w14:paraId="03902E9B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2699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b) Salario base</w:t>
            </w:r>
          </w:p>
        </w:tc>
        <w:tc>
          <w:tcPr>
            <w:tcW w:w="0" w:type="auto"/>
            <w:vAlign w:val="center"/>
            <w:hideMark/>
          </w:tcPr>
          <w:p w14:paraId="07D5683E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10CCFE4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2715F2" w:rsidRPr="002715F2" w14:paraId="4051C2A8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89C71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c) Gastos de estancia</w:t>
            </w:r>
          </w:p>
        </w:tc>
        <w:tc>
          <w:tcPr>
            <w:tcW w:w="0" w:type="auto"/>
            <w:vAlign w:val="center"/>
            <w:hideMark/>
          </w:tcPr>
          <w:p w14:paraId="5B76745D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6A5B0167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2715F2" w:rsidRPr="002715F2" w14:paraId="6640716E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572A3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d) Complemento por toxicidad</w:t>
            </w:r>
          </w:p>
        </w:tc>
        <w:tc>
          <w:tcPr>
            <w:tcW w:w="0" w:type="auto"/>
            <w:vAlign w:val="center"/>
            <w:hideMark/>
          </w:tcPr>
          <w:p w14:paraId="352B9542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409C7BC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2715F2" w:rsidRPr="002715F2" w14:paraId="22263963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C65A6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e) Desplazamiento</w:t>
            </w:r>
          </w:p>
        </w:tc>
        <w:tc>
          <w:tcPr>
            <w:tcW w:w="0" w:type="auto"/>
            <w:vAlign w:val="center"/>
            <w:hideMark/>
          </w:tcPr>
          <w:p w14:paraId="7AE45F3A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62630AE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2715F2" w:rsidRPr="002715F2" w14:paraId="7E260DAA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44AF4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f) Participación en beneficios</w:t>
            </w:r>
          </w:p>
        </w:tc>
        <w:tc>
          <w:tcPr>
            <w:tcW w:w="0" w:type="auto"/>
            <w:vAlign w:val="center"/>
            <w:hideMark/>
          </w:tcPr>
          <w:p w14:paraId="1B6C5121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5711457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2715F2" w:rsidRPr="002715F2" w14:paraId="4304CD9D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73E94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g) Prestación SS por accidente</w:t>
            </w:r>
          </w:p>
        </w:tc>
        <w:tc>
          <w:tcPr>
            <w:tcW w:w="0" w:type="auto"/>
            <w:vAlign w:val="center"/>
            <w:hideMark/>
          </w:tcPr>
          <w:p w14:paraId="06586526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82D0AD2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2715F2" w:rsidRPr="002715F2" w14:paraId="33487920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0EA23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h) Adquisición de prendas trabajo</w:t>
            </w:r>
          </w:p>
        </w:tc>
        <w:tc>
          <w:tcPr>
            <w:tcW w:w="0" w:type="auto"/>
            <w:vAlign w:val="center"/>
            <w:hideMark/>
          </w:tcPr>
          <w:p w14:paraId="7D32FBFB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27F9C006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2715F2" w:rsidRPr="002715F2" w14:paraId="435C4FB4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B9D62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i) Gastos de manutención</w:t>
            </w:r>
          </w:p>
        </w:tc>
        <w:tc>
          <w:tcPr>
            <w:tcW w:w="0" w:type="auto"/>
            <w:vAlign w:val="center"/>
            <w:hideMark/>
          </w:tcPr>
          <w:p w14:paraId="1BB1B3DC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B4DD11F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2715F2" w:rsidRPr="002715F2" w14:paraId="7E682D12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8422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j) Complemento de actividad</w:t>
            </w:r>
          </w:p>
        </w:tc>
        <w:tc>
          <w:tcPr>
            <w:tcW w:w="0" w:type="auto"/>
            <w:vAlign w:val="center"/>
            <w:hideMark/>
          </w:tcPr>
          <w:p w14:paraId="5C5BDABA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AE2EB42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</w:tr>
      <w:tr w:rsidR="002715F2" w:rsidRPr="002715F2" w14:paraId="5E2BC529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61388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k) Complemento transporte urbano</w:t>
            </w:r>
          </w:p>
        </w:tc>
        <w:tc>
          <w:tcPr>
            <w:tcW w:w="0" w:type="auto"/>
            <w:vAlign w:val="center"/>
            <w:hideMark/>
          </w:tcPr>
          <w:p w14:paraId="01783C53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7CAEEFA0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  <w:tr w:rsidR="002715F2" w:rsidRPr="002715F2" w14:paraId="7FA04848" w14:textId="77777777" w:rsidTr="002715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79AD3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l) Gastos de locomoción</w:t>
            </w:r>
          </w:p>
        </w:tc>
        <w:tc>
          <w:tcPr>
            <w:tcW w:w="0" w:type="auto"/>
            <w:vAlign w:val="center"/>
            <w:hideMark/>
          </w:tcPr>
          <w:p w14:paraId="003B5DD5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14:paraId="008B6B4E" w14:textId="77777777" w:rsidR="002715F2" w:rsidRPr="002715F2" w:rsidRDefault="002715F2" w:rsidP="002715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5F2">
              <w:rPr>
                <w:rFonts w:ascii="Times New Roman" w:hAnsi="Times New Roman" w:cs="Times New Roman"/>
                <w:sz w:val="28"/>
                <w:szCs w:val="28"/>
              </w:rPr>
              <w:t>Sí</w:t>
            </w:r>
          </w:p>
        </w:tc>
      </w:tr>
    </w:tbl>
    <w:p w14:paraId="4301DC2B" w14:textId="084F3528" w:rsidR="002715F2" w:rsidRPr="002715F2" w:rsidRDefault="002715F2" w:rsidP="002715F2">
      <w:pPr>
        <w:rPr>
          <w:rFonts w:ascii="Times New Roman" w:hAnsi="Times New Roman" w:cs="Times New Roman"/>
          <w:sz w:val="28"/>
          <w:szCs w:val="28"/>
        </w:rPr>
      </w:pPr>
    </w:p>
    <w:p w14:paraId="39682CF9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3. Cálculo del complemento de antigüedad</w:t>
      </w:r>
    </w:p>
    <w:p w14:paraId="6C920DA4" w14:textId="77777777" w:rsidR="002715F2" w:rsidRPr="002715F2" w:rsidRDefault="002715F2" w:rsidP="002715F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Datos iniciales</w:t>
      </w:r>
      <w:r w:rsidRPr="002715F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224DD5" w14:textId="77777777" w:rsidR="002715F2" w:rsidRPr="002715F2" w:rsidRDefault="002715F2" w:rsidP="002715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>Salario mensual: 1 800 €</w:t>
      </w:r>
    </w:p>
    <w:p w14:paraId="5110A497" w14:textId="77777777" w:rsidR="002715F2" w:rsidRPr="002715F2" w:rsidRDefault="002715F2" w:rsidP="002715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>Antigüedad: 17 años</w:t>
      </w:r>
    </w:p>
    <w:p w14:paraId="06872840" w14:textId="77777777" w:rsidR="002715F2" w:rsidRPr="002715F2" w:rsidRDefault="002715F2" w:rsidP="002715F2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>Complemento por antigüedad: 10 % del salario mensual.</w:t>
      </w:r>
    </w:p>
    <w:p w14:paraId="0A1FC83D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a) Bienios:</w:t>
      </w:r>
    </w:p>
    <w:p w14:paraId="00518D5A" w14:textId="77777777" w:rsidR="002715F2" w:rsidRPr="002715F2" w:rsidRDefault="002715F2" w:rsidP="002715F2">
      <w:p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Un bienio equivale a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2 años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53A86A38" w14:textId="77777777" w:rsidR="002715F2" w:rsidRPr="002715F2" w:rsidRDefault="002715F2" w:rsidP="002715F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Número de bienios = 17 ÷ 2 =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8 bienios completos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7EFFCCD8" w14:textId="77777777" w:rsidR="002715F2" w:rsidRPr="002715F2" w:rsidRDefault="002715F2" w:rsidP="002715F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Complemento = Salario mensual × 10 % × 8 =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1 800 × 0,10 × 8 = 1 440 € anuales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36627547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lastRenderedPageBreak/>
        <w:t>b) Trienios:</w:t>
      </w:r>
    </w:p>
    <w:p w14:paraId="7A39F38A" w14:textId="77777777" w:rsidR="002715F2" w:rsidRPr="002715F2" w:rsidRDefault="002715F2" w:rsidP="002715F2">
      <w:p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Un trienio equivale a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3 años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1C40F1AB" w14:textId="77777777" w:rsidR="002715F2" w:rsidRPr="002715F2" w:rsidRDefault="002715F2" w:rsidP="002715F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Número de trienios = 17 ÷ 3 =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5 trienios completos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0283DC68" w14:textId="77777777" w:rsidR="002715F2" w:rsidRPr="002715F2" w:rsidRDefault="002715F2" w:rsidP="002715F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Complemento = Salario mensual × 10 % × 5 =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1 800 × 0,10 × 5 = 900 € anuales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17AB2680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c) Sexenios:</w:t>
      </w:r>
    </w:p>
    <w:p w14:paraId="1BF0B021" w14:textId="77777777" w:rsidR="002715F2" w:rsidRPr="002715F2" w:rsidRDefault="002715F2" w:rsidP="002715F2">
      <w:p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Un sexenio equivale a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6 años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7BA1B23C" w14:textId="77777777" w:rsidR="002715F2" w:rsidRPr="002715F2" w:rsidRDefault="002715F2" w:rsidP="002715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Número de sexenios = 17 ÷ 6 =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2 sexenios completos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73739878" w14:textId="7F1F4045" w:rsidR="002715F2" w:rsidRPr="002715F2" w:rsidRDefault="002715F2" w:rsidP="002715F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Complemento = Salario mensual × 10 % × 2 =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1 800 × 0,10 × 2 = 360 € anuales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34AD2C87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4. Prorrateo mensual de las gratificaciones extraordinarias</w:t>
      </w:r>
    </w:p>
    <w:p w14:paraId="72921779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a) Dos pagas de 1 200 € cada una:</w:t>
      </w:r>
    </w:p>
    <w:p w14:paraId="699B7464" w14:textId="77777777" w:rsidR="002715F2" w:rsidRPr="002715F2" w:rsidRDefault="002715F2" w:rsidP="002715F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15F2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2715F2">
        <w:rPr>
          <w:rFonts w:ascii="Times New Roman" w:hAnsi="Times New Roman" w:cs="Times New Roman"/>
          <w:sz w:val="28"/>
          <w:szCs w:val="28"/>
        </w:rPr>
        <w:t xml:space="preserve"> de pagas extraordinarias: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1 200 × 2 = 2 400 €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0BCD0EDA" w14:textId="77777777" w:rsidR="002715F2" w:rsidRPr="002715F2" w:rsidRDefault="002715F2" w:rsidP="002715F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Prorrateo mensual: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2 400 ÷ 12 = 200 € al mes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54BF7199" w14:textId="77777777" w:rsidR="002715F2" w:rsidRPr="002715F2" w:rsidRDefault="002715F2" w:rsidP="00271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15F2">
        <w:rPr>
          <w:rFonts w:ascii="Times New Roman" w:hAnsi="Times New Roman" w:cs="Times New Roman"/>
          <w:b/>
          <w:bCs/>
          <w:sz w:val="28"/>
          <w:szCs w:val="28"/>
        </w:rPr>
        <w:t>b) Dos pagas de 1 200 € + una paga de beneficios de 800 €:</w:t>
      </w:r>
    </w:p>
    <w:p w14:paraId="4F75E175" w14:textId="77777777" w:rsidR="002715F2" w:rsidRPr="002715F2" w:rsidRDefault="002715F2" w:rsidP="002715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715F2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2715F2">
        <w:rPr>
          <w:rFonts w:ascii="Times New Roman" w:hAnsi="Times New Roman" w:cs="Times New Roman"/>
          <w:sz w:val="28"/>
          <w:szCs w:val="28"/>
        </w:rPr>
        <w:t xml:space="preserve"> de pagas extraordinarias: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1 200 × 2 + 800 = 3 200 €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p w14:paraId="7633915F" w14:textId="3012935D" w:rsidR="009D6B95" w:rsidRPr="002715F2" w:rsidRDefault="002715F2" w:rsidP="002715F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5F2">
        <w:rPr>
          <w:rFonts w:ascii="Times New Roman" w:hAnsi="Times New Roman" w:cs="Times New Roman"/>
          <w:sz w:val="28"/>
          <w:szCs w:val="28"/>
        </w:rPr>
        <w:t xml:space="preserve">Prorrateo mensual: </w:t>
      </w:r>
      <w:r w:rsidRPr="002715F2">
        <w:rPr>
          <w:rFonts w:ascii="Times New Roman" w:hAnsi="Times New Roman" w:cs="Times New Roman"/>
          <w:b/>
          <w:bCs/>
          <w:sz w:val="28"/>
          <w:szCs w:val="28"/>
        </w:rPr>
        <w:t>3 200 ÷ 12 = 266,67 € al mes</w:t>
      </w:r>
      <w:r w:rsidRPr="002715F2">
        <w:rPr>
          <w:rFonts w:ascii="Times New Roman" w:hAnsi="Times New Roman" w:cs="Times New Roman"/>
          <w:sz w:val="28"/>
          <w:szCs w:val="28"/>
        </w:rPr>
        <w:t>.</w:t>
      </w:r>
    </w:p>
    <w:sectPr w:rsidR="009D6B95" w:rsidRPr="00271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47430"/>
    <w:multiLevelType w:val="multilevel"/>
    <w:tmpl w:val="336E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444F9"/>
    <w:multiLevelType w:val="multilevel"/>
    <w:tmpl w:val="8356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74EFF"/>
    <w:multiLevelType w:val="multilevel"/>
    <w:tmpl w:val="B222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30B39"/>
    <w:multiLevelType w:val="multilevel"/>
    <w:tmpl w:val="5F72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A3A78"/>
    <w:multiLevelType w:val="multilevel"/>
    <w:tmpl w:val="B1D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47EC7"/>
    <w:multiLevelType w:val="multilevel"/>
    <w:tmpl w:val="CE2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03C94"/>
    <w:multiLevelType w:val="multilevel"/>
    <w:tmpl w:val="6186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447E5"/>
    <w:multiLevelType w:val="multilevel"/>
    <w:tmpl w:val="DBC2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747731">
    <w:abstractNumId w:val="3"/>
  </w:num>
  <w:num w:numId="2" w16cid:durableId="1538465664">
    <w:abstractNumId w:val="1"/>
  </w:num>
  <w:num w:numId="3" w16cid:durableId="2005627439">
    <w:abstractNumId w:val="5"/>
  </w:num>
  <w:num w:numId="4" w16cid:durableId="1023244933">
    <w:abstractNumId w:val="6"/>
  </w:num>
  <w:num w:numId="5" w16cid:durableId="1326782885">
    <w:abstractNumId w:val="0"/>
  </w:num>
  <w:num w:numId="6" w16cid:durableId="910307328">
    <w:abstractNumId w:val="7"/>
  </w:num>
  <w:num w:numId="7" w16cid:durableId="591742054">
    <w:abstractNumId w:val="2"/>
  </w:num>
  <w:num w:numId="8" w16cid:durableId="601034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95"/>
    <w:rsid w:val="002715F2"/>
    <w:rsid w:val="00687DFF"/>
    <w:rsid w:val="009D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1341"/>
  <w15:chartTrackingRefBased/>
  <w15:docId w15:val="{F80DD8F1-9DD0-4C53-A040-92A3616F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6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6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6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6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6B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6B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6B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6B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6B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6B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6B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6B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6B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6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6B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6B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412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cp:lastPrinted>2025-01-10T12:19:00Z</cp:lastPrinted>
  <dcterms:created xsi:type="dcterms:W3CDTF">2025-01-10T12:15:00Z</dcterms:created>
  <dcterms:modified xsi:type="dcterms:W3CDTF">2025-01-10T12:20:00Z</dcterms:modified>
</cp:coreProperties>
</file>