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97C" w:rsidRPr="00F44C86" w:rsidRDefault="006A2FFC" w:rsidP="0052597C">
      <w:pPr>
        <w:rPr>
          <w:b/>
          <w:bCs/>
          <w:sz w:val="28"/>
          <w:szCs w:val="28"/>
        </w:rPr>
      </w:pPr>
      <w:r w:rsidRPr="00F44C86">
        <w:rPr>
          <w:b/>
          <w:bCs/>
          <w:sz w:val="28"/>
          <w:szCs w:val="28"/>
        </w:rPr>
        <w:t xml:space="preserve">Sistema de Seguridad Doméstica con Drones: </w:t>
      </w:r>
    </w:p>
    <w:p w:rsidR="006A2FFC" w:rsidRDefault="0052597C" w:rsidP="0052597C">
      <w:pPr>
        <w:pStyle w:val="Prrafodelista"/>
        <w:numPr>
          <w:ilvl w:val="0"/>
          <w:numId w:val="5"/>
        </w:numPr>
      </w:pPr>
      <w:r w:rsidRPr="00F44C86">
        <w:t>Descripción</w:t>
      </w:r>
      <w:r>
        <w:t xml:space="preserve">: </w:t>
      </w:r>
      <w:r w:rsidR="006A2FFC" w:rsidRPr="006A2FFC">
        <w:t>Drones que patrullan el perímetro de una propiedad y envían alertas en caso de intrusión</w:t>
      </w:r>
    </w:p>
    <w:p w:rsidR="0052597C" w:rsidRPr="0052597C" w:rsidRDefault="0052597C" w:rsidP="0052597C">
      <w:pPr>
        <w:pStyle w:val="Prrafodelista"/>
        <w:numPr>
          <w:ilvl w:val="0"/>
          <w:numId w:val="5"/>
        </w:numPr>
      </w:pPr>
      <w:r w:rsidRPr="00F44C86">
        <w:t>Innovación</w:t>
      </w:r>
      <w:r>
        <w:t>:</w:t>
      </w:r>
      <w:r w:rsidRPr="0052597C">
        <w:rPr>
          <w:rFonts w:ascii="Roboto" w:eastAsia="Times New Roman" w:hAnsi="Roboto" w:cs="Times New Roman"/>
          <w:b/>
          <w:bCs/>
          <w:color w:val="D2D0CE"/>
          <w:kern w:val="0"/>
          <w:sz w:val="21"/>
          <w:szCs w:val="21"/>
          <w:lang w:eastAsia="es-ES"/>
          <w14:ligatures w14:val="none"/>
        </w:rPr>
        <w:t xml:space="preserve"> </w:t>
      </w:r>
    </w:p>
    <w:p w:rsidR="0052597C" w:rsidRPr="0052597C" w:rsidRDefault="0052597C" w:rsidP="0052597C">
      <w:pPr>
        <w:ind w:left="1416"/>
      </w:pPr>
      <w:r w:rsidRPr="00F44C86">
        <w:t>Sensores avanzados</w:t>
      </w:r>
      <w:r w:rsidRPr="0052597C">
        <w:t>: Movimiento, calor y cámaras de alta resolución.</w:t>
      </w:r>
    </w:p>
    <w:p w:rsidR="0052597C" w:rsidRPr="0052597C" w:rsidRDefault="0052597C" w:rsidP="0052597C">
      <w:pPr>
        <w:ind w:left="1416"/>
      </w:pPr>
      <w:r w:rsidRPr="00F44C86">
        <w:t>IA y aprendizaje automático</w:t>
      </w:r>
      <w:r w:rsidRPr="0052597C">
        <w:t>: Reconocimiento de patrones y rutas autónomas.</w:t>
      </w:r>
    </w:p>
    <w:p w:rsidR="0052597C" w:rsidRPr="0052597C" w:rsidRDefault="0052597C" w:rsidP="0052597C">
      <w:pPr>
        <w:ind w:left="1416"/>
      </w:pPr>
      <w:r w:rsidRPr="00F44C86">
        <w:t>Conectividad 5G</w:t>
      </w:r>
      <w:r w:rsidRPr="0052597C">
        <w:t>: Transmisión rápida y en tiempo real.</w:t>
      </w:r>
    </w:p>
    <w:p w:rsidR="0052597C" w:rsidRPr="0052597C" w:rsidRDefault="0052597C" w:rsidP="0052597C">
      <w:pPr>
        <w:ind w:left="1416"/>
      </w:pPr>
      <w:r w:rsidRPr="00F44C86">
        <w:t>Estaciones de carga automáticas</w:t>
      </w:r>
      <w:r w:rsidRPr="0052597C">
        <w:t>: Para mayor autonomía.</w:t>
      </w:r>
    </w:p>
    <w:p w:rsidR="0052597C" w:rsidRPr="0052597C" w:rsidRDefault="0052597C" w:rsidP="0052597C">
      <w:pPr>
        <w:ind w:left="1416"/>
      </w:pPr>
      <w:r w:rsidRPr="00F44C86">
        <w:t>Alertas móviles</w:t>
      </w:r>
      <w:r w:rsidRPr="0052597C">
        <w:t>: Notificaciones instantáneas en tu smartphone.</w:t>
      </w:r>
    </w:p>
    <w:p w:rsidR="00BC0A27" w:rsidRDefault="0052597C" w:rsidP="0052597C">
      <w:pPr>
        <w:ind w:left="1416"/>
      </w:pPr>
      <w:r w:rsidRPr="00F44C86">
        <w:t>Seguridad y privacidad</w:t>
      </w:r>
      <w:r w:rsidRPr="0052597C">
        <w:t>: Cifrado de datos y zonas de no vuelo.</w:t>
      </w:r>
    </w:p>
    <w:p w:rsidR="00F44C86" w:rsidRPr="00F44C86" w:rsidRDefault="00F44C86" w:rsidP="00F44C86">
      <w:pPr>
        <w:pStyle w:val="Prrafodelista"/>
        <w:numPr>
          <w:ilvl w:val="0"/>
          <w:numId w:val="12"/>
        </w:numPr>
        <w:rPr>
          <w:b/>
          <w:bCs/>
        </w:rPr>
      </w:pPr>
      <w:r w:rsidRPr="00F44C86">
        <w:t>Ventajas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16"/>
      </w:pPr>
      <w:r w:rsidRPr="00F44C86">
        <w:t>Vigilancia continua: Los drones pueden patrullar 24/7, proporcionando una vigilancia constante.</w:t>
      </w:r>
    </w:p>
    <w:p w:rsidR="00F44C86" w:rsidRPr="00F44C86" w:rsidRDefault="00F44C86" w:rsidP="00F44C86">
      <w:pPr>
        <w:ind w:left="1416"/>
      </w:pPr>
      <w:r w:rsidRPr="00F44C86">
        <w:t>Respuesta rápida: Detección y notificación inmediata de intrusiones.</w:t>
      </w:r>
    </w:p>
    <w:p w:rsidR="00F44C86" w:rsidRPr="00F44C86" w:rsidRDefault="00F44C86" w:rsidP="00F44C86">
      <w:pPr>
        <w:ind w:left="1416"/>
      </w:pPr>
      <w:r w:rsidRPr="00F44C86">
        <w:t>Cobertura amplia: Capacidad para cubrir grandes áreas y acceder a lugares difíciles.</w:t>
      </w:r>
    </w:p>
    <w:p w:rsidR="00F44C86" w:rsidRPr="00F44C86" w:rsidRDefault="00F44C86" w:rsidP="00F44C86">
      <w:pPr>
        <w:ind w:left="1416"/>
      </w:pPr>
      <w:r w:rsidRPr="00F44C86">
        <w:t>Disuasión visual y sonora: Los drones pueden disuadir a los intrusos con luces y sonidos.</w:t>
      </w:r>
    </w:p>
    <w:p w:rsidR="00F44C86" w:rsidRPr="00F44C86" w:rsidRDefault="00F44C86" w:rsidP="00F44C86">
      <w:pPr>
        <w:pStyle w:val="Prrafodelista"/>
        <w:numPr>
          <w:ilvl w:val="0"/>
          <w:numId w:val="11"/>
        </w:numPr>
        <w:rPr>
          <w:b/>
          <w:bCs/>
        </w:rPr>
      </w:pPr>
      <w:r w:rsidRPr="00F44C86">
        <w:t>Inconvenientes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16"/>
      </w:pPr>
      <w:r w:rsidRPr="00F44C86">
        <w:t>Costo inicial: La instalación y el mantenimiento pueden ser costosos.</w:t>
      </w:r>
    </w:p>
    <w:p w:rsidR="00F44C86" w:rsidRPr="00F44C86" w:rsidRDefault="00F44C86" w:rsidP="00F44C86">
      <w:pPr>
        <w:ind w:left="1416"/>
      </w:pPr>
      <w:r w:rsidRPr="00F44C86">
        <w:t>Duración de la batería: Los drones necesitan recargarse periódicamente.</w:t>
      </w:r>
    </w:p>
    <w:p w:rsidR="00F44C86" w:rsidRPr="00F44C86" w:rsidRDefault="00F44C86" w:rsidP="00F44C86">
      <w:pPr>
        <w:ind w:left="1416"/>
      </w:pPr>
      <w:r w:rsidRPr="00F44C86">
        <w:t>Privacidad: Posibles preocupaciones sobre la vigilancia constante y la privacidad de los vecinos.</w:t>
      </w:r>
    </w:p>
    <w:p w:rsidR="00F44C86" w:rsidRPr="00F44C86" w:rsidRDefault="00F44C86" w:rsidP="00F44C86">
      <w:pPr>
        <w:ind w:left="1416"/>
      </w:pPr>
      <w:r w:rsidRPr="00F44C86">
        <w:t>Condiciones climáticas: El mal tiempo puede afectar el funcionamiento de los drones.</w:t>
      </w:r>
    </w:p>
    <w:p w:rsidR="006A2FFC" w:rsidRPr="00F44C86" w:rsidRDefault="006A2FFC" w:rsidP="006A2FFC">
      <w:pPr>
        <w:rPr>
          <w:sz w:val="28"/>
          <w:szCs w:val="28"/>
        </w:rPr>
      </w:pPr>
      <w:r w:rsidRPr="00F44C86">
        <w:rPr>
          <w:b/>
          <w:bCs/>
          <w:sz w:val="28"/>
          <w:szCs w:val="28"/>
        </w:rPr>
        <w:t>Terapia Génica Personalizada</w:t>
      </w:r>
      <w:r w:rsidRPr="00F44C86">
        <w:rPr>
          <w:sz w:val="28"/>
          <w:szCs w:val="28"/>
        </w:rPr>
        <w:t>:</w:t>
      </w:r>
    </w:p>
    <w:p w:rsidR="006A2FFC" w:rsidRPr="006A2FFC" w:rsidRDefault="006A2FFC" w:rsidP="00F44C86">
      <w:pPr>
        <w:pStyle w:val="Prrafodelista"/>
        <w:numPr>
          <w:ilvl w:val="0"/>
          <w:numId w:val="18"/>
        </w:numPr>
      </w:pPr>
      <w:r w:rsidRPr="00F44C86">
        <w:t>Descripción</w:t>
      </w:r>
      <w:r w:rsidRPr="006A2FFC">
        <w:t>: Crear tratamientos de medicina personalizada basados en la genética de cada persona.</w:t>
      </w:r>
    </w:p>
    <w:p w:rsidR="006A2FFC" w:rsidRDefault="006A2FFC" w:rsidP="00F44C86">
      <w:pPr>
        <w:pStyle w:val="Prrafodelista"/>
        <w:numPr>
          <w:ilvl w:val="0"/>
          <w:numId w:val="18"/>
        </w:numPr>
      </w:pPr>
      <w:r w:rsidRPr="00F44C86">
        <w:t>Innovación</w:t>
      </w:r>
      <w:r w:rsidRPr="006A2FFC">
        <w:t>: Utilizar la secuenciación del ADN para desarrollar terapias específicas que aborden las necesidades únicas de cada paciente, mejorando la eficacia del tratamiento y reduciendo los efectos secundarios</w:t>
      </w:r>
      <w:r>
        <w:t>.</w:t>
      </w:r>
    </w:p>
    <w:p w:rsidR="00F44C86" w:rsidRPr="00F44C86" w:rsidRDefault="00F44C86" w:rsidP="00F44C86">
      <w:pPr>
        <w:pStyle w:val="Prrafodelista"/>
        <w:numPr>
          <w:ilvl w:val="0"/>
          <w:numId w:val="18"/>
        </w:numPr>
        <w:rPr>
          <w:b/>
          <w:bCs/>
        </w:rPr>
      </w:pPr>
      <w:r w:rsidRPr="00F44C86">
        <w:t>Ventajas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40"/>
      </w:pPr>
      <w:r w:rsidRPr="00F44C86">
        <w:t>Tratamientos Eficaces: Adaptados a la genética individual, aumentando la probabilidad de éxito.</w:t>
      </w:r>
    </w:p>
    <w:p w:rsidR="00F44C86" w:rsidRPr="00F44C86" w:rsidRDefault="00F44C86" w:rsidP="00F44C86">
      <w:pPr>
        <w:ind w:left="1440"/>
      </w:pPr>
      <w:r w:rsidRPr="00F44C86">
        <w:t>Reducción de Efectos Secundarios: Terapias más precisas que minimizan reacciones adversas.</w:t>
      </w:r>
    </w:p>
    <w:p w:rsidR="00F44C86" w:rsidRPr="00F44C86" w:rsidRDefault="00F44C86" w:rsidP="00F44C86">
      <w:pPr>
        <w:ind w:left="1440"/>
      </w:pPr>
      <w:r w:rsidRPr="00F44C86">
        <w:lastRenderedPageBreak/>
        <w:t>Prevención de Enfermedades: Posibilidad de identificar y tratar predisposiciones genéticas antes de que se desarrollen enfermedades.</w:t>
      </w:r>
    </w:p>
    <w:p w:rsidR="00F44C86" w:rsidRPr="00F44C86" w:rsidRDefault="00F44C86" w:rsidP="00F44C86">
      <w:pPr>
        <w:ind w:left="1440"/>
      </w:pPr>
      <w:r w:rsidRPr="00F44C86">
        <w:t>Medicina Personalizada: Abordaje específico para cada paciente, mejorando la calidad de vida.</w:t>
      </w:r>
    </w:p>
    <w:p w:rsidR="00F44C86" w:rsidRPr="00F44C86" w:rsidRDefault="00F44C86" w:rsidP="00F44C86">
      <w:pPr>
        <w:pStyle w:val="Prrafodelista"/>
        <w:numPr>
          <w:ilvl w:val="0"/>
          <w:numId w:val="19"/>
        </w:numPr>
        <w:rPr>
          <w:b/>
          <w:bCs/>
        </w:rPr>
      </w:pPr>
      <w:r w:rsidRPr="00F44C86">
        <w:t>Inconvenientes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16"/>
      </w:pPr>
      <w:r w:rsidRPr="00F44C86">
        <w:t>Costo Elevado: La secuenciación del ADN y el desarrollo de terapias personalizadas pueden ser muy costosos.</w:t>
      </w:r>
    </w:p>
    <w:p w:rsidR="00F44C86" w:rsidRPr="00F44C86" w:rsidRDefault="00F44C86" w:rsidP="00F44C86">
      <w:pPr>
        <w:ind w:left="1416"/>
      </w:pPr>
      <w:r w:rsidRPr="00F44C86">
        <w:t>Accesibilidad</w:t>
      </w:r>
      <w:r w:rsidRPr="00F44C86">
        <w:rPr>
          <w:b/>
          <w:bCs/>
        </w:rPr>
        <w:t xml:space="preserve"> </w:t>
      </w:r>
      <w:r w:rsidRPr="00F44C86">
        <w:t>Limitada: No todos los pacientes pueden acceder a estos tratamientos debido a su alto costo y disponibilidad.</w:t>
      </w:r>
    </w:p>
    <w:p w:rsidR="00F44C86" w:rsidRPr="00F44C86" w:rsidRDefault="00F44C86" w:rsidP="00F44C86">
      <w:pPr>
        <w:ind w:left="1416"/>
      </w:pPr>
      <w:r w:rsidRPr="00F44C86">
        <w:t>Complejidad Técnica: Requiere tecnología avanzada y personal altamente capacitado.</w:t>
      </w:r>
    </w:p>
    <w:p w:rsidR="00F44C86" w:rsidRPr="00F44C86" w:rsidRDefault="00F44C86" w:rsidP="00F44C86">
      <w:pPr>
        <w:ind w:left="1416"/>
      </w:pPr>
      <w:r w:rsidRPr="00F44C86">
        <w:t>Riesgos Éticos: Preocupaciones sobre la privacidad genética y el uso de la información genética.</w:t>
      </w:r>
    </w:p>
    <w:p w:rsidR="006A2FFC" w:rsidRPr="006A2FFC" w:rsidRDefault="006A2FFC" w:rsidP="00BC0A27">
      <w:r w:rsidRPr="00F44C86">
        <w:rPr>
          <w:b/>
          <w:bCs/>
          <w:sz w:val="28"/>
          <w:szCs w:val="28"/>
        </w:rPr>
        <w:t>Sensores Inteligentes para Agricultura</w:t>
      </w:r>
      <w:r w:rsidRPr="006A2FFC">
        <w:t>:</w:t>
      </w:r>
    </w:p>
    <w:p w:rsidR="006A2FFC" w:rsidRPr="006A2FFC" w:rsidRDefault="006A2FFC" w:rsidP="00F44C86">
      <w:pPr>
        <w:pStyle w:val="Prrafodelista"/>
        <w:numPr>
          <w:ilvl w:val="0"/>
          <w:numId w:val="20"/>
        </w:numPr>
      </w:pPr>
      <w:r w:rsidRPr="00F44C86">
        <w:t>Descripción</w:t>
      </w:r>
      <w:r w:rsidRPr="006A2FFC">
        <w:t>: Dispositivos que se colocan en el suelo para monitorear en tiempo real la humedad, temperatura y nutrientes.</w:t>
      </w:r>
    </w:p>
    <w:p w:rsidR="00F44C86" w:rsidRDefault="006A2FFC" w:rsidP="00F44C86">
      <w:pPr>
        <w:pStyle w:val="Prrafodelista"/>
        <w:numPr>
          <w:ilvl w:val="0"/>
          <w:numId w:val="20"/>
        </w:numPr>
      </w:pPr>
      <w:r w:rsidRPr="00F44C86">
        <w:t>Innovación</w:t>
      </w:r>
      <w:r w:rsidRPr="006A2FFC">
        <w:t xml:space="preserve">: Estos sensores utilizan tecnología </w:t>
      </w:r>
      <w:proofErr w:type="spellStart"/>
      <w:r w:rsidRPr="006A2FFC">
        <w:t>IoT</w:t>
      </w:r>
      <w:proofErr w:type="spellEnd"/>
      <w:r w:rsidRPr="006A2FFC">
        <w:t xml:space="preserve"> para enviar datos a una plataforma central, donde los agricultores pueden analizar la información y tomar decisiones informadas para optimizar el riego y el uso de fertilizantes.</w:t>
      </w:r>
    </w:p>
    <w:p w:rsidR="00F44C86" w:rsidRPr="00F44C86" w:rsidRDefault="00F44C86" w:rsidP="00F44C86">
      <w:pPr>
        <w:pStyle w:val="Prrafodelista"/>
        <w:numPr>
          <w:ilvl w:val="0"/>
          <w:numId w:val="20"/>
        </w:numPr>
      </w:pPr>
      <w:r w:rsidRPr="00F44C86">
        <w:t>Ventajas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16"/>
      </w:pPr>
      <w:r w:rsidRPr="00F44C86">
        <w:t>Optimización</w:t>
      </w:r>
      <w:r w:rsidRPr="00F44C86">
        <w:rPr>
          <w:b/>
          <w:bCs/>
        </w:rPr>
        <w:t xml:space="preserve"> </w:t>
      </w:r>
      <w:r w:rsidRPr="00F44C86">
        <w:t>del</w:t>
      </w:r>
      <w:r w:rsidRPr="00F44C86">
        <w:rPr>
          <w:b/>
          <w:bCs/>
        </w:rPr>
        <w:t xml:space="preserve"> </w:t>
      </w:r>
      <w:r w:rsidRPr="00F44C86">
        <w:t>Riego: Permite un uso eficiente del agua, reduciendo el desperdicio y mejorando la salud de las plantas.</w:t>
      </w:r>
    </w:p>
    <w:p w:rsidR="00F44C86" w:rsidRPr="00F44C86" w:rsidRDefault="00F44C86" w:rsidP="00F44C86">
      <w:pPr>
        <w:ind w:left="1416"/>
      </w:pPr>
      <w:r w:rsidRPr="00F44C86">
        <w:t>Aumento de la Productividad: Al proporcionar datos precisos, los agricultores pueden ajustar el uso de fertilizantes y otros recursos para maximizar el rendimiento de los cultivos.</w:t>
      </w:r>
    </w:p>
    <w:p w:rsidR="00F44C86" w:rsidRPr="00F44C86" w:rsidRDefault="00F44C86" w:rsidP="00F44C86">
      <w:pPr>
        <w:ind w:left="1416"/>
      </w:pPr>
      <w:r w:rsidRPr="00F44C86">
        <w:t>Monitoreo en Tiempo Rea</w:t>
      </w:r>
      <w:r w:rsidRPr="00F44C86">
        <w:rPr>
          <w:b/>
          <w:bCs/>
        </w:rPr>
        <w:t>l</w:t>
      </w:r>
      <w:r w:rsidRPr="00F44C86">
        <w:t>: Los datos en tiempo real permiten una respuesta rápida a las condiciones cambiantes del suelo.</w:t>
      </w:r>
    </w:p>
    <w:p w:rsidR="00F44C86" w:rsidRPr="00F44C86" w:rsidRDefault="00F44C86" w:rsidP="00F44C86">
      <w:pPr>
        <w:ind w:left="1416"/>
      </w:pPr>
      <w:r w:rsidRPr="00F44C86">
        <w:t>Sostenibilidad: Contribuye a prácticas agrícolas más sostenibles al reducir el uso excesivo de recursos.</w:t>
      </w:r>
    </w:p>
    <w:p w:rsidR="00F44C86" w:rsidRPr="00F44C86" w:rsidRDefault="00F44C86" w:rsidP="00F44C86">
      <w:pPr>
        <w:pStyle w:val="Prrafodelista"/>
        <w:numPr>
          <w:ilvl w:val="0"/>
          <w:numId w:val="23"/>
        </w:numPr>
        <w:rPr>
          <w:b/>
          <w:bCs/>
        </w:rPr>
      </w:pPr>
      <w:r w:rsidRPr="00F44C86">
        <w:t>Inconvenientes</w:t>
      </w:r>
      <w:r w:rsidRPr="00F44C86">
        <w:rPr>
          <w:b/>
          <w:bCs/>
        </w:rPr>
        <w:t>:</w:t>
      </w:r>
    </w:p>
    <w:p w:rsidR="00F44C86" w:rsidRPr="00F44C86" w:rsidRDefault="00F44C86" w:rsidP="00F44C86">
      <w:pPr>
        <w:ind w:left="1416"/>
      </w:pPr>
      <w:r w:rsidRPr="00F44C86">
        <w:t xml:space="preserve">Costo Inicial: La instalación de estos dispositivos y la infraestructura </w:t>
      </w:r>
      <w:proofErr w:type="spellStart"/>
      <w:r w:rsidRPr="00F44C86">
        <w:t>IoT</w:t>
      </w:r>
      <w:proofErr w:type="spellEnd"/>
      <w:r w:rsidRPr="00F44C86">
        <w:t xml:space="preserve"> puede ser costosa.</w:t>
      </w:r>
    </w:p>
    <w:p w:rsidR="00F44C86" w:rsidRPr="00F44C86" w:rsidRDefault="00F44C86" w:rsidP="00F44C86">
      <w:pPr>
        <w:ind w:left="1416"/>
      </w:pPr>
      <w:r w:rsidRPr="00F44C86">
        <w:t>Mantenimiento: Requiere mantenimiento regular para asegurar su correcto funcionamiento.</w:t>
      </w:r>
    </w:p>
    <w:p w:rsidR="00F44C86" w:rsidRPr="00F44C86" w:rsidRDefault="00F44C86" w:rsidP="00F44C86">
      <w:pPr>
        <w:ind w:left="1416"/>
      </w:pPr>
      <w:r w:rsidRPr="00F44C86">
        <w:t>Dependencia de la Tecnología: Los agricultores deben estar familiarizados con la tecnología y la interpretación de los datos.</w:t>
      </w:r>
    </w:p>
    <w:p w:rsidR="00F44C86" w:rsidRPr="00F44C86" w:rsidRDefault="00F44C86" w:rsidP="00F44C86">
      <w:pPr>
        <w:ind w:left="1416"/>
      </w:pPr>
      <w:r w:rsidRPr="00F44C86">
        <w:t>Conectividad: Necesita una buena conexión a internet para transmitir datos en tiempo real, lo que puede ser un desafío en áreas rurales.</w:t>
      </w:r>
    </w:p>
    <w:p w:rsidR="006A2FFC" w:rsidRPr="006A2FFC" w:rsidRDefault="006A2FFC" w:rsidP="006A2FFC">
      <w:pPr>
        <w:rPr>
          <w:u w:val="single"/>
        </w:rPr>
      </w:pPr>
    </w:p>
    <w:p w:rsidR="006A2FFC" w:rsidRDefault="006A2FFC"/>
    <w:sectPr w:rsidR="006A2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5CC6"/>
    <w:multiLevelType w:val="hybridMultilevel"/>
    <w:tmpl w:val="FF9214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F25"/>
    <w:multiLevelType w:val="hybridMultilevel"/>
    <w:tmpl w:val="ECE0078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B26D48"/>
    <w:multiLevelType w:val="multilevel"/>
    <w:tmpl w:val="6B54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A35B6"/>
    <w:multiLevelType w:val="hybridMultilevel"/>
    <w:tmpl w:val="9C1C8F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04FA6"/>
    <w:multiLevelType w:val="hybridMultilevel"/>
    <w:tmpl w:val="948438A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50563"/>
    <w:multiLevelType w:val="multilevel"/>
    <w:tmpl w:val="A0F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649F1"/>
    <w:multiLevelType w:val="multilevel"/>
    <w:tmpl w:val="D67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731BF"/>
    <w:multiLevelType w:val="hybridMultilevel"/>
    <w:tmpl w:val="46AC81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260A"/>
    <w:multiLevelType w:val="multilevel"/>
    <w:tmpl w:val="F71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93919"/>
    <w:multiLevelType w:val="multilevel"/>
    <w:tmpl w:val="8AE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F3AFE"/>
    <w:multiLevelType w:val="multilevel"/>
    <w:tmpl w:val="E20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6C14"/>
    <w:multiLevelType w:val="hybridMultilevel"/>
    <w:tmpl w:val="E9D893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35D15"/>
    <w:multiLevelType w:val="hybridMultilevel"/>
    <w:tmpl w:val="636486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5B0A"/>
    <w:multiLevelType w:val="multilevel"/>
    <w:tmpl w:val="9642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F281A"/>
    <w:multiLevelType w:val="hybridMultilevel"/>
    <w:tmpl w:val="73E0E5D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90D7F0F"/>
    <w:multiLevelType w:val="hybridMultilevel"/>
    <w:tmpl w:val="85686EC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924D8"/>
    <w:multiLevelType w:val="multilevel"/>
    <w:tmpl w:val="781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B7921"/>
    <w:multiLevelType w:val="multilevel"/>
    <w:tmpl w:val="73B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C2F52"/>
    <w:multiLevelType w:val="hybridMultilevel"/>
    <w:tmpl w:val="206066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5730"/>
    <w:multiLevelType w:val="hybridMultilevel"/>
    <w:tmpl w:val="26F4C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C1EE8"/>
    <w:multiLevelType w:val="hybridMultilevel"/>
    <w:tmpl w:val="D5B06A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A30C4E"/>
    <w:multiLevelType w:val="hybridMultilevel"/>
    <w:tmpl w:val="7DFC8D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07E09"/>
    <w:multiLevelType w:val="hybridMultilevel"/>
    <w:tmpl w:val="C79AE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2467">
    <w:abstractNumId w:val="5"/>
  </w:num>
  <w:num w:numId="2" w16cid:durableId="627591760">
    <w:abstractNumId w:val="13"/>
  </w:num>
  <w:num w:numId="3" w16cid:durableId="2040161396">
    <w:abstractNumId w:val="22"/>
  </w:num>
  <w:num w:numId="4" w16cid:durableId="1592005685">
    <w:abstractNumId w:val="1"/>
  </w:num>
  <w:num w:numId="5" w16cid:durableId="1580165583">
    <w:abstractNumId w:val="0"/>
  </w:num>
  <w:num w:numId="6" w16cid:durableId="728919004">
    <w:abstractNumId w:val="2"/>
  </w:num>
  <w:num w:numId="7" w16cid:durableId="1769083240">
    <w:abstractNumId w:val="20"/>
  </w:num>
  <w:num w:numId="8" w16cid:durableId="2013339214">
    <w:abstractNumId w:val="11"/>
  </w:num>
  <w:num w:numId="9" w16cid:durableId="1539122472">
    <w:abstractNumId w:val="8"/>
  </w:num>
  <w:num w:numId="10" w16cid:durableId="1943687166">
    <w:abstractNumId w:val="6"/>
  </w:num>
  <w:num w:numId="11" w16cid:durableId="196477244">
    <w:abstractNumId w:val="3"/>
  </w:num>
  <w:num w:numId="12" w16cid:durableId="826749627">
    <w:abstractNumId w:val="18"/>
  </w:num>
  <w:num w:numId="13" w16cid:durableId="949242175">
    <w:abstractNumId w:val="16"/>
  </w:num>
  <w:num w:numId="14" w16cid:durableId="988902998">
    <w:abstractNumId w:val="9"/>
  </w:num>
  <w:num w:numId="15" w16cid:durableId="305359007">
    <w:abstractNumId w:val="19"/>
  </w:num>
  <w:num w:numId="16" w16cid:durableId="1498770467">
    <w:abstractNumId w:val="4"/>
  </w:num>
  <w:num w:numId="17" w16cid:durableId="936596560">
    <w:abstractNumId w:val="14"/>
  </w:num>
  <w:num w:numId="18" w16cid:durableId="228422819">
    <w:abstractNumId w:val="15"/>
  </w:num>
  <w:num w:numId="19" w16cid:durableId="946425880">
    <w:abstractNumId w:val="21"/>
  </w:num>
  <w:num w:numId="20" w16cid:durableId="1229262319">
    <w:abstractNumId w:val="12"/>
  </w:num>
  <w:num w:numId="21" w16cid:durableId="996106295">
    <w:abstractNumId w:val="10"/>
  </w:num>
  <w:num w:numId="22" w16cid:durableId="1525096681">
    <w:abstractNumId w:val="17"/>
  </w:num>
  <w:num w:numId="23" w16cid:durableId="38020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FC"/>
    <w:rsid w:val="000F0547"/>
    <w:rsid w:val="0052597C"/>
    <w:rsid w:val="006A2FFC"/>
    <w:rsid w:val="00BC0A27"/>
    <w:rsid w:val="00F12CDB"/>
    <w:rsid w:val="00F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4362"/>
  <w15:chartTrackingRefBased/>
  <w15:docId w15:val="{C8AF548E-F522-49D0-BFD1-571385D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F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F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2024-09-24T08:35:00Z</dcterms:created>
  <dcterms:modified xsi:type="dcterms:W3CDTF">2024-10-01T09:08:00Z</dcterms:modified>
</cp:coreProperties>
</file>