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245B" w14:textId="77777777" w:rsidR="00AF4764" w:rsidRPr="00F01A1C" w:rsidRDefault="00000000">
      <w:pPr>
        <w:pStyle w:val="Ttulo"/>
        <w:rPr>
          <w:lang w:val="es-ES"/>
        </w:rPr>
      </w:pPr>
      <w:r>
        <w:t>🌊</w:t>
      </w:r>
      <w:r w:rsidRPr="00F01A1C">
        <w:rPr>
          <w:lang w:val="es-ES"/>
        </w:rPr>
        <w:t xml:space="preserve"> Documento Técnico: Sitio web de venta y reserva de motos de agua — </w:t>
      </w:r>
      <w:proofErr w:type="spellStart"/>
      <w:r w:rsidRPr="00F01A1C">
        <w:rPr>
          <w:lang w:val="es-ES"/>
        </w:rPr>
        <w:t>JetShark</w:t>
      </w:r>
      <w:proofErr w:type="spellEnd"/>
    </w:p>
    <w:p w14:paraId="3E7A97CB" w14:textId="77777777" w:rsidR="00AF4764" w:rsidRPr="00F01A1C" w:rsidRDefault="00000000">
      <w:pPr>
        <w:rPr>
          <w:lang w:val="es-ES"/>
        </w:rPr>
      </w:pPr>
      <w:r w:rsidRPr="00F01A1C">
        <w:rPr>
          <w:lang w:val="es-ES"/>
        </w:rPr>
        <w:t>Documento técnico detallado para la creación de una página web dedicada a la venta y reserva de motos de agua. Incluye estructura, diseño, UX/UI, adaptabilidad e integración de modelos 3D.</w:t>
      </w:r>
    </w:p>
    <w:p w14:paraId="001E0D55" w14:textId="77777777" w:rsidR="00AF4764" w:rsidRPr="00F01A1C" w:rsidRDefault="00000000">
      <w:pPr>
        <w:pStyle w:val="Ttulo1"/>
        <w:rPr>
          <w:lang w:val="es-ES"/>
        </w:rPr>
      </w:pPr>
      <w:r w:rsidRPr="00F01A1C">
        <w:rPr>
          <w:lang w:val="es-ES"/>
        </w:rPr>
        <w:t xml:space="preserve">1. </w:t>
      </w:r>
      <w:r w:rsidRPr="007E5B5F">
        <w:rPr>
          <w:lang w:val="es-ES"/>
        </w:rPr>
        <w:t>Información</w:t>
      </w:r>
      <w:r w:rsidRPr="00F01A1C">
        <w:rPr>
          <w:lang w:val="es-ES"/>
        </w:rPr>
        <w:t xml:space="preserve"> general del proyecto</w:t>
      </w:r>
    </w:p>
    <w:p w14:paraId="1BF22D67" w14:textId="560824B0" w:rsidR="00AF4764" w:rsidRPr="00F01A1C" w:rsidRDefault="00000000">
      <w:pPr>
        <w:rPr>
          <w:lang w:val="es-ES"/>
        </w:rPr>
      </w:pPr>
      <w:r w:rsidRPr="00F01A1C">
        <w:rPr>
          <w:lang w:val="es-ES"/>
        </w:rPr>
        <w:br/>
        <w:t xml:space="preserve">Nombre del proyecto: </w:t>
      </w:r>
      <w:proofErr w:type="spellStart"/>
      <w:r w:rsidRPr="00F01A1C">
        <w:rPr>
          <w:lang w:val="es-ES"/>
        </w:rPr>
        <w:t>JetShark</w:t>
      </w:r>
      <w:proofErr w:type="spellEnd"/>
      <w:r w:rsidRPr="00F01A1C">
        <w:rPr>
          <w:lang w:val="es-ES"/>
        </w:rPr>
        <w:t xml:space="preserve">  </w:t>
      </w:r>
      <w:r w:rsidRPr="00F01A1C">
        <w:rPr>
          <w:lang w:val="es-ES"/>
        </w:rPr>
        <w:br/>
        <w:t xml:space="preserve">Tipo de sitio: Comercial — venta y reserva de motos de agua  </w:t>
      </w:r>
      <w:r w:rsidRPr="00F01A1C">
        <w:rPr>
          <w:lang w:val="es-ES"/>
        </w:rPr>
        <w:br/>
        <w:t xml:space="preserve">Audiencia objetivo: Aficionados al mar, turistas, empresas y arrendadores de vehículos acuáticos  </w:t>
      </w:r>
      <w:r w:rsidRPr="00F01A1C">
        <w:rPr>
          <w:lang w:val="es-ES"/>
        </w:rPr>
        <w:br/>
        <w:t xml:space="preserve">Idiomas: </w:t>
      </w:r>
      <w:proofErr w:type="gramStart"/>
      <w:r w:rsidRPr="00F01A1C">
        <w:rPr>
          <w:lang w:val="es-ES"/>
        </w:rPr>
        <w:t>Español</w:t>
      </w:r>
      <w:proofErr w:type="gramEnd"/>
      <w:r w:rsidRPr="00F01A1C">
        <w:rPr>
          <w:lang w:val="es-ES"/>
        </w:rPr>
        <w:t xml:space="preserve"> / </w:t>
      </w:r>
      <w:proofErr w:type="gramStart"/>
      <w:r w:rsidRPr="00F01A1C">
        <w:rPr>
          <w:lang w:val="es-ES"/>
        </w:rPr>
        <w:t>Inglés</w:t>
      </w:r>
      <w:proofErr w:type="gramEnd"/>
      <w:r w:rsidRPr="00F01A1C">
        <w:rPr>
          <w:lang w:val="es-ES"/>
        </w:rPr>
        <w:t xml:space="preserve"> (debe soportar multilenguaje)  </w:t>
      </w:r>
      <w:r w:rsidRPr="00F01A1C">
        <w:rPr>
          <w:lang w:val="es-ES"/>
        </w:rPr>
        <w:br/>
        <w:t>Objetivo: Promover la venta y reserva de diferentes tipos de motos acuáticas con opción de visualización 3D.</w:t>
      </w:r>
    </w:p>
    <w:p w14:paraId="34C492C0" w14:textId="77777777" w:rsidR="00AF4764" w:rsidRDefault="00000000">
      <w:pPr>
        <w:pStyle w:val="Ttulo1"/>
        <w:rPr>
          <w:lang w:val="ru-RU"/>
        </w:rPr>
      </w:pPr>
      <w:r w:rsidRPr="00F01A1C">
        <w:rPr>
          <w:lang w:val="es-ES"/>
        </w:rPr>
        <w:t>2. Logotipo</w:t>
      </w:r>
    </w:p>
    <w:p w14:paraId="743E98CD" w14:textId="797C8A0B" w:rsidR="00AF4764" w:rsidRPr="007E5B5F" w:rsidRDefault="007E5B5F">
      <w:pPr>
        <w:rPr>
          <w:u w:val="single"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1" locked="0" layoutInCell="1" allowOverlap="1" wp14:anchorId="17B68E74" wp14:editId="0C064B4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1920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263" y="21263"/>
                <wp:lineTo x="21263" y="0"/>
                <wp:lineTo x="0" y="0"/>
              </wp:wrapPolygon>
            </wp:wrapTight>
            <wp:docPr id="35666018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60185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 w:rsidRPr="00F01A1C">
        <w:rPr>
          <w:lang w:val="es-ES"/>
        </w:rPr>
        <w:br/>
        <w:t xml:space="preserve">Descripción del logotipo:  </w:t>
      </w:r>
      <w:r w:rsidR="00000000" w:rsidRPr="00F01A1C">
        <w:rPr>
          <w:lang w:val="es-ES"/>
        </w:rPr>
        <w:br/>
        <w:t xml:space="preserve">Un tiburón montado en una moto acuática, con gafas de sol y un sombrero de pescador amarillo.  </w:t>
      </w:r>
      <w:r w:rsidR="00000000" w:rsidRPr="00F01A1C">
        <w:rPr>
          <w:lang w:val="es-ES"/>
        </w:rPr>
        <w:br/>
        <w:t xml:space="preserve">Todo el entorno en tonos azules, con olas debajo de la moto.  </w:t>
      </w:r>
      <w:r w:rsidR="00000000" w:rsidRPr="00F01A1C">
        <w:rPr>
          <w:lang w:val="es-ES"/>
        </w:rPr>
        <w:br/>
        <w:t>Formato: SVG y PNG (fondo transparente).</w:t>
      </w:r>
    </w:p>
    <w:p w14:paraId="2078F480" w14:textId="77777777" w:rsidR="00AF4764" w:rsidRPr="00F01A1C" w:rsidRDefault="00000000">
      <w:pPr>
        <w:pStyle w:val="Ttulo1"/>
        <w:rPr>
          <w:lang w:val="es-ES"/>
        </w:rPr>
      </w:pPr>
      <w:r w:rsidRPr="00F01A1C">
        <w:rPr>
          <w:lang w:val="es-ES"/>
        </w:rPr>
        <w:t>3. Paleta de colores</w:t>
      </w:r>
    </w:p>
    <w:p w14:paraId="5B488813" w14:textId="77777777" w:rsidR="00AF4764" w:rsidRPr="00F01A1C" w:rsidRDefault="00000000">
      <w:pPr>
        <w:rPr>
          <w:lang w:val="es-ES"/>
        </w:rPr>
      </w:pPr>
      <w:r w:rsidRPr="00F01A1C">
        <w:rPr>
          <w:lang w:val="es-ES"/>
        </w:rPr>
        <w:br/>
        <w:t xml:space="preserve">Colores principales del sitio:  </w:t>
      </w:r>
      <w:r w:rsidRPr="00F01A1C">
        <w:rPr>
          <w:lang w:val="es-ES"/>
        </w:rPr>
        <w:br/>
        <w:t xml:space="preserve">• Fondo principal: #D0EFEF  </w:t>
      </w:r>
      <w:r w:rsidRPr="00F01A1C">
        <w:rPr>
          <w:lang w:val="es-ES"/>
        </w:rPr>
        <w:br/>
        <w:t xml:space="preserve">• Fondo secundario: #AEE3E0  </w:t>
      </w:r>
      <w:r w:rsidRPr="00F01A1C">
        <w:rPr>
          <w:lang w:val="es-ES"/>
        </w:rPr>
        <w:br/>
        <w:t xml:space="preserve">• Color de acento: #5DA98B  </w:t>
      </w:r>
      <w:r w:rsidRPr="00F01A1C">
        <w:rPr>
          <w:lang w:val="es-ES"/>
        </w:rPr>
        <w:br/>
        <w:t>Se recomienda añadir blanco (#FFFFFF) y gris oscuro (#333333) para contraste y legibilidad.</w:t>
      </w:r>
      <w:r w:rsidRPr="00F01A1C">
        <w:rPr>
          <w:lang w:val="es-ES"/>
        </w:rPr>
        <w:br/>
      </w:r>
    </w:p>
    <w:p w14:paraId="089915E0" w14:textId="77777777" w:rsidR="00AF4764" w:rsidRPr="00F01A1C" w:rsidRDefault="00000000">
      <w:pPr>
        <w:pStyle w:val="Ttulo1"/>
        <w:rPr>
          <w:lang w:val="es-ES"/>
        </w:rPr>
      </w:pPr>
      <w:r w:rsidRPr="00F01A1C">
        <w:rPr>
          <w:lang w:val="es-ES"/>
        </w:rPr>
        <w:lastRenderedPageBreak/>
        <w:t>4. Estructura del sitio</w:t>
      </w:r>
    </w:p>
    <w:p w14:paraId="73E8E519" w14:textId="52E7E5DE" w:rsidR="00AF4764" w:rsidRPr="00F01A1C" w:rsidRDefault="00000000">
      <w:pPr>
        <w:rPr>
          <w:lang w:val="es-ES"/>
        </w:rPr>
      </w:pPr>
      <w:r w:rsidRPr="00F01A1C">
        <w:rPr>
          <w:lang w:val="es-ES"/>
        </w:rPr>
        <w:br/>
        <w:t>Página principal (index.html):</w:t>
      </w:r>
      <w:r w:rsidRPr="00F01A1C">
        <w:rPr>
          <w:lang w:val="es-ES"/>
        </w:rPr>
        <w:br/>
        <w:t>- Encabezado con logotipo y menú: Inicio, Modelos, Reservar, Contacto</w:t>
      </w:r>
      <w:r w:rsidRPr="00F01A1C">
        <w:rPr>
          <w:lang w:val="es-ES"/>
        </w:rPr>
        <w:br/>
        <w:t xml:space="preserve">- Sección principal (Hero): imagen de fondo con mar, eslogan “¡Siente la velocidad del mar con </w:t>
      </w:r>
      <w:proofErr w:type="spellStart"/>
      <w:r w:rsidRPr="00F01A1C">
        <w:rPr>
          <w:lang w:val="es-ES"/>
        </w:rPr>
        <w:t>JetShark</w:t>
      </w:r>
      <w:proofErr w:type="spellEnd"/>
      <w:r w:rsidRPr="00F01A1C">
        <w:rPr>
          <w:lang w:val="es-ES"/>
        </w:rPr>
        <w:t>!” y botón CTA</w:t>
      </w:r>
      <w:r w:rsidRPr="00F01A1C">
        <w:rPr>
          <w:lang w:val="es-ES"/>
        </w:rPr>
        <w:br/>
        <w:t>- Sección de tipos de motos acuáticas: Normales, Deportivas, Familiares</w:t>
      </w:r>
      <w:r w:rsidRPr="00F01A1C">
        <w:rPr>
          <w:lang w:val="es-ES"/>
        </w:rPr>
        <w:br/>
        <w:t xml:space="preserve">- Sección con modelo 3D interactivo (Three.js o </w:t>
      </w:r>
      <w:proofErr w:type="spellStart"/>
      <w:r w:rsidRPr="00F01A1C">
        <w:rPr>
          <w:lang w:val="es-ES"/>
        </w:rPr>
        <w:t>model-viewer</w:t>
      </w:r>
      <w:proofErr w:type="spellEnd"/>
      <w:r w:rsidRPr="00F01A1C">
        <w:rPr>
          <w:lang w:val="es-ES"/>
        </w:rPr>
        <w:t>)</w:t>
      </w:r>
      <w:r w:rsidRPr="00F01A1C">
        <w:rPr>
          <w:lang w:val="es-ES"/>
        </w:rPr>
        <w:br/>
        <w:t>- Reseñas de clientes</w:t>
      </w:r>
      <w:r w:rsidRPr="00F01A1C">
        <w:rPr>
          <w:lang w:val="es-ES"/>
        </w:rPr>
        <w:br/>
        <w:t>- Pie de página con contactos, redes sociales y enlaces rápidos</w:t>
      </w:r>
    </w:p>
    <w:p w14:paraId="48A9EF29" w14:textId="77777777" w:rsidR="00AF4764" w:rsidRPr="00F01A1C" w:rsidRDefault="00000000">
      <w:pPr>
        <w:pStyle w:val="Ttulo1"/>
        <w:rPr>
          <w:lang w:val="es-ES"/>
        </w:rPr>
      </w:pPr>
      <w:r w:rsidRPr="00F01A1C">
        <w:rPr>
          <w:lang w:val="es-ES"/>
        </w:rPr>
        <w:t>5. Página de Modelos</w:t>
      </w:r>
    </w:p>
    <w:p w14:paraId="3A48D422" w14:textId="4031D5E7" w:rsidR="00AF4764" w:rsidRPr="00F01A1C" w:rsidRDefault="00000000">
      <w:pPr>
        <w:rPr>
          <w:lang w:val="es-ES"/>
        </w:rPr>
      </w:pPr>
      <w:r w:rsidRPr="00F01A1C">
        <w:rPr>
          <w:lang w:val="es-ES"/>
        </w:rPr>
        <w:br/>
        <w:t xml:space="preserve">Lista de modelos con filtros (tipo, precio, potencia).  </w:t>
      </w:r>
      <w:r w:rsidRPr="00F01A1C">
        <w:rPr>
          <w:lang w:val="es-ES"/>
        </w:rPr>
        <w:br/>
        <w:t>Cada tarjeta muestra una imagen o modelo 3D, nombre, características y botón “Reservar”.</w:t>
      </w:r>
    </w:p>
    <w:p w14:paraId="16FEE6D5" w14:textId="77777777" w:rsidR="00AF4764" w:rsidRPr="00F01A1C" w:rsidRDefault="00000000">
      <w:pPr>
        <w:pStyle w:val="Ttulo1"/>
        <w:rPr>
          <w:lang w:val="es-ES"/>
        </w:rPr>
      </w:pPr>
      <w:r w:rsidRPr="00F01A1C">
        <w:rPr>
          <w:lang w:val="es-ES"/>
        </w:rPr>
        <w:t>6. Página de Reserva</w:t>
      </w:r>
    </w:p>
    <w:p w14:paraId="4BEA41FC" w14:textId="3696546E" w:rsidR="00AF4764" w:rsidRPr="00F01A1C" w:rsidRDefault="00000000">
      <w:pPr>
        <w:rPr>
          <w:lang w:val="es-ES"/>
        </w:rPr>
      </w:pPr>
      <w:r w:rsidRPr="00F01A1C">
        <w:rPr>
          <w:lang w:val="es-ES"/>
        </w:rPr>
        <w:br/>
        <w:t xml:space="preserve">Formulario con campos: nombre, teléfono, correo, modelo, fecha, hora y duración.  </w:t>
      </w:r>
      <w:r w:rsidRPr="00F01A1C">
        <w:rPr>
          <w:lang w:val="es-ES"/>
        </w:rPr>
        <w:br/>
        <w:t>Mensaje de confirmación al enviar: “¡Gracias! Nos pondremos en contacto contigo pronto.”</w:t>
      </w:r>
    </w:p>
    <w:p w14:paraId="74F23AC2" w14:textId="77777777" w:rsidR="00AF4764" w:rsidRPr="00F01A1C" w:rsidRDefault="00000000">
      <w:pPr>
        <w:pStyle w:val="Ttulo1"/>
        <w:rPr>
          <w:lang w:val="es-ES"/>
        </w:rPr>
      </w:pPr>
      <w:r w:rsidRPr="00F01A1C">
        <w:rPr>
          <w:lang w:val="es-ES"/>
        </w:rPr>
        <w:t>7. Página de Contacto</w:t>
      </w:r>
    </w:p>
    <w:p w14:paraId="0BC518FE" w14:textId="117452BA" w:rsidR="00AF4764" w:rsidRPr="00F01A1C" w:rsidRDefault="00000000">
      <w:pPr>
        <w:rPr>
          <w:lang w:val="es-ES"/>
        </w:rPr>
      </w:pPr>
      <w:r w:rsidRPr="00F01A1C">
        <w:rPr>
          <w:lang w:val="es-ES"/>
        </w:rPr>
        <w:br/>
        <w:t>Mapa de ubicación, datos de contacto (dirección, teléfono, correo), horario y formulario de mensaje.</w:t>
      </w:r>
    </w:p>
    <w:p w14:paraId="235C8D22" w14:textId="77777777" w:rsidR="00AF4764" w:rsidRPr="00F01A1C" w:rsidRDefault="00000000">
      <w:pPr>
        <w:pStyle w:val="Ttulo1"/>
        <w:rPr>
          <w:lang w:val="es-ES"/>
        </w:rPr>
      </w:pPr>
      <w:r w:rsidRPr="00F01A1C">
        <w:rPr>
          <w:lang w:val="es-ES"/>
        </w:rPr>
        <w:t>8. Requisitos técnicos</w:t>
      </w:r>
    </w:p>
    <w:p w14:paraId="309F286B" w14:textId="77777777" w:rsidR="00AF4764" w:rsidRPr="00F01A1C" w:rsidRDefault="00000000">
      <w:pPr>
        <w:rPr>
          <w:lang w:val="es-ES"/>
        </w:rPr>
      </w:pPr>
      <w:r w:rsidRPr="00F01A1C">
        <w:rPr>
          <w:lang w:val="es-ES"/>
        </w:rPr>
        <w:br/>
        <w:t xml:space="preserve">• Diseño adaptable (responsive)  </w:t>
      </w:r>
      <w:r w:rsidRPr="00F01A1C">
        <w:rPr>
          <w:lang w:val="es-ES"/>
        </w:rPr>
        <w:br/>
        <w:t xml:space="preserve">• Modelos 3D en </w:t>
      </w:r>
      <w:proofErr w:type="gramStart"/>
      <w:r w:rsidRPr="00F01A1C">
        <w:rPr>
          <w:lang w:val="es-ES"/>
        </w:rPr>
        <w:t>formato .</w:t>
      </w:r>
      <w:proofErr w:type="spellStart"/>
      <w:r w:rsidRPr="00F01A1C">
        <w:rPr>
          <w:lang w:val="es-ES"/>
        </w:rPr>
        <w:t>glb</w:t>
      </w:r>
      <w:proofErr w:type="spellEnd"/>
      <w:proofErr w:type="gramEnd"/>
      <w:r w:rsidRPr="00F01A1C">
        <w:rPr>
          <w:lang w:val="es-ES"/>
        </w:rPr>
        <w:t xml:space="preserve"> </w:t>
      </w:r>
      <w:proofErr w:type="gramStart"/>
      <w:r w:rsidRPr="00F01A1C">
        <w:rPr>
          <w:lang w:val="es-ES"/>
        </w:rPr>
        <w:t>o .</w:t>
      </w:r>
      <w:proofErr w:type="spellStart"/>
      <w:r w:rsidRPr="00F01A1C">
        <w:rPr>
          <w:lang w:val="es-ES"/>
        </w:rPr>
        <w:t>gltf</w:t>
      </w:r>
      <w:proofErr w:type="spellEnd"/>
      <w:proofErr w:type="gramEnd"/>
      <w:r w:rsidRPr="00F01A1C">
        <w:rPr>
          <w:lang w:val="es-ES"/>
        </w:rPr>
        <w:t xml:space="preserve">  </w:t>
      </w:r>
      <w:r w:rsidRPr="00F01A1C">
        <w:rPr>
          <w:lang w:val="es-ES"/>
        </w:rPr>
        <w:br/>
        <w:t xml:space="preserve">• Optimización SEO  </w:t>
      </w:r>
      <w:r w:rsidRPr="00F01A1C">
        <w:rPr>
          <w:lang w:val="es-ES"/>
        </w:rPr>
        <w:br/>
        <w:t>• Carga diferida de imágenes (</w:t>
      </w:r>
      <w:proofErr w:type="spellStart"/>
      <w:r w:rsidRPr="00F01A1C">
        <w:rPr>
          <w:lang w:val="es-ES"/>
        </w:rPr>
        <w:t>lazy</w:t>
      </w:r>
      <w:proofErr w:type="spellEnd"/>
      <w:r w:rsidRPr="00F01A1C">
        <w:rPr>
          <w:lang w:val="es-ES"/>
        </w:rPr>
        <w:t xml:space="preserve"> </w:t>
      </w:r>
      <w:proofErr w:type="spellStart"/>
      <w:r w:rsidRPr="00F01A1C">
        <w:rPr>
          <w:lang w:val="es-ES"/>
        </w:rPr>
        <w:t>loading</w:t>
      </w:r>
      <w:proofErr w:type="spellEnd"/>
      <w:r w:rsidRPr="00F01A1C">
        <w:rPr>
          <w:lang w:val="es-ES"/>
        </w:rPr>
        <w:t xml:space="preserve">)  </w:t>
      </w:r>
      <w:r w:rsidRPr="00F01A1C">
        <w:rPr>
          <w:lang w:val="es-ES"/>
        </w:rPr>
        <w:br/>
        <w:t>• Cumplimiento de accesibilidad (A11y)</w:t>
      </w:r>
      <w:r w:rsidRPr="00F01A1C">
        <w:rPr>
          <w:lang w:val="es-ES"/>
        </w:rPr>
        <w:br/>
      </w:r>
    </w:p>
    <w:p w14:paraId="64DE6D41" w14:textId="77777777" w:rsidR="00AF4764" w:rsidRPr="00F01A1C" w:rsidRDefault="00000000">
      <w:pPr>
        <w:pStyle w:val="Ttulo1"/>
        <w:rPr>
          <w:lang w:val="es-ES"/>
        </w:rPr>
      </w:pPr>
      <w:r w:rsidRPr="00F01A1C">
        <w:rPr>
          <w:lang w:val="es-ES"/>
        </w:rPr>
        <w:t>9. Recomendaciones de diseño (UI/UX)</w:t>
      </w:r>
    </w:p>
    <w:p w14:paraId="44125564" w14:textId="256A6585" w:rsidR="00AF4764" w:rsidRPr="00F01A1C" w:rsidRDefault="00000000">
      <w:pPr>
        <w:rPr>
          <w:lang w:val="es-ES"/>
        </w:rPr>
      </w:pPr>
      <w:r w:rsidRPr="00F01A1C">
        <w:rPr>
          <w:lang w:val="es-ES"/>
        </w:rPr>
        <w:br/>
        <w:t xml:space="preserve">Tipografía: Poppins o Montserrat  </w:t>
      </w:r>
      <w:r w:rsidRPr="00F01A1C">
        <w:rPr>
          <w:lang w:val="es-ES"/>
        </w:rPr>
        <w:br/>
      </w:r>
      <w:r w:rsidRPr="00F01A1C">
        <w:rPr>
          <w:lang w:val="es-ES"/>
        </w:rPr>
        <w:lastRenderedPageBreak/>
        <w:t xml:space="preserve">Botones redondeados con sombra y animación suave  </w:t>
      </w:r>
      <w:r w:rsidRPr="00F01A1C">
        <w:rPr>
          <w:lang w:val="es-ES"/>
        </w:rPr>
        <w:br/>
        <w:t xml:space="preserve">Tema claro con posibilidad de modo oscuro  </w:t>
      </w:r>
      <w:r w:rsidRPr="00F01A1C">
        <w:rPr>
          <w:lang w:val="es-ES"/>
        </w:rPr>
        <w:br/>
        <w:t xml:space="preserve">Animación de olas en </w:t>
      </w:r>
      <w:proofErr w:type="spellStart"/>
      <w:r w:rsidRPr="00F01A1C">
        <w:rPr>
          <w:lang w:val="es-ES"/>
        </w:rPr>
        <w:t>hover</w:t>
      </w:r>
      <w:proofErr w:type="spellEnd"/>
      <w:r w:rsidRPr="00F01A1C">
        <w:rPr>
          <w:lang w:val="es-ES"/>
        </w:rPr>
        <w:t xml:space="preserve">  </w:t>
      </w:r>
    </w:p>
    <w:p w14:paraId="0E62C40F" w14:textId="77777777" w:rsidR="00AF4764" w:rsidRPr="00F01A1C" w:rsidRDefault="00000000">
      <w:pPr>
        <w:pStyle w:val="Ttulo1"/>
        <w:rPr>
          <w:lang w:val="es-ES"/>
        </w:rPr>
      </w:pPr>
      <w:r w:rsidRPr="00F01A1C">
        <w:rPr>
          <w:lang w:val="es-ES"/>
        </w:rPr>
        <w:t>10. Elementos adicionales opcionales</w:t>
      </w:r>
    </w:p>
    <w:p w14:paraId="7E08280C" w14:textId="7DC55A0F" w:rsidR="00AF4764" w:rsidRPr="00F01A1C" w:rsidRDefault="00000000">
      <w:pPr>
        <w:rPr>
          <w:lang w:val="es-ES"/>
        </w:rPr>
      </w:pPr>
      <w:r w:rsidRPr="00F01A1C">
        <w:rPr>
          <w:lang w:val="es-ES"/>
        </w:rPr>
        <w:br/>
        <w:t xml:space="preserve">- Galería de fotos  </w:t>
      </w:r>
      <w:r w:rsidRPr="00F01A1C">
        <w:rPr>
          <w:lang w:val="es-ES"/>
        </w:rPr>
        <w:br/>
        <w:t xml:space="preserve">- Sección FAQ  </w:t>
      </w:r>
      <w:r w:rsidRPr="00F01A1C">
        <w:rPr>
          <w:lang w:val="es-ES"/>
        </w:rPr>
        <w:br/>
        <w:t>- Integración de pago online (</w:t>
      </w:r>
      <w:proofErr w:type="spellStart"/>
      <w:r w:rsidRPr="00F01A1C">
        <w:rPr>
          <w:lang w:val="es-ES"/>
        </w:rPr>
        <w:t>Stripe</w:t>
      </w:r>
      <w:proofErr w:type="spellEnd"/>
      <w:r w:rsidRPr="00F01A1C">
        <w:rPr>
          <w:lang w:val="es-ES"/>
        </w:rPr>
        <w:t xml:space="preserve">/PayPal)  </w:t>
      </w:r>
      <w:r w:rsidRPr="00F01A1C">
        <w:rPr>
          <w:lang w:val="es-ES"/>
        </w:rPr>
        <w:br/>
        <w:t xml:space="preserve">- Sistema de opiniones y valoraciones  </w:t>
      </w:r>
    </w:p>
    <w:p w14:paraId="19F541D5" w14:textId="77777777" w:rsidR="00AF4764" w:rsidRPr="00F01A1C" w:rsidRDefault="00000000">
      <w:pPr>
        <w:pStyle w:val="Ttulo1"/>
        <w:rPr>
          <w:lang w:val="es-ES"/>
        </w:rPr>
      </w:pPr>
      <w:r w:rsidRPr="00F01A1C">
        <w:rPr>
          <w:lang w:val="es-ES"/>
        </w:rPr>
        <w:t>11. Estructura de archivos del proyecto</w:t>
      </w:r>
    </w:p>
    <w:p w14:paraId="70EB4A63" w14:textId="171CDAE0" w:rsidR="00AF4764" w:rsidRPr="00F01A1C" w:rsidRDefault="00000000">
      <w:pPr>
        <w:rPr>
          <w:lang w:val="ru-RU"/>
        </w:rPr>
      </w:pPr>
      <w:r w:rsidRPr="00F01A1C">
        <w:rPr>
          <w:lang w:val="es-ES"/>
        </w:rPr>
        <w:br/>
        <w:t>/</w:t>
      </w:r>
      <w:proofErr w:type="spellStart"/>
      <w:r w:rsidRPr="00F01A1C">
        <w:rPr>
          <w:lang w:val="es-ES"/>
        </w:rPr>
        <w:t>JetShark</w:t>
      </w:r>
      <w:proofErr w:type="spellEnd"/>
      <w:r w:rsidRPr="00F01A1C">
        <w:rPr>
          <w:lang w:val="es-ES"/>
        </w:rPr>
        <w:t xml:space="preserve">  </w:t>
      </w:r>
      <w:r w:rsidRPr="00F01A1C">
        <w:rPr>
          <w:lang w:val="es-ES"/>
        </w:rPr>
        <w:br/>
        <w:t xml:space="preserve">│  </w:t>
      </w:r>
      <w:r w:rsidRPr="00F01A1C">
        <w:rPr>
          <w:lang w:val="es-ES"/>
        </w:rPr>
        <w:br/>
        <w:t xml:space="preserve">├── index.html  </w:t>
      </w:r>
      <w:r w:rsidRPr="00F01A1C">
        <w:rPr>
          <w:lang w:val="es-ES"/>
        </w:rPr>
        <w:br/>
        <w:t xml:space="preserve">├── modelos.html  </w:t>
      </w:r>
      <w:r w:rsidRPr="00F01A1C">
        <w:rPr>
          <w:lang w:val="es-ES"/>
        </w:rPr>
        <w:br/>
        <w:t xml:space="preserve">├── reservar.html  </w:t>
      </w:r>
      <w:r w:rsidRPr="00F01A1C">
        <w:rPr>
          <w:lang w:val="es-ES"/>
        </w:rPr>
        <w:br/>
        <w:t xml:space="preserve">├── contacto.html  </w:t>
      </w:r>
      <w:r w:rsidRPr="00F01A1C">
        <w:rPr>
          <w:lang w:val="es-ES"/>
        </w:rPr>
        <w:br/>
        <w:t xml:space="preserve">│  </w:t>
      </w:r>
      <w:r w:rsidRPr="00F01A1C">
        <w:rPr>
          <w:lang w:val="es-ES"/>
        </w:rPr>
        <w:br/>
        <w:t>├── /</w:t>
      </w:r>
      <w:proofErr w:type="spellStart"/>
      <w:r w:rsidRPr="00F01A1C">
        <w:rPr>
          <w:lang w:val="es-ES"/>
        </w:rPr>
        <w:t>css</w:t>
      </w:r>
      <w:proofErr w:type="spellEnd"/>
      <w:r w:rsidRPr="00F01A1C">
        <w:rPr>
          <w:lang w:val="es-ES"/>
        </w:rPr>
        <w:t xml:space="preserve">  </w:t>
      </w:r>
      <w:r w:rsidRPr="00F01A1C">
        <w:rPr>
          <w:lang w:val="es-ES"/>
        </w:rPr>
        <w:br/>
        <w:t xml:space="preserve">│   ├── style.css  </w:t>
      </w:r>
      <w:r w:rsidRPr="00F01A1C">
        <w:rPr>
          <w:lang w:val="es-ES"/>
        </w:rPr>
        <w:br/>
        <w:t xml:space="preserve">│   └── responsive.css  </w:t>
      </w:r>
      <w:r w:rsidRPr="00F01A1C">
        <w:rPr>
          <w:lang w:val="es-ES"/>
        </w:rPr>
        <w:br/>
        <w:t xml:space="preserve">│  </w:t>
      </w:r>
      <w:r w:rsidRPr="00F01A1C">
        <w:rPr>
          <w:lang w:val="es-ES"/>
        </w:rPr>
        <w:br/>
        <w:t>├── /</w:t>
      </w:r>
      <w:proofErr w:type="spellStart"/>
      <w:r w:rsidRPr="00F01A1C">
        <w:rPr>
          <w:lang w:val="es-ES"/>
        </w:rPr>
        <w:t>js</w:t>
      </w:r>
      <w:proofErr w:type="spellEnd"/>
      <w:r w:rsidRPr="00F01A1C">
        <w:rPr>
          <w:lang w:val="es-ES"/>
        </w:rPr>
        <w:t xml:space="preserve">  </w:t>
      </w:r>
      <w:r w:rsidRPr="00F01A1C">
        <w:rPr>
          <w:lang w:val="es-ES"/>
        </w:rPr>
        <w:br/>
        <w:t xml:space="preserve">│   ├── main.js  </w:t>
      </w:r>
      <w:r w:rsidRPr="00F01A1C">
        <w:rPr>
          <w:lang w:val="es-ES"/>
        </w:rPr>
        <w:br/>
        <w:t xml:space="preserve">│   └── model-viewer.js  </w:t>
      </w:r>
      <w:r w:rsidRPr="00F01A1C">
        <w:rPr>
          <w:lang w:val="es-ES"/>
        </w:rPr>
        <w:br/>
        <w:t xml:space="preserve">│  </w:t>
      </w:r>
      <w:r w:rsidRPr="00F01A1C">
        <w:rPr>
          <w:lang w:val="es-ES"/>
        </w:rPr>
        <w:br/>
        <w:t>├── /</w:t>
      </w:r>
      <w:proofErr w:type="spellStart"/>
      <w:r w:rsidRPr="00F01A1C">
        <w:rPr>
          <w:lang w:val="es-ES"/>
        </w:rPr>
        <w:t>assets</w:t>
      </w:r>
      <w:proofErr w:type="spellEnd"/>
      <w:r w:rsidRPr="00F01A1C">
        <w:rPr>
          <w:lang w:val="es-ES"/>
        </w:rPr>
        <w:t xml:space="preserve">  </w:t>
      </w:r>
      <w:r w:rsidRPr="00F01A1C">
        <w:rPr>
          <w:lang w:val="es-ES"/>
        </w:rPr>
        <w:br/>
        <w:t>│   ├── /</w:t>
      </w:r>
      <w:proofErr w:type="spellStart"/>
      <w:r w:rsidRPr="00F01A1C">
        <w:rPr>
          <w:lang w:val="es-ES"/>
        </w:rPr>
        <w:t>images</w:t>
      </w:r>
      <w:proofErr w:type="spellEnd"/>
      <w:r w:rsidRPr="00F01A1C">
        <w:rPr>
          <w:lang w:val="es-ES"/>
        </w:rPr>
        <w:t xml:space="preserve">  </w:t>
      </w:r>
      <w:r w:rsidRPr="00F01A1C">
        <w:rPr>
          <w:lang w:val="es-ES"/>
        </w:rPr>
        <w:br/>
        <w:t>│   └── /</w:t>
      </w:r>
      <w:proofErr w:type="spellStart"/>
      <w:r w:rsidRPr="00F01A1C">
        <w:rPr>
          <w:lang w:val="es-ES"/>
        </w:rPr>
        <w:t>models</w:t>
      </w:r>
      <w:proofErr w:type="spellEnd"/>
      <w:r w:rsidRPr="00F01A1C">
        <w:rPr>
          <w:lang w:val="es-ES"/>
        </w:rPr>
        <w:t xml:space="preserve">  </w:t>
      </w:r>
      <w:r w:rsidRPr="00F01A1C">
        <w:rPr>
          <w:lang w:val="es-ES"/>
        </w:rPr>
        <w:br/>
        <w:t xml:space="preserve">│  </w:t>
      </w:r>
      <w:r w:rsidRPr="00F01A1C">
        <w:rPr>
          <w:lang w:val="es-ES"/>
        </w:rPr>
        <w:br/>
        <w:t>└── /</w:t>
      </w:r>
      <w:proofErr w:type="spellStart"/>
      <w:r w:rsidRPr="00F01A1C">
        <w:rPr>
          <w:lang w:val="es-ES"/>
        </w:rPr>
        <w:t>fonts</w:t>
      </w:r>
      <w:proofErr w:type="spellEnd"/>
      <w:r w:rsidRPr="00F01A1C">
        <w:rPr>
          <w:lang w:val="es-ES"/>
        </w:rPr>
        <w:t xml:space="preserve">  </w:t>
      </w:r>
    </w:p>
    <w:p w14:paraId="0D91B925" w14:textId="77777777" w:rsidR="00AF4764" w:rsidRPr="00F01A1C" w:rsidRDefault="00000000">
      <w:pPr>
        <w:pStyle w:val="Ttulo1"/>
        <w:rPr>
          <w:lang w:val="es-ES"/>
        </w:rPr>
      </w:pPr>
      <w:r w:rsidRPr="00F01A1C">
        <w:rPr>
          <w:lang w:val="es-ES"/>
        </w:rPr>
        <w:t>12. Texto ejemplo para la página principal</w:t>
      </w:r>
    </w:p>
    <w:p w14:paraId="2A78799D" w14:textId="77777777" w:rsidR="00AF4764" w:rsidRDefault="00000000">
      <w:r w:rsidRPr="00F01A1C">
        <w:rPr>
          <w:lang w:val="es-ES"/>
        </w:rPr>
        <w:br/>
        <w:t xml:space="preserve">¡Bienvenido a </w:t>
      </w:r>
      <w:proofErr w:type="spellStart"/>
      <w:r w:rsidRPr="00F01A1C">
        <w:rPr>
          <w:lang w:val="es-ES"/>
        </w:rPr>
        <w:t>JetShark</w:t>
      </w:r>
      <w:proofErr w:type="spellEnd"/>
      <w:r w:rsidRPr="00F01A1C">
        <w:rPr>
          <w:lang w:val="es-ES"/>
        </w:rPr>
        <w:t xml:space="preserve">! Vive la emoción del mar con nuestras motos acuáticas de última generación.  </w:t>
      </w:r>
      <w:r w:rsidRPr="00F01A1C">
        <w:rPr>
          <w:lang w:val="es-ES"/>
        </w:rPr>
        <w:br/>
        <w:t xml:space="preserve">Ya sea que busques adrenalina, relajación o diversión en grupo — tenemos el modelo perfecto para ti.  </w:t>
      </w:r>
      <w:r w:rsidRPr="00F01A1C">
        <w:rPr>
          <w:lang w:val="es-ES"/>
        </w:rPr>
        <w:br/>
      </w:r>
      <w:r>
        <w:lastRenderedPageBreak/>
        <w:t>¡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aventura</w:t>
      </w:r>
      <w:proofErr w:type="spellEnd"/>
      <w:r>
        <w:t xml:space="preserve"> </w:t>
      </w:r>
      <w:proofErr w:type="spellStart"/>
      <w:r>
        <w:t>acuática</w:t>
      </w:r>
      <w:proofErr w:type="spellEnd"/>
      <w:r>
        <w:t xml:space="preserve"> hoy mismo!</w:t>
      </w:r>
      <w:r>
        <w:br/>
      </w:r>
    </w:p>
    <w:sectPr w:rsidR="00AF47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783350">
    <w:abstractNumId w:val="8"/>
  </w:num>
  <w:num w:numId="2" w16cid:durableId="649671229">
    <w:abstractNumId w:val="6"/>
  </w:num>
  <w:num w:numId="3" w16cid:durableId="1508054012">
    <w:abstractNumId w:val="5"/>
  </w:num>
  <w:num w:numId="4" w16cid:durableId="949899773">
    <w:abstractNumId w:val="4"/>
  </w:num>
  <w:num w:numId="5" w16cid:durableId="1724980515">
    <w:abstractNumId w:val="7"/>
  </w:num>
  <w:num w:numId="6" w16cid:durableId="1662200403">
    <w:abstractNumId w:val="3"/>
  </w:num>
  <w:num w:numId="7" w16cid:durableId="1297292177">
    <w:abstractNumId w:val="2"/>
  </w:num>
  <w:num w:numId="8" w16cid:durableId="1319312186">
    <w:abstractNumId w:val="1"/>
  </w:num>
  <w:num w:numId="9" w16cid:durableId="264267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4CB"/>
    <w:rsid w:val="0006063C"/>
    <w:rsid w:val="0015074B"/>
    <w:rsid w:val="0029639D"/>
    <w:rsid w:val="00326F90"/>
    <w:rsid w:val="007E5B5F"/>
    <w:rsid w:val="00881F8E"/>
    <w:rsid w:val="00AA1D8D"/>
    <w:rsid w:val="00AF4764"/>
    <w:rsid w:val="00B47730"/>
    <w:rsid w:val="00CB0664"/>
    <w:rsid w:val="00F01A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F14E8B"/>
  <w14:defaultImageDpi w14:val="300"/>
  <w15:docId w15:val="{6DEC0F1B-9817-4FB7-B6D9-B3D93D8B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502</Words>
  <Characters>2766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YEHOR BURLACHENKO</cp:lastModifiedBy>
  <cp:revision>3</cp:revision>
  <dcterms:created xsi:type="dcterms:W3CDTF">2013-12-23T23:15:00Z</dcterms:created>
  <dcterms:modified xsi:type="dcterms:W3CDTF">2025-10-06T11:48:00Z</dcterms:modified>
  <cp:category/>
</cp:coreProperties>
</file>