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AFD84" w14:textId="356D9D65" w:rsidR="700D1D59" w:rsidRDefault="700D1D59" w:rsidP="39B36933">
      <w:pPr>
        <w:pBdr>
          <w:bottom w:val="single" w:sz="12" w:space="1" w:color="365F91" w:themeColor="accent1" w:themeShade="BF"/>
        </w:pBdr>
        <w:jc w:val="both"/>
        <w:rPr>
          <w:b/>
          <w:bCs/>
          <w:smallCaps/>
          <w:color w:val="365F91" w:themeColor="accent1" w:themeShade="BF"/>
          <w:sz w:val="28"/>
          <w:szCs w:val="28"/>
        </w:rPr>
      </w:pPr>
    </w:p>
    <w:p w14:paraId="1D71F606" w14:textId="091A3687" w:rsidR="39B36933" w:rsidRDefault="39B36933" w:rsidP="39B36933">
      <w:pPr>
        <w:pBdr>
          <w:bottom w:val="single" w:sz="12" w:space="1" w:color="365F91" w:themeColor="accent1" w:themeShade="BF"/>
        </w:pBdr>
        <w:jc w:val="both"/>
        <w:rPr>
          <w:b/>
          <w:bCs/>
          <w:smallCaps/>
          <w:color w:val="365F91" w:themeColor="accent1" w:themeShade="BF"/>
          <w:sz w:val="28"/>
          <w:szCs w:val="28"/>
        </w:rPr>
      </w:pPr>
    </w:p>
    <w:p w14:paraId="09719C95" w14:textId="695EF9AA" w:rsidR="4B1372DB" w:rsidRDefault="4B1372DB" w:rsidP="39B36933">
      <w:pPr>
        <w:pBdr>
          <w:bottom w:val="single" w:sz="12" w:space="1" w:color="365F91" w:themeColor="accent1" w:themeShade="BF"/>
        </w:pBdr>
        <w:jc w:val="both"/>
        <w:rPr>
          <w:b/>
          <w:bCs/>
          <w:smallCaps/>
          <w:color w:val="365F91" w:themeColor="accent1" w:themeShade="BF"/>
          <w:sz w:val="28"/>
          <w:szCs w:val="28"/>
        </w:rPr>
      </w:pPr>
    </w:p>
    <w:p w14:paraId="535103E0" w14:textId="7162D722" w:rsidR="4B1372DB" w:rsidRDefault="4B1372DB" w:rsidP="39B36933">
      <w:pPr>
        <w:pBdr>
          <w:bottom w:val="single" w:sz="12" w:space="1" w:color="365F91" w:themeColor="accent1" w:themeShade="BF"/>
        </w:pBdr>
        <w:jc w:val="both"/>
        <w:rPr>
          <w:b/>
          <w:bCs/>
          <w:smallCaps/>
          <w:color w:val="365F91" w:themeColor="accent1" w:themeShade="BF"/>
          <w:sz w:val="28"/>
          <w:szCs w:val="28"/>
        </w:rPr>
      </w:pPr>
    </w:p>
    <w:p w14:paraId="1BA43535" w14:textId="77777777" w:rsidR="002E01A6" w:rsidRPr="00CE0A1B" w:rsidRDefault="00CE0A1B" w:rsidP="00CE0A1B">
      <w:pPr>
        <w:pBdr>
          <w:bottom w:val="single" w:sz="12" w:space="1" w:color="365F91" w:themeColor="accent1" w:themeShade="BF"/>
        </w:pBdr>
        <w:jc w:val="both"/>
        <w:rPr>
          <w:b/>
          <w:smallCaps/>
          <w:color w:val="365F91" w:themeColor="accent1" w:themeShade="BF"/>
          <w:sz w:val="28"/>
        </w:rPr>
      </w:pPr>
      <w:r>
        <w:rPr>
          <w:b/>
          <w:smallCaps/>
          <w:color w:val="365F91" w:themeColor="accent1" w:themeShade="BF"/>
          <w:sz w:val="28"/>
        </w:rPr>
        <w:t>Tabla Soluciones Actividad 3</w:t>
      </w:r>
      <w:r w:rsidR="00A2056C">
        <w:rPr>
          <w:b/>
          <w:smallCaps/>
          <w:color w:val="365F91" w:themeColor="accent1" w:themeShade="BF"/>
          <w:sz w:val="28"/>
        </w:rPr>
        <w:t xml:space="preserve"> </w:t>
      </w:r>
      <w:r w:rsidR="00A73CD4" w:rsidRPr="00A73CD4">
        <w:rPr>
          <w:b/>
          <w:smallCaps/>
          <w:color w:val="365F91" w:themeColor="accent1" w:themeShade="BF"/>
          <w:sz w:val="28"/>
        </w:rPr>
        <w:t xml:space="preserve">Tema </w:t>
      </w:r>
      <w:r w:rsidR="00E92E5C">
        <w:rPr>
          <w:b/>
          <w:smallCaps/>
          <w:color w:val="365F91" w:themeColor="accent1" w:themeShade="BF"/>
          <w:sz w:val="28"/>
        </w:rPr>
        <w:t>1</w:t>
      </w:r>
      <w:r w:rsidR="00A73CD4" w:rsidRPr="00A73CD4">
        <w:rPr>
          <w:b/>
          <w:smallCaps/>
          <w:color w:val="365F91" w:themeColor="accent1" w:themeShade="BF"/>
          <w:sz w:val="28"/>
        </w:rPr>
        <w:t xml:space="preserve">.- </w:t>
      </w:r>
      <w:r w:rsidR="0044164E" w:rsidRPr="0044164E">
        <w:rPr>
          <w:b/>
          <w:smallCaps/>
          <w:color w:val="365F91" w:themeColor="accent1" w:themeShade="BF"/>
          <w:sz w:val="28"/>
        </w:rPr>
        <w:t>Identificación de sistemas ERP-CRM</w:t>
      </w:r>
      <w:r w:rsidR="00A73CD4" w:rsidRPr="00A73CD4">
        <w:rPr>
          <w:b/>
          <w:smallCaps/>
          <w:color w:val="365F91" w:themeColor="accent1" w:themeShade="BF"/>
          <w:sz w:val="28"/>
        </w:rPr>
        <w:t>.</w:t>
      </w:r>
      <w:bookmarkStart w:id="0" w:name="OLE_LINK2"/>
      <w:bookmarkStart w:id="1" w:name="OLE_LINK1"/>
      <w:bookmarkStart w:id="2" w:name="OLE_LINK3"/>
    </w:p>
    <w:p w14:paraId="1BA43536" w14:textId="77777777" w:rsidR="002E01A6" w:rsidRPr="002E01A6" w:rsidRDefault="00591986" w:rsidP="002E01A6">
      <w:pPr>
        <w:jc w:val="both"/>
        <w:rPr>
          <w:b/>
          <w:color w:val="1F497D" w:themeColor="text2"/>
        </w:rPr>
      </w:pPr>
      <w:r>
        <w:rPr>
          <w:rFonts w:cs="Consolas"/>
          <w:b/>
          <w:i/>
          <w:color w:val="365F91" w:themeColor="accent1" w:themeShade="BF"/>
          <w:u w:val="single"/>
        </w:rPr>
        <w:t xml:space="preserve">Actividad </w:t>
      </w:r>
      <w:r w:rsidR="002E01A6">
        <w:rPr>
          <w:rFonts w:cs="Consolas"/>
          <w:b/>
          <w:i/>
          <w:color w:val="365F91" w:themeColor="accent1" w:themeShade="BF"/>
          <w:u w:val="single"/>
        </w:rPr>
        <w:t>3</w:t>
      </w:r>
      <w:r>
        <w:rPr>
          <w:rFonts w:cs="Consolas"/>
          <w:b/>
          <w:i/>
          <w:color w:val="365F91" w:themeColor="accent1" w:themeShade="BF"/>
        </w:rPr>
        <w:t xml:space="preserve">. </w:t>
      </w:r>
      <w:bookmarkEnd w:id="0"/>
      <w:bookmarkEnd w:id="1"/>
      <w:bookmarkEnd w:id="2"/>
      <w:r w:rsidR="002E01A6" w:rsidRPr="002E01A6">
        <w:rPr>
          <w:b/>
          <w:color w:val="1F497D" w:themeColor="text2"/>
        </w:rPr>
        <w:t xml:space="preserve">Realizar los siguientes análisis de datos sobre el fichero </w:t>
      </w:r>
      <w:proofErr w:type="spellStart"/>
      <w:proofErr w:type="gramStart"/>
      <w:r w:rsidR="002E01A6" w:rsidRPr="002E01A6">
        <w:rPr>
          <w:b/>
          <w:color w:val="1F497D" w:themeColor="text2"/>
        </w:rPr>
        <w:t>Call</w:t>
      </w:r>
      <w:proofErr w:type="spellEnd"/>
      <w:r w:rsidR="002E01A6" w:rsidRPr="002E01A6">
        <w:rPr>
          <w:b/>
          <w:color w:val="1F497D" w:themeColor="text2"/>
        </w:rPr>
        <w:t xml:space="preserve"> Center</w:t>
      </w:r>
      <w:proofErr w:type="gramEnd"/>
      <w:r w:rsidR="002E01A6" w:rsidRPr="002E01A6">
        <w:rPr>
          <w:b/>
          <w:color w:val="1F497D" w:themeColor="text2"/>
        </w:rPr>
        <w:t xml:space="preserve"> - Tablas Dinámicas.xlsx</w:t>
      </w:r>
    </w:p>
    <w:p w14:paraId="1BA43537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1.- Número de Llamadas Atendidas por Población y Servicio</w:t>
      </w:r>
    </w:p>
    <w:p w14:paraId="1BA43538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2.- Número de Llamadas Atendidas y No Atendidas por Servicio</w:t>
      </w:r>
    </w:p>
    <w:p w14:paraId="1BA43539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3.- Número de Llamadas Solucionadas por Servicio</w:t>
      </w:r>
    </w:p>
    <w:p w14:paraId="1BA4353A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4.- Número de Llamadas no Solucionadas por Población de Internet</w:t>
      </w:r>
    </w:p>
    <w:p w14:paraId="1BA4353B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5.- Número de Llamadas Atendidas y Solucionadas en la Primera Quincena del Mes por Servicio</w:t>
      </w:r>
    </w:p>
    <w:p w14:paraId="1BA4353C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6.- Duración Media de las Llamadas Solucionadas por Población</w:t>
      </w:r>
    </w:p>
    <w:p w14:paraId="1BA4353D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7.- Calcula la comisión que se ha pagado por Servicio y por Población sabiendo que cada venta realizada en una llamada tiene una comisión de 7,50 €</w:t>
      </w:r>
    </w:p>
    <w:p w14:paraId="1BA4353E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8.- Número de Ventas por Población Agrupando Valencia, Castellón y Alicante.</w:t>
      </w:r>
    </w:p>
    <w:p w14:paraId="1BA4353F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9.- Número de Llamadas por Servicio en bloques de una semana.</w:t>
      </w:r>
    </w:p>
    <w:p w14:paraId="1BA43540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10.- Número de Llamadas Atendidas en Bloques de 1 hora.</w:t>
      </w:r>
    </w:p>
    <w:p w14:paraId="1BA43541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11.- Número de Llamadas Solucionadas en Agrupando Móvil y Teléfono</w:t>
      </w:r>
    </w:p>
    <w:p w14:paraId="1BA43542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12.- Duración Máxima de las Llamadas Solucionadas y con Venta por Población</w:t>
      </w:r>
    </w:p>
    <w:p w14:paraId="1BA43543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13.- Duración Mínima de las Llamadas No Solucionadas por Servicio</w:t>
      </w:r>
    </w:p>
    <w:p w14:paraId="1BA43544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14.- Número de Llamadas Atendidas, Solucionadas y con Venta en por Población y Servicio y en la segunda quincena del mes entre las 12:00 y las 13:00.</w:t>
      </w:r>
    </w:p>
    <w:p w14:paraId="1BA43545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15.- Calcular la comisión que se ha pagado por Población sabiendo que cada llamada atendida, solucionada y con venta tiene una comisión de 4,40 €.</w:t>
      </w:r>
    </w:p>
    <w:p w14:paraId="1BA43546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16.- Número de llamadas atendidas por día de la semana</w:t>
      </w:r>
    </w:p>
    <w:p w14:paraId="1BA43547" w14:textId="048DA88A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 xml:space="preserve">17.- </w:t>
      </w:r>
      <w:r w:rsidR="00382609"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Número</w:t>
      </w: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 xml:space="preserve"> de llamadas atendidas por </w:t>
      </w:r>
      <w:r w:rsidR="00382609">
        <w:rPr>
          <w:rFonts w:ascii="Calibri" w:eastAsia="Times New Roman" w:hAnsi="Calibri" w:cs="Times New Roman"/>
          <w:b/>
          <w:color w:val="1F497D" w:themeColor="text2"/>
          <w:lang w:eastAsia="es-ES"/>
        </w:rPr>
        <w:t>Semana</w:t>
      </w: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 xml:space="preserve"> y por Servicio.</w:t>
      </w:r>
    </w:p>
    <w:p w14:paraId="1BA43548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18.- Porcentaje de llamadas por Servicio y Población.</w:t>
      </w:r>
    </w:p>
    <w:p w14:paraId="1BA43549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19.- Porcentaje de llamadas no atendidas por Servicio</w:t>
      </w:r>
    </w:p>
    <w:p w14:paraId="1BA4354A" w14:textId="77777777" w:rsidR="002E01A6" w:rsidRPr="002E01A6" w:rsidRDefault="002E01A6" w:rsidP="002E01A6">
      <w:pPr>
        <w:spacing w:after="0"/>
        <w:ind w:left="940" w:hanging="426"/>
        <w:rPr>
          <w:rFonts w:ascii="Calibri" w:eastAsia="Times New Roman" w:hAnsi="Calibri" w:cs="Times New Roman"/>
          <w:b/>
          <w:color w:val="1F497D" w:themeColor="text2"/>
          <w:lang w:eastAsia="es-ES"/>
        </w:rPr>
      </w:pPr>
      <w:r w:rsidRPr="002E01A6">
        <w:rPr>
          <w:rFonts w:ascii="Calibri" w:eastAsia="Times New Roman" w:hAnsi="Calibri" w:cs="Times New Roman"/>
          <w:b/>
          <w:color w:val="1F497D" w:themeColor="text2"/>
          <w:lang w:eastAsia="es-ES"/>
        </w:rPr>
        <w:t>20.- Porcentaje de Ventas por Servicio en Valencia</w:t>
      </w:r>
    </w:p>
    <w:p w14:paraId="1BA4354B" w14:textId="77777777" w:rsidR="00591986" w:rsidRDefault="00591986" w:rsidP="00F94CA5">
      <w:pPr>
        <w:spacing w:after="0"/>
        <w:jc w:val="both"/>
        <w:rPr>
          <w:b/>
          <w:color w:val="365F91" w:themeColor="accent1" w:themeShade="BF"/>
          <w:u w:val="single"/>
        </w:rPr>
      </w:pPr>
    </w:p>
    <w:p w14:paraId="1BA4354C" w14:textId="77777777" w:rsidR="00F25B48" w:rsidRPr="00CE0A1B" w:rsidRDefault="00CE0A1B" w:rsidP="00F25B48">
      <w:pPr>
        <w:spacing w:after="0"/>
        <w:rPr>
          <w:b/>
          <w:color w:val="1F497D" w:themeColor="text2"/>
        </w:rPr>
      </w:pPr>
      <w:r w:rsidRPr="00CE0A1B">
        <w:rPr>
          <w:b/>
          <w:color w:val="1F497D" w:themeColor="text2"/>
        </w:rPr>
        <w:t>Tabla Soluciones:</w:t>
      </w:r>
    </w:p>
    <w:tbl>
      <w:tblPr>
        <w:tblStyle w:val="Tablaconcuadrcula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010"/>
        <w:gridCol w:w="3928"/>
      </w:tblGrid>
      <w:tr w:rsidR="004D16DA" w:rsidRPr="00CE0A1B" w14:paraId="1BA43550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4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1.</w:t>
            </w:r>
          </w:p>
        </w:tc>
        <w:tc>
          <w:tcPr>
            <w:tcW w:w="4010" w:type="dxa"/>
            <w:vAlign w:val="center"/>
          </w:tcPr>
          <w:p w14:paraId="1BA4354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Valencia Móvil</w:t>
            </w:r>
          </w:p>
        </w:tc>
        <w:tc>
          <w:tcPr>
            <w:tcW w:w="3928" w:type="dxa"/>
            <w:vAlign w:val="center"/>
          </w:tcPr>
          <w:p w14:paraId="1BA4354F" w14:textId="76054A20" w:rsidR="004D16DA" w:rsidRPr="00EB0DC0" w:rsidRDefault="0007663C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4D16DA" w:rsidRPr="00CE0A1B" w14:paraId="1BA43554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5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2.</w:t>
            </w:r>
          </w:p>
        </w:tc>
        <w:tc>
          <w:tcPr>
            <w:tcW w:w="4010" w:type="dxa"/>
            <w:vAlign w:val="center"/>
          </w:tcPr>
          <w:p w14:paraId="1BA4355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TV</w:t>
            </w:r>
          </w:p>
        </w:tc>
        <w:tc>
          <w:tcPr>
            <w:tcW w:w="3928" w:type="dxa"/>
            <w:vAlign w:val="center"/>
          </w:tcPr>
          <w:tbl>
            <w:tblPr>
              <w:tblW w:w="39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0"/>
              <w:gridCol w:w="2140"/>
            </w:tblGrid>
            <w:tr w:rsidR="002A6767" w:rsidRPr="002A6767" w14:paraId="7218D068" w14:textId="77777777" w:rsidTr="009B72B1">
              <w:trPr>
                <w:trHeight w:val="300"/>
              </w:trPr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0F0963D" w14:textId="0F490B21" w:rsidR="002A6767" w:rsidRPr="002A6767" w:rsidRDefault="002A6767" w:rsidP="002A67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Atendida:</w:t>
                  </w:r>
                  <w:r w:rsidRPr="002A6767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364</w:t>
                  </w: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8C0A8CE" w14:textId="0086FD06" w:rsidR="002A6767" w:rsidRPr="002A6767" w:rsidRDefault="002A6767" w:rsidP="002A67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 xml:space="preserve">No atendida: </w:t>
                  </w:r>
                  <w:r w:rsidRPr="002A6767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368</w:t>
                  </w:r>
                </w:p>
              </w:tc>
            </w:tr>
          </w:tbl>
          <w:p w14:paraId="1BA43553" w14:textId="77777777" w:rsidR="004D16DA" w:rsidRPr="004D16DA" w:rsidRDefault="004D16DA" w:rsidP="004D16DA">
            <w:pPr>
              <w:jc w:val="right"/>
              <w:rPr>
                <w:b/>
                <w:color w:val="1F497D" w:themeColor="text2"/>
              </w:rPr>
            </w:pPr>
          </w:p>
        </w:tc>
      </w:tr>
      <w:tr w:rsidR="004D16DA" w:rsidRPr="00CE0A1B" w14:paraId="1BA43558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5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3.</w:t>
            </w:r>
          </w:p>
        </w:tc>
        <w:tc>
          <w:tcPr>
            <w:tcW w:w="4010" w:type="dxa"/>
            <w:vAlign w:val="center"/>
          </w:tcPr>
          <w:p w14:paraId="1BA4355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TV</w:t>
            </w:r>
          </w:p>
        </w:tc>
        <w:tc>
          <w:tcPr>
            <w:tcW w:w="3928" w:type="dxa"/>
            <w:vAlign w:val="center"/>
          </w:tcPr>
          <w:p w14:paraId="1BA43557" w14:textId="2123D093" w:rsidR="004D16DA" w:rsidRPr="00EB0DC0" w:rsidRDefault="002A6767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</w:p>
        </w:tc>
      </w:tr>
      <w:tr w:rsidR="004D16DA" w:rsidRPr="00CE0A1B" w14:paraId="1BA4355C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5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4.</w:t>
            </w:r>
          </w:p>
        </w:tc>
        <w:tc>
          <w:tcPr>
            <w:tcW w:w="4010" w:type="dxa"/>
            <w:vAlign w:val="center"/>
          </w:tcPr>
          <w:p w14:paraId="1BA4355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Valencia</w:t>
            </w:r>
          </w:p>
        </w:tc>
        <w:tc>
          <w:tcPr>
            <w:tcW w:w="3928" w:type="dxa"/>
            <w:vAlign w:val="center"/>
          </w:tcPr>
          <w:p w14:paraId="1BA4355B" w14:textId="3B8CBC62" w:rsidR="004D16DA" w:rsidRPr="00EB0DC0" w:rsidRDefault="002A6767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4D16DA" w:rsidRPr="00CE0A1B" w14:paraId="1BA43560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5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lastRenderedPageBreak/>
              <w:t>5.</w:t>
            </w:r>
          </w:p>
        </w:tc>
        <w:tc>
          <w:tcPr>
            <w:tcW w:w="4010" w:type="dxa"/>
            <w:vAlign w:val="center"/>
          </w:tcPr>
          <w:p w14:paraId="1BA4355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Teléfono</w:t>
            </w:r>
          </w:p>
        </w:tc>
        <w:tc>
          <w:tcPr>
            <w:tcW w:w="3928" w:type="dxa"/>
            <w:vAlign w:val="center"/>
          </w:tcPr>
          <w:p w14:paraId="1BA4355F" w14:textId="3956371A" w:rsidR="004D16DA" w:rsidRPr="00EB0DC0" w:rsidRDefault="00FB50B8" w:rsidP="00EB0DC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="001F7E51">
              <w:rPr>
                <w:rFonts w:ascii="Calibri" w:hAnsi="Calibri" w:cs="Calibri"/>
                <w:b/>
                <w:bCs/>
                <w:color w:val="000000"/>
              </w:rPr>
              <w:t>40</w:t>
            </w:r>
          </w:p>
        </w:tc>
      </w:tr>
      <w:tr w:rsidR="004D16DA" w:rsidRPr="00CE0A1B" w14:paraId="1BA43564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6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6.</w:t>
            </w:r>
          </w:p>
        </w:tc>
        <w:tc>
          <w:tcPr>
            <w:tcW w:w="4010" w:type="dxa"/>
            <w:vAlign w:val="center"/>
          </w:tcPr>
          <w:p w14:paraId="1BA4356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Albacete</w:t>
            </w:r>
          </w:p>
        </w:tc>
        <w:tc>
          <w:tcPr>
            <w:tcW w:w="3928" w:type="dxa"/>
            <w:vAlign w:val="center"/>
          </w:tcPr>
          <w:p w14:paraId="1BA43563" w14:textId="540E0803" w:rsidR="004D16DA" w:rsidRPr="00EB0DC0" w:rsidRDefault="00FB50B8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0:10:16</w:t>
            </w:r>
          </w:p>
        </w:tc>
      </w:tr>
      <w:tr w:rsidR="004D16DA" w:rsidRPr="00CE0A1B" w14:paraId="1BA43568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6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7.</w:t>
            </w:r>
          </w:p>
        </w:tc>
        <w:tc>
          <w:tcPr>
            <w:tcW w:w="4010" w:type="dxa"/>
            <w:vAlign w:val="center"/>
          </w:tcPr>
          <w:p w14:paraId="1BA4356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Móvil Castellón</w:t>
            </w:r>
          </w:p>
        </w:tc>
        <w:tc>
          <w:tcPr>
            <w:tcW w:w="3928" w:type="dxa"/>
            <w:vAlign w:val="center"/>
          </w:tcPr>
          <w:p w14:paraId="1BA43567" w14:textId="60450CEF" w:rsidR="004D16DA" w:rsidRPr="00EB0DC0" w:rsidRDefault="0007663C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217,5</w:t>
            </w:r>
          </w:p>
        </w:tc>
      </w:tr>
      <w:tr w:rsidR="004D16DA" w:rsidRPr="00CE0A1B" w14:paraId="1BA4356C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6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8.</w:t>
            </w:r>
          </w:p>
        </w:tc>
        <w:tc>
          <w:tcPr>
            <w:tcW w:w="4010" w:type="dxa"/>
            <w:vAlign w:val="center"/>
          </w:tcPr>
          <w:p w14:paraId="1BA4356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Comunidad Valenciana</w:t>
            </w:r>
          </w:p>
        </w:tc>
        <w:tc>
          <w:tcPr>
            <w:tcW w:w="3928" w:type="dxa"/>
            <w:vAlign w:val="center"/>
          </w:tcPr>
          <w:p w14:paraId="1BA4356B" w14:textId="64CB2486" w:rsidR="004D16DA" w:rsidRPr="00EB0DC0" w:rsidRDefault="001F7E51" w:rsidP="00EB0DC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316</w:t>
            </w:r>
          </w:p>
        </w:tc>
      </w:tr>
      <w:tr w:rsidR="004D16DA" w:rsidRPr="00CE0A1B" w14:paraId="1BA43570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6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9.</w:t>
            </w:r>
          </w:p>
        </w:tc>
        <w:tc>
          <w:tcPr>
            <w:tcW w:w="4010" w:type="dxa"/>
            <w:vAlign w:val="center"/>
          </w:tcPr>
          <w:p w14:paraId="1BA4356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TV 15/03/17 y 21/03/17</w:t>
            </w:r>
          </w:p>
        </w:tc>
        <w:tc>
          <w:tcPr>
            <w:tcW w:w="3928" w:type="dxa"/>
            <w:vAlign w:val="center"/>
          </w:tcPr>
          <w:p w14:paraId="1BA4356F" w14:textId="4B06F3FE" w:rsidR="004D16DA" w:rsidRPr="00EB0DC0" w:rsidRDefault="001F7E51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</w:tr>
      <w:tr w:rsidR="004D16DA" w:rsidRPr="00CE0A1B" w14:paraId="1BA43574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7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10.</w:t>
            </w:r>
          </w:p>
        </w:tc>
        <w:tc>
          <w:tcPr>
            <w:tcW w:w="4010" w:type="dxa"/>
            <w:vAlign w:val="center"/>
          </w:tcPr>
          <w:p w14:paraId="1BA4357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14:00-15:00</w:t>
            </w:r>
          </w:p>
        </w:tc>
        <w:tc>
          <w:tcPr>
            <w:tcW w:w="3928" w:type="dxa"/>
            <w:vAlign w:val="center"/>
          </w:tcPr>
          <w:p w14:paraId="1BA43573" w14:textId="598B2B3F" w:rsidR="004D16DA" w:rsidRPr="00EB0DC0" w:rsidRDefault="00EB0DC0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</w:tr>
      <w:tr w:rsidR="004D16DA" w:rsidRPr="00CE0A1B" w14:paraId="1BA43578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7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11.</w:t>
            </w:r>
          </w:p>
        </w:tc>
        <w:tc>
          <w:tcPr>
            <w:tcW w:w="4010" w:type="dxa"/>
            <w:vAlign w:val="center"/>
          </w:tcPr>
          <w:p w14:paraId="1BA4357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Móvil y Teléfono</w:t>
            </w:r>
          </w:p>
        </w:tc>
        <w:tc>
          <w:tcPr>
            <w:tcW w:w="3928" w:type="dxa"/>
            <w:vAlign w:val="center"/>
          </w:tcPr>
          <w:p w14:paraId="1BA43577" w14:textId="69E0362C" w:rsidR="004D16DA" w:rsidRPr="00EB0DC0" w:rsidRDefault="00EB0DC0" w:rsidP="00EB0DC0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357</w:t>
            </w:r>
          </w:p>
        </w:tc>
      </w:tr>
      <w:tr w:rsidR="004D16DA" w:rsidRPr="00CE0A1B" w14:paraId="1BA4357C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7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12.</w:t>
            </w:r>
          </w:p>
        </w:tc>
        <w:tc>
          <w:tcPr>
            <w:tcW w:w="4010" w:type="dxa"/>
            <w:vAlign w:val="center"/>
          </w:tcPr>
          <w:p w14:paraId="1BA4357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Madrid</w:t>
            </w:r>
          </w:p>
        </w:tc>
        <w:tc>
          <w:tcPr>
            <w:tcW w:w="3928" w:type="dxa"/>
            <w:vAlign w:val="center"/>
          </w:tcPr>
          <w:p w14:paraId="1BA4357B" w14:textId="7863F260" w:rsidR="004D16DA" w:rsidRPr="00EB0DC0" w:rsidRDefault="00EB0DC0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0:20:30</w:t>
            </w:r>
          </w:p>
        </w:tc>
      </w:tr>
      <w:tr w:rsidR="004D16DA" w:rsidRPr="00CE0A1B" w14:paraId="1BA43580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7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13.</w:t>
            </w:r>
          </w:p>
        </w:tc>
        <w:tc>
          <w:tcPr>
            <w:tcW w:w="4010" w:type="dxa"/>
            <w:vAlign w:val="center"/>
          </w:tcPr>
          <w:p w14:paraId="1BA4357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Internet</w:t>
            </w:r>
          </w:p>
        </w:tc>
        <w:tc>
          <w:tcPr>
            <w:tcW w:w="3928" w:type="dxa"/>
            <w:vAlign w:val="center"/>
          </w:tcPr>
          <w:p w14:paraId="1BA4357F" w14:textId="508862F2" w:rsidR="004D16DA" w:rsidRPr="00EB0DC0" w:rsidRDefault="00EB0DC0" w:rsidP="00EB0D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0:00:08</w:t>
            </w:r>
          </w:p>
        </w:tc>
      </w:tr>
      <w:tr w:rsidR="004D16DA" w:rsidRPr="00CE0A1B" w14:paraId="1BA43584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8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14.</w:t>
            </w:r>
          </w:p>
        </w:tc>
        <w:tc>
          <w:tcPr>
            <w:tcW w:w="4010" w:type="dxa"/>
            <w:vAlign w:val="center"/>
          </w:tcPr>
          <w:p w14:paraId="1BA4358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Internet Alicante</w:t>
            </w:r>
          </w:p>
        </w:tc>
        <w:tc>
          <w:tcPr>
            <w:tcW w:w="3928" w:type="dxa"/>
            <w:vAlign w:val="center"/>
          </w:tcPr>
          <w:p w14:paraId="1BA43583" w14:textId="13076DAD" w:rsidR="004D16DA" w:rsidRPr="009B72B1" w:rsidRDefault="009B72B1" w:rsidP="009B72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D16DA" w:rsidRPr="00CE0A1B" w14:paraId="1BA43588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8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15.</w:t>
            </w:r>
          </w:p>
        </w:tc>
        <w:tc>
          <w:tcPr>
            <w:tcW w:w="4010" w:type="dxa"/>
            <w:vAlign w:val="center"/>
          </w:tcPr>
          <w:p w14:paraId="1BA4358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Valencia</w:t>
            </w:r>
          </w:p>
        </w:tc>
        <w:tc>
          <w:tcPr>
            <w:tcW w:w="3928" w:type="dxa"/>
            <w:vAlign w:val="center"/>
          </w:tcPr>
          <w:p w14:paraId="1BA43587" w14:textId="5DE3A437" w:rsidR="004D16DA" w:rsidRPr="00D55892" w:rsidRDefault="00D55892" w:rsidP="00D5589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4D16DA" w:rsidRPr="00CE0A1B" w14:paraId="1BA4358C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8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16.</w:t>
            </w:r>
          </w:p>
        </w:tc>
        <w:tc>
          <w:tcPr>
            <w:tcW w:w="4010" w:type="dxa"/>
            <w:vAlign w:val="center"/>
          </w:tcPr>
          <w:p w14:paraId="1BA4358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Domingo</w:t>
            </w:r>
          </w:p>
        </w:tc>
        <w:tc>
          <w:tcPr>
            <w:tcW w:w="3928" w:type="dxa"/>
            <w:vAlign w:val="center"/>
          </w:tcPr>
          <w:p w14:paraId="1BA4358B" w14:textId="77777777" w:rsidR="004D16DA" w:rsidRPr="004D16DA" w:rsidRDefault="004D16DA" w:rsidP="004D16DA">
            <w:pPr>
              <w:jc w:val="right"/>
              <w:rPr>
                <w:b/>
                <w:color w:val="1F497D" w:themeColor="text2"/>
              </w:rPr>
            </w:pPr>
          </w:p>
        </w:tc>
      </w:tr>
      <w:tr w:rsidR="004D16DA" w:rsidRPr="00CE0A1B" w14:paraId="1BA43590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8D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17.</w:t>
            </w:r>
          </w:p>
        </w:tc>
        <w:tc>
          <w:tcPr>
            <w:tcW w:w="4010" w:type="dxa"/>
            <w:vAlign w:val="center"/>
          </w:tcPr>
          <w:p w14:paraId="1BA4358E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Móvil Semana 10</w:t>
            </w:r>
          </w:p>
        </w:tc>
        <w:tc>
          <w:tcPr>
            <w:tcW w:w="3928" w:type="dxa"/>
            <w:vAlign w:val="center"/>
          </w:tcPr>
          <w:p w14:paraId="1BA4358F" w14:textId="77777777" w:rsidR="004D16DA" w:rsidRPr="004D16DA" w:rsidRDefault="004D16DA" w:rsidP="004D16DA">
            <w:pPr>
              <w:jc w:val="right"/>
              <w:rPr>
                <w:b/>
                <w:color w:val="1F497D" w:themeColor="text2"/>
              </w:rPr>
            </w:pPr>
          </w:p>
        </w:tc>
      </w:tr>
      <w:tr w:rsidR="004D16DA" w:rsidRPr="00CE0A1B" w14:paraId="1BA43594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91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18.</w:t>
            </w:r>
          </w:p>
        </w:tc>
        <w:tc>
          <w:tcPr>
            <w:tcW w:w="4010" w:type="dxa"/>
            <w:vAlign w:val="center"/>
          </w:tcPr>
          <w:p w14:paraId="1BA43592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Barcelona Telefonía</w:t>
            </w:r>
          </w:p>
        </w:tc>
        <w:tc>
          <w:tcPr>
            <w:tcW w:w="3928" w:type="dxa"/>
            <w:vAlign w:val="center"/>
          </w:tcPr>
          <w:p w14:paraId="1BA43593" w14:textId="77777777" w:rsidR="004D16DA" w:rsidRPr="004D16DA" w:rsidRDefault="004D16DA" w:rsidP="004D16DA">
            <w:pPr>
              <w:jc w:val="right"/>
              <w:rPr>
                <w:b/>
                <w:color w:val="1F497D" w:themeColor="text2"/>
              </w:rPr>
            </w:pPr>
          </w:p>
        </w:tc>
      </w:tr>
      <w:tr w:rsidR="004D16DA" w:rsidRPr="00CE0A1B" w14:paraId="1BA43598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95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19.</w:t>
            </w:r>
          </w:p>
        </w:tc>
        <w:tc>
          <w:tcPr>
            <w:tcW w:w="4010" w:type="dxa"/>
            <w:vAlign w:val="center"/>
          </w:tcPr>
          <w:p w14:paraId="1BA43596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Telefonía</w:t>
            </w:r>
          </w:p>
        </w:tc>
        <w:tc>
          <w:tcPr>
            <w:tcW w:w="3928" w:type="dxa"/>
            <w:vAlign w:val="center"/>
          </w:tcPr>
          <w:p w14:paraId="1BA43597" w14:textId="77777777" w:rsidR="004D16DA" w:rsidRPr="004D16DA" w:rsidRDefault="004D16DA" w:rsidP="004D16DA">
            <w:pPr>
              <w:jc w:val="right"/>
              <w:rPr>
                <w:b/>
                <w:color w:val="1F497D" w:themeColor="text2"/>
              </w:rPr>
            </w:pPr>
          </w:p>
        </w:tc>
      </w:tr>
      <w:tr w:rsidR="004D16DA" w:rsidRPr="00CE0A1B" w14:paraId="1BA4359C" w14:textId="77777777" w:rsidTr="009B72B1">
        <w:trPr>
          <w:trHeight w:val="454"/>
        </w:trPr>
        <w:tc>
          <w:tcPr>
            <w:tcW w:w="534" w:type="dxa"/>
            <w:vAlign w:val="center"/>
          </w:tcPr>
          <w:p w14:paraId="1BA43599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20.</w:t>
            </w:r>
          </w:p>
        </w:tc>
        <w:tc>
          <w:tcPr>
            <w:tcW w:w="4010" w:type="dxa"/>
            <w:vAlign w:val="center"/>
          </w:tcPr>
          <w:p w14:paraId="1BA4359A" w14:textId="77777777" w:rsidR="004D16DA" w:rsidRPr="004D16DA" w:rsidRDefault="004D16DA" w:rsidP="004D16DA">
            <w:pPr>
              <w:rPr>
                <w:b/>
                <w:color w:val="1F497D" w:themeColor="text2"/>
              </w:rPr>
            </w:pPr>
            <w:r w:rsidRPr="004D16DA">
              <w:rPr>
                <w:b/>
                <w:color w:val="1F497D" w:themeColor="text2"/>
              </w:rPr>
              <w:t>Telefonía</w:t>
            </w:r>
          </w:p>
        </w:tc>
        <w:tc>
          <w:tcPr>
            <w:tcW w:w="3928" w:type="dxa"/>
            <w:vAlign w:val="center"/>
          </w:tcPr>
          <w:p w14:paraId="1BA4359B" w14:textId="77777777" w:rsidR="004D16DA" w:rsidRPr="00CE0A1B" w:rsidRDefault="004D16DA" w:rsidP="004D16DA">
            <w:pPr>
              <w:jc w:val="right"/>
              <w:rPr>
                <w:b/>
                <w:color w:val="1F497D" w:themeColor="text2"/>
              </w:rPr>
            </w:pPr>
          </w:p>
        </w:tc>
      </w:tr>
    </w:tbl>
    <w:p w14:paraId="1BA4359D" w14:textId="77777777" w:rsidR="00CE0A1B" w:rsidRDefault="00CE0A1B" w:rsidP="00CE0A1B">
      <w:pPr>
        <w:spacing w:after="0"/>
        <w:rPr>
          <w:b/>
          <w:color w:val="1F497D" w:themeColor="text2"/>
        </w:rPr>
      </w:pPr>
    </w:p>
    <w:p w14:paraId="1BA4359E" w14:textId="77777777" w:rsidR="00CE0A1B" w:rsidRPr="00CE0A1B" w:rsidRDefault="00CE0A1B" w:rsidP="004D16DA">
      <w:pPr>
        <w:spacing w:after="0"/>
        <w:rPr>
          <w:b/>
          <w:color w:val="1F497D" w:themeColor="text2"/>
        </w:rPr>
      </w:pPr>
    </w:p>
    <w:sectPr w:rsidR="00CE0A1B" w:rsidRPr="00CE0A1B" w:rsidSect="00D95F2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B6BEC" w14:textId="77777777" w:rsidR="00EF4F9D" w:rsidRDefault="00EF4F9D" w:rsidP="00930250">
      <w:pPr>
        <w:spacing w:after="0" w:line="240" w:lineRule="auto"/>
      </w:pPr>
      <w:r>
        <w:separator/>
      </w:r>
    </w:p>
  </w:endnote>
  <w:endnote w:type="continuationSeparator" w:id="0">
    <w:p w14:paraId="2230142D" w14:textId="77777777" w:rsidR="00EF4F9D" w:rsidRDefault="00EF4F9D" w:rsidP="0093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435A6" w14:textId="77777777" w:rsidR="009703D0" w:rsidRPr="009703D0" w:rsidRDefault="00A93417" w:rsidP="009703D0">
    <w:pPr>
      <w:pStyle w:val="Piedepgina"/>
      <w:pBdr>
        <w:top w:val="single" w:sz="12" w:space="1" w:color="365F91" w:themeColor="accent1" w:themeShade="BF"/>
      </w:pBdr>
      <w:tabs>
        <w:tab w:val="clear" w:pos="9026"/>
        <w:tab w:val="right" w:pos="8505"/>
      </w:tabs>
      <w:rPr>
        <w:b/>
        <w:smallCaps/>
        <w:color w:val="365F91" w:themeColor="accent1" w:themeShade="BF"/>
        <w:sz w:val="18"/>
      </w:rPr>
    </w:pPr>
    <w:r>
      <w:rPr>
        <w:b/>
        <w:smallCaps/>
        <w:color w:val="365F91" w:themeColor="accent1" w:themeShade="BF"/>
        <w:sz w:val="18"/>
      </w:rPr>
      <w:t xml:space="preserve">Sistemas de Gestión Empresarial </w:t>
    </w:r>
    <w:r w:rsidR="00632F28">
      <w:rPr>
        <w:b/>
        <w:smallCaps/>
        <w:color w:val="365F91" w:themeColor="accent1" w:themeShade="BF"/>
        <w:sz w:val="18"/>
      </w:rPr>
      <w:t>- Ciclo Formativo DAM</w:t>
    </w:r>
    <w:r w:rsidR="00E92E5C">
      <w:rPr>
        <w:b/>
        <w:smallCaps/>
        <w:color w:val="365F91" w:themeColor="accent1" w:themeShade="BF"/>
        <w:sz w:val="18"/>
      </w:rPr>
      <w:t xml:space="preserve"> - Tema 1</w:t>
    </w:r>
    <w:r w:rsidR="009703D0">
      <w:rPr>
        <w:b/>
        <w:smallCaps/>
        <w:color w:val="365F91" w:themeColor="accent1" w:themeShade="BF"/>
        <w:sz w:val="18"/>
      </w:rPr>
      <w:t>.</w:t>
    </w:r>
    <w:r w:rsidR="00E92E5C">
      <w:rPr>
        <w:b/>
        <w:smallCaps/>
        <w:color w:val="365F91" w:themeColor="accent1" w:themeShade="BF"/>
        <w:sz w:val="18"/>
      </w:rPr>
      <w:t xml:space="preserve"> </w:t>
    </w:r>
    <w:r w:rsidR="0044164E">
      <w:rPr>
        <w:b/>
        <w:smallCaps/>
        <w:color w:val="365F91" w:themeColor="accent1" w:themeShade="BF"/>
        <w:sz w:val="18"/>
      </w:rPr>
      <w:t xml:space="preserve"> </w:t>
    </w:r>
    <w:r w:rsidR="0044164E" w:rsidRPr="0044164E">
      <w:rPr>
        <w:b/>
        <w:smallCaps/>
        <w:color w:val="365F91" w:themeColor="accent1" w:themeShade="BF"/>
        <w:sz w:val="18"/>
      </w:rPr>
      <w:t>Identificación de sistemas ERP-CRM</w:t>
    </w:r>
    <w:r w:rsidR="009703D0" w:rsidRPr="009703D0">
      <w:rPr>
        <w:b/>
        <w:smallCaps/>
        <w:color w:val="365F91" w:themeColor="accent1" w:themeShade="BF"/>
        <w:sz w:val="18"/>
      </w:rPr>
      <w:tab/>
    </w:r>
    <w:r w:rsidR="00252C39" w:rsidRPr="009703D0">
      <w:rPr>
        <w:b/>
        <w:smallCaps/>
        <w:color w:val="365F91" w:themeColor="accent1" w:themeShade="BF"/>
        <w:sz w:val="18"/>
      </w:rPr>
      <w:fldChar w:fldCharType="begin"/>
    </w:r>
    <w:r w:rsidR="009703D0" w:rsidRPr="009703D0">
      <w:rPr>
        <w:b/>
        <w:smallCaps/>
        <w:color w:val="365F91" w:themeColor="accent1" w:themeShade="BF"/>
        <w:sz w:val="18"/>
      </w:rPr>
      <w:instrText xml:space="preserve"> PAGE   \* MERGEFORMAT </w:instrText>
    </w:r>
    <w:r w:rsidR="00252C39" w:rsidRPr="009703D0">
      <w:rPr>
        <w:b/>
        <w:smallCaps/>
        <w:color w:val="365F91" w:themeColor="accent1" w:themeShade="BF"/>
        <w:sz w:val="18"/>
      </w:rPr>
      <w:fldChar w:fldCharType="separate"/>
    </w:r>
    <w:r>
      <w:rPr>
        <w:b/>
        <w:smallCaps/>
        <w:noProof/>
        <w:color w:val="365F91" w:themeColor="accent1" w:themeShade="BF"/>
        <w:sz w:val="18"/>
      </w:rPr>
      <w:t>1</w:t>
    </w:r>
    <w:r w:rsidR="00252C39" w:rsidRPr="009703D0">
      <w:rPr>
        <w:b/>
        <w:smallCaps/>
        <w:color w:val="365F91" w:themeColor="accent1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86DA1" w14:textId="77777777" w:rsidR="00EF4F9D" w:rsidRDefault="00EF4F9D" w:rsidP="00930250">
      <w:pPr>
        <w:spacing w:after="0" w:line="240" w:lineRule="auto"/>
      </w:pPr>
      <w:r>
        <w:separator/>
      </w:r>
    </w:p>
  </w:footnote>
  <w:footnote w:type="continuationSeparator" w:id="0">
    <w:p w14:paraId="6B7DCE57" w14:textId="77777777" w:rsidR="00EF4F9D" w:rsidRDefault="00EF4F9D" w:rsidP="0093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A6659"/>
    <w:multiLevelType w:val="hybridMultilevel"/>
    <w:tmpl w:val="475C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10F07"/>
    <w:multiLevelType w:val="hybridMultilevel"/>
    <w:tmpl w:val="6D224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E49A9"/>
    <w:multiLevelType w:val="hybridMultilevel"/>
    <w:tmpl w:val="48E8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A52DB"/>
    <w:multiLevelType w:val="hybridMultilevel"/>
    <w:tmpl w:val="D1901E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E0606"/>
    <w:multiLevelType w:val="hybridMultilevel"/>
    <w:tmpl w:val="86EA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B174F"/>
    <w:multiLevelType w:val="hybridMultilevel"/>
    <w:tmpl w:val="E98C2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11646">
    <w:abstractNumId w:val="5"/>
  </w:num>
  <w:num w:numId="2" w16cid:durableId="767315352">
    <w:abstractNumId w:val="0"/>
  </w:num>
  <w:num w:numId="3" w16cid:durableId="493956113">
    <w:abstractNumId w:val="3"/>
  </w:num>
  <w:num w:numId="4" w16cid:durableId="68121457">
    <w:abstractNumId w:val="2"/>
  </w:num>
  <w:num w:numId="5" w16cid:durableId="1277911187">
    <w:abstractNumId w:val="4"/>
  </w:num>
  <w:num w:numId="6" w16cid:durableId="73990658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CD4"/>
    <w:rsid w:val="0003064A"/>
    <w:rsid w:val="000762FB"/>
    <w:rsid w:val="0007663C"/>
    <w:rsid w:val="0011584E"/>
    <w:rsid w:val="00132195"/>
    <w:rsid w:val="00166390"/>
    <w:rsid w:val="001F7E51"/>
    <w:rsid w:val="00213FEB"/>
    <w:rsid w:val="00220142"/>
    <w:rsid w:val="00250B96"/>
    <w:rsid w:val="00252C39"/>
    <w:rsid w:val="00286285"/>
    <w:rsid w:val="002A6767"/>
    <w:rsid w:val="002D51D4"/>
    <w:rsid w:val="002E01A6"/>
    <w:rsid w:val="002E3283"/>
    <w:rsid w:val="002F4D21"/>
    <w:rsid w:val="002F7B44"/>
    <w:rsid w:val="00323F00"/>
    <w:rsid w:val="003474B5"/>
    <w:rsid w:val="00382609"/>
    <w:rsid w:val="00391DFE"/>
    <w:rsid w:val="00392445"/>
    <w:rsid w:val="00397FD0"/>
    <w:rsid w:val="003D0760"/>
    <w:rsid w:val="00435275"/>
    <w:rsid w:val="0044164E"/>
    <w:rsid w:val="004D16DA"/>
    <w:rsid w:val="004F0565"/>
    <w:rsid w:val="004F726D"/>
    <w:rsid w:val="00501F3C"/>
    <w:rsid w:val="0050505D"/>
    <w:rsid w:val="00513738"/>
    <w:rsid w:val="00517425"/>
    <w:rsid w:val="00547B8F"/>
    <w:rsid w:val="00572586"/>
    <w:rsid w:val="0057384B"/>
    <w:rsid w:val="00591986"/>
    <w:rsid w:val="005A10E0"/>
    <w:rsid w:val="005A23BC"/>
    <w:rsid w:val="005B028E"/>
    <w:rsid w:val="005F43DC"/>
    <w:rsid w:val="0060286E"/>
    <w:rsid w:val="00632F28"/>
    <w:rsid w:val="006B4CC6"/>
    <w:rsid w:val="00745684"/>
    <w:rsid w:val="007573CA"/>
    <w:rsid w:val="00791856"/>
    <w:rsid w:val="007C071A"/>
    <w:rsid w:val="007F4E3D"/>
    <w:rsid w:val="00863347"/>
    <w:rsid w:val="00873D51"/>
    <w:rsid w:val="008A0051"/>
    <w:rsid w:val="008A0D13"/>
    <w:rsid w:val="008C161F"/>
    <w:rsid w:val="008F0951"/>
    <w:rsid w:val="00930250"/>
    <w:rsid w:val="00941047"/>
    <w:rsid w:val="009703D0"/>
    <w:rsid w:val="009B72B1"/>
    <w:rsid w:val="009D02CB"/>
    <w:rsid w:val="00A2056C"/>
    <w:rsid w:val="00A65510"/>
    <w:rsid w:val="00A73CD4"/>
    <w:rsid w:val="00A93417"/>
    <w:rsid w:val="00AC3FD1"/>
    <w:rsid w:val="00AE083E"/>
    <w:rsid w:val="00B13925"/>
    <w:rsid w:val="00B2088A"/>
    <w:rsid w:val="00BC60EF"/>
    <w:rsid w:val="00C5576C"/>
    <w:rsid w:val="00CA5819"/>
    <w:rsid w:val="00CC1F13"/>
    <w:rsid w:val="00CE0A1B"/>
    <w:rsid w:val="00CF2EDB"/>
    <w:rsid w:val="00D00346"/>
    <w:rsid w:val="00D3460B"/>
    <w:rsid w:val="00D34967"/>
    <w:rsid w:val="00D55892"/>
    <w:rsid w:val="00D95F2F"/>
    <w:rsid w:val="00DB2394"/>
    <w:rsid w:val="00DB48F0"/>
    <w:rsid w:val="00DE7B06"/>
    <w:rsid w:val="00E3453C"/>
    <w:rsid w:val="00E36606"/>
    <w:rsid w:val="00E459C5"/>
    <w:rsid w:val="00E76D82"/>
    <w:rsid w:val="00E92E5C"/>
    <w:rsid w:val="00EB0DC0"/>
    <w:rsid w:val="00EB3038"/>
    <w:rsid w:val="00EC7E50"/>
    <w:rsid w:val="00ED1EBC"/>
    <w:rsid w:val="00EE4A23"/>
    <w:rsid w:val="00EF4F9D"/>
    <w:rsid w:val="00F214D4"/>
    <w:rsid w:val="00F24739"/>
    <w:rsid w:val="00F25B48"/>
    <w:rsid w:val="00F94CA5"/>
    <w:rsid w:val="00FA591C"/>
    <w:rsid w:val="00FB50B8"/>
    <w:rsid w:val="00FD19A2"/>
    <w:rsid w:val="39B36933"/>
    <w:rsid w:val="4B1372DB"/>
    <w:rsid w:val="700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43535"/>
  <w15:docId w15:val="{8CF7EDE2-8163-4561-B0B1-437BA8AB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1-nfasis11">
    <w:name w:val="Sombreado medio 1 - Énfasis 11"/>
    <w:basedOn w:val="Tablanormal"/>
    <w:uiPriority w:val="63"/>
    <w:rsid w:val="00A73CD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73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C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3C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0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250"/>
  </w:style>
  <w:style w:type="paragraph" w:styleId="Piedepgina">
    <w:name w:val="footer"/>
    <w:basedOn w:val="Normal"/>
    <w:link w:val="PiedepginaCar"/>
    <w:uiPriority w:val="99"/>
    <w:unhideWhenUsed/>
    <w:rsid w:val="009302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8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C3AE9BB7BFF84BA470F0C74853C2C7" ma:contentTypeVersion="12" ma:contentTypeDescription="Crear nuevo documento." ma:contentTypeScope="" ma:versionID="e4f34e490ee0d5befcf93f3fd0f2c392">
  <xsd:schema xmlns:xsd="http://www.w3.org/2001/XMLSchema" xmlns:xs="http://www.w3.org/2001/XMLSchema" xmlns:p="http://schemas.microsoft.com/office/2006/metadata/properties" xmlns:ns2="b491b4d8-014e-44b4-b681-9b295da05eef" xmlns:ns3="9861335f-2f0b-43dd-a468-b0ac7dd8fca1" targetNamespace="http://schemas.microsoft.com/office/2006/metadata/properties" ma:root="true" ma:fieldsID="36e1a874966b8345b0a20158b27b9cae" ns2:_="" ns3:_="">
    <xsd:import namespace="b491b4d8-014e-44b4-b681-9b295da05eef"/>
    <xsd:import namespace="9861335f-2f0b-43dd-a468-b0ac7dd8f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1b4d8-014e-44b4-b681-9b295da05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24dc8e30-16d7-442c-85cc-6d3a66ba8a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1335f-2f0b-43dd-a468-b0ac7dd8fca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e4cd037-edee-41df-bf42-bb9e19e286a6}" ma:internalName="TaxCatchAll" ma:showField="CatchAllData" ma:web="9861335f-2f0b-43dd-a468-b0ac7dd8f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1335f-2f0b-43dd-a468-b0ac7dd8fca1" xsi:nil="true"/>
    <lcf76f155ced4ddcb4097134ff3c332f xmlns="b491b4d8-014e-44b4-b681-9b295da05ee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31DF8A-3A13-4352-98EF-2E7DC7BAF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1b4d8-014e-44b4-b681-9b295da05eef"/>
    <ds:schemaRef ds:uri="9861335f-2f0b-43dd-a468-b0ac7dd8f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68D439-4206-4F5B-B3F9-881B4364B976}">
  <ds:schemaRefs>
    <ds:schemaRef ds:uri="http://schemas.microsoft.com/office/2006/metadata/properties"/>
    <ds:schemaRef ds:uri="http://schemas.microsoft.com/office/infopath/2007/PartnerControls"/>
    <ds:schemaRef ds:uri="9861335f-2f0b-43dd-a468-b0ac7dd8fca1"/>
    <ds:schemaRef ds:uri="b491b4d8-014e-44b4-b681-9b295da05eef"/>
  </ds:schemaRefs>
</ds:datastoreItem>
</file>

<file path=customXml/itemProps3.xml><?xml version="1.0" encoding="utf-8"?>
<ds:datastoreItem xmlns:ds="http://schemas.openxmlformats.org/officeDocument/2006/customXml" ds:itemID="{D62C4CF8-2AA0-4ED9-AAC0-38C9E28EA4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08D1D5-D484-4090-8388-02023464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G</dc:creator>
  <cp:lastModifiedBy>YEHOR BURLACHENKO</cp:lastModifiedBy>
  <cp:revision>30</cp:revision>
  <dcterms:created xsi:type="dcterms:W3CDTF">2017-09-10T09:11:00Z</dcterms:created>
  <dcterms:modified xsi:type="dcterms:W3CDTF">2025-09-18T10:26:00Z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0x010100C8C3AE9BB7BFF84BA470F0C74853C2C7</vt:lpwstr>
  </property>
  <property fmtid="{D5CDD505-2E9C-101B-9397-08002B2CF9AE}" pid="3" name="MediaServiceImageTags">
    <vt:lpwstr/>
  </property>
</Properties>
</file>