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510A" w14:textId="131420C2" w:rsidR="003D5D98" w:rsidRDefault="003D5D98" w:rsidP="003D5D98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</w:pPr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ПР2 </w:t>
      </w:r>
      <w:proofErr w:type="spellStart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Системи</w:t>
      </w:r>
      <w:proofErr w:type="spellEnd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числення</w:t>
      </w:r>
      <w:proofErr w:type="spellEnd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та </w:t>
      </w:r>
      <w:proofErr w:type="spellStart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мережева</w:t>
      </w:r>
      <w:proofErr w:type="spellEnd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3D5D98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адресація</w:t>
      </w:r>
      <w:proofErr w:type="spellEnd"/>
    </w:p>
    <w:p w14:paraId="06397CE2" w14:textId="42F5247D" w:rsidR="003D5D98" w:rsidRDefault="003D5D98" w:rsidP="003D5D98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Бурлаченко Єгор Сергійович</w:t>
      </w:r>
    </w:p>
    <w:p w14:paraId="5185B3F7" w14:textId="59B3811C" w:rsidR="003D5D98" w:rsidRPr="003D5D98" w:rsidRDefault="003D5D98" w:rsidP="003D5D98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ІПЗ-20к-2</w:t>
      </w:r>
    </w:p>
    <w:p w14:paraId="57F7EEAB" w14:textId="66EA551E" w:rsidR="00CA6C90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10010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18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F7498D7" w14:textId="1650D3BE" w:rsidR="00BC74C9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100101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37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35D7D84C" w14:textId="30C1CABB" w:rsidR="00BC74C9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10101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158B3929" w14:textId="600C2F72" w:rsidR="00BC74C9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2DA4B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+13·16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+10·16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+4·16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+11·1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186955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4E850028" w14:textId="2A5481E5" w:rsidR="00BC74C9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F68CA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15·16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+6·16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+8·16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+12·16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+10·1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1009866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707E4F8" w14:textId="3172571E" w:rsidR="00BC74C9" w:rsidRPr="00A66929" w:rsidRDefault="00BC74C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25FDE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2·16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+5·16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+15·16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+13·16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+14·1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155614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A84D612" w14:textId="2FE3682E" w:rsidR="00BC74C9" w:rsidRPr="00A66929" w:rsidRDefault="00BC74C9" w:rsidP="00A66929">
      <w:pPr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Fonts w:ascii="Times New Roman" w:hAnsi="Times New Roman" w:cs="Times New Roman"/>
          <w:sz w:val="28"/>
          <w:szCs w:val="28"/>
          <w:lang w:val="uk-UA"/>
        </w:rPr>
        <w:t>196.170.30.12</w:t>
      </w:r>
      <w:r w:rsidRPr="00A669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11000100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.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10101010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.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11110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.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1100</w:t>
      </w:r>
    </w:p>
    <w:p w14:paraId="3EC10302" w14:textId="240801C9" w:rsidR="00BC74C9" w:rsidRPr="00A66929" w:rsidRDefault="00BC74C9" w:rsidP="00A66929">
      <w:pPr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Fonts w:ascii="Times New Roman" w:hAnsi="Times New Roman" w:cs="Times New Roman"/>
          <w:sz w:val="28"/>
          <w:szCs w:val="28"/>
          <w:lang w:val="uk-UA"/>
        </w:rPr>
        <w:t>255.255.254.0</w:t>
      </w:r>
      <w:r w:rsidRPr="00A66929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11111111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uk-UA"/>
        </w:rPr>
        <w:t>.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11111111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uk-UA"/>
        </w:rPr>
        <w:t>.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1111111</w:t>
      </w:r>
      <w:r w:rsidRPr="00A6692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uk-UA"/>
        </w:rPr>
        <w:t>0.0</w:t>
      </w:r>
    </w:p>
    <w:p w14:paraId="623933FD" w14:textId="1D8E6699" w:rsidR="00BC74C9" w:rsidRPr="00FA5E6B" w:rsidRDefault="00BC74C9" w:rsidP="00FA5E6B">
      <w:pPr>
        <w:jc w:val="center"/>
        <w:rPr>
          <w:rFonts w:ascii="Times New Roman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 w:rsidRPr="00FA5E6B">
        <w:rPr>
          <w:rFonts w:ascii="Times New Roman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Питання 1.</w:t>
      </w:r>
    </w:p>
    <w:p w14:paraId="13CAD33B" w14:textId="77777777" w:rsidR="00C754CC" w:rsidRPr="00C754CC" w:rsidRDefault="00C754CC" w:rsidP="00A669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Система числення</w:t>
      </w: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– сукупність способів і засобів запису чисел для проведення підрахунків. Звичайною для нас і загальноприйнятою є позиційна десяткова система числення. Як умовні знаки для запису чисел вживаються цифри.</w:t>
      </w:r>
    </w:p>
    <w:p w14:paraId="67163BA6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Найпростішим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натурального числа є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відповідної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паличок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рисочок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способом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невеликих чисел.</w:t>
      </w:r>
    </w:p>
    <w:p w14:paraId="5AFB3881" w14:textId="77777777" w:rsidR="00C754CC" w:rsidRPr="00C754CC" w:rsidRDefault="00C754CC" w:rsidP="00A669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B38799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Розрізняють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такі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типи систем </w:t>
      </w: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C65F782" w14:textId="77777777" w:rsidR="00C754CC" w:rsidRPr="00C754CC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§ 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непозиційні</w:t>
      </w:r>
      <w:proofErr w:type="spellEnd"/>
    </w:p>
    <w:p w14:paraId="1ED52B0B" w14:textId="77777777" w:rsidR="00C754CC" w:rsidRPr="00C754CC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§ 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позиційні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2E0FF5D" w14:textId="77777777" w:rsidR="00C754CC" w:rsidRPr="00C754CC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§ 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змішані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B17FBB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Непозиційній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системи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числення</w:t>
      </w:r>
      <w:proofErr w:type="spellEnd"/>
    </w:p>
    <w:p w14:paraId="007E06F9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Непозиційна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система </w:t>
      </w:r>
      <w:proofErr w:type="spellStart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 </w:t>
      </w: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довільному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цифр, яка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числа, не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змінюється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DE305B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непозиційній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 у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одне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те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число. Добре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відомим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прикладом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непозиційної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римська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система, в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цифр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відіграють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букви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алфавіту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І – один, V –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п'ять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 – десять, С – сто, L –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п'ятдесят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D –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п'ятсот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 –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тисяча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324 = СССХХІV. У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непозиційній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незручно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складно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виконувати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операції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F21236" w14:textId="77777777" w:rsidR="00C754CC" w:rsidRPr="00C754CC" w:rsidRDefault="00C754CC" w:rsidP="00A66929">
      <w:pPr>
        <w:shd w:val="clear" w:color="auto" w:fill="FFFFFF"/>
        <w:spacing w:after="0" w:line="240" w:lineRule="auto"/>
        <w:ind w:firstLine="39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Недоліками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непозиційних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систем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числення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є:</w:t>
      </w:r>
    </w:p>
    <w:p w14:paraId="14B19070" w14:textId="77777777" w:rsidR="00C754CC" w:rsidRPr="00C754CC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§ 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громіздкість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чисел;</w:t>
      </w:r>
    </w:p>
    <w:p w14:paraId="7AFEE4F6" w14:textId="2181D4A1" w:rsidR="00C754CC" w:rsidRPr="00A66929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§ 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труднощі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виконанні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</w:t>
      </w:r>
      <w:proofErr w:type="spellEnd"/>
      <w:r w:rsidRPr="00C75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A265E3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7"/>
        <w:jc w:val="both"/>
        <w:rPr>
          <w:color w:val="000000"/>
          <w:sz w:val="28"/>
          <w:szCs w:val="28"/>
        </w:rPr>
      </w:pPr>
      <w:proofErr w:type="spellStart"/>
      <w:r w:rsidRPr="00A66929">
        <w:rPr>
          <w:b/>
          <w:bCs/>
          <w:color w:val="000000"/>
          <w:sz w:val="28"/>
          <w:szCs w:val="28"/>
        </w:rPr>
        <w:lastRenderedPageBreak/>
        <w:t>Позиційна</w:t>
      </w:r>
      <w:proofErr w:type="spellEnd"/>
      <w:r w:rsidRPr="00A66929">
        <w:rPr>
          <w:b/>
          <w:bCs/>
          <w:color w:val="000000"/>
          <w:sz w:val="28"/>
          <w:szCs w:val="28"/>
        </w:rPr>
        <w:t xml:space="preserve"> система </w:t>
      </w:r>
      <w:proofErr w:type="spellStart"/>
      <w:r w:rsidRPr="00A66929">
        <w:rPr>
          <w:b/>
          <w:bCs/>
          <w:color w:val="000000"/>
          <w:sz w:val="28"/>
          <w:szCs w:val="28"/>
        </w:rPr>
        <w:t>числення</w:t>
      </w:r>
      <w:proofErr w:type="spellEnd"/>
      <w:r w:rsidRPr="00A66929">
        <w:rPr>
          <w:b/>
          <w:bCs/>
          <w:color w:val="000000"/>
          <w:sz w:val="28"/>
          <w:szCs w:val="28"/>
        </w:rPr>
        <w:t xml:space="preserve"> – </w:t>
      </w:r>
      <w:r w:rsidRPr="00A66929">
        <w:rPr>
          <w:color w:val="000000"/>
          <w:sz w:val="28"/>
          <w:szCs w:val="28"/>
        </w:rPr>
        <w:t xml:space="preserve">система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, в </w:t>
      </w:r>
      <w:proofErr w:type="spellStart"/>
      <w:r w:rsidRPr="00A66929">
        <w:rPr>
          <w:color w:val="000000"/>
          <w:sz w:val="28"/>
          <w:szCs w:val="28"/>
        </w:rPr>
        <w:t>якій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значення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кожної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цифри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залежить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від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місця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послідовності</w:t>
      </w:r>
      <w:proofErr w:type="spellEnd"/>
      <w:r w:rsidRPr="00A66929">
        <w:rPr>
          <w:color w:val="000000"/>
          <w:sz w:val="28"/>
          <w:szCs w:val="28"/>
        </w:rPr>
        <w:t xml:space="preserve"> цифр у </w:t>
      </w:r>
      <w:proofErr w:type="spellStart"/>
      <w:r w:rsidRPr="00A66929">
        <w:rPr>
          <w:color w:val="000000"/>
          <w:sz w:val="28"/>
          <w:szCs w:val="28"/>
        </w:rPr>
        <w:t>записі</w:t>
      </w:r>
      <w:proofErr w:type="spellEnd"/>
      <w:r w:rsidRPr="00A66929">
        <w:rPr>
          <w:color w:val="000000"/>
          <w:sz w:val="28"/>
          <w:szCs w:val="28"/>
        </w:rPr>
        <w:t xml:space="preserve"> числа. Для </w:t>
      </w:r>
      <w:proofErr w:type="spellStart"/>
      <w:r w:rsidRPr="00A66929">
        <w:rPr>
          <w:color w:val="000000"/>
          <w:sz w:val="28"/>
          <w:szCs w:val="28"/>
        </w:rPr>
        <w:t>позиційних</w:t>
      </w:r>
      <w:proofErr w:type="spellEnd"/>
      <w:r w:rsidRPr="00A66929">
        <w:rPr>
          <w:color w:val="000000"/>
          <w:sz w:val="28"/>
          <w:szCs w:val="28"/>
        </w:rPr>
        <w:t xml:space="preserve"> систем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характерні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наочність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зображення</w:t>
      </w:r>
      <w:proofErr w:type="spellEnd"/>
      <w:r w:rsidRPr="00A66929">
        <w:rPr>
          <w:color w:val="000000"/>
          <w:sz w:val="28"/>
          <w:szCs w:val="28"/>
        </w:rPr>
        <w:t xml:space="preserve"> чисел і </w:t>
      </w:r>
      <w:proofErr w:type="spellStart"/>
      <w:r w:rsidRPr="00A66929">
        <w:rPr>
          <w:color w:val="000000"/>
          <w:sz w:val="28"/>
          <w:szCs w:val="28"/>
        </w:rPr>
        <w:t>відносна</w:t>
      </w:r>
      <w:proofErr w:type="spellEnd"/>
      <w:r w:rsidRPr="00A66929">
        <w:rPr>
          <w:color w:val="000000"/>
          <w:sz w:val="28"/>
          <w:szCs w:val="28"/>
        </w:rPr>
        <w:t xml:space="preserve"> простота </w:t>
      </w:r>
      <w:proofErr w:type="spellStart"/>
      <w:r w:rsidRPr="00A66929">
        <w:rPr>
          <w:color w:val="000000"/>
          <w:sz w:val="28"/>
          <w:szCs w:val="28"/>
        </w:rPr>
        <w:t>виконання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операцій</w:t>
      </w:r>
      <w:proofErr w:type="spellEnd"/>
      <w:r w:rsidRPr="00A66929">
        <w:rPr>
          <w:color w:val="000000"/>
          <w:sz w:val="28"/>
          <w:szCs w:val="28"/>
        </w:rPr>
        <w:t>.</w:t>
      </w:r>
    </w:p>
    <w:p w14:paraId="2F2B9B25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>У </w:t>
      </w:r>
      <w:proofErr w:type="spellStart"/>
      <w:r w:rsidRPr="00A66929">
        <w:rPr>
          <w:b/>
          <w:bCs/>
          <w:color w:val="000000"/>
          <w:sz w:val="28"/>
          <w:szCs w:val="28"/>
        </w:rPr>
        <w:t>позиційних</w:t>
      </w:r>
      <w:proofErr w:type="spellEnd"/>
      <w:r w:rsidRPr="00A66929">
        <w:rPr>
          <w:b/>
          <w:bCs/>
          <w:color w:val="000000"/>
          <w:sz w:val="28"/>
          <w:szCs w:val="28"/>
        </w:rPr>
        <w:t xml:space="preserve"> системах </w:t>
      </w:r>
      <w:proofErr w:type="spellStart"/>
      <w:r w:rsidRPr="00A66929">
        <w:rPr>
          <w:b/>
          <w:bCs/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> одна і та ж цифра (</w:t>
      </w:r>
      <w:proofErr w:type="spellStart"/>
      <w:r w:rsidRPr="00A66929">
        <w:rPr>
          <w:color w:val="000000"/>
          <w:sz w:val="28"/>
          <w:szCs w:val="28"/>
        </w:rPr>
        <w:t>числовий</w:t>
      </w:r>
      <w:proofErr w:type="spellEnd"/>
      <w:r w:rsidRPr="00A66929">
        <w:rPr>
          <w:color w:val="000000"/>
          <w:sz w:val="28"/>
          <w:szCs w:val="28"/>
        </w:rPr>
        <w:t xml:space="preserve"> знак) у </w:t>
      </w:r>
      <w:proofErr w:type="spellStart"/>
      <w:r w:rsidRPr="00A66929">
        <w:rPr>
          <w:color w:val="000000"/>
          <w:sz w:val="28"/>
          <w:szCs w:val="28"/>
        </w:rPr>
        <w:t>записі</w:t>
      </w:r>
      <w:proofErr w:type="spellEnd"/>
      <w:r w:rsidRPr="00A66929">
        <w:rPr>
          <w:color w:val="000000"/>
          <w:sz w:val="28"/>
          <w:szCs w:val="28"/>
        </w:rPr>
        <w:t xml:space="preserve"> числа </w:t>
      </w:r>
      <w:proofErr w:type="spellStart"/>
      <w:r w:rsidRPr="00A66929">
        <w:rPr>
          <w:color w:val="000000"/>
          <w:sz w:val="28"/>
          <w:szCs w:val="28"/>
        </w:rPr>
        <w:t>набуває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різних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значень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залежно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від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своєї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позиції</w:t>
      </w:r>
      <w:proofErr w:type="spellEnd"/>
      <w:r w:rsidRPr="00A66929">
        <w:rPr>
          <w:color w:val="000000"/>
          <w:sz w:val="28"/>
          <w:szCs w:val="28"/>
        </w:rPr>
        <w:t xml:space="preserve">. Таким чином, </w:t>
      </w:r>
      <w:proofErr w:type="spellStart"/>
      <w:r w:rsidRPr="00A66929">
        <w:rPr>
          <w:color w:val="000000"/>
          <w:sz w:val="28"/>
          <w:szCs w:val="28"/>
        </w:rPr>
        <w:t>позиція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цифри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має</w:t>
      </w:r>
      <w:proofErr w:type="spellEnd"/>
      <w:r w:rsidRPr="00A66929">
        <w:rPr>
          <w:color w:val="000000"/>
          <w:sz w:val="28"/>
          <w:szCs w:val="28"/>
        </w:rPr>
        <w:t xml:space="preserve"> вагу у </w:t>
      </w:r>
      <w:proofErr w:type="spellStart"/>
      <w:r w:rsidRPr="00A66929">
        <w:rPr>
          <w:color w:val="000000"/>
          <w:sz w:val="28"/>
          <w:szCs w:val="28"/>
        </w:rPr>
        <w:t>числі</w:t>
      </w:r>
      <w:proofErr w:type="spellEnd"/>
      <w:r w:rsidRPr="00A66929">
        <w:rPr>
          <w:color w:val="000000"/>
          <w:sz w:val="28"/>
          <w:szCs w:val="28"/>
        </w:rPr>
        <w:t xml:space="preserve">. </w:t>
      </w:r>
      <w:proofErr w:type="spellStart"/>
      <w:r w:rsidRPr="00A66929">
        <w:rPr>
          <w:color w:val="000000"/>
          <w:sz w:val="28"/>
          <w:szCs w:val="28"/>
        </w:rPr>
        <w:t>Здебільшого</w:t>
      </w:r>
      <w:proofErr w:type="spellEnd"/>
      <w:r w:rsidRPr="00A66929">
        <w:rPr>
          <w:color w:val="000000"/>
          <w:sz w:val="28"/>
          <w:szCs w:val="28"/>
        </w:rPr>
        <w:t xml:space="preserve"> вага </w:t>
      </w:r>
      <w:proofErr w:type="spellStart"/>
      <w:r w:rsidRPr="00A66929">
        <w:rPr>
          <w:color w:val="000000"/>
          <w:sz w:val="28"/>
          <w:szCs w:val="28"/>
        </w:rPr>
        <w:t>кожної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позиції</w:t>
      </w:r>
      <w:proofErr w:type="spellEnd"/>
      <w:r w:rsidRPr="00A66929">
        <w:rPr>
          <w:color w:val="000000"/>
          <w:sz w:val="28"/>
          <w:szCs w:val="28"/>
        </w:rPr>
        <w:t xml:space="preserve"> кратна </w:t>
      </w:r>
      <w:proofErr w:type="spellStart"/>
      <w:r w:rsidRPr="00A66929">
        <w:rPr>
          <w:color w:val="000000"/>
          <w:sz w:val="28"/>
          <w:szCs w:val="28"/>
        </w:rPr>
        <w:t>деякому</w:t>
      </w:r>
      <w:proofErr w:type="spellEnd"/>
      <w:r w:rsidRPr="00A66929">
        <w:rPr>
          <w:color w:val="000000"/>
          <w:sz w:val="28"/>
          <w:szCs w:val="28"/>
        </w:rPr>
        <w:t xml:space="preserve"> натуральному числу </w:t>
      </w:r>
      <w:r w:rsidRPr="00A66929">
        <w:rPr>
          <w:i/>
          <w:iCs/>
          <w:color w:val="000000"/>
          <w:sz w:val="28"/>
          <w:szCs w:val="28"/>
        </w:rPr>
        <w:t>b</w:t>
      </w:r>
      <w:r w:rsidRPr="00A66929">
        <w:rPr>
          <w:color w:val="000000"/>
          <w:sz w:val="28"/>
          <w:szCs w:val="28"/>
        </w:rPr>
        <w:t> (</w:t>
      </w:r>
      <w:r w:rsidRPr="00A66929">
        <w:rPr>
          <w:i/>
          <w:iCs/>
          <w:color w:val="000000"/>
          <w:sz w:val="28"/>
          <w:szCs w:val="28"/>
        </w:rPr>
        <w:t>b</w:t>
      </w:r>
      <w:r w:rsidRPr="00A66929">
        <w:rPr>
          <w:color w:val="000000"/>
          <w:sz w:val="28"/>
          <w:szCs w:val="28"/>
        </w:rPr>
        <w:t xml:space="preserve">&gt;1), яке </w:t>
      </w:r>
      <w:proofErr w:type="spellStart"/>
      <w:r w:rsidRPr="00A66929">
        <w:rPr>
          <w:color w:val="000000"/>
          <w:sz w:val="28"/>
          <w:szCs w:val="28"/>
        </w:rPr>
        <w:t>називається</w:t>
      </w:r>
      <w:proofErr w:type="spellEnd"/>
      <w:r w:rsidRPr="00A66929">
        <w:rPr>
          <w:color w:val="000000"/>
          <w:sz w:val="28"/>
          <w:szCs w:val="28"/>
        </w:rPr>
        <w:t> </w:t>
      </w:r>
      <w:r w:rsidRPr="00A66929">
        <w:rPr>
          <w:i/>
          <w:iCs/>
          <w:color w:val="000000"/>
          <w:sz w:val="28"/>
          <w:szCs w:val="28"/>
        </w:rPr>
        <w:t>основою</w:t>
      </w:r>
      <w:r w:rsidRPr="00A66929">
        <w:rPr>
          <w:color w:val="000000"/>
          <w:sz w:val="28"/>
          <w:szCs w:val="28"/>
        </w:rPr>
        <w:t> </w:t>
      </w:r>
      <w:proofErr w:type="spellStart"/>
      <w:r w:rsidRPr="00A66929">
        <w:rPr>
          <w:color w:val="000000"/>
          <w:sz w:val="28"/>
          <w:szCs w:val="28"/>
        </w:rPr>
        <w:t>системи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>.</w:t>
      </w:r>
    </w:p>
    <w:p w14:paraId="36EBA093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42"/>
        <w:jc w:val="both"/>
        <w:rPr>
          <w:color w:val="000000"/>
          <w:sz w:val="28"/>
          <w:szCs w:val="28"/>
        </w:rPr>
      </w:pPr>
      <w:r w:rsidRPr="00A66929">
        <w:rPr>
          <w:b/>
          <w:bCs/>
          <w:color w:val="000000"/>
          <w:sz w:val="28"/>
          <w:szCs w:val="28"/>
        </w:rPr>
        <w:t xml:space="preserve">Основа </w:t>
      </w:r>
      <w:proofErr w:type="spellStart"/>
      <w:r w:rsidRPr="00A66929">
        <w:rPr>
          <w:b/>
          <w:bCs/>
          <w:color w:val="000000"/>
          <w:sz w:val="28"/>
          <w:szCs w:val="28"/>
        </w:rPr>
        <w:t>системи</w:t>
      </w:r>
      <w:proofErr w:type="spellEnd"/>
      <w:r w:rsidRPr="00A6692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66929">
        <w:rPr>
          <w:b/>
          <w:bCs/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> </w:t>
      </w:r>
      <w:proofErr w:type="gramStart"/>
      <w:r w:rsidRPr="00A66929">
        <w:rPr>
          <w:color w:val="000000"/>
          <w:sz w:val="28"/>
          <w:szCs w:val="28"/>
        </w:rPr>
        <w:t>–  число</w:t>
      </w:r>
      <w:proofErr w:type="gramEnd"/>
      <w:r w:rsidRPr="00A66929">
        <w:rPr>
          <w:color w:val="000000"/>
          <w:sz w:val="28"/>
          <w:szCs w:val="28"/>
        </w:rPr>
        <w:t xml:space="preserve">, яке </w:t>
      </w:r>
      <w:proofErr w:type="spellStart"/>
      <w:r w:rsidRPr="00A66929">
        <w:rPr>
          <w:color w:val="000000"/>
          <w:sz w:val="28"/>
          <w:szCs w:val="28"/>
        </w:rPr>
        <w:t>означає</w:t>
      </w:r>
      <w:proofErr w:type="spellEnd"/>
      <w:r w:rsidRPr="00A66929">
        <w:rPr>
          <w:color w:val="000000"/>
          <w:sz w:val="28"/>
          <w:szCs w:val="28"/>
        </w:rPr>
        <w:t xml:space="preserve">, у </w:t>
      </w:r>
      <w:proofErr w:type="spellStart"/>
      <w:r w:rsidRPr="00A66929">
        <w:rPr>
          <w:color w:val="000000"/>
          <w:sz w:val="28"/>
          <w:szCs w:val="28"/>
        </w:rPr>
        <w:t>скільки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разів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одиниця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наступного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розрядку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більше</w:t>
      </w:r>
      <w:proofErr w:type="spellEnd"/>
      <w:r w:rsidRPr="00A66929">
        <w:rPr>
          <w:color w:val="000000"/>
          <w:sz w:val="28"/>
          <w:szCs w:val="28"/>
        </w:rPr>
        <w:t xml:space="preserve"> за </w:t>
      </w:r>
      <w:proofErr w:type="spellStart"/>
      <w:r w:rsidRPr="00A66929">
        <w:rPr>
          <w:color w:val="000000"/>
          <w:sz w:val="28"/>
          <w:szCs w:val="28"/>
        </w:rPr>
        <w:t>одиницю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попереднього</w:t>
      </w:r>
      <w:proofErr w:type="spellEnd"/>
      <w:r w:rsidRPr="00A66929">
        <w:rPr>
          <w:color w:val="000000"/>
          <w:sz w:val="28"/>
          <w:szCs w:val="28"/>
        </w:rPr>
        <w:t>.</w:t>
      </w:r>
    </w:p>
    <w:p w14:paraId="087C01D8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proofErr w:type="spellStart"/>
      <w:r w:rsidRPr="00A66929">
        <w:rPr>
          <w:color w:val="000000"/>
          <w:sz w:val="28"/>
          <w:szCs w:val="28"/>
        </w:rPr>
        <w:t>Винахід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позиційної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системи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, </w:t>
      </w:r>
      <w:proofErr w:type="spellStart"/>
      <w:r w:rsidRPr="00A66929">
        <w:rPr>
          <w:color w:val="000000"/>
          <w:sz w:val="28"/>
          <w:szCs w:val="28"/>
        </w:rPr>
        <w:t>заснованої</w:t>
      </w:r>
      <w:proofErr w:type="spellEnd"/>
      <w:r w:rsidRPr="00A66929">
        <w:rPr>
          <w:color w:val="000000"/>
          <w:sz w:val="28"/>
          <w:szCs w:val="28"/>
        </w:rPr>
        <w:t xml:space="preserve"> на </w:t>
      </w:r>
      <w:proofErr w:type="spellStart"/>
      <w:r w:rsidRPr="00A66929">
        <w:rPr>
          <w:color w:val="000000"/>
          <w:sz w:val="28"/>
          <w:szCs w:val="28"/>
        </w:rPr>
        <w:t>помісному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значенні</w:t>
      </w:r>
      <w:proofErr w:type="spellEnd"/>
      <w:r w:rsidRPr="00A66929">
        <w:rPr>
          <w:color w:val="000000"/>
          <w:sz w:val="28"/>
          <w:szCs w:val="28"/>
        </w:rPr>
        <w:t xml:space="preserve"> цифр, </w:t>
      </w:r>
      <w:proofErr w:type="spellStart"/>
      <w:r w:rsidRPr="00A66929">
        <w:rPr>
          <w:color w:val="000000"/>
          <w:sz w:val="28"/>
          <w:szCs w:val="28"/>
        </w:rPr>
        <w:t>приписують</w:t>
      </w:r>
      <w:proofErr w:type="spellEnd"/>
      <w:r w:rsidRPr="00A66929">
        <w:rPr>
          <w:color w:val="000000"/>
          <w:sz w:val="28"/>
          <w:szCs w:val="28"/>
        </w:rPr>
        <w:t xml:space="preserve"> шумерам і </w:t>
      </w:r>
      <w:proofErr w:type="spellStart"/>
      <w:r w:rsidRPr="00A66929">
        <w:rPr>
          <w:color w:val="000000"/>
          <w:sz w:val="28"/>
          <w:szCs w:val="28"/>
        </w:rPr>
        <w:t>вавилонцям</w:t>
      </w:r>
      <w:proofErr w:type="spellEnd"/>
      <w:r w:rsidRPr="00A66929">
        <w:rPr>
          <w:color w:val="000000"/>
          <w:sz w:val="28"/>
          <w:szCs w:val="28"/>
        </w:rPr>
        <w:t xml:space="preserve">. </w:t>
      </w:r>
      <w:proofErr w:type="spellStart"/>
      <w:r w:rsidRPr="00A66929">
        <w:rPr>
          <w:color w:val="000000"/>
          <w:sz w:val="28"/>
          <w:szCs w:val="28"/>
        </w:rPr>
        <w:t>Її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було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розвинуто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індусами</w:t>
      </w:r>
      <w:proofErr w:type="spellEnd"/>
      <w:r w:rsidRPr="00A66929">
        <w:rPr>
          <w:color w:val="000000"/>
          <w:sz w:val="28"/>
          <w:szCs w:val="28"/>
        </w:rPr>
        <w:t xml:space="preserve"> і вона </w:t>
      </w:r>
      <w:proofErr w:type="spellStart"/>
      <w:r w:rsidRPr="00A66929">
        <w:rPr>
          <w:color w:val="000000"/>
          <w:sz w:val="28"/>
          <w:szCs w:val="28"/>
        </w:rPr>
        <w:t>отримала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неоціненні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наслідки</w:t>
      </w:r>
      <w:proofErr w:type="spellEnd"/>
      <w:r w:rsidRPr="00A66929">
        <w:rPr>
          <w:color w:val="000000"/>
          <w:sz w:val="28"/>
          <w:szCs w:val="28"/>
        </w:rPr>
        <w:t xml:space="preserve"> для </w:t>
      </w:r>
      <w:proofErr w:type="spellStart"/>
      <w:r w:rsidRPr="00A66929">
        <w:rPr>
          <w:color w:val="000000"/>
          <w:sz w:val="28"/>
          <w:szCs w:val="28"/>
        </w:rPr>
        <w:t>історії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людської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цивілізації</w:t>
      </w:r>
      <w:proofErr w:type="spellEnd"/>
      <w:r w:rsidRPr="00A66929">
        <w:rPr>
          <w:color w:val="000000"/>
          <w:sz w:val="28"/>
          <w:szCs w:val="28"/>
        </w:rPr>
        <w:t>.</w:t>
      </w:r>
    </w:p>
    <w:p w14:paraId="185F782A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 xml:space="preserve">Для </w:t>
      </w:r>
      <w:proofErr w:type="spellStart"/>
      <w:r w:rsidRPr="00A66929">
        <w:rPr>
          <w:color w:val="000000"/>
          <w:sz w:val="28"/>
          <w:szCs w:val="28"/>
        </w:rPr>
        <w:t>запису</w:t>
      </w:r>
      <w:proofErr w:type="spellEnd"/>
      <w:r w:rsidRPr="00A66929">
        <w:rPr>
          <w:color w:val="000000"/>
          <w:sz w:val="28"/>
          <w:szCs w:val="28"/>
        </w:rPr>
        <w:t xml:space="preserve"> чисел </w:t>
      </w:r>
      <w:proofErr w:type="spellStart"/>
      <w:r w:rsidRPr="00A66929">
        <w:rPr>
          <w:color w:val="000000"/>
          <w:sz w:val="28"/>
          <w:szCs w:val="28"/>
        </w:rPr>
        <w:t>системи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 з основою до 36 </w:t>
      </w:r>
      <w:proofErr w:type="spellStart"/>
      <w:r w:rsidRPr="00A66929">
        <w:rPr>
          <w:color w:val="000000"/>
          <w:sz w:val="28"/>
          <w:szCs w:val="28"/>
        </w:rPr>
        <w:t>включно</w:t>
      </w:r>
      <w:proofErr w:type="spellEnd"/>
      <w:r w:rsidRPr="00A66929">
        <w:rPr>
          <w:color w:val="000000"/>
          <w:sz w:val="28"/>
          <w:szCs w:val="28"/>
        </w:rPr>
        <w:t xml:space="preserve"> у </w:t>
      </w:r>
      <w:proofErr w:type="spellStart"/>
      <w:r w:rsidRPr="00A66929">
        <w:rPr>
          <w:color w:val="000000"/>
          <w:sz w:val="28"/>
          <w:szCs w:val="28"/>
        </w:rPr>
        <w:t>якості</w:t>
      </w:r>
      <w:proofErr w:type="spellEnd"/>
      <w:r w:rsidRPr="00A66929">
        <w:rPr>
          <w:color w:val="000000"/>
          <w:sz w:val="28"/>
          <w:szCs w:val="28"/>
        </w:rPr>
        <w:t xml:space="preserve"> цифр </w:t>
      </w:r>
      <w:proofErr w:type="spellStart"/>
      <w:r w:rsidRPr="00A66929">
        <w:rPr>
          <w:color w:val="000000"/>
          <w:sz w:val="28"/>
          <w:szCs w:val="28"/>
        </w:rPr>
        <w:t>використовуються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арабські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цифри</w:t>
      </w:r>
      <w:proofErr w:type="spellEnd"/>
      <w:r w:rsidRPr="00A66929">
        <w:rPr>
          <w:color w:val="000000"/>
          <w:sz w:val="28"/>
          <w:szCs w:val="28"/>
        </w:rPr>
        <w:t xml:space="preserve"> (0, 1, 2, 3, 4, 5, 6, 7, 8, 9) а </w:t>
      </w:r>
      <w:proofErr w:type="spellStart"/>
      <w:r w:rsidRPr="00A66929">
        <w:rPr>
          <w:color w:val="000000"/>
          <w:sz w:val="28"/>
          <w:szCs w:val="28"/>
        </w:rPr>
        <w:t>потім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букви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латинського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алфавіту</w:t>
      </w:r>
      <w:proofErr w:type="spellEnd"/>
      <w:r w:rsidRPr="00A66929">
        <w:rPr>
          <w:color w:val="000000"/>
          <w:sz w:val="28"/>
          <w:szCs w:val="28"/>
        </w:rPr>
        <w:t xml:space="preserve"> (a, b, c, d, e, f, g, h, i, j, k, l, m, n, o, p, q, r, s, t, u, v, w, x, y, z). При </w:t>
      </w:r>
      <w:proofErr w:type="spellStart"/>
      <w:r w:rsidRPr="00A66929">
        <w:rPr>
          <w:color w:val="000000"/>
          <w:sz w:val="28"/>
          <w:szCs w:val="28"/>
        </w:rPr>
        <w:t>цьому</w:t>
      </w:r>
      <w:proofErr w:type="spellEnd"/>
      <w:r w:rsidRPr="00A66929">
        <w:rPr>
          <w:color w:val="000000"/>
          <w:sz w:val="28"/>
          <w:szCs w:val="28"/>
        </w:rPr>
        <w:t xml:space="preserve">, a = 10, b = 11 і </w:t>
      </w:r>
      <w:proofErr w:type="gramStart"/>
      <w:r w:rsidRPr="00A66929">
        <w:rPr>
          <w:color w:val="000000"/>
          <w:sz w:val="28"/>
          <w:szCs w:val="28"/>
        </w:rPr>
        <w:t>т.д.</w:t>
      </w:r>
      <w:proofErr w:type="gramEnd"/>
    </w:p>
    <w:p w14:paraId="21919BAE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> </w:t>
      </w:r>
    </w:p>
    <w:p w14:paraId="6A0E336E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proofErr w:type="spellStart"/>
      <w:r w:rsidRPr="00A66929">
        <w:rPr>
          <w:color w:val="000000"/>
          <w:sz w:val="28"/>
          <w:szCs w:val="28"/>
        </w:rPr>
        <w:t>Загальноприйнятою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сучасному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світі</w:t>
      </w:r>
      <w:proofErr w:type="spellEnd"/>
      <w:r w:rsidRPr="00A66929">
        <w:rPr>
          <w:color w:val="000000"/>
          <w:sz w:val="28"/>
          <w:szCs w:val="28"/>
        </w:rPr>
        <w:t xml:space="preserve"> є </w:t>
      </w:r>
      <w:proofErr w:type="spellStart"/>
      <w:r w:rsidRPr="00A66929">
        <w:rPr>
          <w:b/>
          <w:bCs/>
          <w:color w:val="000000"/>
          <w:sz w:val="28"/>
          <w:szCs w:val="28"/>
        </w:rPr>
        <w:t>десяткова</w:t>
      </w:r>
      <w:proofErr w:type="spellEnd"/>
      <w:r w:rsidRPr="00A6692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66929">
        <w:rPr>
          <w:b/>
          <w:bCs/>
          <w:color w:val="000000"/>
          <w:sz w:val="28"/>
          <w:szCs w:val="28"/>
        </w:rPr>
        <w:t>позиційна</w:t>
      </w:r>
      <w:proofErr w:type="spellEnd"/>
      <w:r w:rsidRPr="00A66929">
        <w:rPr>
          <w:color w:val="000000"/>
          <w:sz w:val="28"/>
          <w:szCs w:val="28"/>
        </w:rPr>
        <w:t xml:space="preserve"> система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, яка з </w:t>
      </w:r>
      <w:proofErr w:type="spellStart"/>
      <w:r w:rsidRPr="00A66929">
        <w:rPr>
          <w:color w:val="000000"/>
          <w:sz w:val="28"/>
          <w:szCs w:val="28"/>
        </w:rPr>
        <w:t>Індії</w:t>
      </w:r>
      <w:proofErr w:type="spellEnd"/>
      <w:r w:rsidRPr="00A66929">
        <w:rPr>
          <w:color w:val="000000"/>
          <w:sz w:val="28"/>
          <w:szCs w:val="28"/>
        </w:rPr>
        <w:t xml:space="preserve"> через </w:t>
      </w:r>
      <w:proofErr w:type="spellStart"/>
      <w:r w:rsidRPr="00A66929">
        <w:rPr>
          <w:color w:val="000000"/>
          <w:sz w:val="28"/>
          <w:szCs w:val="28"/>
        </w:rPr>
        <w:t>арабські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країни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прийшла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Європу</w:t>
      </w:r>
      <w:proofErr w:type="spellEnd"/>
      <w:r w:rsidRPr="00A66929">
        <w:rPr>
          <w:color w:val="000000"/>
          <w:sz w:val="28"/>
          <w:szCs w:val="28"/>
        </w:rPr>
        <w:t xml:space="preserve">. Араби взяли за основу число 10, тому </w:t>
      </w:r>
      <w:proofErr w:type="spellStart"/>
      <w:r w:rsidRPr="00A66929">
        <w:rPr>
          <w:color w:val="000000"/>
          <w:sz w:val="28"/>
          <w:szCs w:val="28"/>
        </w:rPr>
        <w:t>що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якості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обчислювального</w:t>
      </w:r>
      <w:proofErr w:type="spellEnd"/>
      <w:r w:rsidRPr="00A66929">
        <w:rPr>
          <w:color w:val="000000"/>
          <w:sz w:val="28"/>
          <w:szCs w:val="28"/>
        </w:rPr>
        <w:t xml:space="preserve"> пристрою вони </w:t>
      </w:r>
      <w:proofErr w:type="spellStart"/>
      <w:r w:rsidRPr="00A66929">
        <w:rPr>
          <w:color w:val="000000"/>
          <w:sz w:val="28"/>
          <w:szCs w:val="28"/>
        </w:rPr>
        <w:t>використовували</w:t>
      </w:r>
      <w:proofErr w:type="spellEnd"/>
      <w:r w:rsidRPr="00A66929">
        <w:rPr>
          <w:color w:val="000000"/>
          <w:sz w:val="28"/>
          <w:szCs w:val="28"/>
        </w:rPr>
        <w:t xml:space="preserve"> 10 </w:t>
      </w:r>
      <w:proofErr w:type="spellStart"/>
      <w:r w:rsidRPr="00A66929">
        <w:rPr>
          <w:color w:val="000000"/>
          <w:sz w:val="28"/>
          <w:szCs w:val="28"/>
        </w:rPr>
        <w:t>пальців</w:t>
      </w:r>
      <w:proofErr w:type="spellEnd"/>
      <w:r w:rsidRPr="00A66929">
        <w:rPr>
          <w:color w:val="000000"/>
          <w:sz w:val="28"/>
          <w:szCs w:val="28"/>
        </w:rPr>
        <w:t xml:space="preserve"> рук. В </w:t>
      </w:r>
      <w:proofErr w:type="spellStart"/>
      <w:r w:rsidRPr="00A66929">
        <w:rPr>
          <w:color w:val="000000"/>
          <w:sz w:val="28"/>
          <w:szCs w:val="28"/>
        </w:rPr>
        <w:t>десятковій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системі</w:t>
      </w:r>
      <w:proofErr w:type="spellEnd"/>
      <w:r w:rsidRPr="00A66929">
        <w:rPr>
          <w:color w:val="000000"/>
          <w:sz w:val="28"/>
          <w:szCs w:val="28"/>
        </w:rPr>
        <w:t xml:space="preserve"> для </w:t>
      </w:r>
      <w:proofErr w:type="spellStart"/>
      <w:r w:rsidRPr="00A66929">
        <w:rPr>
          <w:color w:val="000000"/>
          <w:sz w:val="28"/>
          <w:szCs w:val="28"/>
        </w:rPr>
        <w:t>запису</w:t>
      </w:r>
      <w:proofErr w:type="spellEnd"/>
      <w:r w:rsidRPr="00A66929">
        <w:rPr>
          <w:color w:val="000000"/>
          <w:sz w:val="28"/>
          <w:szCs w:val="28"/>
        </w:rPr>
        <w:t xml:space="preserve"> числа </w:t>
      </w:r>
      <w:proofErr w:type="spellStart"/>
      <w:r w:rsidRPr="00A66929">
        <w:rPr>
          <w:color w:val="000000"/>
          <w:sz w:val="28"/>
          <w:szCs w:val="28"/>
        </w:rPr>
        <w:t>використовується</w:t>
      </w:r>
      <w:proofErr w:type="spellEnd"/>
      <w:r w:rsidRPr="00A66929">
        <w:rPr>
          <w:color w:val="000000"/>
          <w:sz w:val="28"/>
          <w:szCs w:val="28"/>
        </w:rPr>
        <w:t xml:space="preserve"> десять цифр </w:t>
      </w:r>
      <w:proofErr w:type="spellStart"/>
      <w:r w:rsidRPr="00A66929">
        <w:rPr>
          <w:color w:val="000000"/>
          <w:sz w:val="28"/>
          <w:szCs w:val="28"/>
        </w:rPr>
        <w:t>від</w:t>
      </w:r>
      <w:proofErr w:type="spellEnd"/>
      <w:r w:rsidRPr="00A66929">
        <w:rPr>
          <w:color w:val="000000"/>
          <w:sz w:val="28"/>
          <w:szCs w:val="28"/>
        </w:rPr>
        <w:t xml:space="preserve"> 0 до 9 і основою є число 10. Число у </w:t>
      </w:r>
      <w:proofErr w:type="spellStart"/>
      <w:r w:rsidRPr="00A66929">
        <w:rPr>
          <w:color w:val="000000"/>
          <w:sz w:val="28"/>
          <w:szCs w:val="28"/>
        </w:rPr>
        <w:t>цій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системі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можна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представити</w:t>
      </w:r>
      <w:proofErr w:type="spellEnd"/>
      <w:r w:rsidRPr="00A66929">
        <w:rPr>
          <w:color w:val="000000"/>
          <w:sz w:val="28"/>
          <w:szCs w:val="28"/>
        </w:rPr>
        <w:t xml:space="preserve"> у </w:t>
      </w:r>
      <w:proofErr w:type="spellStart"/>
      <w:r w:rsidRPr="00A66929">
        <w:rPr>
          <w:color w:val="000000"/>
          <w:sz w:val="28"/>
          <w:szCs w:val="28"/>
        </w:rPr>
        <w:t>вигляді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степенів</w:t>
      </w:r>
      <w:proofErr w:type="spellEnd"/>
      <w:r w:rsidRPr="00A66929">
        <w:rPr>
          <w:color w:val="000000"/>
          <w:sz w:val="28"/>
          <w:szCs w:val="28"/>
        </w:rPr>
        <w:t xml:space="preserve"> десяти, </w:t>
      </w:r>
      <w:proofErr w:type="spellStart"/>
      <w:r w:rsidRPr="00A66929">
        <w:rPr>
          <w:color w:val="000000"/>
          <w:sz w:val="28"/>
          <w:szCs w:val="28"/>
        </w:rPr>
        <w:t>наприклад</w:t>
      </w:r>
      <w:proofErr w:type="spellEnd"/>
      <w:r w:rsidRPr="00A66929">
        <w:rPr>
          <w:color w:val="000000"/>
          <w:sz w:val="28"/>
          <w:szCs w:val="28"/>
        </w:rPr>
        <w:t>:</w:t>
      </w:r>
    </w:p>
    <w:p w14:paraId="3DD7FF44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99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>237</w:t>
      </w:r>
      <w:r w:rsidRPr="00A66929">
        <w:rPr>
          <w:color w:val="000000"/>
          <w:sz w:val="28"/>
          <w:szCs w:val="28"/>
          <w:vertAlign w:val="subscript"/>
        </w:rPr>
        <w:t>10</w:t>
      </w:r>
      <w:r w:rsidRPr="00A66929">
        <w:rPr>
          <w:color w:val="000000"/>
          <w:sz w:val="28"/>
          <w:szCs w:val="28"/>
        </w:rPr>
        <w:t> = 2·10</w:t>
      </w:r>
      <w:r w:rsidRPr="00A66929">
        <w:rPr>
          <w:color w:val="000000"/>
          <w:sz w:val="28"/>
          <w:szCs w:val="28"/>
          <w:vertAlign w:val="superscript"/>
        </w:rPr>
        <w:t>2</w:t>
      </w:r>
      <w:r w:rsidRPr="00A66929">
        <w:rPr>
          <w:color w:val="000000"/>
          <w:sz w:val="28"/>
          <w:szCs w:val="28"/>
        </w:rPr>
        <w:t>+3·10</w:t>
      </w:r>
      <w:r w:rsidRPr="00A66929">
        <w:rPr>
          <w:color w:val="000000"/>
          <w:sz w:val="28"/>
          <w:szCs w:val="28"/>
          <w:vertAlign w:val="superscript"/>
        </w:rPr>
        <w:t>1</w:t>
      </w:r>
      <w:r w:rsidRPr="00A66929">
        <w:rPr>
          <w:color w:val="000000"/>
          <w:sz w:val="28"/>
          <w:szCs w:val="28"/>
        </w:rPr>
        <w:t> + 7·10</w:t>
      </w:r>
      <w:r w:rsidRPr="00A66929">
        <w:rPr>
          <w:color w:val="000000"/>
          <w:sz w:val="28"/>
          <w:szCs w:val="28"/>
          <w:vertAlign w:val="superscript"/>
        </w:rPr>
        <w:t>0</w:t>
      </w:r>
    </w:p>
    <w:p w14:paraId="2268BAA8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40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>130678</w:t>
      </w:r>
      <w:r w:rsidRPr="00A66929">
        <w:rPr>
          <w:color w:val="000000"/>
          <w:sz w:val="28"/>
          <w:szCs w:val="28"/>
          <w:vertAlign w:val="subscript"/>
        </w:rPr>
        <w:t>10</w:t>
      </w:r>
      <w:r w:rsidRPr="00A66929">
        <w:rPr>
          <w:color w:val="000000"/>
          <w:sz w:val="28"/>
          <w:szCs w:val="28"/>
        </w:rPr>
        <w:t> = 1*10</w:t>
      </w:r>
      <w:r w:rsidRPr="00A66929">
        <w:rPr>
          <w:color w:val="000000"/>
          <w:sz w:val="28"/>
          <w:szCs w:val="28"/>
          <w:vertAlign w:val="superscript"/>
        </w:rPr>
        <w:t>5 </w:t>
      </w:r>
      <w:r w:rsidRPr="00A66929">
        <w:rPr>
          <w:color w:val="000000"/>
          <w:sz w:val="28"/>
          <w:szCs w:val="28"/>
        </w:rPr>
        <w:t>+ 3*10</w:t>
      </w:r>
      <w:r w:rsidRPr="00A66929">
        <w:rPr>
          <w:color w:val="000000"/>
          <w:sz w:val="28"/>
          <w:szCs w:val="28"/>
          <w:vertAlign w:val="superscript"/>
        </w:rPr>
        <w:t>4 </w:t>
      </w:r>
      <w:r w:rsidRPr="00A66929">
        <w:rPr>
          <w:color w:val="000000"/>
          <w:sz w:val="28"/>
          <w:szCs w:val="28"/>
        </w:rPr>
        <w:t>+ 0*10</w:t>
      </w:r>
      <w:r w:rsidRPr="00A66929">
        <w:rPr>
          <w:color w:val="000000"/>
          <w:sz w:val="28"/>
          <w:szCs w:val="28"/>
          <w:vertAlign w:val="superscript"/>
        </w:rPr>
        <w:t>3 </w:t>
      </w:r>
      <w:r w:rsidRPr="00A66929">
        <w:rPr>
          <w:color w:val="000000"/>
          <w:sz w:val="28"/>
          <w:szCs w:val="28"/>
        </w:rPr>
        <w:t>+ 6*10</w:t>
      </w:r>
      <w:r w:rsidRPr="00A66929">
        <w:rPr>
          <w:color w:val="000000"/>
          <w:sz w:val="28"/>
          <w:szCs w:val="28"/>
          <w:vertAlign w:val="superscript"/>
        </w:rPr>
        <w:t>2 </w:t>
      </w:r>
      <w:r w:rsidRPr="00A66929">
        <w:rPr>
          <w:color w:val="000000"/>
          <w:sz w:val="28"/>
          <w:szCs w:val="28"/>
        </w:rPr>
        <w:t>+ 7*10</w:t>
      </w:r>
      <w:r w:rsidRPr="00A66929">
        <w:rPr>
          <w:color w:val="000000"/>
          <w:sz w:val="28"/>
          <w:szCs w:val="28"/>
          <w:vertAlign w:val="superscript"/>
        </w:rPr>
        <w:t>1 </w:t>
      </w:r>
      <w:r w:rsidRPr="00A66929">
        <w:rPr>
          <w:color w:val="000000"/>
          <w:sz w:val="28"/>
          <w:szCs w:val="28"/>
        </w:rPr>
        <w:t>+ 8*10</w:t>
      </w:r>
      <w:r w:rsidRPr="00A66929">
        <w:rPr>
          <w:color w:val="000000"/>
          <w:sz w:val="28"/>
          <w:szCs w:val="28"/>
          <w:vertAlign w:val="superscript"/>
        </w:rPr>
        <w:t>0</w:t>
      </w:r>
    </w:p>
    <w:p w14:paraId="26CD888A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40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 xml:space="preserve">Тут 10 є основою </w:t>
      </w:r>
      <w:proofErr w:type="spellStart"/>
      <w:r w:rsidRPr="00A66929">
        <w:rPr>
          <w:color w:val="000000"/>
          <w:sz w:val="28"/>
          <w:szCs w:val="28"/>
        </w:rPr>
        <w:t>системи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числення</w:t>
      </w:r>
      <w:proofErr w:type="spellEnd"/>
      <w:r w:rsidRPr="00A66929">
        <w:rPr>
          <w:color w:val="000000"/>
          <w:sz w:val="28"/>
          <w:szCs w:val="28"/>
        </w:rPr>
        <w:t xml:space="preserve">, а </w:t>
      </w:r>
      <w:proofErr w:type="spellStart"/>
      <w:r w:rsidRPr="00A66929">
        <w:rPr>
          <w:color w:val="000000"/>
          <w:sz w:val="28"/>
          <w:szCs w:val="28"/>
        </w:rPr>
        <w:t>показник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степеня</w:t>
      </w:r>
      <w:proofErr w:type="spellEnd"/>
      <w:r w:rsidRPr="00A66929">
        <w:rPr>
          <w:color w:val="000000"/>
          <w:sz w:val="28"/>
          <w:szCs w:val="28"/>
        </w:rPr>
        <w:t xml:space="preserve"> – </w:t>
      </w:r>
      <w:proofErr w:type="spellStart"/>
      <w:r w:rsidRPr="00A66929">
        <w:rPr>
          <w:color w:val="000000"/>
          <w:sz w:val="28"/>
          <w:szCs w:val="28"/>
        </w:rPr>
        <w:t>це</w:t>
      </w:r>
      <w:proofErr w:type="spellEnd"/>
      <w:r w:rsidRPr="00A66929">
        <w:rPr>
          <w:color w:val="000000"/>
          <w:sz w:val="28"/>
          <w:szCs w:val="28"/>
        </w:rPr>
        <w:t xml:space="preserve"> номер </w:t>
      </w:r>
      <w:proofErr w:type="spellStart"/>
      <w:r w:rsidRPr="00A66929">
        <w:rPr>
          <w:color w:val="000000"/>
          <w:sz w:val="28"/>
          <w:szCs w:val="28"/>
        </w:rPr>
        <w:t>позиції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цифри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записі</w:t>
      </w:r>
      <w:proofErr w:type="spellEnd"/>
      <w:r w:rsidRPr="00A66929">
        <w:rPr>
          <w:color w:val="000000"/>
          <w:sz w:val="28"/>
          <w:szCs w:val="28"/>
        </w:rPr>
        <w:t xml:space="preserve"> числа (</w:t>
      </w:r>
      <w:proofErr w:type="spellStart"/>
      <w:r w:rsidRPr="00A66929">
        <w:rPr>
          <w:color w:val="000000"/>
          <w:sz w:val="28"/>
          <w:szCs w:val="28"/>
        </w:rPr>
        <w:t>нумерація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ведеться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зліва</w:t>
      </w:r>
      <w:proofErr w:type="spellEnd"/>
      <w:r w:rsidRPr="00A66929">
        <w:rPr>
          <w:color w:val="000000"/>
          <w:sz w:val="28"/>
          <w:szCs w:val="28"/>
        </w:rPr>
        <w:t xml:space="preserve"> на право, </w:t>
      </w:r>
      <w:proofErr w:type="spellStart"/>
      <w:r w:rsidRPr="00A66929">
        <w:rPr>
          <w:color w:val="000000"/>
          <w:sz w:val="28"/>
          <w:szCs w:val="28"/>
        </w:rPr>
        <w:t>починаючи</w:t>
      </w:r>
      <w:proofErr w:type="spellEnd"/>
      <w:r w:rsidRPr="00A66929">
        <w:rPr>
          <w:color w:val="000000"/>
          <w:sz w:val="28"/>
          <w:szCs w:val="28"/>
        </w:rPr>
        <w:t xml:space="preserve"> з нуля). </w:t>
      </w:r>
      <w:proofErr w:type="spellStart"/>
      <w:r w:rsidRPr="00A66929">
        <w:rPr>
          <w:color w:val="000000"/>
          <w:sz w:val="28"/>
          <w:szCs w:val="28"/>
        </w:rPr>
        <w:t>Арифметичні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операції</w:t>
      </w:r>
      <w:proofErr w:type="spellEnd"/>
      <w:r w:rsidRPr="00A66929">
        <w:rPr>
          <w:color w:val="000000"/>
          <w:sz w:val="28"/>
          <w:szCs w:val="28"/>
        </w:rPr>
        <w:t xml:space="preserve"> у </w:t>
      </w:r>
      <w:proofErr w:type="spellStart"/>
      <w:r w:rsidRPr="00A66929">
        <w:rPr>
          <w:color w:val="000000"/>
          <w:sz w:val="28"/>
          <w:szCs w:val="28"/>
        </w:rPr>
        <w:t>цій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системі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виконують</w:t>
      </w:r>
      <w:proofErr w:type="spellEnd"/>
      <w:r w:rsidRPr="00A66929">
        <w:rPr>
          <w:color w:val="000000"/>
          <w:sz w:val="28"/>
          <w:szCs w:val="28"/>
        </w:rPr>
        <w:t xml:space="preserve"> за правилами, </w:t>
      </w:r>
      <w:proofErr w:type="spellStart"/>
      <w:r w:rsidRPr="00A66929">
        <w:rPr>
          <w:color w:val="000000"/>
          <w:sz w:val="28"/>
          <w:szCs w:val="28"/>
        </w:rPr>
        <w:t>запропонованими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ще</w:t>
      </w:r>
      <w:proofErr w:type="spellEnd"/>
      <w:r w:rsidRPr="00A66929">
        <w:rPr>
          <w:color w:val="000000"/>
          <w:sz w:val="28"/>
          <w:szCs w:val="28"/>
        </w:rPr>
        <w:t xml:space="preserve"> в </w:t>
      </w:r>
      <w:proofErr w:type="spellStart"/>
      <w:r w:rsidRPr="00A66929">
        <w:rPr>
          <w:color w:val="000000"/>
          <w:sz w:val="28"/>
          <w:szCs w:val="28"/>
        </w:rPr>
        <w:t>середньовіччі</w:t>
      </w:r>
      <w:proofErr w:type="spellEnd"/>
      <w:r w:rsidRPr="00A66929">
        <w:rPr>
          <w:color w:val="000000"/>
          <w:sz w:val="28"/>
          <w:szCs w:val="28"/>
        </w:rPr>
        <w:t xml:space="preserve">. </w:t>
      </w:r>
      <w:proofErr w:type="spellStart"/>
      <w:r w:rsidRPr="00A66929">
        <w:rPr>
          <w:color w:val="000000"/>
          <w:sz w:val="28"/>
          <w:szCs w:val="28"/>
        </w:rPr>
        <w:t>Наприклад</w:t>
      </w:r>
      <w:proofErr w:type="spellEnd"/>
      <w:r w:rsidRPr="00A66929">
        <w:rPr>
          <w:color w:val="000000"/>
          <w:sz w:val="28"/>
          <w:szCs w:val="28"/>
        </w:rPr>
        <w:t xml:space="preserve">, </w:t>
      </w:r>
      <w:proofErr w:type="spellStart"/>
      <w:r w:rsidRPr="00A66929">
        <w:rPr>
          <w:color w:val="000000"/>
          <w:sz w:val="28"/>
          <w:szCs w:val="28"/>
        </w:rPr>
        <w:t>додаючи</w:t>
      </w:r>
      <w:proofErr w:type="spellEnd"/>
      <w:r w:rsidRPr="00A66929">
        <w:rPr>
          <w:color w:val="000000"/>
          <w:sz w:val="28"/>
          <w:szCs w:val="28"/>
        </w:rPr>
        <w:t xml:space="preserve"> два </w:t>
      </w:r>
      <w:proofErr w:type="spellStart"/>
      <w:r w:rsidRPr="00A66929">
        <w:rPr>
          <w:color w:val="000000"/>
          <w:sz w:val="28"/>
          <w:szCs w:val="28"/>
        </w:rPr>
        <w:t>багатозначних</w:t>
      </w:r>
      <w:proofErr w:type="spellEnd"/>
      <w:r w:rsidRPr="00A66929">
        <w:rPr>
          <w:color w:val="000000"/>
          <w:sz w:val="28"/>
          <w:szCs w:val="28"/>
        </w:rPr>
        <w:t xml:space="preserve"> числа, </w:t>
      </w:r>
      <w:proofErr w:type="spellStart"/>
      <w:r w:rsidRPr="00A66929">
        <w:rPr>
          <w:color w:val="000000"/>
          <w:sz w:val="28"/>
          <w:szCs w:val="28"/>
        </w:rPr>
        <w:t>застосовуємо</w:t>
      </w:r>
      <w:proofErr w:type="spellEnd"/>
      <w:r w:rsidRPr="00A66929">
        <w:rPr>
          <w:color w:val="000000"/>
          <w:sz w:val="28"/>
          <w:szCs w:val="28"/>
        </w:rPr>
        <w:t xml:space="preserve"> правило </w:t>
      </w:r>
      <w:proofErr w:type="spellStart"/>
      <w:r w:rsidRPr="00A66929">
        <w:rPr>
          <w:color w:val="000000"/>
          <w:sz w:val="28"/>
          <w:szCs w:val="28"/>
        </w:rPr>
        <w:t>додавання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стовпчиком</w:t>
      </w:r>
      <w:proofErr w:type="spellEnd"/>
      <w:r w:rsidRPr="00A66929">
        <w:rPr>
          <w:color w:val="000000"/>
          <w:sz w:val="28"/>
          <w:szCs w:val="28"/>
        </w:rPr>
        <w:t xml:space="preserve">. При </w:t>
      </w:r>
      <w:proofErr w:type="spellStart"/>
      <w:r w:rsidRPr="00A66929">
        <w:rPr>
          <w:color w:val="000000"/>
          <w:sz w:val="28"/>
          <w:szCs w:val="28"/>
        </w:rPr>
        <w:t>цьому</w:t>
      </w:r>
      <w:proofErr w:type="spellEnd"/>
      <w:r w:rsidRPr="00A66929">
        <w:rPr>
          <w:color w:val="000000"/>
          <w:sz w:val="28"/>
          <w:szCs w:val="28"/>
        </w:rPr>
        <w:t xml:space="preserve"> все </w:t>
      </w:r>
      <w:proofErr w:type="spellStart"/>
      <w:r w:rsidRPr="00A66929">
        <w:rPr>
          <w:color w:val="000000"/>
          <w:sz w:val="28"/>
          <w:szCs w:val="28"/>
        </w:rPr>
        <w:t>зводиться</w:t>
      </w:r>
      <w:proofErr w:type="spellEnd"/>
      <w:r w:rsidRPr="00A66929">
        <w:rPr>
          <w:color w:val="000000"/>
          <w:sz w:val="28"/>
          <w:szCs w:val="28"/>
        </w:rPr>
        <w:t xml:space="preserve"> до </w:t>
      </w:r>
      <w:proofErr w:type="spellStart"/>
      <w:r w:rsidRPr="00A66929">
        <w:rPr>
          <w:color w:val="000000"/>
          <w:sz w:val="28"/>
          <w:szCs w:val="28"/>
        </w:rPr>
        <w:t>додавання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однозначних</w:t>
      </w:r>
      <w:proofErr w:type="spellEnd"/>
      <w:r w:rsidRPr="00A66929">
        <w:rPr>
          <w:color w:val="000000"/>
          <w:sz w:val="28"/>
          <w:szCs w:val="28"/>
        </w:rPr>
        <w:t xml:space="preserve"> чисел, для </w:t>
      </w:r>
      <w:proofErr w:type="spellStart"/>
      <w:r w:rsidRPr="00A66929">
        <w:rPr>
          <w:color w:val="000000"/>
          <w:sz w:val="28"/>
          <w:szCs w:val="28"/>
        </w:rPr>
        <w:t>яких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необхідним</w:t>
      </w:r>
      <w:proofErr w:type="spellEnd"/>
      <w:r w:rsidRPr="00A66929">
        <w:rPr>
          <w:color w:val="000000"/>
          <w:sz w:val="28"/>
          <w:szCs w:val="28"/>
        </w:rPr>
        <w:t xml:space="preserve"> є </w:t>
      </w:r>
      <w:proofErr w:type="spellStart"/>
      <w:r w:rsidRPr="00A66929">
        <w:rPr>
          <w:color w:val="000000"/>
          <w:sz w:val="28"/>
          <w:szCs w:val="28"/>
        </w:rPr>
        <w:t>знання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таблиці</w:t>
      </w:r>
      <w:proofErr w:type="spellEnd"/>
      <w:r w:rsidRPr="00A66929">
        <w:rPr>
          <w:color w:val="000000"/>
          <w:sz w:val="28"/>
          <w:szCs w:val="28"/>
        </w:rPr>
        <w:t xml:space="preserve"> </w:t>
      </w:r>
      <w:proofErr w:type="spellStart"/>
      <w:r w:rsidRPr="00A66929">
        <w:rPr>
          <w:color w:val="000000"/>
          <w:sz w:val="28"/>
          <w:szCs w:val="28"/>
        </w:rPr>
        <w:t>додавання</w:t>
      </w:r>
      <w:proofErr w:type="spellEnd"/>
      <w:r w:rsidRPr="00A66929">
        <w:rPr>
          <w:color w:val="000000"/>
          <w:sz w:val="28"/>
          <w:szCs w:val="28"/>
        </w:rPr>
        <w:t>.</w:t>
      </w:r>
    </w:p>
    <w:p w14:paraId="35FBD0E1" w14:textId="77777777" w:rsidR="00C754CC" w:rsidRPr="00A66929" w:rsidRDefault="00C754CC" w:rsidP="00A66929">
      <w:pPr>
        <w:pStyle w:val="a3"/>
        <w:shd w:val="clear" w:color="auto" w:fill="FFFFFF"/>
        <w:spacing w:before="0" w:beforeAutospacing="0" w:after="0" w:afterAutospacing="0"/>
        <w:ind w:firstLine="340"/>
        <w:jc w:val="both"/>
        <w:rPr>
          <w:color w:val="000000"/>
          <w:sz w:val="28"/>
          <w:szCs w:val="28"/>
        </w:rPr>
      </w:pPr>
      <w:r w:rsidRPr="00A66929">
        <w:rPr>
          <w:color w:val="000000"/>
          <w:sz w:val="28"/>
          <w:szCs w:val="28"/>
        </w:rPr>
        <w:t> </w:t>
      </w:r>
    </w:p>
    <w:p w14:paraId="0CC6DDF6" w14:textId="77777777" w:rsidR="00C754CC" w:rsidRPr="00C754CC" w:rsidRDefault="00C754CC" w:rsidP="00A66929">
      <w:pPr>
        <w:shd w:val="clear" w:color="auto" w:fill="FFFFFF"/>
        <w:spacing w:after="0" w:line="240" w:lineRule="auto"/>
        <w:ind w:firstLine="38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02ADC8" w14:textId="0FD6F877" w:rsidR="00BC74C9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Питання 2.</w:t>
      </w:r>
    </w:p>
    <w:p w14:paraId="4506A474" w14:textId="718DB990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Для переведення десяткового числа в двійкову систему його необхідно послідовно ділити на 2 до тих пір, поки не залишиться залишок, менший або рівний</w:t>
      </w:r>
    </w:p>
    <w:p w14:paraId="6514B9EE" w14:textId="0F66CF6E" w:rsidR="00C754CC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Питання 3.</w:t>
      </w:r>
    </w:p>
    <w:p w14:paraId="6EDC035E" w14:textId="77777777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Переведення чисел з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системи в десяткову</w:t>
      </w:r>
    </w:p>
    <w:p w14:paraId="2ABB3A74" w14:textId="5498D7AF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lastRenderedPageBreak/>
        <w:t xml:space="preserve">Для переведення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числа в десяткове необхідно це число представити у вигляді суми добутків ступенів основи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системи числення на відповідні цифри в розрядах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числа.</w:t>
      </w:r>
    </w:p>
    <w:p w14:paraId="7B6CAE43" w14:textId="2D84A41E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Наприклад, треба перевести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число 5A3 в десяткове. В цьому числі 3 цифри. У відповідності з наданим правилом представимо його у вигляді суми ступенів з основою 16:</w:t>
      </w:r>
    </w:p>
    <w:p w14:paraId="542BAD3A" w14:textId="437D0063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5A316 = 3·160+10·161+5·162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</w:t>
      </w: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= 3·1+10·16+5·256 = 3+160+1280 = 144310</w:t>
      </w:r>
    </w:p>
    <w:p w14:paraId="2AA162C9" w14:textId="77777777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Переведення чисел із двійкової системи в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шістнадцяткову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та навпаки</w:t>
      </w:r>
    </w:p>
    <w:p w14:paraId="763067FA" w14:textId="069724AD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Для переведення багатозначного числа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шістнадцяткову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систему треба розбити його на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тетради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справа наліво та замінити кожну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тетраду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відповідною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шістнадцятковою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цифрою. Для переведення числа з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шістнадцяткової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системи у двійкову треба замінити кожну його цифру на відповідну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тетраду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 з наведеної нижче таблиці переведення.</w:t>
      </w:r>
    </w:p>
    <w:p w14:paraId="6F66BAFD" w14:textId="2A6CE13A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Питання 4.</w:t>
      </w:r>
    </w:p>
    <w:p w14:paraId="3641A891" w14:textId="4AFF3CFE" w:rsidR="00BC74C9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Для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переведення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двійкового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числа в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десяткове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необхідно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його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записати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вигляді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многочлена,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що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складається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з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творів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цифр числа і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відповідного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ступеня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числа 2, і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обчислити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за правилами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десяткової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арифметики</w:t>
      </w:r>
    </w:p>
    <w:p w14:paraId="3CD3CC4B" w14:textId="47B16FAE" w:rsidR="00C754CC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</w:pPr>
      <w:proofErr w:type="spellStart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Питання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5.</w:t>
      </w:r>
    </w:p>
    <w:p w14:paraId="7D164B70" w14:textId="1CC57F57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Для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переведення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шістнадцяткового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числа в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десяткове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необхідно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це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число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представити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вигляді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суми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добутків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ступенів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основи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шістнадцяткової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системи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числення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на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відповідні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цифри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в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розрядах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шістнадцяткового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числа.</w:t>
      </w:r>
    </w:p>
    <w:p w14:paraId="5FB2F9C8" w14:textId="066D2936" w:rsidR="00C754CC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</w:pPr>
      <w:proofErr w:type="spellStart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Питання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6.</w:t>
      </w:r>
    </w:p>
    <w:p w14:paraId="704CC2DE" w14:textId="0979E43C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IP-адреса, адреса Ай-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(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від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англ. Internet Protocol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address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) —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це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ідентифікатор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(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унікальний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числовий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номер)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мережевого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рівня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,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який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використовується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для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адресації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комп'ютерів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чи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пристроїв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gram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у мережах</w:t>
      </w:r>
      <w:proofErr w:type="gram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,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які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побудовані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з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використанням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стеку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протоколів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TCP/IP (н-д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Інтернет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).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мережі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Інтернет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потрібна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глобальна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унікальність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адрес,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разі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роботи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в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локальній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мережі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— </w:t>
      </w:r>
      <w:proofErr w:type="gram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у межах</w:t>
      </w:r>
      <w:proofErr w:type="gram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мережі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.</w:t>
      </w:r>
    </w:p>
    <w:p w14:paraId="6F787898" w14:textId="02762519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версії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протоколу IPv4 IP-адреса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має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довжину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4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байти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, а у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версії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IPv6 — 16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байтів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.</w:t>
      </w:r>
    </w:p>
    <w:p w14:paraId="4264C01F" w14:textId="4A32305C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Прикладом IP-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адреси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може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бути адреса 127.0.0.1 (локальна IP-адреса,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змінити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її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неможливо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, і вона на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кожній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ОС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лише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одна —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localhost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).</w:t>
      </w:r>
    </w:p>
    <w:p w14:paraId="24D2C261" w14:textId="24359576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Процес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перетворення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доменного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імені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proofErr w:type="gram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на адресу</w:t>
      </w:r>
      <w:proofErr w:type="gram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IP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виконується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 xml:space="preserve"> DNS-сервером.</w:t>
      </w:r>
    </w:p>
    <w:p w14:paraId="36B39B29" w14:textId="27F17FBE" w:rsidR="00C754CC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en-US"/>
        </w:rPr>
      </w:pPr>
      <w:proofErr w:type="spellStart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Питання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</w:rPr>
        <w:t xml:space="preserve"> 7</w:t>
      </w:r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en-US"/>
        </w:rPr>
        <w:t>.</w:t>
      </w:r>
    </w:p>
    <w:p w14:paraId="76BE6706" w14:textId="6614DB50" w:rsidR="00C754CC" w:rsidRPr="00A66929" w:rsidRDefault="00C754CC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lastRenderedPageBreak/>
        <w:t>Він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має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чотири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десяткових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числа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розділені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точками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, і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кожне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число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може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представляти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від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0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до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255.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Наприклад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: 17.172.224.47</w:t>
      </w:r>
    </w:p>
    <w:p w14:paraId="24D05A0B" w14:textId="01426074" w:rsidR="00C754CC" w:rsidRPr="00A66929" w:rsidRDefault="00C754CC" w:rsidP="00A66929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b/>
          <w:bCs/>
          <w:color w:val="14191E"/>
          <w:sz w:val="28"/>
          <w:szCs w:val="28"/>
          <w:shd w:val="clear" w:color="auto" w:fill="FFFFFF"/>
          <w:lang w:val="uk-UA"/>
        </w:rPr>
        <w:t>Питання 8.</w:t>
      </w:r>
    </w:p>
    <w:p w14:paraId="6A7B01C1" w14:textId="4EAD3467" w:rsidR="00C754CC" w:rsidRPr="00A66929" w:rsidRDefault="00A6692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Адреса інтернет-протоколу має дві основні цілі - визначити конкретну машину та місце розташування машини. Ідентифікуючи конкретну машину, мережі стає простіше ідентифікувати ті самі пристрої, що працюють на ній. Хоча розташування машини схоже на вашу адресу проживання, IP-адреса служить для адреси вашого пристрою в Інтернеті. Оскільки IP-адреси - це унікальні ідентифікатори, вони пропонують вашим комп’ютерам можливість надсилати та отримувати дані з інших комп’ютерів навколо заданого діапазону мережі.</w:t>
      </w:r>
    </w:p>
    <w:p w14:paraId="572619AE" w14:textId="781D1EE2" w:rsidR="00C754CC" w:rsidRPr="00A66929" w:rsidRDefault="00A6692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Питання 9.</w:t>
      </w:r>
    </w:p>
    <w:p w14:paraId="1036B6AC" w14:textId="15E7DBE4" w:rsidR="00A66929" w:rsidRPr="00A66929" w:rsidRDefault="00A66929" w:rsidP="00A66929">
      <w:pPr>
        <w:jc w:val="both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</w:pPr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 xml:space="preserve">Маска підмережі — двійкове число, яке містить одиниці в тих розрядах, які відносяться до розширеного мережевого </w:t>
      </w:r>
      <w:proofErr w:type="spellStart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префікса</w:t>
      </w:r>
      <w:proofErr w:type="spellEnd"/>
      <w:r w:rsidRPr="00A6692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uk-UA"/>
        </w:rPr>
        <w:t>. Маска підмережі дозволяє поділити ІР-адресу на дві частини: номер підмережі та номер пристрою у цій підмережі.</w:t>
      </w:r>
    </w:p>
    <w:p w14:paraId="41699C9E" w14:textId="77777777" w:rsidR="00BC74C9" w:rsidRPr="00A66929" w:rsidRDefault="00BC74C9" w:rsidP="00A669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74C9" w:rsidRPr="00A66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296"/>
    <w:multiLevelType w:val="hybridMultilevel"/>
    <w:tmpl w:val="020244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C70EB"/>
    <w:multiLevelType w:val="multilevel"/>
    <w:tmpl w:val="6E3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242220">
    <w:abstractNumId w:val="0"/>
  </w:num>
  <w:num w:numId="2" w16cid:durableId="101280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77"/>
    <w:rsid w:val="003D5D98"/>
    <w:rsid w:val="008B5F77"/>
    <w:rsid w:val="00A66929"/>
    <w:rsid w:val="00BC74C9"/>
    <w:rsid w:val="00C754CC"/>
    <w:rsid w:val="00CA6C90"/>
    <w:rsid w:val="00FA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A55"/>
  <w15:chartTrackingRefBased/>
  <w15:docId w15:val="{DC2B798F-A751-4194-842F-C8FCCF7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74C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C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7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077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237835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6</cp:revision>
  <dcterms:created xsi:type="dcterms:W3CDTF">2023-01-25T17:05:00Z</dcterms:created>
  <dcterms:modified xsi:type="dcterms:W3CDTF">2023-01-25T17:28:00Z</dcterms:modified>
</cp:coreProperties>
</file>