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0D60" w14:textId="16D9EBB4" w:rsidR="00D9156C" w:rsidRDefault="00D9156C" w:rsidP="00D9156C">
      <w:r>
        <w:t xml:space="preserve">Notatka ze spotkanie odbywającego się </w:t>
      </w:r>
      <w:r>
        <w:t>8</w:t>
      </w:r>
      <w:r>
        <w:t xml:space="preserve"> </w:t>
      </w:r>
      <w:r>
        <w:t>stycznia</w:t>
      </w:r>
      <w:r>
        <w:t xml:space="preserve"> 20</w:t>
      </w:r>
      <w:r>
        <w:t>20</w:t>
      </w:r>
      <w:r>
        <w:t xml:space="preserve"> roku z opiekunem projektu – projekt zespołowy pierwszy:</w:t>
      </w:r>
    </w:p>
    <w:p w14:paraId="4134221F" w14:textId="218DB602" w:rsidR="00D9156C" w:rsidRDefault="00D9156C" w:rsidP="00D9156C">
      <w:pPr>
        <w:pStyle w:val="Akapitzlist"/>
        <w:numPr>
          <w:ilvl w:val="0"/>
          <w:numId w:val="1"/>
        </w:numPr>
      </w:pPr>
      <w:r>
        <w:t>Podsumowanie tego co udało nam się zdziałać przez święta</w:t>
      </w:r>
    </w:p>
    <w:p w14:paraId="548C229F" w14:textId="08F0E94C" w:rsidR="00805808" w:rsidRDefault="00805808" w:rsidP="00D9156C">
      <w:pPr>
        <w:pStyle w:val="Akapitzlist"/>
        <w:numPr>
          <w:ilvl w:val="0"/>
          <w:numId w:val="1"/>
        </w:numPr>
      </w:pPr>
      <w:r>
        <w:t>Uwagi co do prezentacji:</w:t>
      </w:r>
    </w:p>
    <w:p w14:paraId="1D32CDC5" w14:textId="42CDEE45" w:rsidR="00805808" w:rsidRDefault="00805808" w:rsidP="00805808">
      <w:pPr>
        <w:pStyle w:val="Akapitzlist"/>
        <w:numPr>
          <w:ilvl w:val="1"/>
          <w:numId w:val="1"/>
        </w:numPr>
      </w:pPr>
      <w:r>
        <w:t>Za dużo tekstu na niektórych prezentacjach</w:t>
      </w:r>
    </w:p>
    <w:p w14:paraId="713A9A77" w14:textId="2875AC9C" w:rsidR="00805808" w:rsidRDefault="00805808" w:rsidP="00805808">
      <w:pPr>
        <w:pStyle w:val="Akapitzlist"/>
        <w:numPr>
          <w:ilvl w:val="1"/>
          <w:numId w:val="1"/>
        </w:numPr>
      </w:pPr>
      <w:r>
        <w:t>Jak jakość wykonywania ćwiczenia przekłada wpływa na algorytm obsługujący żyroskopy</w:t>
      </w:r>
    </w:p>
    <w:p w14:paraId="456B9DDC" w14:textId="4F44AC4A" w:rsidR="00805808" w:rsidRDefault="00805808" w:rsidP="00805808">
      <w:pPr>
        <w:pStyle w:val="Akapitzlist"/>
        <w:numPr>
          <w:ilvl w:val="1"/>
          <w:numId w:val="1"/>
        </w:numPr>
      </w:pPr>
      <w:r>
        <w:t>Nie mówić, że coś kosztuje tysiące jeśli tyle nie kosztuje</w:t>
      </w:r>
    </w:p>
    <w:p w14:paraId="4AD2C4E8" w14:textId="4E998CA0" w:rsidR="00805808" w:rsidRDefault="00805808" w:rsidP="00805808">
      <w:pPr>
        <w:pStyle w:val="Akapitzlist"/>
        <w:numPr>
          <w:ilvl w:val="1"/>
          <w:numId w:val="1"/>
        </w:numPr>
      </w:pPr>
      <w:r>
        <w:t>Myśleć nad planem B jeśli żyroskopy nie będą działać (nie wiem czy to było stricte do prezentacji i czy to jest uwaga prowadzącej, czy moja)</w:t>
      </w:r>
    </w:p>
    <w:p w14:paraId="69D12805" w14:textId="73B4C4DE" w:rsidR="00D9156C" w:rsidRDefault="00D9156C" w:rsidP="00D9156C">
      <w:pPr>
        <w:pStyle w:val="Akapitzlist"/>
        <w:numPr>
          <w:ilvl w:val="0"/>
          <w:numId w:val="1"/>
        </w:numPr>
      </w:pPr>
      <w:r>
        <w:t>29 styczeń – prezentacja projektu o charakterze mark</w:t>
      </w:r>
      <w:bookmarkStart w:id="0" w:name="_GoBack"/>
      <w:bookmarkEnd w:id="0"/>
      <w:r>
        <w:t>etingowym</w:t>
      </w:r>
    </w:p>
    <w:p w14:paraId="1458CDF5" w14:textId="4328F611" w:rsidR="00805808" w:rsidRDefault="00805808" w:rsidP="00D9156C">
      <w:pPr>
        <w:pStyle w:val="Akapitzlist"/>
        <w:numPr>
          <w:ilvl w:val="0"/>
          <w:numId w:val="1"/>
        </w:numPr>
      </w:pPr>
      <w:r>
        <w:t>Na 15 stycznia dokumentacja – wersja robocza:</w:t>
      </w:r>
    </w:p>
    <w:p w14:paraId="23A85543" w14:textId="432A5B83" w:rsidR="00805808" w:rsidRDefault="00805808" w:rsidP="00805808">
      <w:pPr>
        <w:pStyle w:val="Akapitzlist"/>
        <w:numPr>
          <w:ilvl w:val="1"/>
          <w:numId w:val="1"/>
        </w:numPr>
      </w:pPr>
      <w:r>
        <w:t>Ładna strona tytułowa</w:t>
      </w:r>
    </w:p>
    <w:p w14:paraId="4B0584BC" w14:textId="24519CD9" w:rsidR="00805808" w:rsidRDefault="00805808" w:rsidP="00805808">
      <w:pPr>
        <w:pStyle w:val="Akapitzlist"/>
        <w:numPr>
          <w:ilvl w:val="2"/>
          <w:numId w:val="1"/>
        </w:numPr>
      </w:pPr>
      <w:r>
        <w:t>Wszystkie informacje</w:t>
      </w:r>
    </w:p>
    <w:p w14:paraId="3D27B18E" w14:textId="04173283" w:rsidR="00805808" w:rsidRDefault="00805808" w:rsidP="00805808">
      <w:pPr>
        <w:pStyle w:val="Akapitzlist"/>
        <w:numPr>
          <w:ilvl w:val="2"/>
          <w:numId w:val="1"/>
        </w:numPr>
      </w:pPr>
      <w:r>
        <w:t>Skład zespołu</w:t>
      </w:r>
    </w:p>
    <w:p w14:paraId="08F97DF2" w14:textId="523E9D33" w:rsidR="00805808" w:rsidRDefault="00805808" w:rsidP="00805808">
      <w:pPr>
        <w:pStyle w:val="Akapitzlist"/>
        <w:numPr>
          <w:ilvl w:val="1"/>
          <w:numId w:val="1"/>
        </w:numPr>
      </w:pPr>
      <w:r>
        <w:t>Spis treści</w:t>
      </w:r>
    </w:p>
    <w:p w14:paraId="4721935B" w14:textId="58914306" w:rsidR="00805808" w:rsidRDefault="00805808" w:rsidP="00805808">
      <w:pPr>
        <w:pStyle w:val="Akapitzlist"/>
        <w:numPr>
          <w:ilvl w:val="1"/>
          <w:numId w:val="1"/>
        </w:numPr>
      </w:pPr>
      <w:r>
        <w:t>Koncepcja rozwiązania</w:t>
      </w:r>
    </w:p>
    <w:p w14:paraId="57C51FDC" w14:textId="1574B22F" w:rsidR="00805808" w:rsidRDefault="00805808" w:rsidP="00805808">
      <w:pPr>
        <w:pStyle w:val="Akapitzlist"/>
        <w:numPr>
          <w:ilvl w:val="1"/>
          <w:numId w:val="1"/>
        </w:numPr>
      </w:pPr>
      <w:r>
        <w:t>Jasne rozdziały</w:t>
      </w:r>
    </w:p>
    <w:p w14:paraId="38E47DE8" w14:textId="2113A014" w:rsidR="00805808" w:rsidRDefault="00805808" w:rsidP="00805808">
      <w:pPr>
        <w:pStyle w:val="Akapitzlist"/>
        <w:numPr>
          <w:ilvl w:val="0"/>
          <w:numId w:val="1"/>
        </w:numPr>
      </w:pPr>
      <w:r>
        <w:t>Wersja ostateczna na 22 stycznia – wersja ostateczna</w:t>
      </w:r>
    </w:p>
    <w:p w14:paraId="7B440591" w14:textId="29D31307" w:rsidR="00805808" w:rsidRDefault="00805808" w:rsidP="00805808">
      <w:pPr>
        <w:pStyle w:val="Akapitzlist"/>
      </w:pPr>
    </w:p>
    <w:p w14:paraId="7B481213" w14:textId="77777777" w:rsidR="004F2AC5" w:rsidRDefault="004F2AC5"/>
    <w:sectPr w:rsidR="004F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C7"/>
    <w:multiLevelType w:val="hybridMultilevel"/>
    <w:tmpl w:val="91F26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8C"/>
    <w:rsid w:val="004F2AC5"/>
    <w:rsid w:val="00805808"/>
    <w:rsid w:val="00D9156C"/>
    <w:rsid w:val="00E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D664"/>
  <w15:chartTrackingRefBased/>
  <w15:docId w15:val="{FA3501DE-BEC4-46C7-AAF1-CF28AB5B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15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2</cp:revision>
  <dcterms:created xsi:type="dcterms:W3CDTF">2020-01-13T21:02:00Z</dcterms:created>
  <dcterms:modified xsi:type="dcterms:W3CDTF">2020-01-13T21:19:00Z</dcterms:modified>
</cp:coreProperties>
</file>