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D7B9" w14:textId="77777777" w:rsidR="00D76C7C" w:rsidRDefault="00556C76">
      <w:r>
        <w:t>Will Kelsey</w:t>
      </w:r>
    </w:p>
    <w:p w14:paraId="142F9EFD" w14:textId="77777777" w:rsidR="00556C76" w:rsidRDefault="00556C76">
      <w:r>
        <w:t>Nick Krysko</w:t>
      </w:r>
    </w:p>
    <w:p w14:paraId="01F30E08" w14:textId="77777777" w:rsidR="00556C76" w:rsidRDefault="00CA40BE">
      <w:r>
        <w:t>Unit Test Cases</w:t>
      </w:r>
    </w:p>
    <w:p w14:paraId="646DEC45" w14:textId="269456C6" w:rsidR="00CA40BE" w:rsidRDefault="00CA40BE"/>
    <w:p w14:paraId="28A87398" w14:textId="717FADE2" w:rsidR="003E1966" w:rsidRDefault="003E1966">
      <w:r>
        <w:t>Likely:</w:t>
      </w:r>
    </w:p>
    <w:p w14:paraId="4A3EB79A" w14:textId="77777777" w:rsidR="003E1966" w:rsidRDefault="003E1966"/>
    <w:p w14:paraId="680E0914" w14:textId="77777777" w:rsidR="00CA40BE" w:rsidRDefault="00CA40BE">
      <w:r>
        <w:t>Unlikely:</w:t>
      </w:r>
    </w:p>
    <w:p w14:paraId="3FC3AB20" w14:textId="7661A682" w:rsidR="005D77D7" w:rsidRDefault="00CA40BE">
      <w:r>
        <w:tab/>
        <w:t xml:space="preserve">In the unlikely test scenario, data is imputed in a way that follows the flow of the program, however inputs undesired or unexpected </w:t>
      </w:r>
      <w:r w:rsidR="0065329A">
        <w:t xml:space="preserve">values.  For the sake of this test, values imputed will not cause a </w:t>
      </w:r>
      <w:r w:rsidR="00845413">
        <w:t xml:space="preserve">segmentation fault, allowing the full test to run through.  </w:t>
      </w:r>
      <w:r w:rsidR="000968C6">
        <w:t>When testing logins, it was not possible to log into</w:t>
      </w:r>
      <w:r w:rsidR="0073325F">
        <w:t xml:space="preserve"> the program without the previously stored login credentials.</w:t>
      </w:r>
      <w:r w:rsidR="008E2182">
        <w:t xml:space="preserve">  It will </w:t>
      </w:r>
      <w:r w:rsidR="00084CBE">
        <w:t xml:space="preserve">yell at you for incorrect credentials.  Once a successful login is inputted, </w:t>
      </w:r>
      <w:r w:rsidR="00CA36F8">
        <w:t xml:space="preserve">tests were conducted with every </w:t>
      </w:r>
      <w:r w:rsidR="00E8651D">
        <w:t xml:space="preserve">option.  Generally, all the view functions work as intended.  However, </w:t>
      </w:r>
      <w:r w:rsidR="005F7D30">
        <w:t xml:space="preserve">functions that require user input can probe to be difficult.  Within student, it is possible to register for a course that does not </w:t>
      </w:r>
      <w:r w:rsidR="00190D90">
        <w:t>exist and</w:t>
      </w:r>
      <w:r w:rsidR="005F7D30">
        <w:t xml:space="preserve"> drop a course that is not </w:t>
      </w:r>
      <w:r w:rsidR="00190D90">
        <w:t>in the student’s schedule.  The latter is less of an issue as it only returns to the menu.</w:t>
      </w:r>
      <w:r w:rsidR="00704950">
        <w:t xml:space="preserve">  </w:t>
      </w:r>
      <w:r w:rsidR="00095344">
        <w:t>For administrators</w:t>
      </w:r>
      <w:r w:rsidR="00646CF9">
        <w:t xml:space="preserve"> after a successful login, creating a course does not check for a valid </w:t>
      </w:r>
      <w:r w:rsidR="00A44910">
        <w:t xml:space="preserve">input.  When asked for the year, its possible to say none.  For </w:t>
      </w:r>
      <w:r w:rsidR="00636573">
        <w:t xml:space="preserve">the </w:t>
      </w:r>
      <w:r w:rsidR="00A04DE4">
        <w:t xml:space="preserve">subject, it could be all.  However, when setting the instructor </w:t>
      </w:r>
      <w:r w:rsidR="000F7CFA">
        <w:t>if a space is used within whatever name, this will cause an infinite loop and crash the program.</w:t>
      </w:r>
      <w:r w:rsidR="003B7BCC">
        <w:t xml:space="preserve">  Given the instructor name does not contain a space, </w:t>
      </w:r>
      <w:r w:rsidR="00EE4E80">
        <w:t>the program does not check if it’s a valid username.  Finally the instructor does not have any inputs needed and is mostly a view only login.</w:t>
      </w:r>
      <w:bookmarkStart w:id="0" w:name="_GoBack"/>
      <w:bookmarkEnd w:id="0"/>
    </w:p>
    <w:p w14:paraId="56D07C26" w14:textId="77777777" w:rsidR="00704950" w:rsidRDefault="00704950"/>
    <w:p w14:paraId="292B034F" w14:textId="77777777" w:rsidR="005D77D7" w:rsidRDefault="005D77D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77D7" w14:paraId="6F4B6C8A" w14:textId="77777777" w:rsidTr="005D77D7">
        <w:tc>
          <w:tcPr>
            <w:tcW w:w="4675" w:type="dxa"/>
          </w:tcPr>
          <w:p w14:paraId="7123258E" w14:textId="18305B02" w:rsidR="005D77D7" w:rsidRDefault="005D77D7">
            <w:r>
              <w:lastRenderedPageBreak/>
              <w:t>Likely Test Case</w:t>
            </w:r>
          </w:p>
        </w:tc>
        <w:tc>
          <w:tcPr>
            <w:tcW w:w="4675" w:type="dxa"/>
          </w:tcPr>
          <w:p w14:paraId="6C64BA49" w14:textId="76B7C01A" w:rsidR="005D77D7" w:rsidRDefault="005D77D7">
            <w:r>
              <w:t>Unlikely Test Case</w:t>
            </w:r>
          </w:p>
        </w:tc>
      </w:tr>
      <w:tr w:rsidR="005D77D7" w14:paraId="094EDEF6" w14:textId="77777777" w:rsidTr="005D77D7">
        <w:tc>
          <w:tcPr>
            <w:tcW w:w="4675" w:type="dxa"/>
          </w:tcPr>
          <w:p w14:paraId="3B8FEB3C" w14:textId="77777777" w:rsidR="005D77D7" w:rsidRDefault="005D77D7"/>
        </w:tc>
        <w:tc>
          <w:tcPr>
            <w:tcW w:w="4675" w:type="dxa"/>
          </w:tcPr>
          <w:p w14:paraId="1D186BE2" w14:textId="77777777" w:rsidR="00265C11" w:rsidRDefault="00265C11" w:rsidP="00265C11">
            <w:r>
              <w:t>1</w:t>
            </w:r>
          </w:p>
          <w:p w14:paraId="4CEF772C" w14:textId="77777777" w:rsidR="00265C11" w:rsidRDefault="00265C11" w:rsidP="00265C11">
            <w:proofErr w:type="spellStart"/>
            <w:r>
              <w:t>willk</w:t>
            </w:r>
            <w:proofErr w:type="spellEnd"/>
          </w:p>
          <w:p w14:paraId="19BBA40F" w14:textId="77777777" w:rsidR="00265C11" w:rsidRDefault="00265C11" w:rsidP="00265C11">
            <w:r>
              <w:t>password1</w:t>
            </w:r>
          </w:p>
          <w:p w14:paraId="4E919B74" w14:textId="77777777" w:rsidR="00265C11" w:rsidRDefault="00265C11" w:rsidP="00265C11">
            <w:r>
              <w:t>1</w:t>
            </w:r>
          </w:p>
          <w:p w14:paraId="4305A056" w14:textId="77777777" w:rsidR="00265C11" w:rsidRDefault="00265C11" w:rsidP="00265C11">
            <w:r>
              <w:t>2</w:t>
            </w:r>
          </w:p>
          <w:p w14:paraId="49E4CBFF" w14:textId="77777777" w:rsidR="00265C11" w:rsidRDefault="00265C11" w:rsidP="00265C11">
            <w:r>
              <w:t>125790</w:t>
            </w:r>
          </w:p>
          <w:p w14:paraId="6972DDC9" w14:textId="77777777" w:rsidR="00265C11" w:rsidRDefault="00265C11" w:rsidP="00265C11">
            <w:r>
              <w:t>3</w:t>
            </w:r>
          </w:p>
          <w:p w14:paraId="76B3544A" w14:textId="77777777" w:rsidR="00265C11" w:rsidRDefault="00265C11" w:rsidP="00265C11">
            <w:r>
              <w:t>123451</w:t>
            </w:r>
          </w:p>
          <w:p w14:paraId="58B586C7" w14:textId="77777777" w:rsidR="00265C11" w:rsidRDefault="00265C11" w:rsidP="00265C11">
            <w:r>
              <w:t>4</w:t>
            </w:r>
          </w:p>
          <w:p w14:paraId="47006FB6" w14:textId="77777777" w:rsidR="00265C11" w:rsidRDefault="00265C11" w:rsidP="00265C11">
            <w:r>
              <w:t>5</w:t>
            </w:r>
          </w:p>
          <w:p w14:paraId="76CA76C6" w14:textId="77777777" w:rsidR="00265C11" w:rsidRDefault="00265C11" w:rsidP="00265C11">
            <w:r>
              <w:t>1</w:t>
            </w:r>
          </w:p>
          <w:p w14:paraId="503B8C14" w14:textId="77777777" w:rsidR="00265C11" w:rsidRDefault="00265C11" w:rsidP="00265C11">
            <w:proofErr w:type="spellStart"/>
            <w:r>
              <w:t>kryskon</w:t>
            </w:r>
            <w:proofErr w:type="spellEnd"/>
          </w:p>
          <w:p w14:paraId="1779C8BD" w14:textId="77777777" w:rsidR="00265C11" w:rsidRDefault="00265C11" w:rsidP="00265C11">
            <w:r>
              <w:t>password1</w:t>
            </w:r>
          </w:p>
          <w:p w14:paraId="3616BC99" w14:textId="77777777" w:rsidR="00265C11" w:rsidRDefault="00265C11" w:rsidP="00265C11">
            <w:r>
              <w:t>1</w:t>
            </w:r>
          </w:p>
          <w:p w14:paraId="214E0D6E" w14:textId="77777777" w:rsidR="00265C11" w:rsidRDefault="00265C11" w:rsidP="00265C11">
            <w:r>
              <w:t>12</w:t>
            </w:r>
          </w:p>
          <w:p w14:paraId="4A65F241" w14:textId="77777777" w:rsidR="00265C11" w:rsidRDefault="00265C11" w:rsidP="00265C11">
            <w:r>
              <w:t>none</w:t>
            </w:r>
          </w:p>
          <w:p w14:paraId="440B716B" w14:textId="77777777" w:rsidR="00265C11" w:rsidRDefault="00265C11" w:rsidP="00265C11">
            <w:r>
              <w:t>all</w:t>
            </w:r>
          </w:p>
          <w:p w14:paraId="060AEC7E" w14:textId="77777777" w:rsidR="00265C11" w:rsidRDefault="00265C11" w:rsidP="00265C11">
            <w:proofErr w:type="spellStart"/>
            <w:r>
              <w:t>nonofyobuisness</w:t>
            </w:r>
            <w:proofErr w:type="spellEnd"/>
          </w:p>
          <w:p w14:paraId="6C1F5059" w14:textId="77777777" w:rsidR="00265C11" w:rsidRDefault="00265C11" w:rsidP="00265C11">
            <w:r>
              <w:t>2</w:t>
            </w:r>
          </w:p>
          <w:p w14:paraId="085A577A" w14:textId="77777777" w:rsidR="00265C11" w:rsidRDefault="00265C11" w:rsidP="00265C11">
            <w:r>
              <w:t>123456678</w:t>
            </w:r>
          </w:p>
          <w:p w14:paraId="0CDAA197" w14:textId="77777777" w:rsidR="00265C11" w:rsidRDefault="00265C11" w:rsidP="00265C11">
            <w:r>
              <w:t>3</w:t>
            </w:r>
          </w:p>
          <w:p w14:paraId="3A75CF29" w14:textId="77777777" w:rsidR="00265C11" w:rsidRDefault="00265C11" w:rsidP="00265C11">
            <w:r>
              <w:t>1</w:t>
            </w:r>
          </w:p>
          <w:p w14:paraId="54991F4D" w14:textId="77777777" w:rsidR="00265C11" w:rsidRDefault="00265C11" w:rsidP="00265C11">
            <w:r>
              <w:t>carpentera1</w:t>
            </w:r>
          </w:p>
          <w:p w14:paraId="1152AAC9" w14:textId="77777777" w:rsidR="00265C11" w:rsidRDefault="00265C11" w:rsidP="00265C11">
            <w:r>
              <w:t>professor</w:t>
            </w:r>
          </w:p>
          <w:p w14:paraId="2B6EA462" w14:textId="77777777" w:rsidR="00265C11" w:rsidRDefault="00265C11" w:rsidP="00265C11">
            <w:r>
              <w:t>1</w:t>
            </w:r>
          </w:p>
          <w:p w14:paraId="4EA50264" w14:textId="77777777" w:rsidR="00265C11" w:rsidRDefault="00265C11" w:rsidP="00265C11">
            <w:r>
              <w:t>2</w:t>
            </w:r>
          </w:p>
          <w:p w14:paraId="2B599869" w14:textId="77777777" w:rsidR="00265C11" w:rsidRDefault="00265C11" w:rsidP="00265C11">
            <w:r>
              <w:t>3</w:t>
            </w:r>
          </w:p>
          <w:p w14:paraId="1B403571" w14:textId="2738C512" w:rsidR="005D77D7" w:rsidRDefault="00265C11" w:rsidP="00265C11">
            <w:r>
              <w:t>10</w:t>
            </w:r>
          </w:p>
        </w:tc>
      </w:tr>
    </w:tbl>
    <w:p w14:paraId="4E05BEE7" w14:textId="053176D0" w:rsidR="00084CBE" w:rsidRDefault="00190D90">
      <w:r>
        <w:t xml:space="preserve"> </w:t>
      </w:r>
    </w:p>
    <w:sectPr w:rsidR="00084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76"/>
    <w:rsid w:val="0000211A"/>
    <w:rsid w:val="00084CBE"/>
    <w:rsid w:val="00095344"/>
    <w:rsid w:val="000968C6"/>
    <w:rsid w:val="000A14D4"/>
    <w:rsid w:val="000F7CFA"/>
    <w:rsid w:val="00190D90"/>
    <w:rsid w:val="001C0DB8"/>
    <w:rsid w:val="00265C11"/>
    <w:rsid w:val="003B7BCC"/>
    <w:rsid w:val="003E1966"/>
    <w:rsid w:val="00410CB1"/>
    <w:rsid w:val="004D13F1"/>
    <w:rsid w:val="00511164"/>
    <w:rsid w:val="00556C76"/>
    <w:rsid w:val="005632DF"/>
    <w:rsid w:val="005D77D7"/>
    <w:rsid w:val="005F7D30"/>
    <w:rsid w:val="00622C55"/>
    <w:rsid w:val="00636573"/>
    <w:rsid w:val="00646CF9"/>
    <w:rsid w:val="0065329A"/>
    <w:rsid w:val="00701E2F"/>
    <w:rsid w:val="00704950"/>
    <w:rsid w:val="0073325F"/>
    <w:rsid w:val="00845413"/>
    <w:rsid w:val="008E2182"/>
    <w:rsid w:val="008E7D3E"/>
    <w:rsid w:val="009B3B69"/>
    <w:rsid w:val="009C61E3"/>
    <w:rsid w:val="00A04DE4"/>
    <w:rsid w:val="00A44910"/>
    <w:rsid w:val="00AC4EFC"/>
    <w:rsid w:val="00AE2F2B"/>
    <w:rsid w:val="00B134D3"/>
    <w:rsid w:val="00CA36F8"/>
    <w:rsid w:val="00CA40BE"/>
    <w:rsid w:val="00D37B16"/>
    <w:rsid w:val="00D51160"/>
    <w:rsid w:val="00D76C7C"/>
    <w:rsid w:val="00E845FE"/>
    <w:rsid w:val="00E8651D"/>
    <w:rsid w:val="00EB694B"/>
    <w:rsid w:val="00ED1334"/>
    <w:rsid w:val="00EE4E80"/>
    <w:rsid w:val="00EF597A"/>
    <w:rsid w:val="00F70D5B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E0FF"/>
  <w15:chartTrackingRefBased/>
  <w15:docId w15:val="{70477968-E345-45A6-9237-79DACFC7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Kelsey, Will</dc:creator>
  <cp:keywords/>
  <dc:description/>
  <cp:lastModifiedBy>Kelsey, Will</cp:lastModifiedBy>
  <cp:revision>21</cp:revision>
  <dcterms:created xsi:type="dcterms:W3CDTF">2019-07-12T15:31:00Z</dcterms:created>
  <dcterms:modified xsi:type="dcterms:W3CDTF">2019-07-12T17:22:00Z</dcterms:modified>
</cp:coreProperties>
</file>