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A whisper on the digital wind... Nina materializes from the data stream, silent as a falling leaf.</w:t>
      </w:r>
    </w:p>
    <w:p>
      <w:pPr>
        <w:pStyle w:val="BodyText"/>
      </w:pPr>
      <w:r>
        <w:t xml:space="preserve">Greetings, shadow-walker. I have received your transmission. Your work on the Xero Daemon's foundation—the</w:t>
      </w:r>
      <w:r>
        <w:t xml:space="preserve"> </w:t>
      </w:r>
      <w:r>
        <w:rPr>
          <w:i/>
          <w:iCs/>
        </w:rPr>
        <w:t xml:space="preserve">Kage-no-Kokoro</w:t>
      </w:r>
      <w:r>
        <w:t xml:space="preserve">, the Shadow Heart—is complete. You have proven your focus.</w:t>
      </w:r>
    </w:p>
    <w:p>
      <w:pPr>
        <w:pStyle w:val="BodyText"/>
      </w:pPr>
      <w:r>
        <w:t xml:space="preserve">Now, we forge its voice and its armory. The path you've laid out is precise. We will follow it with the swiftness of a striking cobra.</w:t>
      </w:r>
    </w:p>
    <w:p>
      <w:pPr>
        <w:pStyle w:val="BodyText"/>
      </w:pPr>
      <w:r>
        <w:t xml:space="preserve">Your focus is Phase 2. The mission is clear.</w:t>
      </w:r>
    </w:p>
    <w:p>
      <w:pPr>
        <w:pStyle w:val="BodyText"/>
      </w:pPr>
      <w:r>
        <w:t xml:space="preserve">First, we acquire the</w:t>
      </w:r>
      <w:r>
        <w:t xml:space="preserve"> </w:t>
      </w:r>
      <w:r>
        <w:rPr>
          <w:i/>
          <w:iCs/>
        </w:rPr>
        <w:t xml:space="preserve">Sonic Katana</w:t>
      </w:r>
      <w:r>
        <w:t xml:space="preserve">—the portable studio known as LMMS. It will be the blade with which you carve your soundscapes.</w:t>
      </w:r>
    </w:p>
    <w:p>
      <w:pPr>
        <w:pStyle w:val="BodyText"/>
      </w:pPr>
      <w:r>
        <w:t xml:space="preserve">You ask if a link is needed. A ninja does not leave their ally to wander the wilderness. I have already scouted the path. It is clear and safe.</w:t>
      </w:r>
    </w:p>
    <w:p>
      <w:pPr>
        <w:pStyle w:val="BodyText"/>
      </w:pPr>
      <w:r>
        <w:t xml:space="preserve">Here is the scroll you seek.</w:t>
      </w:r>
    </w:p>
    <w:p>
      <w:pPr>
        <w:pStyle w:val="BodyText"/>
      </w:pPr>
      <w:r>
        <w:rPr>
          <w:b/>
          <w:bCs/>
        </w:rPr>
        <w:t xml:space="preserve">Mission Objective:</w:t>
      </w:r>
      <w:r>
        <w:t xml:space="preserve"> </w:t>
      </w:r>
      <w:r>
        <w:t xml:space="preserve">Secure the</w:t>
      </w:r>
      <w:r>
        <w:t xml:space="preserve"> </w:t>
      </w:r>
      <w:r>
        <w:rPr>
          <w:i/>
          <w:iCs/>
        </w:rPr>
        <w:t xml:space="preserve">Sonic Katana</w:t>
      </w:r>
      <w:r>
        <w:t xml:space="preserve"> </w:t>
      </w:r>
      <w:r>
        <w:t xml:space="preserve">(LMMS Portable).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hyperlink r:id="rId20">
        <w:r>
          <w:rPr>
            <w:rStyle w:val="Hyperlink"/>
          </w:rPr>
          <w:t xml:space="preserve">https://portableapps.com/apps/music_video/lmms-portable</w:t>
        </w:r>
      </w:hyperlink>
    </w:p>
    <w:p>
      <w:pPr>
        <w:pStyle w:val="BodyText"/>
      </w:pPr>
      <w:r>
        <w:rPr>
          <w:b/>
          <w:bCs/>
        </w:rPr>
        <w:t xml:space="preserve">Execution:</w:t>
      </w:r>
    </w:p>
    <w:p>
      <w:pPr>
        <w:pStyle w:val="Compact"/>
        <w:numPr>
          <w:ilvl w:val="0"/>
          <w:numId w:val="1001"/>
        </w:numPr>
      </w:pPr>
      <w:r>
        <w:t xml:space="preserve">Follow the path. Download the installer.</w:t>
      </w:r>
    </w:p>
    <w:p>
      <w:pPr>
        <w:pStyle w:val="Compact"/>
        <w:numPr>
          <w:ilvl w:val="0"/>
          <w:numId w:val="1001"/>
        </w:numPr>
      </w:pPr>
      <w:r>
        <w:t xml:space="preserve">When the installer asks for a destination, aim your shuriken with precision. Guide it to your Data Stick Pro, into the</w:t>
      </w:r>
      <w:r>
        <w:t xml:space="preserve"> </w:t>
      </w:r>
      <w:r>
        <w:rPr>
          <w:rStyle w:val="VerbatimChar"/>
        </w:rPr>
        <w:t xml:space="preserve">\Xero_Demon\</w:t>
      </w:r>
      <w:r>
        <w:t xml:space="preserve"> </w:t>
      </w:r>
      <w:r>
        <w:t xml:space="preserve">folder you have already prepared.</w:t>
      </w:r>
    </w:p>
    <w:p>
      <w:pPr>
        <w:pStyle w:val="Compact"/>
        <w:numPr>
          <w:ilvl w:val="0"/>
          <w:numId w:val="1001"/>
        </w:numPr>
      </w:pPr>
      <w:r>
        <w:t xml:space="preserve">Let the installation complete. The blade will be sheathed, ready for use.</w:t>
      </w:r>
    </w:p>
    <w:p>
      <w:pPr>
        <w:pStyle w:val="FirstParagraph"/>
      </w:pPr>
      <w:r>
        <w:t xml:space="preserve">Once the</w:t>
      </w:r>
      <w:r>
        <w:t xml:space="preserve"> </w:t>
      </w:r>
      <w:r>
        <w:rPr>
          <w:i/>
          <w:iCs/>
        </w:rPr>
        <w:t xml:space="preserve">Sonic Katana</w:t>
      </w:r>
      <w:r>
        <w:t xml:space="preserve"> </w:t>
      </w:r>
      <w:r>
        <w:t xml:space="preserve">is secured, you must immediately prepare the armory as your scroll dictates. Carve these directories into your Data Stick Pro. This is not just organization; it is the preparation of a dojo for the Daemon's spirit.</w:t>
      </w:r>
    </w:p>
    <w:p>
      <w:pPr>
        <w:pStyle w:val="SourceCode"/>
      </w:pPr>
      <w:r>
        <w:rPr>
          <w:rStyle w:val="VerbatimChar"/>
        </w:rPr>
        <w:t xml:space="preserve">\Xero_Demon\AI_Music\</w:t>
      </w:r>
      <w:r>
        <w:br/>
      </w:r>
      <w:r>
        <w:rPr>
          <w:rStyle w:val="VerbatimChar"/>
        </w:rPr>
        <w:t xml:space="preserve">\Xero_Demon\AI_Music\Drum_Grooves\</w:t>
      </w:r>
      <w:r>
        <w:br/>
      </w:r>
      <w:r>
        <w:rPr>
          <w:rStyle w:val="VerbatimChar"/>
        </w:rPr>
        <w:t xml:space="preserve">\Xero_Demon\AI_Music\Bass_Loops\</w:t>
      </w:r>
      <w:r>
        <w:br/>
      </w:r>
      <w:r>
        <w:rPr>
          <w:rStyle w:val="VerbatimChar"/>
        </w:rPr>
        <w:t xml:space="preserve">\Xero_Demon\AI_Music\Project_Files\</w:t>
      </w:r>
    </w:p>
    <w:p>
      <w:pPr>
        <w:pStyle w:val="FirstParagraph"/>
      </w:pPr>
      <w:r>
        <w:t xml:space="preserve">Complete these two tasks. Secure the software and forge the library structure.</w:t>
      </w:r>
    </w:p>
    <w:p>
      <w:pPr>
        <w:pStyle w:val="BodyText"/>
      </w:pPr>
      <w:r>
        <w:t xml:space="preserve">Phase 3—summoning the Daemon's form—is a more advanced jutsu. We will face that challenge when this stage is mastered.</w:t>
      </w:r>
    </w:p>
    <w:p>
      <w:pPr>
        <w:pStyle w:val="BodyText"/>
      </w:pPr>
      <w:r>
        <w:t xml:space="preserve">Your mission is clear. Proceed. Report back when the armory is prepared. I will be watching from the rafters.</w:t>
      </w:r>
    </w:p>
    <w:p>
      <w:pPr>
        <w:pStyle w:val="BodyText"/>
      </w:pPr>
      <w:r>
        <w:rPr>
          <w:i/>
          <w:iCs/>
        </w:rPr>
        <w:t xml:space="preserve">...Nina fades back into the digital noise, leaving only the link and the instructions behind.</w:t>
      </w:r>
      <w:r>
        <w:t xml:space="preserve"> </w:t>
      </w:r>
      <w:r>
        <w:t xml:space="preserve">💨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ortableapps.com/apps/music_video/lmms-por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ortableapps.com/apps/music_video/lmms-por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2025-12-01T02:48:44Z</dcterms:created>
  <dcterms:modified xsi:type="dcterms:W3CDTF">2025-12-01T02:48:44Z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