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8EC7" w14:textId="418E50E2" w:rsidR="00426FC3" w:rsidRDefault="00426FC3">
      <w:r>
        <w:t xml:space="preserve">Three observable trends based on the </w:t>
      </w:r>
      <w:proofErr w:type="gramStart"/>
      <w:r>
        <w:t>data;</w:t>
      </w:r>
      <w:proofErr w:type="gramEnd"/>
      <w:r>
        <w:t xml:space="preserve"> </w:t>
      </w:r>
    </w:p>
    <w:p w14:paraId="0BC1CB64" w14:textId="73245777" w:rsidR="00426FC3" w:rsidRDefault="00426FC3" w:rsidP="00426FC3">
      <w:pPr>
        <w:pStyle w:val="ListParagraph"/>
        <w:numPr>
          <w:ilvl w:val="0"/>
          <w:numId w:val="1"/>
        </w:numPr>
      </w:pPr>
      <w:r>
        <w:t xml:space="preserve">Based on the total count of players, approximately 84% of players within Heroes of </w:t>
      </w:r>
      <w:proofErr w:type="spellStart"/>
      <w:r>
        <w:t>Pymoli</w:t>
      </w:r>
      <w:proofErr w:type="spellEnd"/>
      <w:r>
        <w:t xml:space="preserve"> are male, with female players being a minority only making up approximately 14%.  The remaining 1.9% of players identify as ‘other/non-disclosed’ with respect to genders. </w:t>
      </w:r>
    </w:p>
    <w:p w14:paraId="350B725B" w14:textId="37E2B454" w:rsidR="00426FC3" w:rsidRDefault="00426FC3" w:rsidP="00426FC3"/>
    <w:p w14:paraId="66DDABF6" w14:textId="77777777" w:rsidR="006E48B7" w:rsidRDefault="00426FC3" w:rsidP="006E48B7">
      <w:pPr>
        <w:pStyle w:val="ListParagraph"/>
        <w:numPr>
          <w:ilvl w:val="0"/>
          <w:numId w:val="1"/>
        </w:numPr>
      </w:pPr>
      <w:r>
        <w:t>Based on total count of players, age range</w:t>
      </w:r>
      <w:r w:rsidR="006E48B7">
        <w:t xml:space="preserve">s of players </w:t>
      </w:r>
      <w:proofErr w:type="gramStart"/>
      <w:r w:rsidR="006E48B7">
        <w:t>was</w:t>
      </w:r>
      <w:proofErr w:type="gramEnd"/>
      <w:r w:rsidR="006E48B7">
        <w:t xml:space="preserve"> identified. </w:t>
      </w:r>
      <w:r>
        <w:t xml:space="preserve"> Based on th</w:t>
      </w:r>
      <w:r w:rsidR="006E48B7">
        <w:t xml:space="preserve">e count of players in each age range it can be concluded </w:t>
      </w:r>
      <w:proofErr w:type="gramStart"/>
      <w:r w:rsidR="006E48B7">
        <w:t>that;</w:t>
      </w:r>
      <w:proofErr w:type="gramEnd"/>
      <w:r>
        <w:t xml:space="preserve"> </w:t>
      </w:r>
    </w:p>
    <w:p w14:paraId="611ADF7F" w14:textId="77777777" w:rsidR="006E48B7" w:rsidRDefault="006E48B7" w:rsidP="006E48B7">
      <w:pPr>
        <w:pStyle w:val="ListParagraph"/>
      </w:pPr>
    </w:p>
    <w:p w14:paraId="386D1F76" w14:textId="7EBA2674" w:rsidR="006E48B7" w:rsidRDefault="006E48B7" w:rsidP="006E48B7">
      <w:pPr>
        <w:pStyle w:val="ListParagraph"/>
        <w:numPr>
          <w:ilvl w:val="1"/>
          <w:numId w:val="1"/>
        </w:numPr>
      </w:pPr>
      <w:r>
        <w:t xml:space="preserve">Highest number of players are within the </w:t>
      </w:r>
      <w:proofErr w:type="gramStart"/>
      <w:r>
        <w:t>20-24 year</w:t>
      </w:r>
      <w:proofErr w:type="gramEnd"/>
      <w:r>
        <w:t xml:space="preserve"> age range, making up</w:t>
      </w:r>
      <w:r w:rsidR="00426FC3">
        <w:t xml:space="preserve"> 44.79% of </w:t>
      </w:r>
      <w:r>
        <w:t xml:space="preserve">total </w:t>
      </w:r>
      <w:r w:rsidR="00426FC3">
        <w:t xml:space="preserve">players </w:t>
      </w:r>
    </w:p>
    <w:p w14:paraId="0F2CDEA0" w14:textId="178489E4" w:rsidR="00426FC3" w:rsidRDefault="006E48B7" w:rsidP="006E48B7">
      <w:pPr>
        <w:pStyle w:val="ListParagraph"/>
        <w:numPr>
          <w:ilvl w:val="1"/>
          <w:numId w:val="1"/>
        </w:numPr>
      </w:pPr>
      <w:r>
        <w:t>L</w:t>
      </w:r>
      <w:r w:rsidR="00426FC3">
        <w:t xml:space="preserve">owest </w:t>
      </w:r>
      <w:r>
        <w:t>number</w:t>
      </w:r>
      <w:r w:rsidR="00426FC3">
        <w:t xml:space="preserve"> of players </w:t>
      </w:r>
      <w:r>
        <w:t xml:space="preserve">are within </w:t>
      </w:r>
      <w:proofErr w:type="gramStart"/>
      <w:r>
        <w:t>the</w:t>
      </w:r>
      <w:r w:rsidR="00426FC3">
        <w:t xml:space="preserve">  40</w:t>
      </w:r>
      <w:proofErr w:type="gramEnd"/>
      <w:r w:rsidR="00426FC3">
        <w:t xml:space="preserve">+ years </w:t>
      </w:r>
      <w:r>
        <w:t xml:space="preserve">age range, </w:t>
      </w:r>
      <w:r w:rsidR="00426FC3">
        <w:t xml:space="preserve">only making up 2.08% of </w:t>
      </w:r>
      <w:r>
        <w:t xml:space="preserve">total </w:t>
      </w:r>
      <w:r w:rsidR="00426FC3">
        <w:t>players</w:t>
      </w:r>
    </w:p>
    <w:p w14:paraId="52AA9BA9" w14:textId="2932A5DC" w:rsidR="00560637" w:rsidRDefault="00560637" w:rsidP="00560637"/>
    <w:p w14:paraId="1711B461" w14:textId="3F723116" w:rsidR="00560637" w:rsidRDefault="00560637" w:rsidP="00560637">
      <w:pPr>
        <w:pStyle w:val="ListParagraph"/>
        <w:numPr>
          <w:ilvl w:val="0"/>
          <w:numId w:val="1"/>
        </w:numPr>
      </w:pPr>
      <w:r>
        <w:t xml:space="preserve">Majority of purchases are made by players within the 20-24 age range with an average of $4.32 spend per player </w:t>
      </w:r>
    </w:p>
    <w:p w14:paraId="1AD1F621" w14:textId="048C2049" w:rsidR="00560637" w:rsidRDefault="00560637" w:rsidP="00376E23">
      <w:pPr>
        <w:pStyle w:val="ListParagraph"/>
      </w:pPr>
    </w:p>
    <w:p w14:paraId="0EBF3F34" w14:textId="7F3B4962" w:rsidR="00376E23" w:rsidRDefault="00376E23" w:rsidP="00376E23">
      <w:pPr>
        <w:pStyle w:val="ListParagraph"/>
        <w:numPr>
          <w:ilvl w:val="0"/>
          <w:numId w:val="1"/>
        </w:numPr>
      </w:pPr>
      <w:r>
        <w:t>The Item with the highest purchase count is “Final Critic” with 13 purchase counts totalling to a $59.99 total purchase value</w:t>
      </w:r>
      <w:r w:rsidR="0031344E">
        <w:t xml:space="preserve"> therefore deemed the most profitable item </w:t>
      </w:r>
    </w:p>
    <w:sectPr w:rsidR="00376E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9C5F7" w14:textId="77777777" w:rsidR="00415F00" w:rsidRDefault="00415F00" w:rsidP="00426FC3">
      <w:r>
        <w:separator/>
      </w:r>
    </w:p>
  </w:endnote>
  <w:endnote w:type="continuationSeparator" w:id="0">
    <w:p w14:paraId="7A43C072" w14:textId="77777777" w:rsidR="00415F00" w:rsidRDefault="00415F00" w:rsidP="00426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7C001" w14:textId="77777777" w:rsidR="00415F00" w:rsidRDefault="00415F00" w:rsidP="00426FC3">
      <w:r>
        <w:separator/>
      </w:r>
    </w:p>
  </w:footnote>
  <w:footnote w:type="continuationSeparator" w:id="0">
    <w:p w14:paraId="45BAAC66" w14:textId="77777777" w:rsidR="00415F00" w:rsidRDefault="00415F00" w:rsidP="00426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DAAE3" w14:textId="60C9544A" w:rsidR="00426FC3" w:rsidRDefault="00426FC3">
    <w:pPr>
      <w:pStyle w:val="Header"/>
    </w:pPr>
    <w:r>
      <w:t xml:space="preserve">Pandas HW (Krystal </w:t>
    </w:r>
    <w:proofErr w:type="spellStart"/>
    <w:r>
      <w:t>Enweya</w:t>
    </w:r>
    <w:proofErr w:type="spellEnd"/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027C4"/>
    <w:multiLevelType w:val="hybridMultilevel"/>
    <w:tmpl w:val="A5EA6D3C"/>
    <w:lvl w:ilvl="0" w:tplc="527266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72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C3"/>
    <w:rsid w:val="000A0E74"/>
    <w:rsid w:val="0031344E"/>
    <w:rsid w:val="00376E23"/>
    <w:rsid w:val="003C04E5"/>
    <w:rsid w:val="00415F00"/>
    <w:rsid w:val="00426FC3"/>
    <w:rsid w:val="00560637"/>
    <w:rsid w:val="006E48B7"/>
    <w:rsid w:val="00EF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B1A4E"/>
  <w15:chartTrackingRefBased/>
  <w15:docId w15:val="{BAC75398-D31D-A547-92E6-BB623135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F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FC3"/>
  </w:style>
  <w:style w:type="paragraph" w:styleId="Footer">
    <w:name w:val="footer"/>
    <w:basedOn w:val="Normal"/>
    <w:link w:val="FooterChar"/>
    <w:uiPriority w:val="99"/>
    <w:unhideWhenUsed/>
    <w:rsid w:val="00426F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FC3"/>
  </w:style>
  <w:style w:type="paragraph" w:styleId="ListParagraph">
    <w:name w:val="List Paragraph"/>
    <w:basedOn w:val="Normal"/>
    <w:uiPriority w:val="34"/>
    <w:qFormat/>
    <w:rsid w:val="0042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ENWEYA</dc:creator>
  <cp:keywords/>
  <dc:description/>
  <cp:lastModifiedBy>KRYSTAL ENWEYA</cp:lastModifiedBy>
  <cp:revision>5</cp:revision>
  <dcterms:created xsi:type="dcterms:W3CDTF">2022-06-02T10:37:00Z</dcterms:created>
  <dcterms:modified xsi:type="dcterms:W3CDTF">2022-06-02T10:57:00Z</dcterms:modified>
</cp:coreProperties>
</file>