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F8D2" w14:textId="77777777" w:rsidR="00DE602F" w:rsidRDefault="00DE602F" w:rsidP="00FD0852">
      <w:pPr>
        <w:pStyle w:val="paragraph"/>
        <w:spacing w:before="0" w:beforeAutospacing="0" w:after="0" w:afterAutospacing="0"/>
        <w:jc w:val="center"/>
        <w:textAlignment w:val="baseline"/>
        <w:rPr>
          <w:rStyle w:val="normaltextrun"/>
          <w:rFonts w:ascii="Arial" w:hAnsi="Arial" w:cs="Arial"/>
          <w:b/>
          <w:bCs/>
          <w:color w:val="000000"/>
          <w:sz w:val="44"/>
          <w:szCs w:val="44"/>
        </w:rPr>
      </w:pPr>
      <w:r>
        <w:rPr>
          <w:rFonts w:ascii="Arial" w:hAnsi="Arial" w:cs="Arial"/>
          <w:b/>
          <w:noProof/>
        </w:rPr>
        <w:drawing>
          <wp:anchor distT="0" distB="0" distL="114300" distR="114300" simplePos="0" relativeHeight="251658240" behindDoc="0" locked="0" layoutInCell="1" allowOverlap="1" wp14:anchorId="1177AB99" wp14:editId="36FEB532">
            <wp:simplePos x="0" y="0"/>
            <wp:positionH relativeFrom="column">
              <wp:posOffset>2114550</wp:posOffset>
            </wp:positionH>
            <wp:positionV relativeFrom="paragraph">
              <wp:posOffset>-536575</wp:posOffset>
            </wp:positionV>
            <wp:extent cx="3726180" cy="828675"/>
            <wp:effectExtent l="0" t="0" r="762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F5406" w14:textId="77777777" w:rsidR="00DE602F" w:rsidRDefault="00DE602F" w:rsidP="00FD0852">
      <w:pPr>
        <w:pStyle w:val="paragraph"/>
        <w:spacing w:before="0" w:beforeAutospacing="0" w:after="0" w:afterAutospacing="0"/>
        <w:jc w:val="center"/>
        <w:textAlignment w:val="baseline"/>
        <w:rPr>
          <w:rStyle w:val="normaltextrun"/>
          <w:rFonts w:ascii="Arial" w:hAnsi="Arial" w:cs="Arial"/>
          <w:b/>
          <w:bCs/>
          <w:color w:val="000000"/>
          <w:sz w:val="44"/>
          <w:szCs w:val="44"/>
        </w:rPr>
      </w:pPr>
    </w:p>
    <w:p w14:paraId="3D074BD0" w14:textId="77777777" w:rsidR="00A7410E" w:rsidRDefault="004F015C" w:rsidP="00FD0852">
      <w:pPr>
        <w:pStyle w:val="paragraph"/>
        <w:spacing w:before="0" w:beforeAutospacing="0" w:after="0" w:afterAutospacing="0"/>
        <w:jc w:val="center"/>
        <w:textAlignment w:val="baseline"/>
        <w:rPr>
          <w:rStyle w:val="eop"/>
          <w:rFonts w:ascii="Arial" w:hAnsi="Arial" w:cs="Arial"/>
          <w:color w:val="000000"/>
          <w:sz w:val="23"/>
          <w:szCs w:val="23"/>
        </w:rPr>
      </w:pPr>
      <w:r>
        <w:rPr>
          <w:rStyle w:val="normaltextrun"/>
          <w:rFonts w:ascii="Arial" w:hAnsi="Arial" w:cs="Arial"/>
          <w:b/>
          <w:bCs/>
          <w:color w:val="000000"/>
          <w:sz w:val="44"/>
          <w:szCs w:val="44"/>
        </w:rPr>
        <w:t xml:space="preserve">Gibbs House: S.O.P. </w:t>
      </w:r>
      <w:r w:rsidR="004F4EF8">
        <w:rPr>
          <w:rStyle w:val="normaltextrun"/>
          <w:rFonts w:ascii="Arial" w:hAnsi="Arial" w:cs="Arial"/>
          <w:b/>
          <w:bCs/>
          <w:color w:val="000000"/>
          <w:sz w:val="44"/>
          <w:szCs w:val="44"/>
        </w:rPr>
        <w:t xml:space="preserve">Washing </w:t>
      </w:r>
      <w:r w:rsidR="00FD0852">
        <w:rPr>
          <w:rStyle w:val="normaltextrun"/>
          <w:rFonts w:ascii="Arial" w:hAnsi="Arial" w:cs="Arial"/>
          <w:b/>
          <w:bCs/>
          <w:color w:val="000000"/>
          <w:sz w:val="44"/>
          <w:szCs w:val="44"/>
        </w:rPr>
        <w:t xml:space="preserve">Produce </w:t>
      </w:r>
    </w:p>
    <w:p w14:paraId="5BF4381D" w14:textId="77777777" w:rsidR="0092272F" w:rsidRDefault="00FD0852" w:rsidP="00A7410E">
      <w:pPr>
        <w:pStyle w:val="paragraph"/>
        <w:spacing w:before="0" w:beforeAutospacing="0" w:after="0" w:afterAutospacing="0"/>
        <w:textAlignment w:val="baseline"/>
        <w:rPr>
          <w:rFonts w:ascii="Arial" w:hAnsi="Arial" w:cs="Arial"/>
          <w:color w:val="000000"/>
        </w:rPr>
      </w:pPr>
      <w:r>
        <w:rPr>
          <w:rFonts w:ascii="Arial" w:hAnsi="Arial" w:cs="Arial"/>
          <w:color w:val="000000"/>
        </w:rPr>
        <w:tab/>
      </w:r>
    </w:p>
    <w:p w14:paraId="43198A4D" w14:textId="77777777" w:rsidR="00A7410E" w:rsidRPr="009130BC" w:rsidRDefault="00A7410E" w:rsidP="00A7410E">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1—Purpose</w:t>
      </w:r>
      <w:r w:rsidRPr="009130BC">
        <w:rPr>
          <w:rStyle w:val="eop"/>
          <w:rFonts w:ascii="Arial" w:hAnsi="Arial" w:cs="Arial"/>
          <w:b/>
          <w:bCs/>
          <w:color w:val="000000"/>
          <w:sz w:val="24"/>
          <w:szCs w:val="24"/>
        </w:rPr>
        <w:t> </w:t>
      </w:r>
    </w:p>
    <w:p w14:paraId="45DB76AD" w14:textId="77777777" w:rsidR="00A7410E" w:rsidRPr="009130BC" w:rsidRDefault="00A7410E" w:rsidP="00A7410E">
      <w:pPr>
        <w:pStyle w:val="paragraph"/>
        <w:spacing w:before="0" w:beforeAutospacing="0" w:after="0" w:afterAutospacing="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Describes the process for changing postharvest water in a bulk produce washing tank, bin, or container, including how often the water should be changed and how to monitor turbidity to assure it is being changed often enough to reduce food safety risks. Frequently changing postharvest water reduces the risk of pathogen build up in the water and minimizes the risk of fresh produce cross contamination.</w:t>
      </w:r>
      <w:r w:rsidRPr="009130BC">
        <w:rPr>
          <w:rStyle w:val="eop"/>
          <w:rFonts w:ascii="Arial" w:hAnsi="Arial" w:cs="Arial"/>
          <w:color w:val="000000"/>
          <w:sz w:val="24"/>
          <w:szCs w:val="24"/>
        </w:rPr>
        <w:t> </w:t>
      </w:r>
    </w:p>
    <w:p w14:paraId="0F64A85D" w14:textId="77777777" w:rsidR="00FA278D" w:rsidRPr="009130BC" w:rsidRDefault="00FA278D" w:rsidP="00A7410E">
      <w:pPr>
        <w:pStyle w:val="paragraph"/>
        <w:spacing w:before="0" w:beforeAutospacing="0" w:after="0" w:afterAutospacing="0"/>
        <w:textAlignment w:val="baseline"/>
        <w:rPr>
          <w:rFonts w:ascii="Arial" w:hAnsi="Arial" w:cs="Arial"/>
          <w:color w:val="000000"/>
          <w:sz w:val="24"/>
          <w:szCs w:val="24"/>
        </w:rPr>
      </w:pPr>
    </w:p>
    <w:p w14:paraId="239B9F46" w14:textId="77777777" w:rsidR="00A7410E" w:rsidRPr="009130BC" w:rsidRDefault="00A7410E" w:rsidP="00A7410E">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2—Scope</w:t>
      </w:r>
      <w:r w:rsidRPr="009130BC">
        <w:rPr>
          <w:rStyle w:val="eop"/>
          <w:rFonts w:ascii="Arial" w:hAnsi="Arial" w:cs="Arial"/>
          <w:b/>
          <w:bCs/>
          <w:color w:val="000000"/>
          <w:sz w:val="24"/>
          <w:szCs w:val="24"/>
        </w:rPr>
        <w:t> </w:t>
      </w:r>
    </w:p>
    <w:p w14:paraId="243A0FB5" w14:textId="77777777" w:rsidR="00A7410E" w:rsidRPr="009130BC" w:rsidRDefault="00A7410E" w:rsidP="00A7410E">
      <w:pPr>
        <w:pStyle w:val="paragraph"/>
        <w:spacing w:before="0" w:beforeAutospacing="0" w:after="0" w:afterAutospacing="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This SO</w:t>
      </w:r>
      <w:r w:rsidR="00776859" w:rsidRPr="009130BC">
        <w:rPr>
          <w:rStyle w:val="normaltextrun"/>
          <w:rFonts w:ascii="Arial" w:hAnsi="Arial" w:cs="Arial"/>
          <w:color w:val="000000"/>
          <w:sz w:val="24"/>
          <w:szCs w:val="24"/>
        </w:rPr>
        <w:t xml:space="preserve">P covers </w:t>
      </w:r>
      <w:r w:rsidR="00FA278D" w:rsidRPr="009130BC">
        <w:rPr>
          <w:rStyle w:val="normaltextrun"/>
          <w:rFonts w:ascii="Arial" w:hAnsi="Arial" w:cs="Arial"/>
          <w:color w:val="000000"/>
          <w:sz w:val="24"/>
          <w:szCs w:val="24"/>
        </w:rPr>
        <w:t xml:space="preserve">how to use </w:t>
      </w:r>
      <w:r w:rsidR="00776859" w:rsidRPr="009130BC">
        <w:rPr>
          <w:rStyle w:val="normaltextrun"/>
          <w:rFonts w:ascii="Arial" w:hAnsi="Arial" w:cs="Arial"/>
          <w:color w:val="000000"/>
          <w:sz w:val="24"/>
          <w:szCs w:val="24"/>
        </w:rPr>
        <w:t>the black bins</w:t>
      </w:r>
      <w:r w:rsidR="00FA278D" w:rsidRPr="009130BC">
        <w:rPr>
          <w:rStyle w:val="normaltextrun"/>
          <w:rFonts w:ascii="Arial" w:hAnsi="Arial" w:cs="Arial"/>
          <w:color w:val="000000"/>
          <w:sz w:val="24"/>
          <w:szCs w:val="24"/>
        </w:rPr>
        <w:t xml:space="preserve"> wit</w:t>
      </w:r>
      <w:r w:rsidR="00074A98" w:rsidRPr="009130BC">
        <w:rPr>
          <w:rStyle w:val="normaltextrun"/>
          <w:rFonts w:ascii="Arial" w:hAnsi="Arial" w:cs="Arial"/>
          <w:color w:val="000000"/>
          <w:sz w:val="24"/>
          <w:szCs w:val="24"/>
        </w:rPr>
        <w:t>h red</w:t>
      </w:r>
      <w:r w:rsidR="00FA278D" w:rsidRPr="009130BC">
        <w:rPr>
          <w:rStyle w:val="normaltextrun"/>
          <w:rFonts w:ascii="Arial" w:hAnsi="Arial" w:cs="Arial"/>
          <w:color w:val="000000"/>
          <w:sz w:val="24"/>
          <w:szCs w:val="24"/>
        </w:rPr>
        <w:t xml:space="preserve"> lids</w:t>
      </w:r>
      <w:r w:rsidRPr="009130BC">
        <w:rPr>
          <w:rStyle w:val="normaltextrun"/>
          <w:rFonts w:ascii="Arial" w:hAnsi="Arial" w:cs="Arial"/>
          <w:color w:val="000000"/>
          <w:sz w:val="24"/>
          <w:szCs w:val="24"/>
        </w:rPr>
        <w:t xml:space="preserve"> that are use</w:t>
      </w:r>
      <w:r w:rsidR="00776859" w:rsidRPr="009130BC">
        <w:rPr>
          <w:rStyle w:val="normaltextrun"/>
          <w:rFonts w:ascii="Arial" w:hAnsi="Arial" w:cs="Arial"/>
          <w:color w:val="000000"/>
          <w:sz w:val="24"/>
          <w:szCs w:val="24"/>
        </w:rPr>
        <w:t>d</w:t>
      </w:r>
      <w:r w:rsidRPr="009130BC">
        <w:rPr>
          <w:rStyle w:val="normaltextrun"/>
          <w:rFonts w:ascii="Arial" w:hAnsi="Arial" w:cs="Arial"/>
          <w:color w:val="000000"/>
          <w:sz w:val="24"/>
          <w:szCs w:val="24"/>
        </w:rPr>
        <w:t xml:space="preserve"> for fresh produce </w:t>
      </w:r>
      <w:r w:rsidR="00776859" w:rsidRPr="009130BC">
        <w:rPr>
          <w:rStyle w:val="normaltextrun"/>
          <w:rFonts w:ascii="Arial" w:hAnsi="Arial" w:cs="Arial"/>
          <w:color w:val="000000"/>
          <w:sz w:val="24"/>
          <w:szCs w:val="24"/>
        </w:rPr>
        <w:t>washing</w:t>
      </w:r>
      <w:r w:rsidR="00074A98" w:rsidRPr="009130BC">
        <w:rPr>
          <w:rStyle w:val="normaltextrun"/>
          <w:rFonts w:ascii="Arial" w:hAnsi="Arial" w:cs="Arial"/>
          <w:color w:val="000000"/>
          <w:sz w:val="24"/>
          <w:szCs w:val="24"/>
        </w:rPr>
        <w:t xml:space="preserve">. </w:t>
      </w:r>
    </w:p>
    <w:p w14:paraId="62794CF9" w14:textId="77777777" w:rsidR="00FA278D" w:rsidRPr="009130BC" w:rsidRDefault="00FA278D" w:rsidP="00A7410E">
      <w:pPr>
        <w:pStyle w:val="paragraph"/>
        <w:spacing w:before="0" w:beforeAutospacing="0" w:after="0" w:afterAutospacing="0"/>
        <w:textAlignment w:val="baseline"/>
        <w:rPr>
          <w:rFonts w:ascii="Arial" w:hAnsi="Arial" w:cs="Arial"/>
          <w:color w:val="000000"/>
          <w:sz w:val="24"/>
          <w:szCs w:val="24"/>
        </w:rPr>
      </w:pPr>
    </w:p>
    <w:p w14:paraId="628ACB77" w14:textId="77777777" w:rsidR="00A7410E" w:rsidRPr="009130BC" w:rsidRDefault="00A7410E" w:rsidP="00A7410E">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3—Responsibilities</w:t>
      </w:r>
      <w:r w:rsidRPr="009130BC">
        <w:rPr>
          <w:rStyle w:val="eop"/>
          <w:rFonts w:ascii="Arial" w:hAnsi="Arial" w:cs="Arial"/>
          <w:b/>
          <w:bCs/>
          <w:color w:val="000000"/>
          <w:sz w:val="24"/>
          <w:szCs w:val="24"/>
        </w:rPr>
        <w:t> </w:t>
      </w:r>
    </w:p>
    <w:p w14:paraId="01AC7A5D" w14:textId="77777777" w:rsidR="00A7410E" w:rsidRPr="009130BC" w:rsidRDefault="0068665F" w:rsidP="00A7410E">
      <w:pPr>
        <w:pStyle w:val="paragraph"/>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color w:val="000000"/>
          <w:sz w:val="24"/>
          <w:szCs w:val="24"/>
        </w:rPr>
        <w:t xml:space="preserve">The </w:t>
      </w:r>
      <w:r w:rsidR="00074A98" w:rsidRPr="009130BC">
        <w:rPr>
          <w:rStyle w:val="normaltextrun"/>
          <w:rFonts w:ascii="Arial" w:hAnsi="Arial" w:cs="Arial"/>
          <w:color w:val="000000"/>
          <w:sz w:val="24"/>
          <w:szCs w:val="24"/>
        </w:rPr>
        <w:t>WMU Office for Sustainability’s Land Stewards are</w:t>
      </w:r>
      <w:r w:rsidR="00A7410E" w:rsidRPr="009130BC">
        <w:rPr>
          <w:rStyle w:val="normaltextrun"/>
          <w:rFonts w:ascii="Arial" w:hAnsi="Arial" w:cs="Arial"/>
          <w:color w:val="000000"/>
          <w:sz w:val="24"/>
          <w:szCs w:val="24"/>
        </w:rPr>
        <w:t xml:space="preserve"> responsible for determining the frequency of water changes based on what commodity is being cooled or washed, the volume of produce being run, the size of washing bins, sanitizers used, and other factors such as turbidity.</w:t>
      </w:r>
      <w:r w:rsidR="00A7410E" w:rsidRPr="009130BC">
        <w:rPr>
          <w:rStyle w:val="eop"/>
          <w:rFonts w:ascii="Arial" w:hAnsi="Arial" w:cs="Arial"/>
          <w:color w:val="000000"/>
          <w:sz w:val="24"/>
          <w:szCs w:val="24"/>
        </w:rPr>
        <w:t> </w:t>
      </w:r>
    </w:p>
    <w:p w14:paraId="50DEE500" w14:textId="77777777" w:rsidR="00A7410E" w:rsidRPr="009130BC" w:rsidRDefault="00A7410E" w:rsidP="00A7410E">
      <w:pPr>
        <w:pStyle w:val="paragraph"/>
        <w:spacing w:before="0" w:beforeAutospacing="0" w:after="0" w:afterAutospacing="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The</w:t>
      </w:r>
      <w:r w:rsidR="00FD0852" w:rsidRPr="009130BC">
        <w:rPr>
          <w:rStyle w:val="normaltextrun"/>
          <w:rFonts w:ascii="Arial" w:hAnsi="Arial" w:cs="Arial"/>
          <w:color w:val="000000"/>
          <w:sz w:val="24"/>
          <w:szCs w:val="24"/>
        </w:rPr>
        <w:t xml:space="preserve"> </w:t>
      </w:r>
      <w:r w:rsidR="00AF0763" w:rsidRPr="009130BC">
        <w:rPr>
          <w:rStyle w:val="normaltextrun"/>
          <w:rFonts w:ascii="Arial" w:hAnsi="Arial" w:cs="Arial"/>
          <w:color w:val="000000"/>
          <w:sz w:val="24"/>
          <w:szCs w:val="24"/>
        </w:rPr>
        <w:t>Land Stewards</w:t>
      </w:r>
      <w:r w:rsidR="00FD0852" w:rsidRPr="009130BC">
        <w:rPr>
          <w:rStyle w:val="normaltextrun"/>
          <w:rFonts w:ascii="Arial" w:hAnsi="Arial" w:cs="Arial"/>
          <w:color w:val="000000"/>
          <w:sz w:val="24"/>
          <w:szCs w:val="24"/>
        </w:rPr>
        <w:t xml:space="preserve"> </w:t>
      </w:r>
      <w:r w:rsidR="00AF0763" w:rsidRPr="009130BC">
        <w:rPr>
          <w:rStyle w:val="normaltextrun"/>
          <w:rFonts w:ascii="Arial" w:hAnsi="Arial" w:cs="Arial"/>
          <w:color w:val="000000"/>
          <w:sz w:val="24"/>
          <w:szCs w:val="24"/>
        </w:rPr>
        <w:t>are</w:t>
      </w:r>
      <w:r w:rsidRPr="009130BC">
        <w:rPr>
          <w:rStyle w:val="normaltextrun"/>
          <w:rFonts w:ascii="Arial" w:hAnsi="Arial" w:cs="Arial"/>
          <w:color w:val="000000"/>
          <w:sz w:val="24"/>
          <w:szCs w:val="24"/>
        </w:rPr>
        <w:t xml:space="preserve"> responsible for making sure that the water is monitored and changed according to the </w:t>
      </w:r>
      <w:r w:rsidR="00AF0763" w:rsidRPr="009130BC">
        <w:rPr>
          <w:rStyle w:val="normaltextrun"/>
          <w:rFonts w:ascii="Arial" w:hAnsi="Arial" w:cs="Arial"/>
          <w:color w:val="000000"/>
          <w:sz w:val="24"/>
          <w:szCs w:val="24"/>
        </w:rPr>
        <w:t>policy</w:t>
      </w:r>
    </w:p>
    <w:p w14:paraId="12041915" w14:textId="77777777" w:rsidR="0092272F" w:rsidRPr="009130BC" w:rsidRDefault="0092272F" w:rsidP="00A7410E">
      <w:pPr>
        <w:pStyle w:val="paragraph"/>
        <w:spacing w:before="0" w:beforeAutospacing="0" w:after="0" w:afterAutospacing="0"/>
        <w:textAlignment w:val="baseline"/>
        <w:rPr>
          <w:rFonts w:ascii="Arial" w:hAnsi="Arial" w:cs="Arial"/>
          <w:color w:val="000000"/>
          <w:sz w:val="24"/>
          <w:szCs w:val="24"/>
        </w:rPr>
      </w:pPr>
    </w:p>
    <w:p w14:paraId="4242EA35" w14:textId="77777777" w:rsidR="00A7410E" w:rsidRPr="009130BC" w:rsidRDefault="00A7410E" w:rsidP="00A7410E">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4—Materials </w:t>
      </w:r>
      <w:r w:rsidRPr="009130BC">
        <w:rPr>
          <w:rStyle w:val="eop"/>
          <w:rFonts w:ascii="Arial" w:hAnsi="Arial" w:cs="Arial"/>
          <w:b/>
          <w:bCs/>
          <w:color w:val="000000"/>
          <w:sz w:val="24"/>
          <w:szCs w:val="24"/>
        </w:rPr>
        <w:t> </w:t>
      </w:r>
    </w:p>
    <w:p w14:paraId="1C1FDA35" w14:textId="77777777" w:rsidR="0092272F" w:rsidRPr="009130BC" w:rsidRDefault="00AF0763" w:rsidP="00A7410E">
      <w:pPr>
        <w:pStyle w:val="paragraph"/>
        <w:numPr>
          <w:ilvl w:val="0"/>
          <w:numId w:val="1"/>
        </w:numPr>
        <w:spacing w:before="0" w:beforeAutospacing="0" w:after="0" w:afterAutospacing="0"/>
        <w:ind w:left="360" w:firstLine="0"/>
        <w:textAlignment w:val="baseline"/>
        <w:rPr>
          <w:rStyle w:val="normaltextrun"/>
          <w:rFonts w:ascii="Arial" w:hAnsi="Arial" w:cs="Arial"/>
          <w:color w:val="000000"/>
          <w:sz w:val="24"/>
          <w:szCs w:val="24"/>
        </w:rPr>
      </w:pPr>
      <w:r w:rsidRPr="009130BC">
        <w:rPr>
          <w:rStyle w:val="normaltextrun"/>
          <w:rFonts w:ascii="Arial" w:hAnsi="Arial" w:cs="Arial"/>
          <w:color w:val="000000"/>
          <w:sz w:val="24"/>
          <w:szCs w:val="24"/>
        </w:rPr>
        <w:t xml:space="preserve">2 </w:t>
      </w:r>
      <w:r w:rsidR="00A7410E" w:rsidRPr="009130BC">
        <w:rPr>
          <w:rStyle w:val="normaltextrun"/>
          <w:rFonts w:ascii="Arial" w:hAnsi="Arial" w:cs="Arial"/>
          <w:color w:val="000000"/>
          <w:sz w:val="24"/>
          <w:szCs w:val="24"/>
        </w:rPr>
        <w:t>B</w:t>
      </w:r>
      <w:r w:rsidR="0092272F" w:rsidRPr="009130BC">
        <w:rPr>
          <w:rStyle w:val="normaltextrun"/>
          <w:rFonts w:ascii="Arial" w:hAnsi="Arial" w:cs="Arial"/>
          <w:color w:val="000000"/>
          <w:sz w:val="24"/>
          <w:szCs w:val="24"/>
        </w:rPr>
        <w:t>lack container</w:t>
      </w:r>
      <w:r w:rsidRPr="009130BC">
        <w:rPr>
          <w:rStyle w:val="normaltextrun"/>
          <w:rFonts w:ascii="Arial" w:hAnsi="Arial" w:cs="Arial"/>
          <w:color w:val="000000"/>
          <w:sz w:val="24"/>
          <w:szCs w:val="24"/>
        </w:rPr>
        <w:t>s</w:t>
      </w:r>
      <w:r w:rsidR="0092272F" w:rsidRPr="009130BC">
        <w:rPr>
          <w:rStyle w:val="normaltextrun"/>
          <w:rFonts w:ascii="Arial" w:hAnsi="Arial" w:cs="Arial"/>
          <w:color w:val="000000"/>
          <w:sz w:val="24"/>
          <w:szCs w:val="24"/>
        </w:rPr>
        <w:t xml:space="preserve"> with </w:t>
      </w:r>
      <w:r w:rsidRPr="009130BC">
        <w:rPr>
          <w:rStyle w:val="normaltextrun"/>
          <w:rFonts w:ascii="Arial" w:hAnsi="Arial" w:cs="Arial"/>
          <w:color w:val="000000"/>
          <w:sz w:val="24"/>
          <w:szCs w:val="24"/>
        </w:rPr>
        <w:t>red</w:t>
      </w:r>
      <w:r w:rsidR="0092272F" w:rsidRPr="009130BC">
        <w:rPr>
          <w:rStyle w:val="normaltextrun"/>
          <w:rFonts w:ascii="Arial" w:hAnsi="Arial" w:cs="Arial"/>
          <w:color w:val="000000"/>
          <w:sz w:val="24"/>
          <w:szCs w:val="24"/>
        </w:rPr>
        <w:t xml:space="preserve"> lid</w:t>
      </w:r>
      <w:r w:rsidR="00C818B5" w:rsidRPr="009130BC">
        <w:rPr>
          <w:rStyle w:val="normaltextrun"/>
          <w:rFonts w:ascii="Arial" w:hAnsi="Arial" w:cs="Arial"/>
          <w:color w:val="000000"/>
          <w:sz w:val="24"/>
          <w:szCs w:val="24"/>
        </w:rPr>
        <w:t>s</w:t>
      </w:r>
      <w:r w:rsidR="0092272F" w:rsidRPr="009130BC">
        <w:rPr>
          <w:rStyle w:val="normaltextrun"/>
          <w:rFonts w:ascii="Arial" w:hAnsi="Arial" w:cs="Arial"/>
          <w:color w:val="000000"/>
          <w:sz w:val="24"/>
          <w:szCs w:val="24"/>
        </w:rPr>
        <w:t xml:space="preserve"> </w:t>
      </w:r>
    </w:p>
    <w:p w14:paraId="0D02ECC3" w14:textId="77777777" w:rsidR="00A7410E" w:rsidRPr="009130BC" w:rsidRDefault="00AF0763" w:rsidP="00A7410E">
      <w:pPr>
        <w:pStyle w:val="paragraph"/>
        <w:numPr>
          <w:ilvl w:val="0"/>
          <w:numId w:val="1"/>
        </w:numPr>
        <w:spacing w:before="0" w:beforeAutospacing="0" w:after="0" w:afterAutospacing="0"/>
        <w:ind w:left="360" w:firstLine="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 xml:space="preserve">Clean </w:t>
      </w:r>
      <w:r w:rsidR="00A7410E" w:rsidRPr="009130BC">
        <w:rPr>
          <w:rStyle w:val="normaltextrun"/>
          <w:rFonts w:ascii="Arial" w:hAnsi="Arial" w:cs="Arial"/>
          <w:color w:val="000000"/>
          <w:sz w:val="24"/>
          <w:szCs w:val="24"/>
        </w:rPr>
        <w:t>Water</w:t>
      </w:r>
      <w:r w:rsidR="00A7410E" w:rsidRPr="009130BC">
        <w:rPr>
          <w:rStyle w:val="eop"/>
          <w:rFonts w:ascii="Arial" w:hAnsi="Arial" w:cs="Arial"/>
          <w:color w:val="000000"/>
          <w:sz w:val="24"/>
          <w:szCs w:val="24"/>
        </w:rPr>
        <w:t> </w:t>
      </w:r>
      <w:r w:rsidRPr="009130BC">
        <w:rPr>
          <w:rFonts w:ascii="Arial" w:hAnsi="Arial" w:cs="Arial"/>
          <w:sz w:val="24"/>
          <w:szCs w:val="24"/>
        </w:rPr>
        <w:t>(microbial equivalent to drinking water)</w:t>
      </w:r>
    </w:p>
    <w:p w14:paraId="4441AF95" w14:textId="77777777" w:rsidR="0092272F" w:rsidRPr="009130BC" w:rsidRDefault="0092272F" w:rsidP="00A7410E">
      <w:pPr>
        <w:pStyle w:val="paragraph"/>
        <w:numPr>
          <w:ilvl w:val="0"/>
          <w:numId w:val="1"/>
        </w:numPr>
        <w:spacing w:before="0" w:beforeAutospacing="0" w:after="0" w:afterAutospacing="0"/>
        <w:ind w:left="360" w:firstLine="0"/>
        <w:textAlignment w:val="baseline"/>
        <w:rPr>
          <w:rFonts w:ascii="Arial" w:hAnsi="Arial" w:cs="Arial"/>
          <w:color w:val="000000"/>
          <w:sz w:val="24"/>
          <w:szCs w:val="24"/>
        </w:rPr>
      </w:pPr>
      <w:r w:rsidRPr="009130BC">
        <w:rPr>
          <w:rStyle w:val="eop"/>
          <w:rFonts w:ascii="Arial" w:hAnsi="Arial" w:cs="Arial"/>
          <w:color w:val="000000"/>
          <w:sz w:val="24"/>
          <w:szCs w:val="24"/>
        </w:rPr>
        <w:t>3% Hydrogen peroxide</w:t>
      </w:r>
    </w:p>
    <w:p w14:paraId="26F9D08E" w14:textId="77777777" w:rsidR="00A7410E" w:rsidRPr="009130BC" w:rsidRDefault="00A7410E" w:rsidP="00A7410E">
      <w:pPr>
        <w:pStyle w:val="paragraph"/>
        <w:numPr>
          <w:ilvl w:val="0"/>
          <w:numId w:val="1"/>
        </w:numPr>
        <w:spacing w:before="0" w:beforeAutospacing="0" w:after="0" w:afterAutospacing="0"/>
        <w:ind w:left="360" w:firstLine="0"/>
        <w:textAlignment w:val="baseline"/>
        <w:rPr>
          <w:rFonts w:ascii="Arial" w:hAnsi="Arial" w:cs="Arial"/>
          <w:color w:val="000000"/>
          <w:sz w:val="24"/>
          <w:szCs w:val="24"/>
        </w:rPr>
      </w:pPr>
      <w:r w:rsidRPr="009130BC">
        <w:rPr>
          <w:rStyle w:val="normaltextrun"/>
          <w:rFonts w:ascii="Arial" w:hAnsi="Arial" w:cs="Arial"/>
          <w:i/>
          <w:iCs/>
          <w:color w:val="000000"/>
          <w:sz w:val="24"/>
          <w:szCs w:val="24"/>
        </w:rPr>
        <w:t>Water Monitoring log</w:t>
      </w:r>
      <w:r w:rsidRPr="009130BC">
        <w:rPr>
          <w:rStyle w:val="eop"/>
          <w:rFonts w:ascii="Arial" w:hAnsi="Arial" w:cs="Arial"/>
          <w:color w:val="000000"/>
          <w:sz w:val="24"/>
          <w:szCs w:val="24"/>
        </w:rPr>
        <w:t> </w:t>
      </w:r>
    </w:p>
    <w:p w14:paraId="58C2A0DD" w14:textId="77777777" w:rsidR="0092272F" w:rsidRPr="009130BC" w:rsidRDefault="00A7410E" w:rsidP="00A7410E">
      <w:pPr>
        <w:pStyle w:val="paragraph"/>
        <w:numPr>
          <w:ilvl w:val="0"/>
          <w:numId w:val="1"/>
        </w:numPr>
        <w:spacing w:before="0" w:beforeAutospacing="0" w:after="0" w:afterAutospacing="0"/>
        <w:ind w:left="360" w:firstLine="0"/>
        <w:textAlignment w:val="baseline"/>
        <w:rPr>
          <w:rStyle w:val="normaltextrun"/>
          <w:rFonts w:ascii="Arial" w:hAnsi="Arial" w:cs="Arial"/>
          <w:color w:val="000000"/>
          <w:sz w:val="24"/>
          <w:szCs w:val="24"/>
        </w:rPr>
      </w:pPr>
      <w:r w:rsidRPr="009130BC">
        <w:rPr>
          <w:rStyle w:val="normaltextrun"/>
          <w:rFonts w:ascii="Arial" w:hAnsi="Arial" w:cs="Arial"/>
          <w:i/>
          <w:iCs/>
          <w:color w:val="000000"/>
          <w:sz w:val="24"/>
          <w:szCs w:val="24"/>
        </w:rPr>
        <w:t>Cleaning and Sanitation log</w:t>
      </w:r>
    </w:p>
    <w:p w14:paraId="3DA230DA" w14:textId="77777777" w:rsidR="0092272F" w:rsidRPr="009130BC" w:rsidRDefault="0092272F" w:rsidP="0092272F">
      <w:pPr>
        <w:pStyle w:val="paragraph"/>
        <w:numPr>
          <w:ilvl w:val="0"/>
          <w:numId w:val="1"/>
        </w:numPr>
        <w:spacing w:before="0" w:beforeAutospacing="0" w:after="0" w:afterAutospacing="0"/>
        <w:ind w:left="360" w:firstLine="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Cleaning brush</w:t>
      </w:r>
      <w:r w:rsidR="00C818B5" w:rsidRPr="009130BC">
        <w:rPr>
          <w:rStyle w:val="normaltextrun"/>
          <w:rFonts w:ascii="Arial" w:hAnsi="Arial" w:cs="Arial"/>
          <w:color w:val="000000"/>
          <w:sz w:val="24"/>
          <w:szCs w:val="24"/>
        </w:rPr>
        <w:t>es</w:t>
      </w:r>
      <w:r w:rsidRPr="009130BC">
        <w:rPr>
          <w:rStyle w:val="eop"/>
          <w:rFonts w:ascii="Arial" w:hAnsi="Arial" w:cs="Arial"/>
          <w:color w:val="000000"/>
          <w:sz w:val="24"/>
          <w:szCs w:val="24"/>
        </w:rPr>
        <w:t> </w:t>
      </w:r>
    </w:p>
    <w:p w14:paraId="1238EA9F" w14:textId="77777777" w:rsidR="0092272F" w:rsidRPr="009130BC" w:rsidRDefault="00C818B5" w:rsidP="00A7410E">
      <w:pPr>
        <w:pStyle w:val="paragraph"/>
        <w:numPr>
          <w:ilvl w:val="0"/>
          <w:numId w:val="2"/>
        </w:numPr>
        <w:spacing w:before="0" w:beforeAutospacing="0" w:after="0" w:afterAutospacing="0"/>
        <w:ind w:left="360" w:firstLine="0"/>
        <w:textAlignment w:val="baseline"/>
        <w:rPr>
          <w:rStyle w:val="eop"/>
          <w:rFonts w:ascii="Arial" w:hAnsi="Arial" w:cs="Arial"/>
          <w:color w:val="000000"/>
          <w:sz w:val="24"/>
          <w:szCs w:val="24"/>
        </w:rPr>
      </w:pPr>
      <w:r w:rsidRPr="009130BC">
        <w:rPr>
          <w:rStyle w:val="eop"/>
          <w:rFonts w:ascii="Arial" w:hAnsi="Arial" w:cs="Arial"/>
          <w:color w:val="000000"/>
          <w:sz w:val="24"/>
          <w:szCs w:val="24"/>
        </w:rPr>
        <w:t xml:space="preserve">1 </w:t>
      </w:r>
      <w:r w:rsidR="0092272F" w:rsidRPr="009130BC">
        <w:rPr>
          <w:rStyle w:val="eop"/>
          <w:rFonts w:ascii="Arial" w:hAnsi="Arial" w:cs="Arial"/>
          <w:color w:val="000000"/>
          <w:sz w:val="24"/>
          <w:szCs w:val="24"/>
        </w:rPr>
        <w:t>Measuring cup</w:t>
      </w:r>
    </w:p>
    <w:p w14:paraId="2C8D9DEB" w14:textId="77777777" w:rsidR="0092272F" w:rsidRPr="009130BC" w:rsidRDefault="0092272F" w:rsidP="0092272F">
      <w:pPr>
        <w:pStyle w:val="paragraph"/>
        <w:spacing w:before="0" w:beforeAutospacing="0" w:after="0" w:afterAutospacing="0"/>
        <w:ind w:left="360"/>
        <w:textAlignment w:val="baseline"/>
        <w:rPr>
          <w:rFonts w:ascii="Arial" w:hAnsi="Arial" w:cs="Arial"/>
          <w:color w:val="000000"/>
          <w:sz w:val="24"/>
          <w:szCs w:val="24"/>
        </w:rPr>
      </w:pPr>
    </w:p>
    <w:p w14:paraId="4FF01723" w14:textId="77777777" w:rsidR="00152056" w:rsidRPr="009130BC" w:rsidRDefault="00152056" w:rsidP="00152056">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 xml:space="preserve">6—Solution </w:t>
      </w:r>
      <w:r w:rsidRPr="009130BC">
        <w:rPr>
          <w:rStyle w:val="eop"/>
          <w:rFonts w:ascii="Arial" w:hAnsi="Arial" w:cs="Arial"/>
          <w:b/>
          <w:bCs/>
          <w:color w:val="000000"/>
          <w:sz w:val="24"/>
          <w:szCs w:val="24"/>
        </w:rPr>
        <w:t> </w:t>
      </w:r>
    </w:p>
    <w:p w14:paraId="48B48097" w14:textId="77777777" w:rsidR="00152056" w:rsidRPr="009130BC" w:rsidRDefault="00152056" w:rsidP="005907B9">
      <w:pPr>
        <w:pStyle w:val="paragraph"/>
        <w:spacing w:before="0" w:beforeAutospacing="0" w:after="0" w:afterAutospacing="0"/>
        <w:textAlignment w:val="baseline"/>
        <w:rPr>
          <w:rFonts w:ascii="Arial" w:hAnsi="Arial" w:cs="Arial"/>
          <w:color w:val="000000"/>
          <w:sz w:val="24"/>
          <w:szCs w:val="24"/>
        </w:rPr>
      </w:pPr>
    </w:p>
    <w:p w14:paraId="4FB609C1" w14:textId="77777777" w:rsidR="00C013F4" w:rsidRPr="009130BC" w:rsidRDefault="005907B9" w:rsidP="005907B9">
      <w:pPr>
        <w:pStyle w:val="paragraph"/>
        <w:numPr>
          <w:ilvl w:val="0"/>
          <w:numId w:val="15"/>
        </w:numPr>
        <w:spacing w:before="0" w:beforeAutospacing="0" w:after="0" w:afterAutospacing="0"/>
        <w:textAlignment w:val="baseline"/>
        <w:rPr>
          <w:rStyle w:val="normaltextrun"/>
          <w:rFonts w:ascii="Arial" w:hAnsi="Arial" w:cs="Arial"/>
          <w:color w:val="000000"/>
          <w:sz w:val="24"/>
          <w:szCs w:val="24"/>
        </w:rPr>
      </w:pPr>
      <w:r w:rsidRPr="009130BC">
        <w:rPr>
          <w:rStyle w:val="normaltextrun"/>
          <w:rFonts w:ascii="Arial" w:hAnsi="Arial" w:cs="Arial"/>
          <w:color w:val="000000"/>
          <w:sz w:val="24"/>
          <w:szCs w:val="24"/>
        </w:rPr>
        <w:t xml:space="preserve">Fill </w:t>
      </w:r>
      <w:r w:rsidR="00C013F4" w:rsidRPr="009130BC">
        <w:rPr>
          <w:rStyle w:val="normaltextrun"/>
          <w:rFonts w:ascii="Arial" w:hAnsi="Arial" w:cs="Arial"/>
          <w:color w:val="000000"/>
          <w:sz w:val="24"/>
          <w:szCs w:val="24"/>
        </w:rPr>
        <w:t xml:space="preserve">one container to the desired volume with cold water to the desired </w:t>
      </w:r>
    </w:p>
    <w:p w14:paraId="15A11658" w14:textId="77777777" w:rsidR="007528C8" w:rsidRPr="009130BC" w:rsidRDefault="00C013F4" w:rsidP="007528C8">
      <w:pPr>
        <w:pStyle w:val="paragraph"/>
        <w:spacing w:before="0" w:beforeAutospacing="0" w:after="0" w:afterAutospacing="0"/>
        <w:ind w:left="1080"/>
        <w:textAlignment w:val="baseline"/>
        <w:rPr>
          <w:rStyle w:val="normaltextrun"/>
          <w:rFonts w:ascii="Arial" w:hAnsi="Arial" w:cs="Arial"/>
          <w:color w:val="000000"/>
          <w:sz w:val="24"/>
          <w:szCs w:val="24"/>
        </w:rPr>
      </w:pPr>
      <w:r w:rsidRPr="009130BC">
        <w:rPr>
          <w:rStyle w:val="normaltextrun"/>
          <w:rFonts w:ascii="Arial" w:hAnsi="Arial" w:cs="Arial"/>
          <w:color w:val="000000"/>
          <w:sz w:val="24"/>
          <w:szCs w:val="24"/>
        </w:rPr>
        <w:t>volume. Next, refill the other container with a 1 tbsp</w:t>
      </w:r>
      <w:r w:rsidR="00D25A4E" w:rsidRPr="009130BC">
        <w:rPr>
          <w:rStyle w:val="normaltextrun"/>
          <w:rFonts w:ascii="Arial" w:hAnsi="Arial" w:cs="Arial"/>
          <w:color w:val="000000"/>
          <w:sz w:val="24"/>
          <w:szCs w:val="24"/>
        </w:rPr>
        <w:t xml:space="preserve"> of the 3%</w:t>
      </w:r>
      <w:r w:rsidRPr="009130BC">
        <w:rPr>
          <w:rStyle w:val="normaltextrun"/>
          <w:rFonts w:ascii="Arial" w:hAnsi="Arial" w:cs="Arial"/>
          <w:color w:val="000000"/>
          <w:sz w:val="24"/>
          <w:szCs w:val="24"/>
        </w:rPr>
        <w:t xml:space="preserve"> hydrogen peroxide per 1 gallon of potable water solution</w:t>
      </w:r>
      <w:r w:rsidR="00A7410E" w:rsidRPr="009130BC">
        <w:rPr>
          <w:rStyle w:val="normaltextrun"/>
          <w:rFonts w:ascii="Arial" w:hAnsi="Arial" w:cs="Arial"/>
          <w:color w:val="000000"/>
          <w:sz w:val="24"/>
          <w:szCs w:val="24"/>
        </w:rPr>
        <w:t>,</w:t>
      </w:r>
      <w:r w:rsidRPr="009130BC">
        <w:rPr>
          <w:rStyle w:val="normaltextrun"/>
          <w:rFonts w:ascii="Arial" w:hAnsi="Arial" w:cs="Arial"/>
          <w:color w:val="000000"/>
          <w:sz w:val="24"/>
          <w:szCs w:val="24"/>
        </w:rPr>
        <w:t xml:space="preserve"> using water</w:t>
      </w:r>
      <w:r w:rsidR="00A7410E" w:rsidRPr="009130BC">
        <w:rPr>
          <w:rStyle w:val="normaltextrun"/>
          <w:rFonts w:ascii="Arial" w:hAnsi="Arial" w:cs="Arial"/>
          <w:color w:val="000000"/>
          <w:sz w:val="24"/>
          <w:szCs w:val="24"/>
        </w:rPr>
        <w:t xml:space="preserve"> </w:t>
      </w:r>
      <w:r w:rsidR="00FD0852" w:rsidRPr="009130BC">
        <w:rPr>
          <w:rStyle w:val="normaltextrun"/>
          <w:rFonts w:ascii="Arial" w:hAnsi="Arial" w:cs="Arial"/>
          <w:color w:val="000000"/>
          <w:sz w:val="24"/>
          <w:szCs w:val="24"/>
        </w:rPr>
        <w:t xml:space="preserve">no more than 10 </w:t>
      </w:r>
      <w:r w:rsidRPr="009130BC">
        <w:rPr>
          <w:rStyle w:val="normaltextrun"/>
          <w:rFonts w:ascii="Arial" w:hAnsi="Arial" w:cs="Arial"/>
          <w:color w:val="000000"/>
          <w:sz w:val="24"/>
          <w:szCs w:val="24"/>
        </w:rPr>
        <w:t xml:space="preserve">degrees Fahrenheit colder than the produce. </w:t>
      </w:r>
    </w:p>
    <w:p w14:paraId="5FE2F0A7" w14:textId="77777777" w:rsidR="007528C8" w:rsidRPr="009130BC" w:rsidRDefault="00A7410E" w:rsidP="007528C8">
      <w:pPr>
        <w:pStyle w:val="paragraph"/>
        <w:numPr>
          <w:ilvl w:val="0"/>
          <w:numId w:val="15"/>
        </w:numPr>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color w:val="000000"/>
          <w:sz w:val="24"/>
          <w:szCs w:val="24"/>
        </w:rPr>
        <w:t>Document on the log sheet when </w:t>
      </w:r>
      <w:r w:rsidR="00776859" w:rsidRPr="009130BC">
        <w:rPr>
          <w:rStyle w:val="normaltextrun"/>
          <w:rFonts w:ascii="Arial" w:hAnsi="Arial" w:cs="Arial"/>
          <w:color w:val="000000"/>
          <w:sz w:val="24"/>
          <w:szCs w:val="24"/>
        </w:rPr>
        <w:t xml:space="preserve">the water was changed, when the </w:t>
      </w:r>
      <w:r w:rsidRPr="009130BC">
        <w:rPr>
          <w:rStyle w:val="normaltextrun"/>
          <w:rFonts w:ascii="Arial" w:hAnsi="Arial" w:cs="Arial"/>
          <w:color w:val="000000"/>
          <w:sz w:val="24"/>
          <w:szCs w:val="24"/>
        </w:rPr>
        <w:t>bin was cleaned, and when the new batch of water was mixed with sanitizer. Be sure to document the level of sanitizer before returning to produce washing/cooling. Include any actions taken to adjust the water such as changing the pH or temperature. </w:t>
      </w:r>
      <w:r w:rsidRPr="009130BC">
        <w:rPr>
          <w:rStyle w:val="eop"/>
          <w:rFonts w:ascii="Arial" w:hAnsi="Arial" w:cs="Arial"/>
          <w:color w:val="000000"/>
          <w:sz w:val="24"/>
          <w:szCs w:val="24"/>
        </w:rPr>
        <w:t> </w:t>
      </w:r>
    </w:p>
    <w:p w14:paraId="203729D6" w14:textId="77777777" w:rsidR="007528C8" w:rsidRPr="009130BC" w:rsidRDefault="00A7410E" w:rsidP="007528C8">
      <w:pPr>
        <w:pStyle w:val="paragraph"/>
        <w:numPr>
          <w:ilvl w:val="0"/>
          <w:numId w:val="15"/>
        </w:numPr>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color w:val="000000"/>
          <w:sz w:val="24"/>
          <w:szCs w:val="24"/>
        </w:rPr>
        <w:lastRenderedPageBreak/>
        <w:t xml:space="preserve">Put away </w:t>
      </w:r>
      <w:r w:rsidR="00776859" w:rsidRPr="009130BC">
        <w:rPr>
          <w:rStyle w:val="normaltextrun"/>
          <w:rFonts w:ascii="Arial" w:hAnsi="Arial" w:cs="Arial"/>
          <w:color w:val="000000"/>
          <w:sz w:val="24"/>
          <w:szCs w:val="24"/>
        </w:rPr>
        <w:t xml:space="preserve">hydrogen peroxide </w:t>
      </w:r>
      <w:r w:rsidRPr="009130BC">
        <w:rPr>
          <w:rStyle w:val="normaltextrun"/>
          <w:rFonts w:ascii="Arial" w:hAnsi="Arial" w:cs="Arial"/>
          <w:color w:val="000000"/>
          <w:sz w:val="24"/>
          <w:szCs w:val="24"/>
        </w:rPr>
        <w:t>used while changing the water and store</w:t>
      </w:r>
      <w:r w:rsidR="00776859" w:rsidRPr="009130BC">
        <w:rPr>
          <w:rStyle w:val="normaltextrun"/>
          <w:rFonts w:ascii="Arial" w:hAnsi="Arial" w:cs="Arial"/>
          <w:color w:val="000000"/>
          <w:sz w:val="24"/>
          <w:szCs w:val="24"/>
        </w:rPr>
        <w:t xml:space="preserve"> </w:t>
      </w:r>
      <w:r w:rsidR="00371F4F" w:rsidRPr="009130BC">
        <w:rPr>
          <w:rStyle w:val="normaltextrun"/>
          <w:rFonts w:ascii="Arial" w:hAnsi="Arial" w:cs="Arial"/>
          <w:color w:val="000000"/>
          <w:sz w:val="24"/>
          <w:szCs w:val="24"/>
        </w:rPr>
        <w:t xml:space="preserve">under the sink in the kitchen. </w:t>
      </w:r>
    </w:p>
    <w:p w14:paraId="7F4CB12F" w14:textId="77777777" w:rsidR="007528C8" w:rsidRPr="009130BC" w:rsidRDefault="00A7410E" w:rsidP="007528C8">
      <w:pPr>
        <w:pStyle w:val="paragraph"/>
        <w:numPr>
          <w:ilvl w:val="0"/>
          <w:numId w:val="15"/>
        </w:numPr>
        <w:spacing w:before="0" w:beforeAutospacing="0" w:after="0" w:afterAutospacing="0"/>
        <w:textAlignment w:val="baseline"/>
        <w:rPr>
          <w:rStyle w:val="normaltextrun"/>
          <w:rFonts w:ascii="Arial" w:hAnsi="Arial" w:cs="Arial"/>
          <w:color w:val="000000"/>
          <w:sz w:val="24"/>
          <w:szCs w:val="24"/>
        </w:rPr>
      </w:pPr>
      <w:r w:rsidRPr="009130BC">
        <w:rPr>
          <w:rStyle w:val="normaltextrun"/>
          <w:rFonts w:ascii="Arial" w:hAnsi="Arial" w:cs="Arial"/>
          <w:color w:val="000000"/>
          <w:sz w:val="24"/>
          <w:szCs w:val="24"/>
        </w:rPr>
        <w:t>Resume washing/cooling produce. </w:t>
      </w:r>
    </w:p>
    <w:p w14:paraId="3C364BFD" w14:textId="77777777" w:rsidR="00A7410E" w:rsidRPr="009130BC" w:rsidRDefault="00FD0852" w:rsidP="007528C8">
      <w:pPr>
        <w:pStyle w:val="paragraph"/>
        <w:numPr>
          <w:ilvl w:val="0"/>
          <w:numId w:val="15"/>
        </w:numPr>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color w:val="000000"/>
          <w:sz w:val="24"/>
          <w:szCs w:val="24"/>
        </w:rPr>
        <w:t>Monitor water turbidity throughout the process, changing at least once every hour.</w:t>
      </w:r>
    </w:p>
    <w:p w14:paraId="0A0E02C1" w14:textId="77777777" w:rsidR="005C4E56" w:rsidRPr="009130BC" w:rsidRDefault="005C4E56">
      <w:pPr>
        <w:rPr>
          <w:rFonts w:ascii="Arial" w:hAnsi="Arial" w:cs="Arial"/>
        </w:rPr>
      </w:pPr>
    </w:p>
    <w:p w14:paraId="568C516C" w14:textId="77777777" w:rsidR="00152056" w:rsidRPr="009130BC" w:rsidRDefault="00152056" w:rsidP="00152056">
      <w:pPr>
        <w:pStyle w:val="paragraph"/>
        <w:spacing w:before="0" w:beforeAutospacing="0" w:after="0" w:afterAutospacing="0"/>
        <w:textAlignment w:val="baseline"/>
        <w:rPr>
          <w:rFonts w:ascii="Arial" w:hAnsi="Arial" w:cs="Arial"/>
          <w:b/>
          <w:bCs/>
          <w:color w:val="000000"/>
          <w:sz w:val="24"/>
          <w:szCs w:val="24"/>
        </w:rPr>
      </w:pPr>
      <w:r w:rsidRPr="009130BC">
        <w:rPr>
          <w:rStyle w:val="normaltextrun"/>
          <w:rFonts w:ascii="Arial" w:hAnsi="Arial" w:cs="Arial"/>
          <w:b/>
          <w:bCs/>
          <w:color w:val="000000"/>
          <w:sz w:val="24"/>
          <w:szCs w:val="24"/>
        </w:rPr>
        <w:t xml:space="preserve">6—Cleaning </w:t>
      </w:r>
      <w:r w:rsidR="00312984" w:rsidRPr="009130BC">
        <w:rPr>
          <w:rStyle w:val="normaltextrun"/>
          <w:rFonts w:ascii="Arial" w:hAnsi="Arial" w:cs="Arial"/>
          <w:b/>
          <w:bCs/>
          <w:color w:val="000000"/>
          <w:sz w:val="24"/>
          <w:szCs w:val="24"/>
        </w:rPr>
        <w:t xml:space="preserve">Bins </w:t>
      </w:r>
    </w:p>
    <w:p w14:paraId="601C759F" w14:textId="77777777" w:rsidR="00152056" w:rsidRPr="009130BC" w:rsidRDefault="00152056" w:rsidP="00152056">
      <w:pPr>
        <w:pStyle w:val="paragraph"/>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i/>
          <w:iCs/>
          <w:color w:val="000000"/>
          <w:sz w:val="24"/>
          <w:szCs w:val="24"/>
        </w:rPr>
        <w:t>All procedures must be tailored to the type of tank/bin, the amount of water used, access to drains, and water source.</w:t>
      </w:r>
      <w:r w:rsidRPr="009130BC">
        <w:rPr>
          <w:rStyle w:val="eop"/>
          <w:rFonts w:ascii="Arial" w:hAnsi="Arial" w:cs="Arial"/>
          <w:color w:val="000000"/>
          <w:sz w:val="24"/>
          <w:szCs w:val="24"/>
        </w:rPr>
        <w:t> </w:t>
      </w:r>
    </w:p>
    <w:p w14:paraId="3ED9495A" w14:textId="77777777" w:rsidR="00AA46D4" w:rsidRDefault="00152056" w:rsidP="00AA46D4">
      <w:pPr>
        <w:pStyle w:val="paragraph"/>
        <w:numPr>
          <w:ilvl w:val="0"/>
          <w:numId w:val="16"/>
        </w:numPr>
        <w:spacing w:before="0" w:beforeAutospacing="0" w:after="0" w:afterAutospacing="0"/>
        <w:textAlignment w:val="baseline"/>
        <w:rPr>
          <w:rFonts w:ascii="Arial" w:hAnsi="Arial" w:cs="Arial"/>
          <w:color w:val="000000"/>
          <w:sz w:val="24"/>
          <w:szCs w:val="24"/>
        </w:rPr>
      </w:pPr>
      <w:r w:rsidRPr="009130BC">
        <w:rPr>
          <w:rStyle w:val="normaltextrun"/>
          <w:rFonts w:ascii="Arial" w:hAnsi="Arial" w:cs="Arial"/>
          <w:color w:val="000000"/>
          <w:sz w:val="24"/>
          <w:szCs w:val="24"/>
        </w:rPr>
        <w:t>Empty the 2 bins containing dirty solution into the grass outside of the house, away from the postharvest handling or produce growing areas.</w:t>
      </w:r>
    </w:p>
    <w:p w14:paraId="30DFCD73" w14:textId="77777777" w:rsidR="00AA46D4" w:rsidRDefault="00152056" w:rsidP="00AA46D4">
      <w:pPr>
        <w:pStyle w:val="paragraph"/>
        <w:numPr>
          <w:ilvl w:val="0"/>
          <w:numId w:val="16"/>
        </w:numPr>
        <w:spacing w:before="0" w:beforeAutospacing="0" w:after="0" w:afterAutospacing="0"/>
        <w:textAlignment w:val="baseline"/>
        <w:rPr>
          <w:rFonts w:ascii="Arial" w:hAnsi="Arial" w:cs="Arial"/>
          <w:color w:val="000000"/>
          <w:sz w:val="24"/>
          <w:szCs w:val="24"/>
        </w:rPr>
      </w:pPr>
      <w:r w:rsidRPr="00AA46D4">
        <w:rPr>
          <w:rStyle w:val="normaltextrun"/>
          <w:rFonts w:ascii="Arial" w:hAnsi="Arial" w:cs="Arial"/>
          <w:color w:val="000000"/>
          <w:sz w:val="24"/>
          <w:szCs w:val="24"/>
        </w:rPr>
        <w:t>Rinse the containers with clean, potable water. </w:t>
      </w:r>
      <w:r w:rsidRPr="00AA46D4">
        <w:rPr>
          <w:rStyle w:val="eop"/>
          <w:rFonts w:ascii="Arial" w:hAnsi="Arial" w:cs="Arial"/>
          <w:color w:val="000000"/>
          <w:sz w:val="24"/>
          <w:szCs w:val="24"/>
        </w:rPr>
        <w:t> </w:t>
      </w:r>
    </w:p>
    <w:p w14:paraId="14D980C2" w14:textId="77777777" w:rsidR="00AA46D4" w:rsidRDefault="00152056" w:rsidP="00AA46D4">
      <w:pPr>
        <w:pStyle w:val="paragraph"/>
        <w:numPr>
          <w:ilvl w:val="0"/>
          <w:numId w:val="16"/>
        </w:numPr>
        <w:spacing w:before="0" w:beforeAutospacing="0" w:after="0" w:afterAutospacing="0"/>
        <w:textAlignment w:val="baseline"/>
        <w:rPr>
          <w:rFonts w:ascii="Arial" w:hAnsi="Arial" w:cs="Arial"/>
          <w:color w:val="000000"/>
          <w:sz w:val="24"/>
          <w:szCs w:val="24"/>
        </w:rPr>
      </w:pPr>
      <w:r w:rsidRPr="00AA46D4">
        <w:rPr>
          <w:rStyle w:val="normaltextrun"/>
          <w:rFonts w:ascii="Arial" w:hAnsi="Arial" w:cs="Arial"/>
          <w:color w:val="000000"/>
          <w:sz w:val="24"/>
          <w:szCs w:val="24"/>
        </w:rPr>
        <w:t xml:space="preserve">Spray the containers with 3% hydrogen peroxide and scrub bins with a cleaning brush to remove any dirt. </w:t>
      </w:r>
    </w:p>
    <w:p w14:paraId="772D4CFE" w14:textId="77777777" w:rsidR="00152056" w:rsidRPr="00AA46D4" w:rsidRDefault="00152056" w:rsidP="00AA46D4">
      <w:pPr>
        <w:pStyle w:val="paragraph"/>
        <w:numPr>
          <w:ilvl w:val="0"/>
          <w:numId w:val="16"/>
        </w:numPr>
        <w:spacing w:before="0" w:beforeAutospacing="0" w:after="0" w:afterAutospacing="0"/>
        <w:textAlignment w:val="baseline"/>
        <w:rPr>
          <w:rStyle w:val="normaltextrun"/>
          <w:rFonts w:ascii="Arial" w:hAnsi="Arial" w:cs="Arial"/>
          <w:color w:val="000000"/>
          <w:sz w:val="24"/>
          <w:szCs w:val="24"/>
        </w:rPr>
      </w:pPr>
      <w:r w:rsidRPr="00AA46D4">
        <w:rPr>
          <w:rStyle w:val="normaltextrun"/>
          <w:rFonts w:ascii="Arial" w:hAnsi="Arial" w:cs="Arial"/>
          <w:color w:val="000000"/>
          <w:sz w:val="24"/>
          <w:szCs w:val="24"/>
        </w:rPr>
        <w:t xml:space="preserve">Rinse with clean, potable water into a grassy area where there is no </w:t>
      </w:r>
    </w:p>
    <w:p w14:paraId="1FEFA728" w14:textId="77777777" w:rsidR="00AA46D4" w:rsidRDefault="00152056" w:rsidP="00AA46D4">
      <w:pPr>
        <w:pStyle w:val="paragraph"/>
        <w:spacing w:before="0" w:beforeAutospacing="0" w:after="0" w:afterAutospacing="0"/>
        <w:ind w:left="720" w:firstLine="36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current food production.</w:t>
      </w:r>
      <w:r w:rsidRPr="009130BC">
        <w:rPr>
          <w:rStyle w:val="eop"/>
          <w:rFonts w:ascii="Arial" w:hAnsi="Arial" w:cs="Arial"/>
          <w:color w:val="000000"/>
          <w:sz w:val="24"/>
          <w:szCs w:val="24"/>
        </w:rPr>
        <w:t xml:space="preserve"> Rinse more as needed.</w:t>
      </w:r>
    </w:p>
    <w:p w14:paraId="47EC7F2D" w14:textId="77777777" w:rsidR="00AA46D4" w:rsidRDefault="00312984" w:rsidP="00AA46D4">
      <w:pPr>
        <w:pStyle w:val="paragraph"/>
        <w:numPr>
          <w:ilvl w:val="0"/>
          <w:numId w:val="16"/>
        </w:numPr>
        <w:spacing w:before="0" w:beforeAutospacing="0" w:after="0" w:afterAutospacing="0"/>
        <w:textAlignment w:val="baseline"/>
        <w:rPr>
          <w:rStyle w:val="eop"/>
          <w:rFonts w:ascii="Arial" w:hAnsi="Arial" w:cs="Arial"/>
          <w:color w:val="000000"/>
          <w:sz w:val="24"/>
          <w:szCs w:val="24"/>
        </w:rPr>
      </w:pPr>
      <w:r w:rsidRPr="009130BC">
        <w:rPr>
          <w:rStyle w:val="normaltextrun"/>
          <w:rFonts w:ascii="Arial" w:hAnsi="Arial" w:cs="Arial"/>
          <w:color w:val="000000"/>
          <w:sz w:val="24"/>
          <w:szCs w:val="24"/>
        </w:rPr>
        <w:t>At the end of each day, empty the totes, then clean and sanitize them rinsing if necessary. Allow the bin to air dry. If the containers are drying outside, bring them inside before end of shift so they are protected from bird or rodent activity.      </w:t>
      </w:r>
      <w:r w:rsidRPr="009130BC">
        <w:rPr>
          <w:rStyle w:val="eop"/>
          <w:rFonts w:ascii="Arial" w:hAnsi="Arial" w:cs="Arial"/>
          <w:color w:val="000000"/>
          <w:sz w:val="24"/>
          <w:szCs w:val="24"/>
        </w:rPr>
        <w:t> </w:t>
      </w:r>
    </w:p>
    <w:p w14:paraId="56D7AC6D" w14:textId="77777777" w:rsidR="00312984" w:rsidRPr="00AA46D4" w:rsidRDefault="00312984" w:rsidP="00AA46D4">
      <w:pPr>
        <w:pStyle w:val="paragraph"/>
        <w:numPr>
          <w:ilvl w:val="0"/>
          <w:numId w:val="16"/>
        </w:numPr>
        <w:spacing w:before="0" w:beforeAutospacing="0" w:after="0" w:afterAutospacing="0"/>
        <w:textAlignment w:val="baseline"/>
        <w:rPr>
          <w:rFonts w:ascii="Arial" w:hAnsi="Arial" w:cs="Arial"/>
          <w:color w:val="000000"/>
          <w:sz w:val="24"/>
          <w:szCs w:val="24"/>
        </w:rPr>
      </w:pPr>
      <w:r w:rsidRPr="00AA46D4">
        <w:rPr>
          <w:rFonts w:ascii="Arial" w:hAnsi="Arial" w:cs="Arial"/>
          <w:color w:val="000000"/>
          <w:sz w:val="24"/>
          <w:szCs w:val="24"/>
        </w:rPr>
        <w:t xml:space="preserve">Store bins on the kitchen table. </w:t>
      </w:r>
    </w:p>
    <w:p w14:paraId="2AFEAB97" w14:textId="77777777" w:rsidR="00312984" w:rsidRPr="009130BC" w:rsidRDefault="00312984" w:rsidP="00312984">
      <w:pPr>
        <w:pStyle w:val="paragraph"/>
        <w:spacing w:before="0" w:beforeAutospacing="0" w:after="0" w:afterAutospacing="0"/>
        <w:textAlignment w:val="baseline"/>
        <w:rPr>
          <w:rStyle w:val="eop"/>
          <w:rFonts w:ascii="Arial" w:hAnsi="Arial" w:cs="Arial"/>
          <w:color w:val="000000"/>
          <w:sz w:val="24"/>
          <w:szCs w:val="24"/>
        </w:rPr>
      </w:pPr>
    </w:p>
    <w:p w14:paraId="0709791B" w14:textId="77777777" w:rsidR="009432D1" w:rsidRPr="009130BC" w:rsidRDefault="009432D1">
      <w:pPr>
        <w:rPr>
          <w:rFonts w:ascii="Arial" w:hAnsi="Arial" w:cs="Arial"/>
          <w:b/>
        </w:rPr>
      </w:pPr>
    </w:p>
    <w:sectPr w:rsidR="009432D1" w:rsidRPr="009130BC" w:rsidSect="005C4E56">
      <w:headerReference w:type="even"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FEB18" w14:textId="77777777" w:rsidR="00DC12CF" w:rsidRDefault="00DC12CF" w:rsidP="00D848F0">
      <w:r>
        <w:separator/>
      </w:r>
    </w:p>
  </w:endnote>
  <w:endnote w:type="continuationSeparator" w:id="0">
    <w:p w14:paraId="5E5ACE3F" w14:textId="77777777" w:rsidR="00DC12CF" w:rsidRDefault="00DC12CF" w:rsidP="00D8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DE7F0" w14:textId="77777777" w:rsidR="00DC12CF" w:rsidRDefault="00DC12CF" w:rsidP="00D848F0">
      <w:r>
        <w:separator/>
      </w:r>
    </w:p>
  </w:footnote>
  <w:footnote w:type="continuationSeparator" w:id="0">
    <w:p w14:paraId="140622FA" w14:textId="77777777" w:rsidR="00DC12CF" w:rsidRDefault="00DC12CF" w:rsidP="00D84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13311" w14:textId="77777777" w:rsidR="00D848F0" w:rsidRDefault="00DC12CF">
    <w:pPr>
      <w:pStyle w:val="Header"/>
    </w:pPr>
    <w:sdt>
      <w:sdtPr>
        <w:id w:val="171999623"/>
        <w:placeholder>
          <w:docPart w:val="2C6A083F02F1DC44903A0F4621FDA138"/>
        </w:placeholder>
        <w:temporary/>
        <w:showingPlcHdr/>
      </w:sdtPr>
      <w:sdtEndPr/>
      <w:sdtContent>
        <w:r w:rsidR="00D848F0">
          <w:t>[Type text]</w:t>
        </w:r>
      </w:sdtContent>
    </w:sdt>
    <w:r w:rsidR="00D848F0">
      <w:ptab w:relativeTo="margin" w:alignment="center" w:leader="none"/>
    </w:r>
    <w:sdt>
      <w:sdtPr>
        <w:id w:val="171999624"/>
        <w:placeholder>
          <w:docPart w:val="713E294B76823D4A826881A0DB1F52EA"/>
        </w:placeholder>
        <w:temporary/>
        <w:showingPlcHdr/>
      </w:sdtPr>
      <w:sdtEndPr/>
      <w:sdtContent>
        <w:r w:rsidR="00D848F0">
          <w:t>[Type text]</w:t>
        </w:r>
      </w:sdtContent>
    </w:sdt>
    <w:r w:rsidR="00D848F0">
      <w:ptab w:relativeTo="margin" w:alignment="right" w:leader="none"/>
    </w:r>
    <w:sdt>
      <w:sdtPr>
        <w:id w:val="171999625"/>
        <w:placeholder>
          <w:docPart w:val="98385D4C439AE4438A86D1579D3E1B1E"/>
        </w:placeholder>
        <w:temporary/>
        <w:showingPlcHdr/>
      </w:sdtPr>
      <w:sdtEndPr/>
      <w:sdtContent>
        <w:r w:rsidR="00D848F0">
          <w:t>[Type text]</w:t>
        </w:r>
      </w:sdtContent>
    </w:sdt>
  </w:p>
  <w:p w14:paraId="4940E419" w14:textId="77777777" w:rsidR="00D848F0" w:rsidRDefault="00D84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6750"/>
    <w:multiLevelType w:val="multilevel"/>
    <w:tmpl w:val="5C50C4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668"/>
    <w:multiLevelType w:val="multilevel"/>
    <w:tmpl w:val="02C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F1932"/>
    <w:multiLevelType w:val="multilevel"/>
    <w:tmpl w:val="8BEC51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72246"/>
    <w:multiLevelType w:val="multilevel"/>
    <w:tmpl w:val="FA260A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0B62DCF"/>
    <w:multiLevelType w:val="hybridMultilevel"/>
    <w:tmpl w:val="4B22A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F3713"/>
    <w:multiLevelType w:val="multilevel"/>
    <w:tmpl w:val="030C49AA"/>
    <w:lvl w:ilvl="0">
      <w:start w:val="1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F5714F1"/>
    <w:multiLevelType w:val="hybridMultilevel"/>
    <w:tmpl w:val="27126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0C17DE"/>
    <w:multiLevelType w:val="multilevel"/>
    <w:tmpl w:val="95D8FE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51F12"/>
    <w:multiLevelType w:val="multilevel"/>
    <w:tmpl w:val="7CDA1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C29CF"/>
    <w:multiLevelType w:val="multilevel"/>
    <w:tmpl w:val="4620C28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E64C8"/>
    <w:multiLevelType w:val="multilevel"/>
    <w:tmpl w:val="C69A8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620B1"/>
    <w:multiLevelType w:val="multilevel"/>
    <w:tmpl w:val="C69A8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B232E"/>
    <w:multiLevelType w:val="hybridMultilevel"/>
    <w:tmpl w:val="63E6C9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1C7FEB"/>
    <w:multiLevelType w:val="multilevel"/>
    <w:tmpl w:val="5FA22F3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432AE"/>
    <w:multiLevelType w:val="multilevel"/>
    <w:tmpl w:val="D10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468B3"/>
    <w:multiLevelType w:val="multilevel"/>
    <w:tmpl w:val="D4C2C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C71C4"/>
    <w:multiLevelType w:val="multilevel"/>
    <w:tmpl w:val="8AD8F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3"/>
  </w:num>
  <w:num w:numId="4">
    <w:abstractNumId w:val="15"/>
  </w:num>
  <w:num w:numId="5">
    <w:abstractNumId w:val="16"/>
  </w:num>
  <w:num w:numId="6">
    <w:abstractNumId w:val="11"/>
  </w:num>
  <w:num w:numId="7">
    <w:abstractNumId w:val="8"/>
  </w:num>
  <w:num w:numId="8">
    <w:abstractNumId w:val="7"/>
  </w:num>
  <w:num w:numId="9">
    <w:abstractNumId w:val="2"/>
  </w:num>
  <w:num w:numId="10">
    <w:abstractNumId w:val="0"/>
  </w:num>
  <w:num w:numId="11">
    <w:abstractNumId w:val="13"/>
  </w:num>
  <w:num w:numId="12">
    <w:abstractNumId w:val="9"/>
  </w:num>
  <w:num w:numId="13">
    <w:abstractNumId w:val="5"/>
  </w:num>
  <w:num w:numId="14">
    <w:abstractNumId w:val="10"/>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0E"/>
    <w:rsid w:val="00074A98"/>
    <w:rsid w:val="000B22E5"/>
    <w:rsid w:val="00152056"/>
    <w:rsid w:val="00312984"/>
    <w:rsid w:val="00371F4F"/>
    <w:rsid w:val="004111D9"/>
    <w:rsid w:val="004F015C"/>
    <w:rsid w:val="004F4EF8"/>
    <w:rsid w:val="005907B9"/>
    <w:rsid w:val="005C4E56"/>
    <w:rsid w:val="00611710"/>
    <w:rsid w:val="006513B5"/>
    <w:rsid w:val="0068665F"/>
    <w:rsid w:val="007528C8"/>
    <w:rsid w:val="00776859"/>
    <w:rsid w:val="009130BC"/>
    <w:rsid w:val="0092272F"/>
    <w:rsid w:val="009432D1"/>
    <w:rsid w:val="00975FF2"/>
    <w:rsid w:val="00A1261E"/>
    <w:rsid w:val="00A33871"/>
    <w:rsid w:val="00A7410E"/>
    <w:rsid w:val="00A76ECD"/>
    <w:rsid w:val="00AA46D4"/>
    <w:rsid w:val="00AF0763"/>
    <w:rsid w:val="00B92722"/>
    <w:rsid w:val="00BF2613"/>
    <w:rsid w:val="00C013F4"/>
    <w:rsid w:val="00C818B5"/>
    <w:rsid w:val="00D25A4E"/>
    <w:rsid w:val="00D848F0"/>
    <w:rsid w:val="00DC12CF"/>
    <w:rsid w:val="00DE602F"/>
    <w:rsid w:val="00FA278D"/>
    <w:rsid w:val="00FD0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E4E20"/>
  <w14:defaultImageDpi w14:val="300"/>
  <w15:docId w15:val="{B7F364AF-1A2D-418D-992E-AFE9D037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410E"/>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A7410E"/>
  </w:style>
  <w:style w:type="character" w:customStyle="1" w:styleId="scxw172808008">
    <w:name w:val="scxw172808008"/>
    <w:basedOn w:val="DefaultParagraphFont"/>
    <w:rsid w:val="00A7410E"/>
  </w:style>
  <w:style w:type="character" w:customStyle="1" w:styleId="eop">
    <w:name w:val="eop"/>
    <w:basedOn w:val="DefaultParagraphFont"/>
    <w:rsid w:val="00A7410E"/>
  </w:style>
  <w:style w:type="character" w:customStyle="1" w:styleId="pagebreaktextspan">
    <w:name w:val="pagebreaktextspan"/>
    <w:basedOn w:val="DefaultParagraphFont"/>
    <w:rsid w:val="00A7410E"/>
  </w:style>
  <w:style w:type="paragraph" w:styleId="Header">
    <w:name w:val="header"/>
    <w:basedOn w:val="Normal"/>
    <w:link w:val="HeaderChar"/>
    <w:uiPriority w:val="99"/>
    <w:unhideWhenUsed/>
    <w:rsid w:val="00D848F0"/>
    <w:pPr>
      <w:tabs>
        <w:tab w:val="center" w:pos="4320"/>
        <w:tab w:val="right" w:pos="8640"/>
      </w:tabs>
    </w:pPr>
  </w:style>
  <w:style w:type="character" w:customStyle="1" w:styleId="HeaderChar">
    <w:name w:val="Header Char"/>
    <w:basedOn w:val="DefaultParagraphFont"/>
    <w:link w:val="Header"/>
    <w:uiPriority w:val="99"/>
    <w:rsid w:val="00D848F0"/>
  </w:style>
  <w:style w:type="paragraph" w:styleId="Footer">
    <w:name w:val="footer"/>
    <w:basedOn w:val="Normal"/>
    <w:link w:val="FooterChar"/>
    <w:uiPriority w:val="99"/>
    <w:unhideWhenUsed/>
    <w:rsid w:val="00D848F0"/>
    <w:pPr>
      <w:tabs>
        <w:tab w:val="center" w:pos="4320"/>
        <w:tab w:val="right" w:pos="8640"/>
      </w:tabs>
    </w:pPr>
  </w:style>
  <w:style w:type="character" w:customStyle="1" w:styleId="FooterChar">
    <w:name w:val="Footer Char"/>
    <w:basedOn w:val="DefaultParagraphFont"/>
    <w:link w:val="Footer"/>
    <w:uiPriority w:val="99"/>
    <w:rsid w:val="00D8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550">
      <w:bodyDiv w:val="1"/>
      <w:marLeft w:val="0"/>
      <w:marRight w:val="0"/>
      <w:marTop w:val="0"/>
      <w:marBottom w:val="0"/>
      <w:divBdr>
        <w:top w:val="none" w:sz="0" w:space="0" w:color="auto"/>
        <w:left w:val="none" w:sz="0" w:space="0" w:color="auto"/>
        <w:bottom w:val="none" w:sz="0" w:space="0" w:color="auto"/>
        <w:right w:val="none" w:sz="0" w:space="0" w:color="auto"/>
      </w:divBdr>
      <w:divsChild>
        <w:div w:id="1142387269">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101074352">
          <w:marLeft w:val="0"/>
          <w:marRight w:val="0"/>
          <w:marTop w:val="0"/>
          <w:marBottom w:val="0"/>
          <w:divBdr>
            <w:top w:val="none" w:sz="0" w:space="0" w:color="auto"/>
            <w:left w:val="none" w:sz="0" w:space="0" w:color="auto"/>
            <w:bottom w:val="none" w:sz="0" w:space="0" w:color="auto"/>
            <w:right w:val="none" w:sz="0" w:space="0" w:color="auto"/>
          </w:divBdr>
        </w:div>
        <w:div w:id="2128351447">
          <w:marLeft w:val="0"/>
          <w:marRight w:val="0"/>
          <w:marTop w:val="0"/>
          <w:marBottom w:val="0"/>
          <w:divBdr>
            <w:top w:val="none" w:sz="0" w:space="0" w:color="auto"/>
            <w:left w:val="none" w:sz="0" w:space="0" w:color="auto"/>
            <w:bottom w:val="none" w:sz="0" w:space="0" w:color="auto"/>
            <w:right w:val="none" w:sz="0" w:space="0" w:color="auto"/>
          </w:divBdr>
        </w:div>
        <w:div w:id="598415812">
          <w:marLeft w:val="0"/>
          <w:marRight w:val="0"/>
          <w:marTop w:val="0"/>
          <w:marBottom w:val="0"/>
          <w:divBdr>
            <w:top w:val="none" w:sz="0" w:space="0" w:color="auto"/>
            <w:left w:val="none" w:sz="0" w:space="0" w:color="auto"/>
            <w:bottom w:val="none" w:sz="0" w:space="0" w:color="auto"/>
            <w:right w:val="none" w:sz="0" w:space="0" w:color="auto"/>
          </w:divBdr>
        </w:div>
        <w:div w:id="2142527298">
          <w:marLeft w:val="0"/>
          <w:marRight w:val="0"/>
          <w:marTop w:val="0"/>
          <w:marBottom w:val="0"/>
          <w:divBdr>
            <w:top w:val="none" w:sz="0" w:space="0" w:color="auto"/>
            <w:left w:val="none" w:sz="0" w:space="0" w:color="auto"/>
            <w:bottom w:val="none" w:sz="0" w:space="0" w:color="auto"/>
            <w:right w:val="none" w:sz="0" w:space="0" w:color="auto"/>
          </w:divBdr>
        </w:div>
        <w:div w:id="1043094560">
          <w:marLeft w:val="0"/>
          <w:marRight w:val="0"/>
          <w:marTop w:val="0"/>
          <w:marBottom w:val="0"/>
          <w:divBdr>
            <w:top w:val="none" w:sz="0" w:space="0" w:color="auto"/>
            <w:left w:val="none" w:sz="0" w:space="0" w:color="auto"/>
            <w:bottom w:val="none" w:sz="0" w:space="0" w:color="auto"/>
            <w:right w:val="none" w:sz="0" w:space="0" w:color="auto"/>
          </w:divBdr>
        </w:div>
        <w:div w:id="487597478">
          <w:marLeft w:val="0"/>
          <w:marRight w:val="0"/>
          <w:marTop w:val="0"/>
          <w:marBottom w:val="0"/>
          <w:divBdr>
            <w:top w:val="none" w:sz="0" w:space="0" w:color="auto"/>
            <w:left w:val="none" w:sz="0" w:space="0" w:color="auto"/>
            <w:bottom w:val="none" w:sz="0" w:space="0" w:color="auto"/>
            <w:right w:val="none" w:sz="0" w:space="0" w:color="auto"/>
          </w:divBdr>
        </w:div>
        <w:div w:id="1813329923">
          <w:marLeft w:val="0"/>
          <w:marRight w:val="0"/>
          <w:marTop w:val="0"/>
          <w:marBottom w:val="0"/>
          <w:divBdr>
            <w:top w:val="none" w:sz="0" w:space="0" w:color="auto"/>
            <w:left w:val="none" w:sz="0" w:space="0" w:color="auto"/>
            <w:bottom w:val="none" w:sz="0" w:space="0" w:color="auto"/>
            <w:right w:val="none" w:sz="0" w:space="0" w:color="auto"/>
          </w:divBdr>
        </w:div>
        <w:div w:id="751662759">
          <w:marLeft w:val="0"/>
          <w:marRight w:val="0"/>
          <w:marTop w:val="0"/>
          <w:marBottom w:val="0"/>
          <w:divBdr>
            <w:top w:val="none" w:sz="0" w:space="0" w:color="auto"/>
            <w:left w:val="none" w:sz="0" w:space="0" w:color="auto"/>
            <w:bottom w:val="none" w:sz="0" w:space="0" w:color="auto"/>
            <w:right w:val="none" w:sz="0" w:space="0" w:color="auto"/>
          </w:divBdr>
        </w:div>
        <w:div w:id="219560083">
          <w:marLeft w:val="0"/>
          <w:marRight w:val="0"/>
          <w:marTop w:val="0"/>
          <w:marBottom w:val="0"/>
          <w:divBdr>
            <w:top w:val="none" w:sz="0" w:space="0" w:color="auto"/>
            <w:left w:val="none" w:sz="0" w:space="0" w:color="auto"/>
            <w:bottom w:val="none" w:sz="0" w:space="0" w:color="auto"/>
            <w:right w:val="none" w:sz="0" w:space="0" w:color="auto"/>
          </w:divBdr>
        </w:div>
        <w:div w:id="232202679">
          <w:marLeft w:val="0"/>
          <w:marRight w:val="0"/>
          <w:marTop w:val="0"/>
          <w:marBottom w:val="0"/>
          <w:divBdr>
            <w:top w:val="none" w:sz="0" w:space="0" w:color="auto"/>
            <w:left w:val="none" w:sz="0" w:space="0" w:color="auto"/>
            <w:bottom w:val="none" w:sz="0" w:space="0" w:color="auto"/>
            <w:right w:val="none" w:sz="0" w:space="0" w:color="auto"/>
          </w:divBdr>
        </w:div>
        <w:div w:id="261840155">
          <w:marLeft w:val="0"/>
          <w:marRight w:val="0"/>
          <w:marTop w:val="0"/>
          <w:marBottom w:val="0"/>
          <w:divBdr>
            <w:top w:val="none" w:sz="0" w:space="0" w:color="auto"/>
            <w:left w:val="none" w:sz="0" w:space="0" w:color="auto"/>
            <w:bottom w:val="none" w:sz="0" w:space="0" w:color="auto"/>
            <w:right w:val="none" w:sz="0" w:space="0" w:color="auto"/>
          </w:divBdr>
        </w:div>
        <w:div w:id="1822044509">
          <w:marLeft w:val="0"/>
          <w:marRight w:val="0"/>
          <w:marTop w:val="0"/>
          <w:marBottom w:val="0"/>
          <w:divBdr>
            <w:top w:val="none" w:sz="0" w:space="0" w:color="auto"/>
            <w:left w:val="none" w:sz="0" w:space="0" w:color="auto"/>
            <w:bottom w:val="none" w:sz="0" w:space="0" w:color="auto"/>
            <w:right w:val="none" w:sz="0" w:space="0" w:color="auto"/>
          </w:divBdr>
        </w:div>
        <w:div w:id="6987735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6A083F02F1DC44903A0F4621FDA138"/>
        <w:category>
          <w:name w:val="General"/>
          <w:gallery w:val="placeholder"/>
        </w:category>
        <w:types>
          <w:type w:val="bbPlcHdr"/>
        </w:types>
        <w:behaviors>
          <w:behavior w:val="content"/>
        </w:behaviors>
        <w:guid w:val="{C2095718-7424-7349-9750-C012EA9B77EC}"/>
      </w:docPartPr>
      <w:docPartBody>
        <w:p w:rsidR="00E02B73" w:rsidRDefault="002410F8" w:rsidP="002410F8">
          <w:pPr>
            <w:pStyle w:val="2C6A083F02F1DC44903A0F4621FDA138"/>
          </w:pPr>
          <w:r>
            <w:t>[Type text]</w:t>
          </w:r>
        </w:p>
      </w:docPartBody>
    </w:docPart>
    <w:docPart>
      <w:docPartPr>
        <w:name w:val="713E294B76823D4A826881A0DB1F52EA"/>
        <w:category>
          <w:name w:val="General"/>
          <w:gallery w:val="placeholder"/>
        </w:category>
        <w:types>
          <w:type w:val="bbPlcHdr"/>
        </w:types>
        <w:behaviors>
          <w:behavior w:val="content"/>
        </w:behaviors>
        <w:guid w:val="{6C377538-5725-6C4D-AF5F-C8EF19338694}"/>
      </w:docPartPr>
      <w:docPartBody>
        <w:p w:rsidR="00E02B73" w:rsidRDefault="002410F8" w:rsidP="002410F8">
          <w:pPr>
            <w:pStyle w:val="713E294B76823D4A826881A0DB1F52EA"/>
          </w:pPr>
          <w:r>
            <w:t>[Type text]</w:t>
          </w:r>
        </w:p>
      </w:docPartBody>
    </w:docPart>
    <w:docPart>
      <w:docPartPr>
        <w:name w:val="98385D4C439AE4438A86D1579D3E1B1E"/>
        <w:category>
          <w:name w:val="General"/>
          <w:gallery w:val="placeholder"/>
        </w:category>
        <w:types>
          <w:type w:val="bbPlcHdr"/>
        </w:types>
        <w:behaviors>
          <w:behavior w:val="content"/>
        </w:behaviors>
        <w:guid w:val="{37BAE926-DF0F-1846-A68C-2F737FCF1B77}"/>
      </w:docPartPr>
      <w:docPartBody>
        <w:p w:rsidR="00E02B73" w:rsidRDefault="002410F8" w:rsidP="002410F8">
          <w:pPr>
            <w:pStyle w:val="98385D4C439AE4438A86D1579D3E1B1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0F8"/>
    <w:rsid w:val="002410F8"/>
    <w:rsid w:val="00A6122C"/>
    <w:rsid w:val="00E02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6A083F02F1DC44903A0F4621FDA138">
    <w:name w:val="2C6A083F02F1DC44903A0F4621FDA138"/>
    <w:rsid w:val="002410F8"/>
  </w:style>
  <w:style w:type="paragraph" w:customStyle="1" w:styleId="713E294B76823D4A826881A0DB1F52EA">
    <w:name w:val="713E294B76823D4A826881A0DB1F52EA"/>
    <w:rsid w:val="002410F8"/>
  </w:style>
  <w:style w:type="paragraph" w:customStyle="1" w:styleId="98385D4C439AE4438A86D1579D3E1B1E">
    <w:name w:val="98385D4C439AE4438A86D1579D3E1B1E"/>
    <w:rsid w:val="00241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FDB98ACA86F742B67F58ECF5DA393C" ma:contentTypeVersion="12" ma:contentTypeDescription="Create a new document." ma:contentTypeScope="" ma:versionID="e86427cacf03a518354c26042af7d65a">
  <xsd:schema xmlns:xsd="http://www.w3.org/2001/XMLSchema" xmlns:xs="http://www.w3.org/2001/XMLSchema" xmlns:p="http://schemas.microsoft.com/office/2006/metadata/properties" xmlns:ns2="aee9d38a-62b8-4655-aefd-1108b43e7809" xmlns:ns3="d0fb484d-173d-4ffa-b9c4-e62bb57767c6" targetNamespace="http://schemas.microsoft.com/office/2006/metadata/properties" ma:root="true" ma:fieldsID="0228f97ed4232a05184f416ccebec12d" ns2:_="" ns3:_="">
    <xsd:import namespace="aee9d38a-62b8-4655-aefd-1108b43e7809"/>
    <xsd:import namespace="d0fb484d-173d-4ffa-b9c4-e62bb57767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9d38a-62b8-4655-aefd-1108b43e7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b484d-173d-4ffa-b9c4-e62bb57767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26D7F3-2CC4-4FE9-9BDD-22B68384F1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0B338A-EF29-46F3-967B-C0B9786192A1}">
  <ds:schemaRefs>
    <ds:schemaRef ds:uri="http://schemas.microsoft.com/sharepoint/v3/contenttype/forms"/>
  </ds:schemaRefs>
</ds:datastoreItem>
</file>

<file path=customXml/itemProps3.xml><?xml version="1.0" encoding="utf-8"?>
<ds:datastoreItem xmlns:ds="http://schemas.openxmlformats.org/officeDocument/2006/customXml" ds:itemID="{D76175A7-7C5D-434C-B724-91DF720E6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9d38a-62b8-4655-aefd-1108b43e7809"/>
    <ds:schemaRef ds:uri="d0fb484d-173d-4ffa-b9c4-e62bb5776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3BCA75-0A10-4A6D-A367-8E26BF0E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Olson</dc:creator>
  <cp:keywords/>
  <dc:description/>
  <cp:lastModifiedBy>Krystal Rose York</cp:lastModifiedBy>
  <cp:revision>2</cp:revision>
  <dcterms:created xsi:type="dcterms:W3CDTF">2021-05-21T23:49:00Z</dcterms:created>
  <dcterms:modified xsi:type="dcterms:W3CDTF">2021-05-21T23:49:00Z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0x01010003FDB98ACA86F742B67F58ECF5DA393C</vt:lpwstr>
  </property>
</Properties>
</file>