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200" w:line="276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00" w:line="276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00" w:line="276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00" w:line="276" w:lineRule="auto"/>
        <w:jc w:val="center"/>
        <w:rPr>
          <w:rFonts w:ascii="Calibri" w:cs="Calibri" w:hAnsi="Calibri" w:eastAsia="Calibri"/>
          <w:sz w:val="22"/>
          <w:szCs w:val="22"/>
        </w:rPr>
      </w:pPr>
    </w:p>
    <w:tbl>
      <w:tblPr>
        <w:tblW w:w="9030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5"/>
        <w:gridCol w:w="4515"/>
      </w:tblGrid>
      <w:tr>
        <w:tblPrEx>
          <w:shd w:val="clear" w:color="auto" w:fill="ced7e7"/>
        </w:tblPrEx>
        <w:trPr>
          <w:trHeight w:val="1532" w:hRule="atLeast"/>
        </w:trPr>
        <w:tc>
          <w:tcPr>
            <w:tcW w:type="dxa" w:w="45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de-DE"/>
              </w:rPr>
              <w:t>{{ c.name }}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lang w:val="de-DE"/>
              </w:rPr>
              <w:br w:type="textWrapping"/>
            </w: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de-DE"/>
              </w:rPr>
              <w:t>{{ c.data.address.street_name }}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lang w:val="de-DE"/>
              </w:rPr>
              <w:br w:type="textWrapping"/>
            </w: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de-DE"/>
              </w:rPr>
              <w:t>{{ c.data.address.zip_code}}  {{ c.data.address.city }}</w:t>
            </w:r>
          </w:p>
        </w:tc>
        <w:tc>
          <w:tcPr>
            <w:tcW w:type="dxa" w:w="45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{{ e.name }} 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de-DE"/>
              </w:rPr>
              <w:br w:type="textWrapping"/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{{ e.data.address.street_name }} 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de-DE"/>
              </w:rPr>
              <w:br w:type="textWrapping"/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{{ e.data.address.zip_code }} {{ e.data.address.city }}  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de-DE"/>
              </w:rPr>
              <w:br w:type="textWrapping"/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de-DE"/>
              </w:rPr>
              <w:t>Tel. Pl. {{ e.data.contact.phone }}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de-DE"/>
              </w:rPr>
              <w:br w:type="textWrapping"/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de-DE"/>
              </w:rPr>
              <w:t>Email: {{ e.data.contact.email }}</w:t>
            </w:r>
          </w:p>
        </w:tc>
      </w:tr>
    </w:tbl>
    <w:p>
      <w:pPr>
        <w:pStyle w:val="Body A"/>
        <w:widowControl w:val="0"/>
        <w:spacing w:after="200"/>
        <w:ind w:left="648" w:hanging="648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widowControl w:val="0"/>
        <w:spacing w:after="200"/>
        <w:ind w:left="432" w:hanging="432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widowControl w:val="0"/>
        <w:spacing w:after="20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00" w:line="276" w:lineRule="auto"/>
        <w:jc w:val="center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Rechnungsnummer: {{ year }}/{{ invoice_number }}</w:t>
      </w: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Berlin, den {{ issue_date }} </w:t>
      </w:r>
    </w:p>
    <w:p>
      <w:pPr>
        <w:pStyle w:val="Body A"/>
        <w:spacing w:after="20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Sehr geehrte Herr Miller,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wir haben f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 Sie Reinigungsarbeiten in Ihrem Haushalt erbracht. Die Abrechnung entnehmen Sie bitte der beigef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gten Aufstellun.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tbl>
      <w:tblPr>
        <w:tblW w:w="9066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2"/>
        <w:gridCol w:w="3022"/>
        <w:gridCol w:w="3022"/>
      </w:tblGrid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0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Datum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 </w:t>
            </w:r>
          </w:p>
        </w:tc>
        <w:tc>
          <w:tcPr>
            <w:tcW w:type="dxa" w:w="30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Stunden</w:t>
            </w:r>
          </w:p>
        </w:tc>
        <w:tc>
          <w:tcPr>
            <w:tcW w:type="dxa" w:w="30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Betrag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906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{%tr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for work in works %}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0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{{ work.date }}</w:t>
            </w:r>
          </w:p>
        </w:tc>
        <w:tc>
          <w:tcPr>
            <w:tcW w:type="dxa" w:w="30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{{ work.hours }}</w:t>
            </w:r>
          </w:p>
        </w:tc>
        <w:tc>
          <w:tcPr>
            <w:tcW w:type="dxa" w:w="30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{{ work.total }}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de-DE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906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{%tr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 xml:space="preserve"> endfor %}</w:t>
            </w:r>
          </w:p>
        </w:tc>
      </w:tr>
    </w:tbl>
    <w:p>
      <w:pPr>
        <w:pStyle w:val="Body A"/>
        <w:widowControl w:val="0"/>
        <w:spacing w:after="200"/>
        <w:ind w:left="648" w:hanging="648"/>
        <w:rPr>
          <w:rFonts w:ascii="Calibri" w:cs="Calibri" w:hAnsi="Calibri" w:eastAsia="Calibri"/>
        </w:rPr>
      </w:pPr>
    </w:p>
    <w:p>
      <w:pPr>
        <w:pStyle w:val="Body A"/>
        <w:widowControl w:val="0"/>
        <w:spacing w:after="200"/>
        <w:ind w:left="432" w:hanging="432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__________________________________________________________________________________</w:t>
      </w:r>
    </w:p>
    <w:tbl>
      <w:tblPr>
        <w:tblW w:w="9066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5"/>
        <w:gridCol w:w="2268"/>
        <w:gridCol w:w="2265"/>
        <w:gridCol w:w="2268"/>
      </w:tblGrid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2265"/>
            <w:tcBorders>
              <w:top w:val="single" w:color="ffffff" w:sz="2" w:space="0" w:shadow="0" w:frame="0"/>
              <w:left w:val="single" w:color="ffffff" w:sz="2" w:space="0" w:shadow="0" w:frame="0"/>
              <w:bottom w:val="single" w:color="ffffff" w:sz="2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ffffff" w:sz="2" w:space="0" w:shadow="0" w:frame="0"/>
              <w:left w:val="single" w:color="ffffff" w:sz="8" w:space="0" w:shadow="0" w:frame="0"/>
              <w:bottom w:val="single" w:color="ffffff" w:sz="2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ffffff" w:sz="2" w:space="0" w:shadow="0" w:frame="0"/>
              <w:left w:val="single" w:color="ffffff" w:sz="8" w:space="0" w:shadow="0" w:frame="0"/>
              <w:bottom w:val="single" w:color="ffffff" w:sz="2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Nettobetrag</w:t>
            </w:r>
          </w:p>
        </w:tc>
        <w:tc>
          <w:tcPr>
            <w:tcW w:type="dxa" w:w="2268"/>
            <w:tcBorders>
              <w:top w:val="single" w:color="ffffff" w:sz="2" w:space="0" w:shadow="0" w:frame="0"/>
              <w:left w:val="single" w:color="ffffff" w:sz="8" w:space="0" w:shadow="0" w:frame="0"/>
              <w:bottom w:val="single" w:color="ffffff" w:sz="2" w:space="0" w:shadow="0" w:frame="0"/>
              <w:right w:val="single" w:color="ffffff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{{ total_price }} 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€</w:t>
            </w: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521" w:hRule="atLeast"/>
        </w:trPr>
        <w:tc>
          <w:tcPr>
            <w:tcW w:type="dxa" w:w="2265"/>
            <w:tcBorders>
              <w:top w:val="single" w:color="ffffff" w:sz="2" w:space="0" w:shadow="0" w:frame="0"/>
              <w:left w:val="single" w:color="ffffff" w:sz="2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ffffff" w:sz="2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ffffff" w:sz="2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zzgl.19%  MwSt.</w:t>
              <w:tab/>
              <w:t xml:space="preserve"> </w:t>
            </w:r>
          </w:p>
        </w:tc>
        <w:tc>
          <w:tcPr>
            <w:tcW w:type="dxa" w:w="2268"/>
            <w:tcBorders>
              <w:top w:val="single" w:color="ffffff" w:sz="2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{{ total_price * 0.19 }} 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2265"/>
            <w:tcBorders>
              <w:top w:val="single" w:color="ffffff" w:sz="8" w:space="0" w:shadow="0" w:frame="0"/>
              <w:left w:val="single" w:color="ffffff" w:sz="2" w:space="0" w:shadow="0" w:frame="0"/>
              <w:bottom w:val="single" w:color="ffffff" w:sz="2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" w:space="0" w:shadow="0" w:frame="0"/>
              <w:right w:val="single" w:color="ffffff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Gesamtbetrag</w:t>
            </w:r>
          </w:p>
        </w:tc>
        <w:tc>
          <w:tcPr>
            <w:tcW w:type="dxa" w:w="22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" w:space="0" w:shadow="0" w:frame="0"/>
              <w:right w:val="single" w:color="ffffff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  <w:jc w:val="right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{{ total_price * 1.19 }}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de-DE"/>
              </w:rPr>
              <w:t>€</w:t>
            </w:r>
          </w:p>
        </w:tc>
      </w:tr>
    </w:tbl>
    <w:p>
      <w:pPr>
        <w:pStyle w:val="Body A"/>
        <w:widowControl w:val="0"/>
        <w:spacing w:after="200"/>
        <w:ind w:left="648" w:hanging="64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after="200"/>
        <w:ind w:left="540" w:hanging="54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after="200"/>
        <w:ind w:left="432" w:hanging="432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Bitte </w:t>
      </w:r>
      <w:r>
        <w:rPr>
          <w:rFonts w:ascii="Calibri" w:hAnsi="Calibri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berweisen Sie den Gesamtbetrag innerhalb von 10 Tagen auf folgendes Konto: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Bank: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{{ e.data.bank_account.bank_name }}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IBAN: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{{ e.data.bank_account.iban }}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BIC: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{{ e.data.bank_account.bic }}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Vielen Dank f</w:t>
      </w:r>
      <w:r>
        <w:rPr>
          <w:rFonts w:ascii="Calibri" w:hAnsi="Calibri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 Ihren Auftrag!</w:t>
      </w:r>
    </w:p>
    <w:p>
      <w:pPr>
        <w:pStyle w:val="Body A"/>
        <w:spacing w:after="200" w:line="276" w:lineRule="auto"/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Mit freundlichen Gr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üß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en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alibri" w:hAnsi="Calibri"/>
          <w:sz w:val="22"/>
          <w:szCs w:val="22"/>
          <w:rtl w:val="0"/>
        </w:rPr>
        <w:t>{{ e.name }}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single" w:color="622423" w:sz="24" w:space="0" w:shadow="0" w:frame="0"/>
        <w:left w:val="nil"/>
        <w:bottom w:val="nil"/>
        <w:right w:val="nil"/>
      </w:pBdr>
      <w:tabs>
        <w:tab w:val="center" w:pos="4536"/>
        <w:tab w:val="right" w:pos="9046"/>
      </w:tabs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  <w:r>
      <w:rPr>
        <w:rFonts w:ascii="Cambria" w:hAnsi="Cambria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 xml:space="preserve">                                  Berliner Sparkasse, IBAN:DE47 100500000190605081, BICBELADEBEXXX, St-Nr.18/364/00176</w:t>
    </w:r>
  </w:p>
  <w:p>
    <w:pPr>
      <w:pStyle w:val="Body A"/>
      <w:tabs>
        <w:tab w:val="center" w:pos="4536"/>
        <w:tab w:val="right" w:pos="9046"/>
      </w:tabs>
    </w:pPr>
    <w:r>
      <w:rPr>
        <w:rFonts w:ascii="Calibri" w:hAnsi="Calibri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36"/>
        <w:tab w:val="right" w:pos="9046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2533650</wp:posOffset>
          </wp:positionH>
          <wp:positionV relativeFrom="page">
            <wp:posOffset>228600</wp:posOffset>
          </wp:positionV>
          <wp:extent cx="2492375" cy="152400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375" cy="1524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