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876A" w14:textId="77777777" w:rsidR="00610FB3" w:rsidRPr="00610FB3" w:rsidRDefault="00610FB3" w:rsidP="00610FB3">
      <w:pPr>
        <w:shd w:val="clear" w:color="auto" w:fill="FFFFFF"/>
        <w:spacing w:before="480" w:after="0" w:line="240" w:lineRule="auto"/>
        <w:outlineLvl w:val="0"/>
        <w:rPr>
          <w:rFonts w:ascii="Times New Roman" w:eastAsia="Times New Roman" w:hAnsi="Times New Roman" w:cs="Times New Roman"/>
          <w:b/>
          <w:bCs/>
          <w:kern w:val="36"/>
          <w:sz w:val="48"/>
          <w:szCs w:val="48"/>
          <w:lang w:eastAsia="pl-PL"/>
          <w14:ligatures w14:val="none"/>
        </w:rPr>
      </w:pPr>
      <w:r w:rsidRPr="00610FB3">
        <w:rPr>
          <w:rFonts w:ascii="Arial" w:eastAsia="Times New Roman" w:hAnsi="Arial" w:cs="Arial"/>
          <w:color w:val="000000"/>
          <w:kern w:val="36"/>
          <w:sz w:val="32"/>
          <w:szCs w:val="32"/>
          <w:lang w:eastAsia="pl-PL"/>
          <w14:ligatures w14:val="none"/>
        </w:rPr>
        <w:t>Część 3 - MVP, Mockup, Lista zadań</w:t>
      </w:r>
    </w:p>
    <w:p w14:paraId="632DCBB1" w14:textId="77777777" w:rsidR="00610FB3" w:rsidRPr="00610FB3" w:rsidRDefault="00610FB3" w:rsidP="00610FB3">
      <w:pPr>
        <w:shd w:val="clear" w:color="auto" w:fill="FFFFFF"/>
        <w:spacing w:line="240" w:lineRule="auto"/>
        <w:rPr>
          <w:rFonts w:ascii="Times New Roman" w:eastAsia="Times New Roman" w:hAnsi="Times New Roman" w:cs="Times New Roman"/>
          <w:kern w:val="0"/>
          <w:sz w:val="24"/>
          <w:szCs w:val="24"/>
          <w:lang w:eastAsia="pl-PL"/>
          <w14:ligatures w14:val="none"/>
        </w:rPr>
      </w:pPr>
      <w:r w:rsidRPr="00610FB3">
        <w:rPr>
          <w:rFonts w:ascii="Arial" w:eastAsia="Times New Roman" w:hAnsi="Arial" w:cs="Arial"/>
          <w:color w:val="000000"/>
          <w:kern w:val="0"/>
          <w:sz w:val="24"/>
          <w:szCs w:val="24"/>
          <w:lang w:eastAsia="pl-PL"/>
          <w14:ligatures w14:val="none"/>
        </w:rPr>
        <w:t>MVP - W pierwszej fazie aplikacja do obsługi warsztatu samochodowego nie musi być dostępna online, musi natomiast być możliwe zarządzanie zleceniami oraz samochodami będzie dostępna na pierwszą iteracje tylko do użytku wewnętrznego, dlatego musi zawierać następujące elementy:</w:t>
      </w:r>
    </w:p>
    <w:p w14:paraId="6EEC2B80" w14:textId="77777777" w:rsidR="00610FB3" w:rsidRPr="00610FB3" w:rsidRDefault="00610FB3" w:rsidP="00610FB3">
      <w:pPr>
        <w:numPr>
          <w:ilvl w:val="0"/>
          <w:numId w:val="1"/>
        </w:numPr>
        <w:shd w:val="clear" w:color="auto" w:fill="FFFFFF"/>
        <w:spacing w:after="0" w:line="240" w:lineRule="auto"/>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Moduł zarządzania użytkownikami</w:t>
      </w:r>
    </w:p>
    <w:p w14:paraId="754DC469" w14:textId="77777777" w:rsidR="00610FB3" w:rsidRPr="00610FB3" w:rsidRDefault="00610FB3" w:rsidP="00610FB3">
      <w:pPr>
        <w:numPr>
          <w:ilvl w:val="1"/>
          <w:numId w:val="2"/>
        </w:numPr>
        <w:shd w:val="clear" w:color="auto" w:fill="FFFFFF"/>
        <w:spacing w:after="0" w:line="240" w:lineRule="auto"/>
        <w:ind w:left="1440" w:hanging="36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możliwość logowania do systemu przy pomocy maila oraz hasła</w:t>
      </w:r>
    </w:p>
    <w:p w14:paraId="4374D42D" w14:textId="77777777" w:rsidR="00610FB3" w:rsidRPr="00610FB3" w:rsidRDefault="00610FB3" w:rsidP="00610FB3">
      <w:pPr>
        <w:numPr>
          <w:ilvl w:val="1"/>
          <w:numId w:val="3"/>
        </w:numPr>
        <w:shd w:val="clear" w:color="auto" w:fill="FFFFFF"/>
        <w:spacing w:after="0" w:line="240" w:lineRule="auto"/>
        <w:ind w:left="1440" w:hanging="36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przynajmniej jedno konto główne do zarządzania aplikacją</w:t>
      </w:r>
    </w:p>
    <w:p w14:paraId="73FC88B4" w14:textId="77777777" w:rsidR="00610FB3" w:rsidRPr="00610FB3" w:rsidRDefault="00610FB3" w:rsidP="00610FB3">
      <w:pPr>
        <w:numPr>
          <w:ilvl w:val="1"/>
          <w:numId w:val="4"/>
        </w:numPr>
        <w:shd w:val="clear" w:color="auto" w:fill="FFFFFF"/>
        <w:spacing w:after="0" w:line="240" w:lineRule="auto"/>
        <w:ind w:left="1440" w:hanging="36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możliwość dodawania klienta do systemu</w:t>
      </w:r>
    </w:p>
    <w:p w14:paraId="3A1550BC" w14:textId="77777777" w:rsidR="00610FB3" w:rsidRPr="00610FB3" w:rsidRDefault="00610FB3" w:rsidP="00610FB3">
      <w:pPr>
        <w:numPr>
          <w:ilvl w:val="0"/>
          <w:numId w:val="1"/>
        </w:numPr>
        <w:shd w:val="clear" w:color="auto" w:fill="FFFFFF"/>
        <w:spacing w:after="0" w:line="240" w:lineRule="auto"/>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Moduł zarządzania samochodami</w:t>
      </w:r>
    </w:p>
    <w:p w14:paraId="5EC71323" w14:textId="77777777" w:rsidR="00610FB3" w:rsidRPr="00610FB3" w:rsidRDefault="00610FB3" w:rsidP="00610FB3">
      <w:pPr>
        <w:numPr>
          <w:ilvl w:val="1"/>
          <w:numId w:val="5"/>
        </w:numPr>
        <w:shd w:val="clear" w:color="auto" w:fill="FFFFFF"/>
        <w:spacing w:after="0" w:line="240" w:lineRule="auto"/>
        <w:ind w:left="1440" w:hanging="36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pracownicy warsztatu będą mogli dodać samochód do klienta, nie może istnieć samochód bez właściciela, natomiast może być właściciel anonimowy</w:t>
      </w:r>
    </w:p>
    <w:p w14:paraId="16361390" w14:textId="77777777" w:rsidR="00610FB3" w:rsidRPr="00610FB3" w:rsidRDefault="00610FB3" w:rsidP="00610FB3">
      <w:pPr>
        <w:numPr>
          <w:ilvl w:val="1"/>
          <w:numId w:val="6"/>
        </w:numPr>
        <w:shd w:val="clear" w:color="auto" w:fill="FFFFFF"/>
        <w:spacing w:after="0" w:line="240" w:lineRule="auto"/>
        <w:ind w:left="1440" w:hanging="36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moduł umożliwia sprawdzenie historii serwisowania samochodu</w:t>
      </w:r>
    </w:p>
    <w:p w14:paraId="339939BB" w14:textId="77777777" w:rsidR="00610FB3" w:rsidRPr="00610FB3" w:rsidRDefault="00610FB3" w:rsidP="00610FB3">
      <w:pPr>
        <w:numPr>
          <w:ilvl w:val="1"/>
          <w:numId w:val="7"/>
        </w:numPr>
        <w:shd w:val="clear" w:color="auto" w:fill="FFFFFF"/>
        <w:spacing w:after="0" w:line="240" w:lineRule="auto"/>
        <w:ind w:left="1440" w:hanging="36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wyszukiwanie samochodów po numerze rejestracyjnym lub numerze VIN</w:t>
      </w:r>
    </w:p>
    <w:p w14:paraId="18487A2D" w14:textId="77777777" w:rsidR="00610FB3" w:rsidRPr="00610FB3" w:rsidRDefault="00610FB3" w:rsidP="00610FB3">
      <w:pPr>
        <w:numPr>
          <w:ilvl w:val="0"/>
          <w:numId w:val="1"/>
        </w:numPr>
        <w:shd w:val="clear" w:color="auto" w:fill="FFFFFF"/>
        <w:spacing w:after="0" w:line="240" w:lineRule="auto"/>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Moduł zarządzania zleceniami napraw</w:t>
      </w:r>
    </w:p>
    <w:p w14:paraId="2F83CF83" w14:textId="77777777" w:rsidR="00610FB3" w:rsidRPr="00610FB3" w:rsidRDefault="00610FB3" w:rsidP="00610FB3">
      <w:pPr>
        <w:numPr>
          <w:ilvl w:val="1"/>
          <w:numId w:val="8"/>
        </w:numPr>
        <w:shd w:val="clear" w:color="auto" w:fill="FFFFFF"/>
        <w:spacing w:after="0" w:line="240" w:lineRule="auto"/>
        <w:ind w:left="1440" w:hanging="36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Tworzenie zlecenia</w:t>
      </w:r>
    </w:p>
    <w:p w14:paraId="6EBCB326" w14:textId="77777777" w:rsidR="00610FB3" w:rsidRPr="00610FB3" w:rsidRDefault="00610FB3" w:rsidP="00610FB3">
      <w:pPr>
        <w:numPr>
          <w:ilvl w:val="2"/>
          <w:numId w:val="9"/>
        </w:numPr>
        <w:shd w:val="clear" w:color="auto" w:fill="FFFFFF"/>
        <w:spacing w:after="0" w:line="240" w:lineRule="auto"/>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tworzenie zlecenia przez warsztat samochodowy</w:t>
      </w:r>
    </w:p>
    <w:p w14:paraId="58319B7C" w14:textId="77777777" w:rsidR="00610FB3" w:rsidRPr="00610FB3" w:rsidRDefault="00610FB3" w:rsidP="00610FB3">
      <w:pPr>
        <w:numPr>
          <w:ilvl w:val="2"/>
          <w:numId w:val="10"/>
        </w:numPr>
        <w:shd w:val="clear" w:color="auto" w:fill="FFFFFF"/>
        <w:spacing w:after="0" w:line="240" w:lineRule="auto"/>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podczas tworzenia zlecenia napraw użytkownik musi podać jakiego samochodu dotyczy zlecenie</w:t>
      </w:r>
    </w:p>
    <w:p w14:paraId="0226C66F" w14:textId="77777777" w:rsidR="00610FB3" w:rsidRPr="00610FB3" w:rsidRDefault="00610FB3" w:rsidP="00610FB3">
      <w:pPr>
        <w:numPr>
          <w:ilvl w:val="1"/>
          <w:numId w:val="11"/>
        </w:numPr>
        <w:shd w:val="clear" w:color="auto" w:fill="FFFFFF"/>
        <w:spacing w:after="0" w:line="240" w:lineRule="auto"/>
        <w:ind w:left="1440" w:hanging="36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Aktualne zlecenia</w:t>
      </w:r>
    </w:p>
    <w:p w14:paraId="24973065" w14:textId="77777777" w:rsidR="00610FB3" w:rsidRPr="00610FB3" w:rsidRDefault="00610FB3" w:rsidP="00610FB3">
      <w:pPr>
        <w:numPr>
          <w:ilvl w:val="2"/>
          <w:numId w:val="12"/>
        </w:numPr>
        <w:shd w:val="clear" w:color="auto" w:fill="FFFFFF"/>
        <w:spacing w:after="0" w:line="240" w:lineRule="auto"/>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wszystkie zlecenia naprawy zostaną automatycznie dodane do listy zadań aktualnie wykonywanych przez warsztat, aby pracownicy mieli łatwy dostęp do wszystkich napraw, które muszą zostać wykonane.</w:t>
      </w:r>
    </w:p>
    <w:p w14:paraId="572862A4" w14:textId="77777777" w:rsidR="00610FB3" w:rsidRPr="00610FB3" w:rsidRDefault="00610FB3" w:rsidP="00610FB3">
      <w:pPr>
        <w:numPr>
          <w:ilvl w:val="1"/>
          <w:numId w:val="13"/>
        </w:numPr>
        <w:shd w:val="clear" w:color="auto" w:fill="FFFFFF"/>
        <w:spacing w:after="0" w:line="240" w:lineRule="auto"/>
        <w:ind w:left="1440" w:hanging="36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Podgląd zleceń</w:t>
      </w:r>
    </w:p>
    <w:p w14:paraId="435D1727" w14:textId="77777777" w:rsidR="00610FB3" w:rsidRPr="00610FB3" w:rsidRDefault="00610FB3" w:rsidP="00610FB3">
      <w:pPr>
        <w:numPr>
          <w:ilvl w:val="2"/>
          <w:numId w:val="14"/>
        </w:numPr>
        <w:shd w:val="clear" w:color="auto" w:fill="FFFFFF"/>
        <w:spacing w:after="0" w:line="240" w:lineRule="auto"/>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podgląd zleceń będzie oferował dla warsztatu przegląd wszystkich aktualnych oraz zaakceptowanych przyszłych zleceń</w:t>
      </w:r>
    </w:p>
    <w:p w14:paraId="654E0A62" w14:textId="77777777" w:rsidR="00610FB3" w:rsidRPr="00610FB3" w:rsidRDefault="00610FB3" w:rsidP="00610FB3">
      <w:pPr>
        <w:numPr>
          <w:ilvl w:val="1"/>
          <w:numId w:val="15"/>
        </w:numPr>
        <w:shd w:val="clear" w:color="auto" w:fill="FFFFFF"/>
        <w:spacing w:after="0" w:line="240" w:lineRule="auto"/>
        <w:ind w:left="1440" w:hanging="36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Zakończenie zlecenia</w:t>
      </w:r>
    </w:p>
    <w:p w14:paraId="7DF13BEC" w14:textId="77777777" w:rsidR="00610FB3" w:rsidRPr="00610FB3" w:rsidRDefault="00610FB3" w:rsidP="00610FB3">
      <w:pPr>
        <w:numPr>
          <w:ilvl w:val="2"/>
          <w:numId w:val="16"/>
        </w:numPr>
        <w:shd w:val="clear" w:color="auto" w:fill="FFFFFF"/>
        <w:spacing w:after="0" w:line="240" w:lineRule="auto"/>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warsztat w momencie zakończenia zlecenia naprawy samochodu będzie miał możliwość podać zakres wykonanych prac, ilość czasu pracy, należność do zapłaty za wykonane usługi</w:t>
      </w:r>
    </w:p>
    <w:p w14:paraId="2A94C346" w14:textId="77777777" w:rsidR="00610FB3" w:rsidRPr="00610FB3" w:rsidRDefault="00610FB3" w:rsidP="00610FB3">
      <w:pPr>
        <w:numPr>
          <w:ilvl w:val="0"/>
          <w:numId w:val="1"/>
        </w:numPr>
        <w:shd w:val="clear" w:color="auto" w:fill="FFFFFF"/>
        <w:spacing w:after="0" w:line="240" w:lineRule="auto"/>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Moduł terminarz wykonywania prac</w:t>
      </w:r>
    </w:p>
    <w:p w14:paraId="281415B2" w14:textId="77777777" w:rsidR="00610FB3" w:rsidRPr="00610FB3" w:rsidRDefault="00610FB3" w:rsidP="00610FB3">
      <w:pPr>
        <w:numPr>
          <w:ilvl w:val="1"/>
          <w:numId w:val="17"/>
        </w:numPr>
        <w:shd w:val="clear" w:color="auto" w:fill="FFFFFF"/>
        <w:spacing w:line="240" w:lineRule="auto"/>
        <w:ind w:left="1440" w:hanging="36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Warsztat samochodowy będzie miał dostęp do kalendarza wykonywania prac, który wyświetli terminy zleceń naprawy z podziałem na dni</w:t>
      </w:r>
    </w:p>
    <w:p w14:paraId="25910929" w14:textId="77777777"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p>
    <w:p w14:paraId="481925E9" w14:textId="77777777" w:rsidR="00610FB3" w:rsidRDefault="00610FB3" w:rsidP="00610FB3">
      <w:pPr>
        <w:shd w:val="clear" w:color="auto" w:fill="FFFFFF"/>
        <w:spacing w:after="0" w:line="240" w:lineRule="auto"/>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MOCKUPY</w:t>
      </w:r>
    </w:p>
    <w:p w14:paraId="67DC3052" w14:textId="77777777" w:rsidR="00582D14" w:rsidRPr="00610FB3" w:rsidRDefault="00582D14"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p>
    <w:p w14:paraId="07D04872" w14:textId="3E33AB71" w:rsid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r w:rsidRPr="00610FB3">
        <w:rPr>
          <w:rFonts w:ascii="Arial" w:eastAsia="Times New Roman" w:hAnsi="Arial" w:cs="Arial"/>
          <w:noProof/>
          <w:color w:val="212529"/>
          <w:kern w:val="0"/>
          <w:sz w:val="24"/>
          <w:szCs w:val="24"/>
          <w:bdr w:val="none" w:sz="0" w:space="0" w:color="auto" w:frame="1"/>
          <w:lang w:eastAsia="pl-PL"/>
          <w14:ligatures w14:val="none"/>
        </w:rPr>
        <w:drawing>
          <wp:inline distT="0" distB="0" distL="0" distR="0" wp14:anchorId="1267B734" wp14:editId="5CD04D55">
            <wp:extent cx="5731510" cy="356235"/>
            <wp:effectExtent l="0" t="0" r="2540" b="5715"/>
            <wp:docPr id="536662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6235"/>
                    </a:xfrm>
                    <a:prstGeom prst="rect">
                      <a:avLst/>
                    </a:prstGeom>
                    <a:noFill/>
                    <a:ln>
                      <a:noFill/>
                    </a:ln>
                  </pic:spPr>
                </pic:pic>
              </a:graphicData>
            </a:graphic>
          </wp:inline>
        </w:drawing>
      </w:r>
    </w:p>
    <w:p w14:paraId="50072D16" w14:textId="77777777"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p>
    <w:p w14:paraId="5C77E6FF" w14:textId="27CC1785" w:rsid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r w:rsidRPr="00610FB3">
        <w:rPr>
          <w:rFonts w:ascii="Arial" w:eastAsia="Times New Roman" w:hAnsi="Arial" w:cs="Arial"/>
          <w:noProof/>
          <w:color w:val="212529"/>
          <w:kern w:val="0"/>
          <w:sz w:val="24"/>
          <w:szCs w:val="24"/>
          <w:bdr w:val="none" w:sz="0" w:space="0" w:color="auto" w:frame="1"/>
          <w:lang w:eastAsia="pl-PL"/>
          <w14:ligatures w14:val="none"/>
        </w:rPr>
        <w:drawing>
          <wp:inline distT="0" distB="0" distL="0" distR="0" wp14:anchorId="2FEBFDDD" wp14:editId="5BECD59F">
            <wp:extent cx="5731510" cy="255905"/>
            <wp:effectExtent l="0" t="0" r="2540" b="0"/>
            <wp:docPr id="1494173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905"/>
                    </a:xfrm>
                    <a:prstGeom prst="rect">
                      <a:avLst/>
                    </a:prstGeom>
                    <a:noFill/>
                    <a:ln>
                      <a:noFill/>
                    </a:ln>
                  </pic:spPr>
                </pic:pic>
              </a:graphicData>
            </a:graphic>
          </wp:inline>
        </w:drawing>
      </w:r>
    </w:p>
    <w:p w14:paraId="09440FFD" w14:textId="77777777"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p>
    <w:p w14:paraId="7EE5BD91" w14:textId="04407762"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r w:rsidRPr="00610FB3">
        <w:rPr>
          <w:rFonts w:ascii="Arial" w:eastAsia="Times New Roman" w:hAnsi="Arial" w:cs="Arial"/>
          <w:noProof/>
          <w:color w:val="212529"/>
          <w:kern w:val="0"/>
          <w:sz w:val="24"/>
          <w:szCs w:val="24"/>
          <w:bdr w:val="none" w:sz="0" w:space="0" w:color="auto" w:frame="1"/>
          <w:lang w:eastAsia="pl-PL"/>
          <w14:ligatures w14:val="none"/>
        </w:rPr>
        <w:lastRenderedPageBreak/>
        <w:drawing>
          <wp:inline distT="0" distB="0" distL="0" distR="0" wp14:anchorId="0B76D510" wp14:editId="098D13E2">
            <wp:extent cx="5731510" cy="219075"/>
            <wp:effectExtent l="0" t="0" r="2540" b="9525"/>
            <wp:docPr id="896130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9075"/>
                    </a:xfrm>
                    <a:prstGeom prst="rect">
                      <a:avLst/>
                    </a:prstGeom>
                    <a:noFill/>
                    <a:ln>
                      <a:noFill/>
                    </a:ln>
                  </pic:spPr>
                </pic:pic>
              </a:graphicData>
            </a:graphic>
          </wp:inline>
        </w:drawing>
      </w:r>
    </w:p>
    <w:p w14:paraId="4EA66A52" w14:textId="77777777"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p>
    <w:p w14:paraId="6149B55C" w14:textId="38A0E41B"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r w:rsidRPr="00610FB3">
        <w:rPr>
          <w:rFonts w:ascii="Arial" w:eastAsia="Times New Roman" w:hAnsi="Arial" w:cs="Arial"/>
          <w:noProof/>
          <w:color w:val="212529"/>
          <w:kern w:val="0"/>
          <w:sz w:val="24"/>
          <w:szCs w:val="24"/>
          <w:bdr w:val="none" w:sz="0" w:space="0" w:color="auto" w:frame="1"/>
          <w:lang w:eastAsia="pl-PL"/>
          <w14:ligatures w14:val="none"/>
        </w:rPr>
        <w:drawing>
          <wp:inline distT="0" distB="0" distL="0" distR="0" wp14:anchorId="68D88F1E" wp14:editId="769E7950">
            <wp:extent cx="1866900" cy="6238875"/>
            <wp:effectExtent l="0" t="0" r="0" b="9525"/>
            <wp:docPr id="84901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6238875"/>
                    </a:xfrm>
                    <a:prstGeom prst="rect">
                      <a:avLst/>
                    </a:prstGeom>
                    <a:noFill/>
                    <a:ln>
                      <a:noFill/>
                    </a:ln>
                  </pic:spPr>
                </pic:pic>
              </a:graphicData>
            </a:graphic>
          </wp:inline>
        </w:drawing>
      </w:r>
    </w:p>
    <w:p w14:paraId="63BF8800" w14:textId="77777777"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p>
    <w:p w14:paraId="45D15253" w14:textId="496AA26C"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r w:rsidRPr="00610FB3">
        <w:rPr>
          <w:rFonts w:ascii="Arial" w:eastAsia="Times New Roman" w:hAnsi="Arial" w:cs="Arial"/>
          <w:noProof/>
          <w:color w:val="212529"/>
          <w:kern w:val="0"/>
          <w:sz w:val="24"/>
          <w:szCs w:val="24"/>
          <w:bdr w:val="none" w:sz="0" w:space="0" w:color="auto" w:frame="1"/>
          <w:lang w:eastAsia="pl-PL"/>
          <w14:ligatures w14:val="none"/>
        </w:rPr>
        <w:lastRenderedPageBreak/>
        <w:drawing>
          <wp:inline distT="0" distB="0" distL="0" distR="0" wp14:anchorId="56F7569A" wp14:editId="724E85A9">
            <wp:extent cx="5731510" cy="2193925"/>
            <wp:effectExtent l="0" t="0" r="2540" b="0"/>
            <wp:docPr id="446500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0A500A54" w14:textId="77777777"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p>
    <w:p w14:paraId="3BA8F9A1" w14:textId="77767C4F"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r w:rsidRPr="00610FB3">
        <w:rPr>
          <w:rFonts w:ascii="Arial" w:eastAsia="Times New Roman" w:hAnsi="Arial" w:cs="Arial"/>
          <w:noProof/>
          <w:color w:val="212529"/>
          <w:kern w:val="0"/>
          <w:sz w:val="24"/>
          <w:szCs w:val="24"/>
          <w:bdr w:val="none" w:sz="0" w:space="0" w:color="auto" w:frame="1"/>
          <w:lang w:eastAsia="pl-PL"/>
          <w14:ligatures w14:val="none"/>
        </w:rPr>
        <w:drawing>
          <wp:inline distT="0" distB="0" distL="0" distR="0" wp14:anchorId="69C23094" wp14:editId="76FD88D0">
            <wp:extent cx="5731510" cy="4067810"/>
            <wp:effectExtent l="0" t="0" r="2540" b="8890"/>
            <wp:docPr id="211038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067810"/>
                    </a:xfrm>
                    <a:prstGeom prst="rect">
                      <a:avLst/>
                    </a:prstGeom>
                    <a:noFill/>
                    <a:ln>
                      <a:noFill/>
                    </a:ln>
                  </pic:spPr>
                </pic:pic>
              </a:graphicData>
            </a:graphic>
          </wp:inline>
        </w:drawing>
      </w:r>
    </w:p>
    <w:p w14:paraId="5C7D6968" w14:textId="77777777"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p>
    <w:p w14:paraId="5241A567" w14:textId="77777777"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p>
    <w:p w14:paraId="3B734C77" w14:textId="77777777" w:rsidR="00610FB3" w:rsidRPr="00610FB3" w:rsidRDefault="00610FB3" w:rsidP="00610FB3">
      <w:pPr>
        <w:shd w:val="clear" w:color="auto" w:fill="FFFFFF"/>
        <w:spacing w:after="0" w:line="240" w:lineRule="auto"/>
        <w:rPr>
          <w:rFonts w:ascii="Times New Roman" w:eastAsia="Times New Roman" w:hAnsi="Times New Roman" w:cs="Times New Roman"/>
          <w:kern w:val="0"/>
          <w:sz w:val="24"/>
          <w:szCs w:val="24"/>
          <w:lang w:eastAsia="pl-PL"/>
          <w14:ligatures w14:val="none"/>
        </w:rPr>
      </w:pPr>
    </w:p>
    <w:p w14:paraId="51494839" w14:textId="77777777" w:rsidR="00610FB3" w:rsidRPr="00610FB3" w:rsidRDefault="00610FB3" w:rsidP="00610FB3">
      <w:pPr>
        <w:shd w:val="clear" w:color="auto" w:fill="FFFFFF"/>
        <w:spacing w:line="240" w:lineRule="auto"/>
        <w:rPr>
          <w:rFonts w:ascii="Times New Roman" w:eastAsia="Times New Roman" w:hAnsi="Times New Roman" w:cs="Times New Roman"/>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Lista zadań (WIP)</w:t>
      </w:r>
    </w:p>
    <w:p w14:paraId="03648821" w14:textId="77777777" w:rsidR="00610FB3" w:rsidRPr="00610FB3" w:rsidRDefault="00610FB3" w:rsidP="00610FB3">
      <w:pPr>
        <w:numPr>
          <w:ilvl w:val="0"/>
          <w:numId w:val="18"/>
        </w:numPr>
        <w:shd w:val="clear" w:color="auto" w:fill="FFFFFF"/>
        <w:spacing w:after="0" w:line="240" w:lineRule="auto"/>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Moduł zarządzania użytkownikami (Moduł Users)</w:t>
      </w:r>
    </w:p>
    <w:p w14:paraId="42C71029" w14:textId="77777777" w:rsidR="00610FB3" w:rsidRPr="00610FB3" w:rsidRDefault="00610FB3" w:rsidP="00610FB3">
      <w:pPr>
        <w:numPr>
          <w:ilvl w:val="0"/>
          <w:numId w:val="19"/>
        </w:numPr>
        <w:shd w:val="clear" w:color="auto" w:fill="FFFFFF"/>
        <w:spacing w:after="0" w:line="240" w:lineRule="auto"/>
        <w:ind w:left="144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Rejestracja oraz logowanie użytkownika (backend)</w:t>
      </w:r>
    </w:p>
    <w:p w14:paraId="69C3DB3F" w14:textId="77777777" w:rsidR="00610FB3" w:rsidRPr="00610FB3" w:rsidRDefault="00610FB3" w:rsidP="00610FB3">
      <w:pPr>
        <w:numPr>
          <w:ilvl w:val="0"/>
          <w:numId w:val="19"/>
        </w:numPr>
        <w:shd w:val="clear" w:color="auto" w:fill="FFFFFF"/>
        <w:spacing w:after="0" w:line="240" w:lineRule="auto"/>
        <w:ind w:left="144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Utworzenie 3 rodzaje użytkowników: administrator, pracownik, klient</w:t>
      </w:r>
    </w:p>
    <w:p w14:paraId="19BEDE60" w14:textId="77777777" w:rsidR="00610FB3" w:rsidRPr="00610FB3" w:rsidRDefault="00610FB3" w:rsidP="00610FB3">
      <w:pPr>
        <w:numPr>
          <w:ilvl w:val="0"/>
          <w:numId w:val="19"/>
        </w:numPr>
        <w:shd w:val="clear" w:color="auto" w:fill="FFFFFF"/>
        <w:spacing w:after="0" w:line="240" w:lineRule="auto"/>
        <w:ind w:left="144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Logowanie przy pomocy adresu e-mail oraz hasła</w:t>
      </w:r>
    </w:p>
    <w:p w14:paraId="4A65BE39" w14:textId="77777777" w:rsidR="00610FB3" w:rsidRPr="00610FB3" w:rsidRDefault="00610FB3" w:rsidP="00610FB3">
      <w:pPr>
        <w:numPr>
          <w:ilvl w:val="0"/>
          <w:numId w:val="19"/>
        </w:numPr>
        <w:shd w:val="clear" w:color="auto" w:fill="FFFFFF"/>
        <w:spacing w:after="0" w:line="240" w:lineRule="auto"/>
        <w:ind w:left="144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W aplikacji należy dodać ‘Klient anonimowy’ oraz ‘Administrator’</w:t>
      </w:r>
    </w:p>
    <w:p w14:paraId="3C3F7722" w14:textId="77777777" w:rsidR="00610FB3" w:rsidRPr="00610FB3" w:rsidRDefault="00610FB3" w:rsidP="00610FB3">
      <w:pPr>
        <w:numPr>
          <w:ilvl w:val="0"/>
          <w:numId w:val="19"/>
        </w:numPr>
        <w:shd w:val="clear" w:color="auto" w:fill="FFFFFF"/>
        <w:spacing w:after="0" w:line="240" w:lineRule="auto"/>
        <w:ind w:left="144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CRUD dla modułu użytkowników, </w:t>
      </w:r>
    </w:p>
    <w:p w14:paraId="69CA38CD" w14:textId="77777777" w:rsidR="00610FB3" w:rsidRPr="00610FB3" w:rsidRDefault="00610FB3" w:rsidP="00610FB3">
      <w:pPr>
        <w:numPr>
          <w:ilvl w:val="0"/>
          <w:numId w:val="19"/>
        </w:numPr>
        <w:shd w:val="clear" w:color="auto" w:fill="FFFFFF"/>
        <w:spacing w:after="0" w:line="240" w:lineRule="auto"/>
        <w:ind w:left="144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Wyszukiwarka użytkowników po imieniu, nazwisku, e-mailu lub numerze telefonu</w:t>
      </w:r>
    </w:p>
    <w:p w14:paraId="0DF20E6E" w14:textId="77777777" w:rsidR="00610FB3" w:rsidRPr="00610FB3" w:rsidRDefault="00610FB3" w:rsidP="00610FB3">
      <w:pPr>
        <w:numPr>
          <w:ilvl w:val="0"/>
          <w:numId w:val="19"/>
        </w:numPr>
        <w:shd w:val="clear" w:color="auto" w:fill="FFFFFF"/>
        <w:spacing w:line="240" w:lineRule="auto"/>
        <w:ind w:left="1440"/>
        <w:textAlignment w:val="baseline"/>
        <w:rPr>
          <w:rFonts w:ascii="Arial" w:eastAsia="Times New Roman" w:hAnsi="Arial" w:cs="Arial"/>
          <w:color w:val="212529"/>
          <w:kern w:val="0"/>
          <w:sz w:val="24"/>
          <w:szCs w:val="24"/>
          <w:lang w:eastAsia="pl-PL"/>
          <w14:ligatures w14:val="none"/>
        </w:rPr>
      </w:pPr>
      <w:r w:rsidRPr="00610FB3">
        <w:rPr>
          <w:rFonts w:ascii="Arial" w:eastAsia="Times New Roman" w:hAnsi="Arial" w:cs="Arial"/>
          <w:color w:val="212529"/>
          <w:kern w:val="0"/>
          <w:sz w:val="24"/>
          <w:szCs w:val="24"/>
          <w:lang w:eastAsia="pl-PL"/>
          <w14:ligatures w14:val="none"/>
        </w:rPr>
        <w:t>Soft delete użytkowników w DB</w:t>
      </w:r>
    </w:p>
    <w:p w14:paraId="1A205267" w14:textId="77777777" w:rsidR="00610FB3" w:rsidRPr="00610FB3" w:rsidRDefault="00610FB3" w:rsidP="00610FB3">
      <w:pPr>
        <w:shd w:val="clear" w:color="auto" w:fill="FFFFFF"/>
        <w:spacing w:line="240" w:lineRule="auto"/>
        <w:rPr>
          <w:rFonts w:ascii="Times New Roman" w:eastAsia="Times New Roman" w:hAnsi="Times New Roman" w:cs="Times New Roman"/>
          <w:kern w:val="0"/>
          <w:sz w:val="24"/>
          <w:szCs w:val="24"/>
          <w:lang w:eastAsia="pl-PL"/>
          <w14:ligatures w14:val="none"/>
        </w:rPr>
      </w:pPr>
    </w:p>
    <w:p w14:paraId="2FAD76A3" w14:textId="77777777" w:rsidR="00963BD0" w:rsidRDefault="00963BD0"/>
    <w:sectPr w:rsidR="00963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481E"/>
    <w:multiLevelType w:val="multilevel"/>
    <w:tmpl w:val="CDA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31878"/>
    <w:multiLevelType w:val="multilevel"/>
    <w:tmpl w:val="B08EE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B25B7"/>
    <w:multiLevelType w:val="multilevel"/>
    <w:tmpl w:val="5042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838931">
    <w:abstractNumId w:val="1"/>
  </w:num>
  <w:num w:numId="2" w16cid:durableId="1808086720">
    <w:abstractNumId w:val="1"/>
    <w:lvlOverride w:ilvl="1">
      <w:lvl w:ilvl="1">
        <w:numFmt w:val="lowerLetter"/>
        <w:lvlText w:val="%2."/>
        <w:lvlJc w:val="left"/>
      </w:lvl>
    </w:lvlOverride>
  </w:num>
  <w:num w:numId="3" w16cid:durableId="1808086720">
    <w:abstractNumId w:val="1"/>
    <w:lvlOverride w:ilvl="1">
      <w:lvl w:ilvl="1">
        <w:numFmt w:val="lowerLetter"/>
        <w:lvlText w:val="%2."/>
        <w:lvlJc w:val="left"/>
      </w:lvl>
    </w:lvlOverride>
  </w:num>
  <w:num w:numId="4" w16cid:durableId="1808086720">
    <w:abstractNumId w:val="1"/>
    <w:lvlOverride w:ilvl="1">
      <w:lvl w:ilvl="1">
        <w:numFmt w:val="lowerLetter"/>
        <w:lvlText w:val="%2."/>
        <w:lvlJc w:val="left"/>
      </w:lvl>
    </w:lvlOverride>
  </w:num>
  <w:num w:numId="5" w16cid:durableId="1808086720">
    <w:abstractNumId w:val="1"/>
    <w:lvlOverride w:ilvl="1">
      <w:lvl w:ilvl="1">
        <w:numFmt w:val="lowerLetter"/>
        <w:lvlText w:val="%2."/>
        <w:lvlJc w:val="left"/>
      </w:lvl>
    </w:lvlOverride>
  </w:num>
  <w:num w:numId="6" w16cid:durableId="1808086720">
    <w:abstractNumId w:val="1"/>
    <w:lvlOverride w:ilvl="1">
      <w:lvl w:ilvl="1">
        <w:numFmt w:val="lowerLetter"/>
        <w:lvlText w:val="%2."/>
        <w:lvlJc w:val="left"/>
      </w:lvl>
    </w:lvlOverride>
  </w:num>
  <w:num w:numId="7" w16cid:durableId="1808086720">
    <w:abstractNumId w:val="1"/>
    <w:lvlOverride w:ilvl="1">
      <w:lvl w:ilvl="1">
        <w:numFmt w:val="lowerLetter"/>
        <w:lvlText w:val="%2."/>
        <w:lvlJc w:val="left"/>
      </w:lvl>
    </w:lvlOverride>
  </w:num>
  <w:num w:numId="8" w16cid:durableId="1808086720">
    <w:abstractNumId w:val="1"/>
    <w:lvlOverride w:ilvl="1">
      <w:lvl w:ilvl="1">
        <w:numFmt w:val="lowerLetter"/>
        <w:lvlText w:val="%2."/>
        <w:lvlJc w:val="left"/>
      </w:lvl>
    </w:lvlOverride>
  </w:num>
  <w:num w:numId="9" w16cid:durableId="1808086720">
    <w:abstractNumId w:val="1"/>
    <w:lvlOverride w:ilvl="2">
      <w:lvl w:ilvl="2">
        <w:numFmt w:val="bullet"/>
        <w:lvlText w:val=""/>
        <w:lvlJc w:val="left"/>
        <w:pPr>
          <w:tabs>
            <w:tab w:val="num" w:pos="2160"/>
          </w:tabs>
          <w:ind w:left="2160" w:hanging="360"/>
        </w:pPr>
        <w:rPr>
          <w:rFonts w:ascii="Symbol" w:hAnsi="Symbol" w:hint="default"/>
          <w:sz w:val="20"/>
        </w:rPr>
      </w:lvl>
    </w:lvlOverride>
  </w:num>
  <w:num w:numId="10" w16cid:durableId="1808086720">
    <w:abstractNumId w:val="1"/>
    <w:lvlOverride w:ilvl="2">
      <w:lvl w:ilvl="2">
        <w:numFmt w:val="bullet"/>
        <w:lvlText w:val=""/>
        <w:lvlJc w:val="left"/>
        <w:pPr>
          <w:tabs>
            <w:tab w:val="num" w:pos="2160"/>
          </w:tabs>
          <w:ind w:left="2160" w:hanging="360"/>
        </w:pPr>
        <w:rPr>
          <w:rFonts w:ascii="Symbol" w:hAnsi="Symbol" w:hint="default"/>
          <w:sz w:val="20"/>
        </w:rPr>
      </w:lvl>
    </w:lvlOverride>
  </w:num>
  <w:num w:numId="11" w16cid:durableId="1808086720">
    <w:abstractNumId w:val="1"/>
    <w:lvlOverride w:ilvl="1">
      <w:lvl w:ilvl="1">
        <w:numFmt w:val="lowerLetter"/>
        <w:lvlText w:val="%2."/>
        <w:lvlJc w:val="left"/>
      </w:lvl>
    </w:lvlOverride>
  </w:num>
  <w:num w:numId="12" w16cid:durableId="1808086720">
    <w:abstractNumId w:val="1"/>
    <w:lvlOverride w:ilvl="2">
      <w:lvl w:ilvl="2">
        <w:numFmt w:val="bullet"/>
        <w:lvlText w:val=""/>
        <w:lvlJc w:val="left"/>
        <w:pPr>
          <w:tabs>
            <w:tab w:val="num" w:pos="2160"/>
          </w:tabs>
          <w:ind w:left="2160" w:hanging="360"/>
        </w:pPr>
        <w:rPr>
          <w:rFonts w:ascii="Symbol" w:hAnsi="Symbol" w:hint="default"/>
          <w:sz w:val="20"/>
        </w:rPr>
      </w:lvl>
    </w:lvlOverride>
  </w:num>
  <w:num w:numId="13" w16cid:durableId="1808086720">
    <w:abstractNumId w:val="1"/>
    <w:lvlOverride w:ilvl="1">
      <w:lvl w:ilvl="1">
        <w:numFmt w:val="lowerLetter"/>
        <w:lvlText w:val="%2."/>
        <w:lvlJc w:val="left"/>
      </w:lvl>
    </w:lvlOverride>
  </w:num>
  <w:num w:numId="14" w16cid:durableId="1808086720">
    <w:abstractNumId w:val="1"/>
    <w:lvlOverride w:ilvl="2">
      <w:lvl w:ilvl="2">
        <w:numFmt w:val="bullet"/>
        <w:lvlText w:val=""/>
        <w:lvlJc w:val="left"/>
        <w:pPr>
          <w:tabs>
            <w:tab w:val="num" w:pos="2160"/>
          </w:tabs>
          <w:ind w:left="2160" w:hanging="360"/>
        </w:pPr>
        <w:rPr>
          <w:rFonts w:ascii="Symbol" w:hAnsi="Symbol" w:hint="default"/>
          <w:sz w:val="20"/>
        </w:rPr>
      </w:lvl>
    </w:lvlOverride>
  </w:num>
  <w:num w:numId="15" w16cid:durableId="1808086720">
    <w:abstractNumId w:val="1"/>
    <w:lvlOverride w:ilvl="1">
      <w:lvl w:ilvl="1">
        <w:numFmt w:val="lowerLetter"/>
        <w:lvlText w:val="%2."/>
        <w:lvlJc w:val="left"/>
      </w:lvl>
    </w:lvlOverride>
  </w:num>
  <w:num w:numId="16" w16cid:durableId="1808086720">
    <w:abstractNumId w:val="1"/>
    <w:lvlOverride w:ilvl="2">
      <w:lvl w:ilvl="2">
        <w:numFmt w:val="bullet"/>
        <w:lvlText w:val=""/>
        <w:lvlJc w:val="left"/>
        <w:pPr>
          <w:tabs>
            <w:tab w:val="num" w:pos="2160"/>
          </w:tabs>
          <w:ind w:left="2160" w:hanging="360"/>
        </w:pPr>
        <w:rPr>
          <w:rFonts w:ascii="Symbol" w:hAnsi="Symbol" w:hint="default"/>
          <w:sz w:val="20"/>
        </w:rPr>
      </w:lvl>
    </w:lvlOverride>
  </w:num>
  <w:num w:numId="17" w16cid:durableId="1808086720">
    <w:abstractNumId w:val="1"/>
    <w:lvlOverride w:ilvl="1">
      <w:lvl w:ilvl="1">
        <w:numFmt w:val="lowerLetter"/>
        <w:lvlText w:val="%2."/>
        <w:lvlJc w:val="left"/>
      </w:lvl>
    </w:lvlOverride>
  </w:num>
  <w:num w:numId="18" w16cid:durableId="1837454865">
    <w:abstractNumId w:val="0"/>
  </w:num>
  <w:num w:numId="19" w16cid:durableId="214439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FE"/>
    <w:rsid w:val="00582D14"/>
    <w:rsid w:val="00610FB3"/>
    <w:rsid w:val="00963BD0"/>
    <w:rsid w:val="00AC04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5876"/>
  <w15:chartTrackingRefBased/>
  <w15:docId w15:val="{E42D2523-667B-4CBF-9D77-4E4A3538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0F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FB3"/>
    <w:rPr>
      <w:rFonts w:ascii="Times New Roman" w:eastAsia="Times New Roman" w:hAnsi="Times New Roman" w:cs="Times New Roman"/>
      <w:b/>
      <w:bCs/>
      <w:kern w:val="36"/>
      <w:sz w:val="48"/>
      <w:szCs w:val="48"/>
      <w:lang w:eastAsia="pl-PL"/>
      <w14:ligatures w14:val="none"/>
    </w:rPr>
  </w:style>
  <w:style w:type="paragraph" w:styleId="NormalWeb">
    <w:name w:val="Normal (Web)"/>
    <w:basedOn w:val="Normal"/>
    <w:uiPriority w:val="99"/>
    <w:semiHidden/>
    <w:unhideWhenUsed/>
    <w:rsid w:val="00610FB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8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307</Words>
  <Characters>1843</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Petek</dc:creator>
  <cp:keywords/>
  <dc:description/>
  <cp:lastModifiedBy>Krystian Petek</cp:lastModifiedBy>
  <cp:revision>3</cp:revision>
  <dcterms:created xsi:type="dcterms:W3CDTF">2023-04-23T04:55:00Z</dcterms:created>
  <dcterms:modified xsi:type="dcterms:W3CDTF">2023-04-23T04:56:00Z</dcterms:modified>
</cp:coreProperties>
</file>