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5s2mo2pg3qa" w:id="0"/>
      <w:bookmarkEnd w:id="0"/>
      <w:r w:rsidDel="00000000" w:rsidR="00000000" w:rsidRPr="00000000">
        <w:rPr>
          <w:rtl w:val="0"/>
        </w:rPr>
        <w:t xml:space="preserve">Opis zadania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Zadanie polega na stworzeniu fragmentu interfejsu webowego systemu typu smart home. Na ten moment system powinien wspierać trzy typy inteligentnych urządzeń: żarówkę, gniazdko elektryczne i czujnik temperatury. W przyszłości może zostać rozbudowany o wsparcie dla kolejnych typów.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Główny ekran powinien zawierać listę urządzeń podpiętych do systemu. Forma prezentacji listy jest dowolna, ale dla każdego urządzenia powinny być widoczne podstawowe informacje jak: typ, nazwa i stan połączenia.</w:t>
      </w:r>
    </w:p>
    <w:p w:rsidR="00000000" w:rsidDel="00000000" w:rsidP="00000000" w:rsidRDefault="00000000" w:rsidRPr="00000000" w14:paraId="00000004">
      <w:pPr>
        <w:pageBreakBefore w:val="0"/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Po kliknięciu na element z listy powinno otworzyć się okno wizualizujące stan urządzenia. Zawartość zależy od typu urządzenia, które zostało wybrane. Poza tym okno: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Powinno wspierać opcję dragging. W tym celu zalecana jest biblioteka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interact.js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powinno blokować wyboru innego urządzenia z listy.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jest już otwarte w momencie wybrania kolejnego urządzenia, powinno pozostać otwarte, a jego zawartość podmieniona.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ponownym otwarciu powinno się pojawiać w tym samym miejscu, w którym było ostatni raz wyświetlone.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Stan urządzeń powinien być aktualizowany (symulowany) na bieżąco. W tym celu można periodycznie odpytywać REST-owe endpointy w API, ale dodatkowe punkty można otrzymać za aktualizację przy użyciu protokołu WebSocket. Aktualizacje powinny być odwzorowywane w interfejsie użytkownika (zarówno na liście, jak również w oknie ze szczegółami).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9a7o076emmzu" w:id="1"/>
      <w:bookmarkEnd w:id="1"/>
      <w:r w:rsidDel="00000000" w:rsidR="00000000" w:rsidRPr="00000000">
        <w:rPr>
          <w:rtl w:val="0"/>
        </w:rPr>
        <w:t xml:space="preserve">Backend API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Należy założyć, że mamy do czyniania z sytuacją, gdzie zespół backendowy nie jest gotowy udostępnić API, ale została ustalona jego specyfikacja (poniżej). Żeby nie czekać, frontend developer powinien </w:t>
      </w:r>
      <w:r w:rsidDel="00000000" w:rsidR="00000000" w:rsidRPr="00000000">
        <w:rPr>
          <w:rtl w:val="0"/>
        </w:rPr>
        <w:t xml:space="preserve">zamockować</w:t>
      </w:r>
      <w:r w:rsidDel="00000000" w:rsidR="00000000" w:rsidRPr="00000000">
        <w:rPr>
          <w:rtl w:val="0"/>
        </w:rPr>
        <w:t xml:space="preserve"> je w dowolny sposób, tak aby móc przygotować i przetestować swoją implementację frontendu.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GET /api/v1/devices             =&gt; zwraca SmartDevice[];</w:t>
              <w:br w:type="textWrapping"/>
              <w:t xml:space="preserve">GET /api/v1/devices/{deviceId}  =&gt; zwraca SmartDeviceDetails;</w:t>
              <w:br w:type="textWrapping"/>
              <w:t xml:space="preserve">GET /api/v1/refresh             - endpoint typu WebSocket;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Format odpowiedzi to JSON</w:t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Jako dane w message po WebSocket przychodzi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SmartDeviceDetails</w:t>
      </w:r>
      <w:r w:rsidDel="00000000" w:rsidR="00000000" w:rsidRPr="00000000">
        <w:rPr>
          <w:rtl w:val="0"/>
        </w:rPr>
        <w:t xml:space="preserve"> i zawiera informacja o aktualnym stanie urządzenia</w:t>
      </w:r>
    </w:p>
    <w:p w:rsidR="00000000" w:rsidDel="00000000" w:rsidP="00000000" w:rsidRDefault="00000000" w:rsidRPr="00000000" w14:paraId="00000011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Format danych jest następujący: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0.0" w:type="pct"/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9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SmartDevice: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'bulb', 'outlet' or 'temperatureSensor';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connectionState: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'connected', 'disconnected' or 'poorConnection'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90" w:firstLine="0"/>
              <w:jc w:val="left"/>
              <w:rPr>
                <w:rFonts w:ascii="Consolas" w:cs="Consolas" w:eastAsia="Consolas" w:hAnsi="Consolas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7a64a"/>
                <w:shd w:fill="1e1e1e" w:val="clear"/>
                <w:rtl w:val="0"/>
              </w:rPr>
              <w:t xml:space="preserve">// SmartDeviceDetails can be SmartBulb, SmartOutlet or SmartTemperatureSensor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9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0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SmartBulb: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'bulb'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connectionState: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'connected', 'disconnected' or 'poorConnection'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isTurnedOn: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brightness: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&lt;0, 100&gt;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color: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in the CSS formats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7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SmartOutlet: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'outlet'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connectionState: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'connected', 'disconnected' or 'poorConnection'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isTurnedOn: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powerConsumption: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in watts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9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SmartTemperatureSensor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'temperatureSensor'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connectionState: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'connected', 'disconnected' or 'poorConnection'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temperature: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in Celsius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vkdn0re9wmo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75r9cw8zx9gk" w:id="3"/>
      <w:bookmarkEnd w:id="3"/>
      <w:r w:rsidDel="00000000" w:rsidR="00000000" w:rsidRPr="00000000">
        <w:rPr>
          <w:rtl w:val="0"/>
        </w:rPr>
        <w:t xml:space="preserve">Jak dostarczyć zadanie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Prześlij nam link do repozytorium na GitHub gdzie umieściłeś rozwiązanie zadania i link do demo gdzie możemy je przetestować. Zamiast live demo możesz też umieścić w repo informację jak należy je zbudować i przetestować. Jeżeli nie uda Ci się zrobić całego zadania, podeślij nam przynajmniej jego część i daj znać czego nie udało się zrobić i dlaczego. Kompletność rozwiązania jest elementem oceny, ale akceptujemy również rozwiązania niekompletne, które pokazują, że wiesz o co chodzi i widać, że umiałbyś je dokończyć.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6sz21strotek" w:id="4"/>
      <w:bookmarkEnd w:id="4"/>
      <w:r w:rsidDel="00000000" w:rsidR="00000000" w:rsidRPr="00000000">
        <w:rPr>
          <w:rtl w:val="0"/>
        </w:rPr>
        <w:t xml:space="preserve">Elementy podlegające ocenie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kompletność wykonania zadania,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jakość kodu,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realizacja i sposób realizacji wymagań,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estetyka zaproponowanego interfejsu użytkownika,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adekwatność stosowania bibliotek/wzorców do rozwiązywanego problemu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xteiimwl0b72" w:id="5"/>
      <w:bookmarkEnd w:id="5"/>
      <w:r w:rsidDel="00000000" w:rsidR="00000000" w:rsidRPr="00000000">
        <w:rPr>
          <w:rtl w:val="0"/>
        </w:rPr>
        <w:t xml:space="preserve">Dodatkowe plusy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ciekawy sposób wizualizacji listy urządzeń i szczegółów urządzenia,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dodanie opcji resizing dla okna dialogowego,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Responsive Web Design dla zawartości okna dialogowego,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Responsive Web Design dla listy urządzeń,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 użycie TypeScript i dobre modelowanie danych.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qmrcdb2nxaw" w:id="6"/>
      <w:bookmarkEnd w:id="6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 jakiego frameworka mam skorzystać?</w:t>
      </w:r>
      <w:r w:rsidDel="00000000" w:rsidR="00000000" w:rsidRPr="00000000">
        <w:rPr>
          <w:rtl w:val="0"/>
        </w:rPr>
        <w:t xml:space="preserve"> Nie narzucamy niczego, możesz wybrać to, co Twoim zdaniem sprawdzi się najlepiej. My aktualnie w projektach korzystamy z Vue.js, ale to tylko dlatego, że w naszych zastosowaniach rachunek zysków i strat jest najbardziej korzystny. Możesz też nie korzystać w ogóle z frameworka, jeżeli chcesz nam pokazać, że rozumiesz jak działa JS i umiałbyś takie podstawowe rzeczy zaimplementować sam. Jeżeli wybierzesz np. Reacta, to możesz się spodziewać na rozmowie pytań z nim związanych w kontekście rozwiązań które zastosowałeś w aplikacji.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Jaki jest deadline?</w:t>
      </w:r>
      <w:r w:rsidDel="00000000" w:rsidR="00000000" w:rsidRPr="00000000">
        <w:rPr>
          <w:rtl w:val="0"/>
        </w:rPr>
        <w:t xml:space="preserve"> Nie ma. Na dobre rozwiązania i dyskusje na ich temat będziemy otwarci nawet po zakończeniu rekrutacji.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g2b7kyo3t31n" w:id="7"/>
      <w:bookmarkEnd w:id="7"/>
      <w:r w:rsidDel="00000000" w:rsidR="00000000" w:rsidRPr="00000000">
        <w:rPr>
          <w:rtl w:val="0"/>
        </w:rPr>
        <w:t xml:space="preserve">Częste błędy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możliwości przetestowania reaktywności komponentów (monitorowane urządzenia nigdy nie zmieniają stanu). Idealnie gdyby zmieniał się ‘stan połączenia’ urządzeń, ponieważ wtedy możemy sprawdzić synchronizację stanu pomiędzy listą i oknem ze szczegółami.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Niezgodność API ze specyfikacją podaną w zadaniu (nie można swobodnie zmieniać formatu odpowiedzi).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ind w:hanging="180"/>
      <w:rPr/>
    </w:pPr>
    <w:r w:rsidDel="00000000" w:rsidR="00000000" w:rsidRPr="00000000">
      <w:rPr/>
      <w:drawing>
        <wp:inline distB="114300" distT="114300" distL="114300" distR="114300">
          <wp:extent cx="2428875" cy="609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ye/interact.js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