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720" w:rsidRDefault="00C81720" w:rsidP="00C81720">
      <w:pPr>
        <w:spacing w:after="0" w:line="240" w:lineRule="auto"/>
        <w:rPr>
          <w:rFonts w:ascii="Arial" w:eastAsia="Times New Roman" w:hAnsi="Arial" w:cs="Arial"/>
          <w:color w:val="262626"/>
          <w:sz w:val="18"/>
          <w:szCs w:val="18"/>
          <w:lang w:eastAsia="es-CL"/>
        </w:rPr>
      </w:pPr>
      <w:r w:rsidRPr="00C81720">
        <w:rPr>
          <w:rFonts w:ascii="Arial" w:eastAsia="Times New Roman" w:hAnsi="Arial" w:cs="Arial"/>
          <w:color w:val="262626"/>
          <w:sz w:val="18"/>
          <w:szCs w:val="18"/>
          <w:lang w:eastAsia="es-CL"/>
        </w:rPr>
        <w:t>GUÍA DE ESTUDIO SOLEMNE 3</w:t>
      </w: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ANÁLISIS INSTRUMENTAL Y AUTOMATIZACIÓN 2025-10</w:t>
      </w:r>
    </w:p>
    <w:p w:rsidR="00C81720" w:rsidRDefault="00C81720" w:rsidP="00C81720">
      <w:pPr>
        <w:spacing w:after="0" w:line="240" w:lineRule="auto"/>
        <w:rPr>
          <w:rFonts w:ascii="Arial" w:eastAsia="Times New Roman" w:hAnsi="Arial" w:cs="Arial"/>
          <w:color w:val="262626"/>
          <w:sz w:val="18"/>
          <w:szCs w:val="18"/>
          <w:lang w:eastAsia="es-CL"/>
        </w:rPr>
      </w:pP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1. Explique el experimento original de Mikhail Tsvet (característica de la fase</w:t>
      </w: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estacionaria, característica de la fase móvil y orden de elución</w:t>
      </w:r>
    </w:p>
    <w:p w:rsidR="00312B26" w:rsidRDefault="00312B26" w:rsidP="00C81720">
      <w:pPr>
        <w:spacing w:after="0" w:line="240" w:lineRule="auto"/>
        <w:rPr>
          <w:rFonts w:ascii="Helvetica" w:eastAsia="Times New Roman" w:hAnsi="Helvetica" w:cs="Helvetica"/>
          <w:color w:val="262626"/>
          <w:sz w:val="21"/>
          <w:szCs w:val="21"/>
          <w:lang w:eastAsia="es-CL"/>
        </w:rPr>
      </w:pPr>
      <w:r>
        <w:rPr>
          <w:rFonts w:ascii="Helvetica" w:eastAsia="Times New Roman" w:hAnsi="Helvetica" w:cs="Helvetica"/>
          <w:color w:val="262626"/>
          <w:sz w:val="21"/>
          <w:szCs w:val="21"/>
          <w:lang w:eastAsia="es-CL"/>
        </w:rPr>
        <w:t>Fase estacionaria: Componente inmóvil en donde se produce la separación de analitos, características: inmovilidad física y química, no debe arrastrarse ni disolverse en la fase móvil</w:t>
      </w:r>
    </w:p>
    <w:p w:rsidR="00312B26" w:rsidRDefault="00312B26" w:rsidP="00C81720">
      <w:pPr>
        <w:spacing w:after="0" w:line="240" w:lineRule="auto"/>
        <w:rPr>
          <w:rFonts w:ascii="Helvetica" w:eastAsia="Times New Roman" w:hAnsi="Helvetica" w:cs="Helvetica"/>
          <w:color w:val="262626"/>
          <w:sz w:val="21"/>
          <w:szCs w:val="21"/>
          <w:lang w:eastAsia="es-CL"/>
        </w:rPr>
      </w:pPr>
      <w:r>
        <w:rPr>
          <w:rFonts w:ascii="Helvetica" w:eastAsia="Times New Roman" w:hAnsi="Helvetica" w:cs="Helvetica"/>
          <w:color w:val="262626"/>
          <w:sz w:val="21"/>
          <w:szCs w:val="21"/>
          <w:lang w:eastAsia="es-CL"/>
        </w:rPr>
        <w:t>Estabilidad química y térmica bajo las condiciones del análisis</w:t>
      </w:r>
    </w:p>
    <w:p w:rsidR="00312B26" w:rsidRDefault="00312B26" w:rsidP="00C81720">
      <w:pPr>
        <w:spacing w:after="0" w:line="240" w:lineRule="auto"/>
        <w:rPr>
          <w:rFonts w:ascii="Helvetica" w:eastAsia="Times New Roman" w:hAnsi="Helvetica" w:cs="Helvetica"/>
          <w:color w:val="262626"/>
          <w:sz w:val="21"/>
          <w:szCs w:val="21"/>
          <w:lang w:eastAsia="es-CL"/>
        </w:rPr>
      </w:pPr>
      <w:r>
        <w:rPr>
          <w:rFonts w:ascii="Helvetica" w:eastAsia="Times New Roman" w:hAnsi="Helvetica" w:cs="Helvetica"/>
          <w:color w:val="262626"/>
          <w:sz w:val="21"/>
          <w:szCs w:val="21"/>
          <w:lang w:eastAsia="es-CL"/>
        </w:rPr>
        <w:t xml:space="preserve">Alta superficie de contacto para maximizar las interacciones de los analitos </w:t>
      </w:r>
    </w:p>
    <w:p w:rsidR="00312B26" w:rsidRDefault="00312B26" w:rsidP="00C81720">
      <w:pPr>
        <w:spacing w:after="0" w:line="240" w:lineRule="auto"/>
        <w:rPr>
          <w:rFonts w:ascii="Helvetica" w:eastAsia="Times New Roman" w:hAnsi="Helvetica" w:cs="Helvetica"/>
          <w:color w:val="262626"/>
          <w:sz w:val="21"/>
          <w:szCs w:val="21"/>
          <w:lang w:eastAsia="es-CL"/>
        </w:rPr>
      </w:pPr>
      <w:r>
        <w:rPr>
          <w:rFonts w:ascii="Helvetica" w:eastAsia="Times New Roman" w:hAnsi="Helvetica" w:cs="Helvetica"/>
          <w:color w:val="262626"/>
          <w:sz w:val="21"/>
          <w:szCs w:val="21"/>
          <w:lang w:eastAsia="es-CL"/>
        </w:rPr>
        <w:t xml:space="preserve">Selectividad de los analitos dependiendo de su propiedad química o físicas. </w:t>
      </w:r>
    </w:p>
    <w:p w:rsidR="00312B26" w:rsidRDefault="00312B26" w:rsidP="00C81720">
      <w:pPr>
        <w:spacing w:after="0" w:line="240" w:lineRule="auto"/>
        <w:rPr>
          <w:rFonts w:ascii="Helvetica" w:eastAsia="Times New Roman" w:hAnsi="Helvetica" w:cs="Helvetica"/>
          <w:color w:val="262626"/>
          <w:sz w:val="21"/>
          <w:szCs w:val="21"/>
          <w:lang w:eastAsia="es-CL"/>
        </w:rPr>
      </w:pPr>
      <w:r>
        <w:rPr>
          <w:rFonts w:ascii="Helvetica" w:eastAsia="Times New Roman" w:hAnsi="Helvetica" w:cs="Helvetica"/>
          <w:color w:val="262626"/>
          <w:sz w:val="21"/>
          <w:szCs w:val="21"/>
          <w:lang w:eastAsia="es-CL"/>
        </w:rPr>
        <w:t xml:space="preserve">Puede ser un solido </w:t>
      </w:r>
    </w:p>
    <w:p w:rsidR="00312B26" w:rsidRDefault="00312B26" w:rsidP="00C81720">
      <w:pPr>
        <w:spacing w:after="0" w:line="240" w:lineRule="auto"/>
        <w:rPr>
          <w:rFonts w:ascii="Helvetica" w:eastAsia="Times New Roman" w:hAnsi="Helvetica" w:cs="Helvetica"/>
          <w:color w:val="262626"/>
          <w:sz w:val="21"/>
          <w:szCs w:val="21"/>
          <w:lang w:eastAsia="es-CL"/>
        </w:rPr>
      </w:pPr>
      <w:r>
        <w:rPr>
          <w:rFonts w:ascii="Helvetica" w:eastAsia="Times New Roman" w:hAnsi="Helvetica" w:cs="Helvetica"/>
          <w:color w:val="262626"/>
          <w:sz w:val="21"/>
          <w:szCs w:val="21"/>
          <w:lang w:eastAsia="es-CL"/>
        </w:rPr>
        <w:t>Fase móvil: Componente móvil de una cromatografía que arrastra consigo los analitos, este componente puede ser un liquido</w:t>
      </w:r>
      <w:r>
        <w:rPr>
          <w:rFonts w:ascii="Helvetica" w:eastAsia="Times New Roman" w:hAnsi="Helvetica" w:cs="Helvetica"/>
          <w:color w:val="262626"/>
          <w:sz w:val="21"/>
          <w:szCs w:val="21"/>
          <w:lang w:eastAsia="es-CL"/>
        </w:rPr>
        <w:br/>
        <w:t xml:space="preserve">Características: Es compatible con la fase estacionaria sin disolverla ni arrastrarla. </w:t>
      </w:r>
      <w:r>
        <w:rPr>
          <w:rFonts w:ascii="Helvetica" w:eastAsia="Times New Roman" w:hAnsi="Helvetica" w:cs="Helvetica"/>
          <w:color w:val="262626"/>
          <w:sz w:val="21"/>
          <w:szCs w:val="21"/>
          <w:lang w:eastAsia="es-CL"/>
        </w:rPr>
        <w:br/>
        <w:t xml:space="preserve">Permite un buen flujo de los analitos, flujo continuo y reproducible. </w:t>
      </w:r>
      <w:r>
        <w:rPr>
          <w:rFonts w:ascii="Helvetica" w:eastAsia="Times New Roman" w:hAnsi="Helvetica" w:cs="Helvetica"/>
          <w:color w:val="262626"/>
          <w:sz w:val="21"/>
          <w:szCs w:val="21"/>
          <w:lang w:eastAsia="es-CL"/>
        </w:rPr>
        <w:br/>
        <w:t>Capacidad para disolver la MUESTRA para poder tener mas contacto con los analitos presente en la muestra</w:t>
      </w:r>
      <w:r>
        <w:rPr>
          <w:rFonts w:ascii="Helvetica" w:eastAsia="Times New Roman" w:hAnsi="Helvetica" w:cs="Helvetica"/>
          <w:color w:val="262626"/>
          <w:sz w:val="21"/>
          <w:szCs w:val="21"/>
          <w:lang w:eastAsia="es-CL"/>
        </w:rPr>
        <w:br/>
        <w:t xml:space="preserve">Es estable y puro, para no generar interferentes en la prueba cromatografía. </w:t>
      </w:r>
      <w:r>
        <w:rPr>
          <w:rFonts w:ascii="Helvetica" w:eastAsia="Times New Roman" w:hAnsi="Helvetica" w:cs="Helvetica"/>
          <w:color w:val="262626"/>
          <w:sz w:val="21"/>
          <w:szCs w:val="21"/>
          <w:lang w:eastAsia="es-CL"/>
        </w:rPr>
        <w:br/>
        <w:t xml:space="preserve">Características de sistema de elución: Mientras mas un analito interactúe con la fase estacionaria, este se moverá mas lentamente, esto es por la característica molecular de estos, Lo semejante atrae lo semejante, es decir si la fase estacionaria es una fase apolar y si el analito para analizar molecularmente es apolar, este interactúa mas con la fase estacionaria, quedándose mas tiempo en la columna cromatografía saliendo mas tarde que otros compuestos como los polares, que al interaccionar menos con la fase estacionaria estos saldrán antes </w:t>
      </w:r>
      <w:r>
        <w:rPr>
          <w:rFonts w:ascii="Helvetica" w:eastAsia="Times New Roman" w:hAnsi="Helvetica" w:cs="Helvetica"/>
          <w:color w:val="262626"/>
          <w:sz w:val="21"/>
          <w:szCs w:val="21"/>
          <w:lang w:eastAsia="es-CL"/>
        </w:rPr>
        <w:br/>
      </w:r>
    </w:p>
    <w:p w:rsidR="00C81720" w:rsidRDefault="00C81720" w:rsidP="00C81720">
      <w:pPr>
        <w:spacing w:after="0" w:line="240" w:lineRule="auto"/>
        <w:rPr>
          <w:rFonts w:ascii="Arial" w:eastAsia="Times New Roman" w:hAnsi="Arial" w:cs="Arial"/>
          <w:color w:val="262626"/>
          <w:sz w:val="18"/>
          <w:szCs w:val="18"/>
          <w:lang w:eastAsia="es-CL"/>
        </w:rPr>
      </w:pP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2. ¿Cuáles son las características generales de la fase estacionaria y la fase móvil</w:t>
      </w: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en cualquier sistema cromatográfico?</w:t>
      </w:r>
    </w:p>
    <w:p w:rsidR="00312B26" w:rsidRDefault="007653A0" w:rsidP="00C81720">
      <w:pPr>
        <w:spacing w:after="0" w:line="240" w:lineRule="auto"/>
        <w:rPr>
          <w:rFonts w:ascii="Arial" w:eastAsia="Times New Roman" w:hAnsi="Arial" w:cs="Arial"/>
          <w:color w:val="262626"/>
          <w:sz w:val="18"/>
          <w:szCs w:val="18"/>
          <w:lang w:eastAsia="es-CL"/>
        </w:rPr>
      </w:pPr>
      <w:r>
        <w:rPr>
          <w:rFonts w:ascii="Arial" w:eastAsia="Times New Roman" w:hAnsi="Arial" w:cs="Arial"/>
          <w:color w:val="262626"/>
          <w:sz w:val="18"/>
          <w:szCs w:val="18"/>
          <w:lang w:eastAsia="es-CL"/>
        </w:rPr>
        <w:t xml:space="preserve">Fase estacionaria: es un componente inmóvil en un sistema cromatográfico, en donde se produce la separación de los analitos, este componente puede ser solido o un líquido suspendido en un soporte sólido. </w:t>
      </w:r>
      <w:r>
        <w:rPr>
          <w:rFonts w:ascii="Arial" w:eastAsia="Times New Roman" w:hAnsi="Arial" w:cs="Arial"/>
          <w:color w:val="262626"/>
          <w:sz w:val="18"/>
          <w:szCs w:val="18"/>
          <w:lang w:eastAsia="es-CL"/>
        </w:rPr>
        <w:br/>
      </w:r>
      <w:r>
        <w:rPr>
          <w:rFonts w:ascii="Arial" w:eastAsia="Times New Roman" w:hAnsi="Arial" w:cs="Arial"/>
          <w:color w:val="262626"/>
          <w:sz w:val="18"/>
          <w:szCs w:val="18"/>
          <w:lang w:eastAsia="es-CL"/>
        </w:rPr>
        <w:br/>
        <w:t xml:space="preserve">Fase móvil: Es de un componente móvil en donde se arrastra los analitos para analizar, este componente puede ser liquida (cromatografía liquida) o puede ser gaseosa (cromatografía de gases) </w:t>
      </w:r>
    </w:p>
    <w:p w:rsidR="00312B26" w:rsidRDefault="00312B26" w:rsidP="00C81720">
      <w:pPr>
        <w:spacing w:after="0" w:line="240" w:lineRule="auto"/>
        <w:rPr>
          <w:rFonts w:ascii="Arial" w:eastAsia="Times New Roman" w:hAnsi="Arial" w:cs="Arial"/>
          <w:color w:val="262626"/>
          <w:sz w:val="18"/>
          <w:szCs w:val="18"/>
          <w:lang w:eastAsia="es-CL"/>
        </w:rPr>
      </w:pPr>
    </w:p>
    <w:p w:rsidR="00312B26" w:rsidRDefault="00312B26" w:rsidP="00C81720">
      <w:pPr>
        <w:spacing w:after="0" w:line="240" w:lineRule="auto"/>
        <w:rPr>
          <w:rFonts w:ascii="Arial" w:eastAsia="Times New Roman" w:hAnsi="Arial" w:cs="Arial"/>
          <w:color w:val="262626"/>
          <w:sz w:val="18"/>
          <w:szCs w:val="18"/>
          <w:lang w:eastAsia="es-CL"/>
        </w:rPr>
      </w:pPr>
    </w:p>
    <w:p w:rsidR="00312B26" w:rsidRDefault="00312B26" w:rsidP="00C81720">
      <w:pPr>
        <w:spacing w:after="0" w:line="240" w:lineRule="auto"/>
        <w:rPr>
          <w:rFonts w:ascii="Arial" w:eastAsia="Times New Roman" w:hAnsi="Arial" w:cs="Arial"/>
          <w:color w:val="262626"/>
          <w:sz w:val="18"/>
          <w:szCs w:val="18"/>
          <w:lang w:eastAsia="es-CL"/>
        </w:rPr>
      </w:pPr>
    </w:p>
    <w:p w:rsidR="00312B26" w:rsidRDefault="00312B26" w:rsidP="00C81720">
      <w:pPr>
        <w:spacing w:after="0" w:line="240" w:lineRule="auto"/>
        <w:rPr>
          <w:rFonts w:ascii="Arial" w:eastAsia="Times New Roman" w:hAnsi="Arial" w:cs="Arial"/>
          <w:color w:val="262626"/>
          <w:sz w:val="18"/>
          <w:szCs w:val="18"/>
          <w:lang w:eastAsia="es-CL"/>
        </w:rPr>
      </w:pPr>
    </w:p>
    <w:p w:rsidR="00312B26" w:rsidRDefault="00312B26" w:rsidP="00C81720">
      <w:pPr>
        <w:spacing w:after="0" w:line="240" w:lineRule="auto"/>
        <w:rPr>
          <w:rFonts w:ascii="Arial" w:eastAsia="Times New Roman" w:hAnsi="Arial" w:cs="Arial"/>
          <w:color w:val="262626"/>
          <w:sz w:val="18"/>
          <w:szCs w:val="18"/>
          <w:lang w:eastAsia="es-CL"/>
        </w:rPr>
      </w:pPr>
    </w:p>
    <w:p w:rsidR="00312B26" w:rsidRPr="00312B26" w:rsidRDefault="00312B26" w:rsidP="00C81720">
      <w:pPr>
        <w:spacing w:after="0" w:line="240" w:lineRule="auto"/>
        <w:rPr>
          <w:rFonts w:ascii="Helvetica" w:eastAsia="Times New Roman" w:hAnsi="Helvetica" w:cs="Helvetica"/>
          <w:color w:val="262626"/>
          <w:sz w:val="21"/>
          <w:szCs w:val="21"/>
          <w:lang w:eastAsia="es-CL"/>
        </w:rPr>
      </w:pPr>
    </w:p>
    <w:p w:rsidR="00C81720" w:rsidRDefault="00C81720" w:rsidP="00C81720">
      <w:pPr>
        <w:spacing w:after="0" w:line="240" w:lineRule="auto"/>
        <w:rPr>
          <w:rFonts w:ascii="Arial" w:eastAsia="Times New Roman" w:hAnsi="Arial" w:cs="Arial"/>
          <w:color w:val="262626"/>
          <w:sz w:val="18"/>
          <w:szCs w:val="18"/>
          <w:lang w:eastAsia="es-CL"/>
        </w:rPr>
      </w:pP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3. ¿Cómo se clasifican los métodos cromatográficos según el principio de</w:t>
      </w: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separación?</w:t>
      </w:r>
    </w:p>
    <w:p w:rsidR="007653A0" w:rsidRDefault="007653A0" w:rsidP="00C81720">
      <w:pPr>
        <w:spacing w:after="0" w:line="240" w:lineRule="auto"/>
        <w:rPr>
          <w:rFonts w:ascii="Helvetica" w:eastAsia="Times New Roman" w:hAnsi="Helvetica" w:cs="Helvetica"/>
          <w:color w:val="262626"/>
          <w:sz w:val="21"/>
          <w:szCs w:val="21"/>
          <w:lang w:eastAsia="es-CL"/>
        </w:rPr>
      </w:pPr>
      <w:r>
        <w:rPr>
          <w:rFonts w:ascii="Helvetica" w:eastAsia="Times New Roman" w:hAnsi="Helvetica" w:cs="Helvetica"/>
          <w:color w:val="262626"/>
          <w:sz w:val="21"/>
          <w:szCs w:val="21"/>
          <w:lang w:eastAsia="es-CL"/>
        </w:rPr>
        <w:t xml:space="preserve">Reparto: se basa en la solubilidad selectiva entre la fase estacionaria y la fase móvil inmiscible, ambas en estado líquido. Donde regla general es que lo semejante es soluble en lo semejante </w:t>
      </w:r>
      <w:r>
        <w:rPr>
          <w:rFonts w:ascii="Helvetica" w:eastAsia="Times New Roman" w:hAnsi="Helvetica" w:cs="Helvetica"/>
          <w:color w:val="262626"/>
          <w:sz w:val="21"/>
          <w:szCs w:val="21"/>
          <w:lang w:eastAsia="es-CL"/>
        </w:rPr>
        <w:br/>
        <w:t>Adsorción: se basa en que los analitos se concentren en la fase estacionaria solida.</w:t>
      </w:r>
      <w:r>
        <w:rPr>
          <w:rFonts w:ascii="Helvetica" w:eastAsia="Times New Roman" w:hAnsi="Helvetica" w:cs="Helvetica"/>
          <w:color w:val="262626"/>
          <w:sz w:val="21"/>
          <w:szCs w:val="21"/>
          <w:lang w:eastAsia="es-CL"/>
        </w:rPr>
        <w:br/>
        <w:t xml:space="preserve">Intercambio </w:t>
      </w:r>
      <w:r w:rsidR="009E6051">
        <w:rPr>
          <w:rFonts w:ascii="Helvetica" w:eastAsia="Times New Roman" w:hAnsi="Helvetica" w:cs="Helvetica"/>
          <w:color w:val="262626"/>
          <w:sz w:val="21"/>
          <w:szCs w:val="21"/>
          <w:lang w:eastAsia="es-CL"/>
        </w:rPr>
        <w:t>iónico</w:t>
      </w:r>
      <w:r>
        <w:rPr>
          <w:rFonts w:ascii="Helvetica" w:eastAsia="Times New Roman" w:hAnsi="Helvetica" w:cs="Helvetica"/>
          <w:color w:val="262626"/>
          <w:sz w:val="21"/>
          <w:szCs w:val="21"/>
          <w:lang w:eastAsia="es-CL"/>
        </w:rPr>
        <w:t xml:space="preserve">: intercambio </w:t>
      </w:r>
      <w:r w:rsidR="009E6051">
        <w:rPr>
          <w:rFonts w:ascii="Helvetica" w:eastAsia="Times New Roman" w:hAnsi="Helvetica" w:cs="Helvetica"/>
          <w:color w:val="262626"/>
          <w:sz w:val="21"/>
          <w:szCs w:val="21"/>
          <w:lang w:eastAsia="es-CL"/>
        </w:rPr>
        <w:t>iónico</w:t>
      </w:r>
      <w:r>
        <w:rPr>
          <w:rFonts w:ascii="Helvetica" w:eastAsia="Times New Roman" w:hAnsi="Helvetica" w:cs="Helvetica"/>
          <w:color w:val="262626"/>
          <w:sz w:val="21"/>
          <w:szCs w:val="21"/>
          <w:lang w:eastAsia="es-CL"/>
        </w:rPr>
        <w:t xml:space="preserve"> estiquiometrico </w:t>
      </w:r>
      <w:r w:rsidR="009E6051">
        <w:rPr>
          <w:rFonts w:ascii="Helvetica" w:eastAsia="Times New Roman" w:hAnsi="Helvetica" w:cs="Helvetica"/>
          <w:color w:val="262626"/>
          <w:sz w:val="21"/>
          <w:szCs w:val="21"/>
          <w:lang w:eastAsia="es-CL"/>
        </w:rPr>
        <w:t>reversible de iones entre la fase móvil en donde compite con la fase estacionaria iónica</w:t>
      </w:r>
      <w:r>
        <w:rPr>
          <w:rFonts w:ascii="Helvetica" w:eastAsia="Times New Roman" w:hAnsi="Helvetica" w:cs="Helvetica"/>
          <w:color w:val="262626"/>
          <w:sz w:val="21"/>
          <w:szCs w:val="21"/>
          <w:lang w:eastAsia="es-CL"/>
        </w:rPr>
        <w:br/>
        <w:t>Exclusión</w:t>
      </w:r>
      <w:r w:rsidR="009E6051">
        <w:rPr>
          <w:rFonts w:ascii="Helvetica" w:eastAsia="Times New Roman" w:hAnsi="Helvetica" w:cs="Helvetica"/>
          <w:color w:val="262626"/>
          <w:sz w:val="21"/>
          <w:szCs w:val="21"/>
          <w:lang w:eastAsia="es-CL"/>
        </w:rPr>
        <w:t xml:space="preserve">: se basa en la selectividad de las moléculas mas pequeñas en donde los solutos mas pequeños logran penetrar una fase estacionaria porosa </w:t>
      </w:r>
      <w:r>
        <w:rPr>
          <w:rFonts w:ascii="Helvetica" w:eastAsia="Times New Roman" w:hAnsi="Helvetica" w:cs="Helvetica"/>
          <w:color w:val="262626"/>
          <w:sz w:val="21"/>
          <w:szCs w:val="21"/>
          <w:lang w:eastAsia="es-CL"/>
        </w:rPr>
        <w:t xml:space="preserve"> </w:t>
      </w:r>
    </w:p>
    <w:p w:rsidR="007653A0" w:rsidRDefault="007653A0" w:rsidP="00C81720">
      <w:pPr>
        <w:spacing w:after="0" w:line="240" w:lineRule="auto"/>
        <w:rPr>
          <w:rFonts w:ascii="Helvetica" w:eastAsia="Times New Roman" w:hAnsi="Helvetica" w:cs="Helvetica"/>
          <w:color w:val="262626"/>
          <w:sz w:val="21"/>
          <w:szCs w:val="21"/>
          <w:lang w:eastAsia="es-CL"/>
        </w:rPr>
      </w:pPr>
    </w:p>
    <w:p w:rsidR="009E6051" w:rsidRDefault="009E6051" w:rsidP="00C81720">
      <w:pPr>
        <w:spacing w:after="0" w:line="240" w:lineRule="auto"/>
        <w:rPr>
          <w:rFonts w:ascii="Helvetica" w:eastAsia="Times New Roman" w:hAnsi="Helvetica" w:cs="Helvetica"/>
          <w:color w:val="262626"/>
          <w:sz w:val="21"/>
          <w:szCs w:val="21"/>
          <w:lang w:eastAsia="es-CL"/>
        </w:rPr>
      </w:pPr>
    </w:p>
    <w:p w:rsidR="009E6051" w:rsidRDefault="009E6051" w:rsidP="00C81720">
      <w:pPr>
        <w:spacing w:after="0" w:line="240" w:lineRule="auto"/>
        <w:rPr>
          <w:rFonts w:ascii="Helvetica" w:eastAsia="Times New Roman" w:hAnsi="Helvetica" w:cs="Helvetica"/>
          <w:color w:val="262626"/>
          <w:sz w:val="21"/>
          <w:szCs w:val="21"/>
          <w:lang w:eastAsia="es-CL"/>
        </w:rPr>
      </w:pPr>
    </w:p>
    <w:p w:rsidR="00C81720" w:rsidRDefault="00C81720" w:rsidP="00C81720">
      <w:pPr>
        <w:spacing w:after="0" w:line="240" w:lineRule="auto"/>
        <w:rPr>
          <w:rFonts w:ascii="Arial" w:eastAsia="Times New Roman" w:hAnsi="Arial" w:cs="Arial"/>
          <w:color w:val="262626"/>
          <w:sz w:val="18"/>
          <w:szCs w:val="18"/>
          <w:lang w:eastAsia="es-CL"/>
        </w:rPr>
      </w:pPr>
      <w:r w:rsidRPr="00C81720">
        <w:rPr>
          <w:rFonts w:ascii="Helvetica" w:eastAsia="Times New Roman" w:hAnsi="Helvetica" w:cs="Helvetica"/>
          <w:color w:val="262626"/>
          <w:sz w:val="21"/>
          <w:szCs w:val="21"/>
          <w:lang w:eastAsia="es-CL"/>
        </w:rPr>
        <w:lastRenderedPageBreak/>
        <w:br/>
      </w:r>
      <w:r w:rsidRPr="00C81720">
        <w:rPr>
          <w:rFonts w:ascii="Arial" w:eastAsia="Times New Roman" w:hAnsi="Arial" w:cs="Arial"/>
          <w:color w:val="262626"/>
          <w:sz w:val="18"/>
          <w:szCs w:val="18"/>
          <w:lang w:eastAsia="es-CL"/>
        </w:rPr>
        <w:t>4. ¿Qué valor de α y Rs se suficiente para concluir una buena separación? ¿Por qué</w:t>
      </w: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pueden dar resultados contradictorios entre sí?</w:t>
      </w:r>
    </w:p>
    <w:p w:rsidR="009E6051" w:rsidRPr="009E6051" w:rsidRDefault="009E6051" w:rsidP="00C81720">
      <w:pPr>
        <w:spacing w:after="0" w:line="240" w:lineRule="auto"/>
        <w:rPr>
          <w:rFonts w:ascii="Arial" w:eastAsia="Times New Roman" w:hAnsi="Arial" w:cs="Arial"/>
          <w:color w:val="262626"/>
          <w:lang w:eastAsia="es-CL"/>
        </w:rPr>
      </w:pPr>
      <w:r>
        <w:rPr>
          <w:rFonts w:ascii="Arial" w:eastAsia="Times New Roman" w:hAnsi="Arial" w:cs="Arial"/>
          <w:color w:val="262626"/>
          <w:lang w:eastAsia="es-CL"/>
        </w:rPr>
        <w:t>Valores de alpha para una buena separación: mayor a 1.5</w:t>
      </w:r>
      <w:r>
        <w:rPr>
          <w:rFonts w:ascii="Arial" w:eastAsia="Times New Roman" w:hAnsi="Arial" w:cs="Arial"/>
          <w:color w:val="262626"/>
          <w:lang w:eastAsia="es-CL"/>
        </w:rPr>
        <w:br/>
        <w:t>Rs: 1.5 una separación del 99.7% 2.5 es una separación total (100%)</w:t>
      </w:r>
      <w:r>
        <w:rPr>
          <w:rFonts w:ascii="Arial" w:eastAsia="Times New Roman" w:hAnsi="Arial" w:cs="Arial"/>
          <w:color w:val="262626"/>
          <w:lang w:eastAsia="es-CL"/>
        </w:rPr>
        <w:br/>
        <w:t xml:space="preserve">Porque el factor de separación mide la afinidad del analito por la fase estacionaria, midiendo así la afinidad que tiene un analito con otro, la resolución cromatografía mide la separación real de estos analitos, si alpha es alto significa que hay una buena diferencia de afinidad entre los analitos pero si la resolución es baja, significa que hubo una pobre separación estos dos analitos, mostrando peaks altos y asolapados por la velocidad en que se eluyen estos analitos </w:t>
      </w:r>
      <w:r>
        <w:rPr>
          <w:rFonts w:ascii="Arial" w:eastAsia="Times New Roman" w:hAnsi="Arial" w:cs="Arial"/>
          <w:color w:val="262626"/>
          <w:lang w:eastAsia="es-CL"/>
        </w:rPr>
        <w:br/>
        <w:t xml:space="preserve">Esto se puede deber a una baja cantidad de platos teóricos, osea una mayor tamaño de partícula. </w:t>
      </w:r>
    </w:p>
    <w:p w:rsidR="009E6051" w:rsidRDefault="009E6051" w:rsidP="00C81720">
      <w:pPr>
        <w:spacing w:after="0" w:line="240" w:lineRule="auto"/>
        <w:rPr>
          <w:rFonts w:ascii="Arial" w:eastAsia="Times New Roman" w:hAnsi="Arial" w:cs="Arial"/>
          <w:color w:val="262626"/>
          <w:sz w:val="18"/>
          <w:szCs w:val="18"/>
          <w:lang w:eastAsia="es-CL"/>
        </w:rPr>
      </w:pPr>
    </w:p>
    <w:p w:rsidR="00C81720" w:rsidRDefault="00C81720" w:rsidP="00C81720">
      <w:pPr>
        <w:spacing w:after="0" w:line="240" w:lineRule="auto"/>
        <w:rPr>
          <w:rFonts w:ascii="Arial" w:eastAsia="Times New Roman" w:hAnsi="Arial" w:cs="Arial"/>
          <w:color w:val="262626"/>
          <w:sz w:val="18"/>
          <w:szCs w:val="18"/>
          <w:lang w:eastAsia="es-CL"/>
        </w:rPr>
      </w:pP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5. Explique el efecto que tiene sobre el proceso cromatográfico el largo de la</w:t>
      </w: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cadena alifática en una HPLC reversa.</w:t>
      </w:r>
    </w:p>
    <w:p w:rsidR="009E6051" w:rsidRDefault="009E6051" w:rsidP="00C81720">
      <w:pPr>
        <w:spacing w:after="0" w:line="240" w:lineRule="auto"/>
        <w:rPr>
          <w:rFonts w:ascii="Arial" w:eastAsia="Times New Roman" w:hAnsi="Arial" w:cs="Arial"/>
          <w:color w:val="262626"/>
          <w:sz w:val="18"/>
          <w:szCs w:val="18"/>
          <w:lang w:eastAsia="es-CL"/>
        </w:rPr>
      </w:pPr>
    </w:p>
    <w:p w:rsidR="009E6051" w:rsidRPr="009E6051" w:rsidRDefault="00F5150B" w:rsidP="00C81720">
      <w:pPr>
        <w:spacing w:after="0" w:line="240" w:lineRule="auto"/>
        <w:rPr>
          <w:rFonts w:ascii="Arial" w:eastAsia="Times New Roman" w:hAnsi="Arial" w:cs="Arial"/>
          <w:color w:val="262626"/>
          <w:lang w:eastAsia="es-CL"/>
        </w:rPr>
      </w:pPr>
      <w:r>
        <w:rPr>
          <w:rFonts w:ascii="Arial" w:eastAsia="Times New Roman" w:hAnsi="Arial" w:cs="Arial"/>
          <w:color w:val="262626"/>
          <w:lang w:eastAsia="es-CL"/>
        </w:rPr>
        <w:t xml:space="preserve">En una cadena alifática se usan componentes apolares en la fase estacionaria, como C18, esto actúa en la elución de los analitos dependiendo de su polaridad, es decir, los componentes más apolares, se retendrán más tiempo en la fase móvil, saliendo mucho después que los componentes menos apolares o más apolares que se retendrán menos </w:t>
      </w:r>
    </w:p>
    <w:p w:rsidR="009E6051" w:rsidRDefault="009E6051" w:rsidP="00C81720">
      <w:pPr>
        <w:spacing w:after="0" w:line="240" w:lineRule="auto"/>
        <w:rPr>
          <w:rFonts w:ascii="Arial" w:eastAsia="Times New Roman" w:hAnsi="Arial" w:cs="Arial"/>
          <w:color w:val="262626"/>
          <w:sz w:val="18"/>
          <w:szCs w:val="18"/>
          <w:lang w:eastAsia="es-CL"/>
        </w:rPr>
      </w:pPr>
    </w:p>
    <w:p w:rsidR="009E6051" w:rsidRDefault="009E6051" w:rsidP="00C81720">
      <w:pPr>
        <w:spacing w:after="0" w:line="240" w:lineRule="auto"/>
        <w:rPr>
          <w:rFonts w:ascii="Arial" w:eastAsia="Times New Roman" w:hAnsi="Arial" w:cs="Arial"/>
          <w:color w:val="262626"/>
          <w:sz w:val="18"/>
          <w:szCs w:val="18"/>
          <w:lang w:eastAsia="es-CL"/>
        </w:rPr>
      </w:pPr>
    </w:p>
    <w:p w:rsidR="009E6051" w:rsidRDefault="009E6051" w:rsidP="00C81720">
      <w:pPr>
        <w:spacing w:after="0" w:line="240" w:lineRule="auto"/>
        <w:rPr>
          <w:rFonts w:ascii="Arial" w:eastAsia="Times New Roman" w:hAnsi="Arial" w:cs="Arial"/>
          <w:color w:val="262626"/>
          <w:sz w:val="18"/>
          <w:szCs w:val="18"/>
          <w:lang w:eastAsia="es-CL"/>
        </w:rPr>
      </w:pPr>
    </w:p>
    <w:p w:rsidR="00C81720" w:rsidRDefault="00C81720" w:rsidP="00C81720">
      <w:pPr>
        <w:spacing w:after="0" w:line="240" w:lineRule="auto"/>
        <w:rPr>
          <w:rFonts w:ascii="Arial" w:eastAsia="Times New Roman" w:hAnsi="Arial" w:cs="Arial"/>
          <w:color w:val="262626"/>
          <w:sz w:val="18"/>
          <w:szCs w:val="18"/>
          <w:lang w:eastAsia="es-CL"/>
        </w:rPr>
      </w:pP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6. Explique cómo separaría mediante cromatografía de intercambio iónico un</w:t>
      </w: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ácido o una base débil. ¿A que pH carga la muestra? ¿Qué carga tiene el analito</w:t>
      </w: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y la FE? ¿a qué pH eluye cada analito de interés?</w:t>
      </w:r>
    </w:p>
    <w:p w:rsidR="00F5150B" w:rsidRPr="00554B2A" w:rsidRDefault="00554B2A" w:rsidP="00C81720">
      <w:pPr>
        <w:spacing w:after="0" w:line="240" w:lineRule="auto"/>
        <w:rPr>
          <w:rFonts w:ascii="Arial" w:eastAsia="Times New Roman" w:hAnsi="Arial" w:cs="Arial"/>
          <w:color w:val="262626"/>
          <w:lang w:eastAsia="es-CL"/>
        </w:rPr>
      </w:pPr>
      <w:r>
        <w:rPr>
          <w:rFonts w:ascii="Arial" w:eastAsia="Times New Roman" w:hAnsi="Arial" w:cs="Arial"/>
          <w:color w:val="262626"/>
          <w:sz w:val="18"/>
          <w:szCs w:val="18"/>
          <w:lang w:eastAsia="es-CL"/>
        </w:rPr>
        <w:br/>
      </w:r>
      <w:r>
        <w:rPr>
          <w:rFonts w:ascii="Arial" w:eastAsia="Times New Roman" w:hAnsi="Arial" w:cs="Arial"/>
          <w:color w:val="262626"/>
          <w:lang w:eastAsia="es-CL"/>
        </w:rPr>
        <w:t>En un ácido débil:</w:t>
      </w:r>
    </w:p>
    <w:p w:rsidR="00F5150B" w:rsidRPr="00F5150B" w:rsidRDefault="00554B2A" w:rsidP="00C81720">
      <w:pPr>
        <w:spacing w:after="0" w:line="240" w:lineRule="auto"/>
        <w:rPr>
          <w:rFonts w:ascii="Arial" w:eastAsia="Times New Roman" w:hAnsi="Arial" w:cs="Arial"/>
          <w:color w:val="262626"/>
          <w:lang w:eastAsia="es-CL"/>
        </w:rPr>
      </w:pPr>
      <w:r>
        <w:rPr>
          <w:rFonts w:ascii="Arial" w:eastAsia="Times New Roman" w:hAnsi="Arial" w:cs="Arial"/>
          <w:color w:val="262626"/>
          <w:lang w:eastAsia="es-CL"/>
        </w:rPr>
        <w:t>El analito en un pH menor a 3 es sin carga iónica, en cambio un pH mayor a 7 es con carga iónica (-)</w:t>
      </w:r>
      <w:r>
        <w:rPr>
          <w:rFonts w:ascii="Arial" w:eastAsia="Times New Roman" w:hAnsi="Arial" w:cs="Arial"/>
          <w:color w:val="262626"/>
          <w:lang w:eastAsia="es-CL"/>
        </w:rPr>
        <w:br/>
        <w:t xml:space="preserve">La fase estacionaria será de una carga positiva </w:t>
      </w:r>
      <w:r>
        <w:rPr>
          <w:rFonts w:ascii="Arial" w:eastAsia="Times New Roman" w:hAnsi="Arial" w:cs="Arial"/>
          <w:color w:val="262626"/>
          <w:lang w:eastAsia="es-CL"/>
        </w:rPr>
        <w:br/>
        <w:t>La fase móvil: los sin carga iónica (pH menor a  3) se eluyen más rápido, en cambio los con carga iónica (pH mayor a 7), se retendrán más tiempo, esto es porque en una cromatografía iónica se cumple la regla que lo no semejante atrae a lo no semejante (lo opuesto se atraen entre sí)</w:t>
      </w:r>
      <w:r>
        <w:rPr>
          <w:rFonts w:ascii="Arial" w:eastAsia="Times New Roman" w:hAnsi="Arial" w:cs="Arial"/>
          <w:color w:val="262626"/>
          <w:lang w:eastAsia="es-CL"/>
        </w:rPr>
        <w:br/>
        <w:t xml:space="preserve">En una base débil: </w:t>
      </w:r>
      <w:r>
        <w:rPr>
          <w:rFonts w:ascii="Arial" w:eastAsia="Times New Roman" w:hAnsi="Arial" w:cs="Arial"/>
          <w:color w:val="262626"/>
          <w:lang w:eastAsia="es-CL"/>
        </w:rPr>
        <w:br/>
        <w:t xml:space="preserve">El analito a un pH menor a 8 es con carga catiónica (+) un pH mayor a 12 es sin carga catiónica. </w:t>
      </w:r>
      <w:r>
        <w:rPr>
          <w:rFonts w:ascii="Arial" w:eastAsia="Times New Roman" w:hAnsi="Arial" w:cs="Arial"/>
          <w:color w:val="262626"/>
          <w:lang w:eastAsia="es-CL"/>
        </w:rPr>
        <w:br/>
        <w:t>La fase estacionaria será de una carga negativa</w:t>
      </w:r>
      <w:r>
        <w:rPr>
          <w:rFonts w:ascii="Arial" w:eastAsia="Times New Roman" w:hAnsi="Arial" w:cs="Arial"/>
          <w:color w:val="262626"/>
          <w:lang w:eastAsia="es-CL"/>
        </w:rPr>
        <w:br/>
        <w:t xml:space="preserve">La fase móvil: los con carga catiónica (pH menor a 8) se verán más atraídos por la fase estacionaria, en cambio los sin carga catiónica (pH mayor a 12) se eluyen más rápido por su poca afinidad por la fase estacionaria. </w:t>
      </w:r>
      <w:r>
        <w:rPr>
          <w:rFonts w:ascii="Arial" w:eastAsia="Times New Roman" w:hAnsi="Arial" w:cs="Arial"/>
          <w:color w:val="262626"/>
          <w:lang w:eastAsia="es-CL"/>
        </w:rPr>
        <w:br/>
      </w:r>
    </w:p>
    <w:p w:rsidR="00F5150B" w:rsidRDefault="00F5150B" w:rsidP="00C81720">
      <w:pPr>
        <w:spacing w:after="0" w:line="240" w:lineRule="auto"/>
        <w:rPr>
          <w:rFonts w:ascii="Arial" w:eastAsia="Times New Roman" w:hAnsi="Arial" w:cs="Arial"/>
          <w:color w:val="262626"/>
          <w:sz w:val="18"/>
          <w:szCs w:val="18"/>
          <w:lang w:eastAsia="es-CL"/>
        </w:rPr>
      </w:pPr>
    </w:p>
    <w:p w:rsidR="00F5150B" w:rsidRDefault="00F5150B" w:rsidP="00C81720">
      <w:pPr>
        <w:spacing w:after="0" w:line="240" w:lineRule="auto"/>
        <w:rPr>
          <w:rFonts w:ascii="Arial" w:eastAsia="Times New Roman" w:hAnsi="Arial" w:cs="Arial"/>
          <w:color w:val="262626"/>
          <w:sz w:val="18"/>
          <w:szCs w:val="18"/>
          <w:lang w:eastAsia="es-CL"/>
        </w:rPr>
      </w:pPr>
    </w:p>
    <w:p w:rsidR="00C81720" w:rsidRDefault="00C81720" w:rsidP="00C81720">
      <w:pPr>
        <w:spacing w:after="0" w:line="240" w:lineRule="auto"/>
        <w:rPr>
          <w:rFonts w:ascii="Arial" w:eastAsia="Times New Roman" w:hAnsi="Arial" w:cs="Arial"/>
          <w:color w:val="262626"/>
          <w:sz w:val="18"/>
          <w:szCs w:val="18"/>
          <w:lang w:eastAsia="es-CL"/>
        </w:rPr>
      </w:pP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7. Explique que efecto posee sobre una HPLC el cambio de tamaño de partícula</w:t>
      </w: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de la fase estacionaria. Considere beneficios y eventuales perjuicios.</w:t>
      </w:r>
    </w:p>
    <w:p w:rsidR="00554B2A" w:rsidRDefault="00554B2A" w:rsidP="00C81720">
      <w:pPr>
        <w:spacing w:after="0" w:line="240" w:lineRule="auto"/>
        <w:rPr>
          <w:rFonts w:ascii="Arial" w:eastAsia="Times New Roman" w:hAnsi="Arial" w:cs="Arial"/>
          <w:color w:val="262626"/>
          <w:sz w:val="18"/>
          <w:szCs w:val="18"/>
          <w:lang w:eastAsia="es-CL"/>
        </w:rPr>
      </w:pPr>
    </w:p>
    <w:p w:rsidR="00554B2A" w:rsidRDefault="00554B2A" w:rsidP="00C81720">
      <w:pPr>
        <w:spacing w:after="0" w:line="240" w:lineRule="auto"/>
        <w:rPr>
          <w:rFonts w:ascii="Arial" w:eastAsia="Times New Roman" w:hAnsi="Arial" w:cs="Arial"/>
          <w:color w:val="262626"/>
          <w:sz w:val="18"/>
          <w:szCs w:val="18"/>
          <w:lang w:eastAsia="es-CL"/>
        </w:rPr>
      </w:pPr>
      <w:r>
        <w:rPr>
          <w:rFonts w:ascii="Arial" w:eastAsia="Times New Roman" w:hAnsi="Arial" w:cs="Arial"/>
          <w:color w:val="262626"/>
          <w:sz w:val="18"/>
          <w:szCs w:val="18"/>
          <w:lang w:eastAsia="es-CL"/>
        </w:rPr>
        <w:t xml:space="preserve">El cambio de tamaño </w:t>
      </w:r>
      <w:r w:rsidR="000A5FF5">
        <w:rPr>
          <w:rFonts w:ascii="Arial" w:eastAsia="Times New Roman" w:hAnsi="Arial" w:cs="Arial"/>
          <w:color w:val="262626"/>
          <w:sz w:val="18"/>
          <w:szCs w:val="18"/>
          <w:lang w:eastAsia="es-CL"/>
        </w:rPr>
        <w:t>partícula</w:t>
      </w:r>
      <w:r>
        <w:rPr>
          <w:rFonts w:ascii="Arial" w:eastAsia="Times New Roman" w:hAnsi="Arial" w:cs="Arial"/>
          <w:color w:val="262626"/>
          <w:sz w:val="18"/>
          <w:szCs w:val="18"/>
          <w:lang w:eastAsia="es-CL"/>
        </w:rPr>
        <w:t xml:space="preserve"> radica en la superficie de contacto en donde </w:t>
      </w:r>
      <w:r w:rsidR="000A5FF5">
        <w:rPr>
          <w:rFonts w:ascii="Arial" w:eastAsia="Times New Roman" w:hAnsi="Arial" w:cs="Arial"/>
          <w:color w:val="262626"/>
          <w:sz w:val="18"/>
          <w:szCs w:val="18"/>
          <w:lang w:eastAsia="es-CL"/>
        </w:rPr>
        <w:t>interactúa</w:t>
      </w:r>
      <w:r>
        <w:rPr>
          <w:rFonts w:ascii="Arial" w:eastAsia="Times New Roman" w:hAnsi="Arial" w:cs="Arial"/>
          <w:color w:val="262626"/>
          <w:sz w:val="18"/>
          <w:szCs w:val="18"/>
          <w:lang w:eastAsia="es-CL"/>
        </w:rPr>
        <w:t xml:space="preserve"> el analito, a una menor tamaño de </w:t>
      </w:r>
      <w:r w:rsidR="000A5FF5">
        <w:rPr>
          <w:rFonts w:ascii="Arial" w:eastAsia="Times New Roman" w:hAnsi="Arial" w:cs="Arial"/>
          <w:color w:val="262626"/>
          <w:sz w:val="18"/>
          <w:szCs w:val="18"/>
          <w:lang w:eastAsia="es-CL"/>
        </w:rPr>
        <w:t>partícula</w:t>
      </w:r>
      <w:r>
        <w:rPr>
          <w:rFonts w:ascii="Arial" w:eastAsia="Times New Roman" w:hAnsi="Arial" w:cs="Arial"/>
          <w:color w:val="262626"/>
          <w:sz w:val="18"/>
          <w:szCs w:val="18"/>
          <w:lang w:eastAsia="es-CL"/>
        </w:rPr>
        <w:t xml:space="preserve"> es una mayor superficie de contacto pero aumenta considerablemente la presión necesaria para poder mover los analitos en la fase móvil, a una mayor tamaño de </w:t>
      </w:r>
      <w:r w:rsidR="000A5FF5">
        <w:rPr>
          <w:rFonts w:ascii="Arial" w:eastAsia="Times New Roman" w:hAnsi="Arial" w:cs="Arial"/>
          <w:color w:val="262626"/>
          <w:sz w:val="18"/>
          <w:szCs w:val="18"/>
          <w:lang w:eastAsia="es-CL"/>
        </w:rPr>
        <w:t>partícula</w:t>
      </w:r>
      <w:r>
        <w:rPr>
          <w:rFonts w:ascii="Arial" w:eastAsia="Times New Roman" w:hAnsi="Arial" w:cs="Arial"/>
          <w:color w:val="262626"/>
          <w:sz w:val="18"/>
          <w:szCs w:val="18"/>
          <w:lang w:eastAsia="es-CL"/>
        </w:rPr>
        <w:t xml:space="preserve"> hay una </w:t>
      </w:r>
      <w:r>
        <w:rPr>
          <w:rFonts w:ascii="Arial" w:eastAsia="Times New Roman" w:hAnsi="Arial" w:cs="Arial"/>
          <w:color w:val="262626"/>
          <w:sz w:val="18"/>
          <w:szCs w:val="18"/>
          <w:lang w:eastAsia="es-CL"/>
        </w:rPr>
        <w:lastRenderedPageBreak/>
        <w:t xml:space="preserve">considerable menor superficie de contacto pero la presión igual </w:t>
      </w:r>
      <w:r w:rsidR="000A5FF5">
        <w:rPr>
          <w:rFonts w:ascii="Arial" w:eastAsia="Times New Roman" w:hAnsi="Arial" w:cs="Arial"/>
          <w:color w:val="262626"/>
          <w:sz w:val="18"/>
          <w:szCs w:val="18"/>
          <w:lang w:eastAsia="es-CL"/>
        </w:rPr>
        <w:t xml:space="preserve">es considerablemente menor para poder mover el analito en la fase móvil. </w:t>
      </w:r>
    </w:p>
    <w:p w:rsidR="000A5FF5" w:rsidRDefault="000A5FF5" w:rsidP="00C81720">
      <w:pPr>
        <w:spacing w:after="0" w:line="240" w:lineRule="auto"/>
        <w:rPr>
          <w:rFonts w:ascii="Arial" w:eastAsia="Times New Roman" w:hAnsi="Arial" w:cs="Arial"/>
          <w:color w:val="262626"/>
          <w:sz w:val="18"/>
          <w:szCs w:val="18"/>
          <w:lang w:eastAsia="es-CL"/>
        </w:rPr>
      </w:pPr>
      <w:r>
        <w:rPr>
          <w:rFonts w:ascii="Arial" w:eastAsia="Times New Roman" w:hAnsi="Arial" w:cs="Arial"/>
          <w:color w:val="262626"/>
          <w:sz w:val="18"/>
          <w:szCs w:val="18"/>
          <w:lang w:eastAsia="es-CL"/>
        </w:rPr>
        <w:t xml:space="preserve">El tamaño de partícula adecuada es de 3um a 5um </w:t>
      </w:r>
    </w:p>
    <w:p w:rsidR="00C81720" w:rsidRDefault="00C81720" w:rsidP="00C81720">
      <w:pPr>
        <w:spacing w:after="0" w:line="240" w:lineRule="auto"/>
        <w:rPr>
          <w:rFonts w:ascii="Arial" w:eastAsia="Times New Roman" w:hAnsi="Arial" w:cs="Arial"/>
          <w:color w:val="262626"/>
          <w:sz w:val="18"/>
          <w:szCs w:val="18"/>
          <w:lang w:eastAsia="es-CL"/>
        </w:rPr>
      </w:pP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8. Identifique los principales componentes involucrados en una cromatografía</w:t>
      </w: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gaseosa, explicando como / donde se inyecta la muestra. ¿Qué efecto posee</w:t>
      </w: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cambiar la temperatura?</w:t>
      </w:r>
    </w:p>
    <w:p w:rsidR="003D7269" w:rsidRDefault="000A5FF5" w:rsidP="00C81720">
      <w:pPr>
        <w:spacing w:after="0" w:line="240" w:lineRule="auto"/>
        <w:rPr>
          <w:rFonts w:ascii="Helvetica" w:eastAsia="Times New Roman" w:hAnsi="Helvetica" w:cs="Helvetica"/>
          <w:color w:val="262626"/>
          <w:sz w:val="21"/>
          <w:szCs w:val="21"/>
          <w:lang w:eastAsia="es-CL"/>
        </w:rPr>
      </w:pPr>
      <w:r>
        <w:rPr>
          <w:rFonts w:ascii="Helvetica" w:eastAsia="Times New Roman" w:hAnsi="Helvetica" w:cs="Helvetica"/>
          <w:color w:val="262626"/>
          <w:sz w:val="21"/>
          <w:szCs w:val="21"/>
          <w:lang w:eastAsia="es-CL"/>
        </w:rPr>
        <w:t xml:space="preserve">1.- Reservorio de gas y controlador de presión o de vació. Componente donde se almacena el gas de la fase móvil y donde se regula la presión necesaria para que este se movilice atravesando la fase estacionaria. </w:t>
      </w:r>
      <w:r>
        <w:rPr>
          <w:rFonts w:ascii="Helvetica" w:eastAsia="Times New Roman" w:hAnsi="Helvetica" w:cs="Helvetica"/>
          <w:color w:val="262626"/>
          <w:sz w:val="21"/>
          <w:szCs w:val="21"/>
          <w:lang w:eastAsia="es-CL"/>
        </w:rPr>
        <w:br/>
        <w:t xml:space="preserve">2.- Inyector (Vaporizador) de la muestra. Componente donde se inserta la muestra y se volatiliza, es decir que mediante la temperatura elevada, esta muestra se vuelve a estado gaseoso, pudiendo ser arrastrada por la fase móvil. </w:t>
      </w:r>
      <w:r w:rsidR="003D7269">
        <w:rPr>
          <w:rFonts w:ascii="Helvetica" w:eastAsia="Times New Roman" w:hAnsi="Helvetica" w:cs="Helvetica"/>
          <w:color w:val="262626"/>
          <w:sz w:val="21"/>
          <w:szCs w:val="21"/>
          <w:lang w:eastAsia="es-CL"/>
        </w:rPr>
        <w:t xml:space="preserve">Muestra que tengan punto de ebullición aproximadamente a 300 C° y que sean termoestables. </w:t>
      </w:r>
      <w:r>
        <w:rPr>
          <w:rFonts w:ascii="Helvetica" w:eastAsia="Times New Roman" w:hAnsi="Helvetica" w:cs="Helvetica"/>
          <w:color w:val="262626"/>
          <w:sz w:val="21"/>
          <w:szCs w:val="21"/>
          <w:lang w:eastAsia="es-CL"/>
        </w:rPr>
        <w:br/>
        <w:t xml:space="preserve">3.- Columna de cromatografía y horno de columna. </w:t>
      </w:r>
      <w:r w:rsidR="003D7269">
        <w:rPr>
          <w:rFonts w:ascii="Helvetica" w:eastAsia="Times New Roman" w:hAnsi="Helvetica" w:cs="Helvetica"/>
          <w:color w:val="262626"/>
          <w:sz w:val="21"/>
          <w:szCs w:val="21"/>
          <w:lang w:eastAsia="es-CL"/>
        </w:rPr>
        <w:t>Componente donde se encuentra la fase estacionaria y la fase móvil, el horno de  columna es la encargada de dar temperatura necesaria para que la muestra se volatilice.</w:t>
      </w:r>
      <w:r w:rsidR="003D7269">
        <w:rPr>
          <w:rFonts w:ascii="Helvetica" w:eastAsia="Times New Roman" w:hAnsi="Helvetica" w:cs="Helvetica"/>
          <w:color w:val="262626"/>
          <w:sz w:val="21"/>
          <w:szCs w:val="21"/>
          <w:lang w:eastAsia="es-CL"/>
        </w:rPr>
        <w:br/>
        <w:t xml:space="preserve">4.- Detector. Componente que detecta el componente del analito ya volatilizado </w:t>
      </w:r>
      <w:r w:rsidR="003D7269">
        <w:rPr>
          <w:rFonts w:ascii="Helvetica" w:eastAsia="Times New Roman" w:hAnsi="Helvetica" w:cs="Helvetica"/>
          <w:color w:val="262626"/>
          <w:sz w:val="21"/>
          <w:szCs w:val="21"/>
          <w:lang w:eastAsia="es-CL"/>
        </w:rPr>
        <w:br/>
        <w:t>5.- Amplificador de señal: Amplifica la señal que detecta el detector</w:t>
      </w:r>
      <w:r w:rsidR="003D7269">
        <w:rPr>
          <w:rFonts w:ascii="Helvetica" w:eastAsia="Times New Roman" w:hAnsi="Helvetica" w:cs="Helvetica"/>
          <w:color w:val="262626"/>
          <w:sz w:val="21"/>
          <w:szCs w:val="21"/>
          <w:lang w:eastAsia="es-CL"/>
        </w:rPr>
        <w:br/>
        <w:t xml:space="preserve">6.- Registro de señal. Es el registro de la señal amplificada que detecta el detector. </w:t>
      </w:r>
      <w:r w:rsidR="003D7269">
        <w:rPr>
          <w:rFonts w:ascii="Helvetica" w:eastAsia="Times New Roman" w:hAnsi="Helvetica" w:cs="Helvetica"/>
          <w:color w:val="262626"/>
          <w:sz w:val="21"/>
          <w:szCs w:val="21"/>
          <w:lang w:eastAsia="es-CL"/>
        </w:rPr>
        <w:br/>
        <w:t xml:space="preserve">El efecto que posee el cambiar la temperatura es el tiempo de retención, en donde a mayor temperatura, es mayor la presión de vapor y mayor la velocidad de migración, lo que da como resultado una menor tiempo de retención. </w:t>
      </w:r>
    </w:p>
    <w:p w:rsidR="003D7269" w:rsidRDefault="003D7269" w:rsidP="00C81720">
      <w:pPr>
        <w:spacing w:after="0" w:line="240" w:lineRule="auto"/>
        <w:rPr>
          <w:rFonts w:ascii="Helvetica" w:eastAsia="Times New Roman" w:hAnsi="Helvetica" w:cs="Helvetica"/>
          <w:color w:val="262626"/>
          <w:sz w:val="21"/>
          <w:szCs w:val="21"/>
          <w:lang w:eastAsia="es-CL"/>
        </w:rPr>
      </w:pPr>
    </w:p>
    <w:p w:rsidR="00C81720" w:rsidRDefault="00C81720" w:rsidP="00C81720">
      <w:pPr>
        <w:spacing w:after="0" w:line="240" w:lineRule="auto"/>
        <w:rPr>
          <w:rFonts w:ascii="Arial" w:eastAsia="Times New Roman" w:hAnsi="Arial" w:cs="Arial"/>
          <w:color w:val="262626"/>
          <w:sz w:val="18"/>
          <w:szCs w:val="18"/>
          <w:lang w:eastAsia="es-CL"/>
        </w:rPr>
      </w:pP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9. ¿Cuál es la diferencia entre CMD y LOD?</w:t>
      </w:r>
    </w:p>
    <w:p w:rsidR="00C81720" w:rsidRDefault="003D7269" w:rsidP="00C81720">
      <w:pPr>
        <w:spacing w:after="0" w:line="240" w:lineRule="auto"/>
        <w:rPr>
          <w:rFonts w:ascii="Arial" w:eastAsia="Times New Roman" w:hAnsi="Arial" w:cs="Arial"/>
          <w:color w:val="262626"/>
          <w:sz w:val="18"/>
          <w:szCs w:val="18"/>
          <w:lang w:eastAsia="es-CL"/>
        </w:rPr>
      </w:pPr>
      <w:r>
        <w:rPr>
          <w:rFonts w:ascii="Helvetica" w:eastAsia="Times New Roman" w:hAnsi="Helvetica" w:cs="Helvetica"/>
          <w:color w:val="262626"/>
          <w:sz w:val="21"/>
          <w:szCs w:val="21"/>
          <w:lang w:eastAsia="es-CL"/>
        </w:rPr>
        <w:t xml:space="preserve">CMD: Masa de analito que genera un peaks mayor o 3 veces la cantidad de ruido (Ruido: señal proviniendo del instrumento y no al detectar el analito. Señal (S) Ruido (N) </w:t>
      </w:r>
      <w:r>
        <w:rPr>
          <w:rFonts w:ascii="Helvetica" w:eastAsia="Times New Roman" w:hAnsi="Helvetica" w:cs="Helvetica"/>
          <w:color w:val="262626"/>
          <w:sz w:val="21"/>
          <w:szCs w:val="21"/>
          <w:lang w:eastAsia="es-CL"/>
        </w:rPr>
        <w:br/>
        <w:t>S/N=3</w:t>
      </w:r>
      <w:r>
        <w:rPr>
          <w:rFonts w:ascii="Helvetica" w:eastAsia="Times New Roman" w:hAnsi="Helvetica" w:cs="Helvetica"/>
          <w:color w:val="262626"/>
          <w:sz w:val="21"/>
          <w:szCs w:val="21"/>
          <w:lang w:eastAsia="es-CL"/>
        </w:rPr>
        <w:br/>
        <w:t>LOD: Cantidad de analito que genera un peaks con razón S/N=3 por unidad de tiempo,</w:t>
      </w:r>
      <w:r>
        <w:rPr>
          <w:rFonts w:ascii="Helvetica" w:eastAsia="Times New Roman" w:hAnsi="Helvetica" w:cs="Helvetica"/>
          <w:color w:val="262626"/>
          <w:sz w:val="21"/>
          <w:szCs w:val="21"/>
          <w:lang w:eastAsia="es-CL"/>
        </w:rPr>
        <w:br/>
        <w:t xml:space="preserve">Es decir, la cantidad de analito que su peaks es mayor o 3 veces a el peaks de ruido pero mantenido en el tiempo. </w:t>
      </w:r>
      <w:r>
        <w:rPr>
          <w:rFonts w:ascii="Helvetica" w:eastAsia="Times New Roman" w:hAnsi="Helvetica" w:cs="Helvetica"/>
          <w:color w:val="262626"/>
          <w:sz w:val="21"/>
          <w:szCs w:val="21"/>
          <w:lang w:eastAsia="es-CL"/>
        </w:rPr>
        <w:br/>
        <w:t xml:space="preserve">La diferencia entre ellos dos es que en CMD se mide el </w:t>
      </w:r>
      <w:r w:rsidR="007026FE">
        <w:rPr>
          <w:rFonts w:ascii="Helvetica" w:eastAsia="Times New Roman" w:hAnsi="Helvetica" w:cs="Helvetica"/>
          <w:color w:val="262626"/>
          <w:sz w:val="21"/>
          <w:szCs w:val="21"/>
          <w:lang w:eastAsia="es-CL"/>
        </w:rPr>
        <w:t>peaks</w:t>
      </w:r>
      <w:r>
        <w:rPr>
          <w:rFonts w:ascii="Helvetica" w:eastAsia="Times New Roman" w:hAnsi="Helvetica" w:cs="Helvetica"/>
          <w:color w:val="262626"/>
          <w:sz w:val="21"/>
          <w:szCs w:val="21"/>
          <w:lang w:eastAsia="es-CL"/>
        </w:rPr>
        <w:t xml:space="preserve"> que genera la masa, pero en LOD se mide la unidad de tiempo en que este </w:t>
      </w:r>
      <w:r w:rsidR="007026FE">
        <w:rPr>
          <w:rFonts w:ascii="Helvetica" w:eastAsia="Times New Roman" w:hAnsi="Helvetica" w:cs="Helvetica"/>
          <w:color w:val="262626"/>
          <w:sz w:val="21"/>
          <w:szCs w:val="21"/>
          <w:lang w:eastAsia="es-CL"/>
        </w:rPr>
        <w:t>peaks</w:t>
      </w:r>
      <w:r>
        <w:rPr>
          <w:rFonts w:ascii="Helvetica" w:eastAsia="Times New Roman" w:hAnsi="Helvetica" w:cs="Helvetica"/>
          <w:color w:val="262626"/>
          <w:sz w:val="21"/>
          <w:szCs w:val="21"/>
          <w:lang w:eastAsia="es-CL"/>
        </w:rPr>
        <w:t xml:space="preserve"> se mantiene</w:t>
      </w:r>
      <w:r>
        <w:rPr>
          <w:rFonts w:ascii="Helvetica" w:eastAsia="Times New Roman" w:hAnsi="Helvetica" w:cs="Helvetica"/>
          <w:color w:val="262626"/>
          <w:sz w:val="21"/>
          <w:szCs w:val="21"/>
          <w:lang w:eastAsia="es-CL"/>
        </w:rPr>
        <w:br/>
        <w:t xml:space="preserve">A una alta S/N genera un peaks alto pero con disminuido ancho de base, pero una S/N Baja o 1 </w:t>
      </w:r>
      <w:r>
        <w:rPr>
          <w:rFonts w:ascii="Helvetica" w:eastAsia="Times New Roman" w:hAnsi="Helvetica" w:cs="Helvetica"/>
          <w:color w:val="262626"/>
          <w:sz w:val="21"/>
          <w:szCs w:val="21"/>
          <w:lang w:eastAsia="es-CL"/>
        </w:rPr>
        <w:br/>
        <w:t>(mismo ruido de masa analito y ruido) genera un peaks bajo y con un ancho considerable.</w:t>
      </w:r>
      <w:r>
        <w:rPr>
          <w:rFonts w:ascii="Helvetica" w:eastAsia="Times New Roman" w:hAnsi="Helvetica" w:cs="Helvetica"/>
          <w:color w:val="262626"/>
          <w:sz w:val="21"/>
          <w:szCs w:val="21"/>
          <w:lang w:eastAsia="es-CL"/>
        </w:rPr>
        <w:br/>
      </w:r>
      <w:r w:rsidRPr="007026FE">
        <w:rPr>
          <w:rFonts w:ascii="Helvetica" w:eastAsia="Times New Roman" w:hAnsi="Helvetica" w:cs="Helvetica"/>
          <w:color w:val="262626"/>
          <w:sz w:val="21"/>
          <w:szCs w:val="21"/>
          <w:highlight w:val="yellow"/>
          <w:lang w:eastAsia="es-CL"/>
        </w:rPr>
        <w:t xml:space="preserve">Entonces es decir, CMD es </w:t>
      </w:r>
      <w:r w:rsidR="007026FE" w:rsidRPr="007026FE">
        <w:rPr>
          <w:rFonts w:ascii="Helvetica" w:eastAsia="Times New Roman" w:hAnsi="Helvetica" w:cs="Helvetica"/>
          <w:color w:val="262626"/>
          <w:sz w:val="21"/>
          <w:szCs w:val="21"/>
          <w:highlight w:val="yellow"/>
          <w:lang w:eastAsia="es-CL"/>
        </w:rPr>
        <w:t>la concentración mínima detectable pero no cuantificable con precisión, en cambio LOD es la concentración minina y detectable pero cuantificable, garantizando la precisión</w:t>
      </w:r>
      <w:r>
        <w:rPr>
          <w:rFonts w:ascii="Helvetica" w:eastAsia="Times New Roman" w:hAnsi="Helvetica" w:cs="Helvetica"/>
          <w:color w:val="262626"/>
          <w:sz w:val="21"/>
          <w:szCs w:val="21"/>
          <w:lang w:eastAsia="es-CL"/>
        </w:rPr>
        <w:t xml:space="preserve"> </w:t>
      </w:r>
      <w:r>
        <w:rPr>
          <w:rFonts w:ascii="Helvetica" w:eastAsia="Times New Roman" w:hAnsi="Helvetica" w:cs="Helvetica"/>
          <w:color w:val="262626"/>
          <w:sz w:val="21"/>
          <w:szCs w:val="21"/>
          <w:lang w:eastAsia="es-CL"/>
        </w:rPr>
        <w:br/>
      </w:r>
      <w:r>
        <w:rPr>
          <w:rFonts w:ascii="Helvetica" w:eastAsia="Times New Roman" w:hAnsi="Helvetica" w:cs="Helvetica"/>
          <w:color w:val="262626"/>
          <w:sz w:val="21"/>
          <w:szCs w:val="21"/>
          <w:lang w:eastAsia="es-CL"/>
        </w:rPr>
        <w:br/>
      </w:r>
      <w:r>
        <w:rPr>
          <w:rFonts w:ascii="Helvetica" w:eastAsia="Times New Roman" w:hAnsi="Helvetica" w:cs="Helvetica"/>
          <w:color w:val="262626"/>
          <w:sz w:val="21"/>
          <w:szCs w:val="21"/>
          <w:lang w:eastAsia="es-CL"/>
        </w:rPr>
        <w:br/>
      </w:r>
      <w:r w:rsidR="00C81720" w:rsidRPr="00C81720">
        <w:rPr>
          <w:rFonts w:ascii="Helvetica" w:eastAsia="Times New Roman" w:hAnsi="Helvetica" w:cs="Helvetica"/>
          <w:color w:val="262626"/>
          <w:sz w:val="21"/>
          <w:szCs w:val="21"/>
          <w:lang w:eastAsia="es-CL"/>
        </w:rPr>
        <w:br/>
      </w:r>
      <w:r w:rsidR="00C81720" w:rsidRPr="00C81720">
        <w:rPr>
          <w:rFonts w:ascii="Arial" w:eastAsia="Times New Roman" w:hAnsi="Arial" w:cs="Arial"/>
          <w:color w:val="262626"/>
          <w:sz w:val="18"/>
          <w:szCs w:val="18"/>
          <w:lang w:eastAsia="es-CL"/>
        </w:rPr>
        <w:t>10. Explique en detalle como la cromatografía puede ayudar en el diagnóstico de</w:t>
      </w:r>
      <w:r w:rsidR="00C81720" w:rsidRPr="00C81720">
        <w:rPr>
          <w:rFonts w:ascii="Helvetica" w:eastAsia="Times New Roman" w:hAnsi="Helvetica" w:cs="Helvetica"/>
          <w:color w:val="262626"/>
          <w:sz w:val="21"/>
          <w:szCs w:val="21"/>
          <w:lang w:eastAsia="es-CL"/>
        </w:rPr>
        <w:br/>
      </w:r>
      <w:r w:rsidR="00C81720" w:rsidRPr="00C81720">
        <w:rPr>
          <w:rFonts w:ascii="Arial" w:eastAsia="Times New Roman" w:hAnsi="Arial" w:cs="Arial"/>
          <w:color w:val="262626"/>
          <w:sz w:val="18"/>
          <w:szCs w:val="18"/>
          <w:lang w:eastAsia="es-CL"/>
        </w:rPr>
        <w:t>dos patologías.</w:t>
      </w:r>
    </w:p>
    <w:p w:rsidR="007026FE" w:rsidRDefault="00C20C96" w:rsidP="00C81720">
      <w:pPr>
        <w:spacing w:after="0" w:line="240" w:lineRule="auto"/>
        <w:rPr>
          <w:rFonts w:ascii="Arial" w:eastAsia="Times New Roman" w:hAnsi="Arial" w:cs="Arial"/>
          <w:color w:val="262626"/>
          <w:sz w:val="18"/>
          <w:szCs w:val="18"/>
          <w:lang w:eastAsia="es-CL"/>
        </w:rPr>
      </w:pPr>
      <w:r>
        <w:rPr>
          <w:rFonts w:ascii="Arial" w:eastAsia="Times New Roman" w:hAnsi="Arial" w:cs="Arial"/>
          <w:color w:val="262626"/>
          <w:lang w:eastAsia="es-CL"/>
        </w:rPr>
        <w:t>Los analizadores cromatográficos de química clínica pueden ser útil en el diagnostico de diabetes y otras patologías como daño hepático, esto lo logra mediante el análisis de analitos como la glucosa, proteínas, enzimas, electrolitos, etc</w:t>
      </w:r>
      <w:r>
        <w:rPr>
          <w:rFonts w:ascii="Arial" w:eastAsia="Times New Roman" w:hAnsi="Arial" w:cs="Arial"/>
          <w:color w:val="262626"/>
          <w:lang w:eastAsia="es-CL"/>
        </w:rPr>
        <w:br/>
        <w:t xml:space="preserve">Los analizadores cromatográficos hematológicos son útiles para diagnosticar patologías a la sangre como la anemia, ya que estos tienen la capacidad de recuento de glóbulo rojos, plaquetas y glóbulos blancos. </w:t>
      </w:r>
    </w:p>
    <w:p w:rsidR="00C20C96" w:rsidRDefault="00C20C96" w:rsidP="00C81720">
      <w:pPr>
        <w:spacing w:after="0" w:line="240" w:lineRule="auto"/>
        <w:rPr>
          <w:rFonts w:ascii="Helvetica" w:eastAsia="Times New Roman" w:hAnsi="Helvetica" w:cs="Helvetica"/>
          <w:color w:val="262626"/>
          <w:sz w:val="21"/>
          <w:szCs w:val="21"/>
          <w:lang w:eastAsia="es-CL"/>
        </w:rPr>
      </w:pPr>
    </w:p>
    <w:p w:rsidR="00C20C96" w:rsidRDefault="00C20C96" w:rsidP="00C81720">
      <w:pPr>
        <w:spacing w:after="0" w:line="240" w:lineRule="auto"/>
        <w:rPr>
          <w:rFonts w:ascii="Helvetica" w:eastAsia="Times New Roman" w:hAnsi="Helvetica" w:cs="Helvetica"/>
          <w:color w:val="262626"/>
          <w:sz w:val="21"/>
          <w:szCs w:val="21"/>
          <w:lang w:eastAsia="es-CL"/>
        </w:rPr>
      </w:pPr>
    </w:p>
    <w:p w:rsidR="00C20C96" w:rsidRDefault="00C20C96" w:rsidP="00C81720">
      <w:pPr>
        <w:spacing w:after="0" w:line="240" w:lineRule="auto"/>
        <w:rPr>
          <w:rFonts w:ascii="Helvetica" w:eastAsia="Times New Roman" w:hAnsi="Helvetica" w:cs="Helvetica"/>
          <w:color w:val="262626"/>
          <w:sz w:val="21"/>
          <w:szCs w:val="21"/>
          <w:lang w:eastAsia="es-CL"/>
        </w:rPr>
      </w:pPr>
    </w:p>
    <w:p w:rsidR="00C81720" w:rsidRDefault="00C81720" w:rsidP="00C81720">
      <w:pPr>
        <w:spacing w:after="0" w:line="240" w:lineRule="auto"/>
        <w:rPr>
          <w:rFonts w:ascii="Arial" w:eastAsia="Times New Roman" w:hAnsi="Arial" w:cs="Arial"/>
          <w:color w:val="262626"/>
          <w:sz w:val="18"/>
          <w:szCs w:val="18"/>
          <w:lang w:eastAsia="es-CL"/>
        </w:rPr>
      </w:pPr>
      <w:r w:rsidRPr="00C81720">
        <w:rPr>
          <w:rFonts w:ascii="Helvetica" w:eastAsia="Times New Roman" w:hAnsi="Helvetica" w:cs="Helvetica"/>
          <w:color w:val="262626"/>
          <w:sz w:val="21"/>
          <w:szCs w:val="21"/>
          <w:lang w:eastAsia="es-CL"/>
        </w:rPr>
        <w:lastRenderedPageBreak/>
        <w:br/>
      </w:r>
      <w:r w:rsidRPr="00C81720">
        <w:rPr>
          <w:rFonts w:ascii="Arial" w:eastAsia="Times New Roman" w:hAnsi="Arial" w:cs="Arial"/>
          <w:color w:val="262626"/>
          <w:sz w:val="18"/>
          <w:szCs w:val="18"/>
          <w:lang w:eastAsia="es-CL"/>
        </w:rPr>
        <w:t>11. Respecto a la incorporación del proceso de automatización en los laboratorios</w:t>
      </w: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clínicos, identifique razones para su implementación y beneficios que trae su</w:t>
      </w: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uso.</w:t>
      </w:r>
    </w:p>
    <w:p w:rsidR="00C20C96" w:rsidRDefault="00C20C96" w:rsidP="00C81720">
      <w:pPr>
        <w:spacing w:after="0" w:line="240" w:lineRule="auto"/>
        <w:rPr>
          <w:rFonts w:ascii="Arial" w:eastAsia="Times New Roman" w:hAnsi="Arial" w:cs="Arial"/>
          <w:color w:val="262626"/>
          <w:sz w:val="18"/>
          <w:szCs w:val="18"/>
          <w:lang w:eastAsia="es-CL"/>
        </w:rPr>
      </w:pPr>
      <w:r>
        <w:rPr>
          <w:rFonts w:ascii="Arial" w:eastAsia="Times New Roman" w:hAnsi="Arial" w:cs="Arial"/>
          <w:color w:val="262626"/>
          <w:sz w:val="18"/>
          <w:szCs w:val="18"/>
          <w:lang w:eastAsia="es-CL"/>
        </w:rPr>
        <w:t xml:space="preserve">La incorporación de procesos automáticos reduce los errores humanos y el tiempo necesario para completar dichas pruebas, facilitando el procesamiento y disminuir los errores, garantizando una buena precisión al entregar los resultados y diagnóstico, razones para implementar estos métodos es para aumentar la esperanza de vida poblacional, la aparición de nuevos patógenos y/o patologías con enfermedades emergentes, por un presupuesto clínico acotado, una mayor exigencia en la precisión y exactitud en los análisis, </w:t>
      </w:r>
    </w:p>
    <w:p w:rsidR="00C81720" w:rsidRDefault="00C81720" w:rsidP="00C81720">
      <w:pPr>
        <w:spacing w:after="0" w:line="240" w:lineRule="auto"/>
        <w:rPr>
          <w:rFonts w:ascii="Arial" w:eastAsia="Times New Roman" w:hAnsi="Arial" w:cs="Arial"/>
          <w:color w:val="262626"/>
          <w:sz w:val="18"/>
          <w:szCs w:val="18"/>
          <w:lang w:eastAsia="es-CL"/>
        </w:rPr>
      </w:pP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12. Identifique las principales diferencias entre un analizador automatizado de flujo</w:t>
      </w: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y uno discreto.</w:t>
      </w:r>
    </w:p>
    <w:p w:rsidR="00E87AE9" w:rsidRDefault="00C20C96" w:rsidP="00C81720">
      <w:pPr>
        <w:spacing w:after="0" w:line="240" w:lineRule="auto"/>
        <w:rPr>
          <w:rFonts w:ascii="Helvetica" w:eastAsia="Times New Roman" w:hAnsi="Helvetica" w:cs="Helvetica"/>
          <w:color w:val="262626"/>
          <w:sz w:val="21"/>
          <w:szCs w:val="21"/>
          <w:lang w:eastAsia="es-CL"/>
        </w:rPr>
      </w:pPr>
      <w:r>
        <w:rPr>
          <w:rFonts w:ascii="Helvetica" w:eastAsia="Times New Roman" w:hAnsi="Helvetica" w:cs="Helvetica"/>
          <w:color w:val="262626"/>
          <w:sz w:val="21"/>
          <w:szCs w:val="21"/>
          <w:lang w:eastAsia="es-CL"/>
        </w:rPr>
        <w:t>Analizador automatizado de flujo, Eficiencia: Para volúmenes grandes y repetitivos</w:t>
      </w:r>
      <w:r>
        <w:rPr>
          <w:rFonts w:ascii="Helvetica" w:eastAsia="Times New Roman" w:hAnsi="Helvetica" w:cs="Helvetica"/>
          <w:color w:val="262626"/>
          <w:sz w:val="21"/>
          <w:szCs w:val="21"/>
          <w:lang w:eastAsia="es-CL"/>
        </w:rPr>
        <w:br/>
        <w:t>Velocidad en rutina: Rápido, porque para analizar un solo analito se puede analizar de diferentes muestras</w:t>
      </w:r>
      <w:r>
        <w:rPr>
          <w:rFonts w:ascii="Helvetica" w:eastAsia="Times New Roman" w:hAnsi="Helvetica" w:cs="Helvetica"/>
          <w:color w:val="262626"/>
          <w:sz w:val="21"/>
          <w:szCs w:val="21"/>
          <w:lang w:eastAsia="es-CL"/>
        </w:rPr>
        <w:br/>
        <w:t>Flexibilidad: Poca, no muy personalizable.</w:t>
      </w:r>
      <w:r>
        <w:rPr>
          <w:rFonts w:ascii="Helvetica" w:eastAsia="Times New Roman" w:hAnsi="Helvetica" w:cs="Helvetica"/>
          <w:color w:val="262626"/>
          <w:sz w:val="21"/>
          <w:szCs w:val="21"/>
          <w:lang w:eastAsia="es-CL"/>
        </w:rPr>
        <w:br/>
        <w:t>Adaptabilidad: Poca, se mantiene estable en establecimientos de flujo constante de muestras</w:t>
      </w:r>
      <w:r>
        <w:rPr>
          <w:rFonts w:ascii="Helvetica" w:eastAsia="Times New Roman" w:hAnsi="Helvetica" w:cs="Helvetica"/>
          <w:color w:val="262626"/>
          <w:sz w:val="21"/>
          <w:szCs w:val="21"/>
          <w:lang w:eastAsia="es-CL"/>
        </w:rPr>
        <w:br/>
        <w:t>Mantenimiento:</w:t>
      </w:r>
      <w:r w:rsidR="00E87AE9">
        <w:rPr>
          <w:rFonts w:ascii="Helvetica" w:eastAsia="Times New Roman" w:hAnsi="Helvetica" w:cs="Helvetica"/>
          <w:color w:val="262626"/>
          <w:sz w:val="21"/>
          <w:szCs w:val="21"/>
          <w:lang w:eastAsia="es-CL"/>
        </w:rPr>
        <w:t xml:space="preserve"> Requiere mucho más cuidado, como una adecuada limpieza de tubo y flujo</w:t>
      </w:r>
      <w:r>
        <w:rPr>
          <w:rFonts w:ascii="Helvetica" w:eastAsia="Times New Roman" w:hAnsi="Helvetica" w:cs="Helvetica"/>
          <w:color w:val="262626"/>
          <w:sz w:val="21"/>
          <w:szCs w:val="21"/>
          <w:lang w:eastAsia="es-CL"/>
        </w:rPr>
        <w:br/>
        <w:t xml:space="preserve">Obsolescencia: </w:t>
      </w:r>
      <w:r w:rsidR="00E87AE9">
        <w:rPr>
          <w:rFonts w:ascii="Helvetica" w:eastAsia="Times New Roman" w:hAnsi="Helvetica" w:cs="Helvetica"/>
          <w:color w:val="262626"/>
          <w:sz w:val="21"/>
          <w:szCs w:val="21"/>
          <w:lang w:eastAsia="es-CL"/>
        </w:rPr>
        <w:t>Tecnología anticuada, en desuso en muchos entornos</w:t>
      </w:r>
    </w:p>
    <w:p w:rsidR="00E87AE9" w:rsidRDefault="00E87AE9" w:rsidP="00C81720">
      <w:pPr>
        <w:spacing w:after="0" w:line="240" w:lineRule="auto"/>
        <w:rPr>
          <w:rFonts w:ascii="Helvetica" w:eastAsia="Times New Roman" w:hAnsi="Helvetica" w:cs="Helvetica"/>
          <w:color w:val="262626"/>
          <w:sz w:val="21"/>
          <w:szCs w:val="21"/>
          <w:lang w:eastAsia="es-CL"/>
        </w:rPr>
      </w:pPr>
    </w:p>
    <w:p w:rsidR="00E87AE9" w:rsidRDefault="00E87AE9" w:rsidP="00C81720">
      <w:pPr>
        <w:spacing w:after="0" w:line="240" w:lineRule="auto"/>
        <w:rPr>
          <w:rFonts w:ascii="Helvetica" w:eastAsia="Times New Roman" w:hAnsi="Helvetica" w:cs="Helvetica"/>
          <w:color w:val="262626"/>
          <w:sz w:val="21"/>
          <w:szCs w:val="21"/>
          <w:lang w:eastAsia="es-CL"/>
        </w:rPr>
      </w:pPr>
      <w:r>
        <w:rPr>
          <w:rFonts w:ascii="Helvetica" w:eastAsia="Times New Roman" w:hAnsi="Helvetica" w:cs="Helvetica"/>
          <w:color w:val="262626"/>
          <w:sz w:val="21"/>
          <w:szCs w:val="21"/>
          <w:lang w:eastAsia="es-CL"/>
        </w:rPr>
        <w:t>Analizador discreto: Eficiencia: Alta, diversidad de pruebas y urgencias</w:t>
      </w:r>
      <w:r>
        <w:rPr>
          <w:rFonts w:ascii="Helvetica" w:eastAsia="Times New Roman" w:hAnsi="Helvetica" w:cs="Helvetica"/>
          <w:color w:val="262626"/>
          <w:sz w:val="21"/>
          <w:szCs w:val="21"/>
          <w:lang w:eastAsia="es-CL"/>
        </w:rPr>
        <w:br/>
        <w:t>Velocidad en rutina: Mas lento si hay mucha repetición</w:t>
      </w:r>
      <w:r>
        <w:rPr>
          <w:rFonts w:ascii="Helvetica" w:eastAsia="Times New Roman" w:hAnsi="Helvetica" w:cs="Helvetica"/>
          <w:color w:val="262626"/>
          <w:sz w:val="21"/>
          <w:szCs w:val="21"/>
          <w:lang w:eastAsia="es-CL"/>
        </w:rPr>
        <w:br/>
        <w:t xml:space="preserve">Flexibilidad: Alta, muy personalizable para el tipo de muestras. </w:t>
      </w:r>
      <w:r>
        <w:rPr>
          <w:rFonts w:ascii="Helvetica" w:eastAsia="Times New Roman" w:hAnsi="Helvetica" w:cs="Helvetica"/>
          <w:color w:val="262626"/>
          <w:sz w:val="21"/>
          <w:szCs w:val="21"/>
          <w:lang w:eastAsia="es-CL"/>
        </w:rPr>
        <w:br/>
        <w:t>Adaptabilidad: Buena, ideal para laboratorios con diferentes pruebas o urgentes</w:t>
      </w:r>
      <w:r>
        <w:rPr>
          <w:rFonts w:ascii="Helvetica" w:eastAsia="Times New Roman" w:hAnsi="Helvetica" w:cs="Helvetica"/>
          <w:color w:val="262626"/>
          <w:sz w:val="21"/>
          <w:szCs w:val="21"/>
          <w:lang w:eastAsia="es-CL"/>
        </w:rPr>
        <w:br/>
        <w:t>Mantenimiento: Menor dependencia de componentes hidráulicos.</w:t>
      </w:r>
      <w:r>
        <w:rPr>
          <w:rFonts w:ascii="Helvetica" w:eastAsia="Times New Roman" w:hAnsi="Helvetica" w:cs="Helvetica"/>
          <w:color w:val="262626"/>
          <w:sz w:val="21"/>
          <w:szCs w:val="21"/>
          <w:lang w:eastAsia="es-CL"/>
        </w:rPr>
        <w:br/>
        <w:t xml:space="preserve">Obsolescencia: Tecnología moderna y actual, usado en diversos laboratorios. </w:t>
      </w:r>
    </w:p>
    <w:p w:rsidR="00E87AE9" w:rsidRDefault="00E87AE9" w:rsidP="00C81720">
      <w:pPr>
        <w:spacing w:after="0" w:line="240" w:lineRule="auto"/>
        <w:rPr>
          <w:rFonts w:ascii="Helvetica" w:eastAsia="Times New Roman" w:hAnsi="Helvetica" w:cs="Helvetica"/>
          <w:color w:val="262626"/>
          <w:sz w:val="21"/>
          <w:szCs w:val="21"/>
          <w:lang w:eastAsia="es-CL"/>
        </w:rPr>
      </w:pPr>
    </w:p>
    <w:p w:rsidR="00C81720" w:rsidRPr="00C81720" w:rsidRDefault="00C81720" w:rsidP="00C81720">
      <w:pPr>
        <w:spacing w:after="0" w:line="240" w:lineRule="auto"/>
        <w:rPr>
          <w:rFonts w:ascii="Arial" w:eastAsia="Times New Roman" w:hAnsi="Arial" w:cs="Arial"/>
          <w:color w:val="262626"/>
          <w:sz w:val="18"/>
          <w:szCs w:val="18"/>
          <w:lang w:eastAsia="es-CL"/>
        </w:rPr>
      </w:pP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13. Explique como la técnica de CLIA se usa con alta sensibilidad y especificidad</w:t>
      </w:r>
      <w:r w:rsidRPr="00C81720">
        <w:rPr>
          <w:rFonts w:ascii="Helvetica" w:eastAsia="Times New Roman" w:hAnsi="Helvetica" w:cs="Helvetica"/>
          <w:color w:val="262626"/>
          <w:sz w:val="21"/>
          <w:szCs w:val="21"/>
          <w:lang w:eastAsia="es-CL"/>
        </w:rPr>
        <w:br/>
      </w:r>
      <w:r w:rsidRPr="00C81720">
        <w:rPr>
          <w:rFonts w:ascii="Arial" w:eastAsia="Times New Roman" w:hAnsi="Arial" w:cs="Arial"/>
          <w:color w:val="262626"/>
          <w:sz w:val="18"/>
          <w:szCs w:val="18"/>
          <w:lang w:eastAsia="es-CL"/>
        </w:rPr>
        <w:t>como sistema de detección en equipos automatizados.</w:t>
      </w:r>
    </w:p>
    <w:p w:rsidR="00433B15" w:rsidRDefault="00E87AE9">
      <w:r>
        <w:t xml:space="preserve">La CLIA es altamente sensible ya que detecta señales de luz extremadamente débiles y es altamente especifico por el uso de anticuerpos muy selectivos, ideal para </w:t>
      </w:r>
      <w:r w:rsidR="008148E1">
        <w:t>diagnósticos</w:t>
      </w:r>
      <w:bookmarkStart w:id="0" w:name="_GoBack"/>
      <w:bookmarkEnd w:id="0"/>
      <w:r>
        <w:t xml:space="preserve"> de moléculas pequeñas y de difícil cuantificación.  </w:t>
      </w:r>
      <w:r>
        <w:br/>
        <w:t xml:space="preserve">La CLIA (Inmunoensayo asociado a la quimioluminiscencia) se basa en el fenómeno de la quimioluminiscencia que en donde se libera energía química de una reacción que se convierte en luz, </w:t>
      </w:r>
      <w:r w:rsidR="008148E1">
        <w:t>esto pasa cuando las moléculas químicas excitadas químicamente regresan a su estado fundamental, liberando fotones</w:t>
      </w:r>
      <w:r w:rsidR="008148E1">
        <w:br/>
        <w:t xml:space="preserve">En base a esto se utilizan anticuerpos selectivos, estos anticuerpos se unen al analito a analizar, estos liberan fotones gracias a la reacción química enzimática y estos fotones que se detectan como señales de luz </w:t>
      </w:r>
    </w:p>
    <w:sectPr w:rsidR="00433B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BEC" w:rsidRDefault="00EB3BEC" w:rsidP="009E6051">
      <w:pPr>
        <w:spacing w:after="0" w:line="240" w:lineRule="auto"/>
      </w:pPr>
      <w:r>
        <w:separator/>
      </w:r>
    </w:p>
  </w:endnote>
  <w:endnote w:type="continuationSeparator" w:id="0">
    <w:p w:rsidR="00EB3BEC" w:rsidRDefault="00EB3BEC" w:rsidP="009E6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BEC" w:rsidRDefault="00EB3BEC" w:rsidP="009E6051">
      <w:pPr>
        <w:spacing w:after="0" w:line="240" w:lineRule="auto"/>
      </w:pPr>
      <w:r>
        <w:separator/>
      </w:r>
    </w:p>
  </w:footnote>
  <w:footnote w:type="continuationSeparator" w:id="0">
    <w:p w:rsidR="00EB3BEC" w:rsidRDefault="00EB3BEC" w:rsidP="009E60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BF5"/>
    <w:rsid w:val="000A5FF5"/>
    <w:rsid w:val="002E56E4"/>
    <w:rsid w:val="00312B26"/>
    <w:rsid w:val="00383BF5"/>
    <w:rsid w:val="003D7269"/>
    <w:rsid w:val="00433B15"/>
    <w:rsid w:val="00554B2A"/>
    <w:rsid w:val="007026FE"/>
    <w:rsid w:val="007653A0"/>
    <w:rsid w:val="008148E1"/>
    <w:rsid w:val="009E6051"/>
    <w:rsid w:val="00C20C96"/>
    <w:rsid w:val="00C81720"/>
    <w:rsid w:val="00E87AE9"/>
    <w:rsid w:val="00EB3BEC"/>
    <w:rsid w:val="00F515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C3484-CC4F-49AD-B2E0-6DFB48AE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C81720"/>
  </w:style>
  <w:style w:type="paragraph" w:styleId="Encabezado">
    <w:name w:val="header"/>
    <w:basedOn w:val="Normal"/>
    <w:link w:val="EncabezadoCar"/>
    <w:uiPriority w:val="99"/>
    <w:unhideWhenUsed/>
    <w:rsid w:val="009E60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6051"/>
  </w:style>
  <w:style w:type="paragraph" w:styleId="Piedepgina">
    <w:name w:val="footer"/>
    <w:basedOn w:val="Normal"/>
    <w:link w:val="PiedepginaCar"/>
    <w:uiPriority w:val="99"/>
    <w:unhideWhenUsed/>
    <w:rsid w:val="009E60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6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488089">
      <w:bodyDiv w:val="1"/>
      <w:marLeft w:val="0"/>
      <w:marRight w:val="0"/>
      <w:marTop w:val="0"/>
      <w:marBottom w:val="0"/>
      <w:divBdr>
        <w:top w:val="none" w:sz="0" w:space="0" w:color="auto"/>
        <w:left w:val="none" w:sz="0" w:space="0" w:color="auto"/>
        <w:bottom w:val="none" w:sz="0" w:space="0" w:color="auto"/>
        <w:right w:val="none" w:sz="0" w:space="0" w:color="auto"/>
      </w:divBdr>
      <w:divsChild>
        <w:div w:id="81948521">
          <w:marLeft w:val="0"/>
          <w:marRight w:val="0"/>
          <w:marTop w:val="0"/>
          <w:marBottom w:val="0"/>
          <w:divBdr>
            <w:top w:val="none" w:sz="0" w:space="0" w:color="auto"/>
            <w:left w:val="none" w:sz="0" w:space="0" w:color="auto"/>
            <w:bottom w:val="none" w:sz="0" w:space="0" w:color="auto"/>
            <w:right w:val="none" w:sz="0" w:space="0" w:color="auto"/>
          </w:divBdr>
        </w:div>
      </w:divsChild>
    </w:div>
    <w:div w:id="1365204838">
      <w:bodyDiv w:val="1"/>
      <w:marLeft w:val="0"/>
      <w:marRight w:val="0"/>
      <w:marTop w:val="0"/>
      <w:marBottom w:val="0"/>
      <w:divBdr>
        <w:top w:val="none" w:sz="0" w:space="0" w:color="auto"/>
        <w:left w:val="none" w:sz="0" w:space="0" w:color="auto"/>
        <w:bottom w:val="none" w:sz="0" w:space="0" w:color="auto"/>
        <w:right w:val="none" w:sz="0" w:space="0" w:color="auto"/>
      </w:divBdr>
      <w:divsChild>
        <w:div w:id="153380626">
          <w:marLeft w:val="0"/>
          <w:marRight w:val="0"/>
          <w:marTop w:val="0"/>
          <w:marBottom w:val="0"/>
          <w:divBdr>
            <w:top w:val="none" w:sz="0" w:space="0" w:color="auto"/>
            <w:left w:val="none" w:sz="0" w:space="0" w:color="auto"/>
            <w:bottom w:val="none" w:sz="0" w:space="0" w:color="auto"/>
            <w:right w:val="none" w:sz="0" w:space="0" w:color="auto"/>
          </w:divBdr>
        </w:div>
      </w:divsChild>
    </w:div>
    <w:div w:id="1683043253">
      <w:bodyDiv w:val="1"/>
      <w:marLeft w:val="0"/>
      <w:marRight w:val="0"/>
      <w:marTop w:val="0"/>
      <w:marBottom w:val="0"/>
      <w:divBdr>
        <w:top w:val="none" w:sz="0" w:space="0" w:color="auto"/>
        <w:left w:val="none" w:sz="0" w:space="0" w:color="auto"/>
        <w:bottom w:val="none" w:sz="0" w:space="0" w:color="auto"/>
        <w:right w:val="none" w:sz="0" w:space="0" w:color="auto"/>
      </w:divBdr>
      <w:divsChild>
        <w:div w:id="623535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1734</Words>
  <Characters>9537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2025-07-03T21:58:00Z</dcterms:created>
  <dcterms:modified xsi:type="dcterms:W3CDTF">2025-07-04T00:40:00Z</dcterms:modified>
</cp:coreProperties>
</file>