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ind w:left="4" w:firstLine="0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Wohnungsgeberbest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tigung zur Vorlage bei der Meldebeh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rde </w:t>
      </w:r>
    </w:p>
    <w:p>
      <w:pPr>
        <w:pStyle w:val="Body"/>
        <w:widowControl w:val="0"/>
        <w:spacing w:line="240" w:lineRule="auto"/>
        <w:ind w:left="17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§ 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19 Bundesmeldegesetz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BMG) </w:t>
      </w:r>
    </w:p>
    <w:tbl>
      <w:tblPr>
        <w:tblW w:w="9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4"/>
      </w:tblGrid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9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3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59" w:firstLine="0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Angaben zum Wohnungsgeber: </w:t>
            </w:r>
          </w:p>
          <w:p>
            <w:pPr>
              <w:pStyle w:val="Body"/>
              <w:widowControl w:val="0"/>
              <w:bidi w:val="0"/>
              <w:spacing w:before="192" w:line="240" w:lineRule="auto"/>
              <w:ind w:left="7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Familienname/Vorname oder  </w:t>
            </w:r>
          </w:p>
          <w:p>
            <w:pPr>
              <w:pStyle w:val="Body"/>
              <w:widowControl w:val="0"/>
              <w:bidi w:val="0"/>
              <w:spacing w:line="446" w:lineRule="auto"/>
              <w:ind w:left="68" w:right="70" w:firstLine="5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Bezeichnung bei einer juristischen Person: SURNAME_MAIN_TENANT, FIRSTNAME_MAIN_TENANT </w:t>
            </w:r>
            <w:r>
              <w:rPr>
                <w:sz w:val="18"/>
                <w:szCs w:val="18"/>
                <w:shd w:val="nil" w:color="auto" w:fill="auto"/>
                <w:lang w:val="de-DE"/>
              </w:rPr>
              <w:br w:type="textWrapping"/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PLZ/Ort: POSTCODE_MAIN_TENANT CITY_MAIN_TENANT </w:t>
            </w:r>
            <w:r>
              <w:rPr>
                <w:sz w:val="18"/>
                <w:szCs w:val="18"/>
                <w:shd w:val="nil" w:color="auto" w:fill="auto"/>
                <w:lang w:val="de-DE"/>
              </w:rPr>
              <w:br w:type="textWrapping"/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Stra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ß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e/Hausnummer/Adressierungszus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tze: STREET_MAIN_TENANT HOUSENUMBER_MAIN_TENANT</w:t>
            </w:r>
          </w:p>
          <w:p>
            <w:pPr>
              <w:pStyle w:val="Body"/>
              <w:widowControl w:val="0"/>
              <w:bidi w:val="0"/>
              <w:spacing w:before="35" w:line="240" w:lineRule="auto"/>
              <w:ind w:left="74" w:right="0" w:firstLine="0"/>
              <w:jc w:val="left"/>
              <w:rPr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Name des Eigent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ü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mers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7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(nur ausf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ü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llen, wenn dieser nicht selbst Wohnungsgeber ist): </w:t>
            </w:r>
          </w:p>
          <w:p>
            <w:pPr>
              <w:pStyle w:val="Body"/>
              <w:widowControl w:val="0"/>
              <w:bidi w:val="0"/>
              <w:spacing w:before="191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Name/Firmenname: FLAT_OWNER________________________________________________________________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2003" w:hRule="atLeast"/>
        </w:trPr>
        <w:tc>
          <w:tcPr>
            <w:tcW w:type="dxa" w:w="9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3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59" w:firstLine="0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Angaben zu der vom Wohnungsgeber beauftragten Person: </w:t>
            </w:r>
          </w:p>
          <w:p>
            <w:pPr>
              <w:pStyle w:val="Body"/>
              <w:widowControl w:val="0"/>
              <w:bidi w:val="0"/>
              <w:spacing w:before="192" w:line="240" w:lineRule="auto"/>
              <w:ind w:left="7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Familienname/Vorname oder  </w:t>
            </w:r>
          </w:p>
          <w:p>
            <w:pPr>
              <w:pStyle w:val="Body"/>
              <w:widowControl w:val="0"/>
              <w:bidi w:val="0"/>
              <w:spacing w:line="446" w:lineRule="auto"/>
              <w:ind w:left="68" w:right="70" w:firstLine="5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Bezeichnung bei einer juristischen Person: ______________________________________________________ PLZ/Ort: ______________________________________________________ Stra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ß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e/Hausnummer/Adressierungszus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tze: 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5510" w:hRule="atLeast"/>
        </w:trPr>
        <w:tc>
          <w:tcPr>
            <w:tcW w:type="dxa" w:w="9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3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59" w:firstLine="0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Angaben zur Wohnung in die eingezogen wird: </w:t>
            </w:r>
          </w:p>
          <w:p>
            <w:pPr>
              <w:pStyle w:val="Body"/>
              <w:widowControl w:val="0"/>
              <w:bidi w:val="0"/>
              <w:spacing w:before="192" w:line="446" w:lineRule="auto"/>
              <w:ind w:left="63" w:right="100" w:firstLine="1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PLZ/Ort: FLAT_POSTCODE FLAT_CITY</w:t>
            </w:r>
            <w:r>
              <w:rPr>
                <w:sz w:val="18"/>
                <w:szCs w:val="18"/>
                <w:shd w:val="nil" w:color="auto" w:fill="auto"/>
                <w:lang w:val="de-DE"/>
              </w:rPr>
              <w:br w:type="textWrapping"/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Stra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ß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e/Hausnummer:  FLAT_STREET  FLAT_HOUSENUMBER</w:t>
            </w:r>
            <w:r>
              <w:rPr>
                <w:sz w:val="18"/>
                <w:szCs w:val="18"/>
                <w:shd w:val="nil" w:color="auto" w:fill="auto"/>
                <w:lang w:val="de-DE"/>
              </w:rPr>
              <w:br w:type="textWrapping"/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Zusatzangaben: </w:t>
            </w:r>
            <w:r>
              <w:rPr>
                <w:sz w:val="12"/>
                <w:szCs w:val="12"/>
                <w:shd w:val="nil" w:color="auto" w:fill="auto"/>
                <w:rtl w:val="0"/>
                <w:lang w:val="de-DE"/>
              </w:rPr>
              <w:t xml:space="preserve">(z. B. Stockwerk oder Wohnungsnummer) 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 FLOOR </w:t>
            </w:r>
          </w:p>
          <w:p>
            <w:pPr>
              <w:pStyle w:val="Body"/>
              <w:widowControl w:val="0"/>
              <w:bidi w:val="0"/>
              <w:spacing w:before="37" w:line="226" w:lineRule="auto"/>
              <w:ind w:left="59" w:right="2118" w:firstLine="16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In die oben genannte Wohnung ist/sind am MOVE_IN_DATE folgende Person/en eingezogen:  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de-DE"/>
              </w:rPr>
              <w:t xml:space="preserve">Datum Einzug </w:t>
            </w:r>
          </w:p>
          <w:p>
            <w:pPr>
              <w:pStyle w:val="Body"/>
              <w:widowControl w:val="0"/>
              <w:bidi w:val="0"/>
              <w:spacing w:before="332" w:line="446" w:lineRule="auto"/>
              <w:ind w:left="74" w:right="167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Familienname: SURNAME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_FLATMATE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________________ Vorname: FIRSTNAME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_FLATMATE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_______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br w:type="textWrapping"/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Familienname: ___________________________ Vorname: ___________________________________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br w:type="textWrapping"/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 xml:space="preserve">Familienname: ___________________________  Vorname: ___________________________________ Familienname: ____________________________ Vorname: ___________________________________ Familienname: ____________________________ Vorname: ___________________________________ Familienname: ____________________________Vorname: ___________________________________ </w:t>
            </w:r>
            <w:r>
              <w:rPr>
                <w:sz w:val="18"/>
                <w:szCs w:val="18"/>
                <w:shd w:val="clear" w:color="auto" w:fill="ffffff"/>
                <w:rtl w:val="0"/>
                <w:lang w:val="de-DE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weitere Personen siehe R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ü</w:t>
            </w:r>
            <w:r>
              <w:rPr>
                <w:sz w:val="18"/>
                <w:szCs w:val="18"/>
                <w:shd w:val="nil" w:color="auto" w:fill="auto"/>
                <w:rtl w:val="0"/>
                <w:lang w:val="de-DE"/>
              </w:rPr>
              <w:t>ckseite oder Beiblatt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23" w:lineRule="auto"/>
        <w:ind w:left="7" w:right="358" w:firstLine="10"/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ist verboten, eine Wohnungsanschrift f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eine Anmeldung anzubieten oder zur Verf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gung zu stellen, wenn ein tats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chlicher Bezug der Wohnung weder stattfindet noch beabsichtigt ist. Ein Versto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gegen dieses Verbot stellt eine Ordnungswidrigkeit dar und kann mit einer Geldbu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 bis zu 50.000 Euro geahndet werden. Das Unterlassen einer Best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tigung sowie die falsche oder nicht rechtzeitige Best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tigung des Ein- oder Auszugs k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nnen als Ordnungswidrigkeiten mit Geldbu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en bis zu 1.000 Euro geahndet werden. </w:t>
      </w:r>
    </w:p>
    <w:p>
      <w:pPr>
        <w:pStyle w:val="Body"/>
        <w:widowControl w:val="0"/>
        <w:spacing w:before="1008" w:line="227" w:lineRule="auto"/>
        <w:ind w:left="1" w:right="773" w:firstLine="0"/>
        <w:jc w:val="right"/>
      </w:pPr>
      <w:r>
        <w:rPr>
          <w:outline w:val="0"/>
          <w:color w:val="000000"/>
          <w:sz w:val="18"/>
          <w:szCs w:val="1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___________________________ ______________________________________________ </w:t>
      </w:r>
      <w:r>
        <w:rPr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Datum Unterschrift </w:t>
      </w:r>
      <w:r>
        <w:rPr>
          <w:b w:val="1"/>
          <w:bCs w:val="1"/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des Wohnungsgebers </w:t>
      </w:r>
      <w:r>
        <w:rPr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oder der vom </w:t>
      </w:r>
      <w:r>
        <w:rPr>
          <w:b w:val="1"/>
          <w:bCs w:val="1"/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Wohnungsgeber beauftragten  Person; </w:t>
      </w:r>
      <w:r>
        <w:rPr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bei Eigennutzung Unterschrift des </w:t>
      </w:r>
      <w:r>
        <w:rPr>
          <w:b w:val="1"/>
          <w:bCs w:val="1"/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Wohnungseigent</w:t>
      </w:r>
      <w:r>
        <w:rPr>
          <w:b w:val="1"/>
          <w:bCs w:val="1"/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b w:val="1"/>
          <w:bCs w:val="1"/>
          <w:outline w:val="0"/>
          <w:color w:val="000000"/>
          <w:sz w:val="12"/>
          <w:szCs w:val="1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mers</w:t>
      </w:r>
    </w:p>
    <w:sectPr>
      <w:headerReference w:type="default" r:id="rId4"/>
      <w:footerReference w:type="default" r:id="rId5"/>
      <w:pgSz w:w="11900" w:h="16840" w:orient="portrait"/>
      <w:pgMar w:top="1114" w:right="1123" w:bottom="1862" w:left="1132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