
<file path=[Content_Types].xml><?xml version="1.0" encoding="utf-8"?>
<Types xmlns="http://schemas.openxmlformats.org/package/2006/content-types">
  <Override PartName="/_rels/.rels" ContentType="application/vnd.openxmlformats-package.relationships+xml"/>
  <Override PartName="/customXml/itemProps2.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glossary/styles.xml" ContentType="application/vnd.openxmlformats-officedocument.wordprocessingml.styles+xml"/>
  <Override PartName="/word/glossary/settings.xml" ContentType="application/vnd.openxmlformats-officedocument.wordprocessingml.settings+xml"/>
  <Override PartName="/word/glossary/_rels/document.xml.rels" ContentType="application/vnd.openxmlformats-package.relationship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sz w:val="52"/>
          <w:szCs w:val="52"/>
        </w:rPr>
      </w:pPr>
      <w:r>
        <w:rPr>
          <w:rFonts w:ascii="Times New Roman" w:hAnsi="Times New Roman"/>
          <w:b/>
          <w:bCs/>
          <w:sz w:val="52"/>
          <w:szCs w:val="52"/>
        </w:rPr>
      </w:r>
    </w:p>
    <w:p>
      <w:pPr>
        <w:pStyle w:val="Normal"/>
        <w:jc w:val="center"/>
        <w:rPr/>
      </w:pPr>
      <w:r>
        <w:rPr>
          <w:rFonts w:ascii="Times New Roman" w:hAnsi="Times New Roman"/>
          <w:b/>
          <w:bCs/>
          <w:sz w:val="52"/>
          <w:szCs w:val="52"/>
        </w:rPr>
        <w:t>Topic 6 Assignment / Chapter 12 &amp; 14</w:t>
      </w:r>
    </w:p>
    <w:p>
      <w:pPr>
        <w:pStyle w:val="Normal"/>
        <w:ind w:left="720" w:hanging="0"/>
        <w:jc w:val="center"/>
        <w:rPr>
          <w:rFonts w:ascii="Times New Roman" w:hAnsi="Times New Roman"/>
          <w:sz w:val="52"/>
          <w:szCs w:val="52"/>
        </w:rPr>
      </w:pPr>
      <w:r>
        <w:rPr>
          <w:rFonts w:ascii="Times New Roman" w:hAnsi="Times New Roman"/>
          <w:sz w:val="52"/>
          <w:szCs w:val="52"/>
        </w:rPr>
      </w:r>
    </w:p>
    <w:p>
      <w:pPr>
        <w:pStyle w:val="Normal"/>
        <w:ind w:left="720" w:hanging="0"/>
        <w:jc w:val="center"/>
        <w:rPr>
          <w:rFonts w:ascii="Times New Roman" w:hAnsi="Times New Roman"/>
          <w:sz w:val="52"/>
          <w:szCs w:val="52"/>
        </w:rPr>
      </w:pPr>
      <w:r>
        <w:rPr>
          <w:rFonts w:ascii="Times New Roman" w:hAnsi="Times New Roman"/>
          <w:sz w:val="52"/>
          <w:szCs w:val="52"/>
        </w:rPr>
      </w:r>
    </w:p>
    <w:p>
      <w:pPr>
        <w:pStyle w:val="Normal"/>
        <w:jc w:val="center"/>
        <w:rPr>
          <w:rFonts w:ascii="Times New Roman" w:hAnsi="Times New Roman"/>
          <w:sz w:val="52"/>
          <w:szCs w:val="52"/>
        </w:rPr>
      </w:pPr>
      <w:r>
        <w:rPr>
          <w:rFonts w:ascii="Times New Roman" w:hAnsi="Times New Roman"/>
          <w:b/>
          <w:bCs/>
          <w:sz w:val="52"/>
          <w:szCs w:val="52"/>
        </w:rPr>
        <w:t>Windows Programming &amp; CIS-2225</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tbl>
      <w:tblPr>
        <w:tblStyle w:val="GridTable1Light-Accent1"/>
        <w:tblW w:w="4440" w:type="dxa"/>
        <w:jc w:val="right"/>
        <w:tblInd w:w="0" w:type="dxa"/>
        <w:tblCellMar>
          <w:top w:w="0" w:type="dxa"/>
          <w:left w:w="98" w:type="dxa"/>
          <w:bottom w:w="0" w:type="dxa"/>
          <w:right w:w="108" w:type="dxa"/>
        </w:tblCellMar>
        <w:tblLook w:val="04a0" w:noVBand="1" w:noHBand="0" w:lastColumn="0" w:firstColumn="1" w:lastRow="0" w:firstRow="1"/>
      </w:tblPr>
      <w:tblGrid>
        <w:gridCol w:w="1605"/>
        <w:gridCol w:w="2834"/>
      </w:tblGrid>
      <w:tr>
        <w:trPr>
          <w:cnfStyle w:val="100000000000" w:firstRow="1" w:lastRow="0" w:firstColumn="0" w:lastColumn="0" w:oddVBand="0" w:evenVBand="0" w:oddHBand="0" w:evenHBand="0" w:firstRowFirstColumn="0" w:firstRowLastColumn="0" w:lastRowFirstColumn="0" w:lastRowLastColumn="0"/>
        </w:trPr>
        <w:tc>
          <w:tcPr>
            <w:tcW w:w="1605" w:type="dxa"/>
            <w:cnfStyle w:val="001000000000" w:firstRow="0" w:lastRow="0" w:firstColumn="1" w:lastColumn="0" w:oddVBand="0" w:evenVBand="0" w:oddHBand="0" w:evenHBand="0" w:firstRowFirstColumn="0" w:firstRowLastColumn="0" w:lastRowFirstColumn="0" w:lastRowLastColumn="0"/>
            <w:tcBorders>
              <w:bottom w:val="single" w:sz="12" w:space="0" w:color="95B3D7"/>
              <w:insideH w:val="single" w:sz="12" w:space="0" w:color="95B3D7"/>
            </w:tcBorders>
            <w:shd w:color="auto" w:fill="auto" w:val="clear"/>
            <w:tcMar>
              <w:left w:w="98" w:type="dxa"/>
            </w:tcMar>
          </w:tcPr>
          <w:p>
            <w:pPr>
              <w:pStyle w:val="Normal"/>
              <w:rPr>
                <w:rFonts w:ascii="Times New Roman" w:hAnsi="Times New Roman"/>
                <w:sz w:val="24"/>
                <w:szCs w:val="24"/>
              </w:rPr>
            </w:pPr>
            <w:r>
              <w:rPr>
                <w:rFonts w:eastAsia="" w:cs="" w:cstheme="minorBidi" w:eastAsiaTheme="minorEastAsia" w:ascii="Times New Roman" w:hAnsi="Times New Roman"/>
                <w:b w:val="false"/>
                <w:bCs w:val="false"/>
                <w:sz w:val="24"/>
                <w:szCs w:val="24"/>
                <w:lang w:eastAsia="zh-CN"/>
              </w:rPr>
              <w:t>Author:</w:t>
            </w:r>
          </w:p>
        </w:tc>
        <w:tc>
          <w:tcPr>
            <w:tcW w:w="2834" w:type="dxa"/>
            <w:tcBorders>
              <w:bottom w:val="single" w:sz="12" w:space="0" w:color="95B3D7"/>
              <w:insideH w:val="single" w:sz="12" w:space="0" w:color="95B3D7"/>
            </w:tcBorders>
            <w:shd w:color="auto" w:fill="auto" w:val="clear"/>
            <w:tcMar>
              <w:left w:w="98" w:type="dxa"/>
            </w:tcMar>
          </w:tcPr>
          <w:p>
            <w:pPr>
              <w:pStyle w:val="Normal"/>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 w:cs="" w:cstheme="minorBidi" w:eastAsiaTheme="minorEastAsia" w:ascii="Times New Roman" w:hAnsi="Times New Roman"/>
                <w:b/>
                <w:bCs/>
                <w:sz w:val="24"/>
                <w:szCs w:val="24"/>
                <w:lang w:eastAsia="zh-CN"/>
              </w:rPr>
              <w:t>Christopher Sigouin</w:t>
            </w:r>
          </w:p>
        </w:tc>
      </w:tr>
      <w:tr>
        <w:trPr/>
        <w:tc>
          <w:tcPr>
            <w:tcW w:w="1605" w:type="dxa"/>
            <w:cnfStyle w:val="001000000000" w:firstRow="0" w:lastRow="0" w:firstColumn="1" w:lastColumn="0" w:oddVBand="0" w:evenVBand="0" w:oddHBand="0" w:evenHBand="0" w:firstRowFirstColumn="0" w:firstRowLastColumn="0" w:lastRowFirstColumn="0" w:lastRowLastColumn="0"/>
            <w:tcBorders/>
            <w:shd w:color="auto" w:fill="auto" w:val="clear"/>
            <w:tcMar>
              <w:left w:w="98" w:type="dxa"/>
            </w:tcMar>
          </w:tcPr>
          <w:p>
            <w:pPr>
              <w:pStyle w:val="Normal"/>
              <w:rPr>
                <w:rFonts w:ascii="Times New Roman" w:hAnsi="Times New Roman"/>
                <w:sz w:val="24"/>
                <w:szCs w:val="24"/>
              </w:rPr>
            </w:pPr>
            <w:r>
              <w:rPr>
                <w:rFonts w:eastAsia="" w:cs="" w:cstheme="minorBidi" w:eastAsiaTheme="minorEastAsia" w:ascii="Times New Roman" w:hAnsi="Times New Roman"/>
                <w:b w:val="false"/>
                <w:bCs w:val="false"/>
                <w:sz w:val="24"/>
                <w:szCs w:val="24"/>
                <w:lang w:eastAsia="zh-CN"/>
              </w:rPr>
              <w:t>Date:</w:t>
            </w:r>
          </w:p>
        </w:tc>
        <w:tc>
          <w:tcPr>
            <w:tcW w:w="2834" w:type="dxa"/>
            <w:tcBorders/>
            <w:shd w:color="auto" w:fill="auto" w:val="clear"/>
            <w:tcMar>
              <w:left w:w="98" w:type="dxa"/>
            </w:tcMar>
          </w:tcPr>
          <w:p>
            <w:pPr>
              <w:pStyle w:val="Normal"/>
              <w:cnfStyle w:val="000000000000" w:firstRow="0" w:lastRow="0" w:firstColumn="0" w:lastColumn="0" w:oddVBand="0" w:evenVBand="0" w:oddHBand="0" w:evenHBand="0" w:firstRowFirstColumn="0" w:firstRowLastColumn="0" w:lastRowFirstColumn="0" w:lastRowLastColumn="0"/>
              <w:rPr>
                <w:rFonts w:eastAsia="" w:cs="" w:cstheme="minorBidi" w:eastAsiaTheme="minorEastAsia"/>
                <w:lang w:eastAsia="zh-CN"/>
              </w:rPr>
            </w:pPr>
            <w:r>
              <w:rPr>
                <w:rFonts w:eastAsia="" w:cs="" w:cstheme="minorBidi" w:eastAsiaTheme="minorEastAsia" w:ascii="Times New Roman" w:hAnsi="Times New Roman"/>
                <w:sz w:val="24"/>
                <w:szCs w:val="24"/>
                <w:lang w:eastAsia="zh-CN"/>
              </w:rPr>
              <w:t>November 21, 2015</w:t>
            </w:r>
          </w:p>
        </w:tc>
      </w:tr>
      <w:tr>
        <w:trPr/>
        <w:tc>
          <w:tcPr>
            <w:tcW w:w="1605" w:type="dxa"/>
            <w:cnfStyle w:val="001000000000" w:firstRow="0" w:lastRow="0" w:firstColumn="1" w:lastColumn="0" w:oddVBand="0" w:evenVBand="0" w:oddHBand="0" w:evenHBand="0" w:firstRowFirstColumn="0" w:firstRowLastColumn="0" w:lastRowFirstColumn="0" w:lastRowLastColumn="0"/>
            <w:tcBorders/>
            <w:shd w:color="auto" w:fill="auto" w:val="clear"/>
            <w:tcMar>
              <w:left w:w="98" w:type="dxa"/>
            </w:tcMar>
          </w:tcPr>
          <w:p>
            <w:pPr>
              <w:pStyle w:val="Normal"/>
              <w:rPr>
                <w:rFonts w:ascii="Times New Roman" w:hAnsi="Times New Roman"/>
                <w:sz w:val="24"/>
                <w:szCs w:val="24"/>
              </w:rPr>
            </w:pPr>
            <w:r>
              <w:rPr>
                <w:rFonts w:eastAsia="" w:cs="" w:cstheme="minorBidi" w:eastAsiaTheme="minorEastAsia" w:ascii="Times New Roman" w:hAnsi="Times New Roman"/>
                <w:b w:val="false"/>
                <w:bCs w:val="false"/>
                <w:sz w:val="24"/>
                <w:szCs w:val="24"/>
                <w:lang w:eastAsia="zh-CN"/>
              </w:rPr>
              <w:t>Due Date:</w:t>
            </w:r>
          </w:p>
        </w:tc>
        <w:tc>
          <w:tcPr>
            <w:tcW w:w="2834" w:type="dxa"/>
            <w:tcBorders/>
            <w:shd w:color="auto" w:fill="auto" w:val="clear"/>
            <w:tcMar>
              <w:left w:w="98" w:type="dxa"/>
            </w:tcMar>
          </w:tcPr>
          <w:p>
            <w:pPr>
              <w:pStyle w:val="Normal"/>
              <w:cnfStyle w:val="000000000000" w:firstRow="0" w:lastRow="0" w:firstColumn="0" w:lastColumn="0" w:oddVBand="0" w:evenVBand="0" w:oddHBand="0" w:evenHBand="0" w:firstRowFirstColumn="0" w:firstRowLastColumn="0" w:lastRowFirstColumn="0" w:lastRowLastColumn="0"/>
              <w:rPr>
                <w:rFonts w:eastAsia="" w:cs="" w:cstheme="minorBidi" w:eastAsiaTheme="minorEastAsia"/>
                <w:lang w:eastAsia="zh-CN"/>
              </w:rPr>
            </w:pPr>
            <w:r>
              <w:rPr>
                <w:rFonts w:eastAsia="" w:cs="" w:cstheme="minorBidi" w:eastAsiaTheme="minorEastAsia" w:ascii="Times New Roman" w:hAnsi="Times New Roman"/>
                <w:sz w:val="24"/>
                <w:szCs w:val="24"/>
                <w:lang w:eastAsia="zh-CN"/>
              </w:rPr>
              <w:t>November 23, 2015</w:t>
            </w:r>
          </w:p>
        </w:tc>
      </w:tr>
      <w:tr>
        <w:trPr/>
        <w:tc>
          <w:tcPr>
            <w:tcW w:w="1605" w:type="dxa"/>
            <w:cnfStyle w:val="001000000000" w:firstRow="0" w:lastRow="0" w:firstColumn="1" w:lastColumn="0" w:oddVBand="0" w:evenVBand="0" w:oddHBand="0" w:evenHBand="0" w:firstRowFirstColumn="0" w:firstRowLastColumn="0" w:lastRowFirstColumn="0" w:lastRowLastColumn="0"/>
            <w:tcBorders/>
            <w:shd w:color="auto" w:fill="auto" w:val="clear"/>
            <w:tcMar>
              <w:left w:w="98" w:type="dxa"/>
            </w:tcMar>
          </w:tcPr>
          <w:p>
            <w:pPr>
              <w:pStyle w:val="Normal"/>
              <w:rPr>
                <w:rFonts w:ascii="Times New Roman" w:hAnsi="Times New Roman"/>
                <w:sz w:val="24"/>
                <w:szCs w:val="24"/>
              </w:rPr>
            </w:pPr>
            <w:r>
              <w:rPr>
                <w:rFonts w:eastAsia="" w:cs="" w:cstheme="minorBidi" w:eastAsiaTheme="minorEastAsia" w:ascii="Times New Roman" w:hAnsi="Times New Roman"/>
                <w:b w:val="false"/>
                <w:bCs w:val="false"/>
                <w:sz w:val="24"/>
                <w:szCs w:val="24"/>
                <w:lang w:eastAsia="zh-CN"/>
              </w:rPr>
              <w:t>Assignment:</w:t>
            </w:r>
          </w:p>
        </w:tc>
        <w:tc>
          <w:tcPr>
            <w:tcW w:w="2834" w:type="dxa"/>
            <w:tcBorders/>
            <w:shd w:color="auto" w:fill="auto" w:val="clear"/>
            <w:tcMar>
              <w:left w:w="98" w:type="dxa"/>
            </w:tcMar>
          </w:tcPr>
          <w:p>
            <w:pPr>
              <w:pStyle w:val="Normal"/>
              <w:cnfStyle w:val="000000000000" w:firstRow="0" w:lastRow="0" w:firstColumn="0" w:lastColumn="0" w:oddVBand="0" w:evenVBand="0" w:oddHBand="0" w:evenHBand="0" w:firstRowFirstColumn="0" w:firstRowLastColumn="0" w:lastRowFirstColumn="0" w:lastRowLastColumn="0"/>
              <w:rPr>
                <w:rFonts w:eastAsia="" w:cs="" w:cstheme="minorBidi" w:eastAsiaTheme="minorEastAsia"/>
                <w:lang w:eastAsia="zh-CN"/>
              </w:rPr>
            </w:pPr>
            <w:r>
              <w:rPr>
                <w:rFonts w:eastAsia="" w:cs="" w:ascii="Times New Roman" w:hAnsi="Times New Roman" w:eastAsiaTheme="minorEastAsia"/>
                <w:sz w:val="24"/>
                <w:szCs w:val="24"/>
                <w:lang w:eastAsia="zh-CN"/>
              </w:rPr>
              <w:t xml:space="preserve">Topic 6 Chapter 12 &amp; 14 </w:t>
            </w:r>
          </w:p>
          <w:p>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eastAsia="" w:cs="" w:eastAsiaTheme="minorEastAsia"/>
                <w:sz w:val="24"/>
                <w:szCs w:val="24"/>
                <w:lang w:eastAsia="zh-CN"/>
              </w:rPr>
            </w:pPr>
            <w:r>
              <w:rPr>
                <w:rFonts w:eastAsia="" w:cs="" w:eastAsiaTheme="minorEastAsia" w:ascii="Times New Roman" w:hAnsi="Times New Roman"/>
                <w:sz w:val="24"/>
                <w:szCs w:val="24"/>
                <w:lang w:eastAsia="zh-CN"/>
              </w:rPr>
            </w:r>
          </w:p>
        </w:tc>
      </w:tr>
      <w:tr>
        <w:trPr/>
        <w:tc>
          <w:tcPr>
            <w:tcW w:w="1605" w:type="dxa"/>
            <w:cnfStyle w:val="001000000000" w:firstRow="0" w:lastRow="0" w:firstColumn="1" w:lastColumn="0" w:oddVBand="0" w:evenVBand="0" w:oddHBand="0" w:evenHBand="0" w:firstRowFirstColumn="0" w:firstRowLastColumn="0" w:lastRowFirstColumn="0" w:lastRowLastColumn="0"/>
            <w:tcBorders/>
            <w:shd w:color="auto" w:fill="auto" w:val="clear"/>
            <w:tcMar>
              <w:left w:w="98" w:type="dxa"/>
            </w:tcMar>
          </w:tcPr>
          <w:p>
            <w:pPr>
              <w:pStyle w:val="Normal"/>
              <w:rPr>
                <w:rFonts w:ascii="Arial" w:hAnsi="Arial" w:eastAsia="" w:cs="" w:asciiTheme="minorHAnsi" w:cstheme="minorBidi" w:eastAsiaTheme="minorEastAsia" w:hAnsiTheme="minorHAnsi"/>
                <w:b/>
                <w:b/>
                <w:bCs/>
                <w:sz w:val="24"/>
                <w:szCs w:val="22"/>
                <w:lang w:eastAsia="zh-CN"/>
              </w:rPr>
            </w:pPr>
            <w:r>
              <w:rPr>
                <w:rFonts w:eastAsia="" w:cs="" w:cstheme="minorBidi" w:eastAsiaTheme="minorEastAsia"/>
                <w:b/>
                <w:bCs/>
                <w:sz w:val="24"/>
                <w:szCs w:val="22"/>
                <w:lang w:eastAsia="zh-CN"/>
              </w:rPr>
            </w:r>
          </w:p>
        </w:tc>
        <w:tc>
          <w:tcPr>
            <w:tcW w:w="2834" w:type="dxa"/>
            <w:tcBorders/>
            <w:shd w:color="auto" w:fill="auto" w:val="clear"/>
            <w:tcMar>
              <w:left w:w="9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eastAsia="" w:cs="" w:asciiTheme="minorHAnsi" w:cstheme="minorBidi" w:eastAsiaTheme="minorEastAsia" w:hAnsiTheme="minorHAnsi"/>
                <w:sz w:val="24"/>
                <w:szCs w:val="22"/>
                <w:lang w:eastAsia="zh-CN"/>
              </w:rPr>
            </w:pPr>
            <w:r>
              <w:rPr>
                <w:rFonts w:eastAsia="" w:cs="" w:cstheme="minorBidi" w:eastAsiaTheme="minorEastAsia"/>
                <w:sz w:val="24"/>
                <w:szCs w:val="22"/>
                <w:lang w:eastAsia="zh-CN"/>
              </w:rPr>
            </w:r>
          </w:p>
        </w:tc>
      </w:tr>
      <w:tr>
        <w:trPr/>
        <w:tc>
          <w:tcPr>
            <w:tcW w:w="1605" w:type="dxa"/>
            <w:cnfStyle w:val="001000000000" w:firstRow="0" w:lastRow="0" w:firstColumn="1" w:lastColumn="0" w:oddVBand="0" w:evenVBand="0" w:oddHBand="0" w:evenHBand="0" w:firstRowFirstColumn="0" w:firstRowLastColumn="0" w:lastRowFirstColumn="0" w:lastRowLastColumn="0"/>
            <w:tcBorders/>
            <w:shd w:color="auto" w:fill="auto" w:val="clear"/>
            <w:tcMar>
              <w:left w:w="98" w:type="dxa"/>
            </w:tcMar>
          </w:tcPr>
          <w:p>
            <w:pPr>
              <w:pStyle w:val="Normal"/>
              <w:rPr>
                <w:rFonts w:ascii="Arial" w:hAnsi="Arial" w:eastAsia="" w:cs="" w:asciiTheme="minorHAnsi" w:cstheme="minorBidi" w:eastAsiaTheme="minorEastAsia" w:hAnsiTheme="minorHAnsi"/>
                <w:b/>
                <w:b/>
                <w:bCs/>
                <w:sz w:val="24"/>
                <w:szCs w:val="22"/>
                <w:lang w:eastAsia="zh-CN"/>
              </w:rPr>
            </w:pPr>
            <w:r>
              <w:rPr>
                <w:rFonts w:eastAsia="" w:cs="" w:cstheme="minorBidi" w:eastAsiaTheme="minorEastAsia"/>
                <w:b/>
                <w:bCs/>
                <w:sz w:val="24"/>
                <w:szCs w:val="22"/>
                <w:lang w:eastAsia="zh-CN"/>
              </w:rPr>
            </w:r>
          </w:p>
        </w:tc>
        <w:tc>
          <w:tcPr>
            <w:tcW w:w="2834" w:type="dxa"/>
            <w:tcBorders/>
            <w:shd w:color="auto" w:fill="auto" w:val="clear"/>
            <w:tcMar>
              <w:left w:w="9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eastAsia="" w:cs="" w:asciiTheme="minorHAnsi" w:cstheme="minorBidi" w:eastAsiaTheme="minorEastAsia" w:hAnsiTheme="minorHAnsi"/>
                <w:sz w:val="24"/>
                <w:szCs w:val="22"/>
                <w:lang w:eastAsia="zh-CN"/>
              </w:rPr>
            </w:pPr>
            <w:r>
              <w:rPr>
                <w:rFonts w:eastAsia="" w:cs="" w:cstheme="minorBidi" w:eastAsiaTheme="minorEastAsia"/>
                <w:sz w:val="24"/>
                <w:szCs w:val="22"/>
                <w:lang w:eastAsia="zh-CN"/>
              </w:rPr>
            </w:r>
          </w:p>
        </w:tc>
      </w:tr>
      <w:tr>
        <w:trPr/>
        <w:tc>
          <w:tcPr>
            <w:tcW w:w="1605" w:type="dxa"/>
            <w:cnfStyle w:val="001000000000" w:firstRow="0" w:lastRow="0" w:firstColumn="1" w:lastColumn="0" w:oddVBand="0" w:evenVBand="0" w:oddHBand="0" w:evenHBand="0" w:firstRowFirstColumn="0" w:firstRowLastColumn="0" w:lastRowFirstColumn="0" w:lastRowLastColumn="0"/>
            <w:tcBorders/>
            <w:shd w:color="auto" w:fill="auto" w:val="clear"/>
            <w:tcMar>
              <w:left w:w="98" w:type="dxa"/>
            </w:tcMar>
          </w:tcPr>
          <w:p>
            <w:pPr>
              <w:pStyle w:val="Normal"/>
              <w:rPr>
                <w:rFonts w:ascii="Times New Roman" w:hAnsi="Times New Roman"/>
                <w:sz w:val="24"/>
                <w:szCs w:val="24"/>
              </w:rPr>
            </w:pPr>
            <w:r>
              <w:rPr>
                <w:rFonts w:eastAsia="" w:cs="" w:cstheme="minorBidi" w:eastAsiaTheme="minorEastAsia" w:ascii="Times New Roman" w:hAnsi="Times New Roman"/>
                <w:b w:val="false"/>
                <w:bCs w:val="false"/>
                <w:sz w:val="24"/>
                <w:szCs w:val="24"/>
                <w:lang w:eastAsia="zh-CN"/>
              </w:rPr>
              <w:t>Mark:</w:t>
            </w:r>
          </w:p>
        </w:tc>
        <w:tc>
          <w:tcPr>
            <w:tcW w:w="2834" w:type="dxa"/>
            <w:tcBorders/>
            <w:shd w:color="auto" w:fill="auto" w:val="clear"/>
            <w:tcMar>
              <w:left w:w="98" w:type="dxa"/>
            </w:tcMar>
          </w:tcPr>
          <w:p>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 w:cs="" w:cstheme="minorBidi" w:eastAsiaTheme="minorEastAsia" w:ascii="Times New Roman" w:hAnsi="Times New Roman"/>
                <w:sz w:val="24"/>
                <w:szCs w:val="24"/>
                <w:lang w:eastAsia="zh-CN"/>
              </w:rPr>
              <w:t>__________</w:t>
            </w:r>
          </w:p>
        </w:tc>
      </w:tr>
    </w:tbl>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tbl>
      <w:tblPr>
        <w:tblW w:w="8755" w:type="dxa"/>
        <w:jc w:val="left"/>
        <w:tblInd w:w="533" w:type="dxa"/>
        <w:tblBorders/>
        <w:tblCellMar>
          <w:top w:w="0" w:type="dxa"/>
          <w:left w:w="0" w:type="dxa"/>
          <w:bottom w:w="0" w:type="dxa"/>
          <w:right w:w="0" w:type="dxa"/>
        </w:tblCellMar>
        <w:tblLook w:val="0000" w:noVBand="0" w:noHBand="0" w:lastColumn="0" w:firstColumn="0" w:lastRow="0" w:firstRow="0"/>
      </w:tblPr>
      <w:tblGrid>
        <w:gridCol w:w="1123"/>
        <w:gridCol w:w="7631"/>
      </w:tblGrid>
      <w:tr>
        <w:trPr>
          <w:trHeight w:val="720" w:hRule="atLeast"/>
        </w:trPr>
        <w:tc>
          <w:tcPr>
            <w:tcW w:w="1123" w:type="dxa"/>
            <w:tcBorders/>
            <w:shd w:color="auto" w:fill="auto" w:val="clear"/>
          </w:tcPr>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tc>
        <w:tc>
          <w:tcPr>
            <w:tcW w:w="7631" w:type="dxa"/>
            <w:tcBorders/>
            <w:shd w:color="auto" w:fill="595959" w:themeFill="text1" w:themeFillTint="a6" w:val="clear"/>
            <w:tcMar>
              <w:left w:w="187" w:type="dxa"/>
              <w:right w:w="187" w:type="dxa"/>
            </w:tcMar>
            <w:vAlign w:val="center"/>
          </w:tcPr>
          <w:p>
            <w:pPr>
              <w:pStyle w:val="CompanyName"/>
              <w:spacing w:lineRule="auto" w:line="240" w:before="0" w:after="160"/>
              <w:rPr>
                <w:rFonts w:ascii="Times New Roman" w:hAnsi="Times New Roman"/>
                <w:sz w:val="40"/>
                <w:szCs w:val="40"/>
              </w:rPr>
            </w:pPr>
            <w:r>
              <w:rPr>
                <w:rFonts w:ascii="Times New Roman" w:hAnsi="Times New Roman"/>
                <w:sz w:val="40"/>
                <w:szCs w:val="40"/>
              </w:rPr>
              <w:t>CIS-2225 Windows Programming</w:t>
            </w:r>
          </w:p>
        </w:tc>
      </w:tr>
    </w:tbl>
    <w:p>
      <w:pPr>
        <w:pStyle w:val="Title"/>
        <w:spacing w:lineRule="auto" w:line="240"/>
        <w:rPr/>
      </w:pPr>
      <w:r>
        <w:rPr>
          <w:rFonts w:ascii="Times New Roman" w:hAnsi="Times New Roman"/>
          <w:sz w:val="36"/>
          <w:szCs w:val="36"/>
        </w:rPr>
        <w:t>Topic 6</w:t>
      </w:r>
    </w:p>
    <w:tbl>
      <w:tblPr>
        <w:tblStyle w:val="TableGrid"/>
        <w:tblW w:w="8755" w:type="dxa"/>
        <w:jc w:val="left"/>
        <w:tblInd w:w="720" w:type="dxa"/>
        <w:tblCellMar>
          <w:top w:w="0" w:type="dxa"/>
          <w:left w:w="10" w:type="dxa"/>
          <w:bottom w:w="0" w:type="dxa"/>
          <w:right w:w="0" w:type="dxa"/>
        </w:tblCellMar>
        <w:tblLook w:val="04a0" w:noVBand="1" w:noHBand="0" w:lastColumn="0" w:firstColumn="1" w:lastRow="0" w:firstRow="1"/>
      </w:tblPr>
      <w:tblGrid>
        <w:gridCol w:w="1152"/>
        <w:gridCol w:w="7602"/>
      </w:tblGrid>
      <w:tr>
        <w:trPr>
          <w:trHeight w:val="432" w:hRule="atLeast"/>
          <w:cantSplit w:val="true"/>
        </w:trPr>
        <w:tc>
          <w:tcPr>
            <w:tcW w:w="1152" w:type="dxa"/>
            <w:tcBorders>
              <w:top w:val="nil"/>
              <w:left w:val="nil"/>
              <w:bottom w:val="nil"/>
              <w:right w:val="nil"/>
              <w:insideH w:val="nil"/>
              <w:insideV w:val="nil"/>
            </w:tcBorders>
            <w:shd w:color="auto" w:fill="auto" w:val="clear"/>
            <w:vAlign w:val="bottom"/>
          </w:tcPr>
          <w:p>
            <w:pPr>
              <w:pStyle w:val="Heading1"/>
              <w:rPr>
                <w:rFonts w:ascii="Times New Roman" w:hAnsi="Times New Roman"/>
                <w:sz w:val="24"/>
                <w:szCs w:val="24"/>
              </w:rPr>
            </w:pPr>
            <w:r>
              <w:rPr>
                <w:rFonts w:ascii="Times New Roman" w:hAnsi="Times New Roman"/>
                <w:sz w:val="24"/>
                <w:szCs w:val="24"/>
              </w:rPr>
              <w:t>To:</w:t>
            </w:r>
          </w:p>
        </w:tc>
        <w:tc>
          <w:tcPr>
            <w:tcW w:w="7602" w:type="dxa"/>
            <w:tcBorders>
              <w:top w:val="nil"/>
              <w:left w:val="nil"/>
              <w:bottom w:val="nil"/>
              <w:right w:val="nil"/>
              <w:insideH w:val="nil"/>
              <w:insideV w:val="nil"/>
            </w:tcBorders>
            <w:shd w:color="auto" w:fill="auto" w:val="clear"/>
            <w:vAlign w:val="bottom"/>
          </w:tcPr>
          <w:p>
            <w:pPr>
              <w:pStyle w:val="Normal"/>
              <w:rPr>
                <w:rFonts w:ascii="Times New Roman" w:hAnsi="Times New Roman"/>
                <w:sz w:val="24"/>
                <w:szCs w:val="24"/>
              </w:rPr>
            </w:pPr>
            <w:r>
              <w:rPr>
                <w:rFonts w:ascii="Times New Roman" w:hAnsi="Times New Roman"/>
                <w:sz w:val="24"/>
                <w:szCs w:val="24"/>
              </w:rPr>
              <w:t>Gerald Caissy</w:t>
            </w:r>
          </w:p>
        </w:tc>
      </w:tr>
      <w:tr>
        <w:trPr>
          <w:trHeight w:val="432" w:hRule="atLeast"/>
          <w:cantSplit w:val="true"/>
        </w:trPr>
        <w:tc>
          <w:tcPr>
            <w:tcW w:w="1152" w:type="dxa"/>
            <w:tcBorders>
              <w:top w:val="nil"/>
              <w:left w:val="nil"/>
              <w:bottom w:val="nil"/>
              <w:right w:val="nil"/>
              <w:insideH w:val="nil"/>
              <w:insideV w:val="nil"/>
            </w:tcBorders>
            <w:shd w:color="auto" w:fill="auto" w:val="clear"/>
            <w:vAlign w:val="bottom"/>
          </w:tcPr>
          <w:p>
            <w:pPr>
              <w:pStyle w:val="Heading1"/>
              <w:rPr>
                <w:rFonts w:ascii="Times New Roman" w:hAnsi="Times New Roman"/>
                <w:sz w:val="24"/>
                <w:szCs w:val="24"/>
              </w:rPr>
            </w:pPr>
            <w:r>
              <w:rPr>
                <w:rFonts w:ascii="Times New Roman" w:hAnsi="Times New Roman"/>
                <w:sz w:val="24"/>
                <w:szCs w:val="24"/>
              </w:rPr>
              <w:t>From:</w:t>
            </w:r>
          </w:p>
        </w:tc>
        <w:tc>
          <w:tcPr>
            <w:tcW w:w="7602" w:type="dxa"/>
            <w:tcBorders>
              <w:top w:val="nil"/>
              <w:left w:val="nil"/>
              <w:bottom w:val="nil"/>
              <w:right w:val="nil"/>
              <w:insideH w:val="nil"/>
              <w:insideV w:val="nil"/>
            </w:tcBorders>
            <w:shd w:color="auto" w:fill="auto" w:val="clear"/>
            <w:vAlign w:val="bottom"/>
          </w:tcPr>
          <w:p>
            <w:pPr>
              <w:pStyle w:val="Normal"/>
              <w:rPr>
                <w:rFonts w:ascii="Times New Roman" w:hAnsi="Times New Roman"/>
                <w:sz w:val="24"/>
                <w:szCs w:val="24"/>
              </w:rPr>
            </w:pPr>
            <w:r>
              <w:rPr>
                <w:rFonts w:ascii="Times New Roman" w:hAnsi="Times New Roman"/>
                <w:sz w:val="24"/>
                <w:szCs w:val="24"/>
              </w:rPr>
              <w:t>Christopher Sigouin</w:t>
            </w:r>
          </w:p>
        </w:tc>
      </w:tr>
      <w:tr>
        <w:trPr>
          <w:trHeight w:val="432" w:hRule="atLeast"/>
          <w:cantSplit w:val="true"/>
        </w:trPr>
        <w:tc>
          <w:tcPr>
            <w:tcW w:w="1152" w:type="dxa"/>
            <w:tcBorders>
              <w:top w:val="nil"/>
              <w:left w:val="nil"/>
              <w:bottom w:val="nil"/>
              <w:right w:val="nil"/>
              <w:insideH w:val="nil"/>
              <w:insideV w:val="nil"/>
            </w:tcBorders>
            <w:shd w:color="auto" w:fill="auto" w:val="clear"/>
            <w:vAlign w:val="bottom"/>
          </w:tcPr>
          <w:p>
            <w:pPr>
              <w:pStyle w:val="Heading1"/>
              <w:rPr>
                <w:rFonts w:ascii="Times New Roman" w:hAnsi="Times New Roman"/>
                <w:sz w:val="24"/>
                <w:szCs w:val="24"/>
              </w:rPr>
            </w:pPr>
            <w:r>
              <w:rPr>
                <w:rFonts w:ascii="Times New Roman" w:hAnsi="Times New Roman"/>
                <w:sz w:val="24"/>
                <w:szCs w:val="24"/>
              </w:rPr>
              <w:t>Date:</w:t>
            </w:r>
          </w:p>
        </w:tc>
        <w:tc>
          <w:tcPr>
            <w:tcW w:w="7602" w:type="dxa"/>
            <w:tcBorders>
              <w:top w:val="nil"/>
              <w:left w:val="nil"/>
              <w:bottom w:val="nil"/>
              <w:right w:val="nil"/>
              <w:insideH w:val="nil"/>
              <w:insideV w:val="nil"/>
            </w:tcBorders>
            <w:shd w:color="auto" w:fill="auto" w:val="clear"/>
            <w:vAlign w:val="bottom"/>
          </w:tcPr>
          <w:p>
            <w:pPr>
              <w:pStyle w:val="Normal"/>
              <w:rPr>
                <w:rFonts w:ascii="Times New Roman" w:hAnsi="Times New Roman"/>
                <w:sz w:val="24"/>
                <w:szCs w:val="24"/>
              </w:rPr>
            </w:pPr>
            <w:r>
              <w:rPr/>
            </w:r>
            <w:sdt>
              <w:sdtPr>
                <w:alias w:val="Date"/>
                <w:date w:fullDate="2015-11-21T00:00:00Z">
                  <w:dateFormat w:val="dd/MM/yyyy"/>
                  <w:lid w:val="en-US"/>
                  <w:storeMappedDataAs w:val="dateTime"/>
                  <w:calendar w:val="gregorian"/>
                </w:date>
              </w:sdtPr>
              <w:sdtContent>
                <w:r>
                  <w:rPr>
                    <w:sz w:val="24"/>
                    <w:szCs w:val="24"/>
                  </w:rPr>
                  <w:t>21/11/2015</w:t>
                </w:r>
              </w:sdtContent>
            </w:sdt>
          </w:p>
        </w:tc>
      </w:tr>
      <w:tr>
        <w:trPr>
          <w:trHeight w:val="432" w:hRule="atLeast"/>
          <w:cantSplit w:val="true"/>
        </w:trPr>
        <w:tc>
          <w:tcPr>
            <w:tcW w:w="1152" w:type="dxa"/>
            <w:tcBorders>
              <w:top w:val="nil"/>
              <w:left w:val="nil"/>
              <w:bottom w:val="nil"/>
              <w:right w:val="nil"/>
              <w:insideH w:val="nil"/>
              <w:insideV w:val="nil"/>
            </w:tcBorders>
            <w:shd w:color="auto" w:fill="auto" w:val="clear"/>
            <w:vAlign w:val="bottom"/>
          </w:tcPr>
          <w:p>
            <w:pPr>
              <w:pStyle w:val="Heading1"/>
              <w:rPr>
                <w:rFonts w:ascii="Times New Roman" w:hAnsi="Times New Roman"/>
                <w:sz w:val="24"/>
                <w:szCs w:val="24"/>
              </w:rPr>
            </w:pPr>
            <w:r>
              <w:rPr>
                <w:rFonts w:ascii="Times New Roman" w:hAnsi="Times New Roman"/>
                <w:sz w:val="24"/>
                <w:szCs w:val="24"/>
              </w:rPr>
              <w:t>Subject:</w:t>
            </w:r>
          </w:p>
        </w:tc>
        <w:tc>
          <w:tcPr>
            <w:tcW w:w="7602" w:type="dxa"/>
            <w:tcBorders>
              <w:top w:val="nil"/>
              <w:left w:val="nil"/>
              <w:bottom w:val="nil"/>
              <w:right w:val="nil"/>
              <w:insideH w:val="nil"/>
              <w:insideV w:val="nil"/>
            </w:tcBorders>
            <w:shd w:color="auto" w:fill="auto" w:val="clear"/>
            <w:vAlign w:val="bottom"/>
          </w:tcPr>
          <w:p>
            <w:pPr>
              <w:pStyle w:val="Normal"/>
              <w:rPr/>
            </w:pPr>
            <w:r>
              <w:rPr>
                <w:rFonts w:ascii="Times New Roman" w:hAnsi="Times New Roman"/>
                <w:sz w:val="24"/>
                <w:szCs w:val="24"/>
              </w:rPr>
              <w:t xml:space="preserve"> </w:t>
            </w:r>
            <w:r>
              <w:rPr>
                <w:rFonts w:ascii="Times New Roman" w:hAnsi="Times New Roman"/>
                <w:sz w:val="24"/>
                <w:szCs w:val="24"/>
              </w:rPr>
              <w:t>Managing information for books</w:t>
            </w:r>
          </w:p>
        </w:tc>
      </w:tr>
      <w:tr>
        <w:trPr>
          <w:trHeight w:val="432" w:hRule="atLeast"/>
          <w:cantSplit w:val="true"/>
        </w:trPr>
        <w:tc>
          <w:tcPr>
            <w:tcW w:w="1152" w:type="dxa"/>
            <w:tcBorders>
              <w:top w:val="nil"/>
              <w:left w:val="nil"/>
              <w:right w:val="nil"/>
              <w:insideV w:val="nil"/>
            </w:tcBorders>
            <w:shd w:color="auto" w:fill="auto" w:val="clear"/>
            <w:vAlign w:val="bottom"/>
          </w:tcPr>
          <w:p>
            <w:pPr>
              <w:pStyle w:val="Normal"/>
              <w:rPr>
                <w:rFonts w:ascii="Times New Roman" w:hAnsi="Times New Roman"/>
                <w:sz w:val="24"/>
                <w:szCs w:val="24"/>
              </w:rPr>
            </w:pPr>
            <w:r>
              <w:rPr>
                <w:rFonts w:ascii="Times New Roman" w:hAnsi="Times New Roman"/>
                <w:sz w:val="24"/>
                <w:szCs w:val="24"/>
              </w:rPr>
            </w:r>
          </w:p>
        </w:tc>
        <w:tc>
          <w:tcPr>
            <w:tcW w:w="7602" w:type="dxa"/>
            <w:tcBorders>
              <w:top w:val="nil"/>
              <w:left w:val="nil"/>
              <w:right w:val="nil"/>
              <w:insideV w:val="nil"/>
            </w:tcBorders>
            <w:shd w:color="auto" w:fill="auto" w:val="clear"/>
            <w:vAlign w:val="bottom"/>
          </w:tcPr>
          <w:p>
            <w:pPr>
              <w:pStyle w:val="Normal"/>
              <w:rPr>
                <w:rFonts w:ascii="Times New Roman" w:hAnsi="Times New Roman"/>
                <w:sz w:val="24"/>
                <w:szCs w:val="24"/>
              </w:rPr>
            </w:pPr>
            <w:r>
              <w:rPr>
                <w:rFonts w:ascii="Times New Roman" w:hAnsi="Times New Roman"/>
                <w:sz w:val="24"/>
                <w:szCs w:val="24"/>
              </w:rPr>
            </w:r>
          </w:p>
        </w:tc>
      </w:tr>
    </w:tbl>
    <w:p>
      <w:pPr>
        <w:pStyle w:val="TextBody"/>
        <w:spacing w:lineRule="auto" w:line="240" w:before="220" w:after="0"/>
        <w:ind w:left="0" w:hanging="0"/>
        <w:contextualSpacing/>
        <w:rPr>
          <w:rStyle w:val="StrongEmphasis"/>
          <w:rFonts w:ascii="Times New Roman" w:hAnsi="Times New Roman"/>
          <w:b w:val="false"/>
          <w:b w:val="false"/>
          <w:color w:val="000000"/>
          <w:sz w:val="24"/>
          <w:szCs w:val="24"/>
        </w:rPr>
      </w:pPr>
      <w:r>
        <w:rPr>
          <w:rFonts w:ascii="Times New Roman" w:hAnsi="Times New Roman"/>
          <w:b w:val="false"/>
          <w:color w:val="000000"/>
          <w:sz w:val="24"/>
          <w:szCs w:val="24"/>
        </w:rPr>
      </w:r>
    </w:p>
    <w:p>
      <w:pPr>
        <w:pStyle w:val="TextBody"/>
        <w:spacing w:lineRule="auto" w:line="240" w:before="220" w:after="0"/>
        <w:ind w:left="0" w:hanging="0"/>
        <w:contextualSpacing/>
        <w:rPr>
          <w:rStyle w:val="StrongEmphasis"/>
          <w:rFonts w:ascii="Times New Roman" w:hAnsi="Times New Roman"/>
          <w:b w:val="false"/>
          <w:b w:val="false"/>
          <w:color w:val="000000"/>
          <w:sz w:val="24"/>
          <w:szCs w:val="24"/>
        </w:rPr>
      </w:pPr>
      <w:r>
        <w:rPr>
          <w:rStyle w:val="StrongEmphasis"/>
          <w:rFonts w:ascii="Times New Roman" w:hAnsi="Times New Roman"/>
          <w:b w:val="false"/>
          <w:color w:val="000000"/>
          <w:sz w:val="24"/>
          <w:szCs w:val="24"/>
        </w:rPr>
        <w:tab/>
        <w:t xml:space="preserve">This assignment was completed using an ‘Unbound ‘control aspect in a multi-tier environment. </w:t>
      </w:r>
    </w:p>
    <w:p>
      <w:pPr>
        <w:pStyle w:val="TextBody"/>
        <w:spacing w:lineRule="auto" w:line="240" w:before="220" w:after="0"/>
        <w:ind w:left="0" w:hanging="0"/>
        <w:contextualSpacing/>
        <w:rPr>
          <w:rStyle w:val="StrongEmphasis"/>
          <w:rFonts w:ascii="Times New Roman" w:hAnsi="Times New Roman"/>
          <w:b w:val="false"/>
          <w:b w:val="false"/>
          <w:color w:val="000000"/>
          <w:sz w:val="24"/>
          <w:szCs w:val="24"/>
        </w:rPr>
      </w:pPr>
      <w:r>
        <w:rPr>
          <w:rFonts w:ascii="Times New Roman" w:hAnsi="Times New Roman"/>
          <w:b w:val="false"/>
          <w:color w:val="000000"/>
          <w:sz w:val="24"/>
          <w:szCs w:val="24"/>
        </w:rPr>
      </w:r>
    </w:p>
    <w:p>
      <w:pPr>
        <w:pStyle w:val="TextBody"/>
        <w:spacing w:lineRule="auto" w:line="240" w:before="220" w:after="0"/>
        <w:ind w:left="0" w:hanging="0"/>
        <w:contextualSpacing/>
        <w:rPr>
          <w:rStyle w:val="StrongEmphasis"/>
          <w:rFonts w:ascii="Times New Roman" w:hAnsi="Times New Roman"/>
          <w:b w:val="false"/>
          <w:b w:val="false"/>
          <w:color w:val="000000"/>
          <w:sz w:val="24"/>
          <w:szCs w:val="24"/>
        </w:rPr>
      </w:pPr>
      <w:r>
        <w:rPr>
          <w:rStyle w:val="StrongEmphasis"/>
          <w:rFonts w:ascii="Times New Roman" w:hAnsi="Times New Roman"/>
          <w:b w:val="false"/>
          <w:color w:val="000000"/>
          <w:sz w:val="24"/>
          <w:szCs w:val="24"/>
        </w:rPr>
        <w:tab/>
        <w:t>The database used for this assignment was the MS Access database “RnrBooks.mdb”.  This file and path can be edited within the BookDAO class of the application.  Currently the application is set to use the path C:\RnrBooks.mdb.  There was an issue with VS Premium 2012 when connecting to the database.  A driver was required to download and install for proper connectivity.  Details are below:</w:t>
      </w:r>
    </w:p>
    <w:p>
      <w:pPr>
        <w:pStyle w:val="TextBody"/>
        <w:spacing w:lineRule="auto" w:line="240" w:before="220" w:after="0"/>
        <w:ind w:left="0" w:hanging="0"/>
        <w:contextualSpacing/>
        <w:rPr>
          <w:rStyle w:val="StrongEmphasis"/>
          <w:rFonts w:ascii="Times New Roman" w:hAnsi="Times New Roman"/>
          <w:b w:val="false"/>
          <w:b w:val="false"/>
          <w:color w:val="000000"/>
          <w:sz w:val="24"/>
          <w:szCs w:val="24"/>
        </w:rPr>
      </w:pPr>
      <w:bookmarkStart w:id="0" w:name="_GoBack"/>
      <w:bookmarkStart w:id="1" w:name="_GoBack"/>
      <w:bookmarkEnd w:id="1"/>
      <w:r>
        <w:rPr>
          <w:rFonts w:ascii="Times New Roman" w:hAnsi="Times New Roman"/>
          <w:b w:val="false"/>
          <w:color w:val="000000"/>
          <w:sz w:val="24"/>
          <w:szCs w:val="24"/>
        </w:rPr>
      </w:r>
    </w:p>
    <w:p>
      <w:pPr>
        <w:pStyle w:val="Heading1"/>
        <w:spacing w:before="220" w:after="0"/>
        <w:contextualSpacing/>
        <w:rPr>
          <w:i/>
          <w:i/>
          <w:szCs w:val="22"/>
        </w:rPr>
      </w:pPr>
      <w:r>
        <w:rPr>
          <w:rFonts w:ascii="Times New Roman" w:hAnsi="Times New Roman"/>
          <w:b w:val="false"/>
          <w:i/>
          <w:color w:val="000000"/>
          <w:szCs w:val="22"/>
        </w:rPr>
        <w:t>Upon receiving the following error, you would be required to install the database engine executable file from the link below:</w:t>
      </w:r>
    </w:p>
    <w:p>
      <w:pPr>
        <w:pStyle w:val="Normal"/>
        <w:spacing w:before="220" w:after="0"/>
        <w:contextualSpacing/>
        <w:rPr>
          <w:i/>
          <w:i/>
          <w:szCs w:val="22"/>
        </w:rPr>
      </w:pPr>
      <w:r>
        <w:rPr>
          <w:i/>
          <w:szCs w:val="22"/>
        </w:rPr>
        <w:tab/>
      </w:r>
      <w:r>
        <w:rPr>
          <w:i/>
          <w:color w:val="FF0000"/>
          <w:szCs w:val="22"/>
        </w:rPr>
        <w:t>Microsoft.ACE.OLEDB.12.0 is not registered</w:t>
      </w:r>
    </w:p>
    <w:p>
      <w:pPr>
        <w:pStyle w:val="Normal"/>
        <w:spacing w:before="220" w:after="0"/>
        <w:contextualSpacing/>
        <w:rPr>
          <w:rFonts w:ascii="Times New Roman" w:hAnsi="Times New Roman"/>
          <w:i/>
          <w:i/>
          <w:color w:val="000000"/>
          <w:szCs w:val="22"/>
        </w:rPr>
      </w:pPr>
      <w:r>
        <w:rPr>
          <w:rFonts w:ascii="Times New Roman" w:hAnsi="Times New Roman"/>
          <w:i/>
          <w:color w:val="000000"/>
          <w:szCs w:val="22"/>
        </w:rPr>
      </w:r>
    </w:p>
    <w:p>
      <w:pPr>
        <w:pStyle w:val="Normal"/>
        <w:spacing w:before="220" w:after="0"/>
        <w:contextualSpacing/>
        <w:rPr>
          <w:i/>
          <w:i/>
          <w:szCs w:val="22"/>
        </w:rPr>
      </w:pPr>
      <w:r>
        <w:rPr>
          <w:rFonts w:ascii="Times New Roman" w:hAnsi="Times New Roman"/>
          <w:i/>
          <w:color w:val="000000"/>
          <w:szCs w:val="22"/>
        </w:rPr>
        <w:t>Microsoft Access Database Engine 2010 Redistributable</w:t>
      </w:r>
    </w:p>
    <w:p>
      <w:pPr>
        <w:pStyle w:val="Normal"/>
        <w:spacing w:before="220" w:after="0"/>
        <w:contextualSpacing/>
        <w:rPr/>
      </w:pPr>
      <w:hyperlink r:id="rId2">
        <w:r>
          <w:rPr>
            <w:rStyle w:val="InternetLink"/>
            <w:rFonts w:ascii="Times New Roman" w:hAnsi="Times New Roman"/>
            <w:i/>
            <w:szCs w:val="22"/>
          </w:rPr>
          <w:t>http://www.microsoft.com/en-us/download/details.aspx?id=13255</w:t>
        </w:r>
      </w:hyperlink>
    </w:p>
    <w:p>
      <w:pPr>
        <w:pStyle w:val="TextBody"/>
        <w:spacing w:lineRule="auto" w:line="240" w:before="220" w:after="0"/>
        <w:ind w:left="0" w:hanging="0"/>
        <w:contextualSpacing/>
        <w:rPr>
          <w:rStyle w:val="StrongEmphasis"/>
          <w:rFonts w:ascii="Times New Roman" w:hAnsi="Times New Roman"/>
          <w:b w:val="false"/>
          <w:b w:val="false"/>
          <w:color w:val="000000"/>
          <w:sz w:val="24"/>
          <w:szCs w:val="24"/>
        </w:rPr>
      </w:pPr>
      <w:r>
        <w:rPr>
          <w:rFonts w:ascii="Times New Roman" w:hAnsi="Times New Roman"/>
          <w:b w:val="false"/>
          <w:color w:val="000000"/>
          <w:sz w:val="24"/>
          <w:szCs w:val="24"/>
        </w:rPr>
      </w:r>
    </w:p>
    <w:p>
      <w:pPr>
        <w:pStyle w:val="TextBody"/>
        <w:spacing w:lineRule="auto" w:line="240" w:before="220" w:after="0"/>
        <w:ind w:left="0" w:hanging="0"/>
        <w:contextualSpacing/>
        <w:rPr/>
      </w:pPr>
      <w:r>
        <w:rPr>
          <w:rStyle w:val="StrongEmphasis"/>
          <w:rFonts w:ascii="Times New Roman" w:hAnsi="Times New Roman"/>
          <w:b w:val="false"/>
          <w:color w:val="000000"/>
          <w:sz w:val="24"/>
          <w:szCs w:val="24"/>
        </w:rPr>
        <w:tab/>
      </w:r>
    </w:p>
    <w:p>
      <w:pPr>
        <w:pStyle w:val="TextBody"/>
        <w:spacing w:lineRule="auto" w:line="240" w:before="220" w:after="0"/>
        <w:ind w:left="0" w:hanging="0"/>
        <w:contextualSpacing/>
        <w:rPr>
          <w:rStyle w:val="StrongEmphasis"/>
          <w:rFonts w:ascii="Times New Roman" w:hAnsi="Times New Roman"/>
          <w:b w:val="false"/>
          <w:b w:val="false"/>
          <w:color w:val="000000"/>
          <w:sz w:val="24"/>
          <w:szCs w:val="24"/>
        </w:rPr>
      </w:pPr>
      <w:r>
        <w:rPr/>
      </w:r>
    </w:p>
    <w:p>
      <w:pPr>
        <w:pStyle w:val="TextBody"/>
        <w:spacing w:lineRule="auto" w:line="240" w:before="220" w:after="0"/>
        <w:ind w:left="0" w:hanging="0"/>
        <w:contextualSpacing/>
        <w:rPr>
          <w:rStyle w:val="StrongEmphasis"/>
          <w:rFonts w:ascii="Times New Roman" w:hAnsi="Times New Roman"/>
          <w:b w:val="false"/>
          <w:b w:val="false"/>
          <w:color w:val="000000"/>
          <w:sz w:val="24"/>
          <w:szCs w:val="24"/>
        </w:rPr>
      </w:pPr>
      <w:r>
        <w:rPr/>
      </w:r>
    </w:p>
    <w:p>
      <w:pPr>
        <w:pStyle w:val="TextBody"/>
        <w:spacing w:lineRule="auto" w:line="240" w:before="220" w:after="0"/>
        <w:ind w:left="0" w:hanging="0"/>
        <w:contextualSpacing/>
        <w:rPr/>
      </w:pPr>
      <w:r>
        <w:rPr>
          <w:rStyle w:val="StrongEmphasis"/>
          <w:rFonts w:ascii="Times New Roman" w:hAnsi="Times New Roman"/>
          <w:b w:val="false"/>
          <w:color w:val="000000"/>
          <w:sz w:val="24"/>
          <w:szCs w:val="24"/>
        </w:rPr>
        <w:t>Functionality of the application and options are briefly described below:</w:t>
      </w:r>
    </w:p>
    <w:p>
      <w:pPr>
        <w:pStyle w:val="TextBody"/>
        <w:spacing w:lineRule="auto" w:line="240" w:before="220" w:after="0"/>
        <w:ind w:left="0" w:hanging="0"/>
        <w:contextualSpacing/>
        <w:rPr>
          <w:rStyle w:val="StrongEmphasis"/>
          <w:rFonts w:ascii="Times New Roman" w:hAnsi="Times New Roman"/>
          <w:b w:val="false"/>
          <w:b w:val="false"/>
          <w:color w:val="000000"/>
          <w:sz w:val="24"/>
          <w:szCs w:val="24"/>
        </w:rPr>
      </w:pPr>
      <w:r>
        <w:rPr/>
      </w:r>
    </w:p>
    <w:p>
      <w:pPr>
        <w:pStyle w:val="TextBody"/>
        <w:spacing w:lineRule="auto" w:line="240" w:before="220" w:after="0"/>
        <w:ind w:left="0" w:hanging="0"/>
        <w:contextualSpacing/>
        <w:rPr>
          <w:rStyle w:val="StrongEmphasis"/>
          <w:rFonts w:ascii="Times New Roman" w:hAnsi="Times New Roman"/>
          <w:b w:val="false"/>
          <w:b w:val="false"/>
          <w:color w:val="000000"/>
          <w:sz w:val="24"/>
          <w:szCs w:val="24"/>
        </w:rPr>
      </w:pPr>
      <w:r>
        <w:rPr/>
      </w:r>
    </w:p>
    <w:p>
      <w:pPr>
        <w:pStyle w:val="TextBody"/>
        <w:spacing w:lineRule="auto" w:line="240" w:before="220" w:after="0"/>
        <w:ind w:left="0" w:hanging="0"/>
        <w:contextualSpacing/>
        <w:rPr>
          <w:rStyle w:val="StrongEmphasis"/>
          <w:rFonts w:ascii="Times New Roman" w:hAnsi="Times New Roman"/>
          <w:b w:val="false"/>
          <w:b w:val="false"/>
          <w:color w:val="000000"/>
          <w:sz w:val="24"/>
          <w:szCs w:val="24"/>
        </w:rPr>
      </w:pPr>
      <w:r>
        <w:rPr/>
      </w:r>
    </w:p>
    <w:p>
      <w:pPr>
        <w:pStyle w:val="TextBody"/>
        <w:spacing w:lineRule="auto" w:line="240" w:before="220" w:after="0"/>
        <w:ind w:left="0" w:hanging="0"/>
        <w:contextualSpacing/>
        <w:rPr>
          <w:rStyle w:val="StrongEmphasis"/>
          <w:rFonts w:ascii="Times New Roman" w:hAnsi="Times New Roman"/>
          <w:b w:val="false"/>
          <w:b w:val="false"/>
          <w:color w:val="000000"/>
          <w:sz w:val="24"/>
          <w:szCs w:val="24"/>
        </w:rPr>
      </w:pPr>
      <w:r>
        <w:rPr/>
      </w:r>
    </w:p>
    <w:p>
      <w:pPr>
        <w:pStyle w:val="TextBody"/>
        <w:spacing w:lineRule="auto" w:line="240" w:before="220" w:after="0"/>
        <w:ind w:left="0" w:hanging="0"/>
        <w:contextualSpacing/>
        <w:rPr>
          <w:rStyle w:val="StrongEmphasis"/>
          <w:rFonts w:ascii="Times New Roman" w:hAnsi="Times New Roman"/>
          <w:b w:val="false"/>
          <w:b w:val="false"/>
          <w:color w:val="000000"/>
          <w:sz w:val="24"/>
          <w:szCs w:val="24"/>
        </w:rPr>
      </w:pPr>
      <w:r>
        <w:rPr/>
      </w:r>
    </w:p>
    <w:p>
      <w:pPr>
        <w:pStyle w:val="TextBody"/>
        <w:spacing w:lineRule="auto" w:line="240" w:before="220" w:after="0"/>
        <w:ind w:left="0" w:hanging="0"/>
        <w:contextualSpacing/>
        <w:jc w:val="center"/>
        <w:rPr>
          <w:rStyle w:val="StrongEmphasis"/>
          <w:rFonts w:ascii="Times New Roman" w:hAnsi="Times New Roman"/>
          <w:b w:val="false"/>
          <w:b w:val="false"/>
          <w:color w:val="000000"/>
          <w:sz w:val="24"/>
          <w:szCs w:val="24"/>
        </w:rPr>
      </w:pPr>
      <w:r>
        <w:rPr>
          <w:rFonts w:ascii="Times New Roman" w:hAnsi="Times New Roman"/>
          <w:b w:val="false"/>
          <w:color w:val="000000"/>
          <w:sz w:val="24"/>
          <w:szCs w:val="24"/>
        </w:rPr>
      </w:r>
    </w:p>
    <w:tbl>
      <w:tblPr>
        <w:tblStyle w:val="TableGrid"/>
        <w:tblW w:w="9465" w:type="dxa"/>
        <w:jc w:val="left"/>
        <w:tblInd w:w="0" w:type="dxa"/>
        <w:tblCellMar>
          <w:top w:w="0" w:type="dxa"/>
          <w:left w:w="108" w:type="dxa"/>
          <w:bottom w:w="0" w:type="dxa"/>
          <w:right w:w="108" w:type="dxa"/>
        </w:tblCellMar>
        <w:tblLook w:val="04a0" w:noVBand="1" w:noHBand="0" w:lastColumn="0" w:firstColumn="1" w:lastRow="0" w:firstRow="1"/>
      </w:tblPr>
      <w:tblGrid>
        <w:gridCol w:w="2514"/>
        <w:gridCol w:w="6950"/>
      </w:tblGrid>
      <w:tr>
        <w:trPr/>
        <w:tc>
          <w:tcPr>
            <w:tcW w:w="9464" w:type="dxa"/>
            <w:gridSpan w:val="2"/>
            <w:tcBorders/>
            <w:shd w:fill="auto" w:val="clear"/>
            <w:tcMar>
              <w:left w:w="108" w:type="dxa"/>
            </w:tcMar>
          </w:tcPr>
          <w:p>
            <w:pPr>
              <w:pStyle w:val="TextBody"/>
              <w:spacing w:lineRule="auto" w:line="240" w:before="220" w:after="0"/>
              <w:ind w:left="0" w:hanging="0"/>
              <w:contextualSpacing/>
              <w:jc w:val="center"/>
              <w:rPr>
                <w:rStyle w:val="StrongEmphasis"/>
                <w:rFonts w:ascii="Times New Roman" w:hAnsi="Times New Roman"/>
                <w:b w:val="false"/>
                <w:b w:val="false"/>
                <w:color w:val="000000"/>
                <w:sz w:val="24"/>
                <w:szCs w:val="24"/>
              </w:rPr>
            </w:pPr>
            <w:r>
              <w:rPr>
                <w:rStyle w:val="StrongEmphasis"/>
                <w:rFonts w:ascii="Times New Roman" w:hAnsi="Times New Roman"/>
                <w:b w:val="false"/>
                <w:color w:val="000000"/>
                <w:sz w:val="24"/>
                <w:szCs w:val="24"/>
              </w:rPr>
              <w:t>FUNCTIONALITY</w:t>
            </w:r>
          </w:p>
        </w:tc>
      </w:tr>
      <w:tr>
        <w:trPr/>
        <w:tc>
          <w:tcPr>
            <w:tcW w:w="2514" w:type="dxa"/>
            <w:tcBorders/>
            <w:shd w:fill="auto" w:val="clear"/>
            <w:tcMar>
              <w:left w:w="108" w:type="dxa"/>
            </w:tcMar>
          </w:tcPr>
          <w:p>
            <w:pPr>
              <w:pStyle w:val="TextBody"/>
              <w:spacing w:lineRule="auto" w:line="240" w:before="220" w:after="0"/>
              <w:ind w:left="0" w:hanging="0"/>
              <w:contextualSpacing/>
              <w:rPr>
                <w:rStyle w:val="StrongEmphasis"/>
                <w:rFonts w:ascii="Times New Roman" w:hAnsi="Times New Roman"/>
                <w:b w:val="false"/>
                <w:b w:val="false"/>
                <w:color w:val="000000"/>
                <w:sz w:val="24"/>
                <w:szCs w:val="24"/>
              </w:rPr>
            </w:pPr>
            <w:r>
              <w:rPr>
                <w:rStyle w:val="StrongEmphasis"/>
                <w:rFonts w:ascii="Times New Roman" w:hAnsi="Times New Roman"/>
                <w:b w:val="false"/>
                <w:color w:val="000000"/>
                <w:sz w:val="24"/>
                <w:szCs w:val="24"/>
              </w:rPr>
              <w:t>Book Title ComboBox</w:t>
            </w:r>
          </w:p>
        </w:tc>
        <w:tc>
          <w:tcPr>
            <w:tcW w:w="6950" w:type="dxa"/>
            <w:tcBorders/>
            <w:shd w:fill="auto" w:val="clear"/>
            <w:tcMar>
              <w:left w:w="108" w:type="dxa"/>
            </w:tcMar>
          </w:tcPr>
          <w:p>
            <w:pPr>
              <w:pStyle w:val="TextBody"/>
              <w:spacing w:lineRule="auto" w:line="240" w:before="220" w:after="0"/>
              <w:ind w:left="0" w:hanging="0"/>
              <w:contextualSpacing/>
              <w:rPr>
                <w:rStyle w:val="StrongEmphasis"/>
                <w:rFonts w:ascii="Times New Roman" w:hAnsi="Times New Roman"/>
                <w:b w:val="false"/>
                <w:b w:val="false"/>
                <w:color w:val="000000"/>
                <w:sz w:val="24"/>
                <w:szCs w:val="24"/>
              </w:rPr>
            </w:pPr>
            <w:r>
              <w:rPr>
                <w:rStyle w:val="StrongEmphasis"/>
                <w:rFonts w:ascii="Times New Roman" w:hAnsi="Times New Roman"/>
                <w:b w:val="false"/>
                <w:color w:val="000000"/>
                <w:sz w:val="24"/>
                <w:szCs w:val="24"/>
              </w:rPr>
              <w:t>The combo box lists all book titles found under the ‘Title’ attribute within the ‘Books’ table of the database.  When a user selects this drop down, uneditable fields to the right will populate details regarding a book selected.  To utilize the primary key ‘ISBN’, a class of ‘ComboBoxItem’ was created with two properties (Text and Value).  Much like a HTML combo box functions, this object is stored within each index and provides the ability to issue its display text as well as the ISBN value for data access.  Use of the drop down forces ‘Select’ mode, so if the user accidently chooses ‘Add’ or ‘Edit’ the mode can be reverted back to ‘Select’.</w:t>
            </w:r>
          </w:p>
        </w:tc>
      </w:tr>
      <w:tr>
        <w:trPr/>
        <w:tc>
          <w:tcPr>
            <w:tcW w:w="2514" w:type="dxa"/>
            <w:tcBorders/>
            <w:shd w:fill="auto" w:val="clear"/>
            <w:tcMar>
              <w:left w:w="108" w:type="dxa"/>
            </w:tcMar>
          </w:tcPr>
          <w:p>
            <w:pPr>
              <w:pStyle w:val="TextBody"/>
              <w:spacing w:lineRule="auto" w:line="240" w:before="220" w:after="0"/>
              <w:ind w:left="0" w:hanging="0"/>
              <w:contextualSpacing/>
              <w:rPr>
                <w:rStyle w:val="StrongEmphasis"/>
                <w:rFonts w:ascii="Times New Roman" w:hAnsi="Times New Roman"/>
                <w:b w:val="false"/>
                <w:b w:val="false"/>
                <w:color w:val="000000"/>
                <w:sz w:val="24"/>
                <w:szCs w:val="24"/>
              </w:rPr>
            </w:pPr>
            <w:r>
              <w:rPr>
                <w:rStyle w:val="StrongEmphasis"/>
                <w:rFonts w:ascii="Times New Roman" w:hAnsi="Times New Roman"/>
                <w:b w:val="false"/>
                <w:color w:val="000000"/>
                <w:sz w:val="24"/>
                <w:szCs w:val="24"/>
              </w:rPr>
              <w:t>Add Button</w:t>
            </w:r>
          </w:p>
        </w:tc>
        <w:tc>
          <w:tcPr>
            <w:tcW w:w="6950" w:type="dxa"/>
            <w:tcBorders/>
            <w:shd w:fill="auto" w:val="clear"/>
            <w:tcMar>
              <w:left w:w="108" w:type="dxa"/>
            </w:tcMar>
          </w:tcPr>
          <w:p>
            <w:pPr>
              <w:pStyle w:val="TextBody"/>
              <w:spacing w:lineRule="auto" w:line="240" w:before="220" w:after="0"/>
              <w:ind w:left="0" w:hanging="0"/>
              <w:contextualSpacing/>
              <w:rPr>
                <w:rStyle w:val="StrongEmphasis"/>
                <w:rFonts w:ascii="Times New Roman" w:hAnsi="Times New Roman"/>
                <w:b w:val="false"/>
                <w:b w:val="false"/>
                <w:color w:val="000000"/>
                <w:sz w:val="24"/>
                <w:szCs w:val="24"/>
              </w:rPr>
            </w:pPr>
            <w:r>
              <w:rPr>
                <w:rStyle w:val="StrongEmphasis"/>
                <w:rFonts w:ascii="Times New Roman" w:hAnsi="Times New Roman"/>
                <w:b w:val="false"/>
                <w:color w:val="000000"/>
                <w:sz w:val="24"/>
                <w:szCs w:val="24"/>
              </w:rPr>
              <w:t>Enables ‘Add Mode ‘.  Clicking the button will reset the combo box to its default value, clear all fields to the right as well as enabling them and changing the text on the save button to indicate the mode.</w:t>
            </w:r>
          </w:p>
        </w:tc>
      </w:tr>
      <w:tr>
        <w:trPr/>
        <w:tc>
          <w:tcPr>
            <w:tcW w:w="2514" w:type="dxa"/>
            <w:tcBorders/>
            <w:shd w:fill="auto" w:val="clear"/>
            <w:tcMar>
              <w:left w:w="108" w:type="dxa"/>
            </w:tcMar>
          </w:tcPr>
          <w:p>
            <w:pPr>
              <w:pStyle w:val="TextBody"/>
              <w:spacing w:lineRule="auto" w:line="240" w:before="220" w:after="0"/>
              <w:ind w:left="0" w:hanging="0"/>
              <w:contextualSpacing/>
              <w:rPr>
                <w:rStyle w:val="StrongEmphasis"/>
                <w:rFonts w:ascii="Times New Roman" w:hAnsi="Times New Roman"/>
                <w:b w:val="false"/>
                <w:b w:val="false"/>
                <w:color w:val="000000"/>
                <w:sz w:val="24"/>
                <w:szCs w:val="24"/>
              </w:rPr>
            </w:pPr>
            <w:r>
              <w:rPr>
                <w:rStyle w:val="StrongEmphasis"/>
                <w:rFonts w:ascii="Times New Roman" w:hAnsi="Times New Roman"/>
                <w:b w:val="false"/>
                <w:color w:val="000000"/>
                <w:sz w:val="24"/>
                <w:szCs w:val="24"/>
              </w:rPr>
              <w:t>Edit Button</w:t>
            </w:r>
          </w:p>
        </w:tc>
        <w:tc>
          <w:tcPr>
            <w:tcW w:w="6950" w:type="dxa"/>
            <w:tcBorders/>
            <w:shd w:fill="auto" w:val="clear"/>
            <w:tcMar>
              <w:left w:w="108" w:type="dxa"/>
            </w:tcMar>
          </w:tcPr>
          <w:p>
            <w:pPr>
              <w:pStyle w:val="TextBody"/>
              <w:spacing w:lineRule="auto" w:line="240" w:before="220" w:after="0"/>
              <w:ind w:left="0" w:hanging="0"/>
              <w:contextualSpacing/>
              <w:rPr>
                <w:rStyle w:val="StrongEmphasis"/>
                <w:rFonts w:ascii="Times New Roman" w:hAnsi="Times New Roman"/>
                <w:b w:val="false"/>
                <w:b w:val="false"/>
                <w:color w:val="000000"/>
                <w:sz w:val="24"/>
                <w:szCs w:val="24"/>
              </w:rPr>
            </w:pPr>
            <w:r>
              <w:rPr>
                <w:rStyle w:val="StrongEmphasis"/>
                <w:rFonts w:ascii="Times New Roman" w:hAnsi="Times New Roman"/>
                <w:b w:val="false"/>
                <w:color w:val="000000"/>
                <w:sz w:val="24"/>
                <w:szCs w:val="24"/>
              </w:rPr>
              <w:t>Enables ‘Edit Mode’.  Clicking the button will enable all fields to the right except for the ISBN number as this is the key used by the BookDAO class.</w:t>
            </w:r>
          </w:p>
        </w:tc>
      </w:tr>
      <w:tr>
        <w:trPr/>
        <w:tc>
          <w:tcPr>
            <w:tcW w:w="2514" w:type="dxa"/>
            <w:tcBorders/>
            <w:shd w:fill="auto" w:val="clear"/>
            <w:tcMar>
              <w:left w:w="108" w:type="dxa"/>
            </w:tcMar>
          </w:tcPr>
          <w:p>
            <w:pPr>
              <w:pStyle w:val="TextBody"/>
              <w:spacing w:lineRule="auto" w:line="240" w:before="220" w:after="0"/>
              <w:ind w:left="0" w:hanging="0"/>
              <w:contextualSpacing/>
              <w:rPr>
                <w:rStyle w:val="StrongEmphasis"/>
                <w:rFonts w:ascii="Times New Roman" w:hAnsi="Times New Roman"/>
                <w:b w:val="false"/>
                <w:b w:val="false"/>
                <w:color w:val="000000"/>
                <w:sz w:val="24"/>
                <w:szCs w:val="24"/>
              </w:rPr>
            </w:pPr>
            <w:r>
              <w:rPr>
                <w:rStyle w:val="StrongEmphasis"/>
                <w:rFonts w:ascii="Times New Roman" w:hAnsi="Times New Roman"/>
                <w:b w:val="false"/>
                <w:color w:val="000000"/>
                <w:sz w:val="24"/>
                <w:szCs w:val="24"/>
              </w:rPr>
              <w:t>Delete Button</w:t>
            </w:r>
          </w:p>
        </w:tc>
        <w:tc>
          <w:tcPr>
            <w:tcW w:w="6950" w:type="dxa"/>
            <w:tcBorders/>
            <w:shd w:fill="auto" w:val="clear"/>
            <w:tcMar>
              <w:left w:w="108" w:type="dxa"/>
            </w:tcMar>
          </w:tcPr>
          <w:p>
            <w:pPr>
              <w:pStyle w:val="TextBody"/>
              <w:spacing w:lineRule="auto" w:line="240" w:before="220" w:after="0"/>
              <w:ind w:left="0" w:hanging="0"/>
              <w:contextualSpacing/>
              <w:rPr>
                <w:rStyle w:val="StrongEmphasis"/>
                <w:rFonts w:ascii="Times New Roman" w:hAnsi="Times New Roman"/>
                <w:b w:val="false"/>
                <w:b w:val="false"/>
                <w:color w:val="000000"/>
                <w:sz w:val="24"/>
                <w:szCs w:val="24"/>
              </w:rPr>
            </w:pPr>
            <w:r>
              <w:rPr>
                <w:rStyle w:val="StrongEmphasis"/>
                <w:rFonts w:ascii="Times New Roman" w:hAnsi="Times New Roman"/>
                <w:b w:val="false"/>
                <w:color w:val="000000"/>
                <w:sz w:val="24"/>
                <w:szCs w:val="24"/>
              </w:rPr>
              <w:t>Clicking the button will delete any item selected in the combo box.  It will issue the user a warning and allow a second chance to cancel the request.  Error checking prevents deletion of a null value.</w:t>
            </w:r>
          </w:p>
        </w:tc>
      </w:tr>
      <w:tr>
        <w:trPr/>
        <w:tc>
          <w:tcPr>
            <w:tcW w:w="2514" w:type="dxa"/>
            <w:tcBorders/>
            <w:shd w:fill="auto" w:val="clear"/>
            <w:tcMar>
              <w:left w:w="108" w:type="dxa"/>
            </w:tcMar>
          </w:tcPr>
          <w:p>
            <w:pPr>
              <w:pStyle w:val="TextBody"/>
              <w:spacing w:lineRule="auto" w:line="240" w:before="220" w:after="0"/>
              <w:ind w:left="0" w:hanging="0"/>
              <w:contextualSpacing/>
              <w:rPr>
                <w:rStyle w:val="StrongEmphasis"/>
                <w:rFonts w:ascii="Times New Roman" w:hAnsi="Times New Roman"/>
                <w:b w:val="false"/>
                <w:b w:val="false"/>
                <w:color w:val="000000"/>
                <w:sz w:val="24"/>
                <w:szCs w:val="24"/>
              </w:rPr>
            </w:pPr>
            <w:r>
              <w:rPr>
                <w:rStyle w:val="StrongEmphasis"/>
                <w:rFonts w:ascii="Times New Roman" w:hAnsi="Times New Roman"/>
                <w:b w:val="false"/>
                <w:color w:val="000000"/>
                <w:sz w:val="24"/>
                <w:szCs w:val="24"/>
              </w:rPr>
              <w:t>Save Button</w:t>
            </w:r>
          </w:p>
        </w:tc>
        <w:tc>
          <w:tcPr>
            <w:tcW w:w="6950" w:type="dxa"/>
            <w:tcBorders/>
            <w:shd w:fill="auto" w:val="clear"/>
            <w:tcMar>
              <w:left w:w="108" w:type="dxa"/>
            </w:tcMar>
          </w:tcPr>
          <w:p>
            <w:pPr>
              <w:pStyle w:val="TextBody"/>
              <w:spacing w:lineRule="auto" w:line="240" w:before="220" w:after="0"/>
              <w:ind w:left="0" w:hanging="0"/>
              <w:contextualSpacing/>
              <w:rPr>
                <w:rStyle w:val="StrongEmphasis"/>
                <w:rFonts w:ascii="Times New Roman" w:hAnsi="Times New Roman"/>
                <w:b w:val="false"/>
                <w:b w:val="false"/>
                <w:color w:val="000000"/>
                <w:sz w:val="24"/>
                <w:szCs w:val="24"/>
              </w:rPr>
            </w:pPr>
            <w:r>
              <w:rPr>
                <w:rStyle w:val="StrongEmphasis"/>
                <w:rFonts w:ascii="Times New Roman" w:hAnsi="Times New Roman"/>
                <w:b w:val="false"/>
                <w:color w:val="000000"/>
                <w:sz w:val="24"/>
                <w:szCs w:val="24"/>
              </w:rPr>
              <w:t>The save button has different modes depending on what button the user may choose.  The add and edit buttons change the mode functionality and the text that displays on this button.  Using the mode type, the save button will selectively choose the correct BookDAO function to either insert or update a record.  Once its functionality is completed it will revert back to the applications default ‘Select’ mode.</w:t>
            </w:r>
          </w:p>
        </w:tc>
      </w:tr>
    </w:tbl>
    <w:p>
      <w:pPr>
        <w:pStyle w:val="TextBody"/>
        <w:spacing w:lineRule="auto" w:line="240" w:before="220" w:after="0"/>
        <w:ind w:left="0" w:hanging="0"/>
        <w:contextualSpacing/>
        <w:rPr>
          <w:rStyle w:val="StrongEmphasis"/>
          <w:rFonts w:ascii="Times New Roman" w:hAnsi="Times New Roman"/>
          <w:b w:val="false"/>
          <w:b w:val="false"/>
          <w:color w:val="000000"/>
          <w:sz w:val="24"/>
          <w:szCs w:val="24"/>
        </w:rPr>
      </w:pPr>
      <w:r>
        <w:rPr>
          <w:rFonts w:ascii="Times New Roman" w:hAnsi="Times New Roman"/>
          <w:b w:val="false"/>
          <w:color w:val="000000"/>
          <w:sz w:val="24"/>
          <w:szCs w:val="24"/>
        </w:rPr>
      </w:r>
    </w:p>
    <w:p>
      <w:pPr>
        <w:pStyle w:val="TextBody"/>
        <w:spacing w:lineRule="auto" w:line="240" w:before="220" w:after="0"/>
        <w:ind w:left="0" w:hanging="0"/>
        <w:contextualSpacing/>
        <w:rPr>
          <w:rStyle w:val="StrongEmphasis"/>
          <w:rFonts w:ascii="Times New Roman" w:hAnsi="Times New Roman"/>
          <w:b w:val="false"/>
          <w:b w:val="false"/>
          <w:color w:val="000000"/>
          <w:sz w:val="24"/>
          <w:szCs w:val="24"/>
        </w:rPr>
      </w:pPr>
      <w:r>
        <w:rPr>
          <w:rFonts w:ascii="Times New Roman" w:hAnsi="Times New Roman"/>
          <w:b w:val="false"/>
          <w:color w:val="000000"/>
          <w:sz w:val="24"/>
          <w:szCs w:val="24"/>
        </w:rPr>
      </w:r>
    </w:p>
    <w:p>
      <w:pPr>
        <w:pStyle w:val="TextBody"/>
        <w:spacing w:lineRule="auto" w:line="240" w:before="220" w:after="0"/>
        <w:ind w:left="0" w:hanging="0"/>
        <w:contextualSpacing/>
        <w:rPr>
          <w:rStyle w:val="StrongEmphasis"/>
          <w:rFonts w:ascii="Times New Roman" w:hAnsi="Times New Roman"/>
          <w:b w:val="false"/>
          <w:b w:val="false"/>
          <w:color w:val="000000"/>
          <w:sz w:val="24"/>
          <w:szCs w:val="24"/>
        </w:rPr>
      </w:pPr>
      <w:r>
        <w:rPr>
          <w:rStyle w:val="StrongEmphasis"/>
          <w:rFonts w:ascii="Times New Roman" w:hAnsi="Times New Roman"/>
          <w:b w:val="false"/>
          <w:color w:val="000000"/>
          <w:sz w:val="24"/>
          <w:szCs w:val="24"/>
        </w:rPr>
        <w:t>Assignment instructions below:</w:t>
      </w:r>
    </w:p>
    <w:p>
      <w:pPr>
        <w:pStyle w:val="TextBody"/>
        <w:spacing w:lineRule="auto" w:line="240" w:before="220" w:after="0"/>
        <w:ind w:left="0" w:hanging="0"/>
        <w:contextualSpacing/>
        <w:rPr/>
      </w:pPr>
      <w:r>
        <w:rPr/>
      </w:r>
    </w:p>
    <w:p>
      <w:pPr>
        <w:pStyle w:val="TextBody"/>
        <w:tabs>
          <w:tab w:val="left" w:pos="0" w:leader="none"/>
        </w:tabs>
        <w:spacing w:lineRule="auto" w:line="240" w:before="0" w:after="0"/>
        <w:ind w:left="746" w:hanging="0"/>
        <w:rPr/>
      </w:pPr>
      <w:r>
        <w:rPr>
          <w:rFonts w:ascii="Times New Roman" w:hAnsi="Times New Roman"/>
          <w:color w:val="000000"/>
          <w:sz w:val="24"/>
          <w:szCs w:val="24"/>
        </w:rPr>
        <w:t>Complete and </w:t>
      </w:r>
      <w:r>
        <w:rPr>
          <w:rStyle w:val="StrongEmphasis"/>
          <w:rFonts w:ascii="Times New Roman" w:hAnsi="Times New Roman"/>
          <w:b w:val="false"/>
          <w:color w:val="000000"/>
          <w:sz w:val="24"/>
          <w:szCs w:val="24"/>
        </w:rPr>
        <w:t>submit</w:t>
      </w:r>
      <w:r>
        <w:rPr>
          <w:rFonts w:ascii="Times New Roman" w:hAnsi="Times New Roman"/>
          <w:color w:val="000000"/>
          <w:sz w:val="24"/>
          <w:szCs w:val="24"/>
        </w:rPr>
        <w:t> the following application:</w:t>
      </w:r>
    </w:p>
    <w:p>
      <w:pPr>
        <w:pStyle w:val="TextBody"/>
        <w:tabs>
          <w:tab w:val="left" w:pos="0" w:leader="none"/>
        </w:tabs>
        <w:spacing w:lineRule="auto" w:line="240" w:before="0" w:after="0"/>
        <w:ind w:left="707" w:hanging="0"/>
        <w:rPr/>
      </w:pPr>
      <w:r>
        <w:rPr/>
      </w:r>
    </w:p>
    <w:p>
      <w:pPr>
        <w:pStyle w:val="TextBody"/>
        <w:numPr>
          <w:ilvl w:val="1"/>
          <w:numId w:val="1"/>
        </w:numPr>
        <w:tabs>
          <w:tab w:val="left" w:pos="0" w:leader="none"/>
        </w:tabs>
        <w:spacing w:lineRule="auto" w:line="240" w:before="0" w:after="0"/>
        <w:ind w:left="1414" w:hanging="0"/>
        <w:rPr/>
      </w:pPr>
      <w:r>
        <w:rPr>
          <w:rFonts w:ascii="Times New Roman" w:hAnsi="Times New Roman"/>
          <w:color w:val="000000"/>
          <w:sz w:val="24"/>
          <w:szCs w:val="24"/>
        </w:rPr>
        <w:t xml:space="preserve">Write a project to manage book information from the RnrBooks.mdf database. </w:t>
      </w:r>
      <w:r>
        <w:rPr>
          <w:rStyle w:val="StrongEmphasis"/>
          <w:rFonts w:ascii="Times New Roman" w:hAnsi="Times New Roman"/>
          <w:b w:val="false"/>
          <w:color w:val="000000"/>
          <w:sz w:val="24"/>
          <w:szCs w:val="24"/>
        </w:rPr>
        <w:t>Note:</w:t>
      </w:r>
      <w:r>
        <w:rPr>
          <w:rFonts w:ascii="Times New Roman" w:hAnsi="Times New Roman"/>
          <w:color w:val="000000"/>
          <w:sz w:val="24"/>
          <w:szCs w:val="24"/>
        </w:rPr>
        <w:t>  Open the RnRBooks in Access and resave it to a .accdb format in order to use with the provider .ACE or .JET.</w:t>
      </w:r>
    </w:p>
    <w:p>
      <w:pPr>
        <w:pStyle w:val="TextBody"/>
        <w:tabs>
          <w:tab w:val="left" w:pos="0" w:leader="none"/>
        </w:tabs>
        <w:spacing w:lineRule="auto" w:line="240" w:before="0" w:after="0"/>
        <w:ind w:left="1414" w:hanging="0"/>
        <w:rPr/>
      </w:pPr>
      <w:r>
        <w:rPr/>
      </w:r>
    </w:p>
    <w:p>
      <w:pPr>
        <w:pStyle w:val="TextBody"/>
        <w:numPr>
          <w:ilvl w:val="1"/>
          <w:numId w:val="1"/>
        </w:numPr>
        <w:tabs>
          <w:tab w:val="left" w:pos="0" w:leader="none"/>
        </w:tabs>
        <w:spacing w:lineRule="auto" w:line="240" w:before="0" w:after="0"/>
        <w:ind w:left="1414" w:hanging="0"/>
        <w:rPr>
          <w:rFonts w:ascii="Times New Roman" w:hAnsi="Times New Roman"/>
          <w:color w:val="000000"/>
          <w:sz w:val="24"/>
          <w:szCs w:val="24"/>
        </w:rPr>
      </w:pPr>
      <w:r>
        <w:rPr>
          <w:rFonts w:ascii="Times New Roman" w:hAnsi="Times New Roman"/>
          <w:color w:val="000000"/>
          <w:sz w:val="24"/>
          <w:szCs w:val="24"/>
        </w:rPr>
        <w:t>On your application Form a ComboBox should be populated from the table book title attribute in order to select the book you wish to view.  The form should be in 'textbox' format.</w:t>
      </w:r>
    </w:p>
    <w:p>
      <w:pPr>
        <w:pStyle w:val="TextBody"/>
        <w:tabs>
          <w:tab w:val="left" w:pos="0" w:leader="none"/>
        </w:tabs>
        <w:spacing w:lineRule="auto" w:line="240" w:before="0" w:after="0"/>
        <w:ind w:left="0" w:hanging="0"/>
        <w:rPr>
          <w:rFonts w:ascii="Times New Roman" w:hAnsi="Times New Roman"/>
          <w:color w:val="000000"/>
          <w:sz w:val="24"/>
          <w:szCs w:val="24"/>
        </w:rPr>
      </w:pPr>
      <w:r>
        <w:rPr>
          <w:rFonts w:ascii="Times New Roman" w:hAnsi="Times New Roman"/>
          <w:color w:val="000000"/>
          <w:sz w:val="24"/>
          <w:szCs w:val="24"/>
        </w:rPr>
      </w:r>
    </w:p>
    <w:p>
      <w:pPr>
        <w:pStyle w:val="TextBody"/>
        <w:numPr>
          <w:ilvl w:val="1"/>
          <w:numId w:val="1"/>
        </w:numPr>
        <w:tabs>
          <w:tab w:val="left" w:pos="0" w:leader="none"/>
        </w:tabs>
        <w:spacing w:lineRule="auto" w:line="240" w:before="0" w:after="0"/>
        <w:ind w:left="1414" w:hanging="0"/>
        <w:rPr>
          <w:rFonts w:ascii="Times New Roman" w:hAnsi="Times New Roman"/>
          <w:color w:val="000000"/>
          <w:sz w:val="24"/>
          <w:szCs w:val="24"/>
        </w:rPr>
      </w:pPr>
      <w:r>
        <w:rPr>
          <w:rFonts w:ascii="Times New Roman" w:hAnsi="Times New Roman"/>
          <w:color w:val="000000"/>
          <w:sz w:val="24"/>
          <w:szCs w:val="24"/>
        </w:rPr>
        <w:t>On the form your application should include Add/Edit/Delete button functionality for book information.</w:t>
      </w:r>
    </w:p>
    <w:p>
      <w:pPr>
        <w:pStyle w:val="TextBody"/>
        <w:tabs>
          <w:tab w:val="left" w:pos="0" w:leader="none"/>
        </w:tabs>
        <w:spacing w:lineRule="auto" w:line="240" w:before="0" w:after="0"/>
        <w:ind w:left="0" w:hanging="0"/>
        <w:rPr>
          <w:rFonts w:ascii="Times New Roman" w:hAnsi="Times New Roman"/>
          <w:color w:val="000000"/>
          <w:sz w:val="24"/>
          <w:szCs w:val="24"/>
        </w:rPr>
      </w:pPr>
      <w:r>
        <w:rPr>
          <w:rFonts w:ascii="Times New Roman" w:hAnsi="Times New Roman"/>
          <w:color w:val="000000"/>
          <w:sz w:val="24"/>
          <w:szCs w:val="24"/>
        </w:rPr>
      </w:r>
    </w:p>
    <w:p>
      <w:pPr>
        <w:pStyle w:val="TextBody"/>
        <w:numPr>
          <w:ilvl w:val="1"/>
          <w:numId w:val="1"/>
        </w:numPr>
        <w:tabs>
          <w:tab w:val="left" w:pos="0" w:leader="none"/>
        </w:tabs>
        <w:spacing w:lineRule="auto" w:line="240" w:before="0" w:after="0"/>
        <w:ind w:left="1414" w:hanging="0"/>
        <w:rPr>
          <w:rFonts w:ascii="Times New Roman" w:hAnsi="Times New Roman"/>
          <w:color w:val="000000"/>
          <w:sz w:val="24"/>
          <w:szCs w:val="24"/>
        </w:rPr>
      </w:pPr>
      <w:r>
        <w:rPr>
          <w:rFonts w:ascii="Times New Roman" w:hAnsi="Times New Roman"/>
          <w:color w:val="000000"/>
          <w:sz w:val="24"/>
          <w:szCs w:val="24"/>
        </w:rPr>
        <w:t>Error-handling should be implemented on three attribute of the book table.</w:t>
      </w:r>
    </w:p>
    <w:p>
      <w:pPr>
        <w:pStyle w:val="TextBody"/>
        <w:tabs>
          <w:tab w:val="left" w:pos="0" w:leader="none"/>
        </w:tabs>
        <w:spacing w:lineRule="auto" w:line="240" w:before="0" w:after="0"/>
        <w:ind w:left="0" w:hanging="0"/>
        <w:rPr>
          <w:rFonts w:ascii="Times New Roman" w:hAnsi="Times New Roman"/>
          <w:color w:val="000000"/>
          <w:sz w:val="24"/>
          <w:szCs w:val="24"/>
        </w:rPr>
      </w:pPr>
      <w:r>
        <w:rPr>
          <w:rFonts w:ascii="Times New Roman" w:hAnsi="Times New Roman"/>
          <w:color w:val="000000"/>
          <w:sz w:val="24"/>
          <w:szCs w:val="24"/>
        </w:rPr>
      </w:r>
    </w:p>
    <w:p>
      <w:pPr>
        <w:pStyle w:val="TextBody"/>
        <w:numPr>
          <w:ilvl w:val="1"/>
          <w:numId w:val="1"/>
        </w:numPr>
        <w:tabs>
          <w:tab w:val="left" w:pos="0" w:leader="none"/>
        </w:tabs>
        <w:spacing w:lineRule="auto" w:line="240" w:before="0" w:after="0"/>
        <w:ind w:left="1414" w:hanging="0"/>
        <w:rPr>
          <w:rFonts w:ascii="Times New Roman" w:hAnsi="Times New Roman"/>
          <w:color w:val="000000"/>
          <w:sz w:val="24"/>
          <w:szCs w:val="24"/>
        </w:rPr>
      </w:pPr>
      <w:r>
        <w:rPr>
          <w:rFonts w:ascii="Times New Roman" w:hAnsi="Times New Roman"/>
          <w:color w:val="000000"/>
          <w:sz w:val="24"/>
          <w:szCs w:val="24"/>
        </w:rPr>
        <w:t>Try_Catch Exception handling should be implemented with regards to the database aspects of connectivity and updating at minimum.</w:t>
      </w:r>
    </w:p>
    <w:p>
      <w:pPr>
        <w:pStyle w:val="TextBody"/>
        <w:tabs>
          <w:tab w:val="left" w:pos="0" w:leader="none"/>
        </w:tabs>
        <w:spacing w:lineRule="auto" w:line="240" w:before="0" w:after="0"/>
        <w:ind w:left="0" w:hanging="0"/>
        <w:rPr>
          <w:rFonts w:ascii="Times New Roman" w:hAnsi="Times New Roman"/>
          <w:color w:val="000000"/>
          <w:sz w:val="24"/>
          <w:szCs w:val="24"/>
        </w:rPr>
      </w:pPr>
      <w:r>
        <w:rPr>
          <w:rFonts w:ascii="Times New Roman" w:hAnsi="Times New Roman"/>
          <w:color w:val="000000"/>
          <w:sz w:val="24"/>
          <w:szCs w:val="24"/>
        </w:rPr>
      </w:r>
    </w:p>
    <w:p>
      <w:pPr>
        <w:pStyle w:val="TextBody"/>
        <w:numPr>
          <w:ilvl w:val="1"/>
          <w:numId w:val="1"/>
        </w:numPr>
        <w:tabs>
          <w:tab w:val="left" w:pos="0" w:leader="none"/>
        </w:tabs>
        <w:spacing w:lineRule="auto" w:line="240" w:before="0" w:after="0"/>
        <w:ind w:left="1414" w:hanging="0"/>
        <w:rPr>
          <w:rFonts w:ascii="Times New Roman" w:hAnsi="Times New Roman"/>
          <w:color w:val="000000"/>
          <w:sz w:val="24"/>
          <w:szCs w:val="24"/>
        </w:rPr>
      </w:pPr>
      <w:r>
        <w:rPr>
          <w:rFonts w:ascii="Times New Roman" w:hAnsi="Times New Roman"/>
          <w:color w:val="000000"/>
          <w:sz w:val="24"/>
          <w:szCs w:val="24"/>
        </w:rPr>
        <w:t>The database is within the topic.</w:t>
      </w:r>
    </w:p>
    <w:p>
      <w:pPr>
        <w:pStyle w:val="TextBody"/>
        <w:spacing w:lineRule="auto" w:line="240" w:before="220" w:after="283"/>
        <w:ind w:left="0" w:hanging="0"/>
        <w:jc w:val="left"/>
        <w:rPr/>
      </w:pPr>
      <w:r>
        <w:rPr>
          <w:rStyle w:val="StrongEmphasis"/>
          <w:rFonts w:ascii="Times New Roman" w:hAnsi="Times New Roman"/>
          <w:color w:val="000000"/>
          <w:sz w:val="24"/>
          <w:szCs w:val="24"/>
        </w:rPr>
        <w:t xml:space="preserve">     </w:t>
      </w:r>
      <w:r>
        <w:rPr>
          <w:rStyle w:val="StrongEmphasis"/>
          <w:rFonts w:ascii="Times New Roman" w:hAnsi="Times New Roman"/>
          <w:b w:val="false"/>
          <w:color w:val="000000"/>
          <w:sz w:val="24"/>
          <w:szCs w:val="24"/>
        </w:rPr>
        <w:t>Note: </w:t>
      </w:r>
      <w:r>
        <w:rPr>
          <w:rFonts w:ascii="Times New Roman" w:hAnsi="Times New Roman"/>
          <w:color w:val="000000"/>
          <w:sz w:val="24"/>
          <w:szCs w:val="24"/>
        </w:rPr>
        <w:t> Remember the Program Documentation Guidelines and Submission Guidelines.</w:t>
      </w:r>
    </w:p>
    <w:p>
      <w:pPr>
        <w:pStyle w:val="TextBody"/>
        <w:spacing w:lineRule="auto" w:line="240" w:before="220" w:after="283"/>
        <w:ind w:left="0" w:hanging="0"/>
        <w:jc w:val="left"/>
        <w:rPr>
          <w:rFonts w:ascii="Times New Roman" w:hAnsi="Times New Roman"/>
          <w:color w:val="000000"/>
          <w:sz w:val="24"/>
          <w:szCs w:val="24"/>
        </w:rPr>
      </w:pPr>
      <w:r>
        <w:rPr>
          <w:rFonts w:ascii="Times New Roman" w:hAnsi="Times New Roman"/>
          <w:color w:val="000000"/>
          <w:sz w:val="24"/>
          <w:szCs w:val="24"/>
        </w:rPr>
      </w:r>
    </w:p>
    <w:p>
      <w:pPr>
        <w:pStyle w:val="TextBody"/>
        <w:spacing w:lineRule="auto" w:line="240" w:before="220" w:after="0"/>
        <w:contextualSpacing/>
        <w:rPr>
          <w:rFonts w:ascii="Times New Roman" w:hAnsi="Times New Roman"/>
          <w:sz w:val="24"/>
          <w:szCs w:val="24"/>
        </w:rPr>
      </w:pPr>
      <w:r>
        <w:rPr>
          <w:rFonts w:ascii="Times New Roman" w:hAnsi="Times New Roman"/>
          <w:sz w:val="24"/>
          <w:szCs w:val="24"/>
        </w:rPr>
      </w:r>
    </w:p>
    <w:p>
      <w:pPr>
        <w:pStyle w:val="TextBody"/>
        <w:spacing w:lineRule="auto" w:line="240" w:before="220" w:after="0"/>
        <w:contextualSpacing/>
        <w:rPr/>
      </w:pPr>
      <w:r>
        <w:rPr/>
      </w:r>
    </w:p>
    <w:sectPr>
      <w:footerReference w:type="default" r:id="rId3"/>
      <w:type w:val="nextPage"/>
      <w:pgSz w:w="12240" w:h="15840"/>
      <w:pgMar w:left="965" w:right="1800" w:header="0" w:top="965" w:footer="965" w:bottom="1440" w:gutter="0"/>
      <w:pgNumType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Arial Black">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4</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746" w:hanging="0"/>
      </w:pPr>
    </w:lvl>
    <w:lvl w:ilvl="1">
      <w:start w:val="1"/>
      <w:numFmt w:val="decimal"/>
      <w:suff w:val="nothing"/>
      <w:lvlText w:val="%2."/>
      <w:lvlJc w:val="left"/>
      <w:pPr>
        <w:ind w:left="1453" w:hanging="0"/>
      </w:pPr>
    </w:lvl>
    <w:lvl w:ilvl="2">
      <w:start w:val="1"/>
      <w:numFmt w:val="decimal"/>
      <w:lvlText w:val="%3."/>
      <w:lvlJc w:val="left"/>
      <w:pPr>
        <w:tabs>
          <w:tab w:val="num" w:pos="2160"/>
        </w:tabs>
        <w:ind w:left="2160" w:hanging="283"/>
      </w:pPr>
    </w:lvl>
    <w:lvl w:ilvl="3">
      <w:start w:val="1"/>
      <w:numFmt w:val="decimal"/>
      <w:lvlText w:val="%4."/>
      <w:lvlJc w:val="left"/>
      <w:pPr>
        <w:tabs>
          <w:tab w:val="num" w:pos="2867"/>
        </w:tabs>
        <w:ind w:left="2867" w:hanging="283"/>
      </w:pPr>
    </w:lvl>
    <w:lvl w:ilvl="4">
      <w:start w:val="1"/>
      <w:numFmt w:val="decimal"/>
      <w:lvlText w:val="%5."/>
      <w:lvlJc w:val="left"/>
      <w:pPr>
        <w:tabs>
          <w:tab w:val="num" w:pos="3574"/>
        </w:tabs>
        <w:ind w:left="3574" w:hanging="283"/>
      </w:pPr>
    </w:lvl>
    <w:lvl w:ilvl="5">
      <w:start w:val="1"/>
      <w:numFmt w:val="decimal"/>
      <w:lvlText w:val="%6."/>
      <w:lvlJc w:val="left"/>
      <w:pPr>
        <w:tabs>
          <w:tab w:val="num" w:pos="4281"/>
        </w:tabs>
        <w:ind w:left="4281" w:hanging="283"/>
      </w:pPr>
    </w:lvl>
    <w:lvl w:ilvl="6">
      <w:start w:val="1"/>
      <w:numFmt w:val="decimal"/>
      <w:lvlText w:val="%7."/>
      <w:lvlJc w:val="left"/>
      <w:pPr>
        <w:tabs>
          <w:tab w:val="num" w:pos="4988"/>
        </w:tabs>
        <w:ind w:left="4988" w:hanging="283"/>
      </w:pPr>
    </w:lvl>
    <w:lvl w:ilvl="7">
      <w:start w:val="1"/>
      <w:numFmt w:val="decimal"/>
      <w:lvlText w:val="%8."/>
      <w:lvlJc w:val="left"/>
      <w:pPr>
        <w:tabs>
          <w:tab w:val="num" w:pos="5695"/>
        </w:tabs>
        <w:ind w:left="5695" w:hanging="283"/>
      </w:pPr>
    </w:lvl>
    <w:lvl w:ilvl="8">
      <w:start w:val="1"/>
      <w:numFmt w:val="decimal"/>
      <w:lvlText w:val="%9."/>
      <w:lvlJc w:val="left"/>
      <w:pPr>
        <w:tabs>
          <w:tab w:val="num" w:pos="6402"/>
        </w:tabs>
        <w:ind w:left="6402" w:hanging="283"/>
      </w:p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8185f"/>
    <w:pPr>
      <w:widowControl/>
      <w:suppressAutoHyphens w:val="true"/>
      <w:bidi w:val="0"/>
      <w:jc w:val="left"/>
    </w:pPr>
    <w:rPr>
      <w:rFonts w:ascii="Arial" w:hAnsi="Arial" w:asciiTheme="minorHAnsi" w:hAnsiTheme="minorHAnsi" w:eastAsia="Times New Roman" w:cs="Times New Roman"/>
      <w:color w:val="00000A"/>
      <w:sz w:val="22"/>
      <w:szCs w:val="20"/>
      <w:lang w:val="en-US" w:eastAsia="en-US" w:bidi="ar-SA"/>
    </w:rPr>
  </w:style>
  <w:style w:type="paragraph" w:styleId="Heading1">
    <w:name w:val="Heading 1"/>
    <w:basedOn w:val="Normal"/>
    <w:next w:val="Normal"/>
    <w:qFormat/>
    <w:rsid w:val="004a6dce"/>
    <w:pPr>
      <w:keepNext/>
      <w:keepLines/>
      <w:outlineLvl w:val="0"/>
    </w:pPr>
    <w:rPr>
      <w:rFonts w:ascii="Arial Black" w:hAnsi="Arial Black" w:asciiTheme="majorHAnsi" w:hAnsiTheme="majorHAnsi"/>
      <w:b/>
    </w:rPr>
  </w:style>
  <w:style w:type="paragraph" w:styleId="Heading2">
    <w:name w:val="Heading 2"/>
    <w:basedOn w:val="Normal"/>
    <w:semiHidden/>
    <w:unhideWhenUsed/>
    <w:qFormat/>
    <w:rsid w:val="00e442bf"/>
    <w:pPr>
      <w:keepNext/>
      <w:keepLines/>
      <w:spacing w:lineRule="atLeast" w:line="200"/>
      <w:outlineLvl w:val="1"/>
    </w:pPr>
    <w:rPr>
      <w:rFonts w:ascii="Arial Black" w:hAnsi="Arial Black"/>
    </w:rPr>
  </w:style>
  <w:style w:type="paragraph" w:styleId="Heading3">
    <w:name w:val="Heading 3"/>
    <w:basedOn w:val="Normal"/>
    <w:semiHidden/>
    <w:unhideWhenUsed/>
    <w:qFormat/>
    <w:rsid w:val="00e442bf"/>
    <w:pPr>
      <w:keepNext/>
      <w:keepLines/>
      <w:spacing w:lineRule="atLeast" w:line="180"/>
      <w:ind w:left="1195" w:hanging="0"/>
      <w:outlineLvl w:val="2"/>
    </w:pPr>
    <w:rPr>
      <w:rFonts w:ascii="Arial Black" w:hAnsi="Arial Black"/>
    </w:rPr>
  </w:style>
  <w:style w:type="paragraph" w:styleId="Heading4">
    <w:name w:val="Heading 4"/>
    <w:basedOn w:val="Normal"/>
    <w:semiHidden/>
    <w:unhideWhenUsed/>
    <w:qFormat/>
    <w:rsid w:val="00e442bf"/>
    <w:pPr>
      <w:keepNext/>
      <w:keepLines/>
      <w:spacing w:lineRule="atLeast" w:line="180"/>
      <w:ind w:left="1555" w:hanging="0"/>
      <w:outlineLvl w:val="3"/>
    </w:pPr>
    <w:rPr>
      <w:rFonts w:ascii="Arial Black" w:hAnsi="Arial Black"/>
      <w:sz w:val="18"/>
    </w:rPr>
  </w:style>
  <w:style w:type="paragraph" w:styleId="Heading5">
    <w:name w:val="Heading 5"/>
    <w:basedOn w:val="Normal"/>
    <w:semiHidden/>
    <w:unhideWhenUsed/>
    <w:qFormat/>
    <w:rsid w:val="00e442bf"/>
    <w:pPr>
      <w:keepNext/>
      <w:keepLines/>
      <w:spacing w:lineRule="atLeast" w:line="180"/>
      <w:ind w:left="1915" w:hanging="0"/>
      <w:outlineLvl w:val="4"/>
    </w:pPr>
    <w:rPr>
      <w:rFonts w:ascii="Arial Black" w:hAnsi="Arial Black"/>
      <w:sz w:val="18"/>
    </w:rPr>
  </w:style>
  <w:style w:type="character" w:styleId="DefaultParagraphFont" w:default="1">
    <w:name w:val="Default Paragraph Font"/>
    <w:uiPriority w:val="1"/>
    <w:semiHidden/>
    <w:unhideWhenUsed/>
    <w:qFormat/>
    <w:rPr/>
  </w:style>
  <w:style w:type="character" w:styleId="MessageHeaderLabel" w:customStyle="1">
    <w:name w:val="Message Header Label"/>
    <w:semiHidden/>
    <w:unhideWhenUsed/>
    <w:qFormat/>
    <w:rsid w:val="00e442bf"/>
    <w:rPr>
      <w:rFonts w:ascii="Arial Black" w:hAnsi="Arial Black"/>
      <w:spacing w:val="0"/>
      <w:sz w:val="18"/>
    </w:rPr>
  </w:style>
  <w:style w:type="character" w:styleId="Pagenumber">
    <w:name w:val="page number"/>
    <w:semiHidden/>
    <w:qFormat/>
    <w:rsid w:val="00e442bf"/>
    <w:rPr>
      <w:sz w:val="18"/>
    </w:rPr>
  </w:style>
  <w:style w:type="character" w:styleId="BalloonTextChar" w:customStyle="1">
    <w:name w:val="Balloon Text Char"/>
    <w:basedOn w:val="DefaultParagraphFont"/>
    <w:link w:val="BalloonText"/>
    <w:uiPriority w:val="99"/>
    <w:semiHidden/>
    <w:qFormat/>
    <w:rsid w:val="004f2030"/>
    <w:rPr>
      <w:rFonts w:ascii="Tahoma" w:hAnsi="Tahoma" w:cs="Tahoma"/>
      <w:spacing w:val="0"/>
      <w:sz w:val="16"/>
      <w:szCs w:val="16"/>
    </w:rPr>
  </w:style>
  <w:style w:type="character" w:styleId="TitleChar" w:customStyle="1">
    <w:name w:val="Title Char"/>
    <w:basedOn w:val="DefaultParagraphFont"/>
    <w:link w:val="Title"/>
    <w:uiPriority w:val="10"/>
    <w:qFormat/>
    <w:rsid w:val="004a6dce"/>
    <w:rPr>
      <w:rFonts w:ascii="Arial Black" w:hAnsi="Arial Black" w:asciiTheme="majorHAnsi" w:hAnsiTheme="majorHAnsi"/>
      <w:b/>
      <w:spacing w:val="0"/>
      <w:sz w:val="108"/>
    </w:rPr>
  </w:style>
  <w:style w:type="character" w:styleId="PlaceholderText">
    <w:name w:val="Placeholder Text"/>
    <w:basedOn w:val="DefaultParagraphFont"/>
    <w:uiPriority w:val="99"/>
    <w:semiHidden/>
    <w:qFormat/>
    <w:rsid w:val="00e0003b"/>
    <w:rPr>
      <w:color w:val="808080"/>
    </w:rPr>
  </w:style>
  <w:style w:type="character" w:styleId="BodyTextChar" w:customStyle="1">
    <w:name w:val="Body Text Char"/>
    <w:basedOn w:val="DefaultParagraphFont"/>
    <w:link w:val="TextBody"/>
    <w:qFormat/>
    <w:rsid w:val="0088185f"/>
    <w:rPr>
      <w:rFonts w:ascii="Arial" w:hAnsi="Arial" w:asciiTheme="minorHAnsi" w:hAnsiTheme="minorHAnsi"/>
      <w:spacing w:val="0"/>
      <w:sz w:val="22"/>
    </w:rPr>
  </w:style>
  <w:style w:type="character" w:styleId="Emphasis">
    <w:name w:val="Emphasis"/>
    <w:basedOn w:val="DefaultParagraphFont"/>
    <w:uiPriority w:val="20"/>
    <w:qFormat/>
    <w:rsid w:val="00872fac"/>
    <w:rPr>
      <w:i/>
      <w:iCs/>
    </w:rPr>
  </w:style>
  <w:style w:type="character" w:styleId="ListLabel1" w:customStyle="1">
    <w:name w:val="ListLabel 1"/>
    <w:qFormat/>
    <w:rPr>
      <w:rFonts w:eastAsia="Times New Roman" w:cs="Times New Roman"/>
    </w:rPr>
  </w:style>
  <w:style w:type="character" w:styleId="ListLabel2" w:customStyle="1">
    <w:name w:val="ListLabel 2"/>
    <w:qFormat/>
    <w:rPr>
      <w:rFonts w:cs="Courier New"/>
    </w:rPr>
  </w:style>
  <w:style w:type="character" w:styleId="StrongEmphasis" w:customStyle="1">
    <w:name w:val="Strong Emphasis"/>
    <w:rPr>
      <w:b/>
      <w:bCs/>
    </w:rPr>
  </w:style>
  <w:style w:type="character" w:styleId="NumberingSymbols" w:customStyle="1">
    <w:name w:val="Numbering Symbols"/>
    <w:qFormat/>
    <w:rPr/>
  </w:style>
  <w:style w:type="character" w:styleId="InternetLink" w:customStyle="1">
    <w:name w:val="Internet Link"/>
    <w:rPr>
      <w:color w:val="000080"/>
      <w:u w:val="single"/>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Text Body"/>
    <w:basedOn w:val="Normal"/>
    <w:link w:val="BodyTextChar"/>
    <w:qFormat/>
    <w:rsid w:val="0088185f"/>
    <w:pPr>
      <w:spacing w:lineRule="atLeast" w:line="180" w:before="220" w:after="0"/>
      <w:ind w:left="720" w:hanging="0"/>
      <w:jc w:val="both"/>
    </w:pPr>
    <w:rPr/>
  </w:style>
  <w:style w:type="paragraph" w:styleId="List">
    <w:name w:val="List"/>
    <w:basedOn w:val="Normal"/>
    <w:semiHidden/>
    <w:rsid w:val="00e442bf"/>
    <w:pPr>
      <w:ind w:left="1195" w:hanging="360"/>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Closing">
    <w:name w:val="Closing"/>
    <w:basedOn w:val="Normal"/>
    <w:semiHidden/>
    <w:qFormat/>
    <w:rsid w:val="00e442bf"/>
    <w:pPr>
      <w:keepNext/>
      <w:spacing w:lineRule="atLeast" w:line="220"/>
    </w:pPr>
    <w:rPr/>
  </w:style>
  <w:style w:type="paragraph" w:styleId="CompanyName" w:customStyle="1">
    <w:name w:val="Company Name"/>
    <w:basedOn w:val="Normal"/>
    <w:qFormat/>
    <w:rsid w:val="00e0003b"/>
    <w:pPr>
      <w:keepLines/>
      <w:spacing w:lineRule="exact" w:line="320"/>
      <w:jc w:val="center"/>
    </w:pPr>
    <w:rPr>
      <w:rFonts w:ascii="Arial Black" w:hAnsi="Arial Black" w:asciiTheme="majorHAnsi" w:hAnsiTheme="majorHAnsi"/>
      <w:color w:val="FFFFFF" w:themeColor="background1"/>
      <w:sz w:val="32"/>
    </w:rPr>
  </w:style>
  <w:style w:type="paragraph" w:styleId="Enclosure" w:customStyle="1">
    <w:name w:val="Enclosure"/>
    <w:basedOn w:val="TextBody"/>
    <w:next w:val="Normal"/>
    <w:semiHidden/>
    <w:unhideWhenUsed/>
    <w:qFormat/>
    <w:rsid w:val="00e442bf"/>
    <w:pPr>
      <w:keepLines/>
      <w:jc w:val="left"/>
    </w:pPr>
    <w:rPr/>
  </w:style>
  <w:style w:type="paragraph" w:styleId="HeaderBase" w:customStyle="1">
    <w:name w:val="Header Base"/>
    <w:basedOn w:val="TextBody"/>
    <w:semiHidden/>
    <w:unhideWhenUsed/>
    <w:qFormat/>
    <w:rsid w:val="00e442bf"/>
    <w:pPr>
      <w:keepLines/>
      <w:tabs>
        <w:tab w:val="center" w:pos="4320" w:leader="none"/>
        <w:tab w:val="right" w:pos="8640" w:leader="none"/>
      </w:tabs>
    </w:pPr>
    <w:rPr/>
  </w:style>
  <w:style w:type="paragraph" w:styleId="Footer">
    <w:name w:val="Footer"/>
    <w:basedOn w:val="Normal"/>
    <w:semiHidden/>
    <w:unhideWhenUsed/>
    <w:rsid w:val="0088185f"/>
    <w:pPr>
      <w:jc w:val="center"/>
    </w:pPr>
    <w:rPr>
      <w:sz w:val="18"/>
    </w:rPr>
  </w:style>
  <w:style w:type="paragraph" w:styleId="Header">
    <w:name w:val="Header"/>
    <w:basedOn w:val="HeaderBase"/>
    <w:semiHidden/>
    <w:rsid w:val="00e442bf"/>
    <w:pPr>
      <w:spacing w:before="220" w:after="600"/>
    </w:pPr>
    <w:rPr/>
  </w:style>
  <w:style w:type="paragraph" w:styleId="HeadingBase" w:customStyle="1">
    <w:name w:val="Heading Base"/>
    <w:basedOn w:val="TextBody"/>
    <w:semiHidden/>
    <w:unhideWhenUsed/>
    <w:qFormat/>
    <w:rsid w:val="00e442bf"/>
    <w:pPr>
      <w:keepNext/>
      <w:keepLines/>
      <w:jc w:val="left"/>
    </w:pPr>
    <w:rPr>
      <w:rFonts w:ascii="Arial Black" w:hAnsi="Arial Black"/>
    </w:rPr>
  </w:style>
  <w:style w:type="paragraph" w:styleId="MessageHeader">
    <w:name w:val="Message Header"/>
    <w:basedOn w:val="TextBody"/>
    <w:semiHidden/>
    <w:qFormat/>
    <w:rsid w:val="00e442bf"/>
    <w:pPr>
      <w:keepLines/>
      <w:spacing w:before="220" w:after="120"/>
      <w:ind w:left="1555" w:hanging="720"/>
      <w:jc w:val="left"/>
    </w:pPr>
    <w:rPr/>
  </w:style>
  <w:style w:type="paragraph" w:styleId="MessageHeaderFirst" w:customStyle="1">
    <w:name w:val="Message Header First"/>
    <w:basedOn w:val="MessageHeader"/>
    <w:semiHidden/>
    <w:unhideWhenUsed/>
    <w:qFormat/>
    <w:rsid w:val="00e442bf"/>
    <w:pPr/>
    <w:rPr/>
  </w:style>
  <w:style w:type="paragraph" w:styleId="MessageHeaderLast" w:customStyle="1">
    <w:name w:val="Message Header Last"/>
    <w:basedOn w:val="MessageHeader"/>
    <w:semiHidden/>
    <w:unhideWhenUsed/>
    <w:qFormat/>
    <w:rsid w:val="00e442bf"/>
    <w:pPr>
      <w:pBdr>
        <w:bottom w:val="single" w:sz="6" w:space="15" w:color="00000A"/>
      </w:pBdr>
      <w:spacing w:before="220" w:after="320"/>
    </w:pPr>
    <w:rPr/>
  </w:style>
  <w:style w:type="paragraph" w:styleId="NormalIndent">
    <w:name w:val="Normal Indent"/>
    <w:basedOn w:val="Normal"/>
    <w:semiHidden/>
    <w:qFormat/>
    <w:rsid w:val="00e442bf"/>
    <w:pPr>
      <w:ind w:left="1555" w:hanging="0"/>
    </w:pPr>
    <w:rPr/>
  </w:style>
  <w:style w:type="paragraph" w:styleId="ReturnAddress" w:customStyle="1">
    <w:name w:val="Return Address"/>
    <w:basedOn w:val="Normal"/>
    <w:semiHidden/>
    <w:unhideWhenUsed/>
    <w:qFormat/>
    <w:rsid w:val="00e442bf"/>
    <w:pPr>
      <w:keepLines/>
      <w:spacing w:lineRule="atLeast" w:line="200"/>
    </w:pPr>
    <w:rPr>
      <w:sz w:val="16"/>
    </w:rPr>
  </w:style>
  <w:style w:type="paragraph" w:styleId="Signature">
    <w:name w:val="Signature"/>
    <w:basedOn w:val="TextBody"/>
    <w:semiHidden/>
    <w:unhideWhenUsed/>
    <w:rsid w:val="00e442bf"/>
    <w:pPr>
      <w:keepNext/>
      <w:keepLines/>
      <w:spacing w:before="660" w:after="0"/>
    </w:pPr>
    <w:rPr/>
  </w:style>
  <w:style w:type="paragraph" w:styleId="SignatureJobTitle" w:customStyle="1">
    <w:name w:val="Signature Job Title"/>
    <w:basedOn w:val="Signature"/>
    <w:next w:val="Normal"/>
    <w:semiHidden/>
    <w:unhideWhenUsed/>
    <w:qFormat/>
    <w:rsid w:val="00e442bf"/>
    <w:pPr>
      <w:spacing w:before="0" w:after="0"/>
      <w:jc w:val="left"/>
    </w:pPr>
    <w:rPr/>
  </w:style>
  <w:style w:type="paragraph" w:styleId="SignatureName" w:customStyle="1">
    <w:name w:val="Signature Name"/>
    <w:basedOn w:val="Signature"/>
    <w:semiHidden/>
    <w:unhideWhenUsed/>
    <w:qFormat/>
    <w:rsid w:val="00e442bf"/>
    <w:pPr>
      <w:spacing w:before="720" w:after="0"/>
      <w:jc w:val="left"/>
    </w:pPr>
    <w:rPr/>
  </w:style>
  <w:style w:type="paragraph" w:styleId="BalloonText">
    <w:name w:val="Balloon Text"/>
    <w:basedOn w:val="Normal"/>
    <w:link w:val="BalloonTextChar"/>
    <w:uiPriority w:val="99"/>
    <w:semiHidden/>
    <w:unhideWhenUsed/>
    <w:qFormat/>
    <w:rsid w:val="004f2030"/>
    <w:pPr/>
    <w:rPr>
      <w:rFonts w:ascii="Tahoma" w:hAnsi="Tahoma" w:cs="Tahoma"/>
      <w:sz w:val="16"/>
      <w:szCs w:val="16"/>
    </w:rPr>
  </w:style>
  <w:style w:type="paragraph" w:styleId="List2">
    <w:name w:val="List 2"/>
    <w:basedOn w:val="Normal"/>
    <w:semiHidden/>
    <w:rsid w:val="00e442bf"/>
    <w:pPr>
      <w:ind w:left="1555" w:hanging="360"/>
    </w:pPr>
    <w:rPr/>
  </w:style>
  <w:style w:type="paragraph" w:styleId="List3">
    <w:name w:val="List 3"/>
    <w:basedOn w:val="Normal"/>
    <w:semiHidden/>
    <w:rsid w:val="00e442bf"/>
    <w:pPr>
      <w:ind w:left="1915" w:hanging="360"/>
    </w:pPr>
    <w:rPr/>
  </w:style>
  <w:style w:type="paragraph" w:styleId="List4">
    <w:name w:val="List 4"/>
    <w:basedOn w:val="Normal"/>
    <w:semiHidden/>
    <w:rsid w:val="00e442bf"/>
    <w:pPr>
      <w:ind w:left="2275" w:hanging="360"/>
    </w:pPr>
    <w:rPr/>
  </w:style>
  <w:style w:type="paragraph" w:styleId="List5">
    <w:name w:val="List 5"/>
    <w:basedOn w:val="Normal"/>
    <w:semiHidden/>
    <w:rsid w:val="00e442bf"/>
    <w:pPr>
      <w:ind w:left="2635" w:hanging="360"/>
    </w:pPr>
    <w:rPr/>
  </w:style>
  <w:style w:type="paragraph" w:styleId="ListBullet">
    <w:name w:val="List Bullet"/>
    <w:basedOn w:val="Normal"/>
    <w:autoRedefine/>
    <w:semiHidden/>
    <w:qFormat/>
    <w:rsid w:val="00e442bf"/>
    <w:pPr>
      <w:ind w:left="1195" w:hanging="0"/>
    </w:pPr>
    <w:rPr/>
  </w:style>
  <w:style w:type="paragraph" w:styleId="ListBullet2">
    <w:name w:val="List Bullet 2"/>
    <w:basedOn w:val="Normal"/>
    <w:autoRedefine/>
    <w:semiHidden/>
    <w:qFormat/>
    <w:rsid w:val="00e442bf"/>
    <w:pPr>
      <w:ind w:left="1555" w:hanging="0"/>
    </w:pPr>
    <w:rPr/>
  </w:style>
  <w:style w:type="paragraph" w:styleId="ListBullet3">
    <w:name w:val="List Bullet 3"/>
    <w:basedOn w:val="Normal"/>
    <w:autoRedefine/>
    <w:semiHidden/>
    <w:qFormat/>
    <w:rsid w:val="00e442bf"/>
    <w:pPr>
      <w:ind w:left="1915" w:hanging="0"/>
    </w:pPr>
    <w:rPr/>
  </w:style>
  <w:style w:type="paragraph" w:styleId="ListBullet4">
    <w:name w:val="List Bullet 4"/>
    <w:basedOn w:val="Normal"/>
    <w:autoRedefine/>
    <w:semiHidden/>
    <w:qFormat/>
    <w:rsid w:val="00e442bf"/>
    <w:pPr>
      <w:ind w:left="2275" w:hanging="0"/>
    </w:pPr>
    <w:rPr/>
  </w:style>
  <w:style w:type="paragraph" w:styleId="ListBullet5">
    <w:name w:val="List Bullet 5"/>
    <w:basedOn w:val="Normal"/>
    <w:autoRedefine/>
    <w:semiHidden/>
    <w:qFormat/>
    <w:rsid w:val="00e442bf"/>
    <w:pPr>
      <w:ind w:left="2635" w:hanging="0"/>
    </w:pPr>
    <w:rPr/>
  </w:style>
  <w:style w:type="paragraph" w:styleId="ListContinue">
    <w:name w:val="List Continue"/>
    <w:basedOn w:val="Normal"/>
    <w:semiHidden/>
    <w:qFormat/>
    <w:rsid w:val="00e442bf"/>
    <w:pPr>
      <w:spacing w:before="0" w:after="120"/>
      <w:ind w:left="1195" w:hanging="0"/>
    </w:pPr>
    <w:rPr/>
  </w:style>
  <w:style w:type="paragraph" w:styleId="ListContinue2">
    <w:name w:val="List Continue 2"/>
    <w:basedOn w:val="Normal"/>
    <w:semiHidden/>
    <w:qFormat/>
    <w:rsid w:val="00e442bf"/>
    <w:pPr>
      <w:spacing w:before="0" w:after="120"/>
      <w:ind w:left="1555" w:hanging="0"/>
    </w:pPr>
    <w:rPr/>
  </w:style>
  <w:style w:type="paragraph" w:styleId="ListContinue3">
    <w:name w:val="List Continue 3"/>
    <w:basedOn w:val="Normal"/>
    <w:semiHidden/>
    <w:qFormat/>
    <w:rsid w:val="00e442bf"/>
    <w:pPr>
      <w:spacing w:before="0" w:after="120"/>
      <w:ind w:left="1915" w:hanging="0"/>
    </w:pPr>
    <w:rPr/>
  </w:style>
  <w:style w:type="paragraph" w:styleId="ListContinue4">
    <w:name w:val="List Continue 4"/>
    <w:basedOn w:val="Normal"/>
    <w:semiHidden/>
    <w:qFormat/>
    <w:rsid w:val="00e442bf"/>
    <w:pPr>
      <w:spacing w:before="0" w:after="120"/>
      <w:ind w:left="2275" w:hanging="0"/>
    </w:pPr>
    <w:rPr/>
  </w:style>
  <w:style w:type="paragraph" w:styleId="ListContinue5">
    <w:name w:val="List Continue 5"/>
    <w:basedOn w:val="Normal"/>
    <w:semiHidden/>
    <w:qFormat/>
    <w:rsid w:val="00e442bf"/>
    <w:pPr>
      <w:spacing w:before="0" w:after="120"/>
      <w:ind w:left="2635" w:hanging="0"/>
    </w:pPr>
    <w:rPr/>
  </w:style>
  <w:style w:type="paragraph" w:styleId="ListNumber">
    <w:name w:val="List Number"/>
    <w:basedOn w:val="Normal"/>
    <w:semiHidden/>
    <w:qFormat/>
    <w:rsid w:val="00e442bf"/>
    <w:pPr>
      <w:ind w:left="1195" w:hanging="0"/>
    </w:pPr>
    <w:rPr/>
  </w:style>
  <w:style w:type="paragraph" w:styleId="ListNumber2">
    <w:name w:val="List Number 2"/>
    <w:basedOn w:val="Normal"/>
    <w:semiHidden/>
    <w:qFormat/>
    <w:rsid w:val="00e442bf"/>
    <w:pPr>
      <w:ind w:left="1555" w:hanging="0"/>
    </w:pPr>
    <w:rPr/>
  </w:style>
  <w:style w:type="paragraph" w:styleId="ListNumber3">
    <w:name w:val="List Number 3"/>
    <w:basedOn w:val="Normal"/>
    <w:semiHidden/>
    <w:qFormat/>
    <w:rsid w:val="00e442bf"/>
    <w:pPr>
      <w:ind w:left="1915" w:hanging="0"/>
    </w:pPr>
    <w:rPr/>
  </w:style>
  <w:style w:type="paragraph" w:styleId="ListNumber4">
    <w:name w:val="List Number 4"/>
    <w:basedOn w:val="Normal"/>
    <w:semiHidden/>
    <w:qFormat/>
    <w:rsid w:val="00e442bf"/>
    <w:pPr>
      <w:ind w:left="2275" w:hanging="0"/>
    </w:pPr>
    <w:rPr/>
  </w:style>
  <w:style w:type="paragraph" w:styleId="ListNumber5">
    <w:name w:val="List Number 5"/>
    <w:basedOn w:val="Normal"/>
    <w:semiHidden/>
    <w:qFormat/>
    <w:rsid w:val="00e442bf"/>
    <w:pPr>
      <w:ind w:left="2635" w:hanging="0"/>
    </w:pPr>
    <w:rPr/>
  </w:style>
  <w:style w:type="paragraph" w:styleId="Title">
    <w:name w:val="Title"/>
    <w:basedOn w:val="Normal"/>
    <w:next w:val="Normal"/>
    <w:link w:val="TitleChar"/>
    <w:uiPriority w:val="10"/>
    <w:qFormat/>
    <w:rsid w:val="004a6dce"/>
    <w:pPr>
      <w:keepNext/>
      <w:keepLines/>
      <w:spacing w:lineRule="atLeast" w:line="240" w:before="400" w:after="120"/>
    </w:pPr>
    <w:rPr>
      <w:rFonts w:ascii="Arial Black" w:hAnsi="Arial Black" w:asciiTheme="majorHAnsi" w:hAnsiTheme="majorHAnsi"/>
      <w:b/>
      <w:sz w:val="108"/>
    </w:rPr>
  </w:style>
  <w:style w:type="paragraph" w:styleId="ListParagraph">
    <w:name w:val="List Paragraph"/>
    <w:basedOn w:val="Normal"/>
    <w:uiPriority w:val="34"/>
    <w:qFormat/>
    <w:rsid w:val="0056408a"/>
    <w:pPr>
      <w:spacing w:before="0" w:after="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a6dc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1">
    <w:name w:val="Grid Table 1 Light Accent 1"/>
    <w:basedOn w:val="TableNormal"/>
    <w:uiPriority w:val="46"/>
    <w:rsid w:val="006d7b36"/>
    <w:rPr>
      <w:rFonts w:asciiTheme="minorHAnsi" w:hAnsiTheme="minorHAnsi" w:eastAsiaTheme="minorEastAsia" w:cstheme="minorBidi"/>
      <w:lang w:eastAsia="zh-CN"/>
      <w:sz w:val="22"/>
      <w:szCs w:val="22"/>
    </w:rPr>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4F81BD" w:themeColor="accent1" w:sz="12" w:space="0"/>
        </w:tcBorders>
      </w:tcPr>
    </w:tblStylePr>
    <w:tblStylePr w:type="lastRow">
      <w:rPr>
        <w:b/>
        <w:bCs/>
      </w:rPr>
      <w:tblPr/>
      <w:tcPr>
        <w:tcBorders>
          <w:top w:val="double" w:color="4F81BD"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icrosoft.com/en-us/download/details.aspx?id=13255"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ADB"/>
    <w:rsid w:val="00761ADB"/>
    <w:rsid w:val="00C047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C8685E9E644E8FAAFCCA5E2C8D8E18">
    <w:name w:val="98C8685E9E644E8FAAFCCA5E2C8D8E18"/>
  </w:style>
  <w:style w:type="paragraph" w:customStyle="1" w:styleId="F81715610ABF49C5BE66D6FE3346FE15">
    <w:name w:val="F81715610ABF49C5BE66D6FE3346FE15"/>
  </w:style>
  <w:style w:type="paragraph" w:customStyle="1" w:styleId="51FEBAA39EF840F4AD5978FF658D9233">
    <w:name w:val="51FEBAA39EF840F4AD5978FF658D9233"/>
  </w:style>
  <w:style w:type="paragraph" w:customStyle="1" w:styleId="61B0DDA9C21743D18C7A60AF5474176A">
    <w:name w:val="61B0DDA9C21743D18C7A60AF5474176A"/>
  </w:style>
  <w:style w:type="paragraph" w:customStyle="1" w:styleId="0E6E785406AB4E258FB92D2AC5FB56E1">
    <w:name w:val="0E6E785406AB4E258FB92D2AC5FB56E1"/>
  </w:style>
  <w:style w:type="paragraph" w:customStyle="1" w:styleId="0A53EE971986443CB86004F2F6A5B02B">
    <w:name w:val="0A53EE971986443CB86004F2F6A5B02B"/>
  </w:style>
  <w:style w:type="paragraph" w:customStyle="1" w:styleId="8FF03B9264A9425986B6226F3406571A">
    <w:name w:val="8FF03B9264A9425986B6226F34065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B0AF7201-E294-459D-9F3A-57CFFE143899}">
  <ds:schemaRefs>
    <ds:schemaRef ds:uri="http://schemas.openxmlformats.org/officeDocument/2006/bibliography"/>
  </ds:schemaRefs>
</ds:datastoreItem>
</file>

<file path=customXml/itemProps2.xml><?xml version="1.0" encoding="utf-8"?>
<ds:datastoreItem xmlns:ds="http://schemas.openxmlformats.org/officeDocument/2006/customXml" ds:itemID="{82F78E39-EDF4-4463-886C-A227B1A911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LibreOffice/4.4.3.2$Linux_X86_64 LibreOffice_project/40m0$Build-2</Application>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2015-09-18T18:54:00Z</dcterms:created>
  <dc:creator>krystofurr</dc:creator>
  <dc:language>en-CA</dc:language>
  <dcterms:modified xsi:type="dcterms:W3CDTF">2015-11-23T22:12:25Z</dcterms:modified>
  <cp:revision>18</cp:revision>
  <dc:title>Memo (Professional design)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TC010129271033</vt:lpwstr>
  </property>
</Properties>
</file>