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Autospacing="0" w:before="0" w:afterAutospacing="0" w:after="0"/>
        <w:ind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Analysis Topic 10</w:t>
      </w:r>
    </w:p>
    <w:p>
      <w:pPr>
        <w:pStyle w:val="Normal"/>
        <w:spacing w:lineRule="auto" w:line="240" w:before="0" w:afterAutospacing="0" w:after="0"/>
        <w:ind w:left="720" w:hanging="0"/>
        <w:jc w:val="center"/>
        <w:rPr/>
      </w:pPr>
      <w:r>
        <w:rPr/>
      </w:r>
    </w:p>
    <w:p>
      <w:pPr>
        <w:pStyle w:val="Normal"/>
        <w:spacing w:lineRule="auto" w:line="24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spacing w:lineRule="auto" w:line="240" w:before="0" w:afterAutospacing="0" w:after="0"/>
        <w:ind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System Analysis &amp; Design &amp; CIS-2245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tbl>
      <w:tblPr>
        <w:tblStyle w:val="GridTable1Light-Accent1"/>
        <w:tblW w:w="4440" w:type="dxa"/>
        <w:jc w:val="righ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05"/>
        <w:gridCol w:w="2834"/>
      </w:tblGrid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Author:</w:t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>
              <w:bottom w:val="single" w:sz="12" w:space="0" w:color="9CC2E5"/>
              <w:insideH w:val="single" w:sz="12" w:space="0" w:color="9CC2E5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>Christopher Sigouin</w:t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Date:</w:t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November 21, 2015</w:t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Due Date:</w:t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November 23, 2015</w:t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Assignment:</w:t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 w:themeColor="text1" w:themeShade="ff" w:themeTint="ff"/>
                <w:sz w:val="22"/>
                <w:szCs w:val="22"/>
              </w:rPr>
              <w:t>Analysis Topic 10</w:t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0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</w:rPr>
              <w:t>Mark:</w:t>
            </w:r>
          </w:p>
        </w:tc>
        <w:tc>
          <w:tcPr>
            <w:tcW w:w="2834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__________</w:t>
            </w:r>
          </w:p>
        </w:tc>
      </w:tr>
    </w:tbl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 w:before="0" w:afterAutospacing="0" w:after="0"/>
        <w:rPr>
          <w:rFonts w:ascii="Times New Roman" w:hAnsi="Times New Roman" w:eastAsia="Times New Roman" w:cs="Times New Roman"/>
          <w:b/>
          <w:b/>
          <w:bCs/>
          <w:color w:val="000000" w:themeColor="text1" w:themeShade="ff" w:themeTint="ff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 w:themeColor="text1" w:themeShade="ff" w:themeTint="ff"/>
          <w:sz w:val="24"/>
          <w:szCs w:val="24"/>
        </w:rPr>
      </w:r>
    </w:p>
    <w:p>
      <w:pPr>
        <w:pStyle w:val="Normal"/>
        <w:spacing w:lineRule="auto" w:line="240" w:before="0" w:afterAutospacing="0" w:after="0"/>
        <w:rPr/>
      </w:pPr>
      <w:r>
        <w:rPr>
          <w:rStyle w:val="StrongEmphasis"/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</w:rPr>
        <w:t>Questions for your respective case study are: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Tahoma;Verdana;Arial;Helvetica;sans-serif" w:hAnsi="Tahoma;Verdana;Arial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8"/>
        </w:rPr>
      </w:pPr>
      <w:r>
        <w:rPr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  <w:sz w:val="18"/>
        </w:rPr>
        <w:t>Based on the information provided create a Storyboard interface design for your system.  It should include at your 'MAIN' interface and 3 other key interfaces of your system.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hanging="0"/>
        <w:jc w:val="left"/>
        <w:rPr>
          <w:rFonts w:ascii="Tahoma;Verdana;Arial;Helvetica;sans-serif" w:hAnsi="Tahoma;Verdana;Arial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8"/>
        </w:rPr>
      </w:pPr>
      <w:r>
        <w:rPr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  <w:sz w:val="18"/>
        </w:rPr>
        <w:t>Consider security/access controls in your interface design.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ind w:left="707" w:hanging="0"/>
        <w:jc w:val="left"/>
        <w:rPr>
          <w:rFonts w:ascii="Tahoma;Verdana;Arial;Helvetica;sans-serif" w:hAnsi="Tahoma;Verdana;Arial;Helvetica;sans-serif"/>
          <w:b w:val="false"/>
          <w:b w:val="false"/>
          <w:i w:val="false"/>
          <w:i w:val="false"/>
          <w:caps w:val="false"/>
          <w:smallCaps w:val="false"/>
          <w:color w:val="666666"/>
          <w:spacing w:val="0"/>
          <w:sz w:val="18"/>
        </w:rPr>
      </w:pPr>
      <w:r>
        <w:rPr>
          <w:rFonts w:ascii="Tahoma;Verdana;Arial;Helvetica;sans-serif" w:hAnsi="Tahoma;Verdana;Arial;Helvetica;sans-serif"/>
          <w:b w:val="false"/>
          <w:i w:val="false"/>
          <w:caps w:val="false"/>
          <w:smallCaps w:val="false"/>
          <w:color w:val="666666"/>
          <w:spacing w:val="0"/>
          <w:sz w:val="18"/>
        </w:rPr>
        <w:t>Your design should be created in either Visio (interface design) or .NET IDE.</w:t>
      </w:r>
    </w:p>
    <w:p>
      <w:pPr>
        <w:pStyle w:val="Normal"/>
        <w:spacing w:lineRule="auto" w:line="240" w:before="0" w:afterAutospacing="0" w:after="0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3148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INTERFACES ( Main and 3 others )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Resort Security tracking traveler activities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Main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Multiple Locations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Paths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Roads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Traveler Location and Status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Messages traveling from traveler to traveler</w:t>
      </w:r>
    </w:p>
    <w:p>
      <w:pPr>
        <w:pStyle w:val="Normal"/>
        <w:spacing w:lineRule="auto" w:line="240" w:before="0" w:afterAutospacing="0" w:after="0"/>
        <w:rPr/>
      </w:pPr>
      <w:r>
        <w:rPr/>
        <w:tab/>
        <w:t>etc…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Example of a pop up alert and menu options that security might select after an alert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Show security staff members location and statuses?</w:t>
      </w:r>
    </w:p>
    <w:p>
      <w:pPr>
        <w:pStyle w:val="Normal"/>
        <w:spacing w:lineRule="auto" w:line="240" w:before="0" w:afterAutospacing="0" w:after="0"/>
        <w:rPr/>
      </w:pPr>
      <w:r>
        <w:rPr/>
        <w:t>Clicking staff members to send a message</w:t>
      </w:r>
    </w:p>
    <w:p>
      <w:pPr>
        <w:pStyle w:val="Normal"/>
        <w:spacing w:lineRule="auto" w:line="240" w:before="0" w:afterAutospacing="0" w:after="0"/>
        <w:rPr/>
      </w:pPr>
      <w:r>
        <w:rPr/>
        <w:t>Clicking a location to turn up the lights or close security gate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>Be creative</w:t>
      </w:r>
    </w:p>
    <w:p>
      <w:pPr>
        <w:pStyle w:val="Normal"/>
        <w:spacing w:lineRule="auto" w:line="240" w:before="0" w:afterAutospacing="0" w:after="0"/>
        <w:rPr/>
      </w:pPr>
      <w:r>
        <w:rPr/>
      </w:r>
    </w:p>
    <w:p>
      <w:pPr>
        <w:pStyle w:val="Normal"/>
        <w:spacing w:lineRule="auto" w:line="240" w:before="0" w:afterAutospacing="0" w:after="0"/>
        <w:rPr/>
      </w:pPr>
      <w:r>
        <w:rPr/>
        <w:t xml:space="preserve">Main Security Interface,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altName w:val="Verdan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707" w:hanging="0"/>
      </w:pPr>
      <w:rPr>
        <w:rFonts w:ascii="Symbol" w:hAnsi="Symbol" w:cs="Symbol" w:hint="default"/>
        <w:sz w:val="18"/>
        <w:b w:val="false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18"/>
        <w:b w:val="false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18"/>
        <w:b w:val="false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18"/>
        <w:b w:val="false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18"/>
        <w:b w:val="false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18"/>
        <w:b w:val="false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18"/>
        <w:b w:val="false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18"/>
        <w:b w:val="false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18"/>
        <w:b w:val="false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宋体" w:cs="Arial" w:asciiTheme="minorHAnsi" w:cstheme="minorBidi" w:eastAsiaTheme="minorEastAsia" w:hAnsiTheme="minorHAnsi"/>
      <w:color w:val="00000A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ahoma;Verdana;Arial;Helvetica;sans-serif" w:hAnsi="Tahoma;Verdana;Arial;Helvetica;sans-serif" w:cs="Symbol"/>
      <w:b w:val="false"/>
      <w:sz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LibreOffice/4.4.3.2$Linux_X86_64 LibreOffice_project/40m0$Build-2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2009-11-23T22:41:00Z</dcterms:created>
  <dc:language>en-CA</dc:language>
  <dcterms:modified xsi:type="dcterms:W3CDTF">2015-11-22T01:26:17Z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