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3864"/>
          <w:sz w:val="38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24"/>
        </w:rPr>
        <w:t>Категорийный анализ товарного портфеля · дивизион РТГ</w:t>
      </w:r>
    </w:p>
    <w:p>
      <w:pPr>
        <w:jc w:val="center"/>
      </w:pPr>
      <w:r>
        <w:rPr>
          <w:rFonts w:ascii="Arial" w:hAnsi="Arial"/>
          <w:i/>
          <w:sz w:val="19"/>
        </w:rPr>
        <w:t>Данные на 10.09.2026 · период 253 дней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Каждый рубль запаса приносит 1,04 руб. валовой прибыли в год при стоимости владения 0,57 руб. Портфель окупается, но запас прочности небольшой.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43,41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7,36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24,0 %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3,19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11,35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3,83 млн ₽/год экономии на хранении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color w:val="C00000"/>
          <w:sz w:val="21"/>
        </w:rPr>
        <w:t>Если не делать ничего, за квартал потеряем 2,32 млн ₽ — 2,04 млн на содержании ненужного запаса и 0,27 млн упущенной прибыли на дефиците. При этом 10,37 млн ₽ остаются замороженными.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3,19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деньги нужны на закупку, но возврат самый быстрый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5,06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2,41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Перемещение вместо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1,03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не требует ничьего согласования, только логистика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Прошу согласовать первый пункт — он не требует денег и закрывает часть дефицита за счёт уже купленного товара.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10.09.2026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43,41 млн ₽ запаса 5,30 млн не продавались ни разу за период. Ещё 10,13 млн —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176 позиций на 2,05 млн ₽ моложе 90 дней. Продаж по ним ещё нет, но это не неликвид —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20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— GMROI: валовая прибыль за год на рубль среднего запаса. Порог 0,57 —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8389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38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—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Промышленное тепловое обор, Водоснабжение, Инструмент и оснастка, Вент Холод. Совокупный запас 4,72 млн ₽, убыток 1,71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Трубы · Группы Филиалов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9,67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Фитинги · Группы Филиалов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3 032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22,47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13,58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Группы Филиалов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20,50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6,60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15,41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5,55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ИСРМ · Группы Термо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 · Группы Филиалов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 · Группы Филиалов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23,6 %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Электрика · Группы Филиалов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Трубы · Группы Комфорт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Группы Филиалов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-137,1 %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-1,84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−1,06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Вент Холод · Группы Вент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Фитинги · Группы Термо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96,6 %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 · Группы Комфорт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-46,4 %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 · Группы Вент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Специализированный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-286,6 %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-3,57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Водоснабжение · Санитарно-технические изделия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 · Группы коллекторные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-1,5 %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738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Фитинги · Фитинги для труб ПНД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Фитинги · Фитинги резьбовые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 · Прочее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Фитинги · Фитинги для металлопластиковых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Трубы и фитинги (бесшумные) дл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Фитинги · Фитинги для нержавеющих труб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Трубы и фитинги для внутренней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11,15 млн ₽ запаса и 2,63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18,44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8,54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6,98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УЗПК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ХЕМКОР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Usystems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5,58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AntiFire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РИДАН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44,84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РГК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Политэк Пайп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ROTORICA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н/д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-15,17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−0,50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ONE PLUS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THERMOLIGHT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ALTSTREAM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29,6 %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−0,21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VIEIR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2218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Mr.Bond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−0,06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−0,06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BETTOSERB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7,25 млн ₽, убыток 3,00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4 363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58,63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20,39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10,23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4 299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43,38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5 830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85,96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43,14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2 492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15,95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28,12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5,66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-20,6 %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3 817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40,71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21,6 %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17,60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Осн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2 855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29,7 %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 xml:space="preserve">Пермь Чайковский РТГ Основной 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3 374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11,61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скл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1 897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8,24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Cash&amp;Carr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1 103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12,88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Ca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1 102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4,29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69,36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1 107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Cas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9,72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Адмирал Объекты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1 377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1 345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1,32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1 275 290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785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-478 798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1 073 137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-366 320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438 603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-248 060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283 873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2078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-140 326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10 913 003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9 259 874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293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-48 280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48 139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1839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-33 308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—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Глазов Ос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Трубы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11,21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Фитинги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-0,20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Электрика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Инструмент и оснастка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 Холод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90,9 %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50 695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3,19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3,19 млн ₽; если считать, что покупатель не вернулся вовсе — 10,62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7 980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3 451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43,2 %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6 489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1 809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27,9 %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9 638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1 455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15,1 %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8 963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1 224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13,7 %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1 391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529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0,81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824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10,41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2,59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7,33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— самое полезное в этом разделе: это либо устаревшее решение, либо ошибка в наших порогах. Поимённый список — лист «29.Расхождения».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21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2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—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3,19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5,06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2,41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Перемещение вместо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1,03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Логистика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5,30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1,42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— лист «0.Задачи» в приложении: 2 176 строк на 17,86 млн ₽, с действием, сроком и ответственным по каждой позиции. Столбцы «Статус» и «Комментарий» оставлены пустыми для заполнения в работе.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1 134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2026-10-10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2026-09-15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2026-09-17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490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10,13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2026-09-24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—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10,37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229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157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215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14865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—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01.01–10.09.2026 (253 дней), годовое приведение ×1.443.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Относительные метрики не рассчитываются при запасе менее 10 000 ₽. Детальные расчёты — в файле Excel, лист «_Оглавление» объясняет остальные.</w:t>
      </w:r>
    </w:p>
    <w:sectPr w:rsidR="00FC693F" w:rsidRPr="0006063C" w:rsidSect="00034616"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