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621" w:type="dxa"/>
        <w:tblLook w:val="0000" w:firstRow="0" w:lastRow="0" w:firstColumn="0" w:lastColumn="0" w:noHBand="0" w:noVBand="0"/>
      </w:tblPr>
      <w:tblGrid>
        <w:gridCol w:w="1188"/>
        <w:gridCol w:w="359"/>
        <w:gridCol w:w="360"/>
        <w:gridCol w:w="892"/>
        <w:gridCol w:w="137"/>
        <w:gridCol w:w="541"/>
        <w:gridCol w:w="898"/>
        <w:gridCol w:w="182"/>
        <w:gridCol w:w="1259"/>
        <w:gridCol w:w="181"/>
        <w:gridCol w:w="949"/>
        <w:gridCol w:w="490"/>
        <w:gridCol w:w="1980"/>
        <w:gridCol w:w="336"/>
        <w:gridCol w:w="4869"/>
      </w:tblGrid>
      <w:tr w:rsidR="00AA62D7">
        <w:trPr>
          <w:cantSplit/>
          <w:trHeight w:hRule="exact" w:val="655"/>
        </w:trPr>
        <w:tc>
          <w:tcPr>
            <w:tcW w:w="9747" w:type="dxa"/>
            <w:gridSpan w:val="1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 xml:space="preserve">Національний технічний університет України </w:t>
            </w:r>
          </w:p>
          <w:p w:rsidR="00AA62D7" w:rsidRDefault="00312EEC">
            <w:pPr>
              <w:keepLines w:val="0"/>
              <w:spacing w:line="240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>«Київський політехнічний інститут імені Ігоря Сікорського»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320"/>
        </w:trPr>
        <w:tc>
          <w:tcPr>
            <w:tcW w:w="9747" w:type="dxa"/>
            <w:gridSpan w:val="14"/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(назва вищого навчального закладу)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trHeight w:hRule="exact" w:val="320"/>
        </w:trPr>
        <w:tc>
          <w:tcPr>
            <w:tcW w:w="1188" w:type="dxa"/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</w:pPr>
            <w:r>
              <w:t>Кафедра</w:t>
            </w:r>
          </w:p>
        </w:tc>
        <w:tc>
          <w:tcPr>
            <w:tcW w:w="8559" w:type="dxa"/>
            <w:gridSpan w:val="1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pStyle w:val="9"/>
              <w:keepLines w:val="0"/>
              <w:ind w:firstLine="0"/>
            </w:pPr>
            <w:r>
              <w:t>АСОІУ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trHeight w:hRule="exact" w:val="320"/>
        </w:trPr>
        <w:tc>
          <w:tcPr>
            <w:tcW w:w="1548" w:type="dxa"/>
            <w:gridSpan w:val="2"/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</w:pPr>
            <w:r>
              <w:t>Дисципліна</w:t>
            </w:r>
          </w:p>
        </w:tc>
        <w:tc>
          <w:tcPr>
            <w:tcW w:w="8199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pStyle w:val="9"/>
              <w:keepLines w:val="0"/>
              <w:ind w:firstLine="0"/>
            </w:pPr>
            <w:r>
              <w:t>Додаткові методи дослідження операцій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trHeight w:hRule="exact" w:val="320"/>
        </w:trPr>
        <w:tc>
          <w:tcPr>
            <w:tcW w:w="2801" w:type="dxa"/>
            <w:gridSpan w:val="4"/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Спеціальність</w:t>
            </w:r>
          </w:p>
        </w:tc>
        <w:tc>
          <w:tcPr>
            <w:tcW w:w="6946" w:type="dxa"/>
            <w:gridSpan w:val="10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pStyle w:val="7"/>
              <w:keepLines w:val="0"/>
              <w:ind w:firstLine="0"/>
              <w:jc w:val="center"/>
            </w:pPr>
            <w:r>
              <w:rPr>
                <w:rStyle w:val="a9"/>
                <w:i/>
                <w:sz w:val="24"/>
                <w:szCs w:val="24"/>
              </w:rPr>
              <w:t xml:space="preserve">126 Інформаційні системи та </w:t>
            </w:r>
            <w:r>
              <w:rPr>
                <w:rStyle w:val="a9"/>
                <w:i/>
                <w:sz w:val="24"/>
                <w:szCs w:val="24"/>
              </w:rPr>
              <w:t>технології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320"/>
        </w:trPr>
        <w:tc>
          <w:tcPr>
            <w:tcW w:w="2938" w:type="dxa"/>
            <w:gridSpan w:val="5"/>
            <w:shd w:val="clear" w:color="auto" w:fill="auto"/>
            <w:vAlign w:val="center"/>
          </w:tcPr>
          <w:p w:rsidR="00AA62D7" w:rsidRDefault="00312EEC">
            <w:pPr>
              <w:pStyle w:val="7"/>
              <w:keepLines w:val="0"/>
              <w:ind w:firstLine="0"/>
              <w:jc w:val="right"/>
            </w:pPr>
            <w:r>
              <w:t>Курс</w:t>
            </w:r>
          </w:p>
        </w:tc>
        <w:tc>
          <w:tcPr>
            <w:tcW w:w="1622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center"/>
            </w:pPr>
            <w:r>
              <w:t>3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right"/>
            </w:pPr>
            <w:r>
              <w:t>Група</w:t>
            </w:r>
          </w:p>
        </w:tc>
        <w:tc>
          <w:tcPr>
            <w:tcW w:w="1439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center"/>
            </w:pPr>
            <w:r>
              <w:t>ІС-72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AA62D7" w:rsidRDefault="00312EEC">
            <w:pPr>
              <w:pStyle w:val="7"/>
              <w:keepLines w:val="0"/>
              <w:ind w:firstLine="0"/>
            </w:pPr>
            <w:r>
              <w:t>Семестр</w:t>
            </w:r>
          </w:p>
        </w:tc>
        <w:tc>
          <w:tcPr>
            <w:tcW w:w="32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center"/>
            </w:pPr>
            <w:r>
              <w:t>6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val="1626"/>
        </w:trPr>
        <w:tc>
          <w:tcPr>
            <w:tcW w:w="9747" w:type="dxa"/>
            <w:gridSpan w:val="14"/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center"/>
              <w:rPr>
                <w:b/>
                <w:caps/>
                <w:spacing w:val="20"/>
                <w:sz w:val="28"/>
              </w:rPr>
            </w:pPr>
            <w:r>
              <w:rPr>
                <w:b/>
                <w:caps/>
                <w:spacing w:val="20"/>
                <w:sz w:val="28"/>
              </w:rPr>
              <w:t>Завдання</w:t>
            </w:r>
          </w:p>
          <w:p w:rsidR="00AA62D7" w:rsidRDefault="00312EEC">
            <w:pPr>
              <w:keepLines w:val="0"/>
              <w:ind w:firstLine="0"/>
              <w:jc w:val="center"/>
              <w:rPr>
                <w:caps/>
                <w:spacing w:val="20"/>
                <w:sz w:val="28"/>
              </w:rPr>
            </w:pPr>
            <w:r>
              <w:rPr>
                <w:caps/>
                <w:spacing w:val="20"/>
                <w:sz w:val="28"/>
              </w:rPr>
              <w:t>НА КУРСОВУ РоБОТУ СТУДЕНТУ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799"/>
        </w:trPr>
        <w:tc>
          <w:tcPr>
            <w:tcW w:w="9747" w:type="dxa"/>
            <w:gridSpan w:val="1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A62D7" w:rsidRDefault="00C361C3">
            <w:pPr>
              <w:jc w:val="center"/>
            </w:pPr>
            <w:r>
              <w:rPr>
                <w:b/>
                <w:i/>
              </w:rPr>
              <w:t>Кривохижи</w:t>
            </w:r>
            <w:bookmarkStart w:id="0" w:name="_GoBack"/>
            <w:bookmarkEnd w:id="0"/>
            <w:r w:rsidR="00312EEC">
              <w:rPr>
                <w:b/>
                <w:i/>
              </w:rPr>
              <w:t xml:space="preserve"> Роману Андрійовичу</w:t>
            </w:r>
          </w:p>
          <w:p w:rsidR="00AA62D7" w:rsidRDefault="00312EEC">
            <w:pPr>
              <w:jc w:val="center"/>
            </w:pPr>
            <w:r>
              <w:rPr>
                <w:b/>
                <w:i/>
              </w:rPr>
              <w:t>Кравчук Олені Олександрівні</w:t>
            </w:r>
          </w:p>
          <w:p w:rsidR="00AA62D7" w:rsidRDefault="00AA62D7">
            <w:pPr>
              <w:jc w:val="center"/>
              <w:rPr>
                <w:b/>
                <w:i/>
              </w:rPr>
            </w:pP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trHeight w:hRule="exact" w:val="320"/>
        </w:trPr>
        <w:tc>
          <w:tcPr>
            <w:tcW w:w="1908" w:type="dxa"/>
            <w:gridSpan w:val="3"/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</w:pPr>
            <w:r>
              <w:t>1. Тема роботи</w:t>
            </w:r>
          </w:p>
        </w:tc>
        <w:tc>
          <w:tcPr>
            <w:tcW w:w="7839" w:type="dxa"/>
            <w:gridSpan w:val="11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</w:pPr>
            <w:r>
              <w:rPr>
                <w:i/>
              </w:rPr>
              <w:t>Реалізація методу градієнтного спуску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320"/>
        </w:trPr>
        <w:tc>
          <w:tcPr>
            <w:tcW w:w="9747" w:type="dxa"/>
            <w:gridSpan w:val="14"/>
            <w:shd w:val="clear" w:color="auto" w:fill="auto"/>
            <w:vAlign w:val="center"/>
          </w:tcPr>
          <w:p w:rsidR="00AA62D7" w:rsidRDefault="00AA62D7">
            <w:pPr>
              <w:keepLines w:val="0"/>
              <w:ind w:firstLine="0"/>
              <w:rPr>
                <w:i/>
              </w:rPr>
            </w:pP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trHeight w:hRule="exact" w:val="320"/>
        </w:trPr>
        <w:tc>
          <w:tcPr>
            <w:tcW w:w="5819" w:type="dxa"/>
            <w:gridSpan w:val="9"/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left"/>
            </w:pPr>
            <w:r>
              <w:t xml:space="preserve">2. </w:t>
            </w:r>
            <w:r>
              <w:rPr>
                <w:rStyle w:val="hps"/>
              </w:rPr>
              <w:t>Термін</w:t>
            </w:r>
            <w:r>
              <w:rPr>
                <w:rStyle w:val="shorttext"/>
              </w:rPr>
              <w:t xml:space="preserve"> </w:t>
            </w:r>
            <w:r>
              <w:rPr>
                <w:rStyle w:val="hps"/>
              </w:rPr>
              <w:t>здачі</w:t>
            </w:r>
            <w:r>
              <w:rPr>
                <w:rStyle w:val="shorttext"/>
              </w:rPr>
              <w:t xml:space="preserve"> </w:t>
            </w:r>
            <w:r>
              <w:rPr>
                <w:rStyle w:val="hps"/>
              </w:rPr>
              <w:t>студентом</w:t>
            </w:r>
            <w:r>
              <w:rPr>
                <w:rStyle w:val="shorttext"/>
              </w:rPr>
              <w:t xml:space="preserve"> </w:t>
            </w:r>
            <w:r>
              <w:rPr>
                <w:rStyle w:val="hps"/>
              </w:rPr>
              <w:t>закінченої роботи</w:t>
            </w:r>
            <w:r>
              <w:t xml:space="preserve"> </w:t>
            </w:r>
          </w:p>
        </w:tc>
        <w:tc>
          <w:tcPr>
            <w:tcW w:w="392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center"/>
            </w:pPr>
            <w:r>
              <w:rPr>
                <w:i/>
              </w:rPr>
              <w:t xml:space="preserve">30 травня </w:t>
            </w:r>
            <w:r>
              <w:rPr>
                <w:i/>
              </w:rPr>
              <w:t>2020 року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trHeight w:hRule="exact" w:val="320"/>
        </w:trPr>
        <w:tc>
          <w:tcPr>
            <w:tcW w:w="4378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</w:pPr>
            <w:r>
              <w:t>3. Завдання курсової роботи</w:t>
            </w:r>
          </w:p>
          <w:p w:rsidR="00AA62D7" w:rsidRDefault="00AA62D7">
            <w:pPr>
              <w:keepLines w:val="0"/>
              <w:ind w:firstLine="0"/>
            </w:pPr>
          </w:p>
        </w:tc>
        <w:tc>
          <w:tcPr>
            <w:tcW w:w="5369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A62D7" w:rsidRDefault="00AA62D7">
            <w:pPr>
              <w:keepLines w:val="0"/>
              <w:ind w:firstLine="0"/>
            </w:pP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320"/>
        </w:trPr>
        <w:tc>
          <w:tcPr>
            <w:tcW w:w="694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Вид робіт</w:t>
            </w:r>
          </w:p>
        </w:tc>
        <w:tc>
          <w:tcPr>
            <w:tcW w:w="2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Виконавець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320"/>
        </w:trPr>
        <w:tc>
          <w:tcPr>
            <w:tcW w:w="694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Побудувати математичну модель задачі.  </w:t>
            </w:r>
          </w:p>
        </w:tc>
        <w:tc>
          <w:tcPr>
            <w:tcW w:w="2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bookmarkStart w:id="1" w:name="__DdeLink__649_1379706920"/>
            <w:r>
              <w:rPr>
                <w:i/>
                <w:sz w:val="22"/>
                <w:szCs w:val="22"/>
              </w:rPr>
              <w:t>Кривохижа Р., Кравчук О.</w:t>
            </w:r>
            <w:bookmarkEnd w:id="1"/>
          </w:p>
        </w:tc>
        <w:tc>
          <w:tcPr>
            <w:tcW w:w="487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A62D7" w:rsidRDefault="00AA62D7">
            <w:pPr>
              <w:keepLines w:val="0"/>
              <w:tabs>
                <w:tab w:val="clear" w:pos="0"/>
                <w:tab w:val="clear" w:pos="2700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AA62D7">
        <w:trPr>
          <w:cantSplit/>
          <w:trHeight w:hRule="exact" w:val="320"/>
        </w:trPr>
        <w:tc>
          <w:tcPr>
            <w:tcW w:w="694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2"/>
                <w:szCs w:val="22"/>
              </w:rPr>
              <w:t>Виконати аналіз різних модифікацій алгоритму.</w:t>
            </w:r>
          </w:p>
        </w:tc>
        <w:tc>
          <w:tcPr>
            <w:tcW w:w="2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2"/>
                <w:szCs w:val="22"/>
              </w:rPr>
              <w:t>Кривохижа Р., Кравчук О.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280"/>
        </w:trPr>
        <w:tc>
          <w:tcPr>
            <w:tcW w:w="694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2"/>
                <w:szCs w:val="22"/>
              </w:rPr>
              <w:t>Реалізувати класичний метод градієнтного спуску.</w:t>
            </w:r>
          </w:p>
        </w:tc>
        <w:tc>
          <w:tcPr>
            <w:tcW w:w="2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2"/>
                <w:szCs w:val="22"/>
              </w:rPr>
              <w:t>Кравчук О.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360"/>
        </w:trPr>
        <w:tc>
          <w:tcPr>
            <w:tcW w:w="694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2"/>
                <w:szCs w:val="22"/>
              </w:rPr>
              <w:t>Реалізувати можливість додавання L1 та L2 регуляризації.</w:t>
            </w:r>
          </w:p>
        </w:tc>
        <w:tc>
          <w:tcPr>
            <w:tcW w:w="2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2"/>
                <w:szCs w:val="22"/>
              </w:rPr>
              <w:t>Кривохижа Р.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360"/>
        </w:trPr>
        <w:tc>
          <w:tcPr>
            <w:tcW w:w="694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2"/>
                <w:szCs w:val="22"/>
              </w:rPr>
              <w:t>Реалізувати метод стохастичного градієнтного спуску.</w:t>
            </w:r>
          </w:p>
        </w:tc>
        <w:tc>
          <w:tcPr>
            <w:tcW w:w="2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2"/>
                <w:szCs w:val="22"/>
              </w:rPr>
              <w:t>Кравчук О.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360"/>
        </w:trPr>
        <w:tc>
          <w:tcPr>
            <w:tcW w:w="694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2"/>
                <w:szCs w:val="22"/>
              </w:rPr>
              <w:t>Реалізувати можливість контролю швидкості навчання.</w:t>
            </w:r>
          </w:p>
        </w:tc>
        <w:tc>
          <w:tcPr>
            <w:tcW w:w="2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2"/>
                <w:szCs w:val="22"/>
              </w:rPr>
              <w:t>Кривохижа Р.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360"/>
        </w:trPr>
        <w:tc>
          <w:tcPr>
            <w:tcW w:w="694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2"/>
                <w:szCs w:val="22"/>
              </w:rPr>
              <w:t xml:space="preserve">Реалізувати метод градієнтного спуску </w:t>
            </w:r>
            <w:r>
              <w:rPr>
                <w:i/>
                <w:sz w:val="22"/>
                <w:szCs w:val="22"/>
              </w:rPr>
              <w:t>з імпульсом.</w:t>
            </w:r>
          </w:p>
        </w:tc>
        <w:tc>
          <w:tcPr>
            <w:tcW w:w="2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2"/>
                <w:szCs w:val="22"/>
              </w:rPr>
              <w:t>Кривохижа Р., Кравчук О.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360"/>
        </w:trPr>
        <w:tc>
          <w:tcPr>
            <w:tcW w:w="6949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2"/>
                <w:szCs w:val="22"/>
              </w:rPr>
              <w:t>Реалізувати метод градієнтного спуску з оптимізацією RMSprop.</w:t>
            </w:r>
          </w:p>
        </w:tc>
        <w:tc>
          <w:tcPr>
            <w:tcW w:w="279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2"/>
                <w:szCs w:val="22"/>
              </w:rPr>
              <w:t>Кривохижа Р., Кравчук О.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360"/>
        </w:trPr>
        <w:tc>
          <w:tcPr>
            <w:tcW w:w="6949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2"/>
                <w:szCs w:val="22"/>
              </w:rPr>
              <w:t>Реалізувати метод градієнтного спуску з оптимізацією Adam.</w:t>
            </w:r>
          </w:p>
        </w:tc>
        <w:tc>
          <w:tcPr>
            <w:tcW w:w="279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2"/>
                <w:szCs w:val="22"/>
              </w:rPr>
              <w:t>Кривохижа Р., Кравчук О.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417"/>
        </w:trPr>
        <w:tc>
          <w:tcPr>
            <w:tcW w:w="694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Програмно реалізувати генератор </w:t>
            </w:r>
            <w:r>
              <w:rPr>
                <w:i/>
                <w:sz w:val="22"/>
                <w:szCs w:val="22"/>
              </w:rPr>
              <w:t>індивідуальних задач (ГІЗ)</w:t>
            </w:r>
          </w:p>
        </w:tc>
        <w:tc>
          <w:tcPr>
            <w:tcW w:w="2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2"/>
                <w:szCs w:val="22"/>
              </w:rPr>
              <w:t>Кривохижа Р., Кравчук О.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561"/>
        </w:trPr>
        <w:tc>
          <w:tcPr>
            <w:tcW w:w="694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Використовуючи ГІЗ, виконати порівняльний аналіз розроблених алгоритмів</w:t>
            </w:r>
          </w:p>
        </w:tc>
        <w:tc>
          <w:tcPr>
            <w:tcW w:w="2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2"/>
                <w:szCs w:val="22"/>
              </w:rPr>
              <w:t>Кривохижа Р., Кравчук О.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320"/>
        </w:trPr>
        <w:tc>
          <w:tcPr>
            <w:tcW w:w="9747" w:type="dxa"/>
            <w:gridSpan w:val="14"/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</w:pPr>
            <w:r>
              <w:t xml:space="preserve">4. Зміст розрахунково-пояснювальної записки 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320"/>
        </w:trPr>
        <w:tc>
          <w:tcPr>
            <w:tcW w:w="9747" w:type="dxa"/>
            <w:gridSpan w:val="14"/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rPr>
                <w:i/>
              </w:rPr>
            </w:pPr>
            <w:r>
              <w:rPr>
                <w:i/>
              </w:rPr>
              <w:t xml:space="preserve">Змістовні постановки задачі. Математична постановка задачі.  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320"/>
        </w:trPr>
        <w:tc>
          <w:tcPr>
            <w:tcW w:w="9747" w:type="dxa"/>
            <w:gridSpan w:val="14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left"/>
              <w:rPr>
                <w:i/>
              </w:rPr>
            </w:pPr>
            <w:r>
              <w:rPr>
                <w:i/>
              </w:rPr>
              <w:t>Аналіз можливих методів розв’язання. Опис розроблених алгоритмів розв’язання задачі.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320"/>
        </w:trPr>
        <w:tc>
          <w:tcPr>
            <w:tcW w:w="9747" w:type="dxa"/>
            <w:gridSpan w:val="14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</w:pPr>
            <w:r>
              <w:rPr>
                <w:i/>
              </w:rPr>
              <w:t>Опис програмної реалізації розроблених алгоритмів. Приклади застосування алгоритмів.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320"/>
        </w:trPr>
        <w:tc>
          <w:tcPr>
            <w:tcW w:w="9747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</w:pPr>
            <w:r>
              <w:rPr>
                <w:i/>
              </w:rPr>
              <w:t xml:space="preserve">Оцінка складності </w:t>
            </w:r>
            <w:r>
              <w:rPr>
                <w:i/>
              </w:rPr>
              <w:t>розроблених алгоритмів. Результати п</w:t>
            </w:r>
            <w:r>
              <w:rPr>
                <w:i/>
                <w:sz w:val="22"/>
                <w:szCs w:val="22"/>
              </w:rPr>
              <w:t>орівняльного аналізу розроблених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320"/>
        </w:trPr>
        <w:tc>
          <w:tcPr>
            <w:tcW w:w="9747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rPr>
                <w:i/>
              </w:rPr>
            </w:pPr>
            <w:r>
              <w:rPr>
                <w:i/>
                <w:sz w:val="22"/>
                <w:szCs w:val="22"/>
              </w:rPr>
              <w:t>алгоритмів. Висновки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320"/>
        </w:trPr>
        <w:tc>
          <w:tcPr>
            <w:tcW w:w="9747" w:type="dxa"/>
            <w:gridSpan w:val="14"/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</w:pPr>
            <w:r>
              <w:t xml:space="preserve">5. Перелік графічного матеріалу (с точним </w:t>
            </w:r>
            <w:r>
              <w:rPr>
                <w:rStyle w:val="hps"/>
              </w:rPr>
              <w:t>зазначенням</w:t>
            </w:r>
            <w:r>
              <w:t xml:space="preserve"> обов’язкових креслень)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320"/>
        </w:trPr>
        <w:tc>
          <w:tcPr>
            <w:tcW w:w="9747" w:type="dxa"/>
            <w:gridSpan w:val="1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A62D7" w:rsidRDefault="00AA62D7">
            <w:pPr>
              <w:keepLines w:val="0"/>
              <w:ind w:firstLine="0"/>
            </w:pP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cantSplit/>
          <w:trHeight w:hRule="exact" w:val="320"/>
        </w:trPr>
        <w:tc>
          <w:tcPr>
            <w:tcW w:w="9747" w:type="dxa"/>
            <w:gridSpan w:val="14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A62D7" w:rsidRDefault="00AA62D7">
            <w:pPr>
              <w:keepLines w:val="0"/>
              <w:ind w:firstLine="0"/>
            </w:pP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  <w:tr w:rsidR="00AA62D7">
        <w:trPr>
          <w:trHeight w:hRule="exact" w:val="320"/>
        </w:trPr>
        <w:tc>
          <w:tcPr>
            <w:tcW w:w="3479" w:type="dxa"/>
            <w:gridSpan w:val="6"/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</w:pPr>
            <w:r>
              <w:t>6. Дата видачі завдання</w:t>
            </w:r>
          </w:p>
        </w:tc>
        <w:tc>
          <w:tcPr>
            <w:tcW w:w="6268" w:type="dxa"/>
            <w:gridSpan w:val="8"/>
            <w:shd w:val="clear" w:color="auto" w:fill="auto"/>
            <w:vAlign w:val="center"/>
          </w:tcPr>
          <w:p w:rsidR="00AA62D7" w:rsidRDefault="00C361C3">
            <w:pPr>
              <w:keepLines w:val="0"/>
              <w:ind w:firstLine="0"/>
              <w:rPr>
                <w:i/>
              </w:rPr>
            </w:pPr>
            <w:r>
              <w:rPr>
                <w:i/>
              </w:rPr>
              <w:t>20 лютого 2020</w:t>
            </w:r>
            <w:r w:rsidR="00312EEC">
              <w:rPr>
                <w:i/>
              </w:rPr>
              <w:t xml:space="preserve"> року</w:t>
            </w:r>
          </w:p>
        </w:tc>
        <w:tc>
          <w:tcPr>
            <w:tcW w:w="4873" w:type="dxa"/>
            <w:shd w:val="clear" w:color="auto" w:fill="auto"/>
          </w:tcPr>
          <w:p w:rsidR="00AA62D7" w:rsidRDefault="00AA62D7"/>
        </w:tc>
      </w:tr>
    </w:tbl>
    <w:p w:rsidR="00AA62D7" w:rsidRDefault="00AA62D7">
      <w:pPr>
        <w:keepLines w:val="0"/>
        <w:spacing w:line="480" w:lineRule="auto"/>
        <w:jc w:val="center"/>
        <w:rPr>
          <w:b/>
          <w:sz w:val="32"/>
          <w:szCs w:val="32"/>
        </w:rPr>
      </w:pPr>
    </w:p>
    <w:p w:rsidR="00AA62D7" w:rsidRDefault="00312EEC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КАЛЕНДАРНИЙ ПЛАН</w:t>
      </w:r>
    </w:p>
    <w:tbl>
      <w:tblPr>
        <w:tblW w:w="9775" w:type="dxa"/>
        <w:tblLook w:val="0000" w:firstRow="0" w:lastRow="0" w:firstColumn="0" w:lastColumn="0" w:noHBand="0" w:noVBand="0"/>
      </w:tblPr>
      <w:tblGrid>
        <w:gridCol w:w="818"/>
        <w:gridCol w:w="933"/>
        <w:gridCol w:w="2160"/>
        <w:gridCol w:w="2009"/>
        <w:gridCol w:w="2269"/>
        <w:gridCol w:w="1586"/>
      </w:tblGrid>
      <w:tr w:rsidR="00AA62D7" w:rsidTr="00C361C3">
        <w:trPr>
          <w:trHeight w:val="591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Назва етапів виконання курсової роботи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Строк виконання етапів роботи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48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Примітка</w:t>
            </w:r>
          </w:p>
        </w:tc>
      </w:tr>
      <w:tr w:rsidR="00AA62D7" w:rsidTr="00C361C3">
        <w:trPr>
          <w:trHeight w:hRule="exact" w:val="397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Опис постановки задачі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01.03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AA62D7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A62D7" w:rsidTr="00C361C3">
        <w:trPr>
          <w:trHeight w:hRule="exact" w:val="397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Консультація </w:t>
            </w:r>
            <w:r>
              <w:rPr>
                <w:i/>
                <w:sz w:val="28"/>
                <w:szCs w:val="28"/>
                <w:lang w:val="ru-RU"/>
              </w:rPr>
              <w:t>у</w:t>
            </w:r>
            <w:r>
              <w:rPr>
                <w:i/>
                <w:sz w:val="28"/>
                <w:szCs w:val="28"/>
              </w:rPr>
              <w:t xml:space="preserve"> керівника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05.03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AA62D7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A62D7" w:rsidTr="00C361C3">
        <w:trPr>
          <w:trHeight w:hRule="exact" w:val="1202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Пошук літературних джерел за темою курсової роботи. Порівняльний аналіз існуючих методів розв’язання </w:t>
            </w:r>
            <w:r>
              <w:rPr>
                <w:i/>
                <w:sz w:val="28"/>
                <w:szCs w:val="28"/>
              </w:rPr>
              <w:t>задачі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15.03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AA62D7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A62D7" w:rsidTr="00C361C3">
        <w:trPr>
          <w:trHeight w:hRule="exact" w:val="1206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8"/>
                <w:szCs w:val="28"/>
              </w:rPr>
              <w:t>Вивчення теоретичних положень методу градієнтного спуску та його оптимізацій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31.03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AA62D7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A62D7" w:rsidTr="00C361C3">
        <w:trPr>
          <w:trHeight w:hRule="exact" w:val="1134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8"/>
                <w:szCs w:val="28"/>
              </w:rPr>
              <w:t>Розробка різних методів градієнтного спуску.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10.04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AA62D7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A62D7" w:rsidTr="00C361C3">
        <w:trPr>
          <w:trHeight w:hRule="exact" w:val="397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Розв’язання задач “вручну”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15.04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AA62D7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A62D7" w:rsidTr="00C361C3">
        <w:trPr>
          <w:trHeight w:hRule="exact" w:val="736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Консультація в керівника – погодження інтерфейсу програми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15.04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AA62D7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A62D7" w:rsidTr="00C361C3">
        <w:trPr>
          <w:trHeight w:hRule="exact" w:val="1148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</w:pPr>
            <w:r>
              <w:rPr>
                <w:i/>
                <w:sz w:val="28"/>
                <w:szCs w:val="28"/>
              </w:rPr>
              <w:t>Розробка програмної реалізації. Відлагодження програм.</w:t>
            </w:r>
            <w:r>
              <w:rPr>
                <w:i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10.05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AA62D7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A62D7" w:rsidTr="00C361C3">
        <w:trPr>
          <w:trHeight w:hRule="exact" w:val="701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Оцінка складності алгоритмів розв’язання задачі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15.05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AA62D7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A62D7" w:rsidTr="00C361C3">
        <w:trPr>
          <w:trHeight w:hRule="exact" w:val="397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Оформлення пояснювальної записки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20.05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AA62D7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A62D7" w:rsidTr="00C361C3">
        <w:trPr>
          <w:trHeight w:hRule="exact" w:val="397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Захист курсової роботи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312EEC">
            <w:pPr>
              <w:keepLines w:val="0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31.05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2D7" w:rsidRDefault="00AA62D7">
            <w:pPr>
              <w:keepLines w:val="0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A62D7" w:rsidTr="00C361C3">
        <w:trPr>
          <w:cantSplit/>
          <w:trHeight w:hRule="exact" w:val="320"/>
        </w:trPr>
        <w:tc>
          <w:tcPr>
            <w:tcW w:w="9775" w:type="dxa"/>
            <w:gridSpan w:val="6"/>
            <w:shd w:val="clear" w:color="auto" w:fill="auto"/>
          </w:tcPr>
          <w:p w:rsidR="00AA62D7" w:rsidRDefault="00AA62D7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</w:tr>
      <w:tr w:rsidR="00AA62D7" w:rsidTr="00C361C3">
        <w:trPr>
          <w:cantSplit/>
          <w:trHeight w:hRule="exact" w:val="320"/>
        </w:trPr>
        <w:tc>
          <w:tcPr>
            <w:tcW w:w="1751" w:type="dxa"/>
            <w:gridSpan w:val="2"/>
            <w:shd w:val="clear" w:color="auto" w:fill="auto"/>
          </w:tcPr>
          <w:p w:rsidR="00AA62D7" w:rsidRDefault="00312EEC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Студенти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AA62D7" w:rsidRDefault="00AA62D7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5864" w:type="dxa"/>
            <w:gridSpan w:val="3"/>
            <w:shd w:val="clear" w:color="auto" w:fill="auto"/>
          </w:tcPr>
          <w:p w:rsidR="00AA62D7" w:rsidRDefault="00312EEC">
            <w:pPr>
              <w:keepLines w:val="0"/>
              <w:spacing w:line="480" w:lineRule="auto"/>
              <w:ind w:firstLine="0"/>
            </w:pPr>
            <w:r>
              <w:rPr>
                <w:i/>
                <w:sz w:val="28"/>
                <w:szCs w:val="28"/>
              </w:rPr>
              <w:t>Кривохижа Р.А.</w:t>
            </w:r>
          </w:p>
        </w:tc>
      </w:tr>
      <w:tr w:rsidR="00AA62D7" w:rsidTr="00C361C3">
        <w:trPr>
          <w:cantSplit/>
          <w:trHeight w:hRule="exact" w:val="320"/>
        </w:trPr>
        <w:tc>
          <w:tcPr>
            <w:tcW w:w="1751" w:type="dxa"/>
            <w:gridSpan w:val="2"/>
            <w:shd w:val="clear" w:color="auto" w:fill="auto"/>
          </w:tcPr>
          <w:p w:rsidR="00AA62D7" w:rsidRDefault="00AA62D7">
            <w:pPr>
              <w:keepLines w:val="0"/>
              <w:spacing w:line="480" w:lineRule="auto"/>
              <w:ind w:firstLine="0"/>
              <w:rPr>
                <w:sz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AA62D7" w:rsidRDefault="00312EEC">
            <w:pPr>
              <w:keepLines w:val="0"/>
              <w:spacing w:line="48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>
              <w:rPr>
                <w:sz w:val="20"/>
              </w:rPr>
              <w:t>(підпис)</w:t>
            </w:r>
          </w:p>
        </w:tc>
        <w:tc>
          <w:tcPr>
            <w:tcW w:w="5864" w:type="dxa"/>
            <w:gridSpan w:val="3"/>
            <w:shd w:val="clear" w:color="auto" w:fill="auto"/>
          </w:tcPr>
          <w:p w:rsidR="00AA62D7" w:rsidRDefault="00312EEC">
            <w:pPr>
              <w:keepLines w:val="0"/>
              <w:spacing w:line="48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(прізвище, ініціали)</w:t>
            </w:r>
          </w:p>
        </w:tc>
      </w:tr>
      <w:tr w:rsidR="00AA62D7" w:rsidTr="00C361C3">
        <w:trPr>
          <w:cantSplit/>
          <w:trHeight w:hRule="exact" w:val="320"/>
        </w:trPr>
        <w:tc>
          <w:tcPr>
            <w:tcW w:w="1751" w:type="dxa"/>
            <w:gridSpan w:val="2"/>
            <w:shd w:val="clear" w:color="auto" w:fill="auto"/>
          </w:tcPr>
          <w:p w:rsidR="00AA62D7" w:rsidRDefault="00AA62D7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AA62D7" w:rsidRDefault="00AA62D7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5864" w:type="dxa"/>
            <w:gridSpan w:val="3"/>
            <w:shd w:val="clear" w:color="auto" w:fill="auto"/>
          </w:tcPr>
          <w:p w:rsidR="00AA62D7" w:rsidRDefault="00312EEC">
            <w:pPr>
              <w:keepLines w:val="0"/>
              <w:spacing w:line="480" w:lineRule="auto"/>
              <w:ind w:firstLine="0"/>
            </w:pPr>
            <w:r>
              <w:rPr>
                <w:i/>
                <w:sz w:val="28"/>
                <w:szCs w:val="28"/>
                <w:u w:val="single"/>
              </w:rPr>
              <w:t>Кравчук О.О.</w:t>
            </w:r>
          </w:p>
        </w:tc>
      </w:tr>
      <w:tr w:rsidR="00AA62D7" w:rsidTr="00C361C3">
        <w:trPr>
          <w:cantSplit/>
          <w:trHeight w:hRule="exact" w:val="320"/>
        </w:trPr>
        <w:tc>
          <w:tcPr>
            <w:tcW w:w="1751" w:type="dxa"/>
            <w:gridSpan w:val="2"/>
            <w:shd w:val="clear" w:color="auto" w:fill="auto"/>
          </w:tcPr>
          <w:p w:rsidR="00AA62D7" w:rsidRDefault="00AA62D7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</w:tcBorders>
            <w:shd w:val="clear" w:color="auto" w:fill="auto"/>
          </w:tcPr>
          <w:p w:rsidR="00AA62D7" w:rsidRDefault="00312EEC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  <w:r>
              <w:rPr>
                <w:sz w:val="20"/>
              </w:rPr>
              <w:t xml:space="preserve">       (підпис)</w:t>
            </w:r>
          </w:p>
        </w:tc>
        <w:tc>
          <w:tcPr>
            <w:tcW w:w="5864" w:type="dxa"/>
            <w:gridSpan w:val="3"/>
            <w:shd w:val="clear" w:color="auto" w:fill="auto"/>
          </w:tcPr>
          <w:p w:rsidR="00AA62D7" w:rsidRDefault="00312EEC">
            <w:pPr>
              <w:keepLines w:val="0"/>
              <w:spacing w:line="480" w:lineRule="auto"/>
              <w:ind w:firstLine="0"/>
              <w:rPr>
                <w:i/>
                <w:sz w:val="28"/>
                <w:szCs w:val="28"/>
                <w:highlight w:val="yellow"/>
              </w:rPr>
            </w:pPr>
            <w:r>
              <w:rPr>
                <w:sz w:val="20"/>
              </w:rPr>
              <w:t>(прізвище, ініціали)</w:t>
            </w:r>
          </w:p>
        </w:tc>
      </w:tr>
      <w:tr w:rsidR="00AA62D7" w:rsidTr="00C361C3">
        <w:trPr>
          <w:cantSplit/>
          <w:trHeight w:hRule="exact" w:val="320"/>
        </w:trPr>
        <w:tc>
          <w:tcPr>
            <w:tcW w:w="1751" w:type="dxa"/>
            <w:gridSpan w:val="2"/>
            <w:shd w:val="clear" w:color="auto" w:fill="auto"/>
          </w:tcPr>
          <w:p w:rsidR="00AA62D7" w:rsidRDefault="00312EEC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Керівник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AA62D7" w:rsidRDefault="00AA62D7">
            <w:pPr>
              <w:keepLines w:val="0"/>
              <w:spacing w:line="48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5864" w:type="dxa"/>
            <w:gridSpan w:val="3"/>
            <w:shd w:val="clear" w:color="auto" w:fill="auto"/>
          </w:tcPr>
          <w:p w:rsidR="00AA62D7" w:rsidRDefault="00AA62D7">
            <w:pPr>
              <w:keepLines w:val="0"/>
              <w:spacing w:line="480" w:lineRule="auto"/>
              <w:ind w:firstLine="0"/>
              <w:rPr>
                <w:sz w:val="28"/>
                <w:szCs w:val="28"/>
                <w:highlight w:val="yellow"/>
                <w:u w:val="single"/>
              </w:rPr>
            </w:pPr>
          </w:p>
        </w:tc>
      </w:tr>
      <w:tr w:rsidR="00AA62D7" w:rsidTr="00C361C3">
        <w:trPr>
          <w:cantSplit/>
          <w:trHeight w:hRule="exact" w:val="320"/>
        </w:trPr>
        <w:tc>
          <w:tcPr>
            <w:tcW w:w="1751" w:type="dxa"/>
            <w:gridSpan w:val="2"/>
            <w:shd w:val="clear" w:color="auto" w:fill="auto"/>
          </w:tcPr>
          <w:p w:rsidR="00AA62D7" w:rsidRDefault="00AA62D7">
            <w:pPr>
              <w:keepLines w:val="0"/>
              <w:spacing w:line="480" w:lineRule="auto"/>
              <w:ind w:firstLine="0"/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</w:tcBorders>
            <w:shd w:val="clear" w:color="auto" w:fill="auto"/>
          </w:tcPr>
          <w:p w:rsidR="00AA62D7" w:rsidRDefault="00312EEC">
            <w:pPr>
              <w:keepLines w:val="0"/>
              <w:spacing w:line="48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    (підпис)</w:t>
            </w:r>
          </w:p>
        </w:tc>
        <w:tc>
          <w:tcPr>
            <w:tcW w:w="5864" w:type="dxa"/>
            <w:gridSpan w:val="3"/>
            <w:shd w:val="clear" w:color="auto" w:fill="auto"/>
          </w:tcPr>
          <w:p w:rsidR="00AA62D7" w:rsidRDefault="00312EEC">
            <w:pPr>
              <w:keepLines w:val="0"/>
              <w:spacing w:line="48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(прізвище, ініціали)</w:t>
            </w:r>
          </w:p>
        </w:tc>
      </w:tr>
      <w:tr w:rsidR="00AA62D7" w:rsidTr="00C361C3">
        <w:trPr>
          <w:cantSplit/>
          <w:trHeight w:hRule="exact" w:val="320"/>
        </w:trPr>
        <w:tc>
          <w:tcPr>
            <w:tcW w:w="9775" w:type="dxa"/>
            <w:gridSpan w:val="6"/>
            <w:shd w:val="clear" w:color="auto" w:fill="auto"/>
          </w:tcPr>
          <w:p w:rsidR="00AA62D7" w:rsidRDefault="00312EEC">
            <w:pPr>
              <w:keepLines w:val="0"/>
              <w:spacing w:line="480" w:lineRule="auto"/>
              <w:ind w:firstLine="0"/>
            </w:pPr>
            <w:r>
              <w:rPr>
                <w:sz w:val="28"/>
                <w:szCs w:val="28"/>
              </w:rPr>
              <w:t>«</w:t>
            </w:r>
            <w:r>
              <w:rPr>
                <w:i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i/>
                <w:sz w:val="28"/>
                <w:szCs w:val="28"/>
              </w:rPr>
              <w:t>лютого 2020 року</w:t>
            </w:r>
          </w:p>
        </w:tc>
      </w:tr>
    </w:tbl>
    <w:p w:rsidR="00AA62D7" w:rsidRDefault="00AA62D7">
      <w:pPr>
        <w:keepLines w:val="0"/>
        <w:ind w:left="360"/>
      </w:pPr>
    </w:p>
    <w:sectPr w:rsidR="00AA62D7">
      <w:footerReference w:type="default" r:id="rId8"/>
      <w:pgSz w:w="11906" w:h="16838"/>
      <w:pgMar w:top="1134" w:right="851" w:bottom="1134" w:left="1418" w:header="0" w:footer="720" w:gutter="0"/>
      <w:pgNumType w:start="3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EEC" w:rsidRDefault="00312EEC">
      <w:pPr>
        <w:spacing w:line="240" w:lineRule="auto"/>
      </w:pPr>
      <w:r>
        <w:separator/>
      </w:r>
    </w:p>
  </w:endnote>
  <w:endnote w:type="continuationSeparator" w:id="0">
    <w:p w:rsidR="00312EEC" w:rsidRDefault="00312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2D7" w:rsidRDefault="00312EEC">
    <w:pPr>
      <w:pStyle w:val="ae"/>
    </w:pPr>
    <w:r>
      <w:rPr>
        <w:noProof/>
        <w:lang w:val="uk-UA" w:eastAsia="uk-UA"/>
      </w:rPr>
      <mc:AlternateContent>
        <mc:Choice Requires="wps">
          <w:drawing>
            <wp:anchor distT="0" distB="0" distL="0" distR="0" simplePos="0" relativeHeight="3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34035" cy="17526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4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AA62D7" w:rsidRDefault="00312EEC">
                          <w:pPr>
                            <w:pStyle w:val="ae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>PAGE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 w:rsidR="00337740">
                            <w:rPr>
                              <w:rStyle w:val="a4"/>
                              <w:noProof/>
                            </w:rPr>
                            <w:t>4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0;margin-top:.05pt;width:42.05pt;height:13.8pt;z-index: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" stroked="f">
              <v:fill opacity="0"/>
              <v:textbox style="mso-fit-shape-to-text:t" inset="0,0,0,0">
                <w:txbxContent>
                  <w:p w:rsidR="00AA62D7" w:rsidRDefault="00312EEC">
                    <w:pPr>
                      <w:pStyle w:val="ae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>PAGE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 w:rsidR="00337740">
                      <w:rPr>
                        <w:rStyle w:val="a4"/>
                        <w:noProof/>
                      </w:rPr>
                      <w:t>4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  <w:p w:rsidR="00AA62D7" w:rsidRDefault="00AA62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EEC" w:rsidRDefault="00312EEC">
      <w:pPr>
        <w:spacing w:line="240" w:lineRule="auto"/>
      </w:pPr>
      <w:r>
        <w:separator/>
      </w:r>
    </w:p>
  </w:footnote>
  <w:footnote w:type="continuationSeparator" w:id="0">
    <w:p w:rsidR="00312EEC" w:rsidRDefault="00312E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61D99"/>
    <w:multiLevelType w:val="multilevel"/>
    <w:tmpl w:val="503A224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27"/>
        </w:tabs>
        <w:ind w:left="0" w:firstLine="567"/>
      </w:p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0" w:firstLine="567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D7"/>
    <w:rsid w:val="00312EEC"/>
    <w:rsid w:val="00337740"/>
    <w:rsid w:val="00AA62D7"/>
    <w:rsid w:val="00C3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24BF"/>
  <w15:docId w15:val="{530C36B0-D5DD-491D-ADA0-0563E5E4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47B"/>
    <w:pPr>
      <w:keepLines/>
      <w:tabs>
        <w:tab w:val="left" w:pos="0"/>
        <w:tab w:val="left" w:pos="2700"/>
      </w:tabs>
      <w:spacing w:line="360" w:lineRule="auto"/>
      <w:ind w:firstLine="709"/>
      <w:jc w:val="both"/>
    </w:pPr>
    <w:rPr>
      <w:sz w:val="24"/>
      <w:lang w:val="uk-UA"/>
    </w:rPr>
  </w:style>
  <w:style w:type="paragraph" w:styleId="1">
    <w:name w:val="heading 1"/>
    <w:basedOn w:val="a"/>
    <w:next w:val="a"/>
    <w:autoRedefine/>
    <w:qFormat/>
    <w:rsid w:val="00E73037"/>
    <w:pPr>
      <w:keepNext/>
      <w:pageBreakBefore/>
      <w:numPr>
        <w:numId w:val="1"/>
      </w:numPr>
      <w:spacing w:after="280"/>
      <w:jc w:val="center"/>
      <w:outlineLvl w:val="0"/>
    </w:pPr>
    <w:rPr>
      <w:b/>
      <w:caps/>
      <w:kern w:val="2"/>
      <w:sz w:val="32"/>
      <w:szCs w:val="32"/>
    </w:rPr>
  </w:style>
  <w:style w:type="paragraph" w:styleId="2">
    <w:name w:val="heading 2"/>
    <w:basedOn w:val="a"/>
    <w:next w:val="a"/>
    <w:qFormat/>
    <w:rsid w:val="00BC21EF"/>
    <w:pPr>
      <w:keepNext/>
      <w:numPr>
        <w:ilvl w:val="1"/>
        <w:numId w:val="1"/>
      </w:numPr>
      <w:spacing w:before="280" w:after="200"/>
      <w:jc w:val="left"/>
      <w:outlineLvl w:val="1"/>
    </w:pPr>
    <w:rPr>
      <w:b/>
    </w:rPr>
  </w:style>
  <w:style w:type="paragraph" w:styleId="3">
    <w:name w:val="heading 3"/>
    <w:basedOn w:val="a"/>
    <w:next w:val="a"/>
    <w:autoRedefine/>
    <w:qFormat/>
    <w:rsid w:val="003B1F7F"/>
    <w:pPr>
      <w:keepNext/>
      <w:numPr>
        <w:ilvl w:val="2"/>
        <w:numId w:val="1"/>
      </w:numPr>
      <w:tabs>
        <w:tab w:val="clear" w:pos="2700"/>
        <w:tab w:val="left" w:pos="1260"/>
      </w:tabs>
      <w:spacing w:before="240" w:after="240" w:line="240" w:lineRule="auto"/>
      <w:jc w:val="left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120"/>
      <w:outlineLvl w:val="3"/>
    </w:pPr>
    <w:rPr>
      <w:i/>
      <w:lang w:val="ru-RU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tabs>
        <w:tab w:val="left" w:pos="709"/>
      </w:tabs>
      <w:ind w:right="-764" w:firstLine="709"/>
      <w:outlineLvl w:val="4"/>
    </w:pPr>
    <w:rPr>
      <w:rFonts w:ascii="Impact" w:hAnsi="Impact"/>
      <w:sz w:val="28"/>
    </w:rPr>
  </w:style>
  <w:style w:type="paragraph" w:styleId="6">
    <w:name w:val="heading 6"/>
    <w:basedOn w:val="a"/>
    <w:next w:val="a"/>
    <w:qFormat/>
    <w:pPr>
      <w:keepNext/>
      <w:spacing w:before="280" w:after="560"/>
      <w:jc w:val="center"/>
      <w:outlineLvl w:val="5"/>
    </w:pPr>
    <w:rPr>
      <w:color w:val="000080"/>
      <w:sz w:val="28"/>
    </w:rPr>
  </w:style>
  <w:style w:type="paragraph" w:styleId="7">
    <w:name w:val="heading 7"/>
    <w:basedOn w:val="a"/>
    <w:next w:val="a"/>
    <w:qFormat/>
    <w:pPr>
      <w:keepNext/>
      <w:outlineLvl w:val="6"/>
    </w:pPr>
  </w:style>
  <w:style w:type="paragraph" w:styleId="8">
    <w:name w:val="heading 8"/>
    <w:basedOn w:val="a"/>
    <w:next w:val="a"/>
    <w:qFormat/>
    <w:pPr>
      <w:keepNext/>
      <w:outlineLvl w:val="7"/>
    </w:pPr>
    <w:rPr>
      <w:b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qFormat/>
    <w:rPr>
      <w:color w:val="800080"/>
      <w:u w:val="single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4">
    <w:name w:val="page number"/>
    <w:basedOn w:val="a0"/>
    <w:qFormat/>
  </w:style>
  <w:style w:type="character" w:customStyle="1" w:styleId="a5">
    <w:name w:val="Символ сноски"/>
    <w:qFormat/>
    <w:rsid w:val="00E869A3"/>
    <w:rPr>
      <w:vertAlign w:val="superscript"/>
    </w:rPr>
  </w:style>
  <w:style w:type="character" w:customStyle="1" w:styleId="mediumb-text1">
    <w:name w:val="mediumb-text1"/>
    <w:qFormat/>
    <w:rsid w:val="00172309"/>
    <w:rPr>
      <w:rFonts w:ascii="Arial" w:hAnsi="Arial" w:cs="Arial"/>
      <w:b/>
      <w:bCs/>
      <w:color w:val="000000"/>
      <w:sz w:val="24"/>
      <w:szCs w:val="24"/>
    </w:rPr>
  </w:style>
  <w:style w:type="character" w:customStyle="1" w:styleId="a6">
    <w:name w:val="Нижний колонтитул Знак"/>
    <w:uiPriority w:val="99"/>
    <w:qFormat/>
    <w:rsid w:val="003B1F7F"/>
    <w:rPr>
      <w:sz w:val="24"/>
    </w:rPr>
  </w:style>
  <w:style w:type="character" w:customStyle="1" w:styleId="a7">
    <w:name w:val="Текст концевой сноски Знак"/>
    <w:qFormat/>
    <w:rsid w:val="003B1F7F"/>
    <w:rPr>
      <w:lang w:val="uk-UA"/>
    </w:rPr>
  </w:style>
  <w:style w:type="character" w:customStyle="1" w:styleId="EndnoteCharacters">
    <w:name w:val="Endnote Characters"/>
    <w:qFormat/>
    <w:rsid w:val="003B1F7F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hps">
    <w:name w:val="hps"/>
    <w:qFormat/>
    <w:rsid w:val="00C03F2E"/>
  </w:style>
  <w:style w:type="character" w:customStyle="1" w:styleId="shorttext">
    <w:name w:val="short_text"/>
    <w:qFormat/>
    <w:rsid w:val="00A10AB0"/>
  </w:style>
  <w:style w:type="character" w:customStyle="1" w:styleId="atn">
    <w:name w:val="atn"/>
    <w:qFormat/>
    <w:rsid w:val="005A6F23"/>
  </w:style>
  <w:style w:type="character" w:customStyle="1" w:styleId="a8">
    <w:name w:val="Заголовок Знак"/>
    <w:qFormat/>
    <w:rsid w:val="00A830AA"/>
    <w:rPr>
      <w:sz w:val="28"/>
    </w:rPr>
  </w:style>
  <w:style w:type="character" w:styleId="a9">
    <w:name w:val="Strong"/>
    <w:uiPriority w:val="22"/>
    <w:qFormat/>
    <w:rsid w:val="00C76133"/>
    <w:rPr>
      <w:bCs/>
      <w:sz w:val="28"/>
      <w:lang w:val="ru-RU"/>
    </w:rPr>
  </w:style>
  <w:style w:type="character" w:customStyle="1" w:styleId="aa">
    <w:name w:val="Текст выноски Знак"/>
    <w:basedOn w:val="a0"/>
    <w:qFormat/>
    <w:rsid w:val="0005070E"/>
    <w:rPr>
      <w:rFonts w:ascii="Lucida Grande" w:hAnsi="Lucida Grande"/>
      <w:sz w:val="18"/>
      <w:szCs w:val="18"/>
      <w:lang w:val="uk-UA"/>
    </w:rPr>
  </w:style>
  <w:style w:type="character" w:customStyle="1" w:styleId="datatypes">
    <w:name w:val="datatypes"/>
    <w:basedOn w:val="a0"/>
    <w:qFormat/>
    <w:rsid w:val="00025FE9"/>
  </w:style>
  <w:style w:type="character" w:customStyle="1" w:styleId="keyword">
    <w:name w:val="keyword"/>
    <w:basedOn w:val="a0"/>
    <w:qFormat/>
    <w:rsid w:val="00025FE9"/>
  </w:style>
  <w:style w:type="character" w:customStyle="1" w:styleId="70">
    <w:name w:val="Заголовок 7 Знак"/>
    <w:link w:val="70"/>
    <w:qFormat/>
    <w:rsid w:val="00B6134D"/>
    <w:rPr>
      <w:sz w:val="24"/>
      <w:lang w:val="uk-UA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b">
    <w:name w:val="Body Text"/>
    <w:basedOn w:val="a"/>
    <w:pPr>
      <w:ind w:right="418" w:firstLine="720"/>
    </w:pPr>
    <w:rPr>
      <w:lang w:val="ru-RU"/>
    </w:rPr>
  </w:style>
  <w:style w:type="paragraph" w:styleId="ac">
    <w:name w:val="List"/>
    <w:basedOn w:val="ab"/>
    <w:rPr>
      <w:rFonts w:cs="Free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0">
    <w:name w:val="Заголовок 0"/>
    <w:basedOn w:val="a"/>
    <w:autoRedefine/>
    <w:qFormat/>
    <w:rsid w:val="001E76C1"/>
    <w:pPr>
      <w:keepNext/>
      <w:pageBreakBefore/>
      <w:suppressLineNumbers/>
      <w:spacing w:after="280"/>
      <w:ind w:firstLine="539"/>
      <w:jc w:val="center"/>
    </w:pPr>
    <w:rPr>
      <w:b/>
      <w:sz w:val="32"/>
      <w:szCs w:val="32"/>
      <w:lang w:val="ru-RU"/>
    </w:rPr>
  </w:style>
  <w:style w:type="paragraph" w:customStyle="1" w:styleId="HeaderandFooter">
    <w:name w:val="Header and Footer"/>
    <w:basedOn w:val="a"/>
    <w:qFormat/>
  </w:style>
  <w:style w:type="paragraph" w:styleId="ae">
    <w:name w:val="footer"/>
    <w:basedOn w:val="a"/>
    <w:uiPriority w:val="99"/>
    <w:pPr>
      <w:tabs>
        <w:tab w:val="center" w:pos="4677"/>
        <w:tab w:val="right" w:pos="9355"/>
      </w:tabs>
      <w:ind w:firstLine="720"/>
    </w:pPr>
    <w:rPr>
      <w:lang w:val="x-none" w:eastAsia="x-none"/>
    </w:rPr>
  </w:style>
  <w:style w:type="paragraph" w:styleId="af">
    <w:name w:val="footnote text"/>
    <w:basedOn w:val="a"/>
    <w:pPr>
      <w:ind w:firstLine="720"/>
    </w:pPr>
    <w:rPr>
      <w:rFonts w:ascii="Impact" w:hAnsi="Impact"/>
      <w:sz w:val="22"/>
      <w:lang w:val="ru-RU"/>
    </w:rPr>
  </w:style>
  <w:style w:type="paragraph" w:styleId="af0">
    <w:name w:val="Body Text Indent"/>
    <w:basedOn w:val="a"/>
  </w:style>
  <w:style w:type="paragraph" w:styleId="af1">
    <w:name w:val="List Bullet"/>
    <w:basedOn w:val="a"/>
    <w:autoRedefine/>
    <w:qFormat/>
  </w:style>
  <w:style w:type="paragraph" w:styleId="20">
    <w:name w:val="Body Text Indent 2"/>
    <w:basedOn w:val="a"/>
    <w:qFormat/>
  </w:style>
  <w:style w:type="paragraph" w:styleId="10">
    <w:name w:val="toc 1"/>
    <w:basedOn w:val="a"/>
    <w:next w:val="a"/>
    <w:autoRedefine/>
    <w:uiPriority w:val="39"/>
    <w:pPr>
      <w:tabs>
        <w:tab w:val="clear" w:pos="0"/>
        <w:tab w:val="clear" w:pos="2700"/>
        <w:tab w:val="right" w:pos="9540"/>
      </w:tabs>
    </w:pPr>
    <w:rPr>
      <w:caps/>
    </w:rPr>
  </w:style>
  <w:style w:type="paragraph" w:styleId="21">
    <w:name w:val="toc 2"/>
    <w:basedOn w:val="a"/>
    <w:next w:val="a"/>
    <w:autoRedefine/>
    <w:uiPriority w:val="39"/>
    <w:pPr>
      <w:tabs>
        <w:tab w:val="clear" w:pos="0"/>
        <w:tab w:val="clear" w:pos="2700"/>
      </w:tabs>
      <w:ind w:left="240"/>
    </w:pPr>
  </w:style>
  <w:style w:type="paragraph" w:styleId="30">
    <w:name w:val="toc 3"/>
    <w:basedOn w:val="a"/>
    <w:next w:val="a"/>
    <w:autoRedefine/>
    <w:uiPriority w:val="39"/>
    <w:pPr>
      <w:tabs>
        <w:tab w:val="clear" w:pos="0"/>
        <w:tab w:val="clear" w:pos="2700"/>
      </w:tabs>
      <w:ind w:left="480"/>
    </w:pPr>
  </w:style>
  <w:style w:type="paragraph" w:styleId="40">
    <w:name w:val="toc 4"/>
    <w:basedOn w:val="a"/>
    <w:next w:val="a"/>
    <w:autoRedefine/>
    <w:semiHidden/>
    <w:pPr>
      <w:tabs>
        <w:tab w:val="clear" w:pos="0"/>
        <w:tab w:val="clear" w:pos="2700"/>
      </w:tabs>
      <w:ind w:left="720"/>
    </w:pPr>
  </w:style>
  <w:style w:type="paragraph" w:styleId="50">
    <w:name w:val="toc 5"/>
    <w:basedOn w:val="a"/>
    <w:next w:val="a"/>
    <w:autoRedefine/>
    <w:semiHidden/>
    <w:pPr>
      <w:tabs>
        <w:tab w:val="clear" w:pos="0"/>
        <w:tab w:val="clear" w:pos="2700"/>
      </w:tabs>
      <w:ind w:left="960"/>
    </w:pPr>
  </w:style>
  <w:style w:type="paragraph" w:styleId="60">
    <w:name w:val="toc 6"/>
    <w:basedOn w:val="a"/>
    <w:next w:val="a"/>
    <w:autoRedefine/>
    <w:semiHidden/>
    <w:pPr>
      <w:tabs>
        <w:tab w:val="clear" w:pos="0"/>
        <w:tab w:val="clear" w:pos="2700"/>
      </w:tabs>
      <w:ind w:left="1200"/>
    </w:pPr>
  </w:style>
  <w:style w:type="paragraph" w:styleId="71">
    <w:name w:val="toc 7"/>
    <w:basedOn w:val="a"/>
    <w:next w:val="a"/>
    <w:autoRedefine/>
    <w:semiHidden/>
    <w:pPr>
      <w:tabs>
        <w:tab w:val="clear" w:pos="0"/>
        <w:tab w:val="clear" w:pos="2700"/>
      </w:tabs>
      <w:ind w:left="1440"/>
    </w:pPr>
  </w:style>
  <w:style w:type="paragraph" w:styleId="80">
    <w:name w:val="toc 8"/>
    <w:basedOn w:val="a"/>
    <w:next w:val="a"/>
    <w:autoRedefine/>
    <w:semiHidden/>
    <w:pPr>
      <w:tabs>
        <w:tab w:val="clear" w:pos="0"/>
        <w:tab w:val="clear" w:pos="2700"/>
      </w:tabs>
      <w:ind w:left="1680"/>
    </w:pPr>
  </w:style>
  <w:style w:type="paragraph" w:styleId="90">
    <w:name w:val="toc 9"/>
    <w:basedOn w:val="a"/>
    <w:next w:val="a"/>
    <w:autoRedefine/>
    <w:semiHidden/>
    <w:pPr>
      <w:tabs>
        <w:tab w:val="clear" w:pos="0"/>
        <w:tab w:val="clear" w:pos="2700"/>
      </w:tabs>
      <w:ind w:left="1920"/>
    </w:pPr>
  </w:style>
  <w:style w:type="paragraph" w:styleId="31">
    <w:name w:val="Body Text Indent 3"/>
    <w:basedOn w:val="a"/>
    <w:qFormat/>
    <w:pPr>
      <w:ind w:firstLine="540"/>
    </w:pPr>
  </w:style>
  <w:style w:type="paragraph" w:styleId="af2">
    <w:name w:val="header"/>
    <w:basedOn w:val="a"/>
    <w:rsid w:val="004352D2"/>
    <w:pPr>
      <w:tabs>
        <w:tab w:val="clear" w:pos="0"/>
        <w:tab w:val="clear" w:pos="2700"/>
        <w:tab w:val="center" w:pos="4677"/>
        <w:tab w:val="right" w:pos="9355"/>
      </w:tabs>
    </w:pPr>
  </w:style>
  <w:style w:type="paragraph" w:customStyle="1" w:styleId="af3">
    <w:name w:val="Пример оглавления"/>
    <w:basedOn w:val="a"/>
    <w:qFormat/>
    <w:pPr>
      <w:tabs>
        <w:tab w:val="clear" w:pos="0"/>
        <w:tab w:val="clear" w:pos="2700"/>
        <w:tab w:val="right" w:leader="dot" w:pos="9360"/>
      </w:tabs>
      <w:spacing w:line="480" w:lineRule="auto"/>
    </w:pPr>
    <w:rPr>
      <w:caps/>
    </w:rPr>
  </w:style>
  <w:style w:type="paragraph" w:styleId="af4">
    <w:name w:val="Document Map"/>
    <w:basedOn w:val="a"/>
    <w:semiHidden/>
    <w:qFormat/>
    <w:rsid w:val="00D4095E"/>
    <w:pPr>
      <w:shd w:val="clear" w:color="auto" w:fill="000080"/>
    </w:pPr>
    <w:rPr>
      <w:rFonts w:ascii="Tahoma" w:hAnsi="Tahoma" w:cs="Tahoma"/>
      <w:sz w:val="20"/>
    </w:rPr>
  </w:style>
  <w:style w:type="paragraph" w:styleId="af5">
    <w:name w:val="endnote text"/>
    <w:basedOn w:val="a"/>
    <w:rsid w:val="003B1F7F"/>
    <w:rPr>
      <w:sz w:val="20"/>
      <w:lang w:eastAsia="x-none"/>
    </w:rPr>
  </w:style>
  <w:style w:type="paragraph" w:styleId="af6">
    <w:name w:val="Title"/>
    <w:basedOn w:val="a"/>
    <w:qFormat/>
    <w:rsid w:val="00A830AA"/>
    <w:pPr>
      <w:keepLines w:val="0"/>
      <w:tabs>
        <w:tab w:val="clear" w:pos="0"/>
        <w:tab w:val="clear" w:pos="2700"/>
      </w:tabs>
      <w:spacing w:line="240" w:lineRule="auto"/>
      <w:ind w:firstLine="0"/>
      <w:jc w:val="center"/>
    </w:pPr>
    <w:rPr>
      <w:sz w:val="28"/>
      <w:lang w:val="x-none" w:eastAsia="x-none"/>
    </w:rPr>
  </w:style>
  <w:style w:type="paragraph" w:styleId="af7">
    <w:name w:val="Block Text"/>
    <w:basedOn w:val="a"/>
    <w:qFormat/>
    <w:rsid w:val="00A830AA"/>
    <w:pPr>
      <w:keepLines w:val="0"/>
      <w:tabs>
        <w:tab w:val="clear" w:pos="0"/>
        <w:tab w:val="clear" w:pos="2700"/>
      </w:tabs>
      <w:spacing w:line="240" w:lineRule="auto"/>
      <w:ind w:left="1134" w:right="566" w:firstLine="0"/>
    </w:pPr>
    <w:rPr>
      <w:sz w:val="28"/>
      <w:lang w:val="ru-RU"/>
    </w:rPr>
  </w:style>
  <w:style w:type="paragraph" w:styleId="af8">
    <w:name w:val="TOC Heading"/>
    <w:basedOn w:val="1"/>
    <w:next w:val="a"/>
    <w:uiPriority w:val="39"/>
    <w:semiHidden/>
    <w:unhideWhenUsed/>
    <w:qFormat/>
    <w:rsid w:val="00AB3E59"/>
    <w:pPr>
      <w:pageBreakBefore w:val="0"/>
      <w:numPr>
        <w:numId w:val="0"/>
      </w:numPr>
      <w:tabs>
        <w:tab w:val="clear" w:pos="0"/>
        <w:tab w:val="clear" w:pos="2700"/>
      </w:tabs>
      <w:spacing w:before="480" w:after="0" w:line="276" w:lineRule="auto"/>
      <w:ind w:firstLine="709"/>
      <w:jc w:val="left"/>
    </w:pPr>
    <w:rPr>
      <w:rFonts w:ascii="Cambria" w:hAnsi="Cambria"/>
      <w:bCs/>
      <w:caps w:val="0"/>
      <w:color w:val="365F91"/>
      <w:kern w:val="0"/>
      <w:sz w:val="28"/>
      <w:szCs w:val="28"/>
      <w:lang w:val="ru-RU" w:eastAsia="en-US"/>
    </w:rPr>
  </w:style>
  <w:style w:type="paragraph" w:customStyle="1" w:styleId="Heading1wonum">
    <w:name w:val="Heading 1 w/o num"/>
    <w:basedOn w:val="1"/>
    <w:qFormat/>
    <w:rsid w:val="00A71842"/>
    <w:pPr>
      <w:keepNext w:val="0"/>
      <w:keepLines w:val="0"/>
      <w:pageBreakBefore w:val="0"/>
      <w:widowControl w:val="0"/>
      <w:numPr>
        <w:numId w:val="0"/>
      </w:numPr>
      <w:spacing w:after="0"/>
      <w:ind w:firstLine="709"/>
    </w:pPr>
    <w:rPr>
      <w:color w:val="333333"/>
      <w:lang w:eastAsia="uk-UA"/>
    </w:rPr>
  </w:style>
  <w:style w:type="paragraph" w:customStyle="1" w:styleId="af9">
    <w:name w:val="НазваниеКР"/>
    <w:basedOn w:val="a"/>
    <w:qFormat/>
    <w:rsid w:val="00C76133"/>
    <w:pPr>
      <w:keepLines w:val="0"/>
      <w:tabs>
        <w:tab w:val="clear" w:pos="0"/>
        <w:tab w:val="clear" w:pos="2700"/>
      </w:tabs>
      <w:ind w:firstLine="0"/>
      <w:jc w:val="center"/>
    </w:pPr>
    <w:rPr>
      <w:b/>
      <w:i/>
      <w:sz w:val="28"/>
      <w:szCs w:val="26"/>
    </w:rPr>
  </w:style>
  <w:style w:type="paragraph" w:customStyle="1" w:styleId="afa">
    <w:name w:val="Коментарий"/>
    <w:basedOn w:val="a"/>
    <w:qFormat/>
    <w:rsid w:val="00637FC4"/>
    <w:pPr>
      <w:keepLines w:val="0"/>
      <w:tabs>
        <w:tab w:val="clear" w:pos="0"/>
        <w:tab w:val="clear" w:pos="2700"/>
      </w:tabs>
      <w:spacing w:line="240" w:lineRule="auto"/>
      <w:ind w:firstLine="0"/>
    </w:pPr>
    <w:rPr>
      <w:rFonts w:eastAsia="Calibri"/>
      <w:color w:val="FF0000"/>
      <w:sz w:val="26"/>
      <w:szCs w:val="22"/>
      <w:lang w:eastAsia="en-US"/>
    </w:rPr>
  </w:style>
  <w:style w:type="paragraph" w:styleId="afb">
    <w:name w:val="No Spacing"/>
    <w:uiPriority w:val="1"/>
    <w:qFormat/>
    <w:rsid w:val="009D3E09"/>
    <w:pPr>
      <w:ind w:firstLine="709"/>
      <w:jc w:val="both"/>
    </w:pPr>
    <w:rPr>
      <w:rFonts w:eastAsia="Calibri"/>
      <w:sz w:val="26"/>
      <w:szCs w:val="22"/>
      <w:lang w:val="uk-UA" w:eastAsia="en-US"/>
    </w:rPr>
  </w:style>
  <w:style w:type="paragraph" w:styleId="afc">
    <w:name w:val="Balloon Text"/>
    <w:basedOn w:val="a"/>
    <w:qFormat/>
    <w:rsid w:val="0005070E"/>
    <w:pPr>
      <w:spacing w:line="240" w:lineRule="auto"/>
    </w:pPr>
    <w:rPr>
      <w:rFonts w:ascii="Lucida Grande" w:hAnsi="Lucida Grande"/>
      <w:sz w:val="18"/>
      <w:szCs w:val="18"/>
    </w:rPr>
  </w:style>
  <w:style w:type="paragraph" w:styleId="afd">
    <w:name w:val="List Paragraph"/>
    <w:basedOn w:val="a"/>
    <w:uiPriority w:val="72"/>
    <w:qFormat/>
    <w:rsid w:val="00AF58A7"/>
    <w:pPr>
      <w:ind w:left="720"/>
      <w:contextualSpacing/>
    </w:p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e">
    <w:name w:val="Table Grid"/>
    <w:basedOn w:val="a1"/>
    <w:rsid w:val="009D3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6F159D-6293-49BF-A3B8-A1FFC34C7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1833</Words>
  <Characters>1046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ВВЕДЕННЯ</vt:lpstr>
    </vt:vector>
  </TitlesOfParts>
  <Company>SSS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ВВЕДЕННЯ</dc:title>
  <dc:subject/>
  <dc:creator>Ivan</dc:creator>
  <dc:description/>
  <cp:lastModifiedBy>andrey gazbud</cp:lastModifiedBy>
  <cp:revision>2</cp:revision>
  <cp:lastPrinted>2008-07-18T20:44:00Z</cp:lastPrinted>
  <dcterms:created xsi:type="dcterms:W3CDTF">2020-02-29T21:38:00Z</dcterms:created>
  <dcterms:modified xsi:type="dcterms:W3CDTF">2020-02-29T21:38:00Z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SSS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