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64ACB" w14:textId="59FF565E" w:rsidR="00D615DE" w:rsidRDefault="00311919" w:rsidP="00311919">
      <w:pPr>
        <w:pStyle w:val="Heading1"/>
      </w:pPr>
      <w:r>
        <w:t>Feature scaling part 1</w:t>
      </w:r>
    </w:p>
    <w:p w14:paraId="4CF78BD8" w14:textId="5B4E280C" w:rsidR="00311919" w:rsidRDefault="00311919" w:rsidP="00311919">
      <w:r w:rsidRPr="00311919">
        <w:drawing>
          <wp:inline distT="0" distB="0" distL="0" distR="0" wp14:anchorId="60634CB1" wp14:editId="6A79F283">
            <wp:extent cx="5943600" cy="299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7A16" w14:textId="119C0BDD" w:rsidR="001071ED" w:rsidRDefault="00311919" w:rsidP="00311919">
      <w:r w:rsidRPr="00311919">
        <w:drawing>
          <wp:inline distT="0" distB="0" distL="0" distR="0" wp14:anchorId="41580149" wp14:editId="749D103B">
            <wp:extent cx="5943600" cy="3014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D602" w14:textId="77777777" w:rsidR="001071ED" w:rsidRDefault="001071ED">
      <w:r>
        <w:br w:type="page"/>
      </w:r>
    </w:p>
    <w:p w14:paraId="40F1A6E2" w14:textId="1635F52C" w:rsidR="00311919" w:rsidRDefault="001071ED" w:rsidP="00311919">
      <w:r w:rsidRPr="001071ED">
        <w:lastRenderedPageBreak/>
        <w:drawing>
          <wp:inline distT="0" distB="0" distL="0" distR="0" wp14:anchorId="2F0B5A40" wp14:editId="31AC00EE">
            <wp:extent cx="5943600" cy="2966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3571" w14:textId="77777777" w:rsidR="00720DAC" w:rsidRDefault="00720DAC" w:rsidP="00311919"/>
    <w:p w14:paraId="0411A4FF" w14:textId="5E9B3A72" w:rsidR="00720DAC" w:rsidRDefault="00720DAC" w:rsidP="00720DAC">
      <w:pPr>
        <w:pStyle w:val="Heading1"/>
      </w:pPr>
      <w:r>
        <w:t>Feature scaling part 2</w:t>
      </w:r>
    </w:p>
    <w:p w14:paraId="108CF07C" w14:textId="5CEE691B" w:rsidR="00720DAC" w:rsidRDefault="003C4C26" w:rsidP="003C4C26">
      <w:pPr>
        <w:pStyle w:val="Heading2"/>
      </w:pPr>
      <w:r>
        <w:t>Dividing by the Maximum</w:t>
      </w:r>
    </w:p>
    <w:p w14:paraId="744C23F3" w14:textId="21497231" w:rsidR="003C4C26" w:rsidRDefault="003C4C26" w:rsidP="003C4C26">
      <w:r w:rsidRPr="003C4C26">
        <w:drawing>
          <wp:inline distT="0" distB="0" distL="0" distR="0" wp14:anchorId="4B5E3616" wp14:editId="31C3751A">
            <wp:extent cx="5943600" cy="3029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780D" w14:textId="77777777" w:rsidR="003C4C26" w:rsidRDefault="003C4C26">
      <w:r>
        <w:br w:type="page"/>
      </w:r>
    </w:p>
    <w:p w14:paraId="16A70A79" w14:textId="751C346A" w:rsidR="003C4C26" w:rsidRDefault="003C4C26" w:rsidP="003C4C26">
      <w:pPr>
        <w:pStyle w:val="Heading2"/>
      </w:pPr>
      <w:r>
        <w:lastRenderedPageBreak/>
        <w:t>Mean normalization</w:t>
      </w:r>
    </w:p>
    <w:p w14:paraId="5030E07C" w14:textId="2D728F28" w:rsidR="003C4C26" w:rsidRDefault="00EE71AF" w:rsidP="003C4C26">
      <w:r w:rsidRPr="00EE71AF">
        <w:drawing>
          <wp:inline distT="0" distB="0" distL="0" distR="0" wp14:anchorId="1EEAC348" wp14:editId="0D5CB469">
            <wp:extent cx="5943600" cy="29857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03D7" w14:textId="77777777" w:rsidR="00EE71AF" w:rsidRDefault="00EE71AF" w:rsidP="003C4C26"/>
    <w:p w14:paraId="6922E101" w14:textId="77B39F81" w:rsidR="00EE71AF" w:rsidRDefault="00EE71AF" w:rsidP="00EE71AF">
      <w:pPr>
        <w:pStyle w:val="Heading2"/>
      </w:pPr>
      <w:r>
        <w:t>Z-score normalization</w:t>
      </w:r>
    </w:p>
    <w:p w14:paraId="79CBED75" w14:textId="029916EB" w:rsidR="00DA4278" w:rsidRDefault="00EE71AF" w:rsidP="00EE71AF">
      <w:r w:rsidRPr="00EE71AF">
        <w:drawing>
          <wp:inline distT="0" distB="0" distL="0" distR="0" wp14:anchorId="7F160F0A" wp14:editId="29AFCDFF">
            <wp:extent cx="5943600" cy="2935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E267" w14:textId="77777777" w:rsidR="00DA4278" w:rsidRDefault="00DA4278">
      <w:r>
        <w:br w:type="page"/>
      </w:r>
    </w:p>
    <w:p w14:paraId="29677FA8" w14:textId="7DB06A60" w:rsidR="00EE71AF" w:rsidRDefault="00DA4278" w:rsidP="00EE71AF">
      <w:r w:rsidRPr="00DA4278">
        <w:lastRenderedPageBreak/>
        <w:drawing>
          <wp:inline distT="0" distB="0" distL="0" distR="0" wp14:anchorId="73EDEEBD" wp14:editId="4E8A5084">
            <wp:extent cx="5943600" cy="3427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FBA1" w14:textId="6E995A20" w:rsidR="007161C8" w:rsidRDefault="007161C8" w:rsidP="007161C8">
      <w:pPr>
        <w:pStyle w:val="ListParagraph"/>
        <w:numPr>
          <w:ilvl w:val="0"/>
          <w:numId w:val="1"/>
        </w:numPr>
      </w:pPr>
      <w:r>
        <w:t>When in doubt, just rescale! No harm in any way</w:t>
      </w:r>
    </w:p>
    <w:p w14:paraId="44970E1E" w14:textId="77777777" w:rsidR="007161C8" w:rsidRDefault="007161C8" w:rsidP="007161C8"/>
    <w:p w14:paraId="49993C92" w14:textId="05A9FE1E" w:rsidR="00F80380" w:rsidRDefault="00F80380">
      <w:r>
        <w:br w:type="page"/>
      </w:r>
    </w:p>
    <w:p w14:paraId="658671B4" w14:textId="1B8F401F" w:rsidR="007161C8" w:rsidRDefault="00F80380" w:rsidP="00F80380">
      <w:pPr>
        <w:pStyle w:val="Heading1"/>
      </w:pPr>
      <w:r>
        <w:lastRenderedPageBreak/>
        <w:t>Checking gradient descent for convergence</w:t>
      </w:r>
    </w:p>
    <w:p w14:paraId="2B674381" w14:textId="27A42A38" w:rsidR="00F80380" w:rsidRDefault="00F80380" w:rsidP="00F80380">
      <w:r w:rsidRPr="00F80380">
        <w:drawing>
          <wp:inline distT="0" distB="0" distL="0" distR="0" wp14:anchorId="5FF47E9C" wp14:editId="50B23352">
            <wp:extent cx="5943600" cy="28060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4685" w14:textId="196F536E" w:rsidR="00F80380" w:rsidRDefault="00F80380" w:rsidP="00F80380">
      <w:pPr>
        <w:pStyle w:val="ListParagraph"/>
        <w:numPr>
          <w:ilvl w:val="0"/>
          <w:numId w:val="1"/>
        </w:numPr>
      </w:pPr>
      <w:r>
        <w:t>Even only in one increase of cost J:</w:t>
      </w:r>
    </w:p>
    <w:p w14:paraId="1645D910" w14:textId="77777777" w:rsidR="00F80380" w:rsidRDefault="00F80380" w:rsidP="00F80380">
      <w:pPr>
        <w:pStyle w:val="ListParagraph"/>
        <w:numPr>
          <w:ilvl w:val="1"/>
          <w:numId w:val="1"/>
        </w:numPr>
      </w:pPr>
      <w:r>
        <w:t>A bug in the code</w:t>
      </w:r>
    </w:p>
    <w:p w14:paraId="292EDC3D" w14:textId="77777777" w:rsidR="00F80380" w:rsidRDefault="00F80380" w:rsidP="00F80380">
      <w:pPr>
        <w:pStyle w:val="ListParagraph"/>
        <w:numPr>
          <w:ilvl w:val="1"/>
          <w:numId w:val="1"/>
        </w:numPr>
      </w:pPr>
      <w:r>
        <w:t>Poorly chosen alpha</w:t>
      </w:r>
    </w:p>
    <w:p w14:paraId="6F0C91BE" w14:textId="77777777" w:rsidR="00F80380" w:rsidRDefault="00F80380" w:rsidP="00F80380">
      <w:pPr>
        <w:pStyle w:val="ListParagraph"/>
        <w:numPr>
          <w:ilvl w:val="1"/>
          <w:numId w:val="1"/>
        </w:numPr>
      </w:pPr>
      <w:r>
        <w:t>Gradient descent not working correctly already</w:t>
      </w:r>
    </w:p>
    <w:p w14:paraId="7019FE4E" w14:textId="69CC2946" w:rsidR="00F80380" w:rsidRDefault="00F80380" w:rsidP="00F80380">
      <w:pPr>
        <w:pStyle w:val="ListParagraph"/>
        <w:numPr>
          <w:ilvl w:val="0"/>
          <w:numId w:val="1"/>
        </w:numPr>
      </w:pPr>
      <w:r>
        <w:t xml:space="preserve">Must always decrease no matter what! </w:t>
      </w:r>
    </w:p>
    <w:p w14:paraId="2690F998" w14:textId="75B06BCF" w:rsidR="00F80380" w:rsidRDefault="00F80380" w:rsidP="00F80380">
      <w:r w:rsidRPr="00F80380">
        <w:drawing>
          <wp:inline distT="0" distB="0" distL="0" distR="0" wp14:anchorId="0C24DF4F" wp14:editId="0B5112A5">
            <wp:extent cx="5943600" cy="2922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DF1D" w14:textId="7627C144" w:rsidR="00F80380" w:rsidRDefault="00F80380" w:rsidP="00F80380">
      <w:pPr>
        <w:pStyle w:val="ListParagraph"/>
        <w:numPr>
          <w:ilvl w:val="0"/>
          <w:numId w:val="1"/>
        </w:numPr>
      </w:pPr>
      <w:r>
        <w:t>The graph is more reliable than the automatic convergence tests</w:t>
      </w:r>
    </w:p>
    <w:p w14:paraId="0238C5FB" w14:textId="77777777" w:rsidR="00F80380" w:rsidRDefault="00F80380" w:rsidP="00F80380"/>
    <w:p w14:paraId="5AFB0C89" w14:textId="6C1CD73B" w:rsidR="00F80380" w:rsidRDefault="00F80380">
      <w:r>
        <w:br w:type="page"/>
      </w:r>
    </w:p>
    <w:p w14:paraId="2979EF1E" w14:textId="47B76678" w:rsidR="00F80380" w:rsidRDefault="00700712" w:rsidP="00700712">
      <w:pPr>
        <w:pStyle w:val="Heading1"/>
      </w:pPr>
      <w:r>
        <w:lastRenderedPageBreak/>
        <w:t>Choosing the Learning Rate</w:t>
      </w:r>
    </w:p>
    <w:p w14:paraId="5952BE73" w14:textId="655B8459" w:rsidR="00700712" w:rsidRDefault="00615B43" w:rsidP="00700712">
      <w:r w:rsidRPr="00615B43">
        <w:drawing>
          <wp:inline distT="0" distB="0" distL="0" distR="0" wp14:anchorId="02F13E8D" wp14:editId="68DB24CD">
            <wp:extent cx="5943600" cy="30079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B528" w14:textId="65390843" w:rsidR="00615B43" w:rsidRDefault="00615B43" w:rsidP="00700712">
      <w:r w:rsidRPr="00615B43">
        <w:drawing>
          <wp:inline distT="0" distB="0" distL="0" distR="0" wp14:anchorId="57FEE641" wp14:editId="6AE446A9">
            <wp:extent cx="5943600" cy="27730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881B" w14:textId="69E39FBC" w:rsidR="009F4452" w:rsidRDefault="009F4452" w:rsidP="009F4452">
      <w:pPr>
        <w:pStyle w:val="ListParagraph"/>
        <w:numPr>
          <w:ilvl w:val="0"/>
          <w:numId w:val="1"/>
        </w:numPr>
      </w:pPr>
      <w:r>
        <w:t xml:space="preserve">Technique: </w:t>
      </w:r>
    </w:p>
    <w:p w14:paraId="62FA9E3C" w14:textId="384D4420" w:rsidR="009F4452" w:rsidRDefault="009F4452" w:rsidP="009F4452">
      <w:pPr>
        <w:pStyle w:val="ListParagraph"/>
        <w:numPr>
          <w:ilvl w:val="1"/>
          <w:numId w:val="1"/>
        </w:numPr>
      </w:pPr>
      <w:r>
        <w:t>Find too small,</w:t>
      </w:r>
    </w:p>
    <w:p w14:paraId="09B6297C" w14:textId="3557B2C3" w:rsidR="009F4452" w:rsidRDefault="009F4452" w:rsidP="009F4452">
      <w:pPr>
        <w:pStyle w:val="ListParagraph"/>
        <w:numPr>
          <w:ilvl w:val="1"/>
          <w:numId w:val="1"/>
        </w:numPr>
      </w:pPr>
      <w:r>
        <w:t>Then find too big</w:t>
      </w:r>
    </w:p>
    <w:p w14:paraId="26E74ACE" w14:textId="2F8366A3" w:rsidR="009F4452" w:rsidRDefault="009F4452" w:rsidP="009F4452">
      <w:pPr>
        <w:pStyle w:val="ListParagraph"/>
        <w:numPr>
          <w:ilvl w:val="1"/>
          <w:numId w:val="1"/>
        </w:numPr>
      </w:pPr>
      <w:r>
        <w:t>Then go from that range</w:t>
      </w:r>
    </w:p>
    <w:p w14:paraId="66CE5799" w14:textId="2162B182" w:rsidR="00930818" w:rsidRDefault="00930818">
      <w:r>
        <w:br w:type="page"/>
      </w:r>
    </w:p>
    <w:p w14:paraId="62408930" w14:textId="057F0C1A" w:rsidR="009F4452" w:rsidRDefault="00930818" w:rsidP="00930818">
      <w:pPr>
        <w:pStyle w:val="Heading1"/>
      </w:pPr>
      <w:r>
        <w:lastRenderedPageBreak/>
        <w:t>Feature Engineering</w:t>
      </w:r>
    </w:p>
    <w:p w14:paraId="29F4EA5F" w14:textId="62567AA8" w:rsidR="009B1C40" w:rsidRDefault="00930818" w:rsidP="009B1C40">
      <w:r w:rsidRPr="00930818">
        <w:drawing>
          <wp:inline distT="0" distB="0" distL="0" distR="0" wp14:anchorId="36CEDF0C" wp14:editId="76CAB849">
            <wp:extent cx="5943600" cy="2764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71E5" w14:textId="4DB972EE" w:rsidR="009B1C40" w:rsidRDefault="009B1C40" w:rsidP="009B1C40">
      <w:pPr>
        <w:pStyle w:val="Heading1"/>
      </w:pPr>
      <w:r>
        <w:t>Polynomial Regression</w:t>
      </w:r>
    </w:p>
    <w:p w14:paraId="2CA7968F" w14:textId="045AE930" w:rsidR="009B1C40" w:rsidRDefault="009B1C40" w:rsidP="009B1C40">
      <w:r w:rsidRPr="009B1C40">
        <w:drawing>
          <wp:inline distT="0" distB="0" distL="0" distR="0" wp14:anchorId="2EB0996D" wp14:editId="44403232">
            <wp:extent cx="5943600" cy="29438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6274" w14:textId="61DCB48F" w:rsidR="00103B7D" w:rsidRDefault="00103B7D">
      <w:r>
        <w:br w:type="page"/>
      </w:r>
    </w:p>
    <w:p w14:paraId="6B07C988" w14:textId="074035CF" w:rsidR="00103B7D" w:rsidRPr="009B1C40" w:rsidRDefault="00103B7D" w:rsidP="009B1C40">
      <w:r w:rsidRPr="00103B7D">
        <w:lastRenderedPageBreak/>
        <w:drawing>
          <wp:inline distT="0" distB="0" distL="0" distR="0" wp14:anchorId="455D05E3" wp14:editId="2639E116">
            <wp:extent cx="5943600" cy="29521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B7D" w:rsidRPr="009B1C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96231"/>
    <w:multiLevelType w:val="hybridMultilevel"/>
    <w:tmpl w:val="51162F60"/>
    <w:lvl w:ilvl="0" w:tplc="51688498">
      <w:start w:val="2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1040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E30"/>
    <w:rsid w:val="00103B7D"/>
    <w:rsid w:val="001071ED"/>
    <w:rsid w:val="00311919"/>
    <w:rsid w:val="003C4C26"/>
    <w:rsid w:val="005F6E30"/>
    <w:rsid w:val="00615B43"/>
    <w:rsid w:val="00700712"/>
    <w:rsid w:val="007161C8"/>
    <w:rsid w:val="00720DAC"/>
    <w:rsid w:val="00930818"/>
    <w:rsid w:val="0093491C"/>
    <w:rsid w:val="009B1C40"/>
    <w:rsid w:val="009F4452"/>
    <w:rsid w:val="00D615DE"/>
    <w:rsid w:val="00DA4278"/>
    <w:rsid w:val="00ED10E2"/>
    <w:rsid w:val="00EE71AF"/>
    <w:rsid w:val="00F80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659C5"/>
  <w15:chartTrackingRefBased/>
  <w15:docId w15:val="{A70B1B3F-AD9A-49D5-94E9-99B1709F4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19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C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19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4C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161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15</cp:revision>
  <dcterms:created xsi:type="dcterms:W3CDTF">2024-01-24T11:48:00Z</dcterms:created>
  <dcterms:modified xsi:type="dcterms:W3CDTF">2024-01-24T12:53:00Z</dcterms:modified>
</cp:coreProperties>
</file>