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99C6" w14:textId="3DC5D34A" w:rsidR="00F26197" w:rsidRDefault="00BD2077">
      <w:pPr>
        <w:rPr>
          <w:b/>
          <w:bCs/>
        </w:rPr>
      </w:pPr>
      <w:r>
        <w:rPr>
          <w:b/>
          <w:bCs/>
        </w:rPr>
        <w:t>Code body</w:t>
      </w:r>
    </w:p>
    <w:p w14:paraId="69479240" w14:textId="0B7E79EE" w:rsidR="00BD2077" w:rsidRDefault="00A34548">
      <w:pPr>
        <w:rPr>
          <w:noProof/>
        </w:rPr>
      </w:pPr>
      <w:r>
        <w:t>Base case find—loe</w:t>
      </w:r>
      <w:r w:rsidR="00206C15">
        <w:t>:</w:t>
      </w:r>
      <w:r w:rsidR="00206C15" w:rsidRPr="00206C15">
        <w:rPr>
          <w:noProof/>
        </w:rPr>
        <w:t xml:space="preserve"> </w:t>
      </w:r>
      <w:r w:rsidR="00206C15" w:rsidRPr="00206C15">
        <w:drawing>
          <wp:inline distT="0" distB="0" distL="0" distR="0" wp14:anchorId="6A7E5BE5" wp14:editId="51EC4DD2">
            <wp:extent cx="5943600" cy="1236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BF9" w14:textId="55273EE3" w:rsidR="00473BE5" w:rsidRDefault="00473BE5">
      <w:pPr>
        <w:rPr>
          <w:noProof/>
        </w:rPr>
      </w:pPr>
    </w:p>
    <w:p w14:paraId="5DA4637A" w14:textId="77777777" w:rsidR="00473BE5" w:rsidRDefault="00473BE5"/>
    <w:p w14:paraId="635670F6" w14:textId="7D233995" w:rsidR="00A34548" w:rsidRDefault="00C26FBB">
      <w:r>
        <w:t>find—element:</w:t>
      </w:r>
    </w:p>
    <w:p w14:paraId="4B650DAD" w14:textId="064C9B79" w:rsidR="00C26FBB" w:rsidRDefault="00C26FBB" w:rsidP="00C26FBB">
      <w:pPr>
        <w:pStyle w:val="ListParagraph"/>
        <w:numPr>
          <w:ilvl w:val="0"/>
          <w:numId w:val="1"/>
        </w:numPr>
      </w:pPr>
      <w:r>
        <w:t>2 cases</w:t>
      </w:r>
    </w:p>
    <w:p w14:paraId="43F52B67" w14:textId="0C838DC9" w:rsidR="00C26FBB" w:rsidRDefault="00C26FBB" w:rsidP="00C26FBB">
      <w:pPr>
        <w:pStyle w:val="ListParagraph"/>
        <w:numPr>
          <w:ilvl w:val="1"/>
          <w:numId w:val="1"/>
        </w:numPr>
      </w:pPr>
      <w:r>
        <w:t>Find right away</w:t>
      </w:r>
    </w:p>
    <w:p w14:paraId="33D0C9DC" w14:textId="4E6E4020" w:rsidR="00C26FBB" w:rsidRDefault="00C26FBB" w:rsidP="00C26FBB">
      <w:pPr>
        <w:pStyle w:val="ListParagraph"/>
        <w:numPr>
          <w:ilvl w:val="1"/>
          <w:numId w:val="1"/>
        </w:numPr>
      </w:pPr>
      <w:r>
        <w:t>We don’t find it right away</w:t>
      </w:r>
    </w:p>
    <w:p w14:paraId="769EF3C6" w14:textId="5B5FA21A" w:rsidR="00171CF1" w:rsidRDefault="00171CF1" w:rsidP="00171CF1">
      <w:r>
        <w:t>Using if:</w:t>
      </w:r>
    </w:p>
    <w:p w14:paraId="7EDAA3EC" w14:textId="71051ED3" w:rsidR="00171CF1" w:rsidRDefault="00171CF1" w:rsidP="00171CF1">
      <w:r>
        <w:t>Question:</w:t>
      </w:r>
    </w:p>
    <w:p w14:paraId="6C7C6ADA" w14:textId="57EBE391" w:rsidR="00171CF1" w:rsidRDefault="00171CF1" w:rsidP="00171CF1">
      <w:r w:rsidRPr="00171CF1">
        <w:drawing>
          <wp:inline distT="0" distB="0" distL="0" distR="0" wp14:anchorId="3DAC9740" wp14:editId="3AD9FDD7">
            <wp:extent cx="5943600" cy="1101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F9B0" w14:textId="167771F5" w:rsidR="00171CF1" w:rsidRDefault="00171CF1" w:rsidP="00171CF1">
      <w:r>
        <w:t>True answer: (find right away)</w:t>
      </w:r>
    </w:p>
    <w:p w14:paraId="03665ABF" w14:textId="61EDDD40" w:rsidR="00171CF1" w:rsidRDefault="00171CF1" w:rsidP="00171CF1">
      <w:r>
        <w:rPr>
          <w:noProof/>
        </w:rPr>
        <w:drawing>
          <wp:inline distT="0" distB="0" distL="0" distR="0" wp14:anchorId="4CE0CB19" wp14:editId="0137CA59">
            <wp:extent cx="54864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D5F5" w14:textId="5E3848D4" w:rsidR="00F76B0B" w:rsidRDefault="00F76B0B" w:rsidP="00F76B0B">
      <w:pPr>
        <w:pStyle w:val="ListParagraph"/>
        <w:numPr>
          <w:ilvl w:val="0"/>
          <w:numId w:val="1"/>
        </w:numPr>
      </w:pPr>
      <w:r>
        <w:t>Return the data</w:t>
      </w:r>
    </w:p>
    <w:p w14:paraId="6A168102" w14:textId="77777777" w:rsidR="00F7619E" w:rsidRDefault="00F7619E">
      <w:r>
        <w:br w:type="page"/>
      </w:r>
    </w:p>
    <w:p w14:paraId="5D5A57DE" w14:textId="45E48030" w:rsidR="00171CF1" w:rsidRDefault="00171CF1" w:rsidP="00171CF1">
      <w:r>
        <w:lastRenderedPageBreak/>
        <w:t>False answer:</w:t>
      </w:r>
      <w:r w:rsidR="00F76B0B">
        <w:t xml:space="preserve"> (don’t find right away)</w:t>
      </w:r>
    </w:p>
    <w:p w14:paraId="1301DE39" w14:textId="20151C5F" w:rsidR="00F76B0B" w:rsidRDefault="00F76B0B" w:rsidP="00171CF1">
      <w:r>
        <w:rPr>
          <w:noProof/>
        </w:rPr>
        <w:drawing>
          <wp:inline distT="0" distB="0" distL="0" distR="0" wp14:anchorId="049B9DBC" wp14:editId="3BA59302">
            <wp:extent cx="54864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9CEF" w14:textId="5062BDB7" w:rsidR="00FA70CA" w:rsidRDefault="00F76B0B" w:rsidP="00FA70CA">
      <w:pPr>
        <w:pStyle w:val="ListParagraph"/>
        <w:numPr>
          <w:ilvl w:val="0"/>
          <w:numId w:val="1"/>
        </w:numPr>
      </w:pPr>
      <w:r>
        <w:t>Keep looking in the list</w:t>
      </w:r>
      <w:r w:rsidR="001A7711">
        <w:t>!</w:t>
      </w:r>
    </w:p>
    <w:p w14:paraId="7714EAF8" w14:textId="0BCA3864" w:rsidR="00C91A26" w:rsidRDefault="00C91A26" w:rsidP="00C91A26"/>
    <w:p w14:paraId="71717824" w14:textId="09175884" w:rsidR="00E2672D" w:rsidRDefault="00E2672D" w:rsidP="00E2672D">
      <w:r>
        <w:t>find—</w:t>
      </w:r>
      <w:r>
        <w:t>loe</w:t>
      </w:r>
      <w:r>
        <w:t>:</w:t>
      </w:r>
    </w:p>
    <w:p w14:paraId="5FAB7154" w14:textId="7998631A" w:rsidR="003D18D6" w:rsidRDefault="003D18D6" w:rsidP="00E2672D">
      <w:r>
        <w:t>adding example:</w:t>
      </w:r>
    </w:p>
    <w:p w14:paraId="661EDC59" w14:textId="6B5BB745" w:rsidR="003D18D6" w:rsidRDefault="003D18D6" w:rsidP="00E2672D">
      <w:r w:rsidRPr="003D18D6">
        <w:drawing>
          <wp:inline distT="0" distB="0" distL="0" distR="0" wp14:anchorId="74DED633" wp14:editId="23CC4FC6">
            <wp:extent cx="3286584" cy="26102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D6">
        <w:rPr>
          <w:noProof/>
        </w:rPr>
        <w:t xml:space="preserve"> </w:t>
      </w:r>
      <w:r w:rsidR="00811D8D" w:rsidRPr="00811D8D">
        <w:rPr>
          <w:noProof/>
        </w:rPr>
        <w:drawing>
          <wp:inline distT="0" distB="0" distL="0" distR="0" wp14:anchorId="3892BF63" wp14:editId="42E9CAFD">
            <wp:extent cx="5943600" cy="38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173D" w14:textId="77777777" w:rsidR="00C91A26" w:rsidRPr="00BD2077" w:rsidRDefault="00C91A26" w:rsidP="00C91A26"/>
    <w:sectPr w:rsidR="00C91A26" w:rsidRPr="00BD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7B3C"/>
    <w:multiLevelType w:val="hybridMultilevel"/>
    <w:tmpl w:val="8E5244DE"/>
    <w:lvl w:ilvl="0" w:tplc="07D6F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B0"/>
    <w:rsid w:val="00171CF1"/>
    <w:rsid w:val="001A7711"/>
    <w:rsid w:val="00206C15"/>
    <w:rsid w:val="003D18D6"/>
    <w:rsid w:val="00473BE5"/>
    <w:rsid w:val="005F6A07"/>
    <w:rsid w:val="00811D8D"/>
    <w:rsid w:val="00842EB0"/>
    <w:rsid w:val="00A34548"/>
    <w:rsid w:val="00BD2077"/>
    <w:rsid w:val="00C26FBB"/>
    <w:rsid w:val="00C91A26"/>
    <w:rsid w:val="00E2672D"/>
    <w:rsid w:val="00F26197"/>
    <w:rsid w:val="00F7619E"/>
    <w:rsid w:val="00F76B0B"/>
    <w:rsid w:val="00F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ABAC"/>
  <w15:chartTrackingRefBased/>
  <w15:docId w15:val="{0DA40F1B-D6A3-4CA0-8F79-E7D8B4D1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2023-04-03T20:35:00Z</dcterms:created>
  <dcterms:modified xsi:type="dcterms:W3CDTF">2023-04-03T20:40:00Z</dcterms:modified>
</cp:coreProperties>
</file>