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68F0" w14:textId="29C47F33" w:rsidR="00152414" w:rsidRDefault="00AE0D5C">
      <w:pPr>
        <w:rPr>
          <w:b/>
          <w:bCs/>
        </w:rPr>
      </w:pPr>
      <w:r>
        <w:rPr>
          <w:b/>
          <w:bCs/>
        </w:rPr>
        <w:t>Mixins</w:t>
      </w:r>
    </w:p>
    <w:p w14:paraId="7250978C" w14:textId="57C602FC" w:rsidR="00AE0D5C" w:rsidRDefault="00AE0D5C" w:rsidP="00AE0D5C">
      <w:pPr>
        <w:pStyle w:val="ListParagraph"/>
        <w:numPr>
          <w:ilvl w:val="0"/>
          <w:numId w:val="1"/>
        </w:numPr>
      </w:pPr>
      <w:r>
        <w:t>A mixin is (just) a collection of methods</w:t>
      </w:r>
    </w:p>
    <w:p w14:paraId="626D6565" w14:textId="6812595A" w:rsidR="00AE0D5C" w:rsidRDefault="00AE0D5C" w:rsidP="00AE0D5C">
      <w:pPr>
        <w:pStyle w:val="ListParagraph"/>
        <w:numPr>
          <w:ilvl w:val="1"/>
          <w:numId w:val="1"/>
        </w:numPr>
      </w:pPr>
      <w:r>
        <w:t>Less than a class: no instances of it</w:t>
      </w:r>
    </w:p>
    <w:p w14:paraId="22FACF6D" w14:textId="4B8EA141" w:rsidR="00AE0D5C" w:rsidRDefault="00AE0D5C" w:rsidP="00AE0D5C">
      <w:pPr>
        <w:pStyle w:val="ListParagraph"/>
        <w:numPr>
          <w:ilvl w:val="0"/>
          <w:numId w:val="1"/>
        </w:numPr>
      </w:pPr>
      <w:r>
        <w:t>Languages with mixins (e.g., Ruby modules) typically let a class have one superclass but include number of mixins</w:t>
      </w:r>
    </w:p>
    <w:p w14:paraId="39CD26BC" w14:textId="517C4BF4" w:rsidR="00AE0D5C" w:rsidRDefault="00AE0D5C" w:rsidP="00AE0D5C">
      <w:pPr>
        <w:pStyle w:val="ListParagraph"/>
        <w:numPr>
          <w:ilvl w:val="0"/>
          <w:numId w:val="1"/>
        </w:numPr>
      </w:pPr>
      <w:r>
        <w:t>Semantics: Including a mixin makes its methods part of the class</w:t>
      </w:r>
    </w:p>
    <w:p w14:paraId="287AACDA" w14:textId="4411F16F" w:rsidR="00AE0D5C" w:rsidRDefault="00AE0D5C" w:rsidP="00AE0D5C">
      <w:pPr>
        <w:pStyle w:val="ListParagraph"/>
        <w:numPr>
          <w:ilvl w:val="1"/>
          <w:numId w:val="1"/>
        </w:numPr>
      </w:pPr>
      <w:r>
        <w:t>Extending or overriding in the order mixins are included in the class definition</w:t>
      </w:r>
    </w:p>
    <w:p w14:paraId="7F67F96D" w14:textId="4624C7CA" w:rsidR="00AE0D5C" w:rsidRDefault="00AE0D5C" w:rsidP="00AE0D5C">
      <w:pPr>
        <w:pStyle w:val="ListParagraph"/>
        <w:numPr>
          <w:ilvl w:val="1"/>
          <w:numId w:val="1"/>
        </w:numPr>
      </w:pPr>
      <w:r>
        <w:t>More powerful than helper methods because mixin methods can access methods (and instance variables) on self not defined in the mixin</w:t>
      </w:r>
    </w:p>
    <w:p w14:paraId="0C11716B" w14:textId="4339C6A4" w:rsidR="009A7A79" w:rsidRDefault="009A7A79" w:rsidP="009A7A79"/>
    <w:p w14:paraId="1A8653B4" w14:textId="1FB7A96F" w:rsidR="009A7A79" w:rsidRDefault="00C76ADB" w:rsidP="009A7A79">
      <w:r>
        <w:rPr>
          <w:noProof/>
        </w:rPr>
        <w:drawing>
          <wp:inline distT="0" distB="0" distL="0" distR="0" wp14:anchorId="3AFDA385" wp14:editId="40267DDF">
            <wp:extent cx="5939155" cy="31578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95D4" w14:textId="77777777" w:rsidR="00CA230D" w:rsidRDefault="00CA230D" w:rsidP="00CA230D">
      <w:pPr>
        <w:pStyle w:val="ListParagraph"/>
        <w:numPr>
          <w:ilvl w:val="0"/>
          <w:numId w:val="1"/>
        </w:numPr>
      </w:pPr>
      <w:r w:rsidRPr="00CA230D">
        <w:rPr>
          <w:b/>
          <w:bCs/>
        </w:rPr>
        <w:t>module</w:t>
      </w:r>
      <w:r>
        <w:rPr>
          <w:b/>
          <w:bCs/>
        </w:rPr>
        <w:t xml:space="preserve"> </w:t>
      </w:r>
      <w:r>
        <w:t>keyword</w:t>
      </w:r>
    </w:p>
    <w:p w14:paraId="6ECBD762" w14:textId="0230AB07" w:rsidR="00CA230D" w:rsidRDefault="00CA230D" w:rsidP="00CA230D">
      <w:pPr>
        <w:pStyle w:val="ListParagraph"/>
        <w:numPr>
          <w:ilvl w:val="1"/>
          <w:numId w:val="1"/>
        </w:numPr>
      </w:pPr>
      <w:r>
        <w:t>to define a mixin</w:t>
      </w:r>
    </w:p>
    <w:p w14:paraId="201DD954" w14:textId="611575E6" w:rsidR="00227A3E" w:rsidRDefault="00227A3E" w:rsidP="00227A3E">
      <w:pPr>
        <w:pStyle w:val="ListParagraph"/>
        <w:numPr>
          <w:ilvl w:val="0"/>
          <w:numId w:val="1"/>
        </w:numPr>
      </w:pPr>
      <w:r>
        <w:rPr>
          <w:b/>
          <w:bCs/>
        </w:rPr>
        <w:t>include</w:t>
      </w:r>
      <w:r>
        <w:t xml:space="preserve"> keyword</w:t>
      </w:r>
    </w:p>
    <w:p w14:paraId="0F58E29E" w14:textId="26D143C3" w:rsidR="00227A3E" w:rsidRDefault="00227A3E" w:rsidP="00227A3E">
      <w:pPr>
        <w:pStyle w:val="ListParagraph"/>
        <w:numPr>
          <w:ilvl w:val="1"/>
          <w:numId w:val="1"/>
        </w:numPr>
      </w:pPr>
      <w:r w:rsidRPr="00227A3E">
        <w:t>to call the Doubler to be use the methods inside it</w:t>
      </w:r>
    </w:p>
    <w:p w14:paraId="05320343" w14:textId="0F5D9978" w:rsidR="00457356" w:rsidRDefault="00227A3E" w:rsidP="00457356">
      <w:pPr>
        <w:pStyle w:val="ListParagraph"/>
        <w:numPr>
          <w:ilvl w:val="2"/>
          <w:numId w:val="1"/>
        </w:numPr>
      </w:pPr>
      <w:r>
        <w:t>like interfaces</w:t>
      </w:r>
      <w:r w:rsidR="00457356">
        <w:t>/packages</w:t>
      </w:r>
    </w:p>
    <w:p w14:paraId="188C7EB3" w14:textId="16A1B4F9" w:rsidR="001477FA" w:rsidRDefault="00124088" w:rsidP="00457356">
      <w:r w:rsidRPr="00124088">
        <w:drawing>
          <wp:inline distT="0" distB="0" distL="0" distR="0" wp14:anchorId="54A87678" wp14:editId="5DD5B468">
            <wp:extent cx="3162741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4E7" w14:textId="7D9EDC6B" w:rsidR="00457356" w:rsidRDefault="001477FA" w:rsidP="00457356">
      <w:r>
        <w:br w:type="page"/>
      </w:r>
    </w:p>
    <w:p w14:paraId="2F1DC663" w14:textId="72951A05" w:rsidR="009B621B" w:rsidRDefault="000D02E9" w:rsidP="009B621B">
      <w:pPr>
        <w:rPr>
          <w:b/>
          <w:bCs/>
        </w:rPr>
      </w:pPr>
      <w:r>
        <w:rPr>
          <w:b/>
          <w:bCs/>
        </w:rPr>
        <w:lastRenderedPageBreak/>
        <w:t>Lookup rules</w:t>
      </w:r>
    </w:p>
    <w:p w14:paraId="5D1426B4" w14:textId="3100CBFE" w:rsidR="000D02E9" w:rsidRDefault="000D02E9" w:rsidP="009B621B">
      <w:r>
        <w:t>Mixins change our lookup rules slightly:</w:t>
      </w:r>
    </w:p>
    <w:p w14:paraId="460D7019" w14:textId="1B0CAFCF" w:rsidR="000D02E9" w:rsidRDefault="000D02E9" w:rsidP="000D02E9">
      <w:pPr>
        <w:pStyle w:val="ListParagraph"/>
        <w:numPr>
          <w:ilvl w:val="0"/>
          <w:numId w:val="1"/>
        </w:numPr>
      </w:pPr>
      <w:r>
        <w:t xml:space="preserve">When looking for receiver </w:t>
      </w:r>
      <w:r w:rsidRPr="000D02E9">
        <w:t>obj’s</w:t>
      </w:r>
      <w:r>
        <w:t xml:space="preserve"> method </w:t>
      </w:r>
      <w:r>
        <w:rPr>
          <w:b/>
          <w:bCs/>
        </w:rPr>
        <w:t>m</w:t>
      </w:r>
      <w:r>
        <w:t xml:space="preserve">, look in </w:t>
      </w:r>
      <w:r w:rsidRPr="000D02E9">
        <w:t>obj’s</w:t>
      </w:r>
      <w:r>
        <w:t xml:space="preserve"> class, then mixins that class includes (later includes shadow), then obj’s superclass, then the superclass’ mixins, etc.</w:t>
      </w:r>
    </w:p>
    <w:p w14:paraId="27494125" w14:textId="7F8C2B36" w:rsidR="000D02E9" w:rsidRDefault="000D02E9" w:rsidP="000D02E9">
      <w:pPr>
        <w:pStyle w:val="ListParagraph"/>
        <w:numPr>
          <w:ilvl w:val="0"/>
          <w:numId w:val="1"/>
        </w:numPr>
      </w:pPr>
      <w:r>
        <w:t>As for instance variables, the mixin methods are included in the same object</w:t>
      </w:r>
    </w:p>
    <w:p w14:paraId="5E20F83A" w14:textId="6CF5EA7F" w:rsidR="00D730C5" w:rsidRDefault="000D02E9" w:rsidP="00D730C5">
      <w:pPr>
        <w:pStyle w:val="ListParagraph"/>
        <w:numPr>
          <w:ilvl w:val="1"/>
          <w:numId w:val="1"/>
        </w:numPr>
      </w:pPr>
      <w:r>
        <w:t xml:space="preserve">So usually, bad style for mixin methods to use instance variables since a name clash would be like out </w:t>
      </w:r>
      <w:r w:rsidRPr="000D02E9">
        <w:rPr>
          <w:i/>
          <w:iCs/>
        </w:rPr>
        <w:t>CowboyArtist</w:t>
      </w:r>
      <w:r>
        <w:t xml:space="preserve"> pocket problem (but sometimes unavoidable?)</w:t>
      </w:r>
    </w:p>
    <w:p w14:paraId="3131EF5E" w14:textId="0887C60C" w:rsidR="009C0CD8" w:rsidRDefault="009C0CD8" w:rsidP="009C0CD8"/>
    <w:p w14:paraId="5BC57387" w14:textId="60998266" w:rsidR="009C0CD8" w:rsidRDefault="009C0CD8" w:rsidP="009C0CD8">
      <w:pPr>
        <w:rPr>
          <w:b/>
          <w:bCs/>
        </w:rPr>
      </w:pPr>
      <w:r>
        <w:rPr>
          <w:b/>
          <w:bCs/>
        </w:rPr>
        <w:t>The two big ones</w:t>
      </w:r>
    </w:p>
    <w:p w14:paraId="7C2C72C5" w14:textId="087ACE57" w:rsidR="009C0CD8" w:rsidRDefault="009C0CD8" w:rsidP="009C0CD8">
      <w:r>
        <w:t>The two most poular/usefule mixins in Ruby:</w:t>
      </w:r>
    </w:p>
    <w:p w14:paraId="6A4A8A50" w14:textId="5DACB1EE" w:rsidR="009C0CD8" w:rsidRDefault="009C0CD8" w:rsidP="009C0CD8">
      <w:pPr>
        <w:pStyle w:val="ListParagraph"/>
        <w:numPr>
          <w:ilvl w:val="0"/>
          <w:numId w:val="1"/>
        </w:numPr>
      </w:pPr>
      <w:r>
        <w:t>Comparable: Defines &lt;, &gt;, ==, !=, &gt;=, &lt;= in terms of &lt;=&gt;</w:t>
      </w:r>
    </w:p>
    <w:p w14:paraId="4532D0B4" w14:textId="2BEAFB97" w:rsidR="009C0CD8" w:rsidRDefault="009C0CD8" w:rsidP="009C0CD8">
      <w:pPr>
        <w:ind w:left="720"/>
      </w:pPr>
      <w:r w:rsidRPr="009C0CD8">
        <w:drawing>
          <wp:inline distT="0" distB="0" distL="0" distR="0" wp14:anchorId="072F99B2" wp14:editId="4827F85D">
            <wp:extent cx="2314898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B2A" w14:textId="77777777" w:rsidR="005524E7" w:rsidRDefault="005524E7" w:rsidP="005524E7">
      <w:pPr>
        <w:ind w:firstLine="720"/>
      </w:pPr>
      <w:r>
        <w:rPr>
          <w:noProof/>
        </w:rPr>
        <w:drawing>
          <wp:inline distT="0" distB="0" distL="0" distR="0" wp14:anchorId="5C78DD71" wp14:editId="74DD78C4">
            <wp:extent cx="4926919" cy="2432115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11" cy="2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CD74" w14:textId="1CE124FC" w:rsidR="005524E7" w:rsidRDefault="005524E7" w:rsidP="005524E7">
      <w:pPr>
        <w:ind w:firstLine="720"/>
      </w:pPr>
      <w:r w:rsidRPr="00BF4CFF">
        <w:drawing>
          <wp:inline distT="0" distB="0" distL="0" distR="0" wp14:anchorId="190731C8" wp14:editId="04D2CAA7">
            <wp:extent cx="4929033" cy="164026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354" cy="16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AADF" w14:textId="3F2BDFE3" w:rsidR="00924AA0" w:rsidRDefault="00924AA0" w:rsidP="005524E7">
      <w:pPr>
        <w:ind w:firstLine="720"/>
      </w:pPr>
    </w:p>
    <w:p w14:paraId="5013C8E4" w14:textId="77777777" w:rsidR="00924AA0" w:rsidRDefault="00924AA0" w:rsidP="00924AA0">
      <w:pPr>
        <w:ind w:left="720"/>
      </w:pPr>
      <w:r w:rsidRPr="000718E5">
        <w:lastRenderedPageBreak/>
        <w:drawing>
          <wp:inline distT="0" distB="0" distL="0" distR="0" wp14:anchorId="2B9224CC" wp14:editId="209A7D7A">
            <wp:extent cx="5163271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E1F" w14:textId="6EDFAF14" w:rsidR="00924AA0" w:rsidRDefault="00924AA0" w:rsidP="005810B7">
      <w:pPr>
        <w:ind w:left="720"/>
      </w:pPr>
      <w:r w:rsidRPr="000718E5">
        <w:drawing>
          <wp:inline distT="0" distB="0" distL="0" distR="0" wp14:anchorId="61CC8337" wp14:editId="7DD2C345">
            <wp:extent cx="5868219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9755" w14:textId="363144FD" w:rsidR="005524E7" w:rsidRDefault="00F7106E" w:rsidP="00F7106E">
      <w:r>
        <w:br w:type="page"/>
      </w:r>
    </w:p>
    <w:p w14:paraId="4657A5B0" w14:textId="25B51DB8" w:rsidR="009C0CD8" w:rsidRDefault="009C0CD8" w:rsidP="009C0CD8">
      <w:pPr>
        <w:pStyle w:val="ListParagraph"/>
        <w:numPr>
          <w:ilvl w:val="0"/>
          <w:numId w:val="1"/>
        </w:numPr>
      </w:pPr>
      <w:r w:rsidRPr="00350F0B">
        <w:rPr>
          <w:b/>
          <w:bCs/>
        </w:rPr>
        <w:lastRenderedPageBreak/>
        <w:t>Enumerable</w:t>
      </w:r>
      <w:r>
        <w:t>: Defines many iterators (e.g., map, find) in terms of each</w:t>
      </w:r>
    </w:p>
    <w:p w14:paraId="2E3505E1" w14:textId="19D3E77E" w:rsidR="00292CB1" w:rsidRDefault="00350F0B" w:rsidP="005524E7">
      <w:pPr>
        <w:ind w:left="720"/>
      </w:pPr>
      <w:r>
        <w:rPr>
          <w:noProof/>
        </w:rPr>
        <w:drawing>
          <wp:inline distT="0" distB="0" distL="0" distR="0" wp14:anchorId="41524C18" wp14:editId="308F5CCA">
            <wp:extent cx="5939155" cy="284670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97D9" w14:textId="5618EF25" w:rsidR="00350F0B" w:rsidRDefault="00350F0B" w:rsidP="005524E7">
      <w:pPr>
        <w:ind w:left="720"/>
      </w:pPr>
      <w:r w:rsidRPr="00350F0B">
        <w:drawing>
          <wp:inline distT="0" distB="0" distL="0" distR="0" wp14:anchorId="159B461C" wp14:editId="00DD4BEF">
            <wp:extent cx="3324689" cy="35437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E340" w14:textId="77777777" w:rsidR="00924AA0" w:rsidRDefault="00924AA0" w:rsidP="005524E7">
      <w:pPr>
        <w:ind w:left="720"/>
      </w:pPr>
    </w:p>
    <w:p w14:paraId="23A3EFBF" w14:textId="77777777" w:rsidR="009C0CD8" w:rsidRDefault="009C0CD8" w:rsidP="009C0CD8">
      <w:r>
        <w:t>Great examples of using mixins:</w:t>
      </w:r>
    </w:p>
    <w:p w14:paraId="17E27B8A" w14:textId="32E08FBA" w:rsidR="009C0CD8" w:rsidRDefault="009C0CD8" w:rsidP="009C0CD8">
      <w:pPr>
        <w:pStyle w:val="ListParagraph"/>
        <w:numPr>
          <w:ilvl w:val="0"/>
          <w:numId w:val="1"/>
        </w:numPr>
      </w:pPr>
      <w:r>
        <w:t>Classes including them get a bunch of methods for just a little work</w:t>
      </w:r>
    </w:p>
    <w:p w14:paraId="6BF6A4EA" w14:textId="30C4B173" w:rsidR="009C0CD8" w:rsidRDefault="009C0CD8" w:rsidP="009C0CD8">
      <w:pPr>
        <w:pStyle w:val="ListParagraph"/>
        <w:numPr>
          <w:ilvl w:val="0"/>
          <w:numId w:val="1"/>
        </w:numPr>
      </w:pPr>
      <w:r>
        <w:t>Classes do not “spend” their “one superclass” for this</w:t>
      </w:r>
    </w:p>
    <w:p w14:paraId="76889AF9" w14:textId="6D96F7B6" w:rsidR="009C0CD8" w:rsidRDefault="009C0CD8" w:rsidP="009C0CD8">
      <w:pPr>
        <w:pStyle w:val="ListParagraph"/>
        <w:numPr>
          <w:ilvl w:val="0"/>
          <w:numId w:val="1"/>
        </w:numPr>
      </w:pPr>
      <w:r>
        <w:t>Do not need the complexity of multiple inheritance</w:t>
      </w:r>
    </w:p>
    <w:p w14:paraId="70F100AA" w14:textId="3DD42469" w:rsidR="005506E0" w:rsidRDefault="005506E0" w:rsidP="005506E0">
      <w:r>
        <w:rPr>
          <w:b/>
          <w:bCs/>
        </w:rPr>
        <w:lastRenderedPageBreak/>
        <w:t>Replacement for multiple inheritance?</w:t>
      </w:r>
    </w:p>
    <w:p w14:paraId="0E85B4ED" w14:textId="3F52C629" w:rsidR="005506E0" w:rsidRDefault="00624960" w:rsidP="00624960">
      <w:pPr>
        <w:pStyle w:val="ListParagraph"/>
        <w:numPr>
          <w:ilvl w:val="0"/>
          <w:numId w:val="1"/>
        </w:numPr>
      </w:pPr>
      <w:r>
        <w:t>A mixin works pretty well for ColorPt3D:</w:t>
      </w:r>
    </w:p>
    <w:p w14:paraId="6588E1B8" w14:textId="26DDB18A" w:rsidR="00624960" w:rsidRDefault="00624960" w:rsidP="00624960">
      <w:pPr>
        <w:pStyle w:val="ListParagraph"/>
        <w:numPr>
          <w:ilvl w:val="1"/>
          <w:numId w:val="1"/>
        </w:numPr>
      </w:pPr>
      <w:r>
        <w:t>Color a reasonable mixin except for using an instance variable</w:t>
      </w:r>
    </w:p>
    <w:p w14:paraId="21F0C889" w14:textId="32FE3586" w:rsidR="00624960" w:rsidRDefault="00907B5A" w:rsidP="00624960">
      <w:pPr>
        <w:ind w:left="720"/>
      </w:pPr>
      <w:r w:rsidRPr="00907B5A">
        <w:drawing>
          <wp:inline distT="0" distB="0" distL="0" distR="0" wp14:anchorId="5D5814B1" wp14:editId="171EC14A">
            <wp:extent cx="2448267" cy="79068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8C5C" w14:textId="779DD8D6" w:rsidR="00CF09A8" w:rsidRDefault="00CF09A8" w:rsidP="00CF09A8">
      <w:r w:rsidRPr="00CF09A8">
        <w:drawing>
          <wp:inline distT="0" distB="0" distL="0" distR="0" wp14:anchorId="26A89F70" wp14:editId="6A2264B1">
            <wp:extent cx="5943600" cy="3036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86DE" w14:textId="36A46F2E" w:rsidR="00907B5A" w:rsidRDefault="0097390A" w:rsidP="00CF09A8">
      <w:r w:rsidRPr="0097390A">
        <w:drawing>
          <wp:inline distT="0" distB="0" distL="0" distR="0" wp14:anchorId="34092FDF" wp14:editId="5F7E4AE3">
            <wp:extent cx="4944165" cy="205768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0EA0" w14:textId="77777777" w:rsidR="00907B5A" w:rsidRDefault="00907B5A">
      <w:r>
        <w:br w:type="page"/>
      </w:r>
    </w:p>
    <w:p w14:paraId="57ECE89B" w14:textId="63C7939D" w:rsidR="0097390A" w:rsidRDefault="00907B5A" w:rsidP="00907B5A">
      <w:pPr>
        <w:pStyle w:val="ListParagraph"/>
        <w:numPr>
          <w:ilvl w:val="0"/>
          <w:numId w:val="1"/>
        </w:numPr>
      </w:pPr>
      <w:r>
        <w:lastRenderedPageBreak/>
        <w:t>A mixin works awkwardly-at-best for ArtistCowboy:</w:t>
      </w:r>
    </w:p>
    <w:p w14:paraId="7A76CBB1" w14:textId="0D1891D2" w:rsidR="00907B5A" w:rsidRDefault="00907B5A" w:rsidP="00907B5A">
      <w:pPr>
        <w:pStyle w:val="ListParagraph"/>
        <w:numPr>
          <w:ilvl w:val="1"/>
          <w:numId w:val="1"/>
        </w:numPr>
      </w:pPr>
      <w:r>
        <w:t>Natural for Artist and Cowboy to be Person subclasses</w:t>
      </w:r>
    </w:p>
    <w:p w14:paraId="029ECA9C" w14:textId="78BD9765" w:rsidR="00907B5A" w:rsidRDefault="00907B5A" w:rsidP="00907B5A">
      <w:pPr>
        <w:pStyle w:val="ListParagraph"/>
        <w:numPr>
          <w:ilvl w:val="1"/>
          <w:numId w:val="1"/>
        </w:numPr>
      </w:pPr>
      <w:r>
        <w:t>Could move methods of one to a mixin, but it is odd style and still does not get you two pockets</w:t>
      </w:r>
    </w:p>
    <w:p w14:paraId="1C65F6DA" w14:textId="5030DE54" w:rsidR="00907B5A" w:rsidRPr="005506E0" w:rsidRDefault="00907B5A" w:rsidP="00907B5A">
      <w:pPr>
        <w:ind w:left="1440"/>
      </w:pPr>
      <w:r w:rsidRPr="00907B5A">
        <w:drawing>
          <wp:inline distT="0" distB="0" distL="0" distR="0" wp14:anchorId="7DCE2B7B" wp14:editId="69670E42">
            <wp:extent cx="3115110" cy="1143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B5A" w:rsidRPr="0055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33F52"/>
    <w:multiLevelType w:val="hybridMultilevel"/>
    <w:tmpl w:val="F2241904"/>
    <w:lvl w:ilvl="0" w:tplc="7706B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7F"/>
    <w:rsid w:val="000718E5"/>
    <w:rsid w:val="000D02E9"/>
    <w:rsid w:val="00124088"/>
    <w:rsid w:val="001477FA"/>
    <w:rsid w:val="00152414"/>
    <w:rsid w:val="00227A3E"/>
    <w:rsid w:val="00292CB1"/>
    <w:rsid w:val="00350F0B"/>
    <w:rsid w:val="00457356"/>
    <w:rsid w:val="005506E0"/>
    <w:rsid w:val="005524E7"/>
    <w:rsid w:val="005810B7"/>
    <w:rsid w:val="005E1F6C"/>
    <w:rsid w:val="00624960"/>
    <w:rsid w:val="00640972"/>
    <w:rsid w:val="00907B5A"/>
    <w:rsid w:val="00924AA0"/>
    <w:rsid w:val="0093491C"/>
    <w:rsid w:val="0097390A"/>
    <w:rsid w:val="009A7A79"/>
    <w:rsid w:val="009B621B"/>
    <w:rsid w:val="009C0CD8"/>
    <w:rsid w:val="00A97619"/>
    <w:rsid w:val="00AD7D69"/>
    <w:rsid w:val="00AE0D5C"/>
    <w:rsid w:val="00BF4CFF"/>
    <w:rsid w:val="00C76ADB"/>
    <w:rsid w:val="00C917D5"/>
    <w:rsid w:val="00CA230D"/>
    <w:rsid w:val="00CF09A8"/>
    <w:rsid w:val="00D730C5"/>
    <w:rsid w:val="00E2527F"/>
    <w:rsid w:val="00E41A88"/>
    <w:rsid w:val="00E549AF"/>
    <w:rsid w:val="00ED10E2"/>
    <w:rsid w:val="00F65018"/>
    <w:rsid w:val="00F7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AC05"/>
  <w15:chartTrackingRefBased/>
  <w15:docId w15:val="{A8FD94ED-554E-4682-A4D0-87762AF8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55</cp:revision>
  <dcterms:created xsi:type="dcterms:W3CDTF">2023-06-26T20:41:00Z</dcterms:created>
  <dcterms:modified xsi:type="dcterms:W3CDTF">2023-06-26T21:48:00Z</dcterms:modified>
</cp:coreProperties>
</file>