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73FDE" w14:textId="5420BD66" w:rsidR="00101ADB" w:rsidRDefault="00F517D1">
      <w:r w:rsidRPr="00F517D1">
        <w:t>Abstract functions can be produced directly from templates. This can be wonderfully useful, especially for types involving mutual reference.</w:t>
      </w:r>
    </w:p>
    <w:p w14:paraId="070EE7C5" w14:textId="6D9465C2" w:rsidR="008374A3" w:rsidRDefault="008374A3"/>
    <w:p w14:paraId="7110A27C" w14:textId="09128C75" w:rsidR="0032130A" w:rsidRDefault="0032130A">
      <w:r w:rsidRPr="0032130A">
        <w:drawing>
          <wp:inline distT="0" distB="0" distL="0" distR="0" wp14:anchorId="7E2C06F3" wp14:editId="32949485">
            <wp:extent cx="5943600" cy="1185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2BB0" w14:textId="065A897D" w:rsidR="0032130A" w:rsidRDefault="0032130A">
      <w:r>
        <w:t>Fold function</w:t>
      </w:r>
    </w:p>
    <w:p w14:paraId="1F95A8CA" w14:textId="4EAD5288" w:rsidR="0032130A" w:rsidRDefault="0032130A" w:rsidP="0032130A">
      <w:pPr>
        <w:pStyle w:val="ListParagraph"/>
        <w:numPr>
          <w:ilvl w:val="0"/>
          <w:numId w:val="1"/>
        </w:numPr>
      </w:pPr>
      <w:r>
        <w:t>Abstract function based directly on the template or templates in the case of mutual reference</w:t>
      </w:r>
    </w:p>
    <w:p w14:paraId="329FE0EF" w14:textId="77777777" w:rsidR="0032130A" w:rsidRDefault="0032130A"/>
    <w:p w14:paraId="3DA118B7" w14:textId="55A08B67" w:rsidR="0032130A" w:rsidRPr="0032130A" w:rsidRDefault="0032130A">
      <w:pPr>
        <w:rPr>
          <w:b/>
          <w:bCs/>
        </w:rPr>
      </w:pPr>
      <w:r w:rsidRPr="0032130A">
        <w:rPr>
          <w:b/>
          <w:bCs/>
        </w:rPr>
        <w:t>Working backwards</w:t>
      </w:r>
    </w:p>
    <w:p w14:paraId="0B10CD95" w14:textId="30C4A9E6" w:rsidR="0032130A" w:rsidRDefault="0032130A">
      <w:r>
        <w:t>Copy template and rename the function fold</w:t>
      </w:r>
    </w:p>
    <w:p w14:paraId="03B6AAB5" w14:textId="2D50A01E" w:rsidR="0032130A" w:rsidRDefault="0032130A">
      <w:r w:rsidRPr="0032130A">
        <w:drawing>
          <wp:inline distT="0" distB="0" distL="0" distR="0" wp14:anchorId="26AFB291" wp14:editId="51EEF96E">
            <wp:extent cx="5943600" cy="1281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72D2" w14:textId="77777777" w:rsidR="00965BD0" w:rsidRDefault="00965BD0"/>
    <w:p w14:paraId="4EC628D7" w14:textId="078B0EB2" w:rsidR="00C41357" w:rsidRDefault="00C41357">
      <w:r>
        <w:t>Work for the first (…)</w:t>
      </w:r>
    </w:p>
    <w:p w14:paraId="7CBF753D" w14:textId="14EC94DC" w:rsidR="00C41357" w:rsidRDefault="00C41357">
      <w:r>
        <w:rPr>
          <w:noProof/>
        </w:rPr>
        <w:drawing>
          <wp:inline distT="0" distB="0" distL="0" distR="0" wp14:anchorId="29C16A09" wp14:editId="7CD72643">
            <wp:extent cx="3933645" cy="976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31" cy="97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795D" w14:textId="7A76E956" w:rsidR="00C41357" w:rsidRDefault="00C41357">
      <w:r>
        <w:t>Notice that this is a base case result, so we can use “b” as a parameter for fold and replace (…) with b</w:t>
      </w:r>
    </w:p>
    <w:p w14:paraId="3EE2829A" w14:textId="44A10B22" w:rsidR="00C41357" w:rsidRDefault="00C41357">
      <w:r>
        <w:rPr>
          <w:noProof/>
        </w:rPr>
        <w:drawing>
          <wp:inline distT="0" distB="0" distL="0" distR="0" wp14:anchorId="7DFFCB48" wp14:editId="6B4EAF1E">
            <wp:extent cx="4442604" cy="10380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22" cy="10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067B" w14:textId="7C124E78" w:rsidR="0032130A" w:rsidRDefault="00C41357">
      <w:r>
        <w:t xml:space="preserve">Because b is the final result not a function of no </w:t>
      </w:r>
      <w:proofErr w:type="spellStart"/>
      <w:r>
        <w:t>args</w:t>
      </w:r>
      <w:proofErr w:type="spellEnd"/>
    </w:p>
    <w:p w14:paraId="655948F4" w14:textId="185B28A7" w:rsidR="00965BD0" w:rsidRDefault="00965BD0">
      <w:r>
        <w:lastRenderedPageBreak/>
        <w:t>Work for the second (…)</w:t>
      </w:r>
    </w:p>
    <w:p w14:paraId="7C333FF8" w14:textId="47B4FCCF" w:rsidR="00965BD0" w:rsidRDefault="00F5672B">
      <w:r w:rsidRPr="00F5672B">
        <w:drawing>
          <wp:inline distT="0" distB="0" distL="0" distR="0" wp14:anchorId="3658B184" wp14:editId="29088A79">
            <wp:extent cx="5943600" cy="1472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733" w14:textId="16E93743" w:rsidR="00F5672B" w:rsidRDefault="00F5672B">
      <w:r>
        <w:t>Notice that this is the combination function, the one that combines the first to the result of natural recursion of rest. We can call it “</w:t>
      </w:r>
      <w:proofErr w:type="spellStart"/>
      <w:r>
        <w:t>fn</w:t>
      </w:r>
      <w:proofErr w:type="spellEnd"/>
      <w:r>
        <w:t>” and replace that (…) with “</w:t>
      </w:r>
      <w:proofErr w:type="spellStart"/>
      <w:r>
        <w:t>fn</w:t>
      </w:r>
      <w:proofErr w:type="spellEnd"/>
      <w:r>
        <w:t>” parameter</w:t>
      </w:r>
    </w:p>
    <w:p w14:paraId="1930B440" w14:textId="4CCE7FAB" w:rsidR="002B6379" w:rsidRDefault="00F5672B">
      <w:r>
        <w:rPr>
          <w:noProof/>
        </w:rPr>
        <w:drawing>
          <wp:inline distT="0" distB="0" distL="0" distR="0" wp14:anchorId="26C747DE" wp14:editId="169B9984">
            <wp:extent cx="5943600" cy="1388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C8E8" w14:textId="634461E7" w:rsidR="002B6379" w:rsidRDefault="002B6379">
      <w:r>
        <w:t>Note: don’t forget to rename the natural recursion and add the additional parameters to the natural recursion</w:t>
      </w:r>
    </w:p>
    <w:p w14:paraId="516CC970" w14:textId="66A6F8BD" w:rsidR="002B6379" w:rsidRDefault="002B6379">
      <w:r>
        <w:rPr>
          <w:noProof/>
        </w:rPr>
        <w:drawing>
          <wp:inline distT="0" distB="0" distL="0" distR="0" wp14:anchorId="4F4EDCC3" wp14:editId="7386E118">
            <wp:extent cx="5943600" cy="1992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5942" w14:textId="73CD790D" w:rsidR="002B6379" w:rsidRDefault="002B6379"/>
    <w:p w14:paraId="57119B22" w14:textId="2FB1E7AD" w:rsidR="002B6379" w:rsidRDefault="002B6379">
      <w:r>
        <w:t>Examples</w:t>
      </w:r>
    </w:p>
    <w:p w14:paraId="17AF952E" w14:textId="005E9A5F" w:rsidR="002B6379" w:rsidRDefault="002B6379">
      <w:r w:rsidRPr="002B6379">
        <w:drawing>
          <wp:inline distT="0" distB="0" distL="0" distR="0" wp14:anchorId="01880CD6" wp14:editId="56857BA3">
            <wp:extent cx="5943600" cy="683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8B1" w14:textId="655BB123" w:rsidR="006D411F" w:rsidRDefault="006D411F">
      <w:r>
        <w:t>Check if well-formed and passing</w:t>
      </w:r>
    </w:p>
    <w:p w14:paraId="100C6FBB" w14:textId="6E6EDDFC" w:rsidR="006D411F" w:rsidRDefault="006D411F">
      <w:r>
        <w:lastRenderedPageBreak/>
        <w:t>Purpose</w:t>
      </w:r>
    </w:p>
    <w:p w14:paraId="486966B2" w14:textId="0BA49359" w:rsidR="00506AFD" w:rsidRDefault="00506AFD" w:rsidP="00B57BE1">
      <w:r w:rsidRPr="00506AFD">
        <w:drawing>
          <wp:inline distT="0" distB="0" distL="0" distR="0" wp14:anchorId="19E9904E" wp14:editId="52A682B8">
            <wp:extent cx="5943600" cy="437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2F3" w14:textId="752ED4E5" w:rsidR="00B57BE1" w:rsidRDefault="00B57BE1" w:rsidP="00B57BE1">
      <w:pPr>
        <w:pStyle w:val="ListParagraph"/>
        <w:numPr>
          <w:ilvl w:val="0"/>
          <w:numId w:val="1"/>
        </w:numPr>
      </w:pPr>
      <w:r>
        <w:t>An abstract function based directly off the template, where each … is replaced by a parameter not a function of no arguments</w:t>
      </w:r>
    </w:p>
    <w:p w14:paraId="20AA54DF" w14:textId="4CC09896" w:rsidR="00B57BE1" w:rsidRDefault="00B57BE1" w:rsidP="00B57BE1"/>
    <w:p w14:paraId="13AAA3A3" w14:textId="6C8F0946" w:rsidR="0010005E" w:rsidRDefault="0010005E" w:rsidP="00B57BE1">
      <w:r>
        <w:t>Signature</w:t>
      </w:r>
    </w:p>
    <w:p w14:paraId="4663AABB" w14:textId="16C5086B" w:rsidR="0010005E" w:rsidRDefault="009C4DEE" w:rsidP="00B57BE1">
      <w:r>
        <w:t>lox is of course (</w:t>
      </w:r>
      <w:proofErr w:type="spellStart"/>
      <w:r>
        <w:t>listof</w:t>
      </w:r>
      <w:proofErr w:type="spellEnd"/>
      <w:r>
        <w:t xml:space="preserve"> X)</w:t>
      </w:r>
    </w:p>
    <w:p w14:paraId="1FE0B37C" w14:textId="26487332" w:rsidR="009C4DEE" w:rsidRDefault="009C4DEE" w:rsidP="00B57BE1">
      <w:r w:rsidRPr="009C4DEE">
        <w:drawing>
          <wp:inline distT="0" distB="0" distL="0" distR="0" wp14:anchorId="0F65C43E" wp14:editId="724A4510">
            <wp:extent cx="5943600" cy="441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0CB8" w14:textId="0231BF7C" w:rsidR="009C4DEE" w:rsidRDefault="009C4DEE" w:rsidP="00B57BE1"/>
    <w:p w14:paraId="498B9FD5" w14:textId="63674581" w:rsidR="009C4DEE" w:rsidRDefault="009C4DEE" w:rsidP="00B57BE1">
      <w:r>
        <w:t>Checking the produced value</w:t>
      </w:r>
    </w:p>
    <w:p w14:paraId="0BE25E94" w14:textId="2AA99874" w:rsidR="009C4DEE" w:rsidRDefault="009C4DEE" w:rsidP="00B57BE1">
      <w:r w:rsidRPr="009C4DEE">
        <w:drawing>
          <wp:inline distT="0" distB="0" distL="0" distR="0" wp14:anchorId="1EE36370" wp14:editId="16287F55">
            <wp:extent cx="5943600" cy="499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52F0" w14:textId="28780639" w:rsidR="009C4DEE" w:rsidRDefault="009C4DEE" w:rsidP="00B57BE1">
      <w:r>
        <w:t>Add another check-expect if we can produce not only numbers</w:t>
      </w:r>
    </w:p>
    <w:p w14:paraId="572F2752" w14:textId="43792B11" w:rsidR="009C4DEE" w:rsidRDefault="00D60962" w:rsidP="00B57BE1">
      <w:r>
        <w:t>For now,</w:t>
      </w:r>
      <w:r w:rsidR="009C4DEE">
        <w:t xml:space="preserve"> we can say that the type of value produced is the same as the type of values in the list</w:t>
      </w:r>
    </w:p>
    <w:p w14:paraId="43D699AF" w14:textId="1A75F249" w:rsidR="002B6379" w:rsidRDefault="00AF24BC">
      <w:r w:rsidRPr="00AF24BC">
        <w:drawing>
          <wp:inline distT="0" distB="0" distL="0" distR="0" wp14:anchorId="48177271" wp14:editId="468E2EC5">
            <wp:extent cx="4544059" cy="50489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5EB4" w14:textId="6E5B4532" w:rsidR="00D60962" w:rsidRDefault="00D60962">
      <w:r>
        <w:t>Try adding another check-expect if we can produce another type that it isn’t the same type as the elements on the list param. OR you can look at the code:</w:t>
      </w:r>
    </w:p>
    <w:p w14:paraId="60332699" w14:textId="4CD933D6" w:rsidR="00D60962" w:rsidRDefault="00D60962">
      <w:r w:rsidRPr="00D60962">
        <w:drawing>
          <wp:inline distT="0" distB="0" distL="0" distR="0" wp14:anchorId="463EC3FF" wp14:editId="3B9829B3">
            <wp:extent cx="59436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3B45" w14:textId="11B04F69" w:rsidR="00E03805" w:rsidRDefault="00E03805">
      <w:r>
        <w:t xml:space="preserve">This is like the reduce Function in Java and JS. The return type (Y) is based on the accumulator/base in this case “b”, then the function should also return that same return </w:t>
      </w:r>
      <w:proofErr w:type="gramStart"/>
      <w:r>
        <w:t xml:space="preserve">type </w:t>
      </w:r>
      <w:r>
        <w:t xml:space="preserve"> (</w:t>
      </w:r>
      <w:proofErr w:type="gramEnd"/>
      <w:r>
        <w:t>Y)</w:t>
      </w:r>
      <w:r>
        <w:t>. The function should consume (</w:t>
      </w:r>
      <w:proofErr w:type="spellStart"/>
      <w:r>
        <w:t>prevValue</w:t>
      </w:r>
      <w:proofErr w:type="spellEnd"/>
      <w:r>
        <w:t xml:space="preserve"> + </w:t>
      </w:r>
      <w:proofErr w:type="spellStart"/>
      <w:r>
        <w:t>currValue</w:t>
      </w:r>
      <w:proofErr w:type="spellEnd"/>
      <w:r>
        <w:t xml:space="preserve">) where </w:t>
      </w:r>
      <w:proofErr w:type="spellStart"/>
      <w:r>
        <w:t>prevValue</w:t>
      </w:r>
      <w:proofErr w:type="spellEnd"/>
      <w:r>
        <w:t xml:space="preserve"> is a type of an element of the list, and </w:t>
      </w:r>
      <w:proofErr w:type="spellStart"/>
      <w:r>
        <w:t>currValue</w:t>
      </w:r>
      <w:proofErr w:type="spellEnd"/>
      <w:r>
        <w:t xml:space="preserve"> is the type of the accumulator or base.</w:t>
      </w:r>
    </w:p>
    <w:p w14:paraId="25E7545F" w14:textId="2E1FBFCB" w:rsidR="00E03805" w:rsidRPr="0032130A" w:rsidRDefault="00E03805"/>
    <w:sectPr w:rsidR="00E03805" w:rsidRPr="00321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63AD5"/>
    <w:multiLevelType w:val="hybridMultilevel"/>
    <w:tmpl w:val="645452CA"/>
    <w:lvl w:ilvl="0" w:tplc="DD8CFD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03"/>
    <w:rsid w:val="0010005E"/>
    <w:rsid w:val="00101ADB"/>
    <w:rsid w:val="002B6379"/>
    <w:rsid w:val="0032130A"/>
    <w:rsid w:val="0039197C"/>
    <w:rsid w:val="00460314"/>
    <w:rsid w:val="00506AFD"/>
    <w:rsid w:val="006D411F"/>
    <w:rsid w:val="008374A3"/>
    <w:rsid w:val="008552D9"/>
    <w:rsid w:val="00965BD0"/>
    <w:rsid w:val="009C4DEE"/>
    <w:rsid w:val="00AF24BC"/>
    <w:rsid w:val="00B57BE1"/>
    <w:rsid w:val="00B94F03"/>
    <w:rsid w:val="00C41357"/>
    <w:rsid w:val="00D60962"/>
    <w:rsid w:val="00E03805"/>
    <w:rsid w:val="00F517D1"/>
    <w:rsid w:val="00F5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CDD8"/>
  <w15:chartTrackingRefBased/>
  <w15:docId w15:val="{026D7DB7-DFCE-42A7-BD85-5B5B9C2B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2023-04-10T21:01:00Z</dcterms:created>
  <dcterms:modified xsi:type="dcterms:W3CDTF">2023-04-10T21:20:00Z</dcterms:modified>
</cp:coreProperties>
</file>