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D41B" w14:textId="198A750F" w:rsidR="00426315" w:rsidRDefault="00F523F1">
      <w:r>
        <w:t>Extensibility</w:t>
      </w:r>
    </w:p>
    <w:p w14:paraId="2A4CCAFC" w14:textId="6D5370BE" w:rsidR="00F523F1" w:rsidRDefault="00F523F1">
      <w:r w:rsidRPr="00F523F1">
        <w:drawing>
          <wp:inline distT="0" distB="0" distL="0" distR="0" wp14:anchorId="053FF96E" wp14:editId="0250B599">
            <wp:extent cx="4534533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11C7" w14:textId="4D56DBDC" w:rsidR="00F523F1" w:rsidRDefault="00F523F1" w:rsidP="00F523F1">
      <w:pPr>
        <w:pStyle w:val="ListParagraph"/>
        <w:numPr>
          <w:ilvl w:val="0"/>
          <w:numId w:val="1"/>
        </w:numPr>
      </w:pPr>
      <w:r>
        <w:t>For implementing our grid so far, SML/Racket style usually by column and Ruby/Java style usually by row</w:t>
      </w:r>
    </w:p>
    <w:p w14:paraId="183D76DE" w14:textId="477330F9" w:rsidR="00F523F1" w:rsidRDefault="00F523F1" w:rsidP="00F523F1">
      <w:pPr>
        <w:pStyle w:val="ListParagraph"/>
        <w:numPr>
          <w:ilvl w:val="0"/>
          <w:numId w:val="1"/>
        </w:numPr>
      </w:pPr>
      <w:r>
        <w:t xml:space="preserve">But beyond just style, this decision affects what (unexpected?) software </w:t>
      </w:r>
      <w:r w:rsidRPr="00F523F1">
        <w:rPr>
          <w:i/>
          <w:iCs/>
        </w:rPr>
        <w:t>extensions</w:t>
      </w:r>
      <w:r>
        <w:t xml:space="preserve"> need not change old code</w:t>
      </w:r>
    </w:p>
    <w:p w14:paraId="696AB34C" w14:textId="3D6D6950" w:rsidR="00F523F1" w:rsidRDefault="00F523F1" w:rsidP="00F523F1">
      <w:pPr>
        <w:ind w:left="360"/>
      </w:pPr>
    </w:p>
    <w:p w14:paraId="296E01D3" w14:textId="1A8E2FD1" w:rsidR="00F523F1" w:rsidRDefault="00F523F1" w:rsidP="00F523F1">
      <w:pPr>
        <w:pStyle w:val="ListParagraph"/>
        <w:numPr>
          <w:ilvl w:val="0"/>
          <w:numId w:val="1"/>
        </w:numPr>
      </w:pPr>
      <w:r>
        <w:t>Functions [see ML code]:</w:t>
      </w:r>
    </w:p>
    <w:p w14:paraId="694D1523" w14:textId="77777777" w:rsidR="00F523F1" w:rsidRDefault="00F523F1" w:rsidP="00F523F1">
      <w:pPr>
        <w:pStyle w:val="ListParagraph"/>
      </w:pPr>
    </w:p>
    <w:p w14:paraId="0E3482B4" w14:textId="77777777" w:rsidR="00B62A53" w:rsidRDefault="00F523F1" w:rsidP="00B62A53">
      <w:pPr>
        <w:pStyle w:val="ListParagraph"/>
        <w:numPr>
          <w:ilvl w:val="1"/>
          <w:numId w:val="1"/>
        </w:numPr>
      </w:pPr>
      <w:r>
        <w:t xml:space="preserve">Easy to add a </w:t>
      </w:r>
      <w:r w:rsidRPr="00B62A53">
        <w:rPr>
          <w:b/>
          <w:bCs/>
        </w:rPr>
        <w:t>new operation</w:t>
      </w:r>
      <w:r>
        <w:t xml:space="preserve">, </w:t>
      </w:r>
      <w:r w:rsidR="00B62A53">
        <w:t xml:space="preserve">e.g., </w:t>
      </w:r>
      <w:proofErr w:type="spellStart"/>
      <w:r w:rsidR="00B62A53">
        <w:t>NoNegConstants</w:t>
      </w:r>
      <w:proofErr w:type="spellEnd"/>
    </w:p>
    <w:p w14:paraId="62D3D13B" w14:textId="0F86E61F" w:rsidR="00F523F1" w:rsidRDefault="00F523F1" w:rsidP="00F523F1">
      <w:pPr>
        <w:pStyle w:val="ListParagraph"/>
        <w:numPr>
          <w:ilvl w:val="1"/>
          <w:numId w:val="1"/>
        </w:numPr>
      </w:pPr>
      <w:r>
        <w:t xml:space="preserve">Adding a </w:t>
      </w:r>
      <w:r w:rsidRPr="00B62A53">
        <w:rPr>
          <w:b/>
          <w:bCs/>
        </w:rPr>
        <w:t>new variant/type</w:t>
      </w:r>
      <w:r>
        <w:t xml:space="preserve">, e.g., </w:t>
      </w:r>
      <w:proofErr w:type="spellStart"/>
      <w:r>
        <w:t>Mult</w:t>
      </w:r>
      <w:proofErr w:type="spellEnd"/>
      <w:r>
        <w:t xml:space="preserve"> </w:t>
      </w:r>
      <w:r w:rsidRPr="00B62A53">
        <w:rPr>
          <w:b/>
          <w:bCs/>
        </w:rPr>
        <w:t>requires modifying ALL old functions</w:t>
      </w:r>
      <w:r>
        <w:t>, but ML type-checker gives a to-do list if original code avoided wildcard patterns</w:t>
      </w:r>
    </w:p>
    <w:p w14:paraId="0EF33C6F" w14:textId="6C627CA9" w:rsidR="00F523F1" w:rsidRDefault="00F523F1" w:rsidP="00F523F1"/>
    <w:p w14:paraId="195540BB" w14:textId="1BB5A091" w:rsidR="00B62A53" w:rsidRDefault="00B62A53" w:rsidP="00B62A53">
      <w:pPr>
        <w:pStyle w:val="ListParagraph"/>
        <w:numPr>
          <w:ilvl w:val="0"/>
          <w:numId w:val="1"/>
        </w:numPr>
      </w:pPr>
      <w:r>
        <w:t>Objects [see Ruby code]:</w:t>
      </w:r>
    </w:p>
    <w:p w14:paraId="21DD980B" w14:textId="09D370EA" w:rsidR="00B62A53" w:rsidRDefault="00B62A53" w:rsidP="00B62A53">
      <w:pPr>
        <w:pStyle w:val="ListParagraph"/>
        <w:numPr>
          <w:ilvl w:val="1"/>
          <w:numId w:val="1"/>
        </w:numPr>
      </w:pPr>
      <w:r>
        <w:t xml:space="preserve">Easy to add a </w:t>
      </w:r>
      <w:r>
        <w:rPr>
          <w:b/>
          <w:bCs/>
        </w:rPr>
        <w:t>new variant</w:t>
      </w:r>
      <w:r>
        <w:t xml:space="preserve">, e.g., </w:t>
      </w:r>
      <w:proofErr w:type="spellStart"/>
      <w:r>
        <w:t>Mult</w:t>
      </w:r>
      <w:proofErr w:type="spellEnd"/>
    </w:p>
    <w:p w14:paraId="33267645" w14:textId="421642ED" w:rsidR="00F62C4B" w:rsidRDefault="00B62A53" w:rsidP="00F62C4B">
      <w:pPr>
        <w:pStyle w:val="ListParagraph"/>
        <w:numPr>
          <w:ilvl w:val="1"/>
          <w:numId w:val="1"/>
        </w:numPr>
      </w:pPr>
      <w:r>
        <w:t xml:space="preserve">Adding a </w:t>
      </w:r>
      <w:r w:rsidRPr="00B62A53">
        <w:rPr>
          <w:b/>
          <w:bCs/>
        </w:rPr>
        <w:t>new operation</w:t>
      </w:r>
      <w:r>
        <w:t xml:space="preserve">, </w:t>
      </w:r>
      <w:r>
        <w:t xml:space="preserve">e.g., </w:t>
      </w:r>
      <w:proofErr w:type="spellStart"/>
      <w:r>
        <w:t>NoNegConstants</w:t>
      </w:r>
      <w:proofErr w:type="spellEnd"/>
      <w:r>
        <w:t xml:space="preserve"> requires modifying old classes, but Java type-checker gives a to-do list if original code avoided default methods</w:t>
      </w:r>
    </w:p>
    <w:p w14:paraId="6B125670" w14:textId="67634A54" w:rsidR="00F62C4B" w:rsidRDefault="00F62C4B" w:rsidP="00F62C4B"/>
    <w:p w14:paraId="67277771" w14:textId="180C0A1A" w:rsidR="00F62C4B" w:rsidRDefault="00F62C4B" w:rsidP="00F62C4B">
      <w:r>
        <w:t>The other way is possible</w:t>
      </w:r>
    </w:p>
    <w:p w14:paraId="20EC4437" w14:textId="5D747A31" w:rsidR="00F62C4B" w:rsidRDefault="00F62C4B" w:rsidP="00F62C4B">
      <w:pPr>
        <w:pStyle w:val="ListParagraph"/>
        <w:numPr>
          <w:ilvl w:val="0"/>
          <w:numId w:val="1"/>
        </w:numPr>
      </w:pPr>
      <w:r>
        <w:t>Functions allow new operations and objects allow new variants without modifying existing code even if they didn’t plan for it</w:t>
      </w:r>
    </w:p>
    <w:p w14:paraId="5880983E" w14:textId="0E92199C" w:rsidR="00F62C4B" w:rsidRDefault="00F62C4B" w:rsidP="00F62C4B">
      <w:pPr>
        <w:pStyle w:val="ListParagraph"/>
        <w:numPr>
          <w:ilvl w:val="1"/>
          <w:numId w:val="1"/>
        </w:numPr>
      </w:pPr>
      <w:r>
        <w:t>Natural result of decomposition</w:t>
      </w:r>
    </w:p>
    <w:p w14:paraId="15ED3178" w14:textId="08283E1B" w:rsidR="00F62C4B" w:rsidRDefault="00F62C4B" w:rsidP="00F62C4B"/>
    <w:p w14:paraId="0AE341FE" w14:textId="3165633F" w:rsidR="00F62C4B" w:rsidRDefault="00F62C4B" w:rsidP="00F62C4B">
      <w:r>
        <w:t>Optional:</w:t>
      </w:r>
    </w:p>
    <w:p w14:paraId="199D3DD5" w14:textId="345146CA" w:rsidR="00F62C4B" w:rsidRDefault="00F62C4B" w:rsidP="00F62C4B">
      <w:pPr>
        <w:pStyle w:val="ListParagraph"/>
        <w:numPr>
          <w:ilvl w:val="0"/>
          <w:numId w:val="1"/>
        </w:numPr>
      </w:pPr>
      <w:r>
        <w:t>Functions can support new variants somewhat awkwardly “if they plan ahead”</w:t>
      </w:r>
    </w:p>
    <w:p w14:paraId="2D158368" w14:textId="4EC7C094" w:rsidR="00F62C4B" w:rsidRDefault="00F62C4B" w:rsidP="00F62C4B">
      <w:pPr>
        <w:pStyle w:val="ListParagraph"/>
        <w:numPr>
          <w:ilvl w:val="1"/>
          <w:numId w:val="1"/>
        </w:numPr>
      </w:pPr>
      <w:r>
        <w:t>Not explained here: can use type constructors to make datatypes extensible and have operations take function arguments to give results for the extensions</w:t>
      </w:r>
    </w:p>
    <w:p w14:paraId="6033CF52" w14:textId="7B038549" w:rsidR="00F62C4B" w:rsidRDefault="00F62C4B" w:rsidP="00F62C4B">
      <w:pPr>
        <w:pStyle w:val="ListParagraph"/>
        <w:numPr>
          <w:ilvl w:val="0"/>
          <w:numId w:val="1"/>
        </w:numPr>
      </w:pPr>
      <w:r>
        <w:t>Objects can support new operations somewhat awkwardly “if they plan ahead”</w:t>
      </w:r>
    </w:p>
    <w:p w14:paraId="511D4DA2" w14:textId="65A22103" w:rsidR="00F62C4B" w:rsidRDefault="00F62C4B" w:rsidP="00F62C4B">
      <w:pPr>
        <w:pStyle w:val="ListParagraph"/>
        <w:numPr>
          <w:ilvl w:val="1"/>
          <w:numId w:val="1"/>
        </w:numPr>
      </w:pPr>
      <w:r>
        <w:t>Not explained here: The popular Visitor Pattern uses the double-dispatch pattern to allow new operations “on the side”</w:t>
      </w:r>
    </w:p>
    <w:p w14:paraId="17D9680E" w14:textId="0A798D26" w:rsidR="00F62C4B" w:rsidRDefault="00F62C4B">
      <w:r>
        <w:br w:type="page"/>
      </w:r>
    </w:p>
    <w:p w14:paraId="742896C9" w14:textId="09FCDC59" w:rsidR="00F62C4B" w:rsidRDefault="00F62C4B" w:rsidP="00F62C4B">
      <w:r>
        <w:lastRenderedPageBreak/>
        <w:t>Thoughts on Extensibility</w:t>
      </w:r>
    </w:p>
    <w:p w14:paraId="449DF462" w14:textId="5687B02F" w:rsidR="00F62C4B" w:rsidRDefault="00F62C4B" w:rsidP="00F62C4B">
      <w:pPr>
        <w:pStyle w:val="ListParagraph"/>
        <w:numPr>
          <w:ilvl w:val="0"/>
          <w:numId w:val="1"/>
        </w:numPr>
      </w:pPr>
      <w:r>
        <w:t>Making software extensible is valuable and hard</w:t>
      </w:r>
    </w:p>
    <w:p w14:paraId="2E7ED3CA" w14:textId="74724C0B" w:rsidR="00F62C4B" w:rsidRDefault="00F62C4B" w:rsidP="00F62C4B">
      <w:pPr>
        <w:pStyle w:val="ListParagraph"/>
        <w:numPr>
          <w:ilvl w:val="1"/>
          <w:numId w:val="1"/>
        </w:numPr>
      </w:pPr>
      <w:r>
        <w:t>If you know you want new operations, use FP</w:t>
      </w:r>
    </w:p>
    <w:p w14:paraId="5FDC3336" w14:textId="68138A2A" w:rsidR="00F62C4B" w:rsidRDefault="00F62C4B" w:rsidP="00F62C4B">
      <w:pPr>
        <w:pStyle w:val="ListParagraph"/>
        <w:numPr>
          <w:ilvl w:val="1"/>
          <w:numId w:val="1"/>
        </w:numPr>
      </w:pPr>
      <w:r>
        <w:t>If you know you want new variants, use OOP</w:t>
      </w:r>
    </w:p>
    <w:p w14:paraId="50A85495" w14:textId="27A0D7B2" w:rsidR="00F62C4B" w:rsidRDefault="00F62C4B" w:rsidP="00F62C4B">
      <w:pPr>
        <w:pStyle w:val="ListParagraph"/>
        <w:numPr>
          <w:ilvl w:val="1"/>
          <w:numId w:val="1"/>
        </w:numPr>
      </w:pPr>
      <w:r>
        <w:t>If both? Languages like Scala try; it’s a hard problem</w:t>
      </w:r>
    </w:p>
    <w:p w14:paraId="3F35C424" w14:textId="055092EC" w:rsidR="00F62C4B" w:rsidRDefault="00F62C4B" w:rsidP="00F62C4B">
      <w:pPr>
        <w:pStyle w:val="ListParagraph"/>
        <w:numPr>
          <w:ilvl w:val="1"/>
          <w:numId w:val="1"/>
        </w:numPr>
      </w:pPr>
      <w:r>
        <w:t>Reality: The future is often hard to predict!</w:t>
      </w:r>
    </w:p>
    <w:p w14:paraId="7F211A4F" w14:textId="58DE62BF" w:rsidR="00F62C4B" w:rsidRDefault="00F62C4B" w:rsidP="00F62C4B">
      <w:pPr>
        <w:pStyle w:val="ListParagraph"/>
        <w:numPr>
          <w:ilvl w:val="0"/>
          <w:numId w:val="1"/>
        </w:numPr>
      </w:pPr>
      <w:r>
        <w:t>Extensibility is a double-edged sword</w:t>
      </w:r>
    </w:p>
    <w:p w14:paraId="667F1911" w14:textId="70A7ADBC" w:rsidR="00F62C4B" w:rsidRDefault="00F62C4B" w:rsidP="00F62C4B">
      <w:pPr>
        <w:pStyle w:val="ListParagraph"/>
        <w:numPr>
          <w:ilvl w:val="1"/>
          <w:numId w:val="1"/>
        </w:numPr>
      </w:pPr>
      <w:r>
        <w:t>Code more reusable without being changed later</w:t>
      </w:r>
    </w:p>
    <w:p w14:paraId="6BC0F550" w14:textId="5A39436F" w:rsidR="00F62C4B" w:rsidRDefault="00F62C4B" w:rsidP="00F62C4B">
      <w:pPr>
        <w:pStyle w:val="ListParagraph"/>
        <w:numPr>
          <w:ilvl w:val="1"/>
          <w:numId w:val="1"/>
        </w:numPr>
      </w:pPr>
      <w:r>
        <w:t>But makes original code more difficult to reason about locally or change later (could break extensions)</w:t>
      </w:r>
    </w:p>
    <w:p w14:paraId="61DCEB70" w14:textId="13E90A5E" w:rsidR="00F62C4B" w:rsidRDefault="00F62C4B" w:rsidP="00F62C4B">
      <w:pPr>
        <w:pStyle w:val="ListParagraph"/>
        <w:numPr>
          <w:ilvl w:val="1"/>
          <w:numId w:val="1"/>
        </w:numPr>
      </w:pPr>
      <w:r>
        <w:t xml:space="preserve">Often language mechanisms to make code </w:t>
      </w:r>
      <w:r w:rsidRPr="00731BEA">
        <w:rPr>
          <w:i/>
          <w:iCs/>
        </w:rPr>
        <w:t>less</w:t>
      </w:r>
      <w:r>
        <w:t xml:space="preserve"> extensible (ML modules </w:t>
      </w:r>
      <w:r w:rsidRPr="00731BEA">
        <w:rPr>
          <w:i/>
          <w:iCs/>
        </w:rPr>
        <w:t>hide</w:t>
      </w:r>
      <w:r>
        <w:t xml:space="preserve"> datatypes; Java’s </w:t>
      </w:r>
      <w:r w:rsidRPr="00731BEA">
        <w:rPr>
          <w:i/>
          <w:iCs/>
        </w:rPr>
        <w:t>final</w:t>
      </w:r>
      <w:r>
        <w:t xml:space="preserve"> prevents subclassing/overriding)</w:t>
      </w:r>
    </w:p>
    <w:p w14:paraId="6E3F62C8" w14:textId="77777777" w:rsidR="00731BEA" w:rsidRDefault="00731BEA" w:rsidP="00731BEA"/>
    <w:sectPr w:rsidR="0073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2D31"/>
    <w:multiLevelType w:val="hybridMultilevel"/>
    <w:tmpl w:val="F4B2D48E"/>
    <w:lvl w:ilvl="0" w:tplc="5B02D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48"/>
    <w:rsid w:val="00101F48"/>
    <w:rsid w:val="002B14DA"/>
    <w:rsid w:val="00426315"/>
    <w:rsid w:val="00731BEA"/>
    <w:rsid w:val="0093491C"/>
    <w:rsid w:val="00B62A53"/>
    <w:rsid w:val="00ED10E2"/>
    <w:rsid w:val="00F523F1"/>
    <w:rsid w:val="00F6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2906"/>
  <w15:chartTrackingRefBased/>
  <w15:docId w15:val="{18A1FEC1-1DB1-4ACE-A0F5-1D3CEA5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2023-06-26T18:56:00Z</dcterms:created>
  <dcterms:modified xsi:type="dcterms:W3CDTF">2023-06-26T19:28:00Z</dcterms:modified>
</cp:coreProperties>
</file>