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E5FA" w14:textId="413D7B52" w:rsidR="00635464" w:rsidRDefault="004B75C6">
      <w:r w:rsidRPr="004B75C6">
        <w:rPr>
          <w:noProof/>
        </w:rPr>
        <w:drawing>
          <wp:inline distT="0" distB="0" distL="0" distR="0" wp14:anchorId="19D6EC4D" wp14:editId="6C28430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E64" w14:textId="362DA97C" w:rsidR="005239B0" w:rsidRDefault="004B75C6">
      <w:r w:rsidRPr="004B75C6">
        <w:rPr>
          <w:noProof/>
        </w:rPr>
        <w:drawing>
          <wp:inline distT="0" distB="0" distL="0" distR="0" wp14:anchorId="5F0BD8DA" wp14:editId="7760B665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B59" w14:textId="77777777" w:rsidR="005239B0" w:rsidRDefault="005239B0">
      <w:r>
        <w:br w:type="page"/>
      </w:r>
    </w:p>
    <w:p w14:paraId="18DB753F" w14:textId="4DB826E7" w:rsidR="004B75C6" w:rsidRDefault="005239B0">
      <w:r>
        <w:lastRenderedPageBreak/>
        <w:t>Deriving the formula for the derivative of linear functions</w:t>
      </w:r>
    </w:p>
    <w:p w14:paraId="2CB9599D" w14:textId="11A6766C" w:rsidR="00AF5751" w:rsidRDefault="00AF5751">
      <w:r w:rsidRPr="00AF5751">
        <w:rPr>
          <w:noProof/>
        </w:rPr>
        <w:drawing>
          <wp:inline distT="0" distB="0" distL="0" distR="0" wp14:anchorId="1D944A35" wp14:editId="518FB884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83D" w14:textId="1C6BFD46" w:rsidR="00AF5751" w:rsidRDefault="00EB2478">
      <w:r>
        <w:t>One special case:</w:t>
      </w:r>
    </w:p>
    <w:p w14:paraId="75E031A8" w14:textId="706F7ABF" w:rsidR="00EB2478" w:rsidRDefault="00EB2478">
      <w:r w:rsidRPr="00EB2478">
        <w:rPr>
          <w:noProof/>
        </w:rPr>
        <w:drawing>
          <wp:inline distT="0" distB="0" distL="0" distR="0" wp14:anchorId="4AD73FBD" wp14:editId="7D36E49E">
            <wp:extent cx="594360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8E5" w14:textId="3C028D1D" w:rsidR="00FF40CA" w:rsidRDefault="006E5DEF" w:rsidP="006E5DEF">
      <w:pPr>
        <w:pStyle w:val="ListParagraph"/>
        <w:numPr>
          <w:ilvl w:val="0"/>
          <w:numId w:val="1"/>
        </w:numPr>
      </w:pPr>
      <w:r>
        <w:t>If constant, then the function is not changing at all, thus there are no instantaneous change (no derivative!)</w:t>
      </w:r>
    </w:p>
    <w:p w14:paraId="48EC5AD1" w14:textId="77777777" w:rsidR="00FF40CA" w:rsidRDefault="00FF40CA">
      <w:r>
        <w:br w:type="page"/>
      </w:r>
    </w:p>
    <w:p w14:paraId="07149771" w14:textId="6870EEB4" w:rsidR="006E5DEF" w:rsidRDefault="00FF40CA" w:rsidP="00FF40CA">
      <w:r w:rsidRPr="00FF40CA">
        <w:lastRenderedPageBreak/>
        <w:drawing>
          <wp:inline distT="0" distB="0" distL="0" distR="0" wp14:anchorId="295C8306" wp14:editId="12E991E4">
            <wp:extent cx="5943600" cy="235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5FC8" w14:textId="318BBA4A" w:rsidR="004E1794" w:rsidRDefault="004E1794" w:rsidP="00FF40CA">
      <w:r w:rsidRPr="004E1794">
        <w:drawing>
          <wp:inline distT="0" distB="0" distL="0" distR="0" wp14:anchorId="587665F3" wp14:editId="220A690A">
            <wp:extent cx="5943600" cy="2129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685"/>
    <w:multiLevelType w:val="hybridMultilevel"/>
    <w:tmpl w:val="199601EA"/>
    <w:lvl w:ilvl="0" w:tplc="22B04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15"/>
    <w:rsid w:val="00304815"/>
    <w:rsid w:val="004B75C6"/>
    <w:rsid w:val="004E1794"/>
    <w:rsid w:val="005239B0"/>
    <w:rsid w:val="00635464"/>
    <w:rsid w:val="006E5DEF"/>
    <w:rsid w:val="0093491C"/>
    <w:rsid w:val="00AF5751"/>
    <w:rsid w:val="00EB2478"/>
    <w:rsid w:val="00ED10E2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1207"/>
  <w15:chartTrackingRefBased/>
  <w15:docId w15:val="{03B9D9D2-ABF2-4051-B658-7C1E0AE1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2023-07-06T21:34:00Z</dcterms:created>
  <dcterms:modified xsi:type="dcterms:W3CDTF">2023-07-06T21:41:00Z</dcterms:modified>
</cp:coreProperties>
</file>