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B3" w:rsidRDefault="00F05A06" w:rsidP="00D0128E">
      <w:pPr>
        <w:jc w:val="center"/>
      </w:pPr>
      <w:r>
        <w:t>HEAPSORT</w:t>
      </w:r>
    </w:p>
    <w:p w:rsidR="00D0128E" w:rsidRDefault="00D0128E"/>
    <w:p w:rsidR="00D0128E" w:rsidRDefault="00D0128E"/>
    <w:p w:rsidR="00430D4F" w:rsidRDefault="00430D4F">
      <w:r>
        <w:t xml:space="preserve">O </w:t>
      </w:r>
      <w:r w:rsidR="00F05A06">
        <w:t>algorytmie</w:t>
      </w:r>
      <w:r>
        <w:t>:</w:t>
      </w:r>
    </w:p>
    <w:p w:rsidR="00F05A06" w:rsidRDefault="00F05A06">
      <w:r w:rsidRPr="00F05A06">
        <w:rPr>
          <w:b/>
          <w:bCs/>
        </w:rPr>
        <w:t>Sortowanie przez kopcowanie</w:t>
      </w:r>
      <w:r w:rsidRPr="00F05A06">
        <w:t> (ang. </w:t>
      </w:r>
      <w:proofErr w:type="spellStart"/>
      <w:r w:rsidRPr="00F05A06">
        <w:rPr>
          <w:i/>
          <w:iCs/>
        </w:rPr>
        <w:t>heapsort</w:t>
      </w:r>
      <w:proofErr w:type="spellEnd"/>
      <w:r w:rsidRPr="00F05A06">
        <w:t>) – jeden z algorytmów sortowania, choć niestabilny, to jednak szybki i niepochłaniający wiele pamięci (złożoność czasowa wynosi </w:t>
      </w:r>
      <w:r w:rsidRPr="00F05A06">
        <w:drawing>
          <wp:inline distT="0" distB="0" distL="0" distR="0">
            <wp:extent cx="619125" cy="133350"/>
            <wp:effectExtent l="0" t="0" r="9525" b="0"/>
            <wp:docPr id="6" name="Obraz 6" descr="\scriptstyle \mathrm O(n \log n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scriptstyle \mathrm O(n \log n)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A06">
        <w:t> a pamięciowa – </w:t>
      </w:r>
      <w:r w:rsidRPr="00F05A06">
        <w:drawing>
          <wp:inline distT="0" distB="0" distL="0" distR="0">
            <wp:extent cx="314325" cy="133350"/>
            <wp:effectExtent l="0" t="0" r="9525" b="0"/>
            <wp:docPr id="5" name="Obraz 5" descr="\scriptstyle \mathrm O(n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scriptstyle \mathrm O(n)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A06">
        <w:t> przy czym jest to rozmiar sortowanych danych, złożoność pamięciowa dodatkowych struktur wynosi </w:t>
      </w:r>
      <w:r w:rsidRPr="00F05A06">
        <w:drawing>
          <wp:inline distT="0" distB="0" distL="0" distR="0">
            <wp:extent cx="266700" cy="133350"/>
            <wp:effectExtent l="0" t="0" r="0" b="0"/>
            <wp:docPr id="4" name="Obraz 4" descr="\scriptstyle \mathrm 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scriptstyle \mathrm O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A06">
        <w:t>; jest to zatem algorytm sortowania </w:t>
      </w:r>
      <w:r w:rsidRPr="00F05A06">
        <w:rPr>
          <w:i/>
          <w:iCs/>
        </w:rPr>
        <w:t>w miejscu</w:t>
      </w:r>
      <w:r w:rsidRPr="00F05A06">
        <w:t>). Jest on w praktyce z reguły nieco wolniejszy od sortowania szybkiego, lecz ma lepszą pesymistyczną złożoność czasową (przez co jest odporny np. na atak za pomocą celowo spreparowanych danych, które spowodowałyby jego znacznie wolniejsze działanie).</w:t>
      </w:r>
    </w:p>
    <w:p w:rsidR="00F05A06" w:rsidRDefault="00F05A06"/>
    <w:p w:rsidR="00F05A06" w:rsidRPr="00F05A06" w:rsidRDefault="00F05A06" w:rsidP="00F05A06">
      <w:r w:rsidRPr="00F05A06">
        <w:t>Podstawą algorytmu jest użycie kolejki priorytetowej zaimplementowanej w postaci </w:t>
      </w:r>
      <w:r w:rsidRPr="00F05A06">
        <w:rPr>
          <w:i/>
          <w:iCs/>
        </w:rPr>
        <w:t>binarnego kopca zupełnego</w:t>
      </w:r>
      <w:r w:rsidRPr="00F05A06">
        <w:t>. Zasadniczą zaletą kopców jest stały czas dostępu do elementu maksymalnego (lub minimalnego) oraz logarytmiczny czas wstawiania i usuwania elementów; ponadto łatwo można go implementować w postaci tablicy.</w:t>
      </w:r>
    </w:p>
    <w:p w:rsidR="00D0128E" w:rsidRPr="00D26BEA" w:rsidRDefault="00F05A06">
      <w:r w:rsidRPr="00F05A06">
        <w:t>Algorytm sortowania przez kopcowanie składa się z dwóch faz. W pierwszej sortowane elementy reorganizowane są w celu utworzenia kopca. W drugiej zaś dokonywane jest właściwe sortowanie.</w:t>
      </w:r>
    </w:p>
    <w:p w:rsidR="00F05A06" w:rsidRDefault="00F05A06"/>
    <w:p w:rsidR="00F05A06" w:rsidRDefault="00F05A06"/>
    <w:p w:rsidR="00F05A06" w:rsidRDefault="00F05A06"/>
    <w:p w:rsidR="00430D4F" w:rsidRDefault="00430D4F">
      <w:bookmarkStart w:id="0" w:name="_GoBack"/>
      <w:bookmarkEnd w:id="0"/>
      <w:r>
        <w:t>Testy:</w:t>
      </w:r>
    </w:p>
    <w:p w:rsidR="00430D4F" w:rsidRDefault="00F05A06">
      <w:r>
        <w:t xml:space="preserve">Załączam przykładowy plik </w:t>
      </w:r>
      <w:proofErr w:type="spellStart"/>
      <w:r>
        <w:t>inputowy</w:t>
      </w:r>
      <w:proofErr w:type="spellEnd"/>
      <w:r>
        <w:t xml:space="preserve">  </w:t>
      </w:r>
      <w:r>
        <w:t>(wygenerowany programem pomocniczym do jednego z pierwszych zestawów(4000 liczb))</w:t>
      </w:r>
      <w:r>
        <w:t xml:space="preserve"> i </w:t>
      </w:r>
      <w:proofErr w:type="spellStart"/>
      <w:r>
        <w:t>outputowy</w:t>
      </w:r>
      <w:proofErr w:type="spellEnd"/>
      <w:r>
        <w:t>.</w:t>
      </w:r>
    </w:p>
    <w:p w:rsidR="00430D4F" w:rsidRDefault="00430D4F"/>
    <w:p w:rsidR="00430D4F" w:rsidRDefault="00430D4F" w:rsidP="00430D4F"/>
    <w:p w:rsidR="00430D4F" w:rsidRDefault="00430D4F" w:rsidP="00430D4F"/>
    <w:sectPr w:rsidR="0043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4F"/>
    <w:rsid w:val="001427A2"/>
    <w:rsid w:val="00430D4F"/>
    <w:rsid w:val="005811C2"/>
    <w:rsid w:val="00791170"/>
    <w:rsid w:val="00961C68"/>
    <w:rsid w:val="00A617B3"/>
    <w:rsid w:val="00D0128E"/>
    <w:rsid w:val="00D26BEA"/>
    <w:rsid w:val="00F05A06"/>
    <w:rsid w:val="00F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30D4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3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30D4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3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2</cp:revision>
  <dcterms:created xsi:type="dcterms:W3CDTF">2016-02-21T21:31:00Z</dcterms:created>
  <dcterms:modified xsi:type="dcterms:W3CDTF">2016-02-21T21:31:00Z</dcterms:modified>
</cp:coreProperties>
</file>