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KRZYSZTOF SOKÓŁ-SZOŁTYSEK</w:t>
      </w:r>
    </w:p>
    <w:p>
      <w:pPr>
        <w:jc w:val="center"/>
      </w:pPr>
      <w:r>
        <w:t>PROGRAM 4</w:t>
      </w:r>
    </w:p>
    <w:p>
      <w:pPr>
        <w:jc w:val="center"/>
      </w:pPr>
      <w:r>
        <w:t>GRUPA PONIEDZIAŁKOWA</w:t>
      </w:r>
    </w:p>
    <w:p>
      <w:pPr>
        <w:jc w:val="center"/>
      </w:pPr>
    </w:p>
    <w:p>
      <w:pPr>
        <w:jc w:val="center"/>
      </w:pPr>
      <w:r>
        <w:t>WYNIKI</w:t>
      </w:r>
    </w:p>
    <w:p>
      <w:pPr>
        <w:jc w:val="center"/>
      </w:pPr>
    </w:p>
    <w:p>
      <w:pPr>
        <w:jc w:val="both"/>
      </w:pPr>
      <w:r>
        <w:t>A. N = 192</w:t>
      </w:r>
    </w:p>
    <w:p>
      <w:pPr>
        <w:jc w:val="both"/>
      </w:pPr>
    </w:p>
    <w:p>
      <w:pPr>
        <w:jc w:val="both"/>
      </w:pPr>
      <w:r>
        <w:t>C. Dla mojego N i próby 600 macierzy otrzymałem wyniki :</w:t>
      </w:r>
    </w:p>
    <w:p>
      <w:pPr>
        <w:jc w:val="both"/>
        <w:rPr>
          <w:rFonts w:hint="default"/>
        </w:rPr>
      </w:pPr>
      <w:r>
        <w:rPr>
          <w:rFonts w:hint="default"/>
        </w:rPr>
        <w:t>mean t: 192.060681577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1.4544023297</w:t>
      </w:r>
    </w:p>
    <w:p>
      <w:pPr>
        <w:jc w:val="both"/>
        <w:rPr>
          <w:rFonts w:hint="default"/>
        </w:rPr>
      </w:pPr>
    </w:p>
    <w:p>
      <w:pPr>
        <w:jc w:val="both"/>
      </w:pPr>
      <w:r>
        <w:t xml:space="preserve">Jak zauważyłem przeciętna wartość widma bardzo nieznacznie odbiega od zadanego dowolnego N(niska standardowa dewiacja). </w:t>
      </w:r>
    </w:p>
    <w:p>
      <w:pPr>
        <w:jc w:val="both"/>
      </w:pPr>
    </w:p>
    <w:p>
      <w:pPr>
        <w:jc w:val="both"/>
      </w:pPr>
      <w:r>
        <w:t>D.</w:t>
      </w:r>
    </w:p>
    <w:p>
      <w:pPr>
        <w:jc w:val="both"/>
      </w:pPr>
    </w:p>
    <w:p>
      <w:pPr>
        <w:jc w:val="both"/>
      </w:pPr>
      <w:r>
        <w:t xml:space="preserve">  </w:t>
      </w:r>
      <w:r>
        <w:drawing>
          <wp:inline distT="0" distB="0" distL="114300" distR="114300">
            <wp:extent cx="4865370" cy="3251835"/>
            <wp:effectExtent l="0" t="0" r="5080" b="635"/>
            <wp:docPr id="1" name="Obraz 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Dla 600 macierzy * 192 wartości własne = 115200 wartości własnych (bins = sqrt, czarny kolor) uzyskałem po unormowaniu wykres który przypomina rozklad półkolisty Wignera(100 losowych próbek z rozkładu, kolor czerwony, R = 2) - rozkład wartości własnych dużych losowych macierzy jest ograniczony właśnie w ten sposób (Winger semicircle law).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E.</w:t>
      </w:r>
    </w:p>
    <w:p>
      <w:pPr>
        <w:jc w:val="both"/>
      </w:pPr>
      <w:r>
        <w:drawing>
          <wp:inline distT="0" distB="0" distL="114300" distR="114300">
            <wp:extent cx="4789170" cy="3188335"/>
            <wp:effectExtent l="0" t="0" r="15240" b="14605"/>
            <wp:docPr id="4" name="Obraz 4" descr="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Wartości własne losowej macierzy ułożyły się w koło, większe zagęszczenie na osi rzeczywistej - zgodnie z Circular Law.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F.</w:t>
      </w:r>
    </w:p>
    <w:p>
      <w:pPr>
        <w:jc w:val="both"/>
      </w:pPr>
      <w:r>
        <w:drawing>
          <wp:inline distT="0" distB="0" distL="114300" distR="114300">
            <wp:extent cx="4725670" cy="3251835"/>
            <wp:effectExtent l="0" t="0" r="12700" b="635"/>
            <wp:docPr id="3" name="Obraz 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Po przeskalowaniu widzimy, że zgodnie z oczekiwaniami wartości osobliwe dużych prostokątnych macierzy losowych przybierają postać rozkładu Marchenko-Pastur.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G.</w:t>
      </w:r>
    </w:p>
    <w:p>
      <w:pPr>
        <w:jc w:val="both"/>
      </w:pPr>
    </w:p>
    <w:p>
      <w:pPr>
        <w:jc w:val="both"/>
      </w:pPr>
      <w:r>
        <w:t>Wyniki z kilku pomiarów :</w:t>
      </w:r>
    </w:p>
    <w:p>
      <w:pPr>
        <w:jc w:val="both"/>
      </w:pPr>
    </w:p>
    <w:p>
      <w:pPr>
        <w:jc w:val="both"/>
        <w:rPr>
          <w:rFonts w:hint="default"/>
        </w:rPr>
      </w:pPr>
      <w:r>
        <w:rPr>
          <w:rFonts w:hint="default"/>
        </w:rPr>
        <w:t>mean t: 191.99160921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1.69212032869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2261.04404122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4962.3326014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6.85604239216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949.601470807</w:t>
      </w:r>
    </w:p>
    <w:p>
      <w:pPr>
        <w:jc w:val="both"/>
        <w:rPr>
          <w:rFonts w:hint="default"/>
        </w:rPr>
      </w:pPr>
      <w:r>
        <w:rPr>
          <w:rFonts w:hint="default"/>
        </w:rPr>
        <w:t>&gt;&gt;&gt; runfile('/home/dm/metodynumeryczne/4/IV.py', wdir='/home/dm/metodynumeryczne/4')</w:t>
      </w:r>
    </w:p>
    <w:p>
      <w:pPr>
        <w:jc w:val="both"/>
        <w:rPr>
          <w:rFonts w:hint="default"/>
        </w:rPr>
      </w:pPr>
      <w:r>
        <w:rPr>
          <w:rFonts w:hint="default"/>
        </w:rPr>
        <w:t>mean t: 191.899343097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1.35008456548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1946.50150317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3545.32783364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6.85718717909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950.689184633</w:t>
      </w:r>
    </w:p>
    <w:p>
      <w:pPr>
        <w:jc w:val="both"/>
        <w:rPr>
          <w:rFonts w:hint="default"/>
        </w:rPr>
      </w:pPr>
      <w:r>
        <w:rPr>
          <w:rFonts w:hint="default"/>
        </w:rPr>
        <w:t>&gt;&gt;&gt; runfile('/home/dm/metodynumeryczne/4/IV.py', wdir='/home/dm/metodynumeryczne/4')</w:t>
      </w:r>
    </w:p>
    <w:p>
      <w:pPr>
        <w:jc w:val="both"/>
        <w:rPr>
          <w:rFonts w:hint="default"/>
        </w:rPr>
      </w:pPr>
      <w:r>
        <w:rPr>
          <w:rFonts w:hint="default"/>
        </w:rPr>
        <w:t>mean t: 191.926652046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1.40654264565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2610.58548579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7151.7701397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6.8065711523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903.766610019</w:t>
      </w:r>
    </w:p>
    <w:p>
      <w:pPr>
        <w:jc w:val="both"/>
        <w:rPr>
          <w:rFonts w:hint="default"/>
        </w:rPr>
      </w:pPr>
      <w:r>
        <w:rPr>
          <w:rFonts w:hint="default"/>
        </w:rPr>
        <w:t>&gt;&gt;&gt; runfile('/home/dm/metodynumeryczne/4/IV.py', wdir='/home/dm/metodynumeryczne/4')</w:t>
      </w:r>
    </w:p>
    <w:p>
      <w:pPr>
        <w:jc w:val="both"/>
        <w:rPr>
          <w:rFonts w:hint="default"/>
        </w:rPr>
      </w:pPr>
      <w:r>
        <w:rPr>
          <w:rFonts w:hint="default"/>
        </w:rPr>
        <w:t>mean t: 192.128003788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1.40436826455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2221.22474874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4703.18785279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6.89017502977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982.573381765</w:t>
      </w:r>
    </w:p>
    <w:p>
      <w:pPr>
        <w:jc w:val="both"/>
        <w:rPr>
          <w:rFonts w:hint="default"/>
        </w:rPr>
      </w:pPr>
      <w:r>
        <w:rPr>
          <w:rFonts w:hint="default"/>
        </w:rPr>
        <w:t>&gt;&gt;&gt; runfile('/home/dm/metodynumeryczne/4/IV.py', wdir='/home/dm/metodynumeryczne/4')</w:t>
      </w:r>
    </w:p>
    <w:p>
      <w:pPr>
        <w:jc w:val="both"/>
        <w:rPr>
          <w:rFonts w:hint="default"/>
        </w:rPr>
      </w:pPr>
      <w:r>
        <w:rPr>
          <w:rFonts w:hint="default"/>
        </w:rPr>
        <w:t>mean t: 192.098304731</w:t>
      </w:r>
    </w:p>
    <w:p>
      <w:pPr>
        <w:jc w:val="both"/>
        <w:rPr>
          <w:rFonts w:hint="default"/>
        </w:rPr>
      </w:pPr>
      <w:r>
        <w:rPr>
          <w:rFonts w:hint="default"/>
        </w:rPr>
        <w:t>standard deviation t: 1.46677333943</w:t>
      </w:r>
    </w:p>
    <w:p>
      <w:pPr>
        <w:jc w:val="both"/>
        <w:rPr>
          <w:rFonts w:hint="default"/>
        </w:rPr>
      </w:pPr>
      <w:r>
        <w:rPr>
          <w:rFonts w:hint="default"/>
        </w:rPr>
        <w:t>Kappa:</w:t>
      </w:r>
    </w:p>
    <w:p>
      <w:pPr>
        <w:jc w:val="both"/>
        <w:rPr>
          <w:rFonts w:hint="default"/>
        </w:rPr>
      </w:pPr>
      <w:r>
        <w:rPr>
          <w:rFonts w:hint="default"/>
        </w:rPr>
        <w:t>mean K:</w:t>
      </w:r>
    </w:p>
    <w:p>
      <w:pPr>
        <w:jc w:val="both"/>
        <w:rPr>
          <w:rFonts w:hint="default"/>
        </w:rPr>
      </w:pPr>
      <w:r>
        <w:rPr>
          <w:rFonts w:hint="default"/>
        </w:rPr>
        <w:t>1039.48679441</w:t>
      </w:r>
    </w:p>
    <w:p>
      <w:pPr>
        <w:jc w:val="both"/>
        <w:rPr>
          <w:rFonts w:hint="default"/>
        </w:rPr>
      </w:pPr>
      <w:r>
        <w:rPr>
          <w:rFonts w:hint="default"/>
        </w:rPr>
        <w:t>std K:</w:t>
      </w:r>
    </w:p>
    <w:p>
      <w:pPr>
        <w:jc w:val="both"/>
        <w:rPr>
          <w:rFonts w:hint="default"/>
        </w:rPr>
      </w:pPr>
      <w:r>
        <w:rPr>
          <w:rFonts w:hint="default"/>
        </w:rPr>
        <w:t>1506.0901049</w:t>
      </w:r>
    </w:p>
    <w:p>
      <w:pPr>
        <w:jc w:val="both"/>
        <w:rPr>
          <w:rFonts w:hint="default"/>
        </w:rPr>
      </w:pPr>
      <w:r>
        <w:rPr>
          <w:rFonts w:hint="default"/>
        </w:rPr>
        <w:t>log(Kappa)</w:t>
      </w:r>
    </w:p>
    <w:p>
      <w:pPr>
        <w:jc w:val="both"/>
        <w:rPr>
          <w:rFonts w:hint="default"/>
        </w:rPr>
      </w:pPr>
      <w:r>
        <w:rPr>
          <w:rFonts w:hint="default"/>
        </w:rPr>
        <w:t>mean logarithm:</w:t>
      </w:r>
    </w:p>
    <w:p>
      <w:pPr>
        <w:jc w:val="both"/>
        <w:rPr>
          <w:rFonts w:hint="default"/>
        </w:rPr>
      </w:pPr>
      <w:r>
        <w:rPr>
          <w:rFonts w:hint="default"/>
        </w:rPr>
        <w:t>6.50582850173</w:t>
      </w:r>
    </w:p>
    <w:p>
      <w:pPr>
        <w:jc w:val="both"/>
        <w:rPr>
          <w:rFonts w:hint="default"/>
        </w:rPr>
      </w:pPr>
      <w:r>
        <w:rPr>
          <w:rFonts w:hint="default"/>
        </w:rPr>
        <w:t>logarithmic average:</w:t>
      </w:r>
    </w:p>
    <w:p>
      <w:pPr>
        <w:jc w:val="both"/>
        <w:rPr>
          <w:rFonts w:hint="default"/>
        </w:rPr>
      </w:pPr>
      <w:r>
        <w:rPr>
          <w:rFonts w:hint="default"/>
        </w:rPr>
        <w:t>669.029732092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Zauważalna jest duża standardowa dewiacja średniej arytmetycznej i stosunkowo duże odchyły niej samej. Dla danych o znacznym “rozrzucie” rozsądniejsza okazuje sie średnia logarytmiczna, która daje bardziej powtarzalne rezultaty.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A659"/>
    <w:rsid w:val="BBED14F2"/>
    <w:rsid w:val="FDF6BFCA"/>
    <w:rsid w:val="FDFDA6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Społecznościowa_10.1.0.5672_F1E327BC-269C-435d-A152-05C5408002CA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2017-01-23T23:43:00Z</dcterms:created>
  <dc:creator>dm</dc:creator>
  <cp:lastModifiedBy>dm</cp:lastModifiedBy>
  <dcterms:modified xsi:type="dcterms:W3CDTF">2017-01-24T00:46:08Z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1045-10.1.0.5672</vt:lpwstr>
  </property>
</Properties>
</file>