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Dokumentacja koncepcyjna.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Mniam Mniam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!. Aplikacja mobilna Android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Informacje wstępne.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Opis problemu.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</w:t>
      </w:r>
      <w:r w:rsidDel="00000000" w:rsidR="00000000" w:rsidRPr="00000000">
        <w:rPr>
          <w:rtl w:val="0"/>
        </w:rPr>
        <w:t xml:space="preserve">Kontekst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</w:t>
      </w:r>
      <w:r w:rsidDel="00000000" w:rsidR="00000000" w:rsidRPr="00000000">
        <w:rPr>
          <w:rtl w:val="0"/>
        </w:rPr>
        <w:t xml:space="preserve">Potrzeby użytkownika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</w:t>
      </w:r>
      <w:r w:rsidDel="00000000" w:rsidR="00000000" w:rsidRPr="00000000">
        <w:rPr>
          <w:rtl w:val="0"/>
        </w:rPr>
        <w:t xml:space="preserve">Możliwości użytkownika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</w:t>
      </w:r>
      <w:r w:rsidDel="00000000" w:rsidR="00000000" w:rsidRPr="00000000">
        <w:rPr>
          <w:rtl w:val="0"/>
        </w:rPr>
        <w:t xml:space="preserve">Obszary problemu pokryte przez możliwości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Wizja rozwiązania.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</w:t>
      </w:r>
      <w:r w:rsidDel="00000000" w:rsidR="00000000" w:rsidRPr="00000000">
        <w:rPr>
          <w:rtl w:val="0"/>
        </w:rPr>
        <w:t xml:space="preserve">Wizja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</w:t>
      </w:r>
      <w:r w:rsidDel="00000000" w:rsidR="00000000" w:rsidRPr="00000000">
        <w:rPr>
          <w:rtl w:val="0"/>
        </w:rPr>
        <w:t xml:space="preserve">Wymagania niefunkcjonalne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Koncepcja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Opis działania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</w:t>
      </w:r>
      <w:r w:rsidDel="00000000" w:rsidR="00000000" w:rsidRPr="00000000">
        <w:rPr>
          <w:rtl w:val="0"/>
        </w:rPr>
        <w:t xml:space="preserve">“Typowy” przebieg użycia aplikacji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Struktura modułów.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Opis interfejsu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Uwarunkowania technologiczne.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Wybrane technologie.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z2fj7dfww8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8wsw18e45u0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g1lco7y81yq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v8dk5yt27d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Informacje wstępne.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Niniejszy projekt powstał w ramach przedmiotu Inżynieria Oprogramowania przeprowadzonego na Akademii Górniczo - Hutniczej im. Stanisława Staszica w Krakowie, Wydział Informatyki, Elektroniki i Telekomunikacji, kierunek Informatyka, rok III, semestr VI, rok akademicki 2016/2017.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Grupa ćwiczeniowa: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Środa, 9.35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Opiekun: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mgr inż. Witold Rakoczy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Skład zespołu: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Piotr Puszkarski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Krzysztof Suruło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Krzysztof Wrona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Piotr Maciejowski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anbzl5elu0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Opis problemu.</w:t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c6sqrouabi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Kontekst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Współcześnie coraz więcej ludzi nie wyobraża sobie życia bez urządzeń mobilnych - tablety, smartfony i smartwatche stają się coraz bardziej zaawansowane technologicznie. Tradycyjny papier i zrobione z niego książki i notesy powoli odchodzą do lamusa. Są ciężkie, nieporęczne, zajmują relatywnie dużo miejsca i miejsce w nich kończy się niezwykle szybko.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Młodzi ludzie potrzebują jednak czegoś co zastąpiłoby im wspomniane powyżej  przyrządy do notowanie najróżniejszych informacji. Jednym z przykładów notesu który powinien zostać zastąpiony jest książka kucharska. Młodzi kucharze zmuszeni są dzisiaj do korzystania z przestarzałych, zniszczonych książek kucharskich sprzed paru lat, albo do długiego przeszukiwania internetu i późniejszego zapisu przepisu w czymś w rodzaju notatnika na komputerze osobistym.  Plik w którym zostaną  zapisane takie takie przepisy ma nierzadko niejednolitą strukturę, często brakuje informacji o potrzebnych składnikach czy sposobie  przygotowania. Po spróbowaniu danej potrawy nie ma żadnej drogi na wygodne danie oceny danej potrawie i posortowanie istniejących potraw po ich “jakości”. Zastanówmy się również co musi zrobić młody człowiek aby podzielić się nowo odkrytym, znakomitym przepisem ze znajomymi. Musi on skorzystać z jakiejś zewnętrznej formy komunikacji, skopiować ze swojego pliku z przepisami daną potrawę i wysłać ją znajomym. Tutaj pojawia się problem związany z tym, że jeśli nasz użytkownik odkryje jakiś sposób, aby poprawić smak danej potrawy i zmodyfikuje przepis, to aby jego znajomi posiadali aktualną wersję musi on powtórzyć procedurę wysyłania. To niewygodnie, zajmuje dużo czasu i zasobów.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wt4fjftvuwl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Potrzeby użytkownika: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zanotowania przepisu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udostępnienia przepisu znajomym w łatwy sposób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znajdowania nowych lub dobrych przepisów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wglądu do przepisów znajomych oraz własnych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obliczenia odpowiedniej ilości składników aby przygotować potrawy dla wyznaczonej ilości osó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otrzymywania informacji o zmianach w przepisach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Możliwości </w:t>
      </w:r>
      <w:r w:rsidDel="00000000" w:rsidR="00000000" w:rsidRPr="00000000">
        <w:rPr>
          <w:b w:val="1"/>
          <w:sz w:val="26"/>
          <w:szCs w:val="26"/>
          <w:rtl w:val="0"/>
        </w:rPr>
        <w:t xml:space="preserve">użytkownika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Zapisywanie potrawy w papierowym notesie notesie 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Wysłanie potrawy używając zewnętrznej komunikacji do znajomych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Obliczenie ilości potrzebnych składników na kalkulatorze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Stworzenie rankingu potraw na kartce.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Noszenie ze sobą papierowego notesu w celu wglądu w przepisy</w:t>
      </w:r>
    </w:p>
    <w:p w:rsidR="00000000" w:rsidDel="00000000" w:rsidP="00000000" w:rsidRDefault="00000000" w:rsidRPr="00000000">
      <w:pPr>
        <w:keepNext w:val="1"/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Obszary problemu pokryte przez </w:t>
      </w:r>
      <w:r w:rsidDel="00000000" w:rsidR="00000000" w:rsidRPr="00000000">
        <w:rPr>
          <w:b w:val="1"/>
          <w:sz w:val="26"/>
          <w:szCs w:val="26"/>
          <w:rtl w:val="0"/>
        </w:rPr>
        <w:t xml:space="preserve">możliwości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keepLines w:val="0"/>
        <w:pBdr/>
        <w:spacing w:before="280" w:lineRule="auto"/>
        <w:contextualSpacing w:val="0"/>
        <w:rPr/>
      </w:pPr>
      <w:r w:rsidDel="00000000" w:rsidR="00000000" w:rsidRPr="00000000">
        <w:rPr>
          <w:rtl w:val="0"/>
        </w:rPr>
        <w:t xml:space="preserve">Jak widzimy wszystkie możliwości jakie ma użytkownik są bardzo ograniczone. Co prawda można użyć papieru do zapisu potrawy, ale w notesach może skończyć się miejsce, są one nieporęczne i ciężkie, Dzielenie się z innymi potrawą przez zewnętrzną komunikację wymaga dużego wysiłku i częstego powtarzania w celu aktualizacji przepisu. Do obliczenia ilości potrzebnych składników potrzeba kalkulatora, a stworzenie rankingu potraw wymaga przepisania wszystkich wcześniej posortowanych potraw. Późniejsza aktualizacja tego rankingu wymaga ilości pracy rosnącej wykładniczo. W rozwiązaniu większości (prawdopodobnie bez potrzeby obliczenia ilości potrzebnych na obiad składników) ma pomóc nasza aplikacja.</w:t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rw47jc79c2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Wizja rozwiązania.</w:t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m7srev0k3u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Wizja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pozwoli użytkownikowi na logowanie się za pomocą </w:t>
      </w:r>
      <w:r w:rsidDel="00000000" w:rsidR="00000000" w:rsidRPr="00000000">
        <w:rPr>
          <w:rtl w:val="0"/>
        </w:rPr>
        <w:t xml:space="preserve">własnego konta Google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publikowanie własnych przepisów, przeglądanie, pobieranie i ocenianie przepisów opublikowanych przez innych klientów systemu. Przy publikowaniu swojego przepisu, klient podaje składniki, ich ilość oraz procedurę wykonania dania. Autor będzie miał wtedy możliwość ustawienia prywatności swojego przepisu - może go opublikować lub też ustawić jak prywatny(widoczny tylko dla niego lub dla wybranej grupy os</w:t>
      </w:r>
      <w:r w:rsidDel="00000000" w:rsidR="00000000" w:rsidRPr="00000000">
        <w:rPr>
          <w:rtl w:val="0"/>
        </w:rPr>
        <w:t xml:space="preserve">ób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Użytkownik będzie mógł oceniać inne przepisy za pomocą ilości gwiazdek. </w:t>
      </w:r>
      <w:r w:rsidDel="00000000" w:rsidR="00000000" w:rsidRPr="00000000">
        <w:rPr>
          <w:rtl w:val="0"/>
        </w:rPr>
        <w:t xml:space="preserve">Przy przeglądaniu przepisów innych użytkownik ma możliwość użycia filtrów, żeby pozbyć się dań, które go nie interesują. Gdy znajdzie interesujący go przepis, może dodać go lub ocenić. 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Po wprowadzeniu systemu na rynek klient będzie miał możliwość pobrania go ze sklepu z aplikacjami. Jedynym warunkiem korzystania z systemu jest konieczność posiadania urządzenia mobilnego z systemem Android oraz dostęp do internetu.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Dzięki wprowadzonemu systemowi użytkownik będzie mógł zastąpić tradycyjny sposób dzielenia się przepisami w zdecydowanie bardziej przenośny sposób (przy pomocy aplikacji mobilnej). 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Dzięki tej aplikacji użytkownik będzie mógł w każdym miejscu i dowolnym czasie wybrać przepis. System pozwoli na łatwe i długie przechowywanie przepisów wszystkich użytkowników.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Z założenia użytkowanie aplikacji powinno być proste i intuicyjne, dlatego nie ma sensu tworzenie specjalistycznych poradników dotyczących używania systemu. Klientowi powinna wystarczyć dokumentacja użytkowa.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Aplikacja mobilna powinna udostępniać prosty interfejs do wprowadzania danych oraz ogólne, proste w zrozumieniu i nieskomplikowane metody przeglądania i oceniania przepisów innych użytkowników tego systemu. Ocena przepisu będzie wyświetlana jako ilość 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wiazdek.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Ważnym aspektem jest także użyteczność aplikacji. Należy zadbać aby wyszukiwanie ulubionych przepisów, czy zapisywanie własnego przepisu nie trwało więcej niż zrobienie tego bez użycia aplikacji, a także żeby wyświetlanie przepisu było przejrzyste.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dmxwi2560rp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Wymagania niefunkcjonalne.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powinien składać się z dwóch pomniejszych aplikacji - klienta mobilnego oraz serwera webowego.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rPr>
          <w:b w:val="1"/>
          <w:sz w:val="34"/>
          <w:szCs w:val="34"/>
        </w:rPr>
      </w:pPr>
      <w:bookmarkStart w:colFirst="0" w:colLast="0" w:name="_g0x938x64qb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908n0cmnba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Koncepcja systemu.</w:t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enubxwd2nq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4.1. Opis działania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Realizowany system będzie się składał z dwóch części: aplikacji mobilnej oraz serwera webowego z bazą danych, w której będą zapisywane dane użytkowników.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Aplikacja będzie </w:t>
      </w:r>
      <w:r w:rsidDel="00000000" w:rsidR="00000000" w:rsidRPr="00000000">
        <w:rPr>
          <w:rtl w:val="0"/>
        </w:rPr>
        <w:t xml:space="preserve">natychmiast przesyłała dane na serwer poprzez REST API. W ten sposób będą również pobierane wszystkie dane.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 uruchomieniu aplikacji użytkownik będzie miał możliwość </w:t>
      </w:r>
      <w:r w:rsidDel="00000000" w:rsidR="00000000" w:rsidRPr="00000000">
        <w:rPr>
          <w:rtl w:val="0"/>
        </w:rPr>
        <w:t xml:space="preserve">zalogowania się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Po przejściu do panelu przepisów będzie mógł przeglądać wszystkie przepisy</w:t>
      </w:r>
      <w:r w:rsidDel="00000000" w:rsidR="00000000" w:rsidRPr="00000000">
        <w:rPr>
          <w:rtl w:val="0"/>
        </w:rPr>
        <w:t xml:space="preserve">, lub dodać nowy przepis.</w:t>
        <w:br w:type="textWrapping"/>
        <w:br w:type="textWrapping"/>
        <w:t xml:space="preserve">Po kliknięciu na przepis, otwiera się okno przepisu. W oknie tym użytkownik może ocenić przepis, a jeżeli jest to jego przepis to może dokonać go zmodyfikować lub usunąć.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ft93cmwy5mm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24exxn98uht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6bv0e1ckgff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“Typowy” przebieg użycia aplikacji.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Logowanie do systemu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Możliwość skorzystania z funkcji aplikacji: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* dodania przepisu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* sprawdzenia przepisów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* przeglądanie przepisów innych użytkowników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* ocena potrwa innych użytkowników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* modyfikacja przepisów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Wylogowanie się z aplikacji</w:t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dkeywxd2jt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Architektura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731200" cy="5638800"/>
            <wp:effectExtent b="0" l="0" r="0" t="0"/>
            <wp:docPr descr="idea.jpg" id="3" name="image05.jpg"/>
            <a:graphic>
              <a:graphicData uri="http://schemas.openxmlformats.org/drawingml/2006/picture">
                <pic:pic>
                  <pic:nvPicPr>
                    <pic:cNvPr descr="idea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Rysunek 1. Diagram ideowy architektury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Architektura systemu przypomina architekturę klient-serwer. Aplikacja mobilna i serwer webowy </w:t>
      </w:r>
      <w:r w:rsidDel="00000000" w:rsidR="00000000" w:rsidRPr="00000000">
        <w:rPr>
          <w:rtl w:val="0"/>
        </w:rPr>
        <w:t xml:space="preserve">komunikują się przez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Aplikacja mobilna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zapewnia użytkownikowi możliwość prostej interakcji z interfejsem graficznym, który pośredniczy w procesie </w:t>
      </w:r>
      <w:r w:rsidDel="00000000" w:rsidR="00000000" w:rsidRPr="00000000">
        <w:rPr>
          <w:rtl w:val="0"/>
        </w:rPr>
        <w:t xml:space="preserve">dodawania przepisów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Za pośrednictwem GUI użytkownik ma możliwość wprowadzenia: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przepisów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Interfejs graficzny pozwala na zaprezentowanie użytkownikowi: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Jego przepisów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Przepisów innych użytkowników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Ocen przepisów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Serwer webowy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udostępnia api </w:t>
      </w:r>
      <w:r w:rsidDel="00000000" w:rsidR="00000000" w:rsidRPr="00000000">
        <w:rPr>
          <w:rtl w:val="0"/>
        </w:rPr>
        <w:t xml:space="preserve">które pozwala na operacje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Zalogowania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Utworzenia konta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Dodawania przepisu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Modyfikowania przepisu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Usuwania przepisu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Pobierania przepisów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Dodawania oceny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Modyfikowania oceny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Usuwania oceny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Pobierania ocen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Baza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danych serwera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służy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przechowywania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danych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dotyczących użytkowników,</w:t>
      </w:r>
      <w:r w:rsidDel="00000000" w:rsidR="00000000" w:rsidRPr="00000000">
        <w:rPr>
          <w:rtl w:val="0"/>
        </w:rPr>
        <w:t xml:space="preserve"> przepisów i ocen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pochodzących od aplikacji mobilnej.Dane zapisane w tej bazie </w:t>
      </w:r>
      <w:r w:rsidDel="00000000" w:rsidR="00000000" w:rsidRPr="00000000">
        <w:rPr>
          <w:rtl w:val="0"/>
        </w:rPr>
        <w:t xml:space="preserve">serwer udostępnia z pomocą API.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Przypisanie poszczególnych elementów do węzłów fizycznych: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Aplikacja mobilna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znajduj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się na urządzeniu mobilnym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Serwer </w:t>
        <w:tab/>
        <w:t xml:space="preserve">webowy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aza danych serwera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znajduj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się na infrastrukturze zdalnego serwera dostarczanego i administrowanego przez twórców aplikacji.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n5ng7xqace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4.3. Struktura modułów.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obszarze klienta mobilnego przewidywane są następujące moduły: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komunikacji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 zewnętrznym serwerem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Tworzy pliki json do przesłania przez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przesyłane są poprzez</w:t>
      </w:r>
      <w:r w:rsidDel="00000000" w:rsidR="00000000" w:rsidRPr="00000000">
        <w:rPr>
          <w:rtl w:val="0"/>
        </w:rPr>
        <w:t xml:space="preserve"> REST 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poprawną interakcję użytkownika z interfejsem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Wyświetla pola wprowadzania danych, przyciski, generalny interfejs.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Zarządza odpowiednią kolejnością prezentowanych widoków.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obszarze serwera: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</w:t>
      </w:r>
      <w:r w:rsidDel="00000000" w:rsidR="00000000" w:rsidRPr="00000000">
        <w:rPr>
          <w:rtl w:val="0"/>
        </w:rPr>
        <w:t xml:space="preserve">komunikację z bazą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 komunikacji z bazą wykorzystany zostanie entity framework</w:t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Pozwala na pobieranie i zapisywanie danych do bazy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</w:t>
      </w:r>
      <w:r w:rsidDel="00000000" w:rsidR="00000000" w:rsidRPr="00000000">
        <w:rPr>
          <w:rtl w:val="0"/>
        </w:rPr>
        <w:t xml:space="preserve">udostępnianie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Odpowiada za odpowiednie użycie modułu do komunikacji z bazą danych, aby poprawnie obsłużyć zapytanie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Przetwarza zapytania i tworzy odpowiedzi w odpowiednim formacie (json)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Moduł </w:t>
        <w:tab/>
        <w:t xml:space="preserve">odpowiedzialny za autentykację użytkowników </w:t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Pozwala rozpoznać użytkownika za pomocą autoryzacji Google.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Poniżej zamieszczono diagram komunikacji modułów bazujący na powyższym planie rzeczowym oraz diagramy sekwencji dla przypadków wyjątkowych zachodzących podczas komunikacji.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4953000" cy="63436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Rysunek </w:t>
      </w:r>
      <w:r w:rsidDel="00000000" w:rsidR="00000000" w:rsidRPr="00000000">
        <w:rPr>
          <w:i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 Diagram komunikacji modułów.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Użytkownik włącza aplikację, a  moduł odpowiedzialny za interakcję z interfejsem  wyświetla okno logowania do konta(1). Po wpisaniu (2) dane przekazywane są przez moduł komunikacji z serwerem w postaci plików json(3) do serwera, gdzie odbiera je moduł odpowiedzialny za udostępnienie API(5) i przekazuje do modułu odpowiedzialnego za autentykację użytkowników(8). Ten dokonuje autoryzacji użytkownika , generuje odpowiedni token dzięki któremu system jest w stanie identyfikacji użytkownika i zapisuje go w bazie danych(13). Następnie zwraca tą samą ścieżką do użytkownika informacje (14,10,7,6,4) a moduł odpowiedzialny za interakcję z użytkownikiem aktualizuje widok(1). 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Po poprawnym zalogowaniu, użytkownik może korzystać już ze wszystkich funkcjonalności aplikacji takich jak: dodawanie, usuwanie, modyfikowanie, przeglądanie, wyszukiwanie, pobieranie czy ocenianie  przepisów. 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Aby dodać przepis, należy kliknąć przycisk "Dodaj przepis"(1), po którym widok przenosi klienta do odpowiedniego okna(2). Klient musi wypełnić odpowiednie pola składników oraz metody przyrządzania, a także wybrać kategorie do których należy przepis oraz ustawić jego prywatność(1). Po zaakceptowaniu moduł interakcji z klientem przekazuje dane jako odpowiednie pliki json do modułu komunikacji z serwerem(3), a ten z kolei do modułu udostępniającego API(5).  Gdy informacja trafi na serwer przez moduł do komunikacji z bazą danych(11) tworzone są odpowiednie zapytania SQL'owe, które wpisują do bazy danych informacje o przepisie oraz użytkowniku, który go dodał(13). Na podobnej zasadzie działa usuwanie oraz modyfikowanie przepisów, z tą różnicą, że w widoku musimy wybrać odpowiedni przepis, a w module do komunikacji z bazą danych odpowiednio tworzymy zapytania SQL'owe, które odpowiednio usuwają lub zmieniają odpowiednie krotki w tabelach(13).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Kolejnymi ważnymi funkcjami są możliwość przeglądania lub wyszukiwania przepisów własnych oraz udostępnionych przez innych użytkowników. Po kliknięciu w widoku przycisku przeglądaj przepisy(2), podobnie jak w przypadku dodawania przepisu skierowane zostaje zapytanie do serwera odpowiednio przez ścieżkę (3,5,11,13).  Gdy zapytanie trafi do modułu komunikacji z bazą danych tworzone jest zapytanie które zwróci przepisy(14) z odpowiedniej kategori (własne lub udostępnione). Dodatkowo przy użyciu opcji wyszukaj i podaniu oczekiwanych haseł, zapytanie jest odpowiednio modyfikowane i zwraca tylko te przepisy, które mają je w nazwie(14). Otrzymana lista przepisów wraz z odpowiednimi ID, które umożliwiają zidentyfikowanie przepisu, jest zwracana da użytkownika przez moduł udostępniający API w formie plików json(6). Następnie po stronie klienta moduł do komunikacji z serwerem odbiera je, przetwarza i przekazuje do widoku(4), który odpowiednio prezentuje listę użytkownikowi.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Mając listę przepisów użytkownik może je wyświetlić bądź też pobrać je na swoje urządzenie. Po kliknięciu w dany przepis znów odpytuje serwer, tym razem o wszystkie informacje przepisu o danym ID(2,3,5,11,13). Serwer zwraca je nam, a moduł odpowiedzialny za interakcję z użytkownikiem odpowiednio je prezentuje(14,12,6,4,1). Mając wyświetlony przepis użytkownik może chcieć przenieść go na swoje urządzenie. W tym celu widok udostępnia przycisk "Pobierz przycisk" dzięki czemu moduł Interakcji z użytkownikiem wysyła przepis w odpowiednim formacie do użytkownika(1).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Po skończonej sesji użytkownik powinien się wylogować. W tym celu moduł do interakcji z użytkownikiem udostępnia przycisk "Wyloguj"(1).  Po jego naciśnięciu kierowane jest na serwer odpowiednie żądanie(2,3,5,11). Z serwera usuwany jest tymczasowy token po którym rozpoznawany jest klient(13), dzięki czemu nie może zostać wykonana żadna akcja, dopóki użytkownik nie zaloguje się ponownie.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4.4. Opis interfejsu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Interfejs użytkownika będzie się składał z </w:t>
      </w:r>
      <w:r w:rsidDel="00000000" w:rsidR="00000000" w:rsidRPr="00000000">
        <w:rPr>
          <w:rtl w:val="0"/>
        </w:rPr>
        <w:t xml:space="preserve">następujących części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części: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Ekran startowy aplikacji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przepisów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Okno przepisu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Okno dodawania przepisu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Okno dodawania oceny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Okno edycji przepisu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Okno edycji oceny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rh9qolpluux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4.5. Uwarunkowania technologiczne.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tworzenia aplikacji mobilnych mogących działać jako aplikacje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standalone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wykorzystywana jest Java w procesie Android Software Development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 części serwerowej wymagana jest prostota, szybkośc działania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Istnieje wiele technologii spełniających te kryteria. Wybór zostanie podyktowany poziomem znajomości poszczególnych przez członków zespołu.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ajkch29epy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Wybrane technologie.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przypadku aplikacji mobilnej wybór padł na </w:t>
      </w:r>
      <w:r w:rsidDel="00000000" w:rsidR="00000000" w:rsidRPr="00000000">
        <w:rPr>
          <w:rtl w:val="0"/>
        </w:rPr>
        <w:t xml:space="preserve">utworzenie aplikacji na system android w języku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Technologią wykorzystaną do napisania serwera jest framework asp.net, serwer zostanie napisany w języku C#. Do komunikacji z bazą danych wykorzystany zostanie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ASP.NET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ieszy się bardzo dużą popularnością, przez co jest on sprawdzony oraz posiada wiele pomocnych przy dewelopowaniu narzędzi.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Ważny aspektem jest również fakt, że zespół projektowy posiada doświadczenie w tej technologii.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 racji wyboru</w:t>
      </w:r>
      <w:r w:rsidDel="00000000" w:rsidR="00000000" w:rsidRPr="00000000">
        <w:rPr>
          <w:rtl w:val="0"/>
        </w:rPr>
        <w:t xml:space="preserve"> entity framework do komunikacji z bazą danych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zdecydowaliśmy się na </w:t>
      </w:r>
      <w:r w:rsidDel="00000000" w:rsidR="00000000" w:rsidRPr="00000000">
        <w:rPr>
          <w:rtl w:val="0"/>
        </w:rPr>
        <w:t xml:space="preserve">MS 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Komunikacja z serwerem będzie odbywać się przy uzyciu protokołu TCP, ponieważ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gwarantuje on wyższym warstwom komunikacyjnym dostarczenie wszystkich pakietów w całości, z zachowaniem kolejności i bez duplikatów.</w:t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q01qw4xd25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lz24s7zflb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jpg"/><Relationship Id="rId7" Type="http://schemas.openxmlformats.org/officeDocument/2006/relationships/image" Target="media/image03.png"/></Relationships>
</file>