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48B" w:rsidRPr="00AA7A8A" w:rsidRDefault="00F1648B" w:rsidP="00F1648B">
      <w:pPr>
        <w:spacing w:line="360" w:lineRule="auto"/>
        <w:jc w:val="center"/>
        <w:rPr>
          <w:rFonts w:ascii="Arial" w:hAnsi="Arial" w:cs="Arial"/>
        </w:rPr>
      </w:pPr>
    </w:p>
    <w:p w:rsidR="00F1648B" w:rsidRPr="00AA7A8A" w:rsidRDefault="00F1648B" w:rsidP="00F1648B">
      <w:pPr>
        <w:spacing w:line="360" w:lineRule="auto"/>
        <w:jc w:val="center"/>
        <w:rPr>
          <w:rFonts w:ascii="Arial" w:hAnsi="Arial" w:cs="Arial"/>
        </w:rPr>
      </w:pPr>
      <w:r w:rsidRPr="00AA7A8A">
        <w:rPr>
          <w:rFonts w:ascii="Arial" w:hAnsi="Arial" w:cs="Arial"/>
          <w:noProof/>
          <w:lang w:val="en-GB" w:eastAsia="en-GB"/>
        </w:rPr>
        <w:drawing>
          <wp:inline distT="0" distB="0" distL="0" distR="0" wp14:anchorId="58865EE2" wp14:editId="35F2DA58">
            <wp:extent cx="1009015" cy="1009015"/>
            <wp:effectExtent l="0" t="0" r="635"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9015" cy="1009015"/>
                    </a:xfrm>
                    <a:prstGeom prst="rect">
                      <a:avLst/>
                    </a:prstGeom>
                    <a:solidFill>
                      <a:srgbClr val="FFFFFF"/>
                    </a:solidFill>
                    <a:ln>
                      <a:noFill/>
                    </a:ln>
                  </pic:spPr>
                </pic:pic>
              </a:graphicData>
            </a:graphic>
          </wp:inline>
        </w:drawing>
      </w:r>
    </w:p>
    <w:p w:rsidR="00F1648B" w:rsidRPr="00AA7A8A" w:rsidRDefault="00F1648B" w:rsidP="00F1648B">
      <w:pPr>
        <w:spacing w:line="360" w:lineRule="auto"/>
        <w:rPr>
          <w:rFonts w:ascii="Arial" w:hAnsi="Arial" w:cs="Arial"/>
        </w:rPr>
      </w:pPr>
    </w:p>
    <w:p w:rsidR="00F1648B" w:rsidRPr="00AA7A8A" w:rsidRDefault="00F1648B" w:rsidP="00F1648B">
      <w:pPr>
        <w:spacing w:line="360" w:lineRule="auto"/>
        <w:rPr>
          <w:rFonts w:ascii="Arial" w:hAnsi="Arial" w:cs="Arial"/>
        </w:rPr>
      </w:pPr>
    </w:p>
    <w:p w:rsidR="00F1648B" w:rsidRPr="00AA7A8A" w:rsidRDefault="00F1648B" w:rsidP="00F1648B">
      <w:pPr>
        <w:spacing w:line="360" w:lineRule="auto"/>
        <w:jc w:val="center"/>
        <w:rPr>
          <w:rFonts w:ascii="Arial" w:hAnsi="Arial" w:cs="Arial"/>
          <w:b/>
          <w:bCs/>
          <w:smallCaps/>
          <w:sz w:val="36"/>
        </w:rPr>
      </w:pPr>
      <w:r w:rsidRPr="00AA7A8A">
        <w:rPr>
          <w:rFonts w:ascii="Arial" w:hAnsi="Arial" w:cs="Arial"/>
          <w:b/>
          <w:bCs/>
          <w:smallCaps/>
          <w:sz w:val="36"/>
        </w:rPr>
        <w:t>Politechnika Śląska</w:t>
      </w:r>
    </w:p>
    <w:p w:rsidR="00F1648B" w:rsidRPr="00AA7A8A" w:rsidRDefault="00F1648B" w:rsidP="00F1648B">
      <w:pPr>
        <w:spacing w:line="360" w:lineRule="auto"/>
        <w:jc w:val="center"/>
        <w:rPr>
          <w:rFonts w:ascii="Arial" w:hAnsi="Arial" w:cs="Arial"/>
          <w:b/>
          <w:bCs/>
          <w:smallCaps/>
          <w:sz w:val="36"/>
        </w:rPr>
      </w:pPr>
      <w:r w:rsidRPr="00AA7A8A">
        <w:rPr>
          <w:rFonts w:ascii="Arial" w:hAnsi="Arial" w:cs="Arial"/>
          <w:b/>
          <w:bCs/>
          <w:smallCaps/>
          <w:sz w:val="36"/>
        </w:rPr>
        <w:t>Wydział Automatyki, Elektroniki i Informatyki</w:t>
      </w:r>
    </w:p>
    <w:p w:rsidR="00F1648B" w:rsidRPr="00AA7A8A" w:rsidRDefault="00F1648B" w:rsidP="00F1648B">
      <w:pPr>
        <w:spacing w:line="360" w:lineRule="auto"/>
        <w:jc w:val="center"/>
        <w:rPr>
          <w:rFonts w:ascii="Arial" w:hAnsi="Arial" w:cs="Arial"/>
        </w:rPr>
      </w:pPr>
      <w:r w:rsidRPr="00AA7A8A">
        <w:rPr>
          <w:rFonts w:ascii="Arial" w:hAnsi="Arial" w:cs="Arial"/>
          <w:b/>
          <w:bCs/>
          <w:smallCaps/>
          <w:sz w:val="36"/>
        </w:rPr>
        <w:t>Kierunek Informatyka</w:t>
      </w:r>
    </w:p>
    <w:p w:rsidR="00F1648B" w:rsidRPr="00AA7A8A" w:rsidRDefault="00F1648B" w:rsidP="00F1648B">
      <w:pPr>
        <w:spacing w:line="360" w:lineRule="auto"/>
        <w:rPr>
          <w:rFonts w:ascii="Arial" w:hAnsi="Arial" w:cs="Arial"/>
        </w:rPr>
      </w:pPr>
    </w:p>
    <w:p w:rsidR="00F1648B" w:rsidRDefault="00F1648B" w:rsidP="00F1648B">
      <w:pPr>
        <w:spacing w:line="360" w:lineRule="auto"/>
        <w:rPr>
          <w:rFonts w:ascii="Arial" w:hAnsi="Arial" w:cs="Arial"/>
        </w:rPr>
      </w:pPr>
    </w:p>
    <w:p w:rsidR="00F1648B" w:rsidRDefault="00F1648B" w:rsidP="00F1648B">
      <w:pPr>
        <w:spacing w:line="360" w:lineRule="auto"/>
        <w:rPr>
          <w:rFonts w:ascii="Arial" w:hAnsi="Arial" w:cs="Arial"/>
        </w:rPr>
      </w:pPr>
    </w:p>
    <w:p w:rsidR="00F1648B" w:rsidRPr="00AA7A8A" w:rsidRDefault="00F1648B" w:rsidP="00F1648B">
      <w:pPr>
        <w:spacing w:line="360" w:lineRule="auto"/>
        <w:rPr>
          <w:rFonts w:ascii="Arial" w:hAnsi="Arial" w:cs="Arial"/>
        </w:rPr>
      </w:pPr>
    </w:p>
    <w:p w:rsidR="00F1648B" w:rsidRPr="00F1648B" w:rsidRDefault="00F1648B" w:rsidP="00F1648B">
      <w:pPr>
        <w:pStyle w:val="Heading5"/>
        <w:numPr>
          <w:ilvl w:val="0"/>
          <w:numId w:val="0"/>
        </w:numPr>
        <w:jc w:val="center"/>
        <w:rPr>
          <w:rFonts w:cs="Arial"/>
          <w:sz w:val="28"/>
          <w:szCs w:val="28"/>
        </w:rPr>
      </w:pPr>
      <w:bookmarkStart w:id="0" w:name="_Toc503479151"/>
      <w:bookmarkStart w:id="1" w:name="_Toc503479197"/>
      <w:r w:rsidRPr="00F1648B">
        <w:rPr>
          <w:rFonts w:cs="Arial"/>
          <w:sz w:val="28"/>
          <w:szCs w:val="28"/>
        </w:rPr>
        <w:t>Projekt inżynierski</w:t>
      </w:r>
      <w:bookmarkEnd w:id="0"/>
      <w:bookmarkEnd w:id="1"/>
    </w:p>
    <w:p w:rsidR="00F1648B" w:rsidRDefault="00F1648B" w:rsidP="00F1648B">
      <w:pPr>
        <w:spacing w:line="360" w:lineRule="auto"/>
        <w:rPr>
          <w:rFonts w:ascii="Arial" w:hAnsi="Arial" w:cs="Arial"/>
          <w:sz w:val="28"/>
          <w:szCs w:val="28"/>
        </w:rPr>
      </w:pPr>
    </w:p>
    <w:p w:rsidR="00F1648B" w:rsidRPr="00AA7A8A" w:rsidRDefault="00F1648B" w:rsidP="00F1648B">
      <w:pPr>
        <w:spacing w:line="360" w:lineRule="auto"/>
        <w:rPr>
          <w:rFonts w:ascii="Arial" w:hAnsi="Arial" w:cs="Arial"/>
          <w:sz w:val="28"/>
          <w:szCs w:val="28"/>
        </w:rPr>
      </w:pPr>
    </w:p>
    <w:p w:rsidR="00F1648B" w:rsidRPr="00D07F19" w:rsidRDefault="00F1648B" w:rsidP="00200651">
      <w:pPr>
        <w:numPr>
          <w:ilvl w:val="0"/>
          <w:numId w:val="2"/>
        </w:numPr>
        <w:suppressAutoHyphens/>
        <w:spacing w:line="360" w:lineRule="auto"/>
        <w:jc w:val="center"/>
        <w:rPr>
          <w:rFonts w:ascii="Arial" w:hAnsi="Arial" w:cs="Arial"/>
          <w:bCs/>
          <w:sz w:val="28"/>
          <w:szCs w:val="28"/>
        </w:rPr>
      </w:pPr>
      <w:r w:rsidRPr="002279CA">
        <w:rPr>
          <w:rFonts w:ascii="Arial" w:hAnsi="Arial" w:cs="Arial"/>
          <w:color w:val="000000"/>
          <w:sz w:val="28"/>
          <w:szCs w:val="28"/>
        </w:rPr>
        <w:t>Opracowanie bib</w:t>
      </w:r>
      <w:r>
        <w:rPr>
          <w:rFonts w:ascii="Arial" w:hAnsi="Arial" w:cs="Arial"/>
          <w:color w:val="000000"/>
          <w:sz w:val="28"/>
          <w:szCs w:val="28"/>
        </w:rPr>
        <w:t xml:space="preserve">lioteki narzędziowej dla kostek </w:t>
      </w:r>
      <w:r w:rsidRPr="00D07F19">
        <w:rPr>
          <w:rFonts w:ascii="Arial" w:hAnsi="Arial" w:cs="Arial"/>
          <w:sz w:val="28"/>
          <w:szCs w:val="28"/>
        </w:rPr>
        <w:t>Sifte</w:t>
      </w:r>
      <w:r>
        <w:rPr>
          <w:rFonts w:ascii="Arial" w:hAnsi="Arial" w:cs="Arial"/>
          <w:bCs/>
          <w:sz w:val="28"/>
          <w:szCs w:val="28"/>
        </w:rPr>
        <w:t>o</w:t>
      </w:r>
    </w:p>
    <w:p w:rsidR="00F1648B" w:rsidRPr="00AA7A8A" w:rsidRDefault="00F1648B" w:rsidP="00200651">
      <w:pPr>
        <w:numPr>
          <w:ilvl w:val="0"/>
          <w:numId w:val="2"/>
        </w:numPr>
        <w:suppressAutoHyphens/>
        <w:spacing w:line="360" w:lineRule="auto"/>
        <w:jc w:val="center"/>
        <w:rPr>
          <w:rFonts w:ascii="Arial" w:hAnsi="Arial" w:cs="Arial"/>
          <w:bCs/>
        </w:rPr>
      </w:pPr>
    </w:p>
    <w:p w:rsidR="00F1648B" w:rsidRPr="00AA7A8A" w:rsidRDefault="00F1648B" w:rsidP="00F1648B">
      <w:pPr>
        <w:spacing w:line="360" w:lineRule="auto"/>
        <w:jc w:val="center"/>
        <w:rPr>
          <w:rFonts w:ascii="Arial" w:hAnsi="Arial" w:cs="Arial"/>
        </w:rPr>
      </w:pPr>
    </w:p>
    <w:p w:rsidR="00F1648B" w:rsidRPr="00AA7A8A" w:rsidRDefault="00F1648B" w:rsidP="00F1648B">
      <w:pPr>
        <w:spacing w:line="360" w:lineRule="auto"/>
        <w:jc w:val="center"/>
        <w:rPr>
          <w:rFonts w:ascii="Arial" w:hAnsi="Arial" w:cs="Arial"/>
        </w:rPr>
      </w:pPr>
    </w:p>
    <w:p w:rsidR="00F1648B" w:rsidRPr="00AA7A8A" w:rsidRDefault="00F1648B" w:rsidP="00F1648B">
      <w:pPr>
        <w:spacing w:line="360" w:lineRule="auto"/>
        <w:rPr>
          <w:rFonts w:ascii="Arial" w:hAnsi="Arial" w:cs="Arial"/>
        </w:rPr>
      </w:pPr>
      <w:r w:rsidRPr="00AA7A8A">
        <w:rPr>
          <w:rFonts w:ascii="Arial" w:hAnsi="Arial" w:cs="Arial"/>
          <w:sz w:val="28"/>
        </w:rPr>
        <w:t xml:space="preserve">Autor: </w:t>
      </w:r>
      <w:r>
        <w:rPr>
          <w:rFonts w:ascii="Arial" w:hAnsi="Arial" w:cs="Arial"/>
          <w:sz w:val="28"/>
        </w:rPr>
        <w:t>Krzysztof Kundera</w:t>
      </w:r>
    </w:p>
    <w:p w:rsidR="00F1648B" w:rsidRPr="00F1648B" w:rsidRDefault="00F1648B" w:rsidP="00F1648B">
      <w:pPr>
        <w:pStyle w:val="Heading7"/>
        <w:numPr>
          <w:ilvl w:val="0"/>
          <w:numId w:val="0"/>
        </w:numPr>
        <w:spacing w:line="360" w:lineRule="auto"/>
        <w:rPr>
          <w:rFonts w:cs="Arial"/>
          <w:sz w:val="28"/>
          <w:szCs w:val="28"/>
        </w:rPr>
      </w:pPr>
      <w:bookmarkStart w:id="2" w:name="_Toc503479098"/>
      <w:bookmarkStart w:id="3" w:name="_Toc503479152"/>
      <w:bookmarkStart w:id="4" w:name="_Toc503479198"/>
      <w:r w:rsidRPr="00F1648B">
        <w:rPr>
          <w:rFonts w:cs="Arial"/>
          <w:sz w:val="28"/>
          <w:szCs w:val="28"/>
        </w:rPr>
        <w:t>Kierujący pracą: dr inż. Krzysztof Dobosz</w:t>
      </w:r>
      <w:bookmarkEnd w:id="2"/>
      <w:bookmarkEnd w:id="3"/>
      <w:bookmarkEnd w:id="4"/>
    </w:p>
    <w:p w:rsidR="00F1648B" w:rsidRPr="003C7995" w:rsidRDefault="00F1648B" w:rsidP="00F1648B">
      <w:pPr>
        <w:pStyle w:val="BodyTextIndent"/>
        <w:ind w:left="0"/>
        <w:rPr>
          <w:rFonts w:ascii="Arial" w:hAnsi="Arial" w:cs="Arial"/>
        </w:rPr>
      </w:pPr>
    </w:p>
    <w:p w:rsidR="00F1648B" w:rsidRPr="003C7995" w:rsidRDefault="00F1648B" w:rsidP="00F1648B">
      <w:pPr>
        <w:pStyle w:val="BodyTextIndent"/>
        <w:ind w:left="0"/>
        <w:rPr>
          <w:rFonts w:ascii="Arial" w:hAnsi="Arial" w:cs="Arial"/>
        </w:rPr>
      </w:pPr>
    </w:p>
    <w:p w:rsidR="00F1648B" w:rsidRPr="003C7995" w:rsidRDefault="00F1648B" w:rsidP="00F1648B">
      <w:pPr>
        <w:pStyle w:val="BodyTextIndent"/>
        <w:ind w:left="0"/>
        <w:rPr>
          <w:rFonts w:ascii="Arial" w:hAnsi="Arial" w:cs="Arial"/>
        </w:rPr>
      </w:pPr>
    </w:p>
    <w:p w:rsidR="00F1648B" w:rsidRPr="003C7995" w:rsidRDefault="00F1648B" w:rsidP="00F1648B">
      <w:pPr>
        <w:pStyle w:val="BodyTextIndent"/>
        <w:ind w:left="0"/>
        <w:rPr>
          <w:rFonts w:ascii="Arial" w:hAnsi="Arial" w:cs="Arial"/>
        </w:rPr>
      </w:pPr>
    </w:p>
    <w:p w:rsidR="00F1648B" w:rsidRPr="003C7995" w:rsidRDefault="00F1648B" w:rsidP="00F1648B">
      <w:pPr>
        <w:pStyle w:val="BodyTextIndent"/>
        <w:ind w:left="0"/>
        <w:rPr>
          <w:rFonts w:ascii="Arial" w:hAnsi="Arial" w:cs="Arial"/>
          <w:sz w:val="16"/>
        </w:rPr>
      </w:pPr>
    </w:p>
    <w:p w:rsidR="00F1648B" w:rsidRPr="00D70035" w:rsidRDefault="00F1648B" w:rsidP="00F1648B">
      <w:pPr>
        <w:pStyle w:val="BodyTextIndent"/>
        <w:ind w:left="0"/>
      </w:pPr>
      <w:r w:rsidRPr="00D70035">
        <w:rPr>
          <w:rFonts w:ascii="Arial" w:hAnsi="Arial" w:cs="Arial"/>
        </w:rPr>
        <w:t xml:space="preserve">Gliwice, </w:t>
      </w:r>
      <w:r w:rsidR="00514B7E">
        <w:rPr>
          <w:rFonts w:ascii="Arial" w:hAnsi="Arial" w:cs="Arial"/>
        </w:rPr>
        <w:t>luty</w:t>
      </w:r>
      <w:r w:rsidRPr="00D70035">
        <w:rPr>
          <w:rFonts w:ascii="Arial" w:hAnsi="Arial" w:cs="Arial"/>
        </w:rPr>
        <w:t xml:space="preserve"> 2018</w:t>
      </w:r>
    </w:p>
    <w:p w:rsidR="000005BB" w:rsidRDefault="000005B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F1648B" w:rsidRDefault="00F1648B" w:rsidP="00E45A30"/>
    <w:p w:rsidR="00BF0C54" w:rsidRDefault="00BF0C54" w:rsidP="00BF0C54"/>
    <w:p w:rsidR="00BF0C54" w:rsidRDefault="00BF0C54" w:rsidP="00BF0C54"/>
    <w:p w:rsidR="00F1648B" w:rsidRDefault="00F1648B" w:rsidP="00E45A30"/>
    <w:p w:rsidR="00F1648B" w:rsidRDefault="00F1648B" w:rsidP="00E45A30"/>
    <w:p w:rsidR="00F1648B" w:rsidRDefault="00F1648B" w:rsidP="00E45A30"/>
    <w:p w:rsidR="005A24A7" w:rsidRDefault="005A24A7" w:rsidP="005A24A7">
      <w:pPr>
        <w:sectPr w:rsidR="005A24A7" w:rsidSect="00E2051A">
          <w:headerReference w:type="even" r:id="rId9"/>
          <w:headerReference w:type="first" r:id="rId10"/>
          <w:footnotePr>
            <w:numRestart w:val="eachPage"/>
          </w:footnotePr>
          <w:pgSz w:w="11907" w:h="16840" w:code="9"/>
          <w:pgMar w:top="1928" w:right="1440" w:bottom="1417" w:left="1440" w:header="1361" w:footer="1418" w:gutter="0"/>
          <w:cols w:space="708"/>
          <w:docGrid w:linePitch="326"/>
        </w:sectPr>
      </w:pPr>
    </w:p>
    <w:p w:rsidR="000005BB" w:rsidRDefault="000005BB">
      <w:pPr>
        <w:pStyle w:val="TOCHeading"/>
      </w:pPr>
      <w:r>
        <w:lastRenderedPageBreak/>
        <w:t>Spis treści</w:t>
      </w:r>
    </w:p>
    <w:p w:rsidR="00FA36ED" w:rsidRDefault="000005BB">
      <w:pPr>
        <w:pStyle w:val="TOC1"/>
        <w:tabs>
          <w:tab w:val="left" w:pos="88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506363230" w:history="1">
        <w:r w:rsidR="00FA36ED" w:rsidRPr="00F34AED">
          <w:rPr>
            <w:rStyle w:val="Hyperlink"/>
            <w:noProof/>
          </w:rPr>
          <w:t>1.</w:t>
        </w:r>
        <w:r w:rsidR="00FA36ED">
          <w:rPr>
            <w:rFonts w:asciiTheme="minorHAnsi" w:eastAsiaTheme="minorEastAsia" w:hAnsiTheme="minorHAnsi" w:cstheme="minorBidi"/>
            <w:noProof/>
            <w:sz w:val="22"/>
            <w:szCs w:val="22"/>
            <w:lang w:val="en-GB" w:eastAsia="en-GB"/>
          </w:rPr>
          <w:tab/>
        </w:r>
        <w:r w:rsidR="00FA36ED" w:rsidRPr="00F34AED">
          <w:rPr>
            <w:rStyle w:val="Hyperlink"/>
            <w:noProof/>
          </w:rPr>
          <w:t>Wstęp</w:t>
        </w:r>
        <w:r w:rsidR="00FA36ED">
          <w:rPr>
            <w:noProof/>
            <w:webHidden/>
          </w:rPr>
          <w:tab/>
        </w:r>
        <w:r w:rsidR="00FA36ED">
          <w:rPr>
            <w:noProof/>
            <w:webHidden/>
          </w:rPr>
          <w:fldChar w:fldCharType="begin"/>
        </w:r>
        <w:r w:rsidR="00FA36ED">
          <w:rPr>
            <w:noProof/>
            <w:webHidden/>
          </w:rPr>
          <w:instrText xml:space="preserve"> PAGEREF _Toc506363230 \h </w:instrText>
        </w:r>
        <w:r w:rsidR="00FA36ED">
          <w:rPr>
            <w:noProof/>
            <w:webHidden/>
          </w:rPr>
        </w:r>
        <w:r w:rsidR="00FA36ED">
          <w:rPr>
            <w:noProof/>
            <w:webHidden/>
          </w:rPr>
          <w:fldChar w:fldCharType="separate"/>
        </w:r>
        <w:r w:rsidR="00B52828">
          <w:rPr>
            <w:noProof/>
            <w:webHidden/>
          </w:rPr>
          <w:t>7</w:t>
        </w:r>
        <w:r w:rsidR="00FA36ED">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31" w:history="1">
        <w:r w:rsidRPr="00F34AED">
          <w:rPr>
            <w:rStyle w:val="Hyperlink"/>
            <w:noProof/>
          </w:rPr>
          <w:t>1.1.</w:t>
        </w:r>
        <w:r>
          <w:rPr>
            <w:rFonts w:asciiTheme="minorHAnsi" w:eastAsiaTheme="minorEastAsia" w:hAnsiTheme="minorHAnsi" w:cstheme="minorBidi"/>
            <w:noProof/>
            <w:sz w:val="22"/>
            <w:szCs w:val="22"/>
            <w:lang w:val="en-GB" w:eastAsia="en-GB"/>
          </w:rPr>
          <w:tab/>
        </w:r>
        <w:r w:rsidRPr="00F34AED">
          <w:rPr>
            <w:rStyle w:val="Hyperlink"/>
            <w:noProof/>
          </w:rPr>
          <w:t>Wprowadzenie</w:t>
        </w:r>
        <w:r>
          <w:rPr>
            <w:noProof/>
            <w:webHidden/>
          </w:rPr>
          <w:tab/>
        </w:r>
        <w:r>
          <w:rPr>
            <w:noProof/>
            <w:webHidden/>
          </w:rPr>
          <w:fldChar w:fldCharType="begin"/>
        </w:r>
        <w:r>
          <w:rPr>
            <w:noProof/>
            <w:webHidden/>
          </w:rPr>
          <w:instrText xml:space="preserve"> PAGEREF _Toc506363231 \h </w:instrText>
        </w:r>
        <w:r>
          <w:rPr>
            <w:noProof/>
            <w:webHidden/>
          </w:rPr>
        </w:r>
        <w:r>
          <w:rPr>
            <w:noProof/>
            <w:webHidden/>
          </w:rPr>
          <w:fldChar w:fldCharType="separate"/>
        </w:r>
        <w:r w:rsidR="00B52828">
          <w:rPr>
            <w:noProof/>
            <w:webHidden/>
          </w:rPr>
          <w:t>7</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32" w:history="1">
        <w:r w:rsidRPr="00F34AED">
          <w:rPr>
            <w:rStyle w:val="Hyperlink"/>
            <w:noProof/>
          </w:rPr>
          <w:t>1.2.</w:t>
        </w:r>
        <w:r>
          <w:rPr>
            <w:rFonts w:asciiTheme="minorHAnsi" w:eastAsiaTheme="minorEastAsia" w:hAnsiTheme="minorHAnsi" w:cstheme="minorBidi"/>
            <w:noProof/>
            <w:sz w:val="22"/>
            <w:szCs w:val="22"/>
            <w:lang w:val="en-GB" w:eastAsia="en-GB"/>
          </w:rPr>
          <w:tab/>
        </w:r>
        <w:r w:rsidRPr="00F34AED">
          <w:rPr>
            <w:rStyle w:val="Hyperlink"/>
            <w:noProof/>
          </w:rPr>
          <w:t>Cel pracy, zakres pracy</w:t>
        </w:r>
        <w:r>
          <w:rPr>
            <w:noProof/>
            <w:webHidden/>
          </w:rPr>
          <w:tab/>
        </w:r>
        <w:r>
          <w:rPr>
            <w:noProof/>
            <w:webHidden/>
          </w:rPr>
          <w:fldChar w:fldCharType="begin"/>
        </w:r>
        <w:r>
          <w:rPr>
            <w:noProof/>
            <w:webHidden/>
          </w:rPr>
          <w:instrText xml:space="preserve"> PAGEREF _Toc506363232 \h </w:instrText>
        </w:r>
        <w:r>
          <w:rPr>
            <w:noProof/>
            <w:webHidden/>
          </w:rPr>
        </w:r>
        <w:r>
          <w:rPr>
            <w:noProof/>
            <w:webHidden/>
          </w:rPr>
          <w:fldChar w:fldCharType="separate"/>
        </w:r>
        <w:r w:rsidR="00B52828">
          <w:rPr>
            <w:noProof/>
            <w:webHidden/>
          </w:rPr>
          <w:t>8</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33" w:history="1">
        <w:r w:rsidRPr="00F34AED">
          <w:rPr>
            <w:rStyle w:val="Hyperlink"/>
            <w:noProof/>
          </w:rPr>
          <w:t>1.3.</w:t>
        </w:r>
        <w:r>
          <w:rPr>
            <w:rFonts w:asciiTheme="minorHAnsi" w:eastAsiaTheme="minorEastAsia" w:hAnsiTheme="minorHAnsi" w:cstheme="minorBidi"/>
            <w:noProof/>
            <w:sz w:val="22"/>
            <w:szCs w:val="22"/>
            <w:lang w:val="en-GB" w:eastAsia="en-GB"/>
          </w:rPr>
          <w:tab/>
        </w:r>
        <w:r w:rsidRPr="00F34AED">
          <w:rPr>
            <w:rStyle w:val="Hyperlink"/>
            <w:noProof/>
          </w:rPr>
          <w:t>Przewodnik po treści pracy</w:t>
        </w:r>
        <w:r>
          <w:rPr>
            <w:noProof/>
            <w:webHidden/>
          </w:rPr>
          <w:tab/>
        </w:r>
        <w:r>
          <w:rPr>
            <w:noProof/>
            <w:webHidden/>
          </w:rPr>
          <w:fldChar w:fldCharType="begin"/>
        </w:r>
        <w:r>
          <w:rPr>
            <w:noProof/>
            <w:webHidden/>
          </w:rPr>
          <w:instrText xml:space="preserve"> PAGEREF _Toc506363233 \h </w:instrText>
        </w:r>
        <w:r>
          <w:rPr>
            <w:noProof/>
            <w:webHidden/>
          </w:rPr>
        </w:r>
        <w:r>
          <w:rPr>
            <w:noProof/>
            <w:webHidden/>
          </w:rPr>
          <w:fldChar w:fldCharType="separate"/>
        </w:r>
        <w:r w:rsidR="00B52828">
          <w:rPr>
            <w:noProof/>
            <w:webHidden/>
          </w:rPr>
          <w:t>8</w:t>
        </w:r>
        <w:r>
          <w:rPr>
            <w:noProof/>
            <w:webHidden/>
          </w:rPr>
          <w:fldChar w:fldCharType="end"/>
        </w:r>
      </w:hyperlink>
    </w:p>
    <w:p w:rsidR="00FA36ED" w:rsidRDefault="00FA36ED">
      <w:pPr>
        <w:pStyle w:val="TOC1"/>
        <w:tabs>
          <w:tab w:val="left" w:pos="880"/>
        </w:tabs>
        <w:rPr>
          <w:rFonts w:asciiTheme="minorHAnsi" w:eastAsiaTheme="minorEastAsia" w:hAnsiTheme="minorHAnsi" w:cstheme="minorBidi"/>
          <w:noProof/>
          <w:sz w:val="22"/>
          <w:szCs w:val="22"/>
          <w:lang w:val="en-GB" w:eastAsia="en-GB"/>
        </w:rPr>
      </w:pPr>
      <w:hyperlink w:anchor="_Toc506363234" w:history="1">
        <w:r w:rsidRPr="00F34AED">
          <w:rPr>
            <w:rStyle w:val="Hyperlink"/>
            <w:noProof/>
          </w:rPr>
          <w:t>2.</w:t>
        </w:r>
        <w:r>
          <w:rPr>
            <w:rFonts w:asciiTheme="minorHAnsi" w:eastAsiaTheme="minorEastAsia" w:hAnsiTheme="minorHAnsi" w:cstheme="minorBidi"/>
            <w:noProof/>
            <w:sz w:val="22"/>
            <w:szCs w:val="22"/>
            <w:lang w:val="en-GB" w:eastAsia="en-GB"/>
          </w:rPr>
          <w:tab/>
        </w:r>
        <w:r w:rsidRPr="00F34AED">
          <w:rPr>
            <w:rStyle w:val="Hyperlink"/>
            <w:noProof/>
          </w:rPr>
          <w:t>Analiza zadania</w:t>
        </w:r>
        <w:r>
          <w:rPr>
            <w:noProof/>
            <w:webHidden/>
          </w:rPr>
          <w:tab/>
        </w:r>
        <w:r>
          <w:rPr>
            <w:noProof/>
            <w:webHidden/>
          </w:rPr>
          <w:fldChar w:fldCharType="begin"/>
        </w:r>
        <w:r>
          <w:rPr>
            <w:noProof/>
            <w:webHidden/>
          </w:rPr>
          <w:instrText xml:space="preserve"> PAGEREF _Toc506363234 \h </w:instrText>
        </w:r>
        <w:r>
          <w:rPr>
            <w:noProof/>
            <w:webHidden/>
          </w:rPr>
        </w:r>
        <w:r>
          <w:rPr>
            <w:noProof/>
            <w:webHidden/>
          </w:rPr>
          <w:fldChar w:fldCharType="separate"/>
        </w:r>
        <w:r w:rsidR="00B52828">
          <w:rPr>
            <w:noProof/>
            <w:webHidden/>
          </w:rPr>
          <w:t>9</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35" w:history="1">
        <w:r w:rsidRPr="00F34AED">
          <w:rPr>
            <w:rStyle w:val="Hyperlink"/>
            <w:noProof/>
          </w:rPr>
          <w:t>2.1.</w:t>
        </w:r>
        <w:r>
          <w:rPr>
            <w:rFonts w:asciiTheme="minorHAnsi" w:eastAsiaTheme="minorEastAsia" w:hAnsiTheme="minorHAnsi" w:cstheme="minorBidi"/>
            <w:noProof/>
            <w:sz w:val="22"/>
            <w:szCs w:val="22"/>
            <w:lang w:val="en-GB" w:eastAsia="en-GB"/>
          </w:rPr>
          <w:tab/>
        </w:r>
        <w:r w:rsidRPr="00F34AED">
          <w:rPr>
            <w:rStyle w:val="Hyperlink"/>
            <w:noProof/>
          </w:rPr>
          <w:t>Omówienie istniejących już technologii</w:t>
        </w:r>
        <w:r>
          <w:rPr>
            <w:noProof/>
            <w:webHidden/>
          </w:rPr>
          <w:tab/>
        </w:r>
        <w:r>
          <w:rPr>
            <w:noProof/>
            <w:webHidden/>
          </w:rPr>
          <w:fldChar w:fldCharType="begin"/>
        </w:r>
        <w:r>
          <w:rPr>
            <w:noProof/>
            <w:webHidden/>
          </w:rPr>
          <w:instrText xml:space="preserve"> PAGEREF _Toc506363235 \h </w:instrText>
        </w:r>
        <w:r>
          <w:rPr>
            <w:noProof/>
            <w:webHidden/>
          </w:rPr>
        </w:r>
        <w:r>
          <w:rPr>
            <w:noProof/>
            <w:webHidden/>
          </w:rPr>
          <w:fldChar w:fldCharType="separate"/>
        </w:r>
        <w:r w:rsidR="00B52828">
          <w:rPr>
            <w:noProof/>
            <w:webHidden/>
          </w:rPr>
          <w:t>9</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36" w:history="1">
        <w:r w:rsidRPr="00F34AED">
          <w:rPr>
            <w:rStyle w:val="Hyperlink"/>
            <w:noProof/>
          </w:rPr>
          <w:t>2.1.1.</w:t>
        </w:r>
        <w:r>
          <w:rPr>
            <w:rFonts w:asciiTheme="minorHAnsi" w:eastAsiaTheme="minorEastAsia" w:hAnsiTheme="minorHAnsi" w:cstheme="minorBidi"/>
            <w:noProof/>
            <w:sz w:val="22"/>
            <w:szCs w:val="22"/>
            <w:lang w:val="en-GB" w:eastAsia="en-GB"/>
          </w:rPr>
          <w:tab/>
        </w:r>
        <w:r w:rsidRPr="00F34AED">
          <w:rPr>
            <w:rStyle w:val="Hyperlink"/>
            <w:noProof/>
          </w:rPr>
          <w:t>Platforma Sifteo Cubes</w:t>
        </w:r>
        <w:r>
          <w:rPr>
            <w:noProof/>
            <w:webHidden/>
          </w:rPr>
          <w:tab/>
        </w:r>
        <w:r>
          <w:rPr>
            <w:noProof/>
            <w:webHidden/>
          </w:rPr>
          <w:fldChar w:fldCharType="begin"/>
        </w:r>
        <w:r>
          <w:rPr>
            <w:noProof/>
            <w:webHidden/>
          </w:rPr>
          <w:instrText xml:space="preserve"> PAGEREF _Toc506363236 \h </w:instrText>
        </w:r>
        <w:r>
          <w:rPr>
            <w:noProof/>
            <w:webHidden/>
          </w:rPr>
        </w:r>
        <w:r>
          <w:rPr>
            <w:noProof/>
            <w:webHidden/>
          </w:rPr>
          <w:fldChar w:fldCharType="separate"/>
        </w:r>
        <w:r w:rsidR="00B52828">
          <w:rPr>
            <w:noProof/>
            <w:webHidden/>
          </w:rPr>
          <w:t>9</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37" w:history="1">
        <w:r w:rsidRPr="00F34AED">
          <w:rPr>
            <w:rStyle w:val="Hyperlink"/>
            <w:noProof/>
          </w:rPr>
          <w:t>2.1.2.</w:t>
        </w:r>
        <w:r>
          <w:rPr>
            <w:rFonts w:asciiTheme="minorHAnsi" w:eastAsiaTheme="minorEastAsia" w:hAnsiTheme="minorHAnsi" w:cstheme="minorBidi"/>
            <w:noProof/>
            <w:sz w:val="22"/>
            <w:szCs w:val="22"/>
            <w:lang w:val="en-GB" w:eastAsia="en-GB"/>
          </w:rPr>
          <w:tab/>
        </w:r>
        <w:r w:rsidRPr="00F34AED">
          <w:rPr>
            <w:rStyle w:val="Hyperlink"/>
            <w:noProof/>
          </w:rPr>
          <w:t>Sifteo SDK i zawarte wewnątrz narzędzia</w:t>
        </w:r>
        <w:r>
          <w:rPr>
            <w:noProof/>
            <w:webHidden/>
          </w:rPr>
          <w:tab/>
        </w:r>
        <w:r>
          <w:rPr>
            <w:noProof/>
            <w:webHidden/>
          </w:rPr>
          <w:fldChar w:fldCharType="begin"/>
        </w:r>
        <w:r>
          <w:rPr>
            <w:noProof/>
            <w:webHidden/>
          </w:rPr>
          <w:instrText xml:space="preserve"> PAGEREF _Toc506363237 \h </w:instrText>
        </w:r>
        <w:r>
          <w:rPr>
            <w:noProof/>
            <w:webHidden/>
          </w:rPr>
        </w:r>
        <w:r>
          <w:rPr>
            <w:noProof/>
            <w:webHidden/>
          </w:rPr>
          <w:fldChar w:fldCharType="separate"/>
        </w:r>
        <w:r w:rsidR="00B52828">
          <w:rPr>
            <w:noProof/>
            <w:webHidden/>
          </w:rPr>
          <w:t>9</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38" w:history="1">
        <w:r w:rsidRPr="00F34AED">
          <w:rPr>
            <w:rStyle w:val="Hyperlink"/>
            <w:noProof/>
          </w:rPr>
          <w:t>2.1.3.</w:t>
        </w:r>
        <w:r>
          <w:rPr>
            <w:rFonts w:asciiTheme="minorHAnsi" w:eastAsiaTheme="minorEastAsia" w:hAnsiTheme="minorHAnsi" w:cstheme="minorBidi"/>
            <w:noProof/>
            <w:sz w:val="22"/>
            <w:szCs w:val="22"/>
            <w:lang w:val="en-GB" w:eastAsia="en-GB"/>
          </w:rPr>
          <w:tab/>
        </w:r>
        <w:r w:rsidRPr="00F34AED">
          <w:rPr>
            <w:rStyle w:val="Hyperlink"/>
            <w:noProof/>
          </w:rPr>
          <w:t>Silnik graficzny i jego działanie</w:t>
        </w:r>
        <w:r>
          <w:rPr>
            <w:noProof/>
            <w:webHidden/>
          </w:rPr>
          <w:tab/>
        </w:r>
        <w:r>
          <w:rPr>
            <w:noProof/>
            <w:webHidden/>
          </w:rPr>
          <w:fldChar w:fldCharType="begin"/>
        </w:r>
        <w:r>
          <w:rPr>
            <w:noProof/>
            <w:webHidden/>
          </w:rPr>
          <w:instrText xml:space="preserve"> PAGEREF _Toc506363238 \h </w:instrText>
        </w:r>
        <w:r>
          <w:rPr>
            <w:noProof/>
            <w:webHidden/>
          </w:rPr>
        </w:r>
        <w:r>
          <w:rPr>
            <w:noProof/>
            <w:webHidden/>
          </w:rPr>
          <w:fldChar w:fldCharType="separate"/>
        </w:r>
        <w:r w:rsidR="00B52828">
          <w:rPr>
            <w:noProof/>
            <w:webHidden/>
          </w:rPr>
          <w:t>11</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39" w:history="1">
        <w:r w:rsidRPr="00F34AED">
          <w:rPr>
            <w:rStyle w:val="Hyperlink"/>
            <w:noProof/>
            <w:lang w:eastAsia="zh-CN"/>
          </w:rPr>
          <w:t>2.1.4.</w:t>
        </w:r>
        <w:r>
          <w:rPr>
            <w:rFonts w:asciiTheme="minorHAnsi" w:eastAsiaTheme="minorEastAsia" w:hAnsiTheme="minorHAnsi" w:cstheme="minorBidi"/>
            <w:noProof/>
            <w:sz w:val="22"/>
            <w:szCs w:val="22"/>
            <w:lang w:val="en-GB" w:eastAsia="en-GB"/>
          </w:rPr>
          <w:tab/>
        </w:r>
        <w:r w:rsidRPr="00F34AED">
          <w:rPr>
            <w:rStyle w:val="Hyperlink"/>
            <w:noProof/>
            <w:lang w:eastAsia="zh-CN"/>
          </w:rPr>
          <w:t xml:space="preserve">Struktura </w:t>
        </w:r>
        <w:r w:rsidRPr="00F34AED">
          <w:rPr>
            <w:rStyle w:val="Hyperlink"/>
            <w:noProof/>
          </w:rPr>
          <w:t>pamięci</w:t>
        </w:r>
        <w:r>
          <w:rPr>
            <w:noProof/>
            <w:webHidden/>
          </w:rPr>
          <w:tab/>
        </w:r>
        <w:r>
          <w:rPr>
            <w:noProof/>
            <w:webHidden/>
          </w:rPr>
          <w:fldChar w:fldCharType="begin"/>
        </w:r>
        <w:r>
          <w:rPr>
            <w:noProof/>
            <w:webHidden/>
          </w:rPr>
          <w:instrText xml:space="preserve"> PAGEREF _Toc506363239 \h </w:instrText>
        </w:r>
        <w:r>
          <w:rPr>
            <w:noProof/>
            <w:webHidden/>
          </w:rPr>
        </w:r>
        <w:r>
          <w:rPr>
            <w:noProof/>
            <w:webHidden/>
          </w:rPr>
          <w:fldChar w:fldCharType="separate"/>
        </w:r>
        <w:r w:rsidR="00B52828">
          <w:rPr>
            <w:noProof/>
            <w:webHidden/>
          </w:rPr>
          <w:t>13</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40" w:history="1">
        <w:r w:rsidRPr="00F34AED">
          <w:rPr>
            <w:rStyle w:val="Hyperlink"/>
            <w:noProof/>
          </w:rPr>
          <w:t>2.1.5.</w:t>
        </w:r>
        <w:r>
          <w:rPr>
            <w:rFonts w:asciiTheme="minorHAnsi" w:eastAsiaTheme="minorEastAsia" w:hAnsiTheme="minorHAnsi" w:cstheme="minorBidi"/>
            <w:noProof/>
            <w:sz w:val="22"/>
            <w:szCs w:val="22"/>
            <w:lang w:val="en-GB" w:eastAsia="en-GB"/>
          </w:rPr>
          <w:tab/>
        </w:r>
        <w:r w:rsidRPr="00F34AED">
          <w:rPr>
            <w:rStyle w:val="Hyperlink"/>
            <w:noProof/>
          </w:rPr>
          <w:t>System obsługi zdarzeń</w:t>
        </w:r>
        <w:r>
          <w:rPr>
            <w:noProof/>
            <w:webHidden/>
          </w:rPr>
          <w:tab/>
        </w:r>
        <w:r>
          <w:rPr>
            <w:noProof/>
            <w:webHidden/>
          </w:rPr>
          <w:fldChar w:fldCharType="begin"/>
        </w:r>
        <w:r>
          <w:rPr>
            <w:noProof/>
            <w:webHidden/>
          </w:rPr>
          <w:instrText xml:space="preserve"> PAGEREF _Toc506363240 \h </w:instrText>
        </w:r>
        <w:r>
          <w:rPr>
            <w:noProof/>
            <w:webHidden/>
          </w:rPr>
        </w:r>
        <w:r>
          <w:rPr>
            <w:noProof/>
            <w:webHidden/>
          </w:rPr>
          <w:fldChar w:fldCharType="separate"/>
        </w:r>
        <w:r w:rsidR="00B52828">
          <w:rPr>
            <w:noProof/>
            <w:webHidden/>
          </w:rPr>
          <w:t>14</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41" w:history="1">
        <w:r w:rsidRPr="00F34AED">
          <w:rPr>
            <w:rStyle w:val="Hyperlink"/>
            <w:noProof/>
          </w:rPr>
          <w:t>2.2.</w:t>
        </w:r>
        <w:r>
          <w:rPr>
            <w:rFonts w:asciiTheme="minorHAnsi" w:eastAsiaTheme="minorEastAsia" w:hAnsiTheme="minorHAnsi" w:cstheme="minorBidi"/>
            <w:noProof/>
            <w:sz w:val="22"/>
            <w:szCs w:val="22"/>
            <w:lang w:val="en-GB" w:eastAsia="en-GB"/>
          </w:rPr>
          <w:tab/>
        </w:r>
        <w:r w:rsidRPr="00F34AED">
          <w:rPr>
            <w:rStyle w:val="Hyperlink"/>
            <w:noProof/>
          </w:rPr>
          <w:t>Elementy istniejącego już API</w:t>
        </w:r>
        <w:r>
          <w:rPr>
            <w:noProof/>
            <w:webHidden/>
          </w:rPr>
          <w:tab/>
        </w:r>
        <w:r>
          <w:rPr>
            <w:noProof/>
            <w:webHidden/>
          </w:rPr>
          <w:fldChar w:fldCharType="begin"/>
        </w:r>
        <w:r>
          <w:rPr>
            <w:noProof/>
            <w:webHidden/>
          </w:rPr>
          <w:instrText xml:space="preserve"> PAGEREF _Toc506363241 \h </w:instrText>
        </w:r>
        <w:r>
          <w:rPr>
            <w:noProof/>
            <w:webHidden/>
          </w:rPr>
        </w:r>
        <w:r>
          <w:rPr>
            <w:noProof/>
            <w:webHidden/>
          </w:rPr>
          <w:fldChar w:fldCharType="separate"/>
        </w:r>
        <w:r w:rsidR="00B52828">
          <w:rPr>
            <w:noProof/>
            <w:webHidden/>
          </w:rPr>
          <w:t>14</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42" w:history="1">
        <w:r w:rsidRPr="00F34AED">
          <w:rPr>
            <w:rStyle w:val="Hyperlink"/>
            <w:noProof/>
          </w:rPr>
          <w:t>2.2.1.</w:t>
        </w:r>
        <w:r>
          <w:rPr>
            <w:rFonts w:asciiTheme="minorHAnsi" w:eastAsiaTheme="minorEastAsia" w:hAnsiTheme="minorHAnsi" w:cstheme="minorBidi"/>
            <w:noProof/>
            <w:sz w:val="22"/>
            <w:szCs w:val="22"/>
            <w:lang w:val="en-GB" w:eastAsia="en-GB"/>
          </w:rPr>
          <w:tab/>
        </w:r>
        <w:r w:rsidRPr="00F34AED">
          <w:rPr>
            <w:rStyle w:val="Hyperlink"/>
            <w:noProof/>
          </w:rPr>
          <w:t>Opis modułów</w:t>
        </w:r>
        <w:r>
          <w:rPr>
            <w:noProof/>
            <w:webHidden/>
          </w:rPr>
          <w:tab/>
        </w:r>
        <w:r>
          <w:rPr>
            <w:noProof/>
            <w:webHidden/>
          </w:rPr>
          <w:fldChar w:fldCharType="begin"/>
        </w:r>
        <w:r>
          <w:rPr>
            <w:noProof/>
            <w:webHidden/>
          </w:rPr>
          <w:instrText xml:space="preserve"> PAGEREF _Toc506363242 \h </w:instrText>
        </w:r>
        <w:r>
          <w:rPr>
            <w:noProof/>
            <w:webHidden/>
          </w:rPr>
        </w:r>
        <w:r>
          <w:rPr>
            <w:noProof/>
            <w:webHidden/>
          </w:rPr>
          <w:fldChar w:fldCharType="separate"/>
        </w:r>
        <w:r w:rsidR="00B52828">
          <w:rPr>
            <w:noProof/>
            <w:webHidden/>
          </w:rPr>
          <w:t>14</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43" w:history="1">
        <w:r w:rsidRPr="00F34AED">
          <w:rPr>
            <w:rStyle w:val="Hyperlink"/>
            <w:noProof/>
          </w:rPr>
          <w:t>2.2.2.</w:t>
        </w:r>
        <w:r>
          <w:rPr>
            <w:rFonts w:asciiTheme="minorHAnsi" w:eastAsiaTheme="minorEastAsia" w:hAnsiTheme="minorHAnsi" w:cstheme="minorBidi"/>
            <w:noProof/>
            <w:sz w:val="22"/>
            <w:szCs w:val="22"/>
            <w:lang w:val="en-GB" w:eastAsia="en-GB"/>
          </w:rPr>
          <w:tab/>
        </w:r>
        <w:r w:rsidRPr="00F34AED">
          <w:rPr>
            <w:rStyle w:val="Hyperlink"/>
            <w:noProof/>
          </w:rPr>
          <w:t>Moduł Array</w:t>
        </w:r>
        <w:r>
          <w:rPr>
            <w:noProof/>
            <w:webHidden/>
          </w:rPr>
          <w:tab/>
        </w:r>
        <w:r>
          <w:rPr>
            <w:noProof/>
            <w:webHidden/>
          </w:rPr>
          <w:fldChar w:fldCharType="begin"/>
        </w:r>
        <w:r>
          <w:rPr>
            <w:noProof/>
            <w:webHidden/>
          </w:rPr>
          <w:instrText xml:space="preserve"> PAGEREF _Toc506363243 \h </w:instrText>
        </w:r>
        <w:r>
          <w:rPr>
            <w:noProof/>
            <w:webHidden/>
          </w:rPr>
        </w:r>
        <w:r>
          <w:rPr>
            <w:noProof/>
            <w:webHidden/>
          </w:rPr>
          <w:fldChar w:fldCharType="separate"/>
        </w:r>
        <w:r w:rsidR="00B52828">
          <w:rPr>
            <w:noProof/>
            <w:webHidden/>
          </w:rPr>
          <w:t>15</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44" w:history="1">
        <w:r w:rsidRPr="00F34AED">
          <w:rPr>
            <w:rStyle w:val="Hyperlink"/>
            <w:noProof/>
          </w:rPr>
          <w:t>2.2.3.</w:t>
        </w:r>
        <w:r>
          <w:rPr>
            <w:rFonts w:asciiTheme="minorHAnsi" w:eastAsiaTheme="minorEastAsia" w:hAnsiTheme="minorHAnsi" w:cstheme="minorBidi"/>
            <w:noProof/>
            <w:sz w:val="22"/>
            <w:szCs w:val="22"/>
            <w:lang w:val="en-GB" w:eastAsia="en-GB"/>
          </w:rPr>
          <w:tab/>
        </w:r>
        <w:r w:rsidRPr="00F34AED">
          <w:rPr>
            <w:rStyle w:val="Hyperlink"/>
            <w:noProof/>
          </w:rPr>
          <w:t>Moduł Assets</w:t>
        </w:r>
        <w:r>
          <w:rPr>
            <w:noProof/>
            <w:webHidden/>
          </w:rPr>
          <w:tab/>
        </w:r>
        <w:r>
          <w:rPr>
            <w:noProof/>
            <w:webHidden/>
          </w:rPr>
          <w:fldChar w:fldCharType="begin"/>
        </w:r>
        <w:r>
          <w:rPr>
            <w:noProof/>
            <w:webHidden/>
          </w:rPr>
          <w:instrText xml:space="preserve"> PAGEREF _Toc506363244 \h </w:instrText>
        </w:r>
        <w:r>
          <w:rPr>
            <w:noProof/>
            <w:webHidden/>
          </w:rPr>
        </w:r>
        <w:r>
          <w:rPr>
            <w:noProof/>
            <w:webHidden/>
          </w:rPr>
          <w:fldChar w:fldCharType="separate"/>
        </w:r>
        <w:r w:rsidR="00B52828">
          <w:rPr>
            <w:noProof/>
            <w:webHidden/>
          </w:rPr>
          <w:t>15</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45" w:history="1">
        <w:r w:rsidRPr="00F34AED">
          <w:rPr>
            <w:rStyle w:val="Hyperlink"/>
            <w:noProof/>
          </w:rPr>
          <w:t>2.2.4.</w:t>
        </w:r>
        <w:r>
          <w:rPr>
            <w:rFonts w:asciiTheme="minorHAnsi" w:eastAsiaTheme="minorEastAsia" w:hAnsiTheme="minorHAnsi" w:cstheme="minorBidi"/>
            <w:noProof/>
            <w:sz w:val="22"/>
            <w:szCs w:val="22"/>
            <w:lang w:val="en-GB" w:eastAsia="en-GB"/>
          </w:rPr>
          <w:tab/>
        </w:r>
        <w:r w:rsidRPr="00F34AED">
          <w:rPr>
            <w:rStyle w:val="Hyperlink"/>
            <w:noProof/>
          </w:rPr>
          <w:t>Moduł Cube</w:t>
        </w:r>
        <w:r>
          <w:rPr>
            <w:noProof/>
            <w:webHidden/>
          </w:rPr>
          <w:tab/>
        </w:r>
        <w:r>
          <w:rPr>
            <w:noProof/>
            <w:webHidden/>
          </w:rPr>
          <w:fldChar w:fldCharType="begin"/>
        </w:r>
        <w:r>
          <w:rPr>
            <w:noProof/>
            <w:webHidden/>
          </w:rPr>
          <w:instrText xml:space="preserve"> PAGEREF _Toc506363245 \h </w:instrText>
        </w:r>
        <w:r>
          <w:rPr>
            <w:noProof/>
            <w:webHidden/>
          </w:rPr>
        </w:r>
        <w:r>
          <w:rPr>
            <w:noProof/>
            <w:webHidden/>
          </w:rPr>
          <w:fldChar w:fldCharType="separate"/>
        </w:r>
        <w:r w:rsidR="00B52828">
          <w:rPr>
            <w:noProof/>
            <w:webHidden/>
          </w:rPr>
          <w:t>17</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46" w:history="1">
        <w:r w:rsidRPr="00F34AED">
          <w:rPr>
            <w:rStyle w:val="Hyperlink"/>
            <w:noProof/>
          </w:rPr>
          <w:t>2.2.5.</w:t>
        </w:r>
        <w:r>
          <w:rPr>
            <w:rFonts w:asciiTheme="minorHAnsi" w:eastAsiaTheme="minorEastAsia" w:hAnsiTheme="minorHAnsi" w:cstheme="minorBidi"/>
            <w:noProof/>
            <w:sz w:val="22"/>
            <w:szCs w:val="22"/>
            <w:lang w:val="en-GB" w:eastAsia="en-GB"/>
          </w:rPr>
          <w:tab/>
        </w:r>
        <w:r w:rsidRPr="00F34AED">
          <w:rPr>
            <w:rStyle w:val="Hyperlink"/>
            <w:noProof/>
          </w:rPr>
          <w:t>Moduł Filesystem</w:t>
        </w:r>
        <w:r>
          <w:rPr>
            <w:noProof/>
            <w:webHidden/>
          </w:rPr>
          <w:tab/>
        </w:r>
        <w:r>
          <w:rPr>
            <w:noProof/>
            <w:webHidden/>
          </w:rPr>
          <w:fldChar w:fldCharType="begin"/>
        </w:r>
        <w:r>
          <w:rPr>
            <w:noProof/>
            <w:webHidden/>
          </w:rPr>
          <w:instrText xml:space="preserve"> PAGEREF _Toc506363246 \h </w:instrText>
        </w:r>
        <w:r>
          <w:rPr>
            <w:noProof/>
            <w:webHidden/>
          </w:rPr>
        </w:r>
        <w:r>
          <w:rPr>
            <w:noProof/>
            <w:webHidden/>
          </w:rPr>
          <w:fldChar w:fldCharType="separate"/>
        </w:r>
        <w:r w:rsidR="00B52828">
          <w:rPr>
            <w:noProof/>
            <w:webHidden/>
          </w:rPr>
          <w:t>17</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47" w:history="1">
        <w:r w:rsidRPr="00F34AED">
          <w:rPr>
            <w:rStyle w:val="Hyperlink"/>
            <w:noProof/>
            <w:lang w:eastAsia="zh-CN"/>
          </w:rPr>
          <w:t>2.2.6.</w:t>
        </w:r>
        <w:r>
          <w:rPr>
            <w:rFonts w:asciiTheme="minorHAnsi" w:eastAsiaTheme="minorEastAsia" w:hAnsiTheme="minorHAnsi" w:cstheme="minorBidi"/>
            <w:noProof/>
            <w:sz w:val="22"/>
            <w:szCs w:val="22"/>
            <w:lang w:val="en-GB" w:eastAsia="en-GB"/>
          </w:rPr>
          <w:tab/>
        </w:r>
        <w:r w:rsidRPr="00F34AED">
          <w:rPr>
            <w:rStyle w:val="Hyperlink"/>
            <w:noProof/>
            <w:lang w:eastAsia="zh-CN"/>
          </w:rPr>
          <w:t>Moduł Math</w:t>
        </w:r>
        <w:r>
          <w:rPr>
            <w:noProof/>
            <w:webHidden/>
          </w:rPr>
          <w:tab/>
        </w:r>
        <w:r>
          <w:rPr>
            <w:noProof/>
            <w:webHidden/>
          </w:rPr>
          <w:fldChar w:fldCharType="begin"/>
        </w:r>
        <w:r>
          <w:rPr>
            <w:noProof/>
            <w:webHidden/>
          </w:rPr>
          <w:instrText xml:space="preserve"> PAGEREF _Toc506363247 \h </w:instrText>
        </w:r>
        <w:r>
          <w:rPr>
            <w:noProof/>
            <w:webHidden/>
          </w:rPr>
        </w:r>
        <w:r>
          <w:rPr>
            <w:noProof/>
            <w:webHidden/>
          </w:rPr>
          <w:fldChar w:fldCharType="separate"/>
        </w:r>
        <w:r w:rsidR="00B52828">
          <w:rPr>
            <w:noProof/>
            <w:webHidden/>
          </w:rPr>
          <w:t>18</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48" w:history="1">
        <w:r w:rsidRPr="00F34AED">
          <w:rPr>
            <w:rStyle w:val="Hyperlink"/>
            <w:noProof/>
            <w:lang w:eastAsia="zh-CN"/>
          </w:rPr>
          <w:t>2.2.7.</w:t>
        </w:r>
        <w:r>
          <w:rPr>
            <w:rFonts w:asciiTheme="minorHAnsi" w:eastAsiaTheme="minorEastAsia" w:hAnsiTheme="minorHAnsi" w:cstheme="minorBidi"/>
            <w:noProof/>
            <w:sz w:val="22"/>
            <w:szCs w:val="22"/>
            <w:lang w:val="en-GB" w:eastAsia="en-GB"/>
          </w:rPr>
          <w:tab/>
        </w:r>
        <w:r w:rsidRPr="00F34AED">
          <w:rPr>
            <w:rStyle w:val="Hyperlink"/>
            <w:noProof/>
            <w:lang w:eastAsia="zh-CN"/>
          </w:rPr>
          <w:t>Moduł Time</w:t>
        </w:r>
        <w:r>
          <w:rPr>
            <w:noProof/>
            <w:webHidden/>
          </w:rPr>
          <w:tab/>
        </w:r>
        <w:r>
          <w:rPr>
            <w:noProof/>
            <w:webHidden/>
          </w:rPr>
          <w:fldChar w:fldCharType="begin"/>
        </w:r>
        <w:r>
          <w:rPr>
            <w:noProof/>
            <w:webHidden/>
          </w:rPr>
          <w:instrText xml:space="preserve"> PAGEREF _Toc506363248 \h </w:instrText>
        </w:r>
        <w:r>
          <w:rPr>
            <w:noProof/>
            <w:webHidden/>
          </w:rPr>
        </w:r>
        <w:r>
          <w:rPr>
            <w:noProof/>
            <w:webHidden/>
          </w:rPr>
          <w:fldChar w:fldCharType="separate"/>
        </w:r>
        <w:r w:rsidR="00B52828">
          <w:rPr>
            <w:noProof/>
            <w:webHidden/>
          </w:rPr>
          <w:t>18</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49" w:history="1">
        <w:r w:rsidRPr="00F34AED">
          <w:rPr>
            <w:rStyle w:val="Hyperlink"/>
            <w:noProof/>
            <w:lang w:eastAsia="zh-CN"/>
          </w:rPr>
          <w:t>2.2.8.</w:t>
        </w:r>
        <w:r>
          <w:rPr>
            <w:rFonts w:asciiTheme="minorHAnsi" w:eastAsiaTheme="minorEastAsia" w:hAnsiTheme="minorHAnsi" w:cstheme="minorBidi"/>
            <w:noProof/>
            <w:sz w:val="22"/>
            <w:szCs w:val="22"/>
            <w:lang w:val="en-GB" w:eastAsia="en-GB"/>
          </w:rPr>
          <w:tab/>
        </w:r>
        <w:r w:rsidRPr="00F34AED">
          <w:rPr>
            <w:rStyle w:val="Hyperlink"/>
            <w:noProof/>
            <w:lang w:eastAsia="zh-CN"/>
          </w:rPr>
          <w:t>Inne moduły</w:t>
        </w:r>
        <w:r>
          <w:rPr>
            <w:noProof/>
            <w:webHidden/>
          </w:rPr>
          <w:tab/>
        </w:r>
        <w:r>
          <w:rPr>
            <w:noProof/>
            <w:webHidden/>
          </w:rPr>
          <w:fldChar w:fldCharType="begin"/>
        </w:r>
        <w:r>
          <w:rPr>
            <w:noProof/>
            <w:webHidden/>
          </w:rPr>
          <w:instrText xml:space="preserve"> PAGEREF _Toc506363249 \h </w:instrText>
        </w:r>
        <w:r>
          <w:rPr>
            <w:noProof/>
            <w:webHidden/>
          </w:rPr>
        </w:r>
        <w:r>
          <w:rPr>
            <w:noProof/>
            <w:webHidden/>
          </w:rPr>
          <w:fldChar w:fldCharType="separate"/>
        </w:r>
        <w:r w:rsidR="00B52828">
          <w:rPr>
            <w:noProof/>
            <w:webHidden/>
          </w:rPr>
          <w:t>19</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50" w:history="1">
        <w:r w:rsidRPr="00F34AED">
          <w:rPr>
            <w:rStyle w:val="Hyperlink"/>
            <w:noProof/>
            <w:lang w:eastAsia="zh-CN"/>
          </w:rPr>
          <w:t>2.3.</w:t>
        </w:r>
        <w:r>
          <w:rPr>
            <w:rFonts w:asciiTheme="minorHAnsi" w:eastAsiaTheme="minorEastAsia" w:hAnsiTheme="minorHAnsi" w:cstheme="minorBidi"/>
            <w:noProof/>
            <w:sz w:val="22"/>
            <w:szCs w:val="22"/>
            <w:lang w:val="en-GB" w:eastAsia="en-GB"/>
          </w:rPr>
          <w:tab/>
        </w:r>
        <w:r w:rsidRPr="00F34AED">
          <w:rPr>
            <w:rStyle w:val="Hyperlink"/>
            <w:noProof/>
            <w:lang w:eastAsia="zh-CN"/>
          </w:rPr>
          <w:t>Analiza istniejących projektów</w:t>
        </w:r>
        <w:r>
          <w:rPr>
            <w:noProof/>
            <w:webHidden/>
          </w:rPr>
          <w:tab/>
        </w:r>
        <w:r>
          <w:rPr>
            <w:noProof/>
            <w:webHidden/>
          </w:rPr>
          <w:fldChar w:fldCharType="begin"/>
        </w:r>
        <w:r>
          <w:rPr>
            <w:noProof/>
            <w:webHidden/>
          </w:rPr>
          <w:instrText xml:space="preserve"> PAGEREF _Toc506363250 \h </w:instrText>
        </w:r>
        <w:r>
          <w:rPr>
            <w:noProof/>
            <w:webHidden/>
          </w:rPr>
        </w:r>
        <w:r>
          <w:rPr>
            <w:noProof/>
            <w:webHidden/>
          </w:rPr>
          <w:fldChar w:fldCharType="separate"/>
        </w:r>
        <w:r w:rsidR="00B52828">
          <w:rPr>
            <w:noProof/>
            <w:webHidden/>
          </w:rPr>
          <w:t>20</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51" w:history="1">
        <w:r w:rsidRPr="00F34AED">
          <w:rPr>
            <w:rStyle w:val="Hyperlink"/>
            <w:noProof/>
            <w:lang w:eastAsia="zh-CN"/>
          </w:rPr>
          <w:t>2.3.1.</w:t>
        </w:r>
        <w:r>
          <w:rPr>
            <w:rFonts w:asciiTheme="minorHAnsi" w:eastAsiaTheme="minorEastAsia" w:hAnsiTheme="minorHAnsi" w:cstheme="minorBidi"/>
            <w:noProof/>
            <w:sz w:val="22"/>
            <w:szCs w:val="22"/>
            <w:lang w:val="en-GB" w:eastAsia="en-GB"/>
          </w:rPr>
          <w:tab/>
        </w:r>
        <w:r w:rsidRPr="00F34AED">
          <w:rPr>
            <w:rStyle w:val="Hyperlink"/>
            <w:noProof/>
            <w:lang w:eastAsia="zh-CN"/>
          </w:rPr>
          <w:t>Projekty przykładowe z Sifteo SDK</w:t>
        </w:r>
        <w:r>
          <w:rPr>
            <w:noProof/>
            <w:webHidden/>
          </w:rPr>
          <w:tab/>
        </w:r>
        <w:r>
          <w:rPr>
            <w:noProof/>
            <w:webHidden/>
          </w:rPr>
          <w:fldChar w:fldCharType="begin"/>
        </w:r>
        <w:r>
          <w:rPr>
            <w:noProof/>
            <w:webHidden/>
          </w:rPr>
          <w:instrText xml:space="preserve"> PAGEREF _Toc506363251 \h </w:instrText>
        </w:r>
        <w:r>
          <w:rPr>
            <w:noProof/>
            <w:webHidden/>
          </w:rPr>
        </w:r>
        <w:r>
          <w:rPr>
            <w:noProof/>
            <w:webHidden/>
          </w:rPr>
          <w:fldChar w:fldCharType="separate"/>
        </w:r>
        <w:r w:rsidR="00B52828">
          <w:rPr>
            <w:noProof/>
            <w:webHidden/>
          </w:rPr>
          <w:t>20</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52" w:history="1">
        <w:r w:rsidRPr="00F34AED">
          <w:rPr>
            <w:rStyle w:val="Hyperlink"/>
            <w:noProof/>
            <w:lang w:eastAsia="zh-CN"/>
          </w:rPr>
          <w:t>2.3.2.</w:t>
        </w:r>
        <w:r>
          <w:rPr>
            <w:rFonts w:asciiTheme="minorHAnsi" w:eastAsiaTheme="minorEastAsia" w:hAnsiTheme="minorHAnsi" w:cstheme="minorBidi"/>
            <w:noProof/>
            <w:sz w:val="22"/>
            <w:szCs w:val="22"/>
            <w:lang w:val="en-GB" w:eastAsia="en-GB"/>
          </w:rPr>
          <w:tab/>
        </w:r>
        <w:r w:rsidRPr="00F34AED">
          <w:rPr>
            <w:rStyle w:val="Hyperlink"/>
            <w:noProof/>
            <w:lang w:eastAsia="zh-CN"/>
          </w:rPr>
          <w:t>Projekty wykonane na uczelni</w:t>
        </w:r>
        <w:r>
          <w:rPr>
            <w:noProof/>
            <w:webHidden/>
          </w:rPr>
          <w:tab/>
        </w:r>
        <w:r>
          <w:rPr>
            <w:noProof/>
            <w:webHidden/>
          </w:rPr>
          <w:fldChar w:fldCharType="begin"/>
        </w:r>
        <w:r>
          <w:rPr>
            <w:noProof/>
            <w:webHidden/>
          </w:rPr>
          <w:instrText xml:space="preserve"> PAGEREF _Toc506363252 \h </w:instrText>
        </w:r>
        <w:r>
          <w:rPr>
            <w:noProof/>
            <w:webHidden/>
          </w:rPr>
        </w:r>
        <w:r>
          <w:rPr>
            <w:noProof/>
            <w:webHidden/>
          </w:rPr>
          <w:fldChar w:fldCharType="separate"/>
        </w:r>
        <w:r w:rsidR="00B52828">
          <w:rPr>
            <w:noProof/>
            <w:webHidden/>
          </w:rPr>
          <w:t>22</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53" w:history="1">
        <w:r w:rsidRPr="00F34AED">
          <w:rPr>
            <w:rStyle w:val="Hyperlink"/>
            <w:noProof/>
          </w:rPr>
          <w:t>2.4.</w:t>
        </w:r>
        <w:r>
          <w:rPr>
            <w:rFonts w:asciiTheme="minorHAnsi" w:eastAsiaTheme="minorEastAsia" w:hAnsiTheme="minorHAnsi" w:cstheme="minorBidi"/>
            <w:noProof/>
            <w:sz w:val="22"/>
            <w:szCs w:val="22"/>
            <w:lang w:val="en-GB" w:eastAsia="en-GB"/>
          </w:rPr>
          <w:tab/>
        </w:r>
        <w:r w:rsidRPr="00F34AED">
          <w:rPr>
            <w:rStyle w:val="Hyperlink"/>
            <w:noProof/>
          </w:rPr>
          <w:t>Określenie wymagań</w:t>
        </w:r>
        <w:r>
          <w:rPr>
            <w:noProof/>
            <w:webHidden/>
          </w:rPr>
          <w:tab/>
        </w:r>
        <w:r>
          <w:rPr>
            <w:noProof/>
            <w:webHidden/>
          </w:rPr>
          <w:fldChar w:fldCharType="begin"/>
        </w:r>
        <w:r>
          <w:rPr>
            <w:noProof/>
            <w:webHidden/>
          </w:rPr>
          <w:instrText xml:space="preserve"> PAGEREF _Toc506363253 \h </w:instrText>
        </w:r>
        <w:r>
          <w:rPr>
            <w:noProof/>
            <w:webHidden/>
          </w:rPr>
        </w:r>
        <w:r>
          <w:rPr>
            <w:noProof/>
            <w:webHidden/>
          </w:rPr>
          <w:fldChar w:fldCharType="separate"/>
        </w:r>
        <w:r w:rsidR="00B52828">
          <w:rPr>
            <w:noProof/>
            <w:webHidden/>
          </w:rPr>
          <w:t>22</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54" w:history="1">
        <w:r w:rsidRPr="00F34AED">
          <w:rPr>
            <w:rStyle w:val="Hyperlink"/>
            <w:noProof/>
          </w:rPr>
          <w:t>2.4.1.</w:t>
        </w:r>
        <w:r>
          <w:rPr>
            <w:rFonts w:asciiTheme="minorHAnsi" w:eastAsiaTheme="minorEastAsia" w:hAnsiTheme="minorHAnsi" w:cstheme="minorBidi"/>
            <w:noProof/>
            <w:sz w:val="22"/>
            <w:szCs w:val="22"/>
            <w:lang w:val="en-GB" w:eastAsia="en-GB"/>
          </w:rPr>
          <w:tab/>
        </w:r>
        <w:r w:rsidRPr="00F34AED">
          <w:rPr>
            <w:rStyle w:val="Hyperlink"/>
            <w:noProof/>
          </w:rPr>
          <w:t>Rozpoznane przypadki użycia</w:t>
        </w:r>
        <w:r>
          <w:rPr>
            <w:noProof/>
            <w:webHidden/>
          </w:rPr>
          <w:tab/>
        </w:r>
        <w:r>
          <w:rPr>
            <w:noProof/>
            <w:webHidden/>
          </w:rPr>
          <w:fldChar w:fldCharType="begin"/>
        </w:r>
        <w:r>
          <w:rPr>
            <w:noProof/>
            <w:webHidden/>
          </w:rPr>
          <w:instrText xml:space="preserve"> PAGEREF _Toc506363254 \h </w:instrText>
        </w:r>
        <w:r>
          <w:rPr>
            <w:noProof/>
            <w:webHidden/>
          </w:rPr>
        </w:r>
        <w:r>
          <w:rPr>
            <w:noProof/>
            <w:webHidden/>
          </w:rPr>
          <w:fldChar w:fldCharType="separate"/>
        </w:r>
        <w:r w:rsidR="00B52828">
          <w:rPr>
            <w:noProof/>
            <w:webHidden/>
          </w:rPr>
          <w:t>23</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55" w:history="1">
        <w:r w:rsidRPr="00F34AED">
          <w:rPr>
            <w:rStyle w:val="Hyperlink"/>
            <w:noProof/>
          </w:rPr>
          <w:t>2.5.</w:t>
        </w:r>
        <w:r>
          <w:rPr>
            <w:rFonts w:asciiTheme="minorHAnsi" w:eastAsiaTheme="minorEastAsia" w:hAnsiTheme="minorHAnsi" w:cstheme="minorBidi"/>
            <w:noProof/>
            <w:sz w:val="22"/>
            <w:szCs w:val="22"/>
            <w:lang w:val="en-GB" w:eastAsia="en-GB"/>
          </w:rPr>
          <w:tab/>
        </w:r>
        <w:r w:rsidRPr="00F34AED">
          <w:rPr>
            <w:rStyle w:val="Hyperlink"/>
            <w:noProof/>
          </w:rPr>
          <w:t>Podnoszenie abstrakcji API</w:t>
        </w:r>
        <w:r>
          <w:rPr>
            <w:noProof/>
            <w:webHidden/>
          </w:rPr>
          <w:tab/>
        </w:r>
        <w:r>
          <w:rPr>
            <w:noProof/>
            <w:webHidden/>
          </w:rPr>
          <w:fldChar w:fldCharType="begin"/>
        </w:r>
        <w:r>
          <w:rPr>
            <w:noProof/>
            <w:webHidden/>
          </w:rPr>
          <w:instrText xml:space="preserve"> PAGEREF _Toc506363255 \h </w:instrText>
        </w:r>
        <w:r>
          <w:rPr>
            <w:noProof/>
            <w:webHidden/>
          </w:rPr>
        </w:r>
        <w:r>
          <w:rPr>
            <w:noProof/>
            <w:webHidden/>
          </w:rPr>
          <w:fldChar w:fldCharType="separate"/>
        </w:r>
        <w:r w:rsidR="00B52828">
          <w:rPr>
            <w:noProof/>
            <w:webHidden/>
          </w:rPr>
          <w:t>24</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56" w:history="1">
        <w:r w:rsidRPr="00F34AED">
          <w:rPr>
            <w:rStyle w:val="Hyperlink"/>
            <w:noProof/>
          </w:rPr>
          <w:t>2.5.1.</w:t>
        </w:r>
        <w:r>
          <w:rPr>
            <w:rFonts w:asciiTheme="minorHAnsi" w:eastAsiaTheme="minorEastAsia" w:hAnsiTheme="minorHAnsi" w:cstheme="minorBidi"/>
            <w:noProof/>
            <w:sz w:val="22"/>
            <w:szCs w:val="22"/>
            <w:lang w:val="en-GB" w:eastAsia="en-GB"/>
          </w:rPr>
          <w:tab/>
        </w:r>
        <w:r w:rsidRPr="00F34AED">
          <w:rPr>
            <w:rStyle w:val="Hyperlink"/>
            <w:noProof/>
          </w:rPr>
          <w:t>Obiekty POD</w:t>
        </w:r>
        <w:r>
          <w:rPr>
            <w:noProof/>
            <w:webHidden/>
          </w:rPr>
          <w:tab/>
        </w:r>
        <w:r>
          <w:rPr>
            <w:noProof/>
            <w:webHidden/>
          </w:rPr>
          <w:fldChar w:fldCharType="begin"/>
        </w:r>
        <w:r>
          <w:rPr>
            <w:noProof/>
            <w:webHidden/>
          </w:rPr>
          <w:instrText xml:space="preserve"> PAGEREF _Toc506363256 \h </w:instrText>
        </w:r>
        <w:r>
          <w:rPr>
            <w:noProof/>
            <w:webHidden/>
          </w:rPr>
        </w:r>
        <w:r>
          <w:rPr>
            <w:noProof/>
            <w:webHidden/>
          </w:rPr>
          <w:fldChar w:fldCharType="separate"/>
        </w:r>
        <w:r w:rsidR="00B52828">
          <w:rPr>
            <w:noProof/>
            <w:webHidden/>
          </w:rPr>
          <w:t>24</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57" w:history="1">
        <w:r w:rsidRPr="00F34AED">
          <w:rPr>
            <w:rStyle w:val="Hyperlink"/>
            <w:noProof/>
          </w:rPr>
          <w:t>2.5.2.</w:t>
        </w:r>
        <w:r>
          <w:rPr>
            <w:rFonts w:asciiTheme="minorHAnsi" w:eastAsiaTheme="minorEastAsia" w:hAnsiTheme="minorHAnsi" w:cstheme="minorBidi"/>
            <w:noProof/>
            <w:sz w:val="22"/>
            <w:szCs w:val="22"/>
            <w:lang w:val="en-GB" w:eastAsia="en-GB"/>
          </w:rPr>
          <w:tab/>
        </w:r>
        <w:r w:rsidRPr="00F34AED">
          <w:rPr>
            <w:rStyle w:val="Hyperlink"/>
            <w:noProof/>
          </w:rPr>
          <w:t>Pojęcia enkapsulacji i hermetyzacji</w:t>
        </w:r>
        <w:r>
          <w:rPr>
            <w:noProof/>
            <w:webHidden/>
          </w:rPr>
          <w:tab/>
        </w:r>
        <w:r>
          <w:rPr>
            <w:noProof/>
            <w:webHidden/>
          </w:rPr>
          <w:fldChar w:fldCharType="begin"/>
        </w:r>
        <w:r>
          <w:rPr>
            <w:noProof/>
            <w:webHidden/>
          </w:rPr>
          <w:instrText xml:space="preserve"> PAGEREF _Toc506363257 \h </w:instrText>
        </w:r>
        <w:r>
          <w:rPr>
            <w:noProof/>
            <w:webHidden/>
          </w:rPr>
        </w:r>
        <w:r>
          <w:rPr>
            <w:noProof/>
            <w:webHidden/>
          </w:rPr>
          <w:fldChar w:fldCharType="separate"/>
        </w:r>
        <w:r w:rsidR="00B52828">
          <w:rPr>
            <w:noProof/>
            <w:webHidden/>
          </w:rPr>
          <w:t>24</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58" w:history="1">
        <w:r w:rsidRPr="00F34AED">
          <w:rPr>
            <w:rStyle w:val="Hyperlink"/>
            <w:noProof/>
          </w:rPr>
          <w:t>2.5.3.</w:t>
        </w:r>
        <w:r>
          <w:rPr>
            <w:rFonts w:asciiTheme="minorHAnsi" w:eastAsiaTheme="minorEastAsia" w:hAnsiTheme="minorHAnsi" w:cstheme="minorBidi"/>
            <w:noProof/>
            <w:sz w:val="22"/>
            <w:szCs w:val="22"/>
            <w:lang w:val="en-GB" w:eastAsia="en-GB"/>
          </w:rPr>
          <w:tab/>
        </w:r>
        <w:r w:rsidRPr="00F34AED">
          <w:rPr>
            <w:rStyle w:val="Hyperlink"/>
            <w:noProof/>
          </w:rPr>
          <w:t>Wzorce projektowe</w:t>
        </w:r>
        <w:r>
          <w:rPr>
            <w:noProof/>
            <w:webHidden/>
          </w:rPr>
          <w:tab/>
        </w:r>
        <w:r>
          <w:rPr>
            <w:noProof/>
            <w:webHidden/>
          </w:rPr>
          <w:fldChar w:fldCharType="begin"/>
        </w:r>
        <w:r>
          <w:rPr>
            <w:noProof/>
            <w:webHidden/>
          </w:rPr>
          <w:instrText xml:space="preserve"> PAGEREF _Toc506363258 \h </w:instrText>
        </w:r>
        <w:r>
          <w:rPr>
            <w:noProof/>
            <w:webHidden/>
          </w:rPr>
        </w:r>
        <w:r>
          <w:rPr>
            <w:noProof/>
            <w:webHidden/>
          </w:rPr>
          <w:fldChar w:fldCharType="separate"/>
        </w:r>
        <w:r w:rsidR="00B52828">
          <w:rPr>
            <w:noProof/>
            <w:webHidden/>
          </w:rPr>
          <w:t>25</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59" w:history="1">
        <w:r w:rsidRPr="00F34AED">
          <w:rPr>
            <w:rStyle w:val="Hyperlink"/>
            <w:noProof/>
          </w:rPr>
          <w:t>2.5.4.</w:t>
        </w:r>
        <w:r>
          <w:rPr>
            <w:rFonts w:asciiTheme="minorHAnsi" w:eastAsiaTheme="minorEastAsia" w:hAnsiTheme="minorHAnsi" w:cstheme="minorBidi"/>
            <w:noProof/>
            <w:sz w:val="22"/>
            <w:szCs w:val="22"/>
            <w:lang w:val="en-GB" w:eastAsia="en-GB"/>
          </w:rPr>
          <w:tab/>
        </w:r>
        <w:r w:rsidRPr="00F34AED">
          <w:rPr>
            <w:rStyle w:val="Hyperlink"/>
            <w:noProof/>
          </w:rPr>
          <w:t>Wzorzec projektowy „Fasada”</w:t>
        </w:r>
        <w:r>
          <w:rPr>
            <w:noProof/>
            <w:webHidden/>
          </w:rPr>
          <w:tab/>
        </w:r>
        <w:r>
          <w:rPr>
            <w:noProof/>
            <w:webHidden/>
          </w:rPr>
          <w:fldChar w:fldCharType="begin"/>
        </w:r>
        <w:r>
          <w:rPr>
            <w:noProof/>
            <w:webHidden/>
          </w:rPr>
          <w:instrText xml:space="preserve"> PAGEREF _Toc506363259 \h </w:instrText>
        </w:r>
        <w:r>
          <w:rPr>
            <w:noProof/>
            <w:webHidden/>
          </w:rPr>
        </w:r>
        <w:r>
          <w:rPr>
            <w:noProof/>
            <w:webHidden/>
          </w:rPr>
          <w:fldChar w:fldCharType="separate"/>
        </w:r>
        <w:r w:rsidR="00B52828">
          <w:rPr>
            <w:noProof/>
            <w:webHidden/>
          </w:rPr>
          <w:t>25</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60" w:history="1">
        <w:r w:rsidRPr="00F34AED">
          <w:rPr>
            <w:rStyle w:val="Hyperlink"/>
            <w:noProof/>
          </w:rPr>
          <w:t>2.5.5.</w:t>
        </w:r>
        <w:r>
          <w:rPr>
            <w:rFonts w:asciiTheme="minorHAnsi" w:eastAsiaTheme="minorEastAsia" w:hAnsiTheme="minorHAnsi" w:cstheme="minorBidi"/>
            <w:noProof/>
            <w:sz w:val="22"/>
            <w:szCs w:val="22"/>
            <w:lang w:val="en-GB" w:eastAsia="en-GB"/>
          </w:rPr>
          <w:tab/>
        </w:r>
        <w:r w:rsidRPr="00F34AED">
          <w:rPr>
            <w:rStyle w:val="Hyperlink"/>
            <w:noProof/>
          </w:rPr>
          <w:t>Wzorzec projektowy „Fabryka”</w:t>
        </w:r>
        <w:r>
          <w:rPr>
            <w:noProof/>
            <w:webHidden/>
          </w:rPr>
          <w:tab/>
        </w:r>
        <w:r>
          <w:rPr>
            <w:noProof/>
            <w:webHidden/>
          </w:rPr>
          <w:fldChar w:fldCharType="begin"/>
        </w:r>
        <w:r>
          <w:rPr>
            <w:noProof/>
            <w:webHidden/>
          </w:rPr>
          <w:instrText xml:space="preserve"> PAGEREF _Toc506363260 \h </w:instrText>
        </w:r>
        <w:r>
          <w:rPr>
            <w:noProof/>
            <w:webHidden/>
          </w:rPr>
        </w:r>
        <w:r>
          <w:rPr>
            <w:noProof/>
            <w:webHidden/>
          </w:rPr>
          <w:fldChar w:fldCharType="separate"/>
        </w:r>
        <w:r w:rsidR="00B52828">
          <w:rPr>
            <w:noProof/>
            <w:webHidden/>
          </w:rPr>
          <w:t>26</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61" w:history="1">
        <w:r w:rsidRPr="00F34AED">
          <w:rPr>
            <w:rStyle w:val="Hyperlink"/>
            <w:noProof/>
          </w:rPr>
          <w:t>2.6.</w:t>
        </w:r>
        <w:r>
          <w:rPr>
            <w:rFonts w:asciiTheme="minorHAnsi" w:eastAsiaTheme="minorEastAsia" w:hAnsiTheme="minorHAnsi" w:cstheme="minorBidi"/>
            <w:noProof/>
            <w:sz w:val="22"/>
            <w:szCs w:val="22"/>
            <w:lang w:val="en-GB" w:eastAsia="en-GB"/>
          </w:rPr>
          <w:tab/>
        </w:r>
        <w:r w:rsidRPr="00F34AED">
          <w:rPr>
            <w:rStyle w:val="Hyperlink"/>
            <w:noProof/>
          </w:rPr>
          <w:t>Narzędzia wykorzystane w</w:t>
        </w:r>
        <w:r w:rsidRPr="00F34AED">
          <w:rPr>
            <w:rStyle w:val="Hyperlink"/>
            <w:noProof/>
          </w:rPr>
          <w:t xml:space="preserve"> </w:t>
        </w:r>
        <w:r w:rsidRPr="00F34AED">
          <w:rPr>
            <w:rStyle w:val="Hyperlink"/>
            <w:noProof/>
          </w:rPr>
          <w:t>implementacji</w:t>
        </w:r>
        <w:r>
          <w:rPr>
            <w:noProof/>
            <w:webHidden/>
          </w:rPr>
          <w:tab/>
        </w:r>
        <w:r>
          <w:rPr>
            <w:noProof/>
            <w:webHidden/>
          </w:rPr>
          <w:fldChar w:fldCharType="begin"/>
        </w:r>
        <w:r>
          <w:rPr>
            <w:noProof/>
            <w:webHidden/>
          </w:rPr>
          <w:instrText xml:space="preserve"> PAGEREF _Toc506363261 \h </w:instrText>
        </w:r>
        <w:r>
          <w:rPr>
            <w:noProof/>
            <w:webHidden/>
          </w:rPr>
        </w:r>
        <w:r>
          <w:rPr>
            <w:noProof/>
            <w:webHidden/>
          </w:rPr>
          <w:fldChar w:fldCharType="separate"/>
        </w:r>
        <w:r w:rsidR="00B52828">
          <w:rPr>
            <w:noProof/>
            <w:webHidden/>
          </w:rPr>
          <w:t>26</w:t>
        </w:r>
        <w:r>
          <w:rPr>
            <w:noProof/>
            <w:webHidden/>
          </w:rPr>
          <w:fldChar w:fldCharType="end"/>
        </w:r>
      </w:hyperlink>
    </w:p>
    <w:p w:rsidR="00FA36ED" w:rsidRDefault="00FA36ED">
      <w:pPr>
        <w:pStyle w:val="TOC1"/>
        <w:tabs>
          <w:tab w:val="left" w:pos="880"/>
        </w:tabs>
        <w:rPr>
          <w:rFonts w:asciiTheme="minorHAnsi" w:eastAsiaTheme="minorEastAsia" w:hAnsiTheme="minorHAnsi" w:cstheme="minorBidi"/>
          <w:noProof/>
          <w:sz w:val="22"/>
          <w:szCs w:val="22"/>
          <w:lang w:val="en-GB" w:eastAsia="en-GB"/>
        </w:rPr>
      </w:pPr>
      <w:hyperlink w:anchor="_Toc506363262" w:history="1">
        <w:r w:rsidRPr="00F34AED">
          <w:rPr>
            <w:rStyle w:val="Hyperlink"/>
            <w:noProof/>
          </w:rPr>
          <w:t>3.</w:t>
        </w:r>
        <w:r>
          <w:rPr>
            <w:rFonts w:asciiTheme="minorHAnsi" w:eastAsiaTheme="minorEastAsia" w:hAnsiTheme="minorHAnsi" w:cstheme="minorBidi"/>
            <w:noProof/>
            <w:sz w:val="22"/>
            <w:szCs w:val="22"/>
            <w:lang w:val="en-GB" w:eastAsia="en-GB"/>
          </w:rPr>
          <w:tab/>
        </w:r>
        <w:r w:rsidRPr="00F34AED">
          <w:rPr>
            <w:rStyle w:val="Hyperlink"/>
            <w:noProof/>
          </w:rPr>
          <w:t>Projektowanie</w:t>
        </w:r>
        <w:r>
          <w:rPr>
            <w:noProof/>
            <w:webHidden/>
          </w:rPr>
          <w:tab/>
        </w:r>
        <w:r>
          <w:rPr>
            <w:noProof/>
            <w:webHidden/>
          </w:rPr>
          <w:fldChar w:fldCharType="begin"/>
        </w:r>
        <w:r>
          <w:rPr>
            <w:noProof/>
            <w:webHidden/>
          </w:rPr>
          <w:instrText xml:space="preserve"> PAGEREF _Toc506363262 \h </w:instrText>
        </w:r>
        <w:r>
          <w:rPr>
            <w:noProof/>
            <w:webHidden/>
          </w:rPr>
        </w:r>
        <w:r>
          <w:rPr>
            <w:noProof/>
            <w:webHidden/>
          </w:rPr>
          <w:fldChar w:fldCharType="separate"/>
        </w:r>
        <w:r w:rsidR="00B52828">
          <w:rPr>
            <w:noProof/>
            <w:webHidden/>
          </w:rPr>
          <w:t>28</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63" w:history="1">
        <w:r w:rsidRPr="00F34AED">
          <w:rPr>
            <w:rStyle w:val="Hyperlink"/>
            <w:noProof/>
          </w:rPr>
          <w:t>3.1.</w:t>
        </w:r>
        <w:r>
          <w:rPr>
            <w:rFonts w:asciiTheme="minorHAnsi" w:eastAsiaTheme="minorEastAsia" w:hAnsiTheme="minorHAnsi" w:cstheme="minorBidi"/>
            <w:noProof/>
            <w:sz w:val="22"/>
            <w:szCs w:val="22"/>
            <w:lang w:val="en-GB" w:eastAsia="en-GB"/>
          </w:rPr>
          <w:tab/>
        </w:r>
        <w:r w:rsidRPr="00F34AED">
          <w:rPr>
            <w:rStyle w:val="Hyperlink"/>
            <w:noProof/>
          </w:rPr>
          <w:t>Diagram sekwencji API</w:t>
        </w:r>
        <w:r>
          <w:rPr>
            <w:noProof/>
            <w:webHidden/>
          </w:rPr>
          <w:tab/>
        </w:r>
        <w:r>
          <w:rPr>
            <w:noProof/>
            <w:webHidden/>
          </w:rPr>
          <w:fldChar w:fldCharType="begin"/>
        </w:r>
        <w:r>
          <w:rPr>
            <w:noProof/>
            <w:webHidden/>
          </w:rPr>
          <w:instrText xml:space="preserve"> PAGEREF _Toc506363263 \h </w:instrText>
        </w:r>
        <w:r>
          <w:rPr>
            <w:noProof/>
            <w:webHidden/>
          </w:rPr>
        </w:r>
        <w:r>
          <w:rPr>
            <w:noProof/>
            <w:webHidden/>
          </w:rPr>
          <w:fldChar w:fldCharType="separate"/>
        </w:r>
        <w:r w:rsidR="00B52828">
          <w:rPr>
            <w:noProof/>
            <w:webHidden/>
          </w:rPr>
          <w:t>28</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64" w:history="1">
        <w:r w:rsidRPr="00F34AED">
          <w:rPr>
            <w:rStyle w:val="Hyperlink"/>
            <w:noProof/>
          </w:rPr>
          <w:t>3.2.</w:t>
        </w:r>
        <w:r>
          <w:rPr>
            <w:rFonts w:asciiTheme="minorHAnsi" w:eastAsiaTheme="minorEastAsia" w:hAnsiTheme="minorHAnsi" w:cstheme="minorBidi"/>
            <w:noProof/>
            <w:sz w:val="22"/>
            <w:szCs w:val="22"/>
            <w:lang w:val="en-GB" w:eastAsia="en-GB"/>
          </w:rPr>
          <w:tab/>
        </w:r>
        <w:r w:rsidRPr="00F34AED">
          <w:rPr>
            <w:rStyle w:val="Hyperlink"/>
            <w:noProof/>
          </w:rPr>
          <w:t>Zależności między klasami</w:t>
        </w:r>
        <w:r>
          <w:rPr>
            <w:noProof/>
            <w:webHidden/>
          </w:rPr>
          <w:tab/>
        </w:r>
        <w:r>
          <w:rPr>
            <w:noProof/>
            <w:webHidden/>
          </w:rPr>
          <w:fldChar w:fldCharType="begin"/>
        </w:r>
        <w:r>
          <w:rPr>
            <w:noProof/>
            <w:webHidden/>
          </w:rPr>
          <w:instrText xml:space="preserve"> PAGEREF _Toc506363264 \h </w:instrText>
        </w:r>
        <w:r>
          <w:rPr>
            <w:noProof/>
            <w:webHidden/>
          </w:rPr>
        </w:r>
        <w:r>
          <w:rPr>
            <w:noProof/>
            <w:webHidden/>
          </w:rPr>
          <w:fldChar w:fldCharType="separate"/>
        </w:r>
        <w:r w:rsidR="00B52828">
          <w:rPr>
            <w:noProof/>
            <w:webHidden/>
          </w:rPr>
          <w:t>29</w:t>
        </w:r>
        <w:r>
          <w:rPr>
            <w:noProof/>
            <w:webHidden/>
          </w:rPr>
          <w:fldChar w:fldCharType="end"/>
        </w:r>
      </w:hyperlink>
    </w:p>
    <w:p w:rsidR="00FA36ED" w:rsidRDefault="00FA36ED">
      <w:pPr>
        <w:pStyle w:val="TOC1"/>
        <w:tabs>
          <w:tab w:val="left" w:pos="880"/>
        </w:tabs>
        <w:rPr>
          <w:rFonts w:asciiTheme="minorHAnsi" w:eastAsiaTheme="minorEastAsia" w:hAnsiTheme="minorHAnsi" w:cstheme="minorBidi"/>
          <w:noProof/>
          <w:sz w:val="22"/>
          <w:szCs w:val="22"/>
          <w:lang w:val="en-GB" w:eastAsia="en-GB"/>
        </w:rPr>
      </w:pPr>
      <w:hyperlink w:anchor="_Toc506363265" w:history="1">
        <w:r w:rsidRPr="00F34AED">
          <w:rPr>
            <w:rStyle w:val="Hyperlink"/>
            <w:noProof/>
          </w:rPr>
          <w:t>4.</w:t>
        </w:r>
        <w:r>
          <w:rPr>
            <w:rFonts w:asciiTheme="minorHAnsi" w:eastAsiaTheme="minorEastAsia" w:hAnsiTheme="minorHAnsi" w:cstheme="minorBidi"/>
            <w:noProof/>
            <w:sz w:val="22"/>
            <w:szCs w:val="22"/>
            <w:lang w:val="en-GB" w:eastAsia="en-GB"/>
          </w:rPr>
          <w:tab/>
        </w:r>
        <w:r w:rsidRPr="00F34AED">
          <w:rPr>
            <w:rStyle w:val="Hyperlink"/>
            <w:noProof/>
          </w:rPr>
          <w:t>Implementacja</w:t>
        </w:r>
        <w:r>
          <w:rPr>
            <w:noProof/>
            <w:webHidden/>
          </w:rPr>
          <w:tab/>
        </w:r>
        <w:r>
          <w:rPr>
            <w:noProof/>
            <w:webHidden/>
          </w:rPr>
          <w:fldChar w:fldCharType="begin"/>
        </w:r>
        <w:r>
          <w:rPr>
            <w:noProof/>
            <w:webHidden/>
          </w:rPr>
          <w:instrText xml:space="preserve"> PAGEREF _Toc506363265 \h </w:instrText>
        </w:r>
        <w:r>
          <w:rPr>
            <w:noProof/>
            <w:webHidden/>
          </w:rPr>
        </w:r>
        <w:r>
          <w:rPr>
            <w:noProof/>
            <w:webHidden/>
          </w:rPr>
          <w:fldChar w:fldCharType="separate"/>
        </w:r>
        <w:r w:rsidR="00B52828">
          <w:rPr>
            <w:noProof/>
            <w:webHidden/>
          </w:rPr>
          <w:t>31</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66" w:history="1">
        <w:r w:rsidRPr="00F34AED">
          <w:rPr>
            <w:rStyle w:val="Hyperlink"/>
            <w:noProof/>
          </w:rPr>
          <w:t>4.1.</w:t>
        </w:r>
        <w:r>
          <w:rPr>
            <w:rFonts w:asciiTheme="minorHAnsi" w:eastAsiaTheme="minorEastAsia" w:hAnsiTheme="minorHAnsi" w:cstheme="minorBidi"/>
            <w:noProof/>
            <w:sz w:val="22"/>
            <w:szCs w:val="22"/>
            <w:lang w:val="en-GB" w:eastAsia="en-GB"/>
          </w:rPr>
          <w:tab/>
        </w:r>
        <w:r w:rsidRPr="00F34AED">
          <w:rPr>
            <w:rStyle w:val="Hyperlink"/>
            <w:noProof/>
          </w:rPr>
          <w:t>Przykładowy kod aplikacji</w:t>
        </w:r>
        <w:r>
          <w:rPr>
            <w:noProof/>
            <w:webHidden/>
          </w:rPr>
          <w:tab/>
        </w:r>
        <w:r>
          <w:rPr>
            <w:noProof/>
            <w:webHidden/>
          </w:rPr>
          <w:fldChar w:fldCharType="begin"/>
        </w:r>
        <w:r>
          <w:rPr>
            <w:noProof/>
            <w:webHidden/>
          </w:rPr>
          <w:instrText xml:space="preserve"> PAGEREF _Toc506363266 \h </w:instrText>
        </w:r>
        <w:r>
          <w:rPr>
            <w:noProof/>
            <w:webHidden/>
          </w:rPr>
        </w:r>
        <w:r>
          <w:rPr>
            <w:noProof/>
            <w:webHidden/>
          </w:rPr>
          <w:fldChar w:fldCharType="separate"/>
        </w:r>
        <w:r w:rsidR="00B52828">
          <w:rPr>
            <w:noProof/>
            <w:webHidden/>
          </w:rPr>
          <w:t>31</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67" w:history="1">
        <w:r w:rsidRPr="00F34AED">
          <w:rPr>
            <w:rStyle w:val="Hyperlink"/>
            <w:noProof/>
          </w:rPr>
          <w:t>4.1.1.</w:t>
        </w:r>
        <w:r>
          <w:rPr>
            <w:rFonts w:asciiTheme="minorHAnsi" w:eastAsiaTheme="minorEastAsia" w:hAnsiTheme="minorHAnsi" w:cstheme="minorBidi"/>
            <w:noProof/>
            <w:sz w:val="22"/>
            <w:szCs w:val="22"/>
            <w:lang w:val="en-GB" w:eastAsia="en-GB"/>
          </w:rPr>
          <w:tab/>
        </w:r>
        <w:r w:rsidRPr="00F34AED">
          <w:rPr>
            <w:rStyle w:val="Hyperlink"/>
            <w:noProof/>
          </w:rPr>
          <w:t>Wypisywanie tekstu na ekran</w:t>
        </w:r>
        <w:r>
          <w:rPr>
            <w:noProof/>
            <w:webHidden/>
          </w:rPr>
          <w:tab/>
        </w:r>
        <w:r>
          <w:rPr>
            <w:noProof/>
            <w:webHidden/>
          </w:rPr>
          <w:fldChar w:fldCharType="begin"/>
        </w:r>
        <w:r>
          <w:rPr>
            <w:noProof/>
            <w:webHidden/>
          </w:rPr>
          <w:instrText xml:space="preserve"> PAGEREF _Toc506363267 \h </w:instrText>
        </w:r>
        <w:r>
          <w:rPr>
            <w:noProof/>
            <w:webHidden/>
          </w:rPr>
        </w:r>
        <w:r>
          <w:rPr>
            <w:noProof/>
            <w:webHidden/>
          </w:rPr>
          <w:fldChar w:fldCharType="separate"/>
        </w:r>
        <w:r w:rsidR="00B52828">
          <w:rPr>
            <w:noProof/>
            <w:webHidden/>
          </w:rPr>
          <w:t>31</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68" w:history="1">
        <w:r w:rsidRPr="00F34AED">
          <w:rPr>
            <w:rStyle w:val="Hyperlink"/>
            <w:noProof/>
            <w:lang w:eastAsia="zh-CN"/>
          </w:rPr>
          <w:t>4.1.2.</w:t>
        </w:r>
        <w:r>
          <w:rPr>
            <w:rFonts w:asciiTheme="minorHAnsi" w:eastAsiaTheme="minorEastAsia" w:hAnsiTheme="minorHAnsi" w:cstheme="minorBidi"/>
            <w:noProof/>
            <w:sz w:val="22"/>
            <w:szCs w:val="22"/>
            <w:lang w:val="en-GB" w:eastAsia="en-GB"/>
          </w:rPr>
          <w:tab/>
        </w:r>
        <w:r w:rsidRPr="00F34AED">
          <w:rPr>
            <w:rStyle w:val="Hyperlink"/>
            <w:noProof/>
            <w:lang w:eastAsia="zh-CN"/>
          </w:rPr>
          <w:t>Wyświetlanie obrazu na ekranie</w:t>
        </w:r>
        <w:r>
          <w:rPr>
            <w:noProof/>
            <w:webHidden/>
          </w:rPr>
          <w:tab/>
        </w:r>
        <w:r>
          <w:rPr>
            <w:noProof/>
            <w:webHidden/>
          </w:rPr>
          <w:fldChar w:fldCharType="begin"/>
        </w:r>
        <w:r>
          <w:rPr>
            <w:noProof/>
            <w:webHidden/>
          </w:rPr>
          <w:instrText xml:space="preserve"> PAGEREF _Toc506363268 \h </w:instrText>
        </w:r>
        <w:r>
          <w:rPr>
            <w:noProof/>
            <w:webHidden/>
          </w:rPr>
        </w:r>
        <w:r>
          <w:rPr>
            <w:noProof/>
            <w:webHidden/>
          </w:rPr>
          <w:fldChar w:fldCharType="separate"/>
        </w:r>
        <w:r w:rsidR="00B52828">
          <w:rPr>
            <w:noProof/>
            <w:webHidden/>
          </w:rPr>
          <w:t>33</w:t>
        </w:r>
        <w:r>
          <w:rPr>
            <w:noProof/>
            <w:webHidden/>
          </w:rPr>
          <w:fldChar w:fldCharType="end"/>
        </w:r>
      </w:hyperlink>
    </w:p>
    <w:p w:rsidR="00FA36ED" w:rsidRDefault="00FA36ED">
      <w:pPr>
        <w:pStyle w:val="TOC1"/>
        <w:tabs>
          <w:tab w:val="left" w:pos="880"/>
        </w:tabs>
        <w:rPr>
          <w:rFonts w:asciiTheme="minorHAnsi" w:eastAsiaTheme="minorEastAsia" w:hAnsiTheme="minorHAnsi" w:cstheme="minorBidi"/>
          <w:noProof/>
          <w:sz w:val="22"/>
          <w:szCs w:val="22"/>
          <w:lang w:val="en-GB" w:eastAsia="en-GB"/>
        </w:rPr>
      </w:pPr>
      <w:hyperlink w:anchor="_Toc506363269" w:history="1">
        <w:r w:rsidRPr="00F34AED">
          <w:rPr>
            <w:rStyle w:val="Hyperlink"/>
            <w:noProof/>
          </w:rPr>
          <w:t>5.</w:t>
        </w:r>
        <w:r>
          <w:rPr>
            <w:rFonts w:asciiTheme="minorHAnsi" w:eastAsiaTheme="minorEastAsia" w:hAnsiTheme="minorHAnsi" w:cstheme="minorBidi"/>
            <w:noProof/>
            <w:sz w:val="22"/>
            <w:szCs w:val="22"/>
            <w:lang w:val="en-GB" w:eastAsia="en-GB"/>
          </w:rPr>
          <w:tab/>
        </w:r>
        <w:r w:rsidRPr="00F34AED">
          <w:rPr>
            <w:rStyle w:val="Hyperlink"/>
            <w:noProof/>
          </w:rPr>
          <w:t>Specyfikacja zewnętrzna</w:t>
        </w:r>
        <w:r>
          <w:rPr>
            <w:noProof/>
            <w:webHidden/>
          </w:rPr>
          <w:tab/>
        </w:r>
        <w:r>
          <w:rPr>
            <w:noProof/>
            <w:webHidden/>
          </w:rPr>
          <w:fldChar w:fldCharType="begin"/>
        </w:r>
        <w:r>
          <w:rPr>
            <w:noProof/>
            <w:webHidden/>
          </w:rPr>
          <w:instrText xml:space="preserve"> PAGEREF _Toc506363269 \h </w:instrText>
        </w:r>
        <w:r>
          <w:rPr>
            <w:noProof/>
            <w:webHidden/>
          </w:rPr>
        </w:r>
        <w:r>
          <w:rPr>
            <w:noProof/>
            <w:webHidden/>
          </w:rPr>
          <w:fldChar w:fldCharType="separate"/>
        </w:r>
        <w:r w:rsidR="00B52828">
          <w:rPr>
            <w:noProof/>
            <w:webHidden/>
          </w:rPr>
          <w:t>35</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70" w:history="1">
        <w:r w:rsidRPr="00F34AED">
          <w:rPr>
            <w:rStyle w:val="Hyperlink"/>
            <w:noProof/>
          </w:rPr>
          <w:t>5.1.</w:t>
        </w:r>
        <w:r>
          <w:rPr>
            <w:rFonts w:asciiTheme="minorHAnsi" w:eastAsiaTheme="minorEastAsia" w:hAnsiTheme="minorHAnsi" w:cstheme="minorBidi"/>
            <w:noProof/>
            <w:sz w:val="22"/>
            <w:szCs w:val="22"/>
            <w:lang w:val="en-GB" w:eastAsia="en-GB"/>
          </w:rPr>
          <w:tab/>
        </w:r>
        <w:r w:rsidRPr="00F34AED">
          <w:rPr>
            <w:rStyle w:val="Hyperlink"/>
            <w:noProof/>
          </w:rPr>
          <w:t>Instalacja SDK i interfejsu</w:t>
        </w:r>
        <w:r>
          <w:rPr>
            <w:noProof/>
            <w:webHidden/>
          </w:rPr>
          <w:tab/>
        </w:r>
        <w:r>
          <w:rPr>
            <w:noProof/>
            <w:webHidden/>
          </w:rPr>
          <w:fldChar w:fldCharType="begin"/>
        </w:r>
        <w:r>
          <w:rPr>
            <w:noProof/>
            <w:webHidden/>
          </w:rPr>
          <w:instrText xml:space="preserve"> PAGEREF _Toc506363270 \h </w:instrText>
        </w:r>
        <w:r>
          <w:rPr>
            <w:noProof/>
            <w:webHidden/>
          </w:rPr>
        </w:r>
        <w:r>
          <w:rPr>
            <w:noProof/>
            <w:webHidden/>
          </w:rPr>
          <w:fldChar w:fldCharType="separate"/>
        </w:r>
        <w:r w:rsidR="00B52828">
          <w:rPr>
            <w:noProof/>
            <w:webHidden/>
          </w:rPr>
          <w:t>35</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71" w:history="1">
        <w:r w:rsidRPr="00F34AED">
          <w:rPr>
            <w:rStyle w:val="Hyperlink"/>
            <w:noProof/>
          </w:rPr>
          <w:t>5.2.</w:t>
        </w:r>
        <w:r>
          <w:rPr>
            <w:rFonts w:asciiTheme="minorHAnsi" w:eastAsiaTheme="minorEastAsia" w:hAnsiTheme="minorHAnsi" w:cstheme="minorBidi"/>
            <w:noProof/>
            <w:sz w:val="22"/>
            <w:szCs w:val="22"/>
            <w:lang w:val="en-GB" w:eastAsia="en-GB"/>
          </w:rPr>
          <w:tab/>
        </w:r>
        <w:r w:rsidRPr="00F34AED">
          <w:rPr>
            <w:rStyle w:val="Hyperlink"/>
            <w:noProof/>
          </w:rPr>
          <w:t>Tworzenie nowego projektu</w:t>
        </w:r>
        <w:r>
          <w:rPr>
            <w:noProof/>
            <w:webHidden/>
          </w:rPr>
          <w:tab/>
        </w:r>
        <w:r>
          <w:rPr>
            <w:noProof/>
            <w:webHidden/>
          </w:rPr>
          <w:fldChar w:fldCharType="begin"/>
        </w:r>
        <w:r>
          <w:rPr>
            <w:noProof/>
            <w:webHidden/>
          </w:rPr>
          <w:instrText xml:space="preserve"> PAGEREF _Toc506363271 \h </w:instrText>
        </w:r>
        <w:r>
          <w:rPr>
            <w:noProof/>
            <w:webHidden/>
          </w:rPr>
        </w:r>
        <w:r>
          <w:rPr>
            <w:noProof/>
            <w:webHidden/>
          </w:rPr>
          <w:fldChar w:fldCharType="separate"/>
        </w:r>
        <w:r w:rsidR="00B52828">
          <w:rPr>
            <w:noProof/>
            <w:webHidden/>
          </w:rPr>
          <w:t>35</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72" w:history="1">
        <w:r w:rsidRPr="00F34AED">
          <w:rPr>
            <w:rStyle w:val="Hyperlink"/>
            <w:noProof/>
          </w:rPr>
          <w:t>5.3.</w:t>
        </w:r>
        <w:r>
          <w:rPr>
            <w:rFonts w:asciiTheme="minorHAnsi" w:eastAsiaTheme="minorEastAsia" w:hAnsiTheme="minorHAnsi" w:cstheme="minorBidi"/>
            <w:noProof/>
            <w:sz w:val="22"/>
            <w:szCs w:val="22"/>
            <w:lang w:val="en-GB" w:eastAsia="en-GB"/>
          </w:rPr>
          <w:tab/>
        </w:r>
        <w:r w:rsidRPr="00F34AED">
          <w:rPr>
            <w:rStyle w:val="Hyperlink"/>
            <w:noProof/>
          </w:rPr>
          <w:t>Uruchomienie projektu</w:t>
        </w:r>
        <w:r>
          <w:rPr>
            <w:noProof/>
            <w:webHidden/>
          </w:rPr>
          <w:tab/>
        </w:r>
        <w:r>
          <w:rPr>
            <w:noProof/>
            <w:webHidden/>
          </w:rPr>
          <w:fldChar w:fldCharType="begin"/>
        </w:r>
        <w:r>
          <w:rPr>
            <w:noProof/>
            <w:webHidden/>
          </w:rPr>
          <w:instrText xml:space="preserve"> PAGEREF _Toc506363272 \h </w:instrText>
        </w:r>
        <w:r>
          <w:rPr>
            <w:noProof/>
            <w:webHidden/>
          </w:rPr>
        </w:r>
        <w:r>
          <w:rPr>
            <w:noProof/>
            <w:webHidden/>
          </w:rPr>
          <w:fldChar w:fldCharType="separate"/>
        </w:r>
        <w:r w:rsidR="00B52828">
          <w:rPr>
            <w:noProof/>
            <w:webHidden/>
          </w:rPr>
          <w:t>36</w:t>
        </w:r>
        <w:r>
          <w:rPr>
            <w:noProof/>
            <w:webHidden/>
          </w:rPr>
          <w:fldChar w:fldCharType="end"/>
        </w:r>
      </w:hyperlink>
    </w:p>
    <w:p w:rsidR="00FA36ED" w:rsidRDefault="00FA36ED">
      <w:pPr>
        <w:pStyle w:val="TOC1"/>
        <w:tabs>
          <w:tab w:val="left" w:pos="880"/>
        </w:tabs>
        <w:rPr>
          <w:rFonts w:asciiTheme="minorHAnsi" w:eastAsiaTheme="minorEastAsia" w:hAnsiTheme="minorHAnsi" w:cstheme="minorBidi"/>
          <w:noProof/>
          <w:sz w:val="22"/>
          <w:szCs w:val="22"/>
          <w:lang w:val="en-GB" w:eastAsia="en-GB"/>
        </w:rPr>
      </w:pPr>
      <w:hyperlink w:anchor="_Toc506363273" w:history="1">
        <w:r w:rsidRPr="00F34AED">
          <w:rPr>
            <w:rStyle w:val="Hyperlink"/>
            <w:noProof/>
          </w:rPr>
          <w:t>6.</w:t>
        </w:r>
        <w:r>
          <w:rPr>
            <w:rFonts w:asciiTheme="minorHAnsi" w:eastAsiaTheme="minorEastAsia" w:hAnsiTheme="minorHAnsi" w:cstheme="minorBidi"/>
            <w:noProof/>
            <w:sz w:val="22"/>
            <w:szCs w:val="22"/>
            <w:lang w:val="en-GB" w:eastAsia="en-GB"/>
          </w:rPr>
          <w:tab/>
        </w:r>
        <w:r w:rsidRPr="00F34AED">
          <w:rPr>
            <w:rStyle w:val="Hyperlink"/>
            <w:noProof/>
          </w:rPr>
          <w:t>Przykładowe projekty</w:t>
        </w:r>
        <w:r>
          <w:rPr>
            <w:noProof/>
            <w:webHidden/>
          </w:rPr>
          <w:tab/>
        </w:r>
        <w:r>
          <w:rPr>
            <w:noProof/>
            <w:webHidden/>
          </w:rPr>
          <w:fldChar w:fldCharType="begin"/>
        </w:r>
        <w:r>
          <w:rPr>
            <w:noProof/>
            <w:webHidden/>
          </w:rPr>
          <w:instrText xml:space="preserve"> PAGEREF _Toc506363273 \h </w:instrText>
        </w:r>
        <w:r>
          <w:rPr>
            <w:noProof/>
            <w:webHidden/>
          </w:rPr>
        </w:r>
        <w:r>
          <w:rPr>
            <w:noProof/>
            <w:webHidden/>
          </w:rPr>
          <w:fldChar w:fldCharType="separate"/>
        </w:r>
        <w:r w:rsidR="00B52828">
          <w:rPr>
            <w:noProof/>
            <w:webHidden/>
          </w:rPr>
          <w:t>37</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74" w:history="1">
        <w:r w:rsidRPr="00F34AED">
          <w:rPr>
            <w:rStyle w:val="Hyperlink"/>
            <w:i/>
            <w:noProof/>
          </w:rPr>
          <w:t>6.1.</w:t>
        </w:r>
        <w:r>
          <w:rPr>
            <w:rFonts w:asciiTheme="minorHAnsi" w:eastAsiaTheme="minorEastAsia" w:hAnsiTheme="minorHAnsi" w:cstheme="minorBidi"/>
            <w:noProof/>
            <w:sz w:val="22"/>
            <w:szCs w:val="22"/>
            <w:lang w:val="en-GB" w:eastAsia="en-GB"/>
          </w:rPr>
          <w:tab/>
        </w:r>
        <w:r w:rsidRPr="00F34AED">
          <w:rPr>
            <w:rStyle w:val="Hyperlink"/>
            <w:i/>
            <w:noProof/>
          </w:rPr>
          <w:t>”BareMinimum”</w:t>
        </w:r>
        <w:r>
          <w:rPr>
            <w:noProof/>
            <w:webHidden/>
          </w:rPr>
          <w:tab/>
        </w:r>
        <w:r>
          <w:rPr>
            <w:noProof/>
            <w:webHidden/>
          </w:rPr>
          <w:fldChar w:fldCharType="begin"/>
        </w:r>
        <w:r>
          <w:rPr>
            <w:noProof/>
            <w:webHidden/>
          </w:rPr>
          <w:instrText xml:space="preserve"> PAGEREF _Toc506363274 \h </w:instrText>
        </w:r>
        <w:r>
          <w:rPr>
            <w:noProof/>
            <w:webHidden/>
          </w:rPr>
        </w:r>
        <w:r>
          <w:rPr>
            <w:noProof/>
            <w:webHidden/>
          </w:rPr>
          <w:fldChar w:fldCharType="separate"/>
        </w:r>
        <w:r w:rsidR="00B52828">
          <w:rPr>
            <w:noProof/>
            <w:webHidden/>
          </w:rPr>
          <w:t>37</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75" w:history="1">
        <w:r w:rsidRPr="00F34AED">
          <w:rPr>
            <w:rStyle w:val="Hyperlink"/>
            <w:i/>
            <w:noProof/>
          </w:rPr>
          <w:t>6.2.</w:t>
        </w:r>
        <w:r>
          <w:rPr>
            <w:rFonts w:asciiTheme="minorHAnsi" w:eastAsiaTheme="minorEastAsia" w:hAnsiTheme="minorHAnsi" w:cstheme="minorBidi"/>
            <w:noProof/>
            <w:sz w:val="22"/>
            <w:szCs w:val="22"/>
            <w:lang w:val="en-GB" w:eastAsia="en-GB"/>
          </w:rPr>
          <w:tab/>
        </w:r>
        <w:r w:rsidRPr="00F34AED">
          <w:rPr>
            <w:rStyle w:val="Hyperlink"/>
            <w:i/>
            <w:noProof/>
          </w:rPr>
          <w:t>”Template”</w:t>
        </w:r>
        <w:r>
          <w:rPr>
            <w:noProof/>
            <w:webHidden/>
          </w:rPr>
          <w:tab/>
        </w:r>
        <w:r>
          <w:rPr>
            <w:noProof/>
            <w:webHidden/>
          </w:rPr>
          <w:fldChar w:fldCharType="begin"/>
        </w:r>
        <w:r>
          <w:rPr>
            <w:noProof/>
            <w:webHidden/>
          </w:rPr>
          <w:instrText xml:space="preserve"> PAGEREF _Toc506363275 \h </w:instrText>
        </w:r>
        <w:r>
          <w:rPr>
            <w:noProof/>
            <w:webHidden/>
          </w:rPr>
        </w:r>
        <w:r>
          <w:rPr>
            <w:noProof/>
            <w:webHidden/>
          </w:rPr>
          <w:fldChar w:fldCharType="separate"/>
        </w:r>
        <w:r w:rsidR="00B52828">
          <w:rPr>
            <w:noProof/>
            <w:webHidden/>
          </w:rPr>
          <w:t>37</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76" w:history="1">
        <w:r w:rsidRPr="00F34AED">
          <w:rPr>
            <w:rStyle w:val="Hyperlink"/>
            <w:i/>
            <w:noProof/>
          </w:rPr>
          <w:t>6.3.</w:t>
        </w:r>
        <w:r>
          <w:rPr>
            <w:rFonts w:asciiTheme="minorHAnsi" w:eastAsiaTheme="minorEastAsia" w:hAnsiTheme="minorHAnsi" w:cstheme="minorBidi"/>
            <w:noProof/>
            <w:sz w:val="22"/>
            <w:szCs w:val="22"/>
            <w:lang w:val="en-GB" w:eastAsia="en-GB"/>
          </w:rPr>
          <w:tab/>
        </w:r>
        <w:r w:rsidRPr="00F34AED">
          <w:rPr>
            <w:rStyle w:val="Hyperlink"/>
            <w:noProof/>
          </w:rPr>
          <w:t>”</w:t>
        </w:r>
        <w:r w:rsidRPr="00F34AED">
          <w:rPr>
            <w:rStyle w:val="Hyperlink"/>
            <w:i/>
            <w:noProof/>
          </w:rPr>
          <w:t>Hello World”</w:t>
        </w:r>
        <w:r>
          <w:rPr>
            <w:noProof/>
            <w:webHidden/>
          </w:rPr>
          <w:tab/>
        </w:r>
        <w:r>
          <w:rPr>
            <w:noProof/>
            <w:webHidden/>
          </w:rPr>
          <w:fldChar w:fldCharType="begin"/>
        </w:r>
        <w:r>
          <w:rPr>
            <w:noProof/>
            <w:webHidden/>
          </w:rPr>
          <w:instrText xml:space="preserve"> PAGEREF _Toc506363276 \h </w:instrText>
        </w:r>
        <w:r>
          <w:rPr>
            <w:noProof/>
            <w:webHidden/>
          </w:rPr>
        </w:r>
        <w:r>
          <w:rPr>
            <w:noProof/>
            <w:webHidden/>
          </w:rPr>
          <w:fldChar w:fldCharType="separate"/>
        </w:r>
        <w:r w:rsidR="00B52828">
          <w:rPr>
            <w:noProof/>
            <w:webHidden/>
          </w:rPr>
          <w:t>38</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77" w:history="1">
        <w:r w:rsidRPr="00F34AED">
          <w:rPr>
            <w:rStyle w:val="Hyperlink"/>
            <w:i/>
            <w:noProof/>
          </w:rPr>
          <w:t>6.4.</w:t>
        </w:r>
        <w:r>
          <w:rPr>
            <w:rFonts w:asciiTheme="minorHAnsi" w:eastAsiaTheme="minorEastAsia" w:hAnsiTheme="minorHAnsi" w:cstheme="minorBidi"/>
            <w:noProof/>
            <w:sz w:val="22"/>
            <w:szCs w:val="22"/>
            <w:lang w:val="en-GB" w:eastAsia="en-GB"/>
          </w:rPr>
          <w:tab/>
        </w:r>
        <w:r w:rsidRPr="00F34AED">
          <w:rPr>
            <w:rStyle w:val="Hyperlink"/>
            <w:noProof/>
          </w:rPr>
          <w:t>”</w:t>
        </w:r>
        <w:r w:rsidRPr="00F34AED">
          <w:rPr>
            <w:rStyle w:val="Hyperlink"/>
            <w:i/>
            <w:noProof/>
          </w:rPr>
          <w:t>Hello Asset”</w:t>
        </w:r>
        <w:r>
          <w:rPr>
            <w:noProof/>
            <w:webHidden/>
          </w:rPr>
          <w:tab/>
        </w:r>
        <w:r>
          <w:rPr>
            <w:noProof/>
            <w:webHidden/>
          </w:rPr>
          <w:fldChar w:fldCharType="begin"/>
        </w:r>
        <w:r>
          <w:rPr>
            <w:noProof/>
            <w:webHidden/>
          </w:rPr>
          <w:instrText xml:space="preserve"> PAGEREF _Toc506363277 \h </w:instrText>
        </w:r>
        <w:r>
          <w:rPr>
            <w:noProof/>
            <w:webHidden/>
          </w:rPr>
        </w:r>
        <w:r>
          <w:rPr>
            <w:noProof/>
            <w:webHidden/>
          </w:rPr>
          <w:fldChar w:fldCharType="separate"/>
        </w:r>
        <w:r w:rsidR="00B52828">
          <w:rPr>
            <w:noProof/>
            <w:webHidden/>
          </w:rPr>
          <w:t>38</w:t>
        </w:r>
        <w:r>
          <w:rPr>
            <w:noProof/>
            <w:webHidden/>
          </w:rPr>
          <w:fldChar w:fldCharType="end"/>
        </w:r>
      </w:hyperlink>
    </w:p>
    <w:p w:rsidR="00FA36ED" w:rsidRDefault="00FA36ED">
      <w:pPr>
        <w:pStyle w:val="TOC1"/>
        <w:tabs>
          <w:tab w:val="left" w:pos="880"/>
        </w:tabs>
        <w:rPr>
          <w:rFonts w:asciiTheme="minorHAnsi" w:eastAsiaTheme="minorEastAsia" w:hAnsiTheme="minorHAnsi" w:cstheme="minorBidi"/>
          <w:noProof/>
          <w:sz w:val="22"/>
          <w:szCs w:val="22"/>
          <w:lang w:val="en-GB" w:eastAsia="en-GB"/>
        </w:rPr>
      </w:pPr>
      <w:hyperlink w:anchor="_Toc506363278" w:history="1">
        <w:r w:rsidRPr="00F34AED">
          <w:rPr>
            <w:rStyle w:val="Hyperlink"/>
            <w:noProof/>
          </w:rPr>
          <w:t>7.</w:t>
        </w:r>
        <w:r>
          <w:rPr>
            <w:rFonts w:asciiTheme="minorHAnsi" w:eastAsiaTheme="minorEastAsia" w:hAnsiTheme="minorHAnsi" w:cstheme="minorBidi"/>
            <w:noProof/>
            <w:sz w:val="22"/>
            <w:szCs w:val="22"/>
            <w:lang w:val="en-GB" w:eastAsia="en-GB"/>
          </w:rPr>
          <w:tab/>
        </w:r>
        <w:r w:rsidRPr="00F34AED">
          <w:rPr>
            <w:rStyle w:val="Hyperlink"/>
            <w:noProof/>
          </w:rPr>
          <w:t>Weryfikacja</w:t>
        </w:r>
        <w:r>
          <w:rPr>
            <w:noProof/>
            <w:webHidden/>
          </w:rPr>
          <w:tab/>
        </w:r>
        <w:r>
          <w:rPr>
            <w:noProof/>
            <w:webHidden/>
          </w:rPr>
          <w:fldChar w:fldCharType="begin"/>
        </w:r>
        <w:r>
          <w:rPr>
            <w:noProof/>
            <w:webHidden/>
          </w:rPr>
          <w:instrText xml:space="preserve"> PAGEREF _Toc506363278 \h </w:instrText>
        </w:r>
        <w:r>
          <w:rPr>
            <w:noProof/>
            <w:webHidden/>
          </w:rPr>
        </w:r>
        <w:r>
          <w:rPr>
            <w:noProof/>
            <w:webHidden/>
          </w:rPr>
          <w:fldChar w:fldCharType="separate"/>
        </w:r>
        <w:r w:rsidR="00B52828">
          <w:rPr>
            <w:noProof/>
            <w:webHidden/>
          </w:rPr>
          <w:t>40</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79" w:history="1">
        <w:r w:rsidRPr="00F34AED">
          <w:rPr>
            <w:rStyle w:val="Hyperlink"/>
            <w:noProof/>
          </w:rPr>
          <w:t>7.1.</w:t>
        </w:r>
        <w:r>
          <w:rPr>
            <w:rFonts w:asciiTheme="minorHAnsi" w:eastAsiaTheme="minorEastAsia" w:hAnsiTheme="minorHAnsi" w:cstheme="minorBidi"/>
            <w:noProof/>
            <w:sz w:val="22"/>
            <w:szCs w:val="22"/>
            <w:lang w:val="en-GB" w:eastAsia="en-GB"/>
          </w:rPr>
          <w:tab/>
        </w:r>
        <w:r w:rsidRPr="00F34AED">
          <w:rPr>
            <w:rStyle w:val="Hyperlink"/>
            <w:noProof/>
          </w:rPr>
          <w:t>Uruchamianie testów jednostkowych</w:t>
        </w:r>
        <w:r>
          <w:rPr>
            <w:noProof/>
            <w:webHidden/>
          </w:rPr>
          <w:tab/>
        </w:r>
        <w:r>
          <w:rPr>
            <w:noProof/>
            <w:webHidden/>
          </w:rPr>
          <w:fldChar w:fldCharType="begin"/>
        </w:r>
        <w:r>
          <w:rPr>
            <w:noProof/>
            <w:webHidden/>
          </w:rPr>
          <w:instrText xml:space="preserve"> PAGEREF _Toc506363279 \h </w:instrText>
        </w:r>
        <w:r>
          <w:rPr>
            <w:noProof/>
            <w:webHidden/>
          </w:rPr>
        </w:r>
        <w:r>
          <w:rPr>
            <w:noProof/>
            <w:webHidden/>
          </w:rPr>
          <w:fldChar w:fldCharType="separate"/>
        </w:r>
        <w:r w:rsidR="00B52828">
          <w:rPr>
            <w:noProof/>
            <w:webHidden/>
          </w:rPr>
          <w:t>40</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80" w:history="1">
        <w:r w:rsidRPr="00F34AED">
          <w:rPr>
            <w:rStyle w:val="Hyperlink"/>
            <w:noProof/>
          </w:rPr>
          <w:t>7.2.</w:t>
        </w:r>
        <w:r>
          <w:rPr>
            <w:rFonts w:asciiTheme="minorHAnsi" w:eastAsiaTheme="minorEastAsia" w:hAnsiTheme="minorHAnsi" w:cstheme="minorBidi"/>
            <w:noProof/>
            <w:sz w:val="22"/>
            <w:szCs w:val="22"/>
            <w:lang w:val="en-GB" w:eastAsia="en-GB"/>
          </w:rPr>
          <w:tab/>
        </w:r>
        <w:r w:rsidRPr="00F34AED">
          <w:rPr>
            <w:rStyle w:val="Hyperlink"/>
            <w:noProof/>
          </w:rPr>
          <w:t>Testy Jednostkowe, wypisywanie na ekran</w:t>
        </w:r>
        <w:r>
          <w:rPr>
            <w:noProof/>
            <w:webHidden/>
          </w:rPr>
          <w:tab/>
        </w:r>
        <w:r>
          <w:rPr>
            <w:noProof/>
            <w:webHidden/>
          </w:rPr>
          <w:fldChar w:fldCharType="begin"/>
        </w:r>
        <w:r>
          <w:rPr>
            <w:noProof/>
            <w:webHidden/>
          </w:rPr>
          <w:instrText xml:space="preserve"> PAGEREF _Toc506363280 \h </w:instrText>
        </w:r>
        <w:r>
          <w:rPr>
            <w:noProof/>
            <w:webHidden/>
          </w:rPr>
        </w:r>
        <w:r>
          <w:rPr>
            <w:noProof/>
            <w:webHidden/>
          </w:rPr>
          <w:fldChar w:fldCharType="separate"/>
        </w:r>
        <w:r w:rsidR="00B52828">
          <w:rPr>
            <w:noProof/>
            <w:webHidden/>
          </w:rPr>
          <w:t>40</w:t>
        </w:r>
        <w:r>
          <w:rPr>
            <w:noProof/>
            <w:webHidden/>
          </w:rPr>
          <w:fldChar w:fldCharType="end"/>
        </w:r>
      </w:hyperlink>
    </w:p>
    <w:p w:rsidR="00FA36ED" w:rsidRDefault="00FA36ED">
      <w:pPr>
        <w:pStyle w:val="TOC2"/>
        <w:tabs>
          <w:tab w:val="left" w:pos="1320"/>
          <w:tab w:val="right" w:leader="dot" w:pos="9017"/>
        </w:tabs>
        <w:rPr>
          <w:rFonts w:asciiTheme="minorHAnsi" w:eastAsiaTheme="minorEastAsia" w:hAnsiTheme="minorHAnsi" w:cstheme="minorBidi"/>
          <w:noProof/>
          <w:sz w:val="22"/>
          <w:szCs w:val="22"/>
          <w:lang w:val="en-GB" w:eastAsia="en-GB"/>
        </w:rPr>
      </w:pPr>
      <w:hyperlink w:anchor="_Toc506363281" w:history="1">
        <w:r w:rsidRPr="00F34AED">
          <w:rPr>
            <w:rStyle w:val="Hyperlink"/>
            <w:noProof/>
          </w:rPr>
          <w:t>7.3.</w:t>
        </w:r>
        <w:r>
          <w:rPr>
            <w:rFonts w:asciiTheme="minorHAnsi" w:eastAsiaTheme="minorEastAsia" w:hAnsiTheme="minorHAnsi" w:cstheme="minorBidi"/>
            <w:noProof/>
            <w:sz w:val="22"/>
            <w:szCs w:val="22"/>
            <w:lang w:val="en-GB" w:eastAsia="en-GB"/>
          </w:rPr>
          <w:tab/>
        </w:r>
        <w:r w:rsidRPr="00F34AED">
          <w:rPr>
            <w:rStyle w:val="Hyperlink"/>
            <w:noProof/>
          </w:rPr>
          <w:t>Porównanie starego i nowego API</w:t>
        </w:r>
        <w:r>
          <w:rPr>
            <w:noProof/>
            <w:webHidden/>
          </w:rPr>
          <w:tab/>
        </w:r>
        <w:r>
          <w:rPr>
            <w:noProof/>
            <w:webHidden/>
          </w:rPr>
          <w:fldChar w:fldCharType="begin"/>
        </w:r>
        <w:r>
          <w:rPr>
            <w:noProof/>
            <w:webHidden/>
          </w:rPr>
          <w:instrText xml:space="preserve"> PAGEREF _Toc506363281 \h </w:instrText>
        </w:r>
        <w:r>
          <w:rPr>
            <w:noProof/>
            <w:webHidden/>
          </w:rPr>
        </w:r>
        <w:r>
          <w:rPr>
            <w:noProof/>
            <w:webHidden/>
          </w:rPr>
          <w:fldChar w:fldCharType="separate"/>
        </w:r>
        <w:r w:rsidR="00B52828">
          <w:rPr>
            <w:noProof/>
            <w:webHidden/>
          </w:rPr>
          <w:t>46</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82" w:history="1">
        <w:r w:rsidRPr="00F34AED">
          <w:rPr>
            <w:rStyle w:val="Hyperlink"/>
            <w:noProof/>
          </w:rPr>
          <w:t>7.3.1.</w:t>
        </w:r>
        <w:r>
          <w:rPr>
            <w:rFonts w:asciiTheme="minorHAnsi" w:eastAsiaTheme="minorEastAsia" w:hAnsiTheme="minorHAnsi" w:cstheme="minorBidi"/>
            <w:noProof/>
            <w:sz w:val="22"/>
            <w:szCs w:val="22"/>
            <w:lang w:val="en-GB" w:eastAsia="en-GB"/>
          </w:rPr>
          <w:tab/>
        </w:r>
        <w:r w:rsidRPr="00F34AED">
          <w:rPr>
            <w:rStyle w:val="Hyperlink"/>
            <w:noProof/>
          </w:rPr>
          <w:t>Wyświetlanie tekstu</w:t>
        </w:r>
        <w:r>
          <w:rPr>
            <w:noProof/>
            <w:webHidden/>
          </w:rPr>
          <w:tab/>
        </w:r>
        <w:r>
          <w:rPr>
            <w:noProof/>
            <w:webHidden/>
          </w:rPr>
          <w:fldChar w:fldCharType="begin"/>
        </w:r>
        <w:r>
          <w:rPr>
            <w:noProof/>
            <w:webHidden/>
          </w:rPr>
          <w:instrText xml:space="preserve"> PAGEREF _Toc506363282 \h </w:instrText>
        </w:r>
        <w:r>
          <w:rPr>
            <w:noProof/>
            <w:webHidden/>
          </w:rPr>
        </w:r>
        <w:r>
          <w:rPr>
            <w:noProof/>
            <w:webHidden/>
          </w:rPr>
          <w:fldChar w:fldCharType="separate"/>
        </w:r>
        <w:r w:rsidR="00B52828">
          <w:rPr>
            <w:noProof/>
            <w:webHidden/>
          </w:rPr>
          <w:t>46</w:t>
        </w:r>
        <w:r>
          <w:rPr>
            <w:noProof/>
            <w:webHidden/>
          </w:rPr>
          <w:fldChar w:fldCharType="end"/>
        </w:r>
      </w:hyperlink>
    </w:p>
    <w:p w:rsidR="00FA36ED" w:rsidRDefault="00FA36ED">
      <w:pPr>
        <w:pStyle w:val="TOC3"/>
        <w:tabs>
          <w:tab w:val="left" w:pos="1760"/>
          <w:tab w:val="right" w:leader="dot" w:pos="9017"/>
        </w:tabs>
        <w:rPr>
          <w:rFonts w:asciiTheme="minorHAnsi" w:eastAsiaTheme="minorEastAsia" w:hAnsiTheme="minorHAnsi" w:cstheme="minorBidi"/>
          <w:noProof/>
          <w:sz w:val="22"/>
          <w:szCs w:val="22"/>
          <w:lang w:val="en-GB" w:eastAsia="en-GB"/>
        </w:rPr>
      </w:pPr>
      <w:hyperlink w:anchor="_Toc506363283" w:history="1">
        <w:r w:rsidRPr="00F34AED">
          <w:rPr>
            <w:rStyle w:val="Hyperlink"/>
            <w:noProof/>
          </w:rPr>
          <w:t>7.3.2.</w:t>
        </w:r>
        <w:r>
          <w:rPr>
            <w:rFonts w:asciiTheme="minorHAnsi" w:eastAsiaTheme="minorEastAsia" w:hAnsiTheme="minorHAnsi" w:cstheme="minorBidi"/>
            <w:noProof/>
            <w:sz w:val="22"/>
            <w:szCs w:val="22"/>
            <w:lang w:val="en-GB" w:eastAsia="en-GB"/>
          </w:rPr>
          <w:tab/>
        </w:r>
        <w:r w:rsidRPr="00F34AED">
          <w:rPr>
            <w:rStyle w:val="Hyperlink"/>
            <w:noProof/>
          </w:rPr>
          <w:t>Wyświetlanie obrazów</w:t>
        </w:r>
        <w:r>
          <w:rPr>
            <w:noProof/>
            <w:webHidden/>
          </w:rPr>
          <w:tab/>
        </w:r>
        <w:r>
          <w:rPr>
            <w:noProof/>
            <w:webHidden/>
          </w:rPr>
          <w:fldChar w:fldCharType="begin"/>
        </w:r>
        <w:r>
          <w:rPr>
            <w:noProof/>
            <w:webHidden/>
          </w:rPr>
          <w:instrText xml:space="preserve"> PAGEREF _Toc506363283 \h </w:instrText>
        </w:r>
        <w:r>
          <w:rPr>
            <w:noProof/>
            <w:webHidden/>
          </w:rPr>
        </w:r>
        <w:r>
          <w:rPr>
            <w:noProof/>
            <w:webHidden/>
          </w:rPr>
          <w:fldChar w:fldCharType="separate"/>
        </w:r>
        <w:r w:rsidR="00B52828">
          <w:rPr>
            <w:noProof/>
            <w:webHidden/>
          </w:rPr>
          <w:t>47</w:t>
        </w:r>
        <w:r>
          <w:rPr>
            <w:noProof/>
            <w:webHidden/>
          </w:rPr>
          <w:fldChar w:fldCharType="end"/>
        </w:r>
      </w:hyperlink>
    </w:p>
    <w:p w:rsidR="00FA36ED" w:rsidRDefault="00FA36ED">
      <w:pPr>
        <w:pStyle w:val="TOC1"/>
        <w:tabs>
          <w:tab w:val="left" w:pos="880"/>
        </w:tabs>
        <w:rPr>
          <w:rFonts w:asciiTheme="minorHAnsi" w:eastAsiaTheme="minorEastAsia" w:hAnsiTheme="minorHAnsi" w:cstheme="minorBidi"/>
          <w:noProof/>
          <w:sz w:val="22"/>
          <w:szCs w:val="22"/>
          <w:lang w:val="en-GB" w:eastAsia="en-GB"/>
        </w:rPr>
      </w:pPr>
      <w:hyperlink w:anchor="_Toc506363284" w:history="1">
        <w:r w:rsidRPr="00F34AED">
          <w:rPr>
            <w:rStyle w:val="Hyperlink"/>
            <w:noProof/>
          </w:rPr>
          <w:t>8.</w:t>
        </w:r>
        <w:r>
          <w:rPr>
            <w:rFonts w:asciiTheme="minorHAnsi" w:eastAsiaTheme="minorEastAsia" w:hAnsiTheme="minorHAnsi" w:cstheme="minorBidi"/>
            <w:noProof/>
            <w:sz w:val="22"/>
            <w:szCs w:val="22"/>
            <w:lang w:val="en-GB" w:eastAsia="en-GB"/>
          </w:rPr>
          <w:tab/>
        </w:r>
        <w:r w:rsidRPr="00F34AED">
          <w:rPr>
            <w:rStyle w:val="Hyperlink"/>
            <w:noProof/>
          </w:rPr>
          <w:t>Uwagi końcowe</w:t>
        </w:r>
        <w:r>
          <w:rPr>
            <w:noProof/>
            <w:webHidden/>
          </w:rPr>
          <w:tab/>
        </w:r>
        <w:r>
          <w:rPr>
            <w:noProof/>
            <w:webHidden/>
          </w:rPr>
          <w:fldChar w:fldCharType="begin"/>
        </w:r>
        <w:r>
          <w:rPr>
            <w:noProof/>
            <w:webHidden/>
          </w:rPr>
          <w:instrText xml:space="preserve"> PAGEREF _Toc506363284 \h </w:instrText>
        </w:r>
        <w:r>
          <w:rPr>
            <w:noProof/>
            <w:webHidden/>
          </w:rPr>
        </w:r>
        <w:r>
          <w:rPr>
            <w:noProof/>
            <w:webHidden/>
          </w:rPr>
          <w:fldChar w:fldCharType="separate"/>
        </w:r>
        <w:r w:rsidR="00B52828">
          <w:rPr>
            <w:noProof/>
            <w:webHidden/>
          </w:rPr>
          <w:t>49</w:t>
        </w:r>
        <w:r>
          <w:rPr>
            <w:noProof/>
            <w:webHidden/>
          </w:rPr>
          <w:fldChar w:fldCharType="end"/>
        </w:r>
      </w:hyperlink>
    </w:p>
    <w:p w:rsidR="00FA36ED" w:rsidRDefault="00FA36ED">
      <w:pPr>
        <w:pStyle w:val="TOC1"/>
        <w:rPr>
          <w:rFonts w:asciiTheme="minorHAnsi" w:eastAsiaTheme="minorEastAsia" w:hAnsiTheme="minorHAnsi" w:cstheme="minorBidi"/>
          <w:noProof/>
          <w:sz w:val="22"/>
          <w:szCs w:val="22"/>
          <w:lang w:val="en-GB" w:eastAsia="en-GB"/>
        </w:rPr>
      </w:pPr>
      <w:hyperlink w:anchor="_Toc506363285" w:history="1">
        <w:r w:rsidRPr="00F34AED">
          <w:rPr>
            <w:rStyle w:val="Hyperlink"/>
            <w:noProof/>
          </w:rPr>
          <w:t>Literatura</w:t>
        </w:r>
        <w:r>
          <w:rPr>
            <w:noProof/>
            <w:webHidden/>
          </w:rPr>
          <w:tab/>
        </w:r>
        <w:r>
          <w:rPr>
            <w:noProof/>
            <w:webHidden/>
          </w:rPr>
          <w:fldChar w:fldCharType="begin"/>
        </w:r>
        <w:r>
          <w:rPr>
            <w:noProof/>
            <w:webHidden/>
          </w:rPr>
          <w:instrText xml:space="preserve"> PAGEREF _Toc506363285 \h </w:instrText>
        </w:r>
        <w:r>
          <w:rPr>
            <w:noProof/>
            <w:webHidden/>
          </w:rPr>
        </w:r>
        <w:r>
          <w:rPr>
            <w:noProof/>
            <w:webHidden/>
          </w:rPr>
          <w:fldChar w:fldCharType="separate"/>
        </w:r>
        <w:r w:rsidR="00B52828">
          <w:rPr>
            <w:noProof/>
            <w:webHidden/>
          </w:rPr>
          <w:t>50</w:t>
        </w:r>
        <w:r>
          <w:rPr>
            <w:noProof/>
            <w:webHidden/>
          </w:rPr>
          <w:fldChar w:fldCharType="end"/>
        </w:r>
      </w:hyperlink>
    </w:p>
    <w:p w:rsidR="00FA36ED" w:rsidRDefault="00FA36ED">
      <w:pPr>
        <w:pStyle w:val="TOC1"/>
        <w:rPr>
          <w:rFonts w:asciiTheme="minorHAnsi" w:eastAsiaTheme="minorEastAsia" w:hAnsiTheme="minorHAnsi" w:cstheme="minorBidi"/>
          <w:noProof/>
          <w:sz w:val="22"/>
          <w:szCs w:val="22"/>
          <w:lang w:val="en-GB" w:eastAsia="en-GB"/>
        </w:rPr>
      </w:pPr>
      <w:hyperlink w:anchor="_Toc506363286" w:history="1">
        <w:r w:rsidRPr="00F34AED">
          <w:rPr>
            <w:rStyle w:val="Hyperlink"/>
            <w:noProof/>
          </w:rPr>
          <w:t>Załączniki</w:t>
        </w:r>
        <w:r>
          <w:rPr>
            <w:noProof/>
            <w:webHidden/>
          </w:rPr>
          <w:tab/>
        </w:r>
        <w:r>
          <w:rPr>
            <w:noProof/>
            <w:webHidden/>
          </w:rPr>
          <w:fldChar w:fldCharType="begin"/>
        </w:r>
        <w:r>
          <w:rPr>
            <w:noProof/>
            <w:webHidden/>
          </w:rPr>
          <w:instrText xml:space="preserve"> PAGEREF _Toc506363286 \h </w:instrText>
        </w:r>
        <w:r>
          <w:rPr>
            <w:noProof/>
            <w:webHidden/>
          </w:rPr>
        </w:r>
        <w:r>
          <w:rPr>
            <w:noProof/>
            <w:webHidden/>
          </w:rPr>
          <w:fldChar w:fldCharType="separate"/>
        </w:r>
        <w:r w:rsidR="00B52828">
          <w:rPr>
            <w:noProof/>
            <w:webHidden/>
          </w:rPr>
          <w:t>51</w:t>
        </w:r>
        <w:r>
          <w:rPr>
            <w:noProof/>
            <w:webHidden/>
          </w:rPr>
          <w:fldChar w:fldCharType="end"/>
        </w:r>
      </w:hyperlink>
    </w:p>
    <w:p w:rsidR="003F5DCC" w:rsidRDefault="000005BB">
      <w:pPr>
        <w:rPr>
          <w:b/>
          <w:bCs/>
        </w:rPr>
      </w:pPr>
      <w:r>
        <w:rPr>
          <w:b/>
          <w:bCs/>
        </w:rPr>
        <w:fldChar w:fldCharType="end"/>
      </w:r>
    </w:p>
    <w:p w:rsidR="000005BB" w:rsidRDefault="000005BB"/>
    <w:p w:rsidR="000005BB" w:rsidRDefault="000005BB" w:rsidP="00E45A30">
      <w:r>
        <w:br w:type="page"/>
      </w:r>
    </w:p>
    <w:p w:rsidR="006B00BD" w:rsidRPr="001F07A6" w:rsidRDefault="006B00BD" w:rsidP="00385093">
      <w:pPr>
        <w:pStyle w:val="Heading1"/>
      </w:pPr>
      <w:bookmarkStart w:id="5" w:name="_Toc503479199"/>
      <w:bookmarkStart w:id="6" w:name="_Toc503589551"/>
      <w:bookmarkStart w:id="7" w:name="_Toc506363230"/>
      <w:r w:rsidRPr="001F07A6">
        <w:lastRenderedPageBreak/>
        <w:t>Wstęp</w:t>
      </w:r>
      <w:bookmarkEnd w:id="5"/>
      <w:bookmarkEnd w:id="6"/>
      <w:bookmarkEnd w:id="7"/>
    </w:p>
    <w:p w:rsidR="006B00BD" w:rsidRPr="001F07A6" w:rsidRDefault="006B00BD" w:rsidP="00385093">
      <w:pPr>
        <w:pStyle w:val="Heading2"/>
      </w:pPr>
      <w:bookmarkStart w:id="8" w:name="_Toc503589552"/>
      <w:bookmarkStart w:id="9" w:name="_Toc503479200"/>
      <w:bookmarkStart w:id="10" w:name="_Toc506363231"/>
      <w:r w:rsidRPr="001F07A6">
        <w:t>Wprowadzenie</w:t>
      </w:r>
      <w:bookmarkEnd w:id="8"/>
      <w:bookmarkEnd w:id="10"/>
    </w:p>
    <w:p w:rsidR="006B00BD" w:rsidRPr="001F07A6" w:rsidRDefault="006B00BD" w:rsidP="00385093">
      <w:pPr>
        <w:pStyle w:val="TekstTNR"/>
        <w:ind w:firstLine="709"/>
        <w:rPr>
          <w:rFonts w:cs="Times New Roman"/>
        </w:rPr>
      </w:pPr>
      <w:r w:rsidRPr="001F07A6">
        <w:rPr>
          <w:rFonts w:cs="Times New Roman"/>
        </w:rPr>
        <w:t xml:space="preserve">Kostki </w:t>
      </w:r>
      <w:r w:rsidRPr="001F07A6">
        <w:rPr>
          <w:rFonts w:cs="Times New Roman"/>
          <w:i/>
        </w:rPr>
        <w:t>Sifteo</w:t>
      </w:r>
      <w:r w:rsidRPr="001F07A6">
        <w:rPr>
          <w:rFonts w:cs="Times New Roman"/>
        </w:rPr>
        <w:t xml:space="preserve"> stworzone zostały przez David’a Merrill’a i Jeevana Kalanithi’ego z MIT Media Lab pod nazwą „</w:t>
      </w:r>
      <w:r w:rsidRPr="001F07A6">
        <w:rPr>
          <w:rFonts w:cs="Times New Roman"/>
          <w:i/>
        </w:rPr>
        <w:t>Siftables</w:t>
      </w:r>
      <w:r w:rsidRPr="001F07A6">
        <w:rPr>
          <w:rFonts w:cs="Times New Roman"/>
        </w:rPr>
        <w:t>”. Pierwszy raz kostki ujrzały światło dzienne jako prototypy w 2009 roku na konferencji TED. Merrill i Kalanithi założyli własną firmę, „</w:t>
      </w:r>
      <w:r w:rsidRPr="001F07A6">
        <w:rPr>
          <w:rFonts w:cs="Times New Roman"/>
          <w:i/>
        </w:rPr>
        <w:t>Sifteo Inc</w:t>
      </w:r>
      <w:r w:rsidRPr="001F07A6">
        <w:rPr>
          <w:rFonts w:cs="Times New Roman"/>
        </w:rPr>
        <w:t xml:space="preserve">.” której pierwszym produktem były kostki </w:t>
      </w:r>
      <w:r w:rsidRPr="001F07A6">
        <w:rPr>
          <w:rFonts w:cs="Times New Roman"/>
          <w:i/>
        </w:rPr>
        <w:t>Sifteo</w:t>
      </w:r>
      <w:r w:rsidRPr="001F07A6">
        <w:rPr>
          <w:rFonts w:cs="Times New Roman"/>
        </w:rPr>
        <w:t>. Debiut kostek był sporym wydarzeniem. Odbył się w 2011 roku na targach elektroniki użytkowej CES (ang. „</w:t>
      </w:r>
      <w:r w:rsidRPr="001F07A6">
        <w:rPr>
          <w:rFonts w:cs="Times New Roman"/>
          <w:i/>
        </w:rPr>
        <w:t>Consumer Electronics Show”</w:t>
      </w:r>
      <w:r w:rsidRPr="001F07A6">
        <w:rPr>
          <w:rFonts w:cs="Times New Roman"/>
        </w:rPr>
        <w:t>) który ma miejsce co roku w styczniu w Las Vegas. Po konferencji ruszyła sprzedaż kostek.</w:t>
      </w:r>
    </w:p>
    <w:p w:rsidR="006B00BD" w:rsidRPr="001F07A6" w:rsidRDefault="006B00BD" w:rsidP="003356D3">
      <w:pPr>
        <w:pStyle w:val="TekstTNR"/>
        <w:ind w:firstLine="709"/>
        <w:rPr>
          <w:rFonts w:cs="Times New Roman"/>
        </w:rPr>
      </w:pPr>
      <w:r w:rsidRPr="001F07A6">
        <w:rPr>
          <w:rFonts w:cs="Times New Roman"/>
        </w:rPr>
        <w:t xml:space="preserve">Następcą kostek </w:t>
      </w:r>
      <w:r w:rsidRPr="001F07A6">
        <w:rPr>
          <w:rFonts w:cs="Times New Roman"/>
          <w:i/>
        </w:rPr>
        <w:t>Sifteo</w:t>
      </w:r>
      <w:r w:rsidRPr="001F07A6">
        <w:rPr>
          <w:rFonts w:cs="Times New Roman"/>
        </w:rPr>
        <w:t xml:space="preserve"> był „</w:t>
      </w:r>
      <w:r w:rsidRPr="001F07A6">
        <w:rPr>
          <w:rFonts w:cs="Times New Roman"/>
          <w:i/>
        </w:rPr>
        <w:t>Sifteo Cubes Interactive Game System</w:t>
      </w:r>
      <w:r w:rsidRPr="001F07A6">
        <w:rPr>
          <w:rFonts w:cs="Times New Roman"/>
        </w:rPr>
        <w:t xml:space="preserve">” (pol. Interaktywny system gier na kostki </w:t>
      </w:r>
      <w:r w:rsidRPr="001F07A6">
        <w:rPr>
          <w:rFonts w:cs="Times New Roman"/>
          <w:i/>
        </w:rPr>
        <w:t>Sifteo</w:t>
      </w:r>
      <w:r w:rsidRPr="001F07A6">
        <w:rPr>
          <w:rFonts w:cs="Times New Roman"/>
        </w:rPr>
        <w:t>) wydany w 2012 roku.</w:t>
      </w:r>
      <w:r w:rsidR="003356D3">
        <w:rPr>
          <w:rFonts w:cs="Times New Roman"/>
        </w:rPr>
        <w:t xml:space="preserve"> </w:t>
      </w:r>
      <w:r w:rsidRPr="001F07A6">
        <w:rPr>
          <w:rFonts w:cs="Times New Roman"/>
        </w:rPr>
        <w:t xml:space="preserve">Niestety, </w:t>
      </w:r>
      <w:r w:rsidRPr="001F07A6">
        <w:rPr>
          <w:rFonts w:cs="Times New Roman"/>
          <w:i/>
        </w:rPr>
        <w:t>Sifteo</w:t>
      </w:r>
      <w:r w:rsidRPr="001F07A6">
        <w:rPr>
          <w:rFonts w:cs="Times New Roman"/>
        </w:rPr>
        <w:t xml:space="preserve"> nigdy nie okazały się marketingowym sukcesem. W początkowych prezentacjach zainteresowanie kostkami było spore. Była to bowiem innowacyjna na tamte czasy technologia, coś takiego nie było wcześniej spotykane. Kostki wydawały się dobrym narzędziem do zabawy i nauki. Pokazuje to wiele prezentacji które były wtedy przeprawadzane z grami ed</w:t>
      </w:r>
      <w:r w:rsidR="00EB6A12">
        <w:rPr>
          <w:rFonts w:cs="Times New Roman"/>
        </w:rPr>
        <w:t>ukacyjnymi, ćwiczącymi pamięć i </w:t>
      </w:r>
      <w:r w:rsidRPr="001F07A6">
        <w:rPr>
          <w:rFonts w:cs="Times New Roman"/>
        </w:rPr>
        <w:t>kreatywno</w:t>
      </w:r>
      <w:r w:rsidR="0092692D">
        <w:rPr>
          <w:rFonts w:cs="Times New Roman"/>
        </w:rPr>
        <w:t>ść. Twórcy kostek zadbali też o </w:t>
      </w:r>
      <w:r w:rsidRPr="001F07A6">
        <w:rPr>
          <w:rFonts w:cs="Times New Roman"/>
        </w:rPr>
        <w:t>różnorodność gier. Jednak kostki nigdy nie osiągneły zapowiadanego sukcesu. W połowie roku 2014 firma „</w:t>
      </w:r>
      <w:r w:rsidRPr="001F07A6">
        <w:rPr>
          <w:rFonts w:cs="Times New Roman"/>
          <w:i/>
        </w:rPr>
        <w:t>Sifteo Inc.</w:t>
      </w:r>
      <w:r w:rsidRPr="001F07A6">
        <w:rPr>
          <w:rFonts w:cs="Times New Roman"/>
        </w:rPr>
        <w:t>” została przejęta przez firmę „3D Robotics”, a po paru miesiącach części oprogramowania zostały opubl</w:t>
      </w:r>
      <w:r w:rsidR="0094270F" w:rsidRPr="001F07A6">
        <w:rPr>
          <w:rFonts w:cs="Times New Roman"/>
        </w:rPr>
        <w:t>ikowane jako otwarte biblioteki.</w:t>
      </w:r>
    </w:p>
    <w:p w:rsidR="002562FC" w:rsidRPr="001F07A6" w:rsidRDefault="006B00BD" w:rsidP="002562FC">
      <w:pPr>
        <w:pStyle w:val="TekstTNR"/>
      </w:pPr>
      <w:r w:rsidRPr="001F07A6">
        <w:rPr>
          <w:i/>
        </w:rPr>
        <w:t>Sifteo</w:t>
      </w:r>
      <w:r w:rsidRPr="001F07A6">
        <w:t xml:space="preserve"> SDK jest obecnie dostępne jako otwarte</w:t>
      </w:r>
      <w:r w:rsidR="009F0CF3">
        <w:t xml:space="preserve"> oprogramowanie. Używane jest w </w:t>
      </w:r>
      <w:r w:rsidRPr="001F07A6">
        <w:t xml:space="preserve">projektach naukowych oraz innowacyjnych projektach rehabilitacyjnych. Takie użycie jest możliwe dzięki niewielkiemu rozmiarowi kostek. Od 2009 roku rynek mocno się zmienił. Ekrany dotykowe w smartfonach oraz tablety stały się powszechne. </w:t>
      </w:r>
      <w:r w:rsidRPr="001F07A6">
        <w:rPr>
          <w:i/>
        </w:rPr>
        <w:t>Sifteo</w:t>
      </w:r>
      <w:r w:rsidRPr="001F07A6">
        <w:t xml:space="preserve"> było innowacyjnym produktem wtedy, lecz teraz przegrywa z nowymi urząd</w:t>
      </w:r>
      <w:r w:rsidR="003C2879">
        <w:t>zeniami z powodu ograni</w:t>
      </w:r>
      <w:r w:rsidRPr="001F07A6">
        <w:t>cz</w:t>
      </w:r>
      <w:r w:rsidR="003C2879">
        <w:t xml:space="preserve">onej </w:t>
      </w:r>
      <w:r w:rsidRPr="001F07A6">
        <w:t>funkcjonalnoś</w:t>
      </w:r>
      <w:r w:rsidR="003C2879">
        <w:t>ci</w:t>
      </w:r>
      <w:r w:rsidRPr="001F07A6">
        <w:t xml:space="preserve">. Urządzenia, takie jak tablety, posiadają obecnie oprogramowanie które pozwala na uruchamianie bardzo dużej ilości typów aplikacji. Projekty gier na </w:t>
      </w:r>
      <w:r w:rsidRPr="001F07A6">
        <w:rPr>
          <w:i/>
        </w:rPr>
        <w:t>Sifteo</w:t>
      </w:r>
      <w:r w:rsidRPr="001F07A6">
        <w:t xml:space="preserve"> mają niestety swoje, inne zasady. Nie mogą być one przeniesione na inne urządzenia ze względu na wyjątkowy zestaw cech, które posiada </w:t>
      </w:r>
      <w:r w:rsidRPr="001F07A6">
        <w:rPr>
          <w:i/>
        </w:rPr>
        <w:t>Sifteo</w:t>
      </w:r>
      <w:r w:rsidRPr="001F07A6">
        <w:t>.</w:t>
      </w:r>
      <w:r w:rsidR="002562FC" w:rsidRPr="001F07A6">
        <w:t xml:space="preserve"> </w:t>
      </w:r>
    </w:p>
    <w:p w:rsidR="002562FC" w:rsidRPr="001F07A6" w:rsidRDefault="002562FC" w:rsidP="002562FC">
      <w:pPr>
        <w:pStyle w:val="TekstTNR"/>
      </w:pPr>
      <w:r w:rsidRPr="001F07A6">
        <w:t>Motywacją dla powsta</w:t>
      </w:r>
      <w:r w:rsidR="004B0DED" w:rsidRPr="001F07A6">
        <w:t xml:space="preserve">nia pracy jest obecny brak </w:t>
      </w:r>
      <w:r w:rsidRPr="001F07A6">
        <w:t>interfejsu</w:t>
      </w:r>
      <w:r w:rsidR="004B0DED" w:rsidRPr="001F07A6">
        <w:t xml:space="preserve"> </w:t>
      </w:r>
      <w:r w:rsidR="003332A6">
        <w:t xml:space="preserve">programistycznego </w:t>
      </w:r>
      <w:r w:rsidR="004B0DED" w:rsidRPr="001F07A6">
        <w:t>wysokiego poziomu, który jest wygodny i przystępny w obsłudze</w:t>
      </w:r>
      <w:r w:rsidRPr="001F07A6">
        <w:t>. Byłby on niezmiernie przydatny na zajęciach laboratoryjnych Politechniki.</w:t>
      </w:r>
    </w:p>
    <w:p w:rsidR="006B00BD" w:rsidRPr="001F07A6" w:rsidRDefault="006B00BD" w:rsidP="00385093">
      <w:pPr>
        <w:pStyle w:val="TekstTNR"/>
      </w:pPr>
    </w:p>
    <w:p w:rsidR="006B00BD" w:rsidRPr="001F07A6" w:rsidRDefault="006B00BD" w:rsidP="00385093">
      <w:pPr>
        <w:pStyle w:val="Heading2"/>
      </w:pPr>
      <w:bookmarkStart w:id="11" w:name="_Toc503589555"/>
      <w:bookmarkStart w:id="12" w:name="_Toc506363232"/>
      <w:r w:rsidRPr="001F07A6">
        <w:lastRenderedPageBreak/>
        <w:t>Cel pracy, zakres pracy</w:t>
      </w:r>
      <w:bookmarkEnd w:id="9"/>
      <w:bookmarkEnd w:id="11"/>
      <w:bookmarkEnd w:id="12"/>
    </w:p>
    <w:p w:rsidR="006B00BD" w:rsidRPr="001F07A6" w:rsidRDefault="006B00BD" w:rsidP="00DC571D">
      <w:pPr>
        <w:pStyle w:val="TekstTNR"/>
      </w:pPr>
      <w:r w:rsidRPr="001F07A6">
        <w:t xml:space="preserve">Celem pracy jest </w:t>
      </w:r>
      <w:r w:rsidR="003332A6">
        <w:t>opracowanie</w:t>
      </w:r>
      <w:r w:rsidRPr="001F07A6">
        <w:t xml:space="preserve"> API (ang. </w:t>
      </w:r>
      <w:r w:rsidRPr="003332A6">
        <w:rPr>
          <w:i/>
        </w:rPr>
        <w:t>Application Programming Interface</w:t>
      </w:r>
      <w:r w:rsidRPr="001F07A6">
        <w:t xml:space="preserve">), czyli interfejsu służącego do programowania aplikacji dla technologii kostek </w:t>
      </w:r>
      <w:r w:rsidRPr="001F07A6">
        <w:rPr>
          <w:i/>
        </w:rPr>
        <w:t>Sifteo</w:t>
      </w:r>
      <w:r w:rsidRPr="001F07A6">
        <w:t xml:space="preserve">. Interfejs ten ma być ulepszeniem istniejącego już interfejsu, który </w:t>
      </w:r>
      <w:r w:rsidR="00796C9F">
        <w:t>został przygotowany</w:t>
      </w:r>
      <w:r w:rsidRPr="001F07A6">
        <w:t xml:space="preserve"> w języku C++. </w:t>
      </w:r>
      <w:r w:rsidR="00B21DA8">
        <w:t xml:space="preserve">[1] </w:t>
      </w:r>
      <w:r w:rsidRPr="001F07A6">
        <w:t xml:space="preserve">Interfejs </w:t>
      </w:r>
      <w:r w:rsidR="000A646B">
        <w:t>powinien</w:t>
      </w:r>
      <w:r w:rsidR="0001324C">
        <w:t xml:space="preserve"> ułatwiać użytkownikowi tworzenie aplikacji </w:t>
      </w:r>
      <w:r w:rsidRPr="001F07A6">
        <w:t>oraz zapewniać wysoki poziom abstrakcji przy zachowaniu intuicyjności tworzenia projektów. Interfejs powinie</w:t>
      </w:r>
      <w:r w:rsidR="003D5006">
        <w:t>n wykorzystywać istnieją</w:t>
      </w:r>
      <w:r w:rsidRPr="001F07A6">
        <w:t>cy już, niskopoziomowy interfejs C++.</w:t>
      </w:r>
    </w:p>
    <w:p w:rsidR="006B00BD" w:rsidRPr="001F07A6" w:rsidRDefault="006B00BD" w:rsidP="002B246D">
      <w:pPr>
        <w:pStyle w:val="Heading2"/>
        <w:spacing w:line="240" w:lineRule="auto"/>
      </w:pPr>
      <w:bookmarkStart w:id="13" w:name="_Toc503589556"/>
      <w:bookmarkStart w:id="14" w:name="_Toc506363233"/>
      <w:r w:rsidRPr="001F07A6">
        <w:t>Przewodnik po treści pracy</w:t>
      </w:r>
      <w:bookmarkEnd w:id="13"/>
      <w:bookmarkEnd w:id="14"/>
    </w:p>
    <w:p w:rsidR="006B00BD" w:rsidRPr="001F07A6" w:rsidRDefault="006B00BD" w:rsidP="00DC571D">
      <w:pPr>
        <w:pStyle w:val="TekstTNR"/>
      </w:pPr>
      <w:r w:rsidRPr="001F07A6">
        <w:t>Drugi rozdział przedstawia obszernie problematykę projektu, wstępną analizę oraz definicje wszystkich pojęć potrzebnych do zrozumienia treści pracy.</w:t>
      </w:r>
      <w:r w:rsidR="00B92E87" w:rsidRPr="001F07A6">
        <w:t xml:space="preserve"> Opisuje tematykę</w:t>
      </w:r>
      <w:r w:rsidR="008C0276">
        <w:t xml:space="preserve"> pracy</w:t>
      </w:r>
      <w:r w:rsidR="00B92E87" w:rsidRPr="001F07A6">
        <w:t xml:space="preserve">, </w:t>
      </w:r>
      <w:r w:rsidR="008C0276">
        <w:t xml:space="preserve">wyjaśnia użyte wewnątrz niej pojecia </w:t>
      </w:r>
      <w:r w:rsidR="00B92E87" w:rsidRPr="001F07A6">
        <w:t>oraz</w:t>
      </w:r>
      <w:r w:rsidR="008C0276">
        <w:t xml:space="preserve"> przedstawia</w:t>
      </w:r>
      <w:r w:rsidR="00B92E87" w:rsidRPr="001F07A6">
        <w:t xml:space="preserve"> stan technologii w obecnej chwili.</w:t>
      </w:r>
      <w:r w:rsidR="00F0602B">
        <w:t xml:space="preserve"> Wewnątrz rozdziału zawarty został obszerny opis istniejącego API </w:t>
      </w:r>
      <w:r w:rsidR="00F0602B">
        <w:rPr>
          <w:i/>
        </w:rPr>
        <w:t>Sifteo</w:t>
      </w:r>
      <w:r w:rsidR="003B73E3">
        <w:t xml:space="preserve"> oraz przedstawienie wykorzystywanych w pracy wzorców projektowych.</w:t>
      </w:r>
      <w:r w:rsidR="008C0276">
        <w:t xml:space="preserve"> Informuje również o technologiach, które zostały wykorzystane podczas prac nad interfejsem.</w:t>
      </w:r>
    </w:p>
    <w:p w:rsidR="00903493" w:rsidRDefault="00B73A0A" w:rsidP="00DC571D">
      <w:pPr>
        <w:pStyle w:val="TekstTNR"/>
      </w:pPr>
      <w:r w:rsidRPr="001F07A6">
        <w:tab/>
        <w:t>Trze</w:t>
      </w:r>
      <w:r w:rsidR="00462081" w:rsidRPr="001F07A6">
        <w:t xml:space="preserve">ci rozdział przedstawia </w:t>
      </w:r>
      <w:r w:rsidR="00903493" w:rsidRPr="001F07A6">
        <w:t>projekt im</w:t>
      </w:r>
      <w:r w:rsidR="00957F54">
        <w:t>plementowanego przeze mnie API. Rozdzi</w:t>
      </w:r>
      <w:r w:rsidR="00575C4F">
        <w:t>ał zawiera diagram</w:t>
      </w:r>
      <w:r w:rsidR="00957F54">
        <w:t xml:space="preserve"> </w:t>
      </w:r>
      <w:r w:rsidR="00575C4F">
        <w:t>sekwencji</w:t>
      </w:r>
      <w:r w:rsidR="00BF25D3">
        <w:t>, schemat klas interfejsu oraz krótkie omówienie decyzji dotyczących struktury architektury aplikacji oraz jej działania.</w:t>
      </w:r>
    </w:p>
    <w:p w:rsidR="00AF7C1D" w:rsidRDefault="00AF7C1D" w:rsidP="00AF7C1D">
      <w:pPr>
        <w:rPr>
          <w:lang w:eastAsia="zh-CN"/>
        </w:rPr>
      </w:pPr>
      <w:r>
        <w:rPr>
          <w:lang w:eastAsia="zh-CN"/>
        </w:rPr>
        <w:t>Czwarty rozdział zawiera przykłady wypracowanych rozwiązań.</w:t>
      </w:r>
      <w:r w:rsidR="00436045">
        <w:rPr>
          <w:lang w:eastAsia="zh-CN"/>
        </w:rPr>
        <w:t xml:space="preserve"> Pokazuje on implementację dwóch najważniejszych elementów interfejsu:</w:t>
      </w:r>
    </w:p>
    <w:p w:rsidR="00436045" w:rsidRDefault="009D7CAB" w:rsidP="00200651">
      <w:pPr>
        <w:pStyle w:val="ListParagraph"/>
        <w:numPr>
          <w:ilvl w:val="0"/>
          <w:numId w:val="31"/>
        </w:numPr>
        <w:rPr>
          <w:lang w:eastAsia="zh-CN"/>
        </w:rPr>
      </w:pPr>
      <w:r>
        <w:rPr>
          <w:lang w:eastAsia="zh-CN"/>
        </w:rPr>
        <w:t>metodę</w:t>
      </w:r>
      <w:r w:rsidR="00436045">
        <w:rPr>
          <w:lang w:eastAsia="zh-CN"/>
        </w:rPr>
        <w:t xml:space="preserve"> umożliwiając</w:t>
      </w:r>
      <w:r>
        <w:rPr>
          <w:lang w:eastAsia="zh-CN"/>
        </w:rPr>
        <w:t>ą</w:t>
      </w:r>
      <w:r w:rsidR="00436045">
        <w:rPr>
          <w:lang w:eastAsia="zh-CN"/>
        </w:rPr>
        <w:t xml:space="preserve"> wy</w:t>
      </w:r>
      <w:r>
        <w:rPr>
          <w:lang w:eastAsia="zh-CN"/>
        </w:rPr>
        <w:t xml:space="preserve">pisywanie ciągów znakowych </w:t>
      </w:r>
      <w:r w:rsidR="00436045">
        <w:rPr>
          <w:lang w:eastAsia="zh-CN"/>
        </w:rPr>
        <w:t>i jej szerokie możliwości</w:t>
      </w:r>
      <w:r>
        <w:rPr>
          <w:lang w:eastAsia="zh-CN"/>
        </w:rPr>
        <w:t xml:space="preserve"> manipulacji przetwarzanymi ciągami znakowymi</w:t>
      </w:r>
      <w:r w:rsidR="005A79F9">
        <w:rPr>
          <w:lang w:eastAsia="zh-CN"/>
        </w:rPr>
        <w:t>,</w:t>
      </w:r>
    </w:p>
    <w:p w:rsidR="00436045" w:rsidRDefault="00B22423" w:rsidP="00200651">
      <w:pPr>
        <w:pStyle w:val="ListParagraph"/>
        <w:numPr>
          <w:ilvl w:val="0"/>
          <w:numId w:val="31"/>
        </w:numPr>
        <w:rPr>
          <w:lang w:eastAsia="zh-CN"/>
        </w:rPr>
      </w:pPr>
      <w:r>
        <w:rPr>
          <w:lang w:eastAsia="zh-CN"/>
        </w:rPr>
        <w:t>metodę obsługującą wczytywanie obrazów i przetwarzanie plików opisu zasobów.</w:t>
      </w:r>
    </w:p>
    <w:p w:rsidR="00B30D49" w:rsidRDefault="00B30D49" w:rsidP="00C2376E">
      <w:pPr>
        <w:ind w:firstLine="0"/>
        <w:rPr>
          <w:lang w:eastAsia="zh-CN"/>
        </w:rPr>
      </w:pPr>
    </w:p>
    <w:p w:rsidR="00DF0260" w:rsidRPr="001C71BE" w:rsidRDefault="00BE20DA" w:rsidP="00AF7C1D">
      <w:pPr>
        <w:rPr>
          <w:lang w:eastAsia="zh-CN"/>
        </w:rPr>
      </w:pPr>
      <w:r>
        <w:rPr>
          <w:lang w:eastAsia="zh-CN"/>
        </w:rPr>
        <w:t>Piąty rozdział przedstawia interfejs z punktu widzenia użytkownika i zawiera instrukcje dotyczące pierws</w:t>
      </w:r>
      <w:r w:rsidR="00DF0260">
        <w:rPr>
          <w:lang w:eastAsia="zh-CN"/>
        </w:rPr>
        <w:t xml:space="preserve">zego użycia, instalacji </w:t>
      </w:r>
      <w:r w:rsidR="009B45D3">
        <w:rPr>
          <w:lang w:eastAsia="zh-CN"/>
        </w:rPr>
        <w:t>oraz uruchamiania projektó</w:t>
      </w:r>
      <w:r w:rsidR="00612C18">
        <w:rPr>
          <w:lang w:eastAsia="zh-CN"/>
        </w:rPr>
        <w:t>w</w:t>
      </w:r>
      <w:r w:rsidR="009B45D3">
        <w:rPr>
          <w:lang w:eastAsia="zh-CN"/>
        </w:rPr>
        <w:t xml:space="preserve"> </w:t>
      </w:r>
      <w:r w:rsidR="009B45D3">
        <w:rPr>
          <w:i/>
          <w:lang w:eastAsia="zh-CN"/>
        </w:rPr>
        <w:t>Sifteo.</w:t>
      </w:r>
      <w:r w:rsidR="001C71BE">
        <w:rPr>
          <w:i/>
          <w:lang w:eastAsia="zh-CN"/>
        </w:rPr>
        <w:t xml:space="preserve"> </w:t>
      </w:r>
      <w:r w:rsidR="001C71BE">
        <w:rPr>
          <w:lang w:eastAsia="zh-CN"/>
        </w:rPr>
        <w:t>Rozdział skupia się na krokach, które użytkownik musi podjąć aby poprawnie korzystać z aplikacji.</w:t>
      </w:r>
    </w:p>
    <w:p w:rsidR="002F1EC4" w:rsidRPr="00156334" w:rsidRDefault="002F1EC4" w:rsidP="00AF7C1D">
      <w:pPr>
        <w:rPr>
          <w:lang w:eastAsia="zh-CN"/>
        </w:rPr>
      </w:pPr>
      <w:r>
        <w:rPr>
          <w:lang w:eastAsia="zh-CN"/>
        </w:rPr>
        <w:t>Szósty rozdział przedstawia utworzone projekty</w:t>
      </w:r>
      <w:r w:rsidR="00156334">
        <w:rPr>
          <w:lang w:eastAsia="zh-CN"/>
        </w:rPr>
        <w:t xml:space="preserve"> przykładowe,</w:t>
      </w:r>
      <w:r w:rsidR="00AA3ED7">
        <w:rPr>
          <w:lang w:eastAsia="zh-CN"/>
        </w:rPr>
        <w:t xml:space="preserve"> służące za wprowadzenie w </w:t>
      </w:r>
      <w:r>
        <w:rPr>
          <w:lang w:eastAsia="zh-CN"/>
        </w:rPr>
        <w:t xml:space="preserve">technologię </w:t>
      </w:r>
      <w:r>
        <w:rPr>
          <w:i/>
          <w:lang w:eastAsia="zh-CN"/>
        </w:rPr>
        <w:t>Sifteo.</w:t>
      </w:r>
      <w:r w:rsidR="00156334">
        <w:rPr>
          <w:lang w:eastAsia="zh-CN"/>
        </w:rPr>
        <w:t xml:space="preserve"> Tutaj znajduje się opis projektów </w:t>
      </w:r>
      <w:r w:rsidR="00B60BC6">
        <w:rPr>
          <w:lang w:eastAsia="zh-CN"/>
        </w:rPr>
        <w:t>które mają być pierwszymi krokami dla programistów, którzy nie mieli jeszcze styczności z tą technologią.</w:t>
      </w:r>
      <w:r w:rsidR="00243DD1">
        <w:rPr>
          <w:lang w:eastAsia="zh-CN"/>
        </w:rPr>
        <w:t xml:space="preserve"> W tym rozdziale opisane są również wymagania jakie projekt musi spełniać, by móc wyświetlać tekst i obrazy na ekranie kostek.</w:t>
      </w:r>
    </w:p>
    <w:p w:rsidR="008F671F" w:rsidRPr="002F1EC4" w:rsidRDefault="008F671F" w:rsidP="00AF7C1D">
      <w:pPr>
        <w:rPr>
          <w:lang w:eastAsia="zh-CN"/>
        </w:rPr>
      </w:pPr>
      <w:r>
        <w:rPr>
          <w:lang w:eastAsia="zh-CN"/>
        </w:rPr>
        <w:t xml:space="preserve">Zawartość rozdziału </w:t>
      </w:r>
      <w:r w:rsidR="00503B04">
        <w:rPr>
          <w:lang w:eastAsia="zh-CN"/>
        </w:rPr>
        <w:t xml:space="preserve">siódmego, dotyczącego </w:t>
      </w:r>
      <w:r>
        <w:rPr>
          <w:lang w:eastAsia="zh-CN"/>
        </w:rPr>
        <w:t>weryfikacji</w:t>
      </w:r>
      <w:r w:rsidR="00503B04">
        <w:rPr>
          <w:lang w:eastAsia="zh-CN"/>
        </w:rPr>
        <w:t>,</w:t>
      </w:r>
      <w:r w:rsidR="002B65B8">
        <w:rPr>
          <w:lang w:eastAsia="zh-CN"/>
        </w:rPr>
        <w:t xml:space="preserve"> obejmuje przedstawienie i </w:t>
      </w:r>
      <w:r>
        <w:rPr>
          <w:lang w:eastAsia="zh-CN"/>
        </w:rPr>
        <w:t>instrukcje uruchomienia testów jednostkowych oraz porównanie wcześniejszych implementacji projektów do implementacji wykorzystujących wytworzony, nowy interfejs.</w:t>
      </w:r>
    </w:p>
    <w:p w:rsidR="006B00BD" w:rsidRPr="001F07A6" w:rsidRDefault="006B00BD" w:rsidP="00385093"/>
    <w:p w:rsidR="006B00BD" w:rsidRPr="001F07A6" w:rsidRDefault="00BD7BA6" w:rsidP="00385093">
      <w:pPr>
        <w:pStyle w:val="Heading1"/>
      </w:pPr>
      <w:bookmarkStart w:id="15" w:name="_Toc503589557"/>
      <w:bookmarkStart w:id="16" w:name="_Toc506363234"/>
      <w:r w:rsidRPr="001F07A6">
        <w:lastRenderedPageBreak/>
        <w:t>Analiza z</w:t>
      </w:r>
      <w:r w:rsidR="006B00BD" w:rsidRPr="001F07A6">
        <w:t>adania</w:t>
      </w:r>
      <w:bookmarkEnd w:id="15"/>
      <w:bookmarkEnd w:id="16"/>
    </w:p>
    <w:p w:rsidR="006B00BD" w:rsidRPr="001F07A6" w:rsidRDefault="006B00BD" w:rsidP="00385093">
      <w:pPr>
        <w:pStyle w:val="Heading2"/>
      </w:pPr>
      <w:bookmarkStart w:id="17" w:name="_Toc503589565"/>
      <w:bookmarkStart w:id="18" w:name="_Toc506363235"/>
      <w:r w:rsidRPr="001F07A6">
        <w:t>Omówienie istniejących już technologii</w:t>
      </w:r>
      <w:bookmarkEnd w:id="17"/>
      <w:bookmarkEnd w:id="18"/>
    </w:p>
    <w:p w:rsidR="006B00BD" w:rsidRPr="001F07A6" w:rsidRDefault="006B00BD" w:rsidP="00385093">
      <w:pPr>
        <w:pStyle w:val="Heading3"/>
      </w:pPr>
      <w:bookmarkStart w:id="19" w:name="_Toc503589566"/>
      <w:bookmarkStart w:id="20" w:name="_Toc506363236"/>
      <w:r w:rsidRPr="001F07A6">
        <w:t>Platforma Sifteo Cubes</w:t>
      </w:r>
      <w:bookmarkEnd w:id="19"/>
      <w:bookmarkEnd w:id="20"/>
    </w:p>
    <w:p w:rsidR="006B00BD" w:rsidRPr="001F07A6" w:rsidRDefault="006B00BD" w:rsidP="00385093">
      <w:pPr>
        <w:pStyle w:val="TekstTNR"/>
        <w:ind w:firstLine="360"/>
        <w:rPr>
          <w:rFonts w:cs="Times New Roman"/>
        </w:rPr>
      </w:pPr>
      <w:r w:rsidRPr="001F07A6">
        <w:rPr>
          <w:rFonts w:cs="Times New Roman"/>
          <w:i/>
        </w:rPr>
        <w:t>Sifteo</w:t>
      </w:r>
      <w:r w:rsidRPr="001F07A6">
        <w:rPr>
          <w:rFonts w:cs="Times New Roman"/>
        </w:rPr>
        <w:t xml:space="preserve"> to interaktywne kostki rozmiaru około 4x4 centymetry. Kostki posiadają wiele wbudowanych czujników: m.in. akcelerometr. Wykrywają m.in. pochylenie, położenie względem innych kostek, obrót a także przyciśnięcie.</w:t>
      </w:r>
      <w:r w:rsidR="00F403D5">
        <w:rPr>
          <w:rFonts w:cs="Times New Roman"/>
        </w:rPr>
        <w:t xml:space="preserve"> [1]</w:t>
      </w:r>
      <w:r w:rsidRPr="001F07A6">
        <w:rPr>
          <w:rFonts w:cs="Times New Roman"/>
        </w:rPr>
        <w:t xml:space="preserve"> Każda z kostek jest wyposażona między innymi w:</w:t>
      </w:r>
    </w:p>
    <w:p w:rsidR="006B00BD" w:rsidRPr="001F07A6" w:rsidRDefault="006B00BD" w:rsidP="00200651">
      <w:pPr>
        <w:pStyle w:val="TekstTNR"/>
        <w:numPr>
          <w:ilvl w:val="0"/>
          <w:numId w:val="3"/>
        </w:numPr>
        <w:rPr>
          <w:rFonts w:cs="Times New Roman"/>
        </w:rPr>
      </w:pPr>
      <w:r w:rsidRPr="001F07A6">
        <w:rPr>
          <w:rFonts w:cs="Times New Roman"/>
        </w:rPr>
        <w:t>32-bitowy CPU</w:t>
      </w:r>
      <w:r w:rsidR="00963504">
        <w:rPr>
          <w:rFonts w:cs="Times New Roman"/>
        </w:rPr>
        <w:t>,</w:t>
      </w:r>
    </w:p>
    <w:p w:rsidR="006B00BD" w:rsidRPr="001F07A6" w:rsidRDefault="00963504" w:rsidP="00200651">
      <w:pPr>
        <w:pStyle w:val="TekstTNR"/>
        <w:numPr>
          <w:ilvl w:val="0"/>
          <w:numId w:val="3"/>
        </w:numPr>
        <w:rPr>
          <w:rFonts w:cs="Times New Roman"/>
        </w:rPr>
      </w:pPr>
      <w:r>
        <w:rPr>
          <w:rFonts w:cs="Times New Roman"/>
        </w:rPr>
        <w:t>a</w:t>
      </w:r>
      <w:r w:rsidR="006B00BD" w:rsidRPr="001F07A6">
        <w:rPr>
          <w:rFonts w:cs="Times New Roman"/>
        </w:rPr>
        <w:t>kcelerometr pracujący w trzech osiach</w:t>
      </w:r>
      <w:r>
        <w:rPr>
          <w:rFonts w:cs="Times New Roman"/>
        </w:rPr>
        <w:t>,</w:t>
      </w:r>
    </w:p>
    <w:p w:rsidR="006B00BD" w:rsidRPr="001F07A6" w:rsidRDefault="00963504" w:rsidP="00200651">
      <w:pPr>
        <w:pStyle w:val="TekstTNR"/>
        <w:numPr>
          <w:ilvl w:val="0"/>
          <w:numId w:val="3"/>
        </w:numPr>
        <w:rPr>
          <w:rFonts w:cs="Times New Roman"/>
        </w:rPr>
      </w:pPr>
      <w:r>
        <w:rPr>
          <w:rFonts w:cs="Times New Roman"/>
        </w:rPr>
        <w:t>w</w:t>
      </w:r>
      <w:r w:rsidR="006B00BD" w:rsidRPr="001F07A6">
        <w:rPr>
          <w:rFonts w:cs="Times New Roman"/>
        </w:rPr>
        <w:t>łasnościową technologię wykrywania obiektów w sąsiedztwie</w:t>
      </w:r>
      <w:r>
        <w:rPr>
          <w:rFonts w:cs="Times New Roman"/>
        </w:rPr>
        <w:t>,</w:t>
      </w:r>
    </w:p>
    <w:p w:rsidR="006B00BD" w:rsidRPr="001F07A6" w:rsidRDefault="006B00BD" w:rsidP="00200651">
      <w:pPr>
        <w:pStyle w:val="TekstTNR"/>
        <w:numPr>
          <w:ilvl w:val="0"/>
          <w:numId w:val="3"/>
        </w:numPr>
        <w:rPr>
          <w:rFonts w:cs="Times New Roman"/>
        </w:rPr>
      </w:pPr>
      <w:r w:rsidRPr="001F07A6">
        <w:rPr>
          <w:rFonts w:cs="Times New Roman"/>
        </w:rPr>
        <w:t>8MB pamięci Flash</w:t>
      </w:r>
      <w:r w:rsidR="00963504">
        <w:rPr>
          <w:rFonts w:cs="Times New Roman"/>
        </w:rPr>
        <w:t>,</w:t>
      </w:r>
    </w:p>
    <w:p w:rsidR="006B00BD" w:rsidRPr="001F07A6" w:rsidRDefault="00963504" w:rsidP="00200651">
      <w:pPr>
        <w:pStyle w:val="TekstTNR"/>
        <w:numPr>
          <w:ilvl w:val="0"/>
          <w:numId w:val="3"/>
        </w:numPr>
        <w:rPr>
          <w:rFonts w:cs="Times New Roman"/>
        </w:rPr>
      </w:pPr>
      <w:r>
        <w:rPr>
          <w:rFonts w:cs="Times New Roman"/>
        </w:rPr>
        <w:t>e</w:t>
      </w:r>
      <w:r w:rsidR="006B00BD" w:rsidRPr="001F07A6">
        <w:rPr>
          <w:rFonts w:cs="Times New Roman"/>
        </w:rPr>
        <w:t>kran LCD  o rozmiarze 128x128 pikseli</w:t>
      </w:r>
      <w:r>
        <w:rPr>
          <w:rFonts w:cs="Times New Roman"/>
        </w:rPr>
        <w:t>.</w:t>
      </w:r>
    </w:p>
    <w:p w:rsidR="006B00BD" w:rsidRPr="001F07A6" w:rsidRDefault="006B00BD" w:rsidP="00385093">
      <w:pPr>
        <w:pStyle w:val="TekstTNR"/>
        <w:ind w:firstLine="371"/>
        <w:rPr>
          <w:rFonts w:cs="Times New Roman"/>
        </w:rPr>
      </w:pPr>
      <w:r w:rsidRPr="001F07A6">
        <w:rPr>
          <w:rFonts w:cs="Times New Roman"/>
        </w:rPr>
        <w:t>Kostki porozumiewają się poprzez s</w:t>
      </w:r>
      <w:r w:rsidR="009D6144" w:rsidRPr="001F07A6">
        <w:rPr>
          <w:rFonts w:cs="Times New Roman"/>
        </w:rPr>
        <w:t>ieć bezprzewodową z Bazą</w:t>
      </w:r>
      <w:r w:rsidRPr="001F07A6">
        <w:rPr>
          <w:rFonts w:cs="Times New Roman"/>
        </w:rPr>
        <w:t xml:space="preserve"> </w:t>
      </w:r>
      <w:r w:rsidRPr="001F07A6">
        <w:rPr>
          <w:rFonts w:cs="Times New Roman"/>
          <w:i/>
        </w:rPr>
        <w:t>Sifteo</w:t>
      </w:r>
      <w:r w:rsidRPr="001F07A6">
        <w:rPr>
          <w:rFonts w:cs="Times New Roman"/>
        </w:rPr>
        <w:t xml:space="preserve">, która przechowuje gry oraz aplikacje i dzieli się z kostkami danymi tych aplikacji. Baza ma kształt podłużnego, czarnego prostopadłościanu, który posiada przycisk służący do włączania i wyłączania systemu. Jest ona odpowiedzialna za przechowywanie aplikacji oraz zarządzanie systemem </w:t>
      </w:r>
      <w:r w:rsidRPr="001F07A6">
        <w:rPr>
          <w:rFonts w:cs="Times New Roman"/>
          <w:i/>
        </w:rPr>
        <w:t>Sifteo</w:t>
      </w:r>
      <w:r w:rsidRPr="001F07A6">
        <w:rPr>
          <w:rFonts w:cs="Times New Roman"/>
        </w:rPr>
        <w:t>. Baza odpowiada za pobieranie i instalację nowych apli</w:t>
      </w:r>
      <w:r w:rsidR="00E9060E">
        <w:rPr>
          <w:rFonts w:cs="Times New Roman"/>
        </w:rPr>
        <w:t>kacji oraz dystrybucję danych w </w:t>
      </w:r>
      <w:r w:rsidRPr="001F07A6">
        <w:rPr>
          <w:rFonts w:cs="Times New Roman"/>
        </w:rPr>
        <w:t xml:space="preserve">czasie działania systemu </w:t>
      </w:r>
      <w:r w:rsidRPr="001F07A6">
        <w:rPr>
          <w:rFonts w:cs="Times New Roman"/>
          <w:i/>
        </w:rPr>
        <w:t>Sifteo</w:t>
      </w:r>
      <w:r w:rsidRPr="001F07A6">
        <w:rPr>
          <w:rFonts w:cs="Times New Roman"/>
        </w:rPr>
        <w:t>.</w:t>
      </w:r>
    </w:p>
    <w:p w:rsidR="002A7AFA" w:rsidRPr="001F07A6" w:rsidRDefault="002A7AFA" w:rsidP="002A7AFA">
      <w:pPr>
        <w:rPr>
          <w:lang w:eastAsia="zh-CN"/>
        </w:rPr>
      </w:pPr>
      <w:r w:rsidRPr="001F07A6">
        <w:rPr>
          <w:lang w:eastAsia="zh-CN"/>
        </w:rPr>
        <w:t xml:space="preserve">Aplikacje użytkowe w </w:t>
      </w:r>
      <w:r w:rsidRPr="001F07A6">
        <w:rPr>
          <w:i/>
          <w:lang w:eastAsia="zh-CN"/>
        </w:rPr>
        <w:t>Sifteo SDK</w:t>
      </w:r>
      <w:r w:rsidRPr="001F07A6">
        <w:rPr>
          <w:lang w:eastAsia="zh-CN"/>
        </w:rPr>
        <w:t xml:space="preserve"> są kompilowane do s</w:t>
      </w:r>
      <w:r w:rsidR="00E9060E">
        <w:rPr>
          <w:lang w:eastAsia="zh-CN"/>
        </w:rPr>
        <w:t>tandardowych plików binarnych o </w:t>
      </w:r>
      <w:r w:rsidRPr="001F07A6">
        <w:rPr>
          <w:lang w:eastAsia="zh-CN"/>
        </w:rPr>
        <w:t>rozszerzeniu *.elf. Takie pliki wykonywalne zawierają kod aplikacji, jej dane oraz pliki opisu zasobów wykorzystywanych przez aplikację. Wielkość pliku binarnego posiada ograniczenie 16</w:t>
      </w:r>
      <w:r w:rsidR="00DF12F2" w:rsidRPr="001F07A6">
        <w:rPr>
          <w:lang w:eastAsia="zh-CN"/>
        </w:rPr>
        <w:t xml:space="preserve"> </w:t>
      </w:r>
      <w:r w:rsidRPr="001F07A6">
        <w:rPr>
          <w:lang w:eastAsia="zh-CN"/>
        </w:rPr>
        <w:t>MB.</w:t>
      </w:r>
    </w:p>
    <w:p w:rsidR="00773D4E" w:rsidRPr="001F07A6" w:rsidRDefault="00773D4E" w:rsidP="00773D4E">
      <w:pPr>
        <w:rPr>
          <w:lang w:eastAsia="zh-CN"/>
        </w:rPr>
      </w:pPr>
      <w:r w:rsidRPr="001F07A6">
        <w:rPr>
          <w:lang w:eastAsia="zh-CN"/>
        </w:rPr>
        <w:tab/>
        <w:t xml:space="preserve">Aplikacje uruchamiane są w maszynie wirtualnej </w:t>
      </w:r>
      <w:r w:rsidRPr="001F07A6">
        <w:rPr>
          <w:i/>
          <w:lang w:eastAsia="zh-CN"/>
        </w:rPr>
        <w:t>Sifteo</w:t>
      </w:r>
      <w:r w:rsidRPr="001F07A6">
        <w:rPr>
          <w:lang w:eastAsia="zh-CN"/>
        </w:rPr>
        <w:t>, SVM.</w:t>
      </w:r>
    </w:p>
    <w:p w:rsidR="00223E14" w:rsidRPr="001F07A6" w:rsidRDefault="00223E14" w:rsidP="002A7AFA">
      <w:pPr>
        <w:rPr>
          <w:lang w:eastAsia="zh-CN"/>
        </w:rPr>
      </w:pPr>
      <w:r w:rsidRPr="001F07A6">
        <w:rPr>
          <w:lang w:eastAsia="zh-CN"/>
        </w:rPr>
        <w:t>Wyświetlacze LCD kostek posiadają roz</w:t>
      </w:r>
      <w:r w:rsidR="002C41BA" w:rsidRPr="001F07A6">
        <w:rPr>
          <w:lang w:eastAsia="zh-CN"/>
        </w:rPr>
        <w:t>miar 128 na 128 pikseli, każdy obsługująćy 16 bitową głębię kolorów</w:t>
      </w:r>
      <w:r w:rsidRPr="001F07A6">
        <w:rPr>
          <w:lang w:eastAsia="zh-CN"/>
        </w:rPr>
        <w:t xml:space="preserve">. </w:t>
      </w:r>
      <w:r w:rsidR="00486021" w:rsidRPr="001F07A6">
        <w:rPr>
          <w:lang w:eastAsia="zh-CN"/>
        </w:rPr>
        <w:t>Wyświetlacze o</w:t>
      </w:r>
      <w:r w:rsidRPr="001F07A6">
        <w:rPr>
          <w:lang w:eastAsia="zh-CN"/>
        </w:rPr>
        <w:t xml:space="preserve">bsługują format RGB565, </w:t>
      </w:r>
      <w:r w:rsidR="00066EB6" w:rsidRPr="001F07A6">
        <w:rPr>
          <w:lang w:eastAsia="zh-CN"/>
        </w:rPr>
        <w:t>co oznacza że 5 bitów</w:t>
      </w:r>
      <w:r w:rsidR="00A01025" w:rsidRPr="001F07A6">
        <w:rPr>
          <w:lang w:eastAsia="zh-CN"/>
        </w:rPr>
        <w:t xml:space="preserve"> z 16</w:t>
      </w:r>
      <w:r w:rsidR="00066EB6" w:rsidRPr="001F07A6">
        <w:rPr>
          <w:lang w:eastAsia="zh-CN"/>
        </w:rPr>
        <w:t xml:space="preserve"> jest przeznaczonych na kanał czerwony oraz niebieski, podczas gdy kanał zielony jest zapisywany na 6 bitach.</w:t>
      </w:r>
      <w:r w:rsidR="00773D4E" w:rsidRPr="001F07A6">
        <w:rPr>
          <w:lang w:eastAsia="zh-CN"/>
        </w:rPr>
        <w:t xml:space="preserve"> </w:t>
      </w:r>
      <w:r w:rsidR="009438E8" w:rsidRPr="001F07A6">
        <w:rPr>
          <w:lang w:eastAsia="zh-CN"/>
        </w:rPr>
        <w:t>Podczas przygotowywania obrazów powinniśmy pamiętać, że przejdą one przez wiele poziomów optymalizacji. Należy również stara</w:t>
      </w:r>
      <w:r w:rsidR="00B14575" w:rsidRPr="001F07A6">
        <w:rPr>
          <w:lang w:eastAsia="zh-CN"/>
        </w:rPr>
        <w:t>ć się, by obrazy posiadały wysoki</w:t>
      </w:r>
      <w:r w:rsidR="009438E8" w:rsidRPr="001F07A6">
        <w:rPr>
          <w:lang w:eastAsia="zh-CN"/>
        </w:rPr>
        <w:t xml:space="preserve"> kontrast, by były widoczne na wyświetlaczach LCD pod każdym kątem.</w:t>
      </w:r>
    </w:p>
    <w:p w:rsidR="006B00BD" w:rsidRPr="001F07A6" w:rsidRDefault="006B00BD" w:rsidP="00154FF7">
      <w:pPr>
        <w:pStyle w:val="Heading3"/>
      </w:pPr>
      <w:bookmarkStart w:id="21" w:name="_Toc503589567"/>
      <w:bookmarkStart w:id="22" w:name="_Toc506363237"/>
      <w:r w:rsidRPr="001F07A6">
        <w:t>Sifteo SDK</w:t>
      </w:r>
      <w:bookmarkEnd w:id="21"/>
      <w:r w:rsidR="005C727B" w:rsidRPr="001F07A6">
        <w:t xml:space="preserve"> i zawarte wewnątrz narzędzia</w:t>
      </w:r>
      <w:bookmarkEnd w:id="22"/>
    </w:p>
    <w:p w:rsidR="006B00BD" w:rsidRPr="001F07A6" w:rsidRDefault="001B42F1" w:rsidP="00385093">
      <w:pPr>
        <w:pStyle w:val="TekstTNR"/>
        <w:ind w:firstLine="360"/>
        <w:rPr>
          <w:rFonts w:cs="Times New Roman"/>
        </w:rPr>
      </w:pPr>
      <w:r>
        <w:rPr>
          <w:rFonts w:cs="Times New Roman"/>
          <w:i/>
        </w:rPr>
        <w:t xml:space="preserve">Sifteo </w:t>
      </w:r>
      <w:r w:rsidR="003D5006">
        <w:rPr>
          <w:rFonts w:cs="Times New Roman"/>
        </w:rPr>
        <w:t xml:space="preserve">SDK (ang. </w:t>
      </w:r>
      <w:r w:rsidR="006B00BD" w:rsidRPr="001F07A6">
        <w:rPr>
          <w:rFonts w:cs="Times New Roman"/>
          <w:i/>
        </w:rPr>
        <w:t>Software Development Kit</w:t>
      </w:r>
      <w:r>
        <w:rPr>
          <w:rFonts w:cs="Times New Roman"/>
          <w:i/>
        </w:rPr>
        <w:t>)</w:t>
      </w:r>
      <w:r w:rsidR="006B00BD" w:rsidRPr="001F07A6">
        <w:rPr>
          <w:rFonts w:cs="Times New Roman"/>
        </w:rPr>
        <w:t>, czyli zbiór narzędzi służących do tworzenia oprogramowania</w:t>
      </w:r>
      <w:r>
        <w:rPr>
          <w:rFonts w:cs="Times New Roman"/>
        </w:rPr>
        <w:t xml:space="preserve">, </w:t>
      </w:r>
      <w:r w:rsidR="006B00BD" w:rsidRPr="001F07A6">
        <w:rPr>
          <w:rFonts w:cs="Times New Roman"/>
        </w:rPr>
        <w:t xml:space="preserve">została udostępniona w wolnych bibliotekach. </w:t>
      </w:r>
      <w:r w:rsidR="0027657E">
        <w:rPr>
          <w:rFonts w:cs="Times New Roman"/>
        </w:rPr>
        <w:t xml:space="preserve">[1] </w:t>
      </w:r>
      <w:r w:rsidR="006B00BD" w:rsidRPr="001F07A6">
        <w:rPr>
          <w:rFonts w:cs="Times New Roman"/>
        </w:rPr>
        <w:t xml:space="preserve">Obejmuje to symulator </w:t>
      </w:r>
      <w:r w:rsidR="006B00BD" w:rsidRPr="001F07A6">
        <w:rPr>
          <w:rFonts w:cs="Times New Roman"/>
        </w:rPr>
        <w:lastRenderedPageBreak/>
        <w:t>„</w:t>
      </w:r>
      <w:r w:rsidR="006B00BD" w:rsidRPr="001F07A6">
        <w:rPr>
          <w:rFonts w:cs="Times New Roman"/>
          <w:i/>
        </w:rPr>
        <w:t>Siftulator</w:t>
      </w:r>
      <w:r w:rsidR="006B00BD" w:rsidRPr="001F07A6">
        <w:rPr>
          <w:rFonts w:cs="Times New Roman"/>
        </w:rPr>
        <w:t xml:space="preserve">”, dokumentację API </w:t>
      </w:r>
      <w:r w:rsidR="006B00BD" w:rsidRPr="001F07A6">
        <w:rPr>
          <w:rFonts w:cs="Times New Roman"/>
          <w:i/>
        </w:rPr>
        <w:t>Sifteo</w:t>
      </w:r>
      <w:r w:rsidR="006B00BD" w:rsidRPr="001F07A6">
        <w:rPr>
          <w:rFonts w:cs="Times New Roman"/>
        </w:rPr>
        <w:t xml:space="preserve"> C++, przykładowe projekty i gry na </w:t>
      </w:r>
      <w:r w:rsidR="006B00BD" w:rsidRPr="001F07A6">
        <w:rPr>
          <w:rFonts w:cs="Times New Roman"/>
          <w:i/>
        </w:rPr>
        <w:t>Sifteo</w:t>
      </w:r>
      <w:r w:rsidR="006B00BD" w:rsidRPr="001F07A6">
        <w:rPr>
          <w:rFonts w:cs="Times New Roman"/>
        </w:rPr>
        <w:t xml:space="preserve">, nagłówki C++, narzędzie do budowania projektów oraz mnóstwo bibliotek dynamicznych. Udostępnione w SDK narzędzia pozwalają na kompletną symulację fizycznych kostek </w:t>
      </w:r>
      <w:r w:rsidR="006B00BD" w:rsidRPr="001F07A6">
        <w:rPr>
          <w:rFonts w:cs="Times New Roman"/>
          <w:i/>
        </w:rPr>
        <w:t>Sifteo</w:t>
      </w:r>
      <w:r w:rsidR="006B00BD" w:rsidRPr="001F07A6">
        <w:rPr>
          <w:rFonts w:cs="Times New Roman"/>
        </w:rPr>
        <w:t xml:space="preserve"> w aplikacji, która tworzy pole gry dla kostek. Aplikacja pozwala nam manipulować kostkami. Dostępne są wszelkie gesty, które były dostępne w kostkach. Gestów można używać poprzez skróty klawiszowe podczas symulacji. Aplikacja symulatora pozwala również na wgranie swojego projektu oraz tworzenie i usuwanie wirtualnych kostek z pola gry. Możliwe jest nawet symulowanie stanu niskiej baterii w urządzeniu.</w:t>
      </w:r>
    </w:p>
    <w:p w:rsidR="005410EB" w:rsidRDefault="009F0273" w:rsidP="00C152F1">
      <w:r>
        <w:rPr>
          <w:lang w:eastAsia="zh-CN"/>
        </w:rPr>
        <w:t xml:space="preserve">Proces kompilacji projektów </w:t>
      </w:r>
      <w:r w:rsidRPr="00B076CE">
        <w:rPr>
          <w:i/>
        </w:rPr>
        <w:t>Sifteo</w:t>
      </w:r>
      <w:r>
        <w:t xml:space="preserve"> </w:t>
      </w:r>
      <w:r w:rsidR="00B076CE">
        <w:t>przebiega następu</w:t>
      </w:r>
      <w:r w:rsidR="005410EB">
        <w:t>jąco</w:t>
      </w:r>
      <w:r w:rsidR="00B26CDC">
        <w:t xml:space="preserve"> [1]</w:t>
      </w:r>
      <w:r w:rsidR="005410EB">
        <w:t>:</w:t>
      </w:r>
    </w:p>
    <w:p w:rsidR="005410EB" w:rsidRDefault="005410EB" w:rsidP="00200651">
      <w:pPr>
        <w:pStyle w:val="ListParagraph"/>
        <w:numPr>
          <w:ilvl w:val="0"/>
          <w:numId w:val="14"/>
        </w:numPr>
        <w:rPr>
          <w:lang w:eastAsia="zh-CN"/>
        </w:rPr>
      </w:pPr>
      <w:r>
        <w:t>k</w:t>
      </w:r>
      <w:r w:rsidR="00C152F1" w:rsidRPr="009F0273">
        <w:t>ażdy</w:t>
      </w:r>
      <w:r w:rsidR="00C152F1" w:rsidRPr="001F07A6">
        <w:rPr>
          <w:lang w:eastAsia="zh-CN"/>
        </w:rPr>
        <w:t xml:space="preserve"> projekt posiada kod aplikacji napisany w C++, któr</w:t>
      </w:r>
      <w:r>
        <w:rPr>
          <w:lang w:eastAsia="zh-CN"/>
        </w:rPr>
        <w:t>y jest kompilowany przez Clang,</w:t>
      </w:r>
    </w:p>
    <w:p w:rsidR="005410EB" w:rsidRDefault="005410EB" w:rsidP="00200651">
      <w:pPr>
        <w:pStyle w:val="ListParagraph"/>
        <w:numPr>
          <w:ilvl w:val="0"/>
          <w:numId w:val="14"/>
        </w:numPr>
        <w:rPr>
          <w:lang w:eastAsia="zh-CN"/>
        </w:rPr>
      </w:pPr>
      <w:r>
        <w:rPr>
          <w:lang w:eastAsia="zh-CN"/>
        </w:rPr>
        <w:t>k</w:t>
      </w:r>
      <w:r w:rsidR="00C152F1" w:rsidRPr="001F07A6">
        <w:rPr>
          <w:lang w:eastAsia="zh-CN"/>
        </w:rPr>
        <w:t xml:space="preserve">ompilacja jest wspomagana przez narzędzie optymalizacji </w:t>
      </w:r>
      <w:r w:rsidR="00C152F1" w:rsidRPr="005410EB">
        <w:rPr>
          <w:i/>
          <w:lang w:eastAsia="zh-CN"/>
        </w:rPr>
        <w:t>slinky</w:t>
      </w:r>
      <w:r w:rsidR="0053725D" w:rsidRPr="005410EB">
        <w:rPr>
          <w:i/>
          <w:lang w:eastAsia="zh-CN"/>
        </w:rPr>
        <w:t>,</w:t>
      </w:r>
      <w:r w:rsidR="00C152F1" w:rsidRPr="001F07A6">
        <w:rPr>
          <w:lang w:eastAsia="zh-CN"/>
        </w:rPr>
        <w:t xml:space="preserve"> które wspomaga </w:t>
      </w:r>
      <w:r>
        <w:rPr>
          <w:lang w:eastAsia="zh-CN"/>
        </w:rPr>
        <w:t>linkowanie</w:t>
      </w:r>
      <w:r w:rsidR="00661DBE">
        <w:rPr>
          <w:lang w:eastAsia="zh-CN"/>
        </w:rPr>
        <w:t>,</w:t>
      </w:r>
    </w:p>
    <w:p w:rsidR="00B71BD6" w:rsidRDefault="005410EB" w:rsidP="00200651">
      <w:pPr>
        <w:pStyle w:val="ListParagraph"/>
        <w:numPr>
          <w:ilvl w:val="0"/>
          <w:numId w:val="14"/>
        </w:numPr>
        <w:rPr>
          <w:lang w:eastAsia="zh-CN"/>
        </w:rPr>
      </w:pPr>
      <w:r>
        <w:rPr>
          <w:lang w:eastAsia="zh-CN"/>
        </w:rPr>
        <w:t xml:space="preserve">podczas kompilacji wykorzystywane jest również narzędzie </w:t>
      </w:r>
      <w:r w:rsidR="002826F3" w:rsidRPr="005410EB">
        <w:rPr>
          <w:i/>
          <w:lang w:eastAsia="zh-CN"/>
        </w:rPr>
        <w:t>stir</w:t>
      </w:r>
      <w:r>
        <w:rPr>
          <w:i/>
          <w:lang w:eastAsia="zh-CN"/>
        </w:rPr>
        <w:t>,</w:t>
      </w:r>
      <w:r w:rsidR="002826F3" w:rsidRPr="005410EB">
        <w:rPr>
          <w:i/>
          <w:lang w:eastAsia="zh-CN"/>
        </w:rPr>
        <w:t xml:space="preserve"> </w:t>
      </w:r>
      <w:r>
        <w:rPr>
          <w:lang w:eastAsia="zh-CN"/>
        </w:rPr>
        <w:t>odpowiadające</w:t>
      </w:r>
      <w:r w:rsidR="002826F3" w:rsidRPr="001F07A6">
        <w:rPr>
          <w:lang w:eastAsia="zh-CN"/>
        </w:rPr>
        <w:t xml:space="preserve"> za </w:t>
      </w:r>
      <w:r w:rsidR="00C152F1" w:rsidRPr="001F07A6">
        <w:rPr>
          <w:lang w:eastAsia="zh-CN"/>
        </w:rPr>
        <w:t>kompresję plików opisu zasobów poprzez generację plików C++ zawierających zasoby</w:t>
      </w:r>
      <w:r w:rsidR="00310337" w:rsidRPr="001F07A6">
        <w:rPr>
          <w:lang w:eastAsia="zh-CN"/>
        </w:rPr>
        <w:t>.</w:t>
      </w:r>
      <w:r w:rsidR="005A1753" w:rsidRPr="001F07A6">
        <w:rPr>
          <w:lang w:eastAsia="zh-CN"/>
        </w:rPr>
        <w:t xml:space="preserve"> </w:t>
      </w:r>
      <w:r w:rsidR="005A1753" w:rsidRPr="005410EB">
        <w:rPr>
          <w:i/>
          <w:lang w:eastAsia="zh-CN"/>
        </w:rPr>
        <w:t xml:space="preserve">Stir </w:t>
      </w:r>
      <w:r w:rsidR="005A1753" w:rsidRPr="001F07A6">
        <w:rPr>
          <w:lang w:eastAsia="zh-CN"/>
        </w:rPr>
        <w:t>przyjmuje instrukcje przetwarzania p</w:t>
      </w:r>
      <w:r w:rsidR="00B71BD6">
        <w:rPr>
          <w:lang w:eastAsia="zh-CN"/>
        </w:rPr>
        <w:t>lików w formacie skryptów *.lua,</w:t>
      </w:r>
    </w:p>
    <w:p w:rsidR="00C152F1" w:rsidRPr="001F07A6" w:rsidRDefault="00491380" w:rsidP="00200651">
      <w:pPr>
        <w:pStyle w:val="ListParagraph"/>
        <w:numPr>
          <w:ilvl w:val="0"/>
          <w:numId w:val="14"/>
        </w:numPr>
        <w:rPr>
          <w:lang w:eastAsia="zh-CN"/>
        </w:rPr>
      </w:pPr>
      <w:r>
        <w:rPr>
          <w:lang w:eastAsia="zh-CN"/>
        </w:rPr>
        <w:t>p</w:t>
      </w:r>
      <w:r w:rsidR="00CE587F" w:rsidRPr="001F07A6">
        <w:rPr>
          <w:lang w:eastAsia="zh-CN"/>
        </w:rPr>
        <w:t xml:space="preserve">liki z opisem zasobów wygenerowane w ten sposób są wbudowywane przez linker </w:t>
      </w:r>
      <w:r w:rsidR="00CE587F" w:rsidRPr="005410EB">
        <w:rPr>
          <w:i/>
          <w:lang w:eastAsia="zh-CN"/>
        </w:rPr>
        <w:t>slinky</w:t>
      </w:r>
      <w:r w:rsidR="00CE587F" w:rsidRPr="001F07A6">
        <w:rPr>
          <w:lang w:eastAsia="zh-CN"/>
        </w:rPr>
        <w:t xml:space="preserve"> do pliku binarnego projektu.</w:t>
      </w:r>
    </w:p>
    <w:p w:rsidR="006B00BD" w:rsidRPr="001F07A6" w:rsidRDefault="000D6325" w:rsidP="00052DD0">
      <w:pPr>
        <w:pStyle w:val="TekstTNR"/>
      </w:pPr>
      <w:r>
        <w:t xml:space="preserve">Zadaniem aplikacji </w:t>
      </w:r>
      <w:r>
        <w:rPr>
          <w:i/>
        </w:rPr>
        <w:t>Stir</w:t>
      </w:r>
      <w:r w:rsidR="006B00BD" w:rsidRPr="001F07A6">
        <w:t xml:space="preserve"> jest wykrywanie podobnych części obrazu i</w:t>
      </w:r>
      <w:r w:rsidR="00737472">
        <w:t> </w:t>
      </w:r>
      <w:r w:rsidR="002C7F52">
        <w:t xml:space="preserve">zastępowanie ich jedną, która jest używana przez oba pliki opisów zasobów. </w:t>
      </w:r>
      <w:r w:rsidR="006B00BD" w:rsidRPr="001F07A6">
        <w:t>Stopniem dozwolonej kompresji każdego obrazu możemy sterować przy wywołaniu tej aplikacji i podaniu jej odpowiedniego przełącznika w</w:t>
      </w:r>
      <w:r w:rsidR="005E2829">
        <w:t> </w:t>
      </w:r>
      <w:r w:rsidR="006B00BD" w:rsidRPr="001F07A6">
        <w:t>zakresie 1 .. 10</w:t>
      </w:r>
      <w:r w:rsidR="005C058D">
        <w:t>,</w:t>
      </w:r>
      <w:r w:rsidR="006B00BD" w:rsidRPr="001F07A6">
        <w:t xml:space="preserve"> gdzie 10 oznacza całkowity brak kompresji</w:t>
      </w:r>
      <w:r w:rsidR="005C058D">
        <w:t>.</w:t>
      </w:r>
      <w:r w:rsidR="006B00BD" w:rsidRPr="001F07A6">
        <w:t xml:space="preserve"> a 1 pozwolenie na</w:t>
      </w:r>
      <w:r w:rsidR="005E2829">
        <w:t xml:space="preserve"> kompresję w </w:t>
      </w:r>
      <w:r w:rsidR="00FC16CF">
        <w:t xml:space="preserve">najwyższym </w:t>
      </w:r>
      <w:r w:rsidR="00863F2E">
        <w:t xml:space="preserve">możliwym </w:t>
      </w:r>
      <w:r w:rsidR="005E2829">
        <w:t>stopniu</w:t>
      </w:r>
      <w:r w:rsidR="006B00BD" w:rsidRPr="001F07A6">
        <w:t xml:space="preserve">. Dokumentacja </w:t>
      </w:r>
      <w:r w:rsidR="00E75407" w:rsidRPr="001F07A6">
        <w:rPr>
          <w:i/>
        </w:rPr>
        <w:t xml:space="preserve">Sifteo </w:t>
      </w:r>
      <w:r w:rsidR="006B00BD" w:rsidRPr="001F07A6">
        <w:t>zaleca</w:t>
      </w:r>
      <w:r w:rsidR="009D6144" w:rsidRPr="001F07A6">
        <w:t>,</w:t>
      </w:r>
      <w:r w:rsidR="006B00BD" w:rsidRPr="001F07A6">
        <w:t xml:space="preserve"> aby nie używać wartości 10, a zamiast tego użyć np. 9.98. </w:t>
      </w:r>
      <w:r w:rsidR="00EA5D6A">
        <w:t xml:space="preserve">[1] </w:t>
      </w:r>
      <w:r w:rsidR="006B00BD" w:rsidRPr="001F07A6">
        <w:rPr>
          <w:i/>
        </w:rPr>
        <w:t>Stir</w:t>
      </w:r>
      <w:r w:rsidR="006B00BD" w:rsidRPr="001F07A6">
        <w:t xml:space="preserve"> jest potrzebny w systemie, ponieważ pamięć jest bardzo ważnym parametrem przy programowaniu na systemy wbudowane. Pamięć urządzeń jest zazwyczaj mocno ograniczona, co powoduje, że wszelkie możliwe optymalizacje zwiększają nam znacznie wydajność aplikacji. Im mniej danych musimy przesłać, tym mniej operacji musimy poświęcać na kontrolę przesyłania i wyświetlania obrazów a urządzenie jest w stanie wykonać więcej innych działań. Znaczna kompresja obrazu oznacza również</w:t>
      </w:r>
      <w:r w:rsidR="005C058D">
        <w:t>,</w:t>
      </w:r>
      <w:r w:rsidR="006B00BD" w:rsidRPr="001F07A6">
        <w:t xml:space="preserve"> że wiele obrazów dzieli ten sam kawałek obrazu. Dzięki temu przełączanie pomiędzy obrazami będzie szybsze, gdyż część potrzebnych danych znajduje się już w kostce.</w:t>
      </w:r>
    </w:p>
    <w:p w:rsidR="006B00BD" w:rsidRDefault="006B00BD" w:rsidP="00052DD0">
      <w:pPr>
        <w:pStyle w:val="TekstTNR"/>
      </w:pPr>
      <w:r w:rsidRPr="001F07A6">
        <w:t>System nie jest w s</w:t>
      </w:r>
      <w:r w:rsidR="005F1B84" w:rsidRPr="001F07A6">
        <w:t>tanie usunąć pojedynczego pliku opisu zasobów</w:t>
      </w:r>
      <w:r w:rsidRPr="001F07A6">
        <w:t xml:space="preserve"> </w:t>
      </w:r>
      <w:r w:rsidR="005F1B84" w:rsidRPr="001F07A6">
        <w:t>jak i</w:t>
      </w:r>
      <w:r w:rsidRPr="001F07A6">
        <w:t xml:space="preserve"> grupy </w:t>
      </w:r>
      <w:r w:rsidR="005F1B84" w:rsidRPr="001F07A6">
        <w:t xml:space="preserve">takich plików w obiekcie typu </w:t>
      </w:r>
      <w:r w:rsidR="005F1B84" w:rsidRPr="00604E57">
        <w:rPr>
          <w:i/>
        </w:rPr>
        <w:t>AssetGroup</w:t>
      </w:r>
      <w:r w:rsidRPr="001F07A6">
        <w:t xml:space="preserve"> ze względu na poczynione optymalizacje pamięciowe. Jeśli</w:t>
      </w:r>
      <w:r w:rsidR="009D6144" w:rsidRPr="001F07A6">
        <w:t xml:space="preserve"> chcemy dodać</w:t>
      </w:r>
      <w:r w:rsidR="00244F5B" w:rsidRPr="001F07A6">
        <w:t xml:space="preserve"> plik opisu</w:t>
      </w:r>
      <w:r w:rsidR="009D6144" w:rsidRPr="001F07A6">
        <w:t xml:space="preserve">, </w:t>
      </w:r>
      <w:r w:rsidR="002839FF" w:rsidRPr="001F07A6">
        <w:t>możemy to zrobić tworząc nową grupę plików opisu zasobów oraz</w:t>
      </w:r>
      <w:r w:rsidR="00D827B3" w:rsidRPr="001F07A6">
        <w:t xml:space="preserve"> przyporządkowując</w:t>
      </w:r>
      <w:r w:rsidRPr="001F07A6">
        <w:t xml:space="preserve"> </w:t>
      </w:r>
      <w:r w:rsidR="002839FF" w:rsidRPr="001F07A6">
        <w:t xml:space="preserve">ją do obiektu klasy </w:t>
      </w:r>
      <w:r w:rsidR="009D6144" w:rsidRPr="00604E57">
        <w:rPr>
          <w:i/>
        </w:rPr>
        <w:t>AssetSlot</w:t>
      </w:r>
      <w:r w:rsidRPr="001F07A6">
        <w:t>. Jeś</w:t>
      </w:r>
      <w:r w:rsidR="002839FF" w:rsidRPr="001F07A6">
        <w:t>li chcemy usunąć grupę lub plik opisu zasobów</w:t>
      </w:r>
      <w:r w:rsidRPr="001F07A6">
        <w:t xml:space="preserve">, </w:t>
      </w:r>
      <w:r w:rsidR="002839FF" w:rsidRPr="001F07A6">
        <w:t xml:space="preserve">musimy niestety usunąć cały obiekt klasy </w:t>
      </w:r>
      <w:r w:rsidR="002839FF" w:rsidRPr="00604E57">
        <w:rPr>
          <w:i/>
        </w:rPr>
        <w:t>AssetSlot</w:t>
      </w:r>
      <w:r w:rsidRPr="001F07A6">
        <w:t>.</w:t>
      </w:r>
    </w:p>
    <w:p w:rsidR="00C3624E" w:rsidRPr="00EE24D1" w:rsidRDefault="00C3624E" w:rsidP="00C3624E">
      <w:pPr>
        <w:rPr>
          <w:lang w:eastAsia="zh-CN"/>
        </w:rPr>
      </w:pPr>
      <w:r>
        <w:rPr>
          <w:lang w:eastAsia="zh-CN"/>
        </w:rPr>
        <w:lastRenderedPageBreak/>
        <w:t xml:space="preserve">Podczas kompilacji projektów, środowisko uruchomieniowe </w:t>
      </w:r>
      <w:r>
        <w:rPr>
          <w:i/>
          <w:lang w:eastAsia="zh-CN"/>
        </w:rPr>
        <w:t>Sifteo</w:t>
      </w:r>
      <w:r>
        <w:rPr>
          <w:lang w:eastAsia="zh-CN"/>
        </w:rPr>
        <w:t xml:space="preserve"> używa plików </w:t>
      </w:r>
      <w:r w:rsidRPr="00C3624E">
        <w:rPr>
          <w:i/>
          <w:lang w:eastAsia="zh-CN"/>
        </w:rPr>
        <w:t>makefile</w:t>
      </w:r>
      <w:r>
        <w:rPr>
          <w:lang w:eastAsia="zh-CN"/>
        </w:rPr>
        <w:t>.</w:t>
      </w:r>
      <w:r w:rsidR="00F04A0F">
        <w:rPr>
          <w:lang w:eastAsia="zh-CN"/>
        </w:rPr>
        <w:t xml:space="preserve"> Pliki te opisują i wspomagają przebieg kompilacji poprzez przech</w:t>
      </w:r>
      <w:r w:rsidR="00262D7F">
        <w:rPr>
          <w:lang w:eastAsia="zh-CN"/>
        </w:rPr>
        <w:t>owywanie informacji o </w:t>
      </w:r>
      <w:r w:rsidR="00F04A0F">
        <w:rPr>
          <w:lang w:eastAsia="zh-CN"/>
        </w:rPr>
        <w:t xml:space="preserve">obiektach tymczasowych (*.o) oraz plikach źródłowych </w:t>
      </w:r>
      <w:r w:rsidR="00E92AD4">
        <w:rPr>
          <w:lang w:eastAsia="zh-CN"/>
        </w:rPr>
        <w:t xml:space="preserve">(tekstowych i graficznych) </w:t>
      </w:r>
      <w:r w:rsidR="00F04A0F">
        <w:rPr>
          <w:lang w:eastAsia="zh-CN"/>
        </w:rPr>
        <w:t>dołączonych przez użytkownika. [10]</w:t>
      </w:r>
      <w:r w:rsidR="002B044D">
        <w:rPr>
          <w:lang w:eastAsia="zh-CN"/>
        </w:rPr>
        <w:t xml:space="preserve"> Pliki te uruchamiane są poprzez komendę </w:t>
      </w:r>
      <w:r w:rsidR="002B044D">
        <w:rPr>
          <w:i/>
          <w:lang w:eastAsia="zh-CN"/>
        </w:rPr>
        <w:t>make</w:t>
      </w:r>
      <w:r w:rsidR="00262D7F">
        <w:rPr>
          <w:lang w:eastAsia="zh-CN"/>
        </w:rPr>
        <w:t xml:space="preserve"> w </w:t>
      </w:r>
      <w:r w:rsidR="002B044D">
        <w:rPr>
          <w:lang w:eastAsia="zh-CN"/>
        </w:rPr>
        <w:t xml:space="preserve">konsoli </w:t>
      </w:r>
      <w:r w:rsidR="002B044D">
        <w:rPr>
          <w:i/>
          <w:lang w:eastAsia="zh-CN"/>
        </w:rPr>
        <w:t>Sifteo.</w:t>
      </w:r>
    </w:p>
    <w:p w:rsidR="007509C5" w:rsidRPr="001F07A6" w:rsidRDefault="007509C5" w:rsidP="008102A7">
      <w:pPr>
        <w:pStyle w:val="Heading3"/>
      </w:pPr>
      <w:bookmarkStart w:id="23" w:name="_Toc503589568"/>
      <w:bookmarkStart w:id="24" w:name="_Toc506363238"/>
      <w:r w:rsidRPr="001F07A6">
        <w:t>Silnik graficzny i jego działanie</w:t>
      </w:r>
      <w:bookmarkEnd w:id="23"/>
      <w:bookmarkEnd w:id="24"/>
    </w:p>
    <w:p w:rsidR="00AD156C" w:rsidRPr="001F07A6" w:rsidRDefault="00BD231F" w:rsidP="007509C5">
      <w:pPr>
        <w:rPr>
          <w:lang w:eastAsia="zh-CN"/>
        </w:rPr>
      </w:pPr>
      <w:r w:rsidRPr="001F07A6">
        <w:rPr>
          <w:lang w:eastAsia="zh-CN"/>
        </w:rPr>
        <w:t xml:space="preserve">System kostek </w:t>
      </w:r>
      <w:r w:rsidRPr="001F07A6">
        <w:rPr>
          <w:i/>
          <w:lang w:eastAsia="zh-CN"/>
        </w:rPr>
        <w:t>Sifteo</w:t>
      </w:r>
      <w:r w:rsidRPr="001F07A6">
        <w:rPr>
          <w:lang w:eastAsia="zh-CN"/>
        </w:rPr>
        <w:t xml:space="preserve"> cechuje się rozproszonym renderowaniem grafiki. </w:t>
      </w:r>
      <w:r w:rsidR="0098373F">
        <w:rPr>
          <w:lang w:eastAsia="zh-CN"/>
        </w:rPr>
        <w:t xml:space="preserve">[1] </w:t>
      </w:r>
      <w:r w:rsidRPr="001F07A6">
        <w:rPr>
          <w:lang w:eastAsia="zh-CN"/>
        </w:rPr>
        <w:t>Oznacza to, że każda kostka posiada wbudowane urządzenia odpowiedzialne za składowanie grafiki, tworzenie jej w silniku oraz wyświetlanie.</w:t>
      </w:r>
      <w:r w:rsidR="00E46EAD" w:rsidRPr="001F07A6">
        <w:rPr>
          <w:lang w:eastAsia="zh-CN"/>
        </w:rPr>
        <w:t xml:space="preserve"> </w:t>
      </w:r>
      <w:r w:rsidR="008F6EA9" w:rsidRPr="001F07A6">
        <w:rPr>
          <w:lang w:eastAsia="zh-CN"/>
        </w:rPr>
        <w:t>Aplikacja udostępnia kostkom bufor danych do wyświetlenia</w:t>
      </w:r>
      <w:r w:rsidR="00F565FE" w:rsidRPr="001F07A6">
        <w:rPr>
          <w:lang w:eastAsia="zh-CN"/>
        </w:rPr>
        <w:t xml:space="preserve">, które każda kostka pobiera </w:t>
      </w:r>
      <w:r w:rsidR="002C5C6E" w:rsidRPr="001F07A6">
        <w:rPr>
          <w:lang w:eastAsia="zh-CN"/>
        </w:rPr>
        <w:t xml:space="preserve">poprzez przesył </w:t>
      </w:r>
      <w:r w:rsidR="00713A67" w:rsidRPr="001F07A6">
        <w:rPr>
          <w:lang w:eastAsia="zh-CN"/>
        </w:rPr>
        <w:t>radiow</w:t>
      </w:r>
      <w:r w:rsidR="002C5C6E" w:rsidRPr="001F07A6">
        <w:rPr>
          <w:lang w:eastAsia="zh-CN"/>
        </w:rPr>
        <w:t xml:space="preserve">y z </w:t>
      </w:r>
      <w:r w:rsidR="002C5C6E" w:rsidRPr="00EB56C3">
        <w:rPr>
          <w:i/>
          <w:lang w:eastAsia="zh-CN"/>
        </w:rPr>
        <w:t>B</w:t>
      </w:r>
      <w:r w:rsidR="00F565FE" w:rsidRPr="00EB56C3">
        <w:rPr>
          <w:i/>
          <w:lang w:eastAsia="zh-CN"/>
        </w:rPr>
        <w:t>azy</w:t>
      </w:r>
      <w:r w:rsidR="00F565FE" w:rsidRPr="001F07A6">
        <w:rPr>
          <w:lang w:eastAsia="zh-CN"/>
        </w:rPr>
        <w:t>.</w:t>
      </w:r>
      <w:r w:rsidR="00480EE4" w:rsidRPr="001F07A6">
        <w:rPr>
          <w:lang w:eastAsia="zh-CN"/>
        </w:rPr>
        <w:t xml:space="preserve"> </w:t>
      </w:r>
      <w:r w:rsidR="00C66472" w:rsidRPr="001F07A6">
        <w:rPr>
          <w:lang w:eastAsia="zh-CN"/>
        </w:rPr>
        <w:t>Każda kostka zawiera dwa typy pamięci. Pierwszy to pamięć zasobów. Jej wielkość to 8 MB</w:t>
      </w:r>
      <w:r w:rsidR="00AD156C" w:rsidRPr="001F07A6">
        <w:rPr>
          <w:lang w:eastAsia="zh-CN"/>
        </w:rPr>
        <w:t xml:space="preserve">. Zawiera nieskompresowane dane. </w:t>
      </w:r>
      <w:r w:rsidR="00AA5490" w:rsidRPr="001F07A6">
        <w:rPr>
          <w:lang w:eastAsia="zh-CN"/>
        </w:rPr>
        <w:t xml:space="preserve">Drugi typ pamięci to pamięć </w:t>
      </w:r>
      <w:r w:rsidR="001B326A" w:rsidRPr="001F07A6">
        <w:rPr>
          <w:lang w:eastAsia="zh-CN"/>
        </w:rPr>
        <w:t>wideo</w:t>
      </w:r>
      <w:r w:rsidR="00AA5490" w:rsidRPr="001F07A6">
        <w:rPr>
          <w:lang w:eastAsia="zh-CN"/>
        </w:rPr>
        <w:t xml:space="preserve"> o wielkości 1 kB.</w:t>
      </w:r>
      <w:r w:rsidR="0060455A" w:rsidRPr="001F07A6">
        <w:rPr>
          <w:lang w:eastAsia="zh-CN"/>
        </w:rPr>
        <w:t xml:space="preserve"> Pamięć </w:t>
      </w:r>
      <w:r w:rsidR="00D62F86" w:rsidRPr="001F07A6">
        <w:rPr>
          <w:lang w:eastAsia="zh-CN"/>
        </w:rPr>
        <w:t xml:space="preserve">ta, </w:t>
      </w:r>
      <w:r w:rsidR="003E0B92" w:rsidRPr="001F07A6">
        <w:rPr>
          <w:lang w:eastAsia="zh-CN"/>
        </w:rPr>
        <w:t>w</w:t>
      </w:r>
      <w:r w:rsidR="002A3AB3" w:rsidRPr="001F07A6">
        <w:t> </w:t>
      </w:r>
      <w:r w:rsidR="003E0B92" w:rsidRPr="001F07A6">
        <w:rPr>
          <w:lang w:eastAsia="zh-CN"/>
        </w:rPr>
        <w:t>odróżnieniu od pamięci zasobów, zawiera metadane oraz komendy.</w:t>
      </w:r>
      <w:r w:rsidR="00AB0718" w:rsidRPr="001F07A6">
        <w:rPr>
          <w:lang w:eastAsia="zh-CN"/>
        </w:rPr>
        <w:t xml:space="preserve"> Zawartość tej pamięci jest </w:t>
      </w:r>
      <w:r w:rsidR="00E54197" w:rsidRPr="001F07A6">
        <w:rPr>
          <w:lang w:eastAsia="zh-CN"/>
        </w:rPr>
        <w:t xml:space="preserve">cały czas </w:t>
      </w:r>
      <w:r w:rsidR="00AB0718" w:rsidRPr="001F07A6">
        <w:rPr>
          <w:lang w:eastAsia="zh-CN"/>
        </w:rPr>
        <w:t xml:space="preserve">synchronizowana z pamięcią </w:t>
      </w:r>
      <w:r w:rsidR="00AB0718" w:rsidRPr="00CE3961">
        <w:rPr>
          <w:i/>
          <w:lang w:eastAsia="zh-CN"/>
        </w:rPr>
        <w:t>Bazy</w:t>
      </w:r>
      <w:r w:rsidR="00AB0718" w:rsidRPr="001F07A6">
        <w:rPr>
          <w:lang w:eastAsia="zh-CN"/>
        </w:rPr>
        <w:t>.</w:t>
      </w:r>
    </w:p>
    <w:p w:rsidR="00454706" w:rsidRPr="001F07A6" w:rsidRDefault="00454706" w:rsidP="007509C5">
      <w:r w:rsidRPr="001F07A6">
        <w:rPr>
          <w:lang w:eastAsia="zh-CN"/>
        </w:rPr>
        <w:t>W celu optymalizacji przesyłów radiowych, zasoby są przechowywane w specyficzny sposób</w:t>
      </w:r>
      <w:r w:rsidR="005F4977" w:rsidRPr="001F07A6">
        <w:rPr>
          <w:lang w:eastAsia="zh-CN"/>
        </w:rPr>
        <w:t>, bo podwójnie.</w:t>
      </w:r>
      <w:r w:rsidR="008F587D" w:rsidRPr="001F07A6">
        <w:rPr>
          <w:lang w:eastAsia="zh-CN"/>
        </w:rPr>
        <w:t xml:space="preserve"> Podczas kompilacji </w:t>
      </w:r>
      <w:r w:rsidR="008F587D" w:rsidRPr="001F07A6">
        <w:rPr>
          <w:i/>
          <w:lang w:eastAsia="zh-CN"/>
        </w:rPr>
        <w:t>stir</w:t>
      </w:r>
      <w:r w:rsidR="008F587D" w:rsidRPr="001F07A6">
        <w:rPr>
          <w:lang w:eastAsia="zh-CN"/>
        </w:rPr>
        <w:t xml:space="preserve"> analizuje zasoby które użytkownik polecił mu włączyć wewnątrz jednej grupy zasobów. Dzieli wszystkie obrazy na obszary 8x8 pikseli, po czym szuka w nich jak najwięcej podobnych obszarów. </w:t>
      </w:r>
      <w:r w:rsidR="002F4C97" w:rsidRPr="001F07A6">
        <w:rPr>
          <w:lang w:eastAsia="zh-CN"/>
        </w:rPr>
        <w:t xml:space="preserve">Warto zaznaczyć w tym momencie, że w pojedynczej klatce wyświetlania mieści się 18x18 takich obszarów. </w:t>
      </w:r>
      <w:r w:rsidR="008F587D" w:rsidRPr="001F07A6">
        <w:rPr>
          <w:lang w:eastAsia="zh-CN"/>
        </w:rPr>
        <w:t xml:space="preserve">Wszystkie unikatowe obszary wyłuskane z grupy assetów trafiają do jednego zbioru wewnątrz </w:t>
      </w:r>
      <w:r w:rsidR="008F587D" w:rsidRPr="00604E57">
        <w:rPr>
          <w:i/>
          <w:lang w:eastAsia="zh-CN"/>
        </w:rPr>
        <w:t>AssetGroup</w:t>
      </w:r>
      <w:r w:rsidR="008F587D" w:rsidRPr="001F07A6">
        <w:rPr>
          <w:lang w:eastAsia="zh-CN"/>
        </w:rPr>
        <w:t>.</w:t>
      </w:r>
      <w:r w:rsidR="00253952" w:rsidRPr="001F07A6">
        <w:rPr>
          <w:lang w:eastAsia="zh-CN"/>
        </w:rPr>
        <w:t xml:space="preserve"> </w:t>
      </w:r>
      <w:r w:rsidR="00253952" w:rsidRPr="00604E57">
        <w:rPr>
          <w:i/>
          <w:lang w:eastAsia="zh-CN"/>
        </w:rPr>
        <w:t>AssetGroup</w:t>
      </w:r>
      <w:r w:rsidR="00253952" w:rsidRPr="001F07A6">
        <w:rPr>
          <w:lang w:eastAsia="zh-CN"/>
        </w:rPr>
        <w:t xml:space="preserve"> jest następnie przesyłany do docelowych kostek, które przechowują go w pamięci zasobów.</w:t>
      </w:r>
      <w:r w:rsidR="00583D96" w:rsidRPr="001F07A6">
        <w:rPr>
          <w:lang w:eastAsia="zh-CN"/>
        </w:rPr>
        <w:t xml:space="preserve"> Aby wyświetlić na ekranie kostki obraz, przesyłamy do niej dane w obiekcie klasy </w:t>
      </w:r>
      <w:r w:rsidR="00583D96" w:rsidRPr="00604E57">
        <w:rPr>
          <w:i/>
          <w:lang w:eastAsia="zh-CN"/>
        </w:rPr>
        <w:t>AssetImage</w:t>
      </w:r>
      <w:r w:rsidR="00583D96" w:rsidRPr="001F07A6">
        <w:rPr>
          <w:lang w:eastAsia="zh-CN"/>
        </w:rPr>
        <w:t>. Ta klasa przetrzymuje dla nas</w:t>
      </w:r>
      <w:r w:rsidR="009C115B" w:rsidRPr="001F07A6">
        <w:rPr>
          <w:lang w:eastAsia="zh-CN"/>
        </w:rPr>
        <w:t xml:space="preserve"> w tablicy</w:t>
      </w:r>
      <w:r w:rsidR="00583D96" w:rsidRPr="001F07A6">
        <w:rPr>
          <w:lang w:eastAsia="zh-CN"/>
        </w:rPr>
        <w:t xml:space="preserve"> odnośniki do unikatowych obszarów wytworzonych przez </w:t>
      </w:r>
      <w:r w:rsidR="00583D96" w:rsidRPr="001F07A6">
        <w:rPr>
          <w:i/>
          <w:lang w:eastAsia="zh-CN"/>
        </w:rPr>
        <w:t>stir</w:t>
      </w:r>
      <w:r w:rsidR="00583D96" w:rsidRPr="001F07A6">
        <w:rPr>
          <w:lang w:eastAsia="zh-CN"/>
        </w:rPr>
        <w:t>.</w:t>
      </w:r>
      <w:r w:rsidR="009C115B" w:rsidRPr="001F07A6">
        <w:rPr>
          <w:lang w:eastAsia="zh-CN"/>
        </w:rPr>
        <w:t xml:space="preserve"> Tablica o której tu mówimy, zawiera oczywiście tyle pól, ile obszarów 8x8 posiadał oryginalny obraz.</w:t>
      </w:r>
      <w:r w:rsidR="00227401" w:rsidRPr="001F07A6">
        <w:rPr>
          <w:lang w:eastAsia="zh-CN"/>
        </w:rPr>
        <w:t xml:space="preserve"> Kiedy silnik graficzny posiada oba zbiory, łączy je wykorzystując identyfikatory obszarów i wyświetla na ekranie LCD.</w:t>
      </w:r>
      <w:r w:rsidR="00CA0C14" w:rsidRPr="001F07A6">
        <w:rPr>
          <w:lang w:eastAsia="zh-CN"/>
        </w:rPr>
        <w:t xml:space="preserve"> Przetrzymywanie odnośników do obszarów w tablicy nie pochłania tak dużo miejsca jak unikatowe obszary zawarte w </w:t>
      </w:r>
      <w:r w:rsidR="00CA0C14" w:rsidRPr="00604E57">
        <w:rPr>
          <w:i/>
          <w:lang w:eastAsia="zh-CN"/>
        </w:rPr>
        <w:t>AssetGroup</w:t>
      </w:r>
      <w:r w:rsidR="00CA0C14" w:rsidRPr="001F07A6">
        <w:rPr>
          <w:lang w:eastAsia="zh-CN"/>
        </w:rPr>
        <w:t>, dlatego pamięć wideo kostki nie musi być też aż tak duża.</w:t>
      </w:r>
    </w:p>
    <w:p w:rsidR="007509C5" w:rsidRPr="001F07A6" w:rsidRDefault="00480EE4" w:rsidP="004D5CBD">
      <w:pPr>
        <w:rPr>
          <w:lang w:eastAsia="zh-CN"/>
        </w:rPr>
      </w:pPr>
      <w:r w:rsidRPr="001F07A6">
        <w:rPr>
          <w:lang w:eastAsia="zh-CN"/>
        </w:rPr>
        <w:t>Każda z kostek pobiera dane do pamięci grafiki o swobodnym dostępie</w:t>
      </w:r>
      <w:r w:rsidR="00D7420A" w:rsidRPr="001F07A6">
        <w:rPr>
          <w:lang w:eastAsia="zh-CN"/>
        </w:rPr>
        <w:t>, po czym przetwarza dane wewnątrz silnika graficznego.</w:t>
      </w:r>
      <w:r w:rsidR="0001230D" w:rsidRPr="001F07A6">
        <w:rPr>
          <w:lang w:eastAsia="zh-CN"/>
        </w:rPr>
        <w:t xml:space="preserve"> </w:t>
      </w:r>
      <w:r w:rsidR="004D5CBD" w:rsidRPr="001F07A6">
        <w:rPr>
          <w:lang w:eastAsia="zh-CN"/>
        </w:rPr>
        <w:t>Wewnątrz silnika możemy wyróżnić trzy etapy renderowania obrazu: Pobieranie danych specyficzne dla aktywnego trybu (</w:t>
      </w:r>
      <w:r w:rsidR="004D5CBD" w:rsidRPr="001F07A6">
        <w:rPr>
          <w:i/>
          <w:lang w:eastAsia="zh-CN"/>
        </w:rPr>
        <w:t>Mode renderer</w:t>
      </w:r>
      <w:r w:rsidR="004D5CBD" w:rsidRPr="001F07A6">
        <w:rPr>
          <w:lang w:eastAsia="zh-CN"/>
        </w:rPr>
        <w:t>), rysowanie (</w:t>
      </w:r>
      <w:r w:rsidR="004D5CBD" w:rsidRPr="001F07A6">
        <w:rPr>
          <w:i/>
          <w:lang w:eastAsia="zh-CN"/>
        </w:rPr>
        <w:t>Windowing</w:t>
      </w:r>
      <w:r w:rsidR="004D5CBD" w:rsidRPr="001F07A6">
        <w:rPr>
          <w:lang w:eastAsia="zh-CN"/>
        </w:rPr>
        <w:t>) oraz obracanie (</w:t>
      </w:r>
      <w:r w:rsidR="004D5CBD" w:rsidRPr="001F07A6">
        <w:rPr>
          <w:i/>
          <w:lang w:eastAsia="zh-CN"/>
        </w:rPr>
        <w:t>rotation</w:t>
      </w:r>
      <w:r w:rsidR="004D5CBD" w:rsidRPr="001F07A6">
        <w:rPr>
          <w:lang w:eastAsia="zh-CN"/>
        </w:rPr>
        <w:t>).</w:t>
      </w:r>
    </w:p>
    <w:p w:rsidR="00610B8C" w:rsidRPr="001F07A6" w:rsidRDefault="00610B8C" w:rsidP="004D5CBD">
      <w:r w:rsidRPr="001F07A6">
        <w:rPr>
          <w:lang w:eastAsia="zh-CN"/>
        </w:rPr>
        <w:t xml:space="preserve">Każda kostka </w:t>
      </w:r>
      <w:r w:rsidRPr="001F07A6">
        <w:rPr>
          <w:i/>
          <w:lang w:eastAsia="zh-CN"/>
        </w:rPr>
        <w:t>Sifteo</w:t>
      </w:r>
      <w:r w:rsidRPr="001F07A6">
        <w:rPr>
          <w:lang w:eastAsia="zh-CN"/>
        </w:rPr>
        <w:t xml:space="preserve"> jest w stanie przetwarzać dane w </w:t>
      </w:r>
      <w:r w:rsidR="004456FC">
        <w:rPr>
          <w:lang w:eastAsia="zh-CN"/>
        </w:rPr>
        <w:t xml:space="preserve">swoim </w:t>
      </w:r>
      <w:r w:rsidRPr="001F07A6">
        <w:rPr>
          <w:lang w:eastAsia="zh-CN"/>
        </w:rPr>
        <w:t>silniku graficznym na wiele sposobów – nazywamy je trybami.</w:t>
      </w:r>
      <w:r w:rsidR="00ED2352" w:rsidRPr="001F07A6">
        <w:rPr>
          <w:lang w:eastAsia="zh-CN"/>
        </w:rPr>
        <w:t xml:space="preserve"> </w:t>
      </w:r>
      <w:r w:rsidR="00371A25" w:rsidRPr="001F07A6">
        <w:rPr>
          <w:lang w:eastAsia="zh-CN"/>
        </w:rPr>
        <w:t xml:space="preserve">Tylko jeden </w:t>
      </w:r>
      <w:r w:rsidR="00D32507" w:rsidRPr="001F07A6">
        <w:rPr>
          <w:lang w:eastAsia="zh-CN"/>
        </w:rPr>
        <w:t xml:space="preserve">tryb może być aktywny dla pojedynczej </w:t>
      </w:r>
      <w:r w:rsidR="00371A25" w:rsidRPr="001F07A6">
        <w:rPr>
          <w:lang w:eastAsia="zh-CN"/>
        </w:rPr>
        <w:t>kostki</w:t>
      </w:r>
      <w:r w:rsidR="00683F7A" w:rsidRPr="001F07A6">
        <w:rPr>
          <w:lang w:eastAsia="zh-CN"/>
        </w:rPr>
        <w:t xml:space="preserve"> przy pojedynczym wywołaniu funkcji </w:t>
      </w:r>
      <w:r w:rsidR="00683F7A" w:rsidRPr="001F07A6">
        <w:rPr>
          <w:i/>
          <w:lang w:eastAsia="zh-CN"/>
        </w:rPr>
        <w:t>paint()</w:t>
      </w:r>
      <w:r w:rsidR="00683F7A" w:rsidRPr="001F07A6">
        <w:rPr>
          <w:lang w:eastAsia="zh-CN"/>
        </w:rPr>
        <w:t>.</w:t>
      </w:r>
      <w:r w:rsidR="00C20E1C" w:rsidRPr="001F07A6">
        <w:rPr>
          <w:lang w:eastAsia="zh-CN"/>
        </w:rPr>
        <w:t xml:space="preserve"> Można za to używać różnych trybów sekwencyjnie, przy kolejnych wywołaniach funkcji odświeżającej ekran.</w:t>
      </w:r>
    </w:p>
    <w:p w:rsidR="005352A5" w:rsidRPr="001F07A6" w:rsidRDefault="005352A5" w:rsidP="004D5CBD">
      <w:r w:rsidRPr="001F07A6">
        <w:lastRenderedPageBreak/>
        <w:t>Występujące tryby wyświetlania</w:t>
      </w:r>
      <w:r w:rsidR="00D5378A">
        <w:t xml:space="preserve"> [1]</w:t>
      </w:r>
      <w:r w:rsidRPr="001F07A6">
        <w:t>:</w:t>
      </w:r>
    </w:p>
    <w:p w:rsidR="005352A5" w:rsidRPr="001F07A6" w:rsidRDefault="005352A5" w:rsidP="00200651">
      <w:pPr>
        <w:pStyle w:val="ListParagraph"/>
        <w:numPr>
          <w:ilvl w:val="0"/>
          <w:numId w:val="5"/>
        </w:numPr>
        <w:rPr>
          <w:lang w:eastAsia="zh-CN"/>
        </w:rPr>
      </w:pPr>
      <w:r w:rsidRPr="00D816F4">
        <w:rPr>
          <w:i/>
          <w:lang w:eastAsia="zh-CN"/>
        </w:rPr>
        <w:t>BG0</w:t>
      </w:r>
      <w:r w:rsidRPr="001F07A6">
        <w:rPr>
          <w:lang w:eastAsia="zh-CN"/>
        </w:rPr>
        <w:t xml:space="preserve"> – wyświetla nieskończoną siatkę obszarów. Posiada wsparcie dla przesuwania obrazu we wszystkie strony o jeden piksel. </w:t>
      </w:r>
      <w:r w:rsidR="005C058D">
        <w:rPr>
          <w:lang w:eastAsia="zh-CN"/>
        </w:rPr>
        <w:t>Tryb ten j</w:t>
      </w:r>
      <w:r w:rsidR="00672CCE" w:rsidRPr="001F07A6">
        <w:rPr>
          <w:lang w:eastAsia="zh-CN"/>
        </w:rPr>
        <w:t xml:space="preserve">est bardzo szybki. </w:t>
      </w:r>
      <w:r w:rsidR="005C058D">
        <w:rPr>
          <w:lang w:eastAsia="zh-CN"/>
        </w:rPr>
        <w:t>Tryb w</w:t>
      </w:r>
      <w:r w:rsidR="008B1CF6" w:rsidRPr="001F07A6">
        <w:rPr>
          <w:lang w:eastAsia="zh-CN"/>
        </w:rPr>
        <w:t>ykorzystywan</w:t>
      </w:r>
      <w:r w:rsidR="00BF30B4">
        <w:rPr>
          <w:lang w:eastAsia="zh-CN"/>
        </w:rPr>
        <w:t>y</w:t>
      </w:r>
      <w:r w:rsidR="008B1CF6" w:rsidRPr="001F07A6">
        <w:rPr>
          <w:lang w:eastAsia="zh-CN"/>
        </w:rPr>
        <w:t xml:space="preserve"> </w:t>
      </w:r>
      <w:r w:rsidR="005C058D">
        <w:rPr>
          <w:lang w:eastAsia="zh-CN"/>
        </w:rPr>
        <w:t xml:space="preserve">jest </w:t>
      </w:r>
      <w:r w:rsidR="008B1CF6" w:rsidRPr="001F07A6">
        <w:rPr>
          <w:lang w:eastAsia="zh-CN"/>
        </w:rPr>
        <w:t>do wczytywania menu aplikacji</w:t>
      </w:r>
      <w:r w:rsidR="00963504">
        <w:rPr>
          <w:lang w:eastAsia="zh-CN"/>
        </w:rPr>
        <w:t xml:space="preserve"> oraz dużych, przesuwalnych map,</w:t>
      </w:r>
    </w:p>
    <w:p w:rsidR="002668DB" w:rsidRPr="001F07A6" w:rsidRDefault="00EE36C7" w:rsidP="00200651">
      <w:pPr>
        <w:pStyle w:val="ListParagraph"/>
        <w:numPr>
          <w:ilvl w:val="0"/>
          <w:numId w:val="5"/>
        </w:numPr>
        <w:rPr>
          <w:lang w:eastAsia="zh-CN"/>
        </w:rPr>
      </w:pPr>
      <w:r w:rsidRPr="00D816F4">
        <w:rPr>
          <w:i/>
          <w:lang w:eastAsia="zh-CN"/>
        </w:rPr>
        <w:t>BG</w:t>
      </w:r>
      <w:r w:rsidR="0054548B" w:rsidRPr="00D816F4">
        <w:rPr>
          <w:i/>
          <w:lang w:eastAsia="zh-CN"/>
        </w:rPr>
        <w:t>0_BG1</w:t>
      </w:r>
      <w:r w:rsidR="0054548B" w:rsidRPr="001F07A6">
        <w:rPr>
          <w:lang w:eastAsia="zh-CN"/>
        </w:rPr>
        <w:t xml:space="preserve"> </w:t>
      </w:r>
      <w:r w:rsidR="00A613A0" w:rsidRPr="001F07A6">
        <w:rPr>
          <w:lang w:eastAsia="zh-CN"/>
        </w:rPr>
        <w:t>–</w:t>
      </w:r>
      <w:r w:rsidR="0054548B" w:rsidRPr="001F07A6">
        <w:rPr>
          <w:lang w:eastAsia="zh-CN"/>
        </w:rPr>
        <w:t xml:space="preserve"> </w:t>
      </w:r>
      <w:r w:rsidR="00A613A0" w:rsidRPr="001F07A6">
        <w:rPr>
          <w:lang w:eastAsia="zh-CN"/>
        </w:rPr>
        <w:t xml:space="preserve">łączy </w:t>
      </w:r>
      <w:r w:rsidR="00B7447B" w:rsidRPr="001F07A6">
        <w:rPr>
          <w:lang w:eastAsia="zh-CN"/>
        </w:rPr>
        <w:t>dwie</w:t>
      </w:r>
      <w:r w:rsidR="000825F5" w:rsidRPr="001F07A6">
        <w:rPr>
          <w:lang w:eastAsia="zh-CN"/>
        </w:rPr>
        <w:t>,</w:t>
      </w:r>
      <w:r w:rsidR="00B7447B" w:rsidRPr="001F07A6">
        <w:rPr>
          <w:lang w:eastAsia="zh-CN"/>
        </w:rPr>
        <w:t xml:space="preserve"> </w:t>
      </w:r>
      <w:r w:rsidR="00A613A0" w:rsidRPr="001F07A6">
        <w:rPr>
          <w:lang w:eastAsia="zh-CN"/>
        </w:rPr>
        <w:t xml:space="preserve">niezależne od siebie pod względem ruchu siatki obszarów na jednym obrazie. Ze względu na ograniczoną ilość pamięci, </w:t>
      </w:r>
      <w:r w:rsidR="00A613A0" w:rsidRPr="00D816F4">
        <w:rPr>
          <w:i/>
          <w:lang w:eastAsia="zh-CN"/>
        </w:rPr>
        <w:t>BG1</w:t>
      </w:r>
      <w:r w:rsidR="00A613A0" w:rsidRPr="001F07A6">
        <w:rPr>
          <w:lang w:eastAsia="zh-CN"/>
        </w:rPr>
        <w:t xml:space="preserve"> może wyświetlać tylko 144 obszarów na siatce. To oznacza, że pozostałe 112 musi pozostać wolne. Wolne obszary są interpretowany jako przezroczyste. Siatka </w:t>
      </w:r>
      <w:r w:rsidR="00A613A0" w:rsidRPr="001E3C68">
        <w:rPr>
          <w:i/>
          <w:lang w:eastAsia="zh-CN"/>
        </w:rPr>
        <w:t>BG1</w:t>
      </w:r>
      <w:r w:rsidR="00A613A0" w:rsidRPr="001F07A6">
        <w:rPr>
          <w:lang w:eastAsia="zh-CN"/>
        </w:rPr>
        <w:t xml:space="preserve"> posiada dodatkowy bit ustalający przezroczystość.</w:t>
      </w:r>
      <w:r w:rsidR="0050461C" w:rsidRPr="001F07A6">
        <w:rPr>
          <w:lang w:eastAsia="zh-CN"/>
        </w:rPr>
        <w:t xml:space="preserve"> Posiada trzy różne metody wypełniania maski oraz rysowania obrazu na </w:t>
      </w:r>
      <w:r w:rsidR="0050461C" w:rsidRPr="001E3C68">
        <w:rPr>
          <w:i/>
          <w:lang w:eastAsia="zh-CN"/>
        </w:rPr>
        <w:t>BG1</w:t>
      </w:r>
      <w:r w:rsidR="00963504">
        <w:rPr>
          <w:lang w:eastAsia="zh-CN"/>
        </w:rPr>
        <w:t>,</w:t>
      </w:r>
    </w:p>
    <w:p w:rsidR="00711C9A" w:rsidRPr="001F07A6" w:rsidRDefault="002668DB" w:rsidP="00200651">
      <w:pPr>
        <w:pStyle w:val="ListParagraph"/>
        <w:numPr>
          <w:ilvl w:val="0"/>
          <w:numId w:val="5"/>
        </w:numPr>
        <w:rPr>
          <w:lang w:eastAsia="zh-CN"/>
        </w:rPr>
      </w:pPr>
      <w:r w:rsidRPr="001E3C68">
        <w:rPr>
          <w:i/>
          <w:lang w:eastAsia="zh-CN"/>
        </w:rPr>
        <w:t>BG0_SPR_BG1</w:t>
      </w:r>
      <w:r w:rsidRPr="001F07A6">
        <w:rPr>
          <w:lang w:eastAsia="zh-CN"/>
        </w:rPr>
        <w:t xml:space="preserve"> – modyfikacja poprzedniego trybu. Zamiast siatki obszarów, umożliwia nam wczytanie do ośmiu obrazów, których rozmiar jest większy niż 8x8 a wymiary są potęgą dwójki. </w:t>
      </w:r>
      <w:r w:rsidR="00393468" w:rsidRPr="001F07A6">
        <w:rPr>
          <w:lang w:eastAsia="zh-CN"/>
        </w:rPr>
        <w:t>Użycie tego trybu wymusza użycie sekwencyjnego pliku zasobów (</w:t>
      </w:r>
      <w:r w:rsidR="00393468" w:rsidRPr="001F07A6">
        <w:rPr>
          <w:i/>
          <w:lang w:eastAsia="zh-CN"/>
        </w:rPr>
        <w:t>PinnedAssetImage</w:t>
      </w:r>
      <w:r w:rsidR="00393468" w:rsidRPr="001F07A6">
        <w:rPr>
          <w:lang w:eastAsia="zh-CN"/>
        </w:rPr>
        <w:t>)</w:t>
      </w:r>
      <w:r w:rsidR="003C6F4D" w:rsidRPr="001F07A6">
        <w:rPr>
          <w:lang w:eastAsia="zh-CN"/>
        </w:rPr>
        <w:t xml:space="preserve">, co wydłuża obliczenia i wypełnia bardziej pamięć. </w:t>
      </w:r>
      <w:r w:rsidR="00D42B2F" w:rsidRPr="001F07A6">
        <w:rPr>
          <w:lang w:eastAsia="zh-CN"/>
        </w:rPr>
        <w:t>Obraz o najmniejszym numerze identyfikacyjnym będzie wyświetlany zawsze na wierzchu</w:t>
      </w:r>
      <w:r w:rsidR="00963504">
        <w:rPr>
          <w:lang w:eastAsia="zh-CN"/>
        </w:rPr>
        <w:t>,</w:t>
      </w:r>
    </w:p>
    <w:p w:rsidR="00EE36C7" w:rsidRPr="001F07A6" w:rsidRDefault="00711C9A" w:rsidP="00200651">
      <w:pPr>
        <w:pStyle w:val="ListParagraph"/>
        <w:numPr>
          <w:ilvl w:val="0"/>
          <w:numId w:val="5"/>
        </w:numPr>
        <w:rPr>
          <w:lang w:eastAsia="zh-CN"/>
        </w:rPr>
      </w:pPr>
      <w:r w:rsidRPr="001E3C68">
        <w:rPr>
          <w:i/>
          <w:lang w:eastAsia="zh-CN"/>
        </w:rPr>
        <w:t>BG2</w:t>
      </w:r>
      <w:r w:rsidR="00095BD6" w:rsidRPr="001F07A6">
        <w:rPr>
          <w:lang w:eastAsia="zh-CN"/>
        </w:rPr>
        <w:t xml:space="preserve"> – służy do manipulowania obrazem za pomocą obrotów</w:t>
      </w:r>
      <w:r w:rsidR="00A372B6" w:rsidRPr="001F07A6">
        <w:rPr>
          <w:lang w:eastAsia="zh-CN"/>
        </w:rPr>
        <w:t xml:space="preserve"> i skalowania.</w:t>
      </w:r>
      <w:r w:rsidR="001A16BD" w:rsidRPr="001F07A6">
        <w:rPr>
          <w:lang w:eastAsia="zh-CN"/>
        </w:rPr>
        <w:t xml:space="preserve"> Działania te pochłaniają dużo czasu obliczeń. </w:t>
      </w:r>
      <w:r w:rsidR="005656EC" w:rsidRPr="001F07A6">
        <w:rPr>
          <w:lang w:eastAsia="zh-CN"/>
        </w:rPr>
        <w:t>Tryb ten powinien być używany do animacji</w:t>
      </w:r>
      <w:r w:rsidR="003D29CD" w:rsidRPr="001F07A6">
        <w:rPr>
          <w:lang w:eastAsia="zh-CN"/>
        </w:rPr>
        <w:t xml:space="preserve"> wejścia i efektów specjalnych, ze względu na niską ja</w:t>
      </w:r>
      <w:r w:rsidR="00963504">
        <w:rPr>
          <w:lang w:eastAsia="zh-CN"/>
        </w:rPr>
        <w:t>kość obrazów po przekształceniu,</w:t>
      </w:r>
    </w:p>
    <w:p w:rsidR="00AC7845" w:rsidRPr="001F07A6" w:rsidRDefault="00AC7845" w:rsidP="00200651">
      <w:pPr>
        <w:pStyle w:val="ListParagraph"/>
        <w:numPr>
          <w:ilvl w:val="0"/>
          <w:numId w:val="5"/>
        </w:numPr>
        <w:rPr>
          <w:lang w:eastAsia="zh-CN"/>
        </w:rPr>
      </w:pPr>
      <w:r w:rsidRPr="001E3C68">
        <w:rPr>
          <w:i/>
          <w:lang w:eastAsia="zh-CN"/>
        </w:rPr>
        <w:t>BG0_ROM</w:t>
      </w:r>
      <w:r w:rsidRPr="001F07A6">
        <w:rPr>
          <w:lang w:eastAsia="zh-CN"/>
        </w:rPr>
        <w:t xml:space="preserve"> – tryb działający podobnie jak </w:t>
      </w:r>
      <w:r w:rsidRPr="001E3C68">
        <w:rPr>
          <w:i/>
          <w:lang w:eastAsia="zh-CN"/>
        </w:rPr>
        <w:t>BG0</w:t>
      </w:r>
      <w:r w:rsidRPr="001F07A6">
        <w:rPr>
          <w:lang w:eastAsia="zh-CN"/>
        </w:rPr>
        <w:t>, ale odczytując</w:t>
      </w:r>
      <w:r w:rsidR="00CC1CFB" w:rsidRPr="001F07A6">
        <w:rPr>
          <w:lang w:eastAsia="zh-CN"/>
        </w:rPr>
        <w:t xml:space="preserve">y zawartość pamięci </w:t>
      </w:r>
      <w:r w:rsidR="00903BD9" w:rsidRPr="001F07A6">
        <w:rPr>
          <w:lang w:eastAsia="zh-CN"/>
        </w:rPr>
        <w:t xml:space="preserve">stałej. </w:t>
      </w:r>
      <w:r w:rsidR="00553689" w:rsidRPr="001F07A6">
        <w:rPr>
          <w:lang w:eastAsia="zh-CN"/>
        </w:rPr>
        <w:t xml:space="preserve">Ponieważ pamięć ta służy tylko do odczytu, nie jesteśmy w stanie jej zmodyfikować. </w:t>
      </w:r>
      <w:r w:rsidR="00E21F4F" w:rsidRPr="001F07A6">
        <w:rPr>
          <w:lang w:eastAsia="zh-CN"/>
        </w:rPr>
        <w:t xml:space="preserve">Obszary zasobów przetrzymywane w pamięci </w:t>
      </w:r>
      <w:r w:rsidR="00E21F4F" w:rsidRPr="001E3C68">
        <w:rPr>
          <w:i/>
          <w:lang w:eastAsia="zh-CN"/>
        </w:rPr>
        <w:t>ROM</w:t>
      </w:r>
      <w:r w:rsidR="00E21F4F" w:rsidRPr="001F07A6">
        <w:rPr>
          <w:lang w:eastAsia="zh-CN"/>
        </w:rPr>
        <w:t xml:space="preserve"> zawierają czcionkę o stałęj szerokości, która jest przydatna przy sprawdzaniu poprawności aplikacji</w:t>
      </w:r>
      <w:r w:rsidR="00740125" w:rsidRPr="001F07A6">
        <w:rPr>
          <w:lang w:eastAsia="zh-CN"/>
        </w:rPr>
        <w:t xml:space="preserve">. </w:t>
      </w:r>
      <w:r w:rsidR="00740125" w:rsidRPr="005D0D3A">
        <w:rPr>
          <w:i/>
          <w:lang w:eastAsia="zh-CN"/>
        </w:rPr>
        <w:t>BG0_ROM</w:t>
      </w:r>
      <w:r w:rsidR="00740125" w:rsidRPr="001F07A6">
        <w:rPr>
          <w:lang w:eastAsia="zh-CN"/>
        </w:rPr>
        <w:t xml:space="preserve"> może zostać użyty do wypisywania</w:t>
      </w:r>
      <w:r w:rsidR="00963504">
        <w:rPr>
          <w:lang w:eastAsia="zh-CN"/>
        </w:rPr>
        <w:t xml:space="preserve"> informacji oraz pasków postępu,</w:t>
      </w:r>
    </w:p>
    <w:p w:rsidR="00C21689" w:rsidRPr="001F07A6" w:rsidRDefault="00835F65" w:rsidP="00200651">
      <w:pPr>
        <w:pStyle w:val="ListParagraph"/>
        <w:numPr>
          <w:ilvl w:val="0"/>
          <w:numId w:val="5"/>
        </w:numPr>
        <w:rPr>
          <w:lang w:eastAsia="zh-CN"/>
        </w:rPr>
      </w:pPr>
      <w:r w:rsidRPr="001E3C68">
        <w:rPr>
          <w:i/>
          <w:lang w:eastAsia="zh-CN"/>
        </w:rPr>
        <w:t>SOLID</w:t>
      </w:r>
      <w:r w:rsidRPr="001F07A6">
        <w:rPr>
          <w:lang w:eastAsia="zh-CN"/>
        </w:rPr>
        <w:t xml:space="preserve"> </w:t>
      </w:r>
      <w:r w:rsidR="00CB39F6" w:rsidRPr="001F07A6">
        <w:rPr>
          <w:lang w:eastAsia="zh-CN"/>
        </w:rPr>
        <w:t>–</w:t>
      </w:r>
      <w:r w:rsidRPr="001F07A6">
        <w:rPr>
          <w:lang w:eastAsia="zh-CN"/>
        </w:rPr>
        <w:t xml:space="preserve"> </w:t>
      </w:r>
      <w:r w:rsidR="00CB39F6" w:rsidRPr="001F07A6">
        <w:rPr>
          <w:lang w:eastAsia="zh-CN"/>
        </w:rPr>
        <w:t xml:space="preserve">wyświetla jeden kolor z zakresu </w:t>
      </w:r>
      <w:r w:rsidR="00CB39F6" w:rsidRPr="00976680">
        <w:rPr>
          <w:i/>
          <w:lang w:eastAsia="zh-CN"/>
        </w:rPr>
        <w:t>RGB565</w:t>
      </w:r>
      <w:r w:rsidR="001B1C4C">
        <w:rPr>
          <w:lang w:eastAsia="zh-CN"/>
        </w:rPr>
        <w:t xml:space="preserve"> na całym ekranie. Prosty w </w:t>
      </w:r>
      <w:r w:rsidR="00CB39F6" w:rsidRPr="001F07A6">
        <w:rPr>
          <w:lang w:eastAsia="zh-CN"/>
        </w:rPr>
        <w:t>obsłudze i wymagający mało p</w:t>
      </w:r>
      <w:r w:rsidR="00963504">
        <w:rPr>
          <w:lang w:eastAsia="zh-CN"/>
        </w:rPr>
        <w:t>amięci oraz przesyłów radiowych,</w:t>
      </w:r>
    </w:p>
    <w:p w:rsidR="00C21689" w:rsidRPr="001F07A6" w:rsidRDefault="00C21689" w:rsidP="00200651">
      <w:pPr>
        <w:pStyle w:val="ListParagraph"/>
        <w:numPr>
          <w:ilvl w:val="0"/>
          <w:numId w:val="5"/>
        </w:numPr>
        <w:rPr>
          <w:lang w:eastAsia="zh-CN"/>
        </w:rPr>
      </w:pPr>
      <w:r w:rsidRPr="00976680">
        <w:rPr>
          <w:i/>
          <w:lang w:eastAsia="zh-CN"/>
        </w:rPr>
        <w:t>FB32</w:t>
      </w:r>
      <w:r w:rsidRPr="001F07A6">
        <w:rPr>
          <w:lang w:eastAsia="zh-CN"/>
        </w:rPr>
        <w:t xml:space="preserve"> </w:t>
      </w:r>
      <w:r w:rsidR="00135525" w:rsidRPr="001F07A6">
        <w:rPr>
          <w:lang w:eastAsia="zh-CN"/>
        </w:rPr>
        <w:t>–</w:t>
      </w:r>
      <w:r w:rsidRPr="001F07A6">
        <w:rPr>
          <w:lang w:eastAsia="zh-CN"/>
        </w:rPr>
        <w:t xml:space="preserve"> </w:t>
      </w:r>
      <w:r w:rsidR="0081141D" w:rsidRPr="001F07A6">
        <w:rPr>
          <w:i/>
          <w:lang w:eastAsia="zh-CN"/>
        </w:rPr>
        <w:t xml:space="preserve">FB32 </w:t>
      </w:r>
      <w:r w:rsidR="0081141D" w:rsidRPr="001F07A6">
        <w:rPr>
          <w:lang w:eastAsia="zh-CN"/>
        </w:rPr>
        <w:t xml:space="preserve">(ang. </w:t>
      </w:r>
      <w:r w:rsidR="0081141D" w:rsidRPr="001F07A6">
        <w:rPr>
          <w:i/>
          <w:lang w:eastAsia="zh-CN"/>
        </w:rPr>
        <w:t>Framebuffer</w:t>
      </w:r>
      <w:r w:rsidR="0081141D" w:rsidRPr="001F07A6">
        <w:rPr>
          <w:lang w:eastAsia="zh-CN"/>
        </w:rPr>
        <w:t xml:space="preserve">) </w:t>
      </w:r>
      <w:r w:rsidR="00135525" w:rsidRPr="001F07A6">
        <w:rPr>
          <w:lang w:eastAsia="zh-CN"/>
        </w:rPr>
        <w:t>wykorzystuje przesył radiowy do transmisji kol</w:t>
      </w:r>
      <w:r w:rsidR="005473DE" w:rsidRPr="001F07A6">
        <w:rPr>
          <w:lang w:eastAsia="zh-CN"/>
        </w:rPr>
        <w:t>ejnych pikselów obrazu do bufora klatki</w:t>
      </w:r>
      <w:r w:rsidR="00494E35" w:rsidRPr="001F07A6">
        <w:rPr>
          <w:lang w:eastAsia="zh-CN"/>
        </w:rPr>
        <w:t xml:space="preserve"> zawartego w pamięci wideo.</w:t>
      </w:r>
      <w:r w:rsidR="00135525" w:rsidRPr="001F07A6">
        <w:rPr>
          <w:lang w:eastAsia="zh-CN"/>
        </w:rPr>
        <w:t xml:space="preserve"> Takie działanie pozwala nam wyświetlić konkretne </w:t>
      </w:r>
      <w:r w:rsidR="009314D4" w:rsidRPr="001F07A6">
        <w:rPr>
          <w:lang w:eastAsia="zh-CN"/>
        </w:rPr>
        <w:t>zestawy pikseli</w:t>
      </w:r>
      <w:r w:rsidR="00135525" w:rsidRPr="001F07A6">
        <w:rPr>
          <w:lang w:eastAsia="zh-CN"/>
        </w:rPr>
        <w:t xml:space="preserve"> w czasie działania aplikacji, wymaga jednak dużej ilości pamięci. Wadą tego trybu jest niska rozdzielczość obrazu, który możemy przetwarzać w tym trybie. </w:t>
      </w:r>
      <w:r w:rsidR="00135525" w:rsidRPr="005D0D3A">
        <w:rPr>
          <w:i/>
          <w:lang w:eastAsia="zh-CN"/>
        </w:rPr>
        <w:t>FB32</w:t>
      </w:r>
      <w:r w:rsidR="00135525" w:rsidRPr="001F07A6">
        <w:rPr>
          <w:lang w:eastAsia="zh-CN"/>
        </w:rPr>
        <w:t xml:space="preserve"> pozwala nam przesłać obraz 32x32 z 16 bitami głębi koloru. Taki obraz będzie zajmował dokładnie połowę dostępnej pamięci (512B z 1kB).</w:t>
      </w:r>
      <w:r w:rsidR="00847E4E" w:rsidRPr="001F07A6">
        <w:rPr>
          <w:lang w:eastAsia="zh-CN"/>
        </w:rPr>
        <w:t xml:space="preserve"> Pozostały obszar pamięci zawiera m.in. tabele skojarzeniowe pozwalające przekształcić kolor obrazu do </w:t>
      </w:r>
      <w:r w:rsidR="00847E4E" w:rsidRPr="001F07A6">
        <w:rPr>
          <w:lang w:eastAsia="zh-CN"/>
        </w:rPr>
        <w:lastRenderedPageBreak/>
        <w:t xml:space="preserve">formatu </w:t>
      </w:r>
      <w:r w:rsidR="00847E4E" w:rsidRPr="00976680">
        <w:rPr>
          <w:i/>
          <w:lang w:eastAsia="zh-CN"/>
        </w:rPr>
        <w:t>RGB565</w:t>
      </w:r>
      <w:r w:rsidR="00847E4E" w:rsidRPr="001F07A6">
        <w:rPr>
          <w:lang w:eastAsia="zh-CN"/>
        </w:rPr>
        <w:t>. Obraz przesyłany w tym trybie zostanie powiększony razy 2 tak, aby zajmować całą powierzchnię wyświetlacza.</w:t>
      </w:r>
      <w:r w:rsidR="006B2428" w:rsidRPr="001F07A6">
        <w:rPr>
          <w:lang w:eastAsia="zh-CN"/>
        </w:rPr>
        <w:t xml:space="preserve"> Wykorzystuje klasę </w:t>
      </w:r>
      <w:r w:rsidR="006B2428" w:rsidRPr="001F07A6">
        <w:rPr>
          <w:i/>
          <w:lang w:eastAsia="zh-CN"/>
        </w:rPr>
        <w:t>FBDrawable</w:t>
      </w:r>
      <w:r w:rsidR="00ED5400" w:rsidRPr="001F07A6">
        <w:rPr>
          <w:lang w:eastAsia="zh-CN"/>
        </w:rPr>
        <w:t xml:space="preserve"> </w:t>
      </w:r>
      <w:r w:rsidR="00BB24F6" w:rsidRPr="001F07A6">
        <w:rPr>
          <w:lang w:eastAsia="zh-CN"/>
        </w:rPr>
        <w:t>zawierającą funkcje udostępniające zapisywanie dany</w:t>
      </w:r>
      <w:r w:rsidR="00963504">
        <w:rPr>
          <w:lang w:eastAsia="zh-CN"/>
        </w:rPr>
        <w:t>ch do pamięci wideo kostki,</w:t>
      </w:r>
    </w:p>
    <w:p w:rsidR="00C21689" w:rsidRPr="001F07A6" w:rsidRDefault="00C21689" w:rsidP="00200651">
      <w:pPr>
        <w:pStyle w:val="ListParagraph"/>
        <w:numPr>
          <w:ilvl w:val="0"/>
          <w:numId w:val="5"/>
        </w:numPr>
        <w:rPr>
          <w:lang w:eastAsia="zh-CN"/>
        </w:rPr>
      </w:pPr>
      <w:r w:rsidRPr="00194C71">
        <w:rPr>
          <w:i/>
          <w:lang w:eastAsia="zh-CN"/>
        </w:rPr>
        <w:t>FB64</w:t>
      </w:r>
      <w:r w:rsidR="00FD0AFB" w:rsidRPr="001F07A6">
        <w:rPr>
          <w:lang w:eastAsia="zh-CN"/>
        </w:rPr>
        <w:t xml:space="preserve"> – jest wariacją trybu </w:t>
      </w:r>
      <w:r w:rsidR="00FD0AFB" w:rsidRPr="005D0D3A">
        <w:rPr>
          <w:i/>
          <w:lang w:eastAsia="zh-CN"/>
        </w:rPr>
        <w:t>FB32</w:t>
      </w:r>
      <w:r w:rsidR="00FD0AFB" w:rsidRPr="001F07A6">
        <w:rPr>
          <w:lang w:eastAsia="zh-CN"/>
        </w:rPr>
        <w:t xml:space="preserve">. Jego działanie jest podobne do poprzedniego trybu. Jeśli rozdzielczość obrazu jest ważniejsza niż głębia kolorów, możliwe jest użycie tego trybu. </w:t>
      </w:r>
      <w:r w:rsidR="00FD0AFB" w:rsidRPr="008B22FC">
        <w:rPr>
          <w:i/>
          <w:lang w:eastAsia="zh-CN"/>
        </w:rPr>
        <w:t>FB64</w:t>
      </w:r>
      <w:r w:rsidR="00FD0AFB" w:rsidRPr="001F07A6">
        <w:rPr>
          <w:lang w:eastAsia="zh-CN"/>
        </w:rPr>
        <w:t xml:space="preserve"> przesyła obraz o wielkości 64x64 piksele z głębią kolorów na przest</w:t>
      </w:r>
      <w:r w:rsidR="001648F2" w:rsidRPr="001F07A6">
        <w:rPr>
          <w:lang w:eastAsia="zh-CN"/>
        </w:rPr>
        <w:t>r</w:t>
      </w:r>
      <w:r w:rsidR="00963504">
        <w:rPr>
          <w:lang w:eastAsia="zh-CN"/>
        </w:rPr>
        <w:t>zeni jednego bitu,</w:t>
      </w:r>
    </w:p>
    <w:p w:rsidR="00FD0AFB" w:rsidRPr="001F07A6" w:rsidRDefault="00FD0AFB" w:rsidP="00200651">
      <w:pPr>
        <w:pStyle w:val="ListParagraph"/>
        <w:numPr>
          <w:ilvl w:val="0"/>
          <w:numId w:val="5"/>
        </w:numPr>
        <w:rPr>
          <w:lang w:eastAsia="zh-CN"/>
        </w:rPr>
      </w:pPr>
      <w:r w:rsidRPr="003B7D7E">
        <w:rPr>
          <w:i/>
          <w:lang w:eastAsia="zh-CN"/>
        </w:rPr>
        <w:t>FB128</w:t>
      </w:r>
      <w:r w:rsidR="00A35C03" w:rsidRPr="001F07A6">
        <w:rPr>
          <w:lang w:eastAsia="zh-CN"/>
        </w:rPr>
        <w:t xml:space="preserve"> – kolejna wariacja trybu </w:t>
      </w:r>
      <w:r w:rsidR="00A35C03" w:rsidRPr="003B7D7E">
        <w:rPr>
          <w:i/>
          <w:lang w:eastAsia="zh-CN"/>
        </w:rPr>
        <w:t>FB32</w:t>
      </w:r>
      <w:r w:rsidR="00A35C03" w:rsidRPr="001F07A6">
        <w:rPr>
          <w:lang w:eastAsia="zh-CN"/>
        </w:rPr>
        <w:t xml:space="preserve">. </w:t>
      </w:r>
      <w:r w:rsidR="001648F2" w:rsidRPr="001F07A6">
        <w:rPr>
          <w:lang w:eastAsia="zh-CN"/>
        </w:rPr>
        <w:t xml:space="preserve">Przesyła </w:t>
      </w:r>
      <w:r w:rsidR="00C74C40">
        <w:rPr>
          <w:lang w:eastAsia="zh-CN"/>
        </w:rPr>
        <w:t>obraz o rozdzielczości 128x48 z </w:t>
      </w:r>
      <w:r w:rsidR="001648F2" w:rsidRPr="001F07A6">
        <w:rPr>
          <w:lang w:eastAsia="zh-CN"/>
        </w:rPr>
        <w:t xml:space="preserve">głębią kolorów zapisaną na jednym bicie. </w:t>
      </w:r>
      <w:r w:rsidR="00442DD2" w:rsidRPr="001F07A6">
        <w:rPr>
          <w:lang w:eastAsia="zh-CN"/>
        </w:rPr>
        <w:t xml:space="preserve">Jest to najbardziej wydajna metoda wyświetlania tekstu. </w:t>
      </w:r>
      <w:r w:rsidR="00392D29" w:rsidRPr="001F07A6">
        <w:rPr>
          <w:lang w:eastAsia="zh-CN"/>
        </w:rPr>
        <w:t>Obraz</w:t>
      </w:r>
      <w:r w:rsidR="00963504">
        <w:rPr>
          <w:lang w:eastAsia="zh-CN"/>
        </w:rPr>
        <w:t>y w tym trybie nie są skalowane,</w:t>
      </w:r>
    </w:p>
    <w:p w:rsidR="00FD0AFB" w:rsidRPr="001F07A6" w:rsidRDefault="00FD0AFB" w:rsidP="00200651">
      <w:pPr>
        <w:pStyle w:val="ListParagraph"/>
        <w:numPr>
          <w:ilvl w:val="0"/>
          <w:numId w:val="5"/>
        </w:numPr>
        <w:rPr>
          <w:lang w:eastAsia="zh-CN"/>
        </w:rPr>
      </w:pPr>
      <w:r w:rsidRPr="003B7D7E">
        <w:rPr>
          <w:i/>
          <w:lang w:eastAsia="zh-CN"/>
        </w:rPr>
        <w:t>STAMP</w:t>
      </w:r>
      <w:r w:rsidR="00725F3A" w:rsidRPr="001F07A6">
        <w:rPr>
          <w:lang w:eastAsia="zh-CN"/>
        </w:rPr>
        <w:t xml:space="preserve"> – tryb służący do szybkiego rysowania </w:t>
      </w:r>
      <w:r w:rsidR="00F95B95" w:rsidRPr="001F07A6">
        <w:rPr>
          <w:lang w:eastAsia="zh-CN"/>
        </w:rPr>
        <w:t xml:space="preserve">małej </w:t>
      </w:r>
      <w:r w:rsidR="00725F3A" w:rsidRPr="001F07A6">
        <w:rPr>
          <w:lang w:eastAsia="zh-CN"/>
        </w:rPr>
        <w:t>części sceny podczas kolejnych klatek animacji.</w:t>
      </w:r>
      <w:r w:rsidR="006044EB" w:rsidRPr="001F07A6">
        <w:t xml:space="preserve"> </w:t>
      </w:r>
      <w:r w:rsidR="00D14A0D" w:rsidRPr="001F07A6">
        <w:t xml:space="preserve">Przeznaczony do efektów specjalnych. </w:t>
      </w:r>
      <w:r w:rsidR="00E57B80" w:rsidRPr="001F07A6">
        <w:t>Działa wolniej od pozostałych trybów.</w:t>
      </w:r>
      <w:r w:rsidR="00287249" w:rsidRPr="001F07A6">
        <w:t xml:space="preserve"> Tryb interpretuje część pa</w:t>
      </w:r>
      <w:r w:rsidR="00C74C40">
        <w:t>mięci wideo jako bufor klatki o </w:t>
      </w:r>
      <w:r w:rsidR="008E551C" w:rsidRPr="001F07A6">
        <w:t xml:space="preserve">dowolnej </w:t>
      </w:r>
      <w:r w:rsidR="00287249" w:rsidRPr="001F07A6">
        <w:t>zmiennej wielkości</w:t>
      </w:r>
      <w:r w:rsidR="008E551C" w:rsidRPr="001F07A6">
        <w:t>. Wielkość bufora jest określona dwoma warunkami: Szerokość musi być liczbą parzystą oraz całkowita ilość użytych bajtów nie może przekroczyć 1536.</w:t>
      </w:r>
      <w:r w:rsidR="007C071B" w:rsidRPr="001F07A6">
        <w:t xml:space="preserve"> Tryb udostęp</w:t>
      </w:r>
      <w:r w:rsidR="001E5BD4" w:rsidRPr="001F07A6">
        <w:t xml:space="preserve">nia nam 16 bitów na zapis </w:t>
      </w:r>
      <w:r w:rsidR="007C071B" w:rsidRPr="001F07A6">
        <w:t>koloru.</w:t>
      </w:r>
      <w:r w:rsidR="003E6A61" w:rsidRPr="001F07A6">
        <w:t xml:space="preserve"> </w:t>
      </w:r>
    </w:p>
    <w:p w:rsidR="00896811" w:rsidRPr="001F07A6" w:rsidRDefault="00896811" w:rsidP="008102A7">
      <w:pPr>
        <w:pStyle w:val="Heading3"/>
        <w:rPr>
          <w:lang w:eastAsia="zh-CN"/>
        </w:rPr>
      </w:pPr>
      <w:bookmarkStart w:id="25" w:name="_Toc506363239"/>
      <w:r w:rsidRPr="001F07A6">
        <w:rPr>
          <w:lang w:eastAsia="zh-CN"/>
        </w:rPr>
        <w:t xml:space="preserve">Struktura </w:t>
      </w:r>
      <w:r w:rsidRPr="001F07A6">
        <w:t>pamięci</w:t>
      </w:r>
      <w:bookmarkEnd w:id="25"/>
    </w:p>
    <w:p w:rsidR="00AC7166" w:rsidRPr="001F07A6" w:rsidRDefault="00896811" w:rsidP="00AC7166">
      <w:pPr>
        <w:pStyle w:val="TekstTNR"/>
      </w:pPr>
      <w:r w:rsidRPr="001F07A6">
        <w:t>Pliki aplikacji</w:t>
      </w:r>
      <w:r w:rsidR="00AF3944" w:rsidRPr="001F07A6">
        <w:t>, takie jak binarny plik wykonywalny oraz dane zapiasne przez aplikację,</w:t>
      </w:r>
      <w:r w:rsidRPr="001F07A6">
        <w:t xml:space="preserve"> przechowywane są</w:t>
      </w:r>
      <w:r w:rsidR="0074593D" w:rsidRPr="001F07A6">
        <w:t xml:space="preserve"> w głównej pamięci Flash znajdującej się</w:t>
      </w:r>
      <w:r w:rsidRPr="001F07A6">
        <w:t xml:space="preserve"> w </w:t>
      </w:r>
      <w:r w:rsidRPr="001F07A6">
        <w:rPr>
          <w:i/>
        </w:rPr>
        <w:t>Bazie Sifteo</w:t>
      </w:r>
      <w:r w:rsidRPr="001F07A6">
        <w:t xml:space="preserve">. </w:t>
      </w:r>
      <w:r w:rsidR="00AF3944" w:rsidRPr="001F07A6">
        <w:t>Dostęp do</w:t>
      </w:r>
      <w:r w:rsidR="00603D06" w:rsidRPr="001F07A6">
        <w:t xml:space="preserve"> pamięci</w:t>
      </w:r>
      <w:r w:rsidR="00AF3944" w:rsidRPr="001F07A6">
        <w:t xml:space="preserve"> </w:t>
      </w:r>
      <w:r w:rsidR="00AF3944" w:rsidRPr="001F07A6">
        <w:rPr>
          <w:i/>
        </w:rPr>
        <w:t>Bazy</w:t>
      </w:r>
      <w:r w:rsidR="00AF3944" w:rsidRPr="001F07A6">
        <w:t xml:space="preserve"> możemy uzyska</w:t>
      </w:r>
      <w:r w:rsidR="0028125D" w:rsidRPr="001F07A6">
        <w:t>ć w czasie działania aplikacji poprzez klasę</w:t>
      </w:r>
      <w:r w:rsidR="0028125D" w:rsidRPr="001F07A6">
        <w:rPr>
          <w:i/>
        </w:rPr>
        <w:t xml:space="preserve"> StoredObject</w:t>
      </w:r>
      <w:r w:rsidR="0028125D" w:rsidRPr="001F07A6">
        <w:t>.</w:t>
      </w:r>
      <w:r w:rsidR="00B63CAE" w:rsidRPr="001F07A6">
        <w:t xml:space="preserve"> Podczas działania aplikacji, kod oraz dane zasobów są bez przerwy pobierane z pamięci bazy i wysyłane do kostek drogą radiową.</w:t>
      </w:r>
      <w:r w:rsidR="00B63CAE" w:rsidRPr="001F07A6">
        <w:tab/>
      </w:r>
      <w:r w:rsidR="001B11FE" w:rsidRPr="001F07A6">
        <w:t xml:space="preserve">Główna pamięć przechowuje pliki zasobów w takiej samej formie, w jakiej stworzone zostaly przez </w:t>
      </w:r>
      <w:r w:rsidR="001B11FE" w:rsidRPr="001F07A6">
        <w:rPr>
          <w:i/>
        </w:rPr>
        <w:t>stir</w:t>
      </w:r>
      <w:r w:rsidR="000936F8" w:rsidRPr="001F07A6">
        <w:t xml:space="preserve">: dane w obiektach </w:t>
      </w:r>
      <w:r w:rsidR="000936F8" w:rsidRPr="001F07A6">
        <w:rPr>
          <w:i/>
        </w:rPr>
        <w:t>AssetGroup</w:t>
      </w:r>
      <w:r w:rsidR="000936F8" w:rsidRPr="001F07A6">
        <w:t xml:space="preserve"> są skompresowane, a dane indeksów </w:t>
      </w:r>
      <w:r w:rsidR="000936F8" w:rsidRPr="001F07A6">
        <w:rPr>
          <w:i/>
        </w:rPr>
        <w:t>AssetImage</w:t>
      </w:r>
      <w:r w:rsidR="000936F8" w:rsidRPr="001F07A6">
        <w:t xml:space="preserve"> są przechowywane w jednej z ich dostępnych postaci (</w:t>
      </w:r>
      <w:r w:rsidR="00781BD5" w:rsidRPr="001F07A6">
        <w:t xml:space="preserve">image, </w:t>
      </w:r>
      <w:r w:rsidR="000936F8" w:rsidRPr="001F07A6">
        <w:t>flat</w:t>
      </w:r>
      <w:r w:rsidR="00781BD5" w:rsidRPr="001F07A6">
        <w:t>Image</w:t>
      </w:r>
      <w:r w:rsidR="000936F8" w:rsidRPr="001F07A6">
        <w:t>, pinned</w:t>
      </w:r>
      <w:r w:rsidR="00781BD5" w:rsidRPr="001F07A6">
        <w:t>Image</w:t>
      </w:r>
      <w:r w:rsidR="000936F8" w:rsidRPr="001F07A6">
        <w:t>)</w:t>
      </w:r>
      <w:r w:rsidR="00B75C46" w:rsidRPr="001F07A6">
        <w:t>.</w:t>
      </w:r>
    </w:p>
    <w:p w:rsidR="00212BBE" w:rsidRPr="001F07A6" w:rsidRDefault="00212BBE" w:rsidP="00AC7166">
      <w:pPr>
        <w:pStyle w:val="TekstTNR"/>
        <w:ind w:firstLine="360"/>
      </w:pPr>
      <w:r w:rsidRPr="001F07A6">
        <w:t xml:space="preserve">Strefy pamięci </w:t>
      </w:r>
      <w:r w:rsidR="00613272" w:rsidRPr="001F07A6">
        <w:t xml:space="preserve">głównej Flash </w:t>
      </w:r>
      <w:r w:rsidRPr="001F07A6">
        <w:t xml:space="preserve">są objęte kronikowaniem (ang. </w:t>
      </w:r>
      <w:r w:rsidR="00E36A13">
        <w:rPr>
          <w:i/>
        </w:rPr>
        <w:t>j</w:t>
      </w:r>
      <w:r w:rsidRPr="001F07A6">
        <w:rPr>
          <w:i/>
        </w:rPr>
        <w:t>ournaling</w:t>
      </w:r>
      <w:r w:rsidRPr="001F07A6">
        <w:t xml:space="preserve">), czyli </w:t>
      </w:r>
      <w:r w:rsidR="00E36A13">
        <w:t>mechanizmem</w:t>
      </w:r>
      <w:r w:rsidRPr="001F07A6">
        <w:t xml:space="preserve">, który zapisuje zmiany czekające na zatwierdzenie w specjalnej strukturze, </w:t>
      </w:r>
      <w:r w:rsidR="00CA4509">
        <w:t>stanowiącej</w:t>
      </w:r>
      <w:r w:rsidRPr="001F07A6">
        <w:t xml:space="preserve"> bufor danych. Dzięki tej strukturze, w wyniku nagłej przerwy w dostawie zasilania stracimy jedynie ostatnio zapisane dane. Taka struktura zapisu pozwala nam</w:t>
      </w:r>
      <w:r w:rsidR="00D41644">
        <w:t xml:space="preserve"> zachować spójność danych np. </w:t>
      </w:r>
      <w:r w:rsidR="00AB1965">
        <w:t>w </w:t>
      </w:r>
      <w:r w:rsidRPr="001F07A6">
        <w:t>przypadkach wyładowywania się baterii, co zdarzać się może często.</w:t>
      </w:r>
    </w:p>
    <w:p w:rsidR="00AC7166" w:rsidRPr="001F07A6" w:rsidRDefault="00AC7166" w:rsidP="00AC7166">
      <w:pPr>
        <w:rPr>
          <w:lang w:eastAsia="zh-CN"/>
        </w:rPr>
      </w:pPr>
      <w:r w:rsidRPr="001F07A6">
        <w:rPr>
          <w:lang w:eastAsia="zh-CN"/>
        </w:rPr>
        <w:t>Każda z kostek posiada swoją pamięć Flash, o wi</w:t>
      </w:r>
      <w:r w:rsidR="004E0A32" w:rsidRPr="001F07A6">
        <w:rPr>
          <w:lang w:eastAsia="zh-CN"/>
        </w:rPr>
        <w:t>elkości 4</w:t>
      </w:r>
      <w:r w:rsidRPr="001F07A6">
        <w:rPr>
          <w:lang w:eastAsia="zh-CN"/>
        </w:rPr>
        <w:t xml:space="preserve">MB, w której przechowuje dane części obrazów plików zasobów. </w:t>
      </w:r>
      <w:r w:rsidR="003810B7" w:rsidRPr="001F07A6">
        <w:rPr>
          <w:lang w:eastAsia="zh-CN"/>
        </w:rPr>
        <w:t xml:space="preserve">Razem z pamięcią wideo, o wielkości 1kB, są używane przez silnik graficzny do tworzenia kolejnych klatek do wyświetlenia. </w:t>
      </w:r>
      <w:r w:rsidR="001D37BA">
        <w:rPr>
          <w:lang w:eastAsia="zh-CN"/>
        </w:rPr>
        <w:t xml:space="preserve">[1] </w:t>
      </w:r>
      <w:r w:rsidR="0037553A" w:rsidRPr="001F07A6">
        <w:rPr>
          <w:lang w:eastAsia="zh-CN"/>
        </w:rPr>
        <w:t>Pamięć zasobów w kostkach jest nieulotna. To oznacza, że dane, które są zawarte w tej pamięci, pozostają</w:t>
      </w:r>
      <w:r w:rsidR="00065546">
        <w:rPr>
          <w:lang w:eastAsia="zh-CN"/>
        </w:rPr>
        <w:t xml:space="preserve"> tam w </w:t>
      </w:r>
      <w:r w:rsidR="0037553A" w:rsidRPr="001F07A6">
        <w:rPr>
          <w:lang w:eastAsia="zh-CN"/>
        </w:rPr>
        <w:t>niezmienionej formie</w:t>
      </w:r>
      <w:r w:rsidR="0090724A">
        <w:rPr>
          <w:lang w:eastAsia="zh-CN"/>
        </w:rPr>
        <w:t>,</w:t>
      </w:r>
      <w:r w:rsidR="0037553A" w:rsidRPr="001F07A6">
        <w:rPr>
          <w:lang w:eastAsia="zh-CN"/>
        </w:rPr>
        <w:t xml:space="preserve"> aż do czasu nadpisania lub celowego wyczyszczenia.</w:t>
      </w:r>
      <w:r w:rsidR="009D0EEF" w:rsidRPr="001F07A6">
        <w:rPr>
          <w:lang w:eastAsia="zh-CN"/>
        </w:rPr>
        <w:t xml:space="preserve"> Podstawową jednostką pamięci w pamięci Flash kostki jest obiekt </w:t>
      </w:r>
      <w:r w:rsidR="009D0EEF" w:rsidRPr="001F07A6">
        <w:rPr>
          <w:i/>
          <w:lang w:eastAsia="zh-CN"/>
        </w:rPr>
        <w:t>AssetSlot</w:t>
      </w:r>
      <w:r w:rsidR="009D0EEF" w:rsidRPr="001F07A6">
        <w:rPr>
          <w:lang w:eastAsia="zh-CN"/>
        </w:rPr>
        <w:t xml:space="preserve">. W każdej kostce istnieje osiem </w:t>
      </w:r>
      <w:r w:rsidR="009D0EEF" w:rsidRPr="001F07A6">
        <w:rPr>
          <w:lang w:eastAsia="zh-CN"/>
        </w:rPr>
        <w:lastRenderedPageBreak/>
        <w:t>takich obiektów, z których na</w:t>
      </w:r>
      <w:r w:rsidR="00FA12F7" w:rsidRPr="001F07A6">
        <w:rPr>
          <w:lang w:eastAsia="zh-CN"/>
        </w:rPr>
        <w:t xml:space="preserve"> </w:t>
      </w:r>
      <w:r w:rsidR="009D0EEF" w:rsidRPr="001F07A6">
        <w:rPr>
          <w:lang w:eastAsia="zh-CN"/>
        </w:rPr>
        <w:t xml:space="preserve">raz </w:t>
      </w:r>
      <w:r w:rsidR="009109B1" w:rsidRPr="001F07A6">
        <w:rPr>
          <w:lang w:eastAsia="zh-CN"/>
        </w:rPr>
        <w:t xml:space="preserve">aplikacja może korzystać tylko z czterech. </w:t>
      </w:r>
      <w:r w:rsidR="00F66163" w:rsidRPr="001F07A6">
        <w:rPr>
          <w:lang w:eastAsia="zh-CN"/>
        </w:rPr>
        <w:t>Klasa obiektów jest bardzo prostym kontenerem, który zawiera maksymalnie 24 grupy zasobów</w:t>
      </w:r>
      <w:r w:rsidR="001306F2" w:rsidRPr="001F07A6">
        <w:rPr>
          <w:lang w:eastAsia="zh-CN"/>
        </w:rPr>
        <w:t>/4096 obszarów zasobów</w:t>
      </w:r>
      <w:r w:rsidR="00F66163" w:rsidRPr="001F07A6">
        <w:rPr>
          <w:lang w:eastAsia="zh-CN"/>
        </w:rPr>
        <w:t>.</w:t>
      </w:r>
    </w:p>
    <w:p w:rsidR="000B7EDE" w:rsidRPr="001F07A6" w:rsidRDefault="000B7EDE" w:rsidP="00AC7166">
      <w:pPr>
        <w:rPr>
          <w:lang w:eastAsia="zh-CN"/>
        </w:rPr>
      </w:pPr>
      <w:r w:rsidRPr="001F07A6">
        <w:rPr>
          <w:lang w:eastAsia="zh-CN"/>
        </w:rPr>
        <w:t xml:space="preserve">Aplikacja może w swoim kodzie zawrzeć instrukcje informujące system, że konkretna część zasobów powinna zostać wczytana przed przekazaniem kontroli do tej aplikacji. Taki mechanizm nazywamy </w:t>
      </w:r>
      <w:r w:rsidRPr="001F07A6">
        <w:rPr>
          <w:i/>
          <w:lang w:eastAsia="zh-CN"/>
        </w:rPr>
        <w:t>Bootstrapping</w:t>
      </w:r>
      <w:r w:rsidRPr="001F07A6">
        <w:rPr>
          <w:lang w:eastAsia="zh-CN"/>
        </w:rPr>
        <w:t>.</w:t>
      </w:r>
      <w:r w:rsidR="008E4129" w:rsidRPr="001F07A6">
        <w:rPr>
          <w:lang w:eastAsia="zh-CN"/>
        </w:rPr>
        <w:t xml:space="preserve"> </w:t>
      </w:r>
    </w:p>
    <w:p w:rsidR="006B00BD" w:rsidRPr="001F07A6" w:rsidRDefault="006B00BD" w:rsidP="00396F4B">
      <w:pPr>
        <w:pStyle w:val="Heading3"/>
      </w:pPr>
      <w:bookmarkStart w:id="26" w:name="_Toc503589569"/>
      <w:bookmarkStart w:id="27" w:name="_Toc506363240"/>
      <w:r w:rsidRPr="001F07A6">
        <w:t>System obsługi zdarzeń</w:t>
      </w:r>
      <w:bookmarkEnd w:id="26"/>
      <w:bookmarkEnd w:id="27"/>
    </w:p>
    <w:p w:rsidR="006B00BD" w:rsidRPr="001F07A6" w:rsidRDefault="006B00BD" w:rsidP="00385093">
      <w:pPr>
        <w:pStyle w:val="TekstTNR"/>
        <w:ind w:firstLine="443"/>
      </w:pPr>
      <w:r w:rsidRPr="001F07A6">
        <w:t>Z powodu braku wielowątkowości aplikacji (mamy do dyspozycji tylko jeden wątek w</w:t>
      </w:r>
      <w:r w:rsidR="00950A86">
        <w:t> </w:t>
      </w:r>
      <w:r w:rsidRPr="001F07A6">
        <w:t xml:space="preserve">każdej aplikacj), obsługa zdarzeń została zaimplementowana jako mechanizm asynchroniczny. System działa w następujący sposób: zdarzenia są generowane przez czujniki, np. przyciśnięcie koski. Sygnał o wygenerowanym zdarzeniu zostaje odłożony do kolejki zdarzeń, która ma strukturę FIFO. Aby obsłużyć zdarzenie, w kodzie programu musi zostać wywołana, jawnie lub niejawnie, funkcja </w:t>
      </w:r>
      <w:r w:rsidRPr="003207D0">
        <w:rPr>
          <w:i/>
        </w:rPr>
        <w:t>yield()</w:t>
      </w:r>
      <w:r w:rsidRPr="001F07A6">
        <w:t xml:space="preserve"> która przestawia działania środowiska na tryb ‘obsługi zdarzeń’. Są one teraz po kolei zdejmowane z kolejki. Następnie sprawdzane jest</w:t>
      </w:r>
      <w:r w:rsidR="00C516C9">
        <w:t>,</w:t>
      </w:r>
      <w:r w:rsidRPr="001F07A6">
        <w:t xml:space="preserve"> jaka funkcja była zarejestrowana jako reakcja na to zdarzenie. Po sprawdzeniu, funkcja jest wywoływana w ‘nasłuchującej’ aplikacji. Jako alternatywa do tego systemu istnieje możliwość odpytywania czy zdarzenia już zaistniały. Jeśli podjętą co do obsługi zdarzeń decyzją jest wykorzystanie pierwszego systemu, musimy pamiętać o umieszczeniu w aplikacji widocznych wywołań funkcji </w:t>
      </w:r>
      <w:r w:rsidRPr="001F07A6">
        <w:rPr>
          <w:i/>
        </w:rPr>
        <w:t>yield</w:t>
      </w:r>
      <w:r w:rsidRPr="001F07A6">
        <w:t xml:space="preserve">() albo funkcji </w:t>
      </w:r>
      <w:r w:rsidRPr="001F07A6">
        <w:rPr>
          <w:i/>
        </w:rPr>
        <w:t>paint</w:t>
      </w:r>
      <w:r w:rsidRPr="001F07A6">
        <w:t xml:space="preserve">() która również wywołuje funkcję </w:t>
      </w:r>
      <w:r w:rsidRPr="001F07A6">
        <w:rPr>
          <w:i/>
        </w:rPr>
        <w:t>yield</w:t>
      </w:r>
      <w:r w:rsidRPr="001F07A6">
        <w:t>(), aby system miał czas obsłużyć zdarzenia w kolejce.</w:t>
      </w:r>
      <w:r w:rsidR="00DF63CA" w:rsidRPr="001F07A6">
        <w:t xml:space="preserve"> Warto odnotować, że system wykrywa zmiany w sąsiedztwie kostki tylko po oddaniu kontroli przez aplikację przez funkcję </w:t>
      </w:r>
      <w:r w:rsidR="00DF63CA" w:rsidRPr="001F07A6">
        <w:rPr>
          <w:i/>
        </w:rPr>
        <w:t>yield</w:t>
      </w:r>
      <w:r w:rsidR="00DF63CA" w:rsidRPr="001F07A6">
        <w:t>().</w:t>
      </w:r>
      <w:r w:rsidR="00B35446" w:rsidRPr="001F07A6">
        <w:t xml:space="preserve"> Niektóre zadania, takie jak przesył radiowy danych lub odtwarzanie muzyki, posiadają wyższy priorytet niż uruchamiana aplikacja użytkowa. </w:t>
      </w:r>
      <w:r w:rsidR="00FE62AE" w:rsidRPr="001F07A6">
        <w:t xml:space="preserve">Wywoływanie funkcji </w:t>
      </w:r>
      <w:r w:rsidR="00FE62AE" w:rsidRPr="001F07A6">
        <w:rPr>
          <w:i/>
        </w:rPr>
        <w:t>yield</w:t>
      </w:r>
      <w:r w:rsidR="00042291" w:rsidRPr="001F07A6">
        <w:rPr>
          <w:i/>
        </w:rPr>
        <w:t>()</w:t>
      </w:r>
      <w:r w:rsidR="00FE62AE" w:rsidRPr="001F07A6">
        <w:t xml:space="preserve"> jest zalecane, aby zadania o niższym priorytecie</w:t>
      </w:r>
      <w:r w:rsidR="00C516C9">
        <w:t>,</w:t>
      </w:r>
      <w:r w:rsidR="00FE62AE" w:rsidRPr="001F07A6">
        <w:t xml:space="preserve"> niż aplikacja użytkowa miały czas na swoje działania.</w:t>
      </w:r>
    </w:p>
    <w:p w:rsidR="006B00BD" w:rsidRDefault="006B00BD" w:rsidP="00385093">
      <w:pPr>
        <w:pStyle w:val="Heading2"/>
      </w:pPr>
      <w:bookmarkStart w:id="28" w:name="_Toc503589570"/>
      <w:bookmarkStart w:id="29" w:name="_Toc506363241"/>
      <w:r w:rsidRPr="001F07A6">
        <w:t>Elementy istniejącego już API</w:t>
      </w:r>
      <w:bookmarkEnd w:id="28"/>
      <w:bookmarkEnd w:id="29"/>
    </w:p>
    <w:p w:rsidR="00624A50" w:rsidRDefault="00195F7B" w:rsidP="00195F7B">
      <w:pPr>
        <w:pStyle w:val="Heading3"/>
      </w:pPr>
      <w:bookmarkStart w:id="30" w:name="_Toc506363242"/>
      <w:r>
        <w:t>Opis modułów</w:t>
      </w:r>
      <w:bookmarkEnd w:id="30"/>
    </w:p>
    <w:p w:rsidR="00195F7B" w:rsidRPr="00195F7B" w:rsidRDefault="00952424" w:rsidP="00FF311D">
      <w:pPr>
        <w:pStyle w:val="TekstTNR"/>
      </w:pPr>
      <w:r>
        <w:t>Istniejące API jest podzielona na moduły. Każdy moduł zawiera klasy, które odpowiadają za poszczególne funkcje systemu.</w:t>
      </w:r>
      <w:r w:rsidR="004F2C6B">
        <w:t xml:space="preserve"> API składa się z następujących modułów</w:t>
      </w:r>
      <w:r w:rsidR="0065726E">
        <w:t xml:space="preserve"> [1]</w:t>
      </w:r>
      <w:r w:rsidR="004F2C6B">
        <w:t>:</w:t>
      </w:r>
    </w:p>
    <w:p w:rsidR="009B38E0" w:rsidRPr="00A628C7" w:rsidRDefault="009B38E0" w:rsidP="00200651">
      <w:pPr>
        <w:pStyle w:val="Tekstpods"/>
        <w:numPr>
          <w:ilvl w:val="0"/>
          <w:numId w:val="10"/>
        </w:numPr>
        <w:rPr>
          <w:i/>
        </w:rPr>
      </w:pPr>
      <w:r w:rsidRPr="009B38E0">
        <w:rPr>
          <w:i/>
        </w:rPr>
        <w:t>Array</w:t>
      </w:r>
      <w:r>
        <w:rPr>
          <w:i/>
        </w:rPr>
        <w:t xml:space="preserve"> - </w:t>
      </w:r>
      <w:r w:rsidR="00004E86">
        <w:t>z</w:t>
      </w:r>
      <w:r w:rsidRPr="001F07A6">
        <w:t xml:space="preserve">awiera klasy </w:t>
      </w:r>
      <w:r w:rsidRPr="001F07A6">
        <w:rPr>
          <w:i/>
        </w:rPr>
        <w:t>Array</w:t>
      </w:r>
      <w:r w:rsidRPr="001F07A6">
        <w:t xml:space="preserve"> i </w:t>
      </w:r>
      <w:r w:rsidRPr="001F07A6">
        <w:rPr>
          <w:i/>
        </w:rPr>
        <w:t>BitArray</w:t>
      </w:r>
      <w:r w:rsidRPr="001F07A6">
        <w:t xml:space="preserve"> będące kontenerami</w:t>
      </w:r>
      <w:r w:rsidR="00004E86">
        <w:t>,</w:t>
      </w:r>
    </w:p>
    <w:p w:rsidR="00A628C7" w:rsidRPr="00A628C7" w:rsidRDefault="00A628C7" w:rsidP="00200651">
      <w:pPr>
        <w:pStyle w:val="Tekstpods"/>
        <w:numPr>
          <w:ilvl w:val="0"/>
          <w:numId w:val="10"/>
        </w:numPr>
        <w:rPr>
          <w:i/>
        </w:rPr>
      </w:pPr>
      <w:r w:rsidRPr="00A628C7">
        <w:rPr>
          <w:i/>
        </w:rPr>
        <w:t>Assets</w:t>
      </w:r>
      <w:r>
        <w:rPr>
          <w:i/>
        </w:rPr>
        <w:t xml:space="preserve"> - </w:t>
      </w:r>
      <w:r w:rsidR="00004E86">
        <w:t>k</w:t>
      </w:r>
      <w:r w:rsidRPr="001F07A6">
        <w:t>lasy służące ładowaniu, przetwarzaniu i nadzorowaniu plików opisu zasobów</w:t>
      </w:r>
      <w:r w:rsidR="00004E86">
        <w:t>,</w:t>
      </w:r>
    </w:p>
    <w:p w:rsidR="00A628C7" w:rsidRPr="00A628C7" w:rsidRDefault="00A628C7" w:rsidP="00200651">
      <w:pPr>
        <w:pStyle w:val="Tekstpods"/>
        <w:numPr>
          <w:ilvl w:val="0"/>
          <w:numId w:val="10"/>
        </w:numPr>
        <w:rPr>
          <w:i/>
        </w:rPr>
      </w:pPr>
      <w:r w:rsidRPr="00A628C7">
        <w:rPr>
          <w:i/>
        </w:rPr>
        <w:t>Audio</w:t>
      </w:r>
      <w:r>
        <w:t xml:space="preserve"> - </w:t>
      </w:r>
      <w:r w:rsidR="00004E86">
        <w:t>i</w:t>
      </w:r>
      <w:r w:rsidRPr="001F07A6">
        <w:t>nterfejs dla miksera audio i odtwarzacza dźwięków</w:t>
      </w:r>
      <w:r w:rsidR="00004E86">
        <w:t>,</w:t>
      </w:r>
    </w:p>
    <w:p w:rsidR="00A628C7" w:rsidRPr="001517D7" w:rsidRDefault="00A628C7" w:rsidP="00200651">
      <w:pPr>
        <w:pStyle w:val="Tekstpods"/>
        <w:numPr>
          <w:ilvl w:val="0"/>
          <w:numId w:val="10"/>
        </w:numPr>
        <w:rPr>
          <w:i/>
        </w:rPr>
      </w:pPr>
      <w:r w:rsidRPr="00A628C7">
        <w:rPr>
          <w:i/>
        </w:rPr>
        <w:t>Cube</w:t>
      </w:r>
      <w:r>
        <w:rPr>
          <w:i/>
        </w:rPr>
        <w:t xml:space="preserve"> - </w:t>
      </w:r>
      <w:r w:rsidR="00004E86">
        <w:t>k</w:t>
      </w:r>
      <w:r w:rsidR="001517D7" w:rsidRPr="001F07A6">
        <w:t>lasy wspomagające zarządzanie kostkami ich urządzeniami składowymi</w:t>
      </w:r>
      <w:r w:rsidR="00004E86">
        <w:t>,</w:t>
      </w:r>
    </w:p>
    <w:p w:rsidR="001517D7" w:rsidRPr="000A6B5F" w:rsidRDefault="001517D7" w:rsidP="00200651">
      <w:pPr>
        <w:pStyle w:val="Tekstpods"/>
        <w:numPr>
          <w:ilvl w:val="0"/>
          <w:numId w:val="10"/>
        </w:numPr>
        <w:rPr>
          <w:i/>
        </w:rPr>
      </w:pPr>
      <w:r w:rsidRPr="001517D7">
        <w:rPr>
          <w:i/>
        </w:rPr>
        <w:lastRenderedPageBreak/>
        <w:t>Event</w:t>
      </w:r>
      <w:r>
        <w:t xml:space="preserve"> - </w:t>
      </w:r>
      <w:r w:rsidR="00004E86">
        <w:t>p</w:t>
      </w:r>
      <w:r w:rsidRPr="001F07A6">
        <w:t>odsystem rejestracji zdarzeń dla programowania sterowanego zdarzeniami</w:t>
      </w:r>
      <w:r w:rsidR="00004E86">
        <w:t>,</w:t>
      </w:r>
    </w:p>
    <w:p w:rsidR="000A6B5F" w:rsidRPr="00E61DF7" w:rsidRDefault="000A6B5F" w:rsidP="00200651">
      <w:pPr>
        <w:pStyle w:val="Tekstpods"/>
        <w:numPr>
          <w:ilvl w:val="0"/>
          <w:numId w:val="10"/>
        </w:numPr>
        <w:rPr>
          <w:i/>
        </w:rPr>
      </w:pPr>
      <w:r w:rsidRPr="00E61DF7">
        <w:rPr>
          <w:i/>
        </w:rPr>
        <w:t>Filesystem</w:t>
      </w:r>
      <w:r>
        <w:t xml:space="preserve"> -</w:t>
      </w:r>
      <w:r w:rsidRPr="000A6B5F">
        <w:t xml:space="preserve"> </w:t>
      </w:r>
      <w:r w:rsidR="00004E86">
        <w:t>z</w:t>
      </w:r>
      <w:r w:rsidRPr="001F07A6">
        <w:t>awiera klasy zapewniajace dostęp do składowanych danych, takich jak zapisane dane gier</w:t>
      </w:r>
      <w:r w:rsidR="00004E86">
        <w:t>,</w:t>
      </w:r>
    </w:p>
    <w:p w:rsidR="00E61DF7" w:rsidRPr="00C766BE" w:rsidRDefault="00C766BE" w:rsidP="00200651">
      <w:pPr>
        <w:pStyle w:val="Tekstpods"/>
        <w:numPr>
          <w:ilvl w:val="0"/>
          <w:numId w:val="10"/>
        </w:numPr>
        <w:rPr>
          <w:i/>
        </w:rPr>
      </w:pPr>
      <w:r w:rsidRPr="00C766BE">
        <w:rPr>
          <w:i/>
        </w:rPr>
        <w:t>Macros</w:t>
      </w:r>
      <w:r>
        <w:t xml:space="preserve"> - </w:t>
      </w:r>
      <w:r w:rsidR="00004E86">
        <w:t>m</w:t>
      </w:r>
      <w:r w:rsidRPr="001F07A6">
        <w:t>akra użytkowe, logowania i skryptów</w:t>
      </w:r>
      <w:r w:rsidR="00004E86">
        <w:t>,</w:t>
      </w:r>
    </w:p>
    <w:p w:rsidR="00C766BE" w:rsidRPr="00FC06B3" w:rsidRDefault="00C766BE" w:rsidP="00200651">
      <w:pPr>
        <w:pStyle w:val="Tekstpods"/>
        <w:numPr>
          <w:ilvl w:val="0"/>
          <w:numId w:val="10"/>
        </w:numPr>
        <w:rPr>
          <w:i/>
        </w:rPr>
      </w:pPr>
      <w:r w:rsidRPr="00C766BE">
        <w:rPr>
          <w:i/>
        </w:rPr>
        <w:t>Math</w:t>
      </w:r>
      <w:r w:rsidRPr="00C766BE">
        <w:t xml:space="preserve"> </w:t>
      </w:r>
      <w:r>
        <w:t xml:space="preserve">- </w:t>
      </w:r>
      <w:r w:rsidR="00004E86">
        <w:t>d</w:t>
      </w:r>
      <w:r w:rsidRPr="001F07A6">
        <w:t>ziałania matematyczne stało oraz zmiennoprzecinkowe, macierze oraz wektory</w:t>
      </w:r>
      <w:r w:rsidR="00004E86">
        <w:t>,</w:t>
      </w:r>
    </w:p>
    <w:p w:rsidR="00FC06B3" w:rsidRPr="00BD5E4C" w:rsidRDefault="00FC06B3" w:rsidP="00200651">
      <w:pPr>
        <w:pStyle w:val="Tekstpods"/>
        <w:numPr>
          <w:ilvl w:val="0"/>
          <w:numId w:val="10"/>
        </w:numPr>
        <w:rPr>
          <w:i/>
        </w:rPr>
      </w:pPr>
      <w:r>
        <w:rPr>
          <w:i/>
        </w:rPr>
        <w:t xml:space="preserve">Memory - </w:t>
      </w:r>
      <w:r w:rsidR="00004E86">
        <w:rPr>
          <w:i/>
        </w:rPr>
        <w:t>z</w:t>
      </w:r>
      <w:r w:rsidRPr="001F07A6">
        <w:t>awiera funkcje szybkiej kopii pamięci, wypełniania oraz operacji CRC</w:t>
      </w:r>
      <w:r w:rsidR="00004E86">
        <w:t>,</w:t>
      </w:r>
    </w:p>
    <w:p w:rsidR="00BD5E4C" w:rsidRPr="00AA70D6" w:rsidRDefault="00BD5E4C" w:rsidP="00200651">
      <w:pPr>
        <w:pStyle w:val="Tekstpods"/>
        <w:numPr>
          <w:ilvl w:val="0"/>
          <w:numId w:val="10"/>
        </w:numPr>
        <w:rPr>
          <w:i/>
        </w:rPr>
      </w:pPr>
      <w:r>
        <w:rPr>
          <w:i/>
        </w:rPr>
        <w:t xml:space="preserve">Menu - </w:t>
      </w:r>
      <w:r w:rsidRPr="001F07A6">
        <w:t>API wspólnego menu, opartego na przechyleniach kostek</w:t>
      </w:r>
      <w:r w:rsidR="00004E86">
        <w:t>,</w:t>
      </w:r>
    </w:p>
    <w:p w:rsidR="00AA70D6" w:rsidRPr="00AA70D6" w:rsidRDefault="00AA70D6" w:rsidP="00200651">
      <w:pPr>
        <w:pStyle w:val="Tekstpods"/>
        <w:numPr>
          <w:ilvl w:val="0"/>
          <w:numId w:val="10"/>
        </w:numPr>
        <w:rPr>
          <w:i/>
        </w:rPr>
      </w:pPr>
      <w:r>
        <w:rPr>
          <w:i/>
        </w:rPr>
        <w:t xml:space="preserve">Metadata - </w:t>
      </w:r>
      <w:r w:rsidR="00004E86">
        <w:t>n</w:t>
      </w:r>
      <w:r w:rsidRPr="001F07A6">
        <w:t>arzędzia do oznaczania plików binarnych ELF systemem klucz/wartość</w:t>
      </w:r>
      <w:r w:rsidR="00004E86">
        <w:t>,</w:t>
      </w:r>
    </w:p>
    <w:p w:rsidR="00AA70D6" w:rsidRPr="00AA70D6" w:rsidRDefault="00AA70D6" w:rsidP="00200651">
      <w:pPr>
        <w:pStyle w:val="Tekstpods"/>
        <w:numPr>
          <w:ilvl w:val="0"/>
          <w:numId w:val="10"/>
        </w:numPr>
        <w:rPr>
          <w:i/>
        </w:rPr>
      </w:pPr>
      <w:r>
        <w:rPr>
          <w:i/>
        </w:rPr>
        <w:t xml:space="preserve">Motion - </w:t>
      </w:r>
      <w:r w:rsidR="00004E86">
        <w:t>p</w:t>
      </w:r>
      <w:r w:rsidRPr="001F07A6">
        <w:t>odsystem wykrywający ruch</w:t>
      </w:r>
      <w:r w:rsidR="00004E86">
        <w:t>,</w:t>
      </w:r>
    </w:p>
    <w:p w:rsidR="00AA70D6" w:rsidRPr="00103556" w:rsidRDefault="00AA70D6" w:rsidP="00200651">
      <w:pPr>
        <w:pStyle w:val="Tekstpods"/>
        <w:numPr>
          <w:ilvl w:val="0"/>
          <w:numId w:val="10"/>
        </w:numPr>
        <w:rPr>
          <w:i/>
        </w:rPr>
      </w:pPr>
      <w:r w:rsidRPr="00AA70D6">
        <w:rPr>
          <w:i/>
        </w:rPr>
        <w:t>String</w:t>
      </w:r>
      <w:r>
        <w:t xml:space="preserve"> - </w:t>
      </w:r>
      <w:r w:rsidR="00004E86">
        <w:t>z</w:t>
      </w:r>
      <w:r w:rsidRPr="001F07A6">
        <w:t>awiera klasy formatujące ciągi znaków</w:t>
      </w:r>
      <w:r w:rsidR="00004E86">
        <w:t>,</w:t>
      </w:r>
    </w:p>
    <w:p w:rsidR="00103556" w:rsidRPr="0076743B" w:rsidRDefault="00103556" w:rsidP="00200651">
      <w:pPr>
        <w:pStyle w:val="Tekstpods"/>
        <w:numPr>
          <w:ilvl w:val="0"/>
          <w:numId w:val="10"/>
        </w:numPr>
        <w:rPr>
          <w:i/>
        </w:rPr>
      </w:pPr>
      <w:r w:rsidRPr="00103556">
        <w:rPr>
          <w:i/>
        </w:rPr>
        <w:t>System</w:t>
      </w:r>
      <w:r>
        <w:t xml:space="preserve"> - </w:t>
      </w:r>
      <w:r w:rsidR="00004E86">
        <w:t>u</w:t>
      </w:r>
      <w:r w:rsidRPr="001F07A6">
        <w:t>dostępnia operacje dotyczące systemu jako całości</w:t>
      </w:r>
      <w:r w:rsidR="00004E86">
        <w:t>,</w:t>
      </w:r>
    </w:p>
    <w:p w:rsidR="0076743B" w:rsidRPr="0076743B" w:rsidRDefault="0076743B" w:rsidP="00200651">
      <w:pPr>
        <w:pStyle w:val="Tekstpods"/>
        <w:numPr>
          <w:ilvl w:val="0"/>
          <w:numId w:val="10"/>
        </w:numPr>
        <w:rPr>
          <w:i/>
        </w:rPr>
      </w:pPr>
      <w:r w:rsidRPr="0076743B">
        <w:rPr>
          <w:i/>
        </w:rPr>
        <w:t>Time</w:t>
      </w:r>
      <w:r>
        <w:t xml:space="preserve"> -  </w:t>
      </w:r>
      <w:r w:rsidR="00004E86">
        <w:t>k</w:t>
      </w:r>
      <w:r w:rsidRPr="001F07A6">
        <w:t>lasy wspomagające operacje na czasie</w:t>
      </w:r>
      <w:r w:rsidR="00004E86">
        <w:t>,</w:t>
      </w:r>
    </w:p>
    <w:p w:rsidR="006B00BD" w:rsidRPr="0076743B" w:rsidRDefault="0076743B" w:rsidP="00200651">
      <w:pPr>
        <w:pStyle w:val="Tekstpods"/>
        <w:numPr>
          <w:ilvl w:val="0"/>
          <w:numId w:val="10"/>
        </w:numPr>
        <w:rPr>
          <w:i/>
        </w:rPr>
      </w:pPr>
      <w:r>
        <w:rPr>
          <w:i/>
        </w:rPr>
        <w:t xml:space="preserve">Video - </w:t>
      </w:r>
      <w:r w:rsidR="00004E86">
        <w:t>k</w:t>
      </w:r>
      <w:r w:rsidRPr="001F07A6">
        <w:t>lasy podsystemu grafiki</w:t>
      </w:r>
      <w:r w:rsidR="00004E86">
        <w:t>.</w:t>
      </w:r>
    </w:p>
    <w:p w:rsidR="006B00BD" w:rsidRPr="001F07A6" w:rsidRDefault="00C25EB2" w:rsidP="00385093">
      <w:pPr>
        <w:pStyle w:val="Heading3"/>
      </w:pPr>
      <w:bookmarkStart w:id="31" w:name="_Toc503589571"/>
      <w:bookmarkStart w:id="32" w:name="_Toc506363243"/>
      <w:r w:rsidRPr="00D43E60">
        <w:rPr>
          <w:i w:val="0"/>
        </w:rPr>
        <w:t>Moduł</w:t>
      </w:r>
      <w:r>
        <w:t xml:space="preserve"> </w:t>
      </w:r>
      <w:r w:rsidR="006B00BD" w:rsidRPr="001F07A6">
        <w:t>Array</w:t>
      </w:r>
      <w:bookmarkEnd w:id="31"/>
      <w:bookmarkEnd w:id="32"/>
    </w:p>
    <w:p w:rsidR="006B00BD" w:rsidRPr="001F07A6" w:rsidRDefault="00D836F7" w:rsidP="00385093">
      <w:pPr>
        <w:pStyle w:val="TekstTNR"/>
        <w:ind w:firstLine="709"/>
      </w:pPr>
      <w:r w:rsidRPr="001F07A6">
        <w:t>Moduł „</w:t>
      </w:r>
      <w:r w:rsidRPr="00E973BD">
        <w:rPr>
          <w:i/>
        </w:rPr>
        <w:t>Array</w:t>
      </w:r>
      <w:r w:rsidRPr="001F07A6">
        <w:t xml:space="preserve">” </w:t>
      </w:r>
      <w:r w:rsidR="006B00BD" w:rsidRPr="001F07A6">
        <w:t>zawiera w sobie szablony dwó</w:t>
      </w:r>
      <w:r w:rsidR="005C73EA" w:rsidRPr="001F07A6">
        <w:t xml:space="preserve">ch kontenerów tablic: </w:t>
      </w:r>
      <w:r w:rsidR="005C73EA" w:rsidRPr="003337DD">
        <w:rPr>
          <w:i/>
        </w:rPr>
        <w:t>Array&lt;&gt;</w:t>
      </w:r>
      <w:r w:rsidR="005C73EA" w:rsidRPr="001F07A6">
        <w:t xml:space="preserve"> i </w:t>
      </w:r>
      <w:r w:rsidR="005C73EA" w:rsidRPr="003337DD">
        <w:rPr>
          <w:i/>
        </w:rPr>
        <w:t>B</w:t>
      </w:r>
      <w:r w:rsidR="006B00BD" w:rsidRPr="003337DD">
        <w:rPr>
          <w:i/>
        </w:rPr>
        <w:t>itArray&lt;&gt;</w:t>
      </w:r>
      <w:r w:rsidR="006B00BD" w:rsidRPr="001F07A6">
        <w:t>. Kontenery te posiadają funkcje dostępowe, zwracające liczebność oraz funkcje czyszczące przechowywane tablice.</w:t>
      </w:r>
    </w:p>
    <w:p w:rsidR="006B00BD" w:rsidRPr="001F07A6" w:rsidRDefault="006B00BD" w:rsidP="00385093">
      <w:pPr>
        <w:pStyle w:val="TekstTNR"/>
        <w:ind w:firstLine="709"/>
      </w:pPr>
      <w:r w:rsidRPr="001F07A6">
        <w:rPr>
          <w:i/>
        </w:rPr>
        <w:t>Array</w:t>
      </w:r>
      <w:r w:rsidR="00F348A8" w:rsidRPr="001F07A6">
        <w:t xml:space="preserve"> przypomina klasę </w:t>
      </w:r>
      <w:r w:rsidRPr="001F07A6">
        <w:rPr>
          <w:i/>
        </w:rPr>
        <w:t>Vector</w:t>
      </w:r>
      <w:r w:rsidRPr="001F07A6">
        <w:t xml:space="preserve"> z biblioteki STL C++. Zawiera tablicę do której możemy odnosić się poprzez nawiasy kwadratowe ( symbole „[„ oraz „]”)  tak jak w</w:t>
      </w:r>
      <w:r w:rsidR="003044C4" w:rsidRPr="001F07A6">
        <w:t> </w:t>
      </w:r>
      <w:r w:rsidRPr="001F07A6">
        <w:t>klasycznych tablicach. Podobieństwo do wektora występu</w:t>
      </w:r>
      <w:r w:rsidR="003044C4" w:rsidRPr="001F07A6">
        <w:t>je przy funkcjach push_back() i </w:t>
      </w:r>
      <w:r w:rsidRPr="001F07A6">
        <w:t xml:space="preserve">pop_back(). </w:t>
      </w:r>
      <w:r w:rsidRPr="001F07A6">
        <w:rPr>
          <w:i/>
        </w:rPr>
        <w:t>Array</w:t>
      </w:r>
      <w:r w:rsidRPr="001F07A6">
        <w:t xml:space="preserve"> pozwala nam usuwać pojedyncze elementy tablicy, przestawiając pozostałe, tak aby nie występowały puste przestrzenie wewnątrz tablicy. Jest skierowna na przetrzymywanie niezależnych od siebie elementów.</w:t>
      </w:r>
    </w:p>
    <w:p w:rsidR="006B00BD" w:rsidRPr="001F07A6" w:rsidRDefault="006B00BD" w:rsidP="00385093">
      <w:pPr>
        <w:pStyle w:val="TekstTNR"/>
        <w:ind w:firstLine="709"/>
      </w:pPr>
      <w:r w:rsidRPr="001F07A6">
        <w:rPr>
          <w:i/>
        </w:rPr>
        <w:t>BitArray</w:t>
      </w:r>
      <w:r w:rsidRPr="001F07A6">
        <w:t xml:space="preserve"> jest kontenerem zawierającym bity i manipulującym bitami. Posiada funkcje wykorzystujące operatory logiczne (and, or, not) oraz funkcje do ustawiania/zerowania bitów. Wykorzystywany jest przy niskopoziomowych działaniach na bitach. Składowane w nim są liczby i flagi.</w:t>
      </w:r>
    </w:p>
    <w:p w:rsidR="006B00BD" w:rsidRPr="001F07A6" w:rsidRDefault="00C25EB2" w:rsidP="00385093">
      <w:pPr>
        <w:pStyle w:val="Heading3"/>
      </w:pPr>
      <w:bookmarkStart w:id="33" w:name="_Toc503589572"/>
      <w:bookmarkStart w:id="34" w:name="_Toc506363244"/>
      <w:r w:rsidRPr="00D43E60">
        <w:rPr>
          <w:i w:val="0"/>
        </w:rPr>
        <w:t>Moduł</w:t>
      </w:r>
      <w:r>
        <w:t xml:space="preserve"> </w:t>
      </w:r>
      <w:r w:rsidR="006B00BD" w:rsidRPr="001F07A6">
        <w:t>Assets</w:t>
      </w:r>
      <w:bookmarkEnd w:id="33"/>
      <w:bookmarkEnd w:id="34"/>
    </w:p>
    <w:p w:rsidR="006B00BD" w:rsidRPr="001F07A6" w:rsidRDefault="006B00BD" w:rsidP="00385093">
      <w:pPr>
        <w:pStyle w:val="TekstTNR"/>
        <w:ind w:firstLine="709"/>
      </w:pPr>
      <w:r w:rsidRPr="001F07A6">
        <w:t>Moduł „</w:t>
      </w:r>
      <w:r w:rsidRPr="00B13460">
        <w:rPr>
          <w:i/>
        </w:rPr>
        <w:t>Assets</w:t>
      </w:r>
      <w:r w:rsidRPr="001F07A6">
        <w:t xml:space="preserve">” (pol. </w:t>
      </w:r>
      <w:r w:rsidR="006967B7" w:rsidRPr="001F07A6">
        <w:t>z</w:t>
      </w:r>
      <w:r w:rsidR="00E36D02" w:rsidRPr="001F07A6">
        <w:t xml:space="preserve">asoby, </w:t>
      </w:r>
      <w:r w:rsidR="00AE690D" w:rsidRPr="001F07A6">
        <w:t>p</w:t>
      </w:r>
      <w:r w:rsidR="008235DE" w:rsidRPr="001F07A6">
        <w:t>liki opisu zasobów</w:t>
      </w:r>
      <w:r w:rsidRPr="001F07A6">
        <w:t>) zawiera klasy obrazów (</w:t>
      </w:r>
      <w:r w:rsidRPr="00C57E41">
        <w:rPr>
          <w:i/>
        </w:rPr>
        <w:t>AssetImage, FlatAssetIma</w:t>
      </w:r>
      <w:r w:rsidR="00E36D02" w:rsidRPr="00C57E41">
        <w:rPr>
          <w:i/>
        </w:rPr>
        <w:t>ge, Pin</w:t>
      </w:r>
      <w:r w:rsidR="00F16E0C" w:rsidRPr="00C57E41">
        <w:rPr>
          <w:i/>
        </w:rPr>
        <w:t>nedAssetImage</w:t>
      </w:r>
      <w:r w:rsidR="00F16E0C" w:rsidRPr="001F07A6">
        <w:t>) i grupowania obrazów (</w:t>
      </w:r>
      <w:r w:rsidR="00F16E0C" w:rsidRPr="001836D4">
        <w:rPr>
          <w:i/>
        </w:rPr>
        <w:t>AssetGroup</w:t>
      </w:r>
      <w:r w:rsidR="00F16E0C" w:rsidRPr="001F07A6">
        <w:t xml:space="preserve">), </w:t>
      </w:r>
      <w:r w:rsidR="00E36D02" w:rsidRPr="001F07A6">
        <w:t>klasy ładowania plików opisu zasobów</w:t>
      </w:r>
      <w:r w:rsidR="00706499" w:rsidRPr="001F07A6">
        <w:t xml:space="preserve"> </w:t>
      </w:r>
      <w:r w:rsidR="00E36D02" w:rsidRPr="001F07A6">
        <w:t>(</w:t>
      </w:r>
      <w:r w:rsidR="00706499" w:rsidRPr="00315027">
        <w:rPr>
          <w:i/>
        </w:rPr>
        <w:t>AssetSlot, AssetLoader, AssetConfiguration</w:t>
      </w:r>
      <w:r w:rsidR="00706499" w:rsidRPr="001F07A6">
        <w:t>) i klasy zasobów dźwiękowych (</w:t>
      </w:r>
      <w:r w:rsidR="00706499" w:rsidRPr="00315027">
        <w:rPr>
          <w:i/>
        </w:rPr>
        <w:t>AssetAudio, AssetTracker</w:t>
      </w:r>
      <w:r w:rsidR="00706499" w:rsidRPr="001F07A6">
        <w:t>).</w:t>
      </w:r>
    </w:p>
    <w:p w:rsidR="006B00BD" w:rsidRPr="001F07A6" w:rsidRDefault="006B00BD" w:rsidP="00385093">
      <w:pPr>
        <w:pStyle w:val="TekstTNR"/>
        <w:ind w:firstLine="709"/>
      </w:pPr>
      <w:r w:rsidRPr="001F07A6">
        <w:lastRenderedPageBreak/>
        <w:t>Każdy z obrazów zawiera funkcje pozwalające na zarządzanie zawartym wewnątrz obrazem, funkcje informujące o własnościach obrazu takich jak wysokość czy ilość klatek w</w:t>
      </w:r>
      <w:r w:rsidR="00C26C79" w:rsidRPr="001F07A6">
        <w:t> </w:t>
      </w:r>
      <w:r w:rsidRPr="001F07A6">
        <w:t xml:space="preserve">przypadku animacji </w:t>
      </w:r>
      <w:r w:rsidR="00862A55" w:rsidRPr="001F07A6">
        <w:t xml:space="preserve">oraz referencję na grupę </w:t>
      </w:r>
      <w:r w:rsidRPr="001F07A6">
        <w:t xml:space="preserve">w której znajduje się dany </w:t>
      </w:r>
      <w:r w:rsidR="00A66332" w:rsidRPr="001F07A6">
        <w:t>plik opisu</w:t>
      </w:r>
      <w:r w:rsidR="008B7A7C" w:rsidRPr="001F07A6">
        <w:t xml:space="preserve">. </w:t>
      </w:r>
      <w:r w:rsidRPr="001F07A6">
        <w:t xml:space="preserve">Klasy obrazów celowo nie tworzą hierachii. Obrazy są rzutowane jeśli </w:t>
      </w:r>
      <w:r w:rsidR="00867110" w:rsidRPr="001F07A6">
        <w:t xml:space="preserve">podczas działania programu </w:t>
      </w:r>
      <w:r w:rsidRPr="001F07A6">
        <w:t>występuje taka konieczność.</w:t>
      </w:r>
      <w:r w:rsidR="005F42D7">
        <w:t xml:space="preserve"> [1]</w:t>
      </w:r>
    </w:p>
    <w:p w:rsidR="006B00BD" w:rsidRPr="001F07A6" w:rsidRDefault="006B00BD" w:rsidP="00385093">
      <w:pPr>
        <w:pStyle w:val="TekstTNR"/>
        <w:ind w:firstLine="709"/>
      </w:pPr>
      <w:r w:rsidRPr="001F07A6">
        <w:t>Obiekt obrazu „płaski” (</w:t>
      </w:r>
      <w:r w:rsidRPr="001F07A6">
        <w:rPr>
          <w:i/>
        </w:rPr>
        <w:t>FlatAssetImage</w:t>
      </w:r>
      <w:r w:rsidRPr="001F07A6">
        <w:t>) zawiera w sobie części obrazu które są ułożone w tablicy, jedna po drugiej, bez kompresji. To daje nam łatwy dostęp do części kosztem czasu wykoniania i zajętości pamięci.</w:t>
      </w:r>
    </w:p>
    <w:p w:rsidR="006B00BD" w:rsidRPr="001F07A6" w:rsidRDefault="006B00BD" w:rsidP="00385093">
      <w:pPr>
        <w:pStyle w:val="TekstTNR"/>
        <w:ind w:firstLine="709"/>
      </w:pPr>
      <w:r w:rsidRPr="001F07A6">
        <w:t>Obiekt obrazu „przybitego” (</w:t>
      </w:r>
      <w:r w:rsidRPr="001F07A6">
        <w:rPr>
          <w:i/>
        </w:rPr>
        <w:t>PinnedAssetImage</w:t>
      </w:r>
      <w:r w:rsidRPr="001F07A6">
        <w:t>) zawiera w sobie sekwencyjnie ułożone w pamięci wszystkie części obrazu.</w:t>
      </w:r>
    </w:p>
    <w:p w:rsidR="006B00BD" w:rsidRPr="001F07A6" w:rsidRDefault="006B00BD" w:rsidP="00FE09C6">
      <w:pPr>
        <w:pStyle w:val="TekstTNR"/>
      </w:pPr>
      <w:r w:rsidRPr="001F07A6">
        <w:t xml:space="preserve">Ze względu na działanie na tak małej ilości pamięci, daleko posunięta optymalizacja obrazów jest konieczna. Obrazy są obsługiwane przez </w:t>
      </w:r>
      <w:r w:rsidRPr="001F07A6">
        <w:rPr>
          <w:i/>
        </w:rPr>
        <w:t>Stir</w:t>
      </w:r>
      <w:r w:rsidRPr="001F07A6">
        <w:t xml:space="preserve">, niskopoziomową aplikację transformującą obrazy do odpowiednich, zoptymalizowanych dla </w:t>
      </w:r>
      <w:r w:rsidRPr="001F07A6">
        <w:rPr>
          <w:i/>
        </w:rPr>
        <w:t>Sifteo</w:t>
      </w:r>
      <w:r w:rsidRPr="001F07A6">
        <w:t xml:space="preserve"> form. Aplikacja działa na bardzo niskim poziomie. Jest to konieczne, aby jej operacje były precyzyjne a jej efekty zajmowały mało miejsca. To wymusza na środowisku aby ono również operowało na obrazach na niskim poziomie, czego efektem jest działanie na POD-ach. Dlatego też podczas przeglądania dokumentacji </w:t>
      </w:r>
      <w:r w:rsidRPr="001F07A6">
        <w:rPr>
          <w:i/>
        </w:rPr>
        <w:t>Sifteo</w:t>
      </w:r>
      <w:r w:rsidRPr="001F07A6">
        <w:t xml:space="preserve"> natkniemy się na wiele struktur będących POD-ami, szczególnie w module służącym do przetwarzania </w:t>
      </w:r>
      <w:r w:rsidR="00E04A90" w:rsidRPr="001F07A6">
        <w:t>plików opisu zasobów</w:t>
      </w:r>
      <w:r w:rsidRPr="001F07A6">
        <w:t>.</w:t>
      </w:r>
    </w:p>
    <w:p w:rsidR="006B00BD" w:rsidRPr="001F07A6" w:rsidRDefault="006B00BD" w:rsidP="00385093">
      <w:pPr>
        <w:pStyle w:val="TekstTNR"/>
        <w:ind w:firstLine="443"/>
      </w:pPr>
      <w:r w:rsidRPr="001F07A6">
        <w:t xml:space="preserve">Oprócz klas obrazów, moduł zawiera klasy </w:t>
      </w:r>
      <w:r w:rsidR="001C740F" w:rsidRPr="001F07A6">
        <w:t xml:space="preserve">zarządzające plikami opisu zasobów: </w:t>
      </w:r>
      <w:r w:rsidR="001C740F" w:rsidRPr="001F07A6">
        <w:rPr>
          <w:i/>
        </w:rPr>
        <w:t>AssetGroup</w:t>
      </w:r>
      <w:r w:rsidR="001C740F" w:rsidRPr="001F07A6">
        <w:t xml:space="preserve"> i </w:t>
      </w:r>
      <w:r w:rsidR="001C740F" w:rsidRPr="001F07A6">
        <w:rPr>
          <w:i/>
        </w:rPr>
        <w:t>AssetSlot</w:t>
      </w:r>
      <w:r w:rsidRPr="001F07A6">
        <w:t xml:space="preserve">. </w:t>
      </w:r>
      <w:r w:rsidR="000C18F5" w:rsidRPr="001F07A6">
        <w:t>Te drugie</w:t>
      </w:r>
      <w:r w:rsidR="00332ADA" w:rsidRPr="001F07A6">
        <w:t xml:space="preserve"> mogą</w:t>
      </w:r>
      <w:r w:rsidR="000C18F5" w:rsidRPr="001F07A6">
        <w:t xml:space="preserve"> </w:t>
      </w:r>
      <w:r w:rsidR="00332ADA" w:rsidRPr="001F07A6">
        <w:t>zawierać</w:t>
      </w:r>
      <w:r w:rsidRPr="001F07A6">
        <w:t xml:space="preserve"> w sobie wiele grup</w:t>
      </w:r>
      <w:r w:rsidR="000C18F5" w:rsidRPr="001F07A6">
        <w:t xml:space="preserve"> plików opisu</w:t>
      </w:r>
      <w:r w:rsidRPr="001F07A6">
        <w:t xml:space="preserve">. Grupy </w:t>
      </w:r>
      <w:r w:rsidR="00332ADA" w:rsidRPr="001F07A6">
        <w:t>służą do składowania plików opisu zasobów i </w:t>
      </w:r>
      <w:r w:rsidRPr="001F07A6">
        <w:t>ich części – właśnie tutaj mechanizmy optymalizacji pamięciowej umieszczają przetworzone z obrazów dane, które powinny być co najwyżej takie samej wielkości co suma rozmiarów wszystkie obrazów w grupie. Pożądanym wynikiem jest oczywiście jak najmniejszy rozmiar.</w:t>
      </w:r>
    </w:p>
    <w:p w:rsidR="006B00BD" w:rsidRPr="001F07A6" w:rsidRDefault="006B00BD" w:rsidP="00385093">
      <w:pPr>
        <w:pStyle w:val="TekstTNR"/>
        <w:ind w:firstLine="443"/>
      </w:pPr>
      <w:r w:rsidRPr="001F07A6">
        <w:rPr>
          <w:i/>
        </w:rPr>
        <w:t>AssetLoader</w:t>
      </w:r>
      <w:r w:rsidRPr="001F07A6">
        <w:t xml:space="preserve"> jest odpowiedzialny za zarządzanie ładowaniem plików do grup kostek. Grupą kostek mogą być kostki ‘połączone’ (</w:t>
      </w:r>
      <w:r w:rsidRPr="001F07A6">
        <w:rPr>
          <w:i/>
        </w:rPr>
        <w:t>CubeSet::connected()</w:t>
      </w:r>
      <w:r w:rsidRPr="001F07A6">
        <w:t xml:space="preserve">) lub kostki należące do podanej grupy. Posiada funkcje odpowiedzialne za sprawdzanie postępu ładowania danych. Funkcja ładowania danych do grup kostek może być wywoływana wiele razy w czasie działania aplikacji. Istnieje jeszcze druga klasa ładująca dane, </w:t>
      </w:r>
      <w:r w:rsidRPr="0098792B">
        <w:rPr>
          <w:i/>
        </w:rPr>
        <w:t>ScopedAssetLoader</w:t>
      </w:r>
      <w:r w:rsidRPr="001F07A6">
        <w:t xml:space="preserve">, która posiada wbudowane w konstruktor i destruktor wywołania funkcji </w:t>
      </w:r>
      <w:r w:rsidRPr="001F07A6">
        <w:rPr>
          <w:i/>
        </w:rPr>
        <w:t>start</w:t>
      </w:r>
      <w:r w:rsidRPr="001F07A6">
        <w:t xml:space="preserve">() i </w:t>
      </w:r>
      <w:r w:rsidRPr="001F07A6">
        <w:rPr>
          <w:i/>
        </w:rPr>
        <w:t>finish</w:t>
      </w:r>
      <w:r w:rsidRPr="001F07A6">
        <w:t>() – funkcji służących do kontroli stanu przesyłu danych. Podstawowa klasa ładująca nie ma takich wywołań, ponieważ musi być kompatybilna z obiektami typu POD (np. Unie).</w:t>
      </w:r>
    </w:p>
    <w:p w:rsidR="006B00BD" w:rsidRPr="001F07A6" w:rsidRDefault="006B00BD" w:rsidP="00385093">
      <w:pPr>
        <w:pStyle w:val="TekstTNR"/>
        <w:ind w:firstLine="443"/>
      </w:pPr>
      <w:r w:rsidRPr="001F07A6">
        <w:t xml:space="preserve">W module </w:t>
      </w:r>
      <w:r w:rsidR="0094368B" w:rsidRPr="001F07A6">
        <w:t>”Asset”</w:t>
      </w:r>
      <w:r w:rsidRPr="001F07A6">
        <w:t xml:space="preserve"> istnieje</w:t>
      </w:r>
      <w:r w:rsidR="00EA5B36">
        <w:t xml:space="preserve"> również</w:t>
      </w:r>
      <w:r w:rsidRPr="001F07A6">
        <w:t xml:space="preserve"> klasa wspomagająca pracę </w:t>
      </w:r>
      <w:r w:rsidR="00DD0A1B" w:rsidRPr="001F07A6">
        <w:rPr>
          <w:i/>
        </w:rPr>
        <w:t>AssetLoader</w:t>
      </w:r>
      <w:r w:rsidR="00DD0A1B" w:rsidRPr="001F07A6">
        <w:t>’a</w:t>
      </w:r>
      <w:r w:rsidR="00C021B9" w:rsidRPr="001F07A6">
        <w:t xml:space="preserve"> </w:t>
      </w:r>
      <w:r w:rsidR="00522F34" w:rsidRPr="001F07A6">
        <w:t xml:space="preserve">nazwana </w:t>
      </w:r>
      <w:r w:rsidRPr="001F07A6">
        <w:rPr>
          <w:i/>
        </w:rPr>
        <w:t>AssetConfiguration</w:t>
      </w:r>
      <w:r w:rsidRPr="001F07A6">
        <w:t xml:space="preserve">. Jest to klasa składująca w tablicy </w:t>
      </w:r>
      <w:r w:rsidRPr="001F07A6">
        <w:rPr>
          <w:i/>
        </w:rPr>
        <w:t>Array</w:t>
      </w:r>
      <w:r w:rsidRPr="001F07A6">
        <w:t xml:space="preserve"> węzły </w:t>
      </w:r>
      <w:r w:rsidRPr="001F07A6">
        <w:rPr>
          <w:i/>
        </w:rPr>
        <w:t>AssetConfigurationNode</w:t>
      </w:r>
      <w:r w:rsidRPr="001F07A6">
        <w:t xml:space="preserve">, które stanowią połączenie pomiędzy grupą kostek a grupą </w:t>
      </w:r>
      <w:r w:rsidR="00D53C5E" w:rsidRPr="001F07A6">
        <w:t>plików opisu</w:t>
      </w:r>
      <w:r w:rsidRPr="001F07A6">
        <w:t>. Jedna klasa tego typu może zostać zaaplikowana do wszystkich kostek, lub wiele takich klas może zostać użytych jednocześnie by wczytać całkowicie różne dane na różne grupy kostek.</w:t>
      </w:r>
    </w:p>
    <w:p w:rsidR="006B00BD" w:rsidRPr="001F07A6" w:rsidRDefault="006B00BD" w:rsidP="00FD6FEB">
      <w:pPr>
        <w:pStyle w:val="TekstTNR"/>
        <w:ind w:firstLine="443"/>
      </w:pPr>
      <w:r w:rsidRPr="001F07A6">
        <w:lastRenderedPageBreak/>
        <w:t xml:space="preserve">Ostatnimi klasami istniejącymi w tym długim module są </w:t>
      </w:r>
      <w:r w:rsidRPr="001F07A6">
        <w:rPr>
          <w:i/>
        </w:rPr>
        <w:t>AssetAudio</w:t>
      </w:r>
      <w:r w:rsidRPr="001F07A6">
        <w:t xml:space="preserve"> i </w:t>
      </w:r>
      <w:r w:rsidRPr="001F07A6">
        <w:rPr>
          <w:i/>
        </w:rPr>
        <w:t>AssetTracker</w:t>
      </w:r>
      <w:r w:rsidRPr="001F07A6">
        <w:t xml:space="preserve">. Są to klasy służące do przechowywania odtwarzalnych dźwięków. </w:t>
      </w:r>
      <w:r w:rsidRPr="00772FFC">
        <w:rPr>
          <w:i/>
        </w:rPr>
        <w:t>AssetAudio</w:t>
      </w:r>
      <w:r w:rsidRPr="001F07A6">
        <w:t xml:space="preserve"> służy do pojedynczego odtworzenia ścieżki, podczas gdy </w:t>
      </w:r>
      <w:r w:rsidRPr="001F07A6">
        <w:rPr>
          <w:i/>
        </w:rPr>
        <w:t>AssetTracker</w:t>
      </w:r>
      <w:r w:rsidRPr="001F07A6">
        <w:t xml:space="preserve"> może zostać zapętlony, oszczędzając w ten sposób pamięć urządzenia.</w:t>
      </w:r>
    </w:p>
    <w:p w:rsidR="006B00BD" w:rsidRPr="001F07A6" w:rsidRDefault="00C25EB2" w:rsidP="00385093">
      <w:pPr>
        <w:pStyle w:val="Heading3"/>
      </w:pPr>
      <w:bookmarkStart w:id="35" w:name="_Toc503589574"/>
      <w:bookmarkStart w:id="36" w:name="_Toc506363245"/>
      <w:r w:rsidRPr="00D43E60">
        <w:rPr>
          <w:i w:val="0"/>
        </w:rPr>
        <w:t>Moduł</w:t>
      </w:r>
      <w:r>
        <w:t xml:space="preserve"> </w:t>
      </w:r>
      <w:r w:rsidR="006B00BD" w:rsidRPr="001F07A6">
        <w:t>Cube</w:t>
      </w:r>
      <w:bookmarkEnd w:id="35"/>
      <w:bookmarkEnd w:id="36"/>
    </w:p>
    <w:p w:rsidR="006B00BD" w:rsidRPr="001F07A6" w:rsidRDefault="006B00BD" w:rsidP="00052DD0">
      <w:pPr>
        <w:pStyle w:val="TekstTNR"/>
      </w:pPr>
      <w:r w:rsidRPr="001F07A6">
        <w:t>Moduł odpowiada za kontrolę i wykrywanie stanu ko</w:t>
      </w:r>
      <w:r w:rsidR="00DD0A1B" w:rsidRPr="001F07A6">
        <w:t xml:space="preserve">stek. Zawiera typ wyliczeniowy </w:t>
      </w:r>
      <w:r w:rsidRPr="001F07A6">
        <w:rPr>
          <w:i/>
        </w:rPr>
        <w:t>Side</w:t>
      </w:r>
      <w:r w:rsidRPr="001F07A6">
        <w:t xml:space="preserve"> (pol. Strona), określający konkretny bok kostki. Klasa </w:t>
      </w:r>
      <w:r w:rsidRPr="001F07A6">
        <w:rPr>
          <w:i/>
        </w:rPr>
        <w:t>CubeID</w:t>
      </w:r>
      <w:r w:rsidRPr="001F07A6">
        <w:t xml:space="preserve"> zawiera metody udostępniająće wszelkie informacje o kostce: jej sąsiadach, poziomie naładowania, odczyt akcelerometru.</w:t>
      </w:r>
    </w:p>
    <w:p w:rsidR="006B00BD" w:rsidRPr="001F07A6" w:rsidRDefault="006B00BD" w:rsidP="00052DD0">
      <w:pPr>
        <w:pStyle w:val="TekstTNR"/>
      </w:pPr>
      <w:r w:rsidRPr="001F07A6">
        <w:rPr>
          <w:i/>
        </w:rPr>
        <w:t>CubeID</w:t>
      </w:r>
      <w:r w:rsidRPr="001F07A6">
        <w:t xml:space="preserve"> jest kontenerem na kostkę i może zostać użyty by wprowadzać zmiany na skojarzonej z nim kostce.</w:t>
      </w:r>
      <w:r w:rsidR="00DD0A1B" w:rsidRPr="001F07A6">
        <w:t xml:space="preserve"> </w:t>
      </w:r>
      <w:r w:rsidRPr="001F07A6">
        <w:t xml:space="preserve">Klasa </w:t>
      </w:r>
      <w:r w:rsidRPr="001F07A6">
        <w:rPr>
          <w:i/>
        </w:rPr>
        <w:t>CubeSet</w:t>
      </w:r>
      <w:r w:rsidRPr="001F07A6">
        <w:t xml:space="preserve"> jest używana do przechowywania kolekcji kontenerów kostek. Korzysta z </w:t>
      </w:r>
      <w:r w:rsidRPr="001F07A6">
        <w:rPr>
          <w:i/>
        </w:rPr>
        <w:t>BitArray</w:t>
      </w:r>
      <w:r w:rsidRPr="001F07A6">
        <w:t>.</w:t>
      </w:r>
    </w:p>
    <w:p w:rsidR="006B00BD" w:rsidRPr="001F07A6" w:rsidRDefault="006B00BD" w:rsidP="00052DD0">
      <w:pPr>
        <w:pStyle w:val="TekstTNR"/>
      </w:pPr>
      <w:r w:rsidRPr="001F07A6">
        <w:t xml:space="preserve">Obiekty klasy </w:t>
      </w:r>
      <w:r w:rsidRPr="001F07A6">
        <w:rPr>
          <w:i/>
        </w:rPr>
        <w:t>Neighborhood</w:t>
      </w:r>
      <w:r w:rsidRPr="001F07A6">
        <w:t xml:space="preserve"> odpowiadają obiektom klasy </w:t>
      </w:r>
      <w:r w:rsidRPr="001F07A6">
        <w:rPr>
          <w:i/>
        </w:rPr>
        <w:t>CubeID</w:t>
      </w:r>
      <w:r w:rsidRPr="001F07A6">
        <w:t xml:space="preserve">. Przedstawiają one stan całego sąsiedztwa dla kostki określonej przez powiązane </w:t>
      </w:r>
      <w:r w:rsidRPr="001F07A6">
        <w:rPr>
          <w:i/>
        </w:rPr>
        <w:t>CubeID</w:t>
      </w:r>
      <w:r w:rsidRPr="001F07A6">
        <w:t xml:space="preserve">. W tym module istnieje jeszcze klasa pomocnicza </w:t>
      </w:r>
      <w:r w:rsidRPr="001F07A6">
        <w:rPr>
          <w:i/>
        </w:rPr>
        <w:t>NeighborID</w:t>
      </w:r>
      <w:r w:rsidRPr="001F07A6">
        <w:t xml:space="preserve"> która odpowiada za symulację miejsca w którym może być jakiś sąsiad danej kostki. Posiada metody pozwalające nam sprawdzić, czy miejsce sąsiada jest wypełnione i czym. Może być również rzutowane na </w:t>
      </w:r>
      <w:r w:rsidRPr="001F07A6">
        <w:rPr>
          <w:i/>
        </w:rPr>
        <w:t>CubeID</w:t>
      </w:r>
      <w:r w:rsidRPr="001F07A6">
        <w:t>.</w:t>
      </w:r>
    </w:p>
    <w:p w:rsidR="006B00BD" w:rsidRPr="001F07A6" w:rsidRDefault="00C25EB2" w:rsidP="00385093">
      <w:pPr>
        <w:pStyle w:val="Heading3"/>
      </w:pPr>
      <w:bookmarkStart w:id="37" w:name="_Toc503589576"/>
      <w:bookmarkStart w:id="38" w:name="_Toc506363246"/>
      <w:r w:rsidRPr="00D43E60">
        <w:rPr>
          <w:i w:val="0"/>
        </w:rPr>
        <w:t>Moduł</w:t>
      </w:r>
      <w:r>
        <w:t xml:space="preserve"> </w:t>
      </w:r>
      <w:r w:rsidR="006B00BD" w:rsidRPr="001F07A6">
        <w:t>Filesystem</w:t>
      </w:r>
      <w:bookmarkEnd w:id="37"/>
      <w:bookmarkEnd w:id="38"/>
    </w:p>
    <w:p w:rsidR="00280634" w:rsidRPr="001F07A6" w:rsidRDefault="00202082" w:rsidP="003B3B99">
      <w:pPr>
        <w:pStyle w:val="TekstTNR"/>
        <w:ind w:left="3"/>
      </w:pPr>
      <w:r w:rsidRPr="001F07A6">
        <w:t xml:space="preserve">Zawiera klasy informujące o właściwościach systemu. Klasa </w:t>
      </w:r>
      <w:r w:rsidRPr="001F07A6">
        <w:rPr>
          <w:i/>
        </w:rPr>
        <w:t>FilesystemInfo</w:t>
      </w:r>
      <w:r w:rsidRPr="001F07A6">
        <w:t xml:space="preserve"> </w:t>
      </w:r>
      <w:r w:rsidR="00DC6EBB" w:rsidRPr="001F07A6">
        <w:t>daje nam dostęp do informacji o zajętości pamięci urządzeń.</w:t>
      </w:r>
      <w:r w:rsidR="007D27C0" w:rsidRPr="001F07A6">
        <w:t xml:space="preserve"> </w:t>
      </w:r>
      <w:r w:rsidR="00BD3D24" w:rsidRPr="001F07A6">
        <w:t>Aby zebrać znaczące informacje, należy wywołać funkcję</w:t>
      </w:r>
      <w:r w:rsidR="00412785" w:rsidRPr="001F07A6">
        <w:t xml:space="preserve"> </w:t>
      </w:r>
      <w:r w:rsidR="00BD3D24" w:rsidRPr="001F07A6">
        <w:rPr>
          <w:i/>
        </w:rPr>
        <w:t>gather()</w:t>
      </w:r>
      <w:r w:rsidR="00BD3D24" w:rsidRPr="001F07A6">
        <w:t xml:space="preserve"> przed odczytaniem jakiejkolwiek wartości. </w:t>
      </w:r>
      <w:r w:rsidR="00581602" w:rsidRPr="001F07A6">
        <w:t xml:space="preserve">Klasa </w:t>
      </w:r>
      <w:r w:rsidR="00581602" w:rsidRPr="001F07A6">
        <w:rPr>
          <w:i/>
        </w:rPr>
        <w:t>Volume</w:t>
      </w:r>
      <w:r w:rsidR="00581602" w:rsidRPr="001F07A6">
        <w:t xml:space="preserve"> stanowi reprezentanta zewnętrzengo obszaru pamięci zawierającego dane innej aplikacji. Poprzez tę klasę możemy przekazać kontrolę do innej aplikacji lub odczytać dane z </w:t>
      </w:r>
      <w:r w:rsidR="008467FB" w:rsidRPr="001F07A6">
        <w:t>osobn</w:t>
      </w:r>
      <w:r w:rsidR="00B6779F" w:rsidRPr="001F07A6">
        <w:t xml:space="preserve">o </w:t>
      </w:r>
      <w:r w:rsidR="008467FB" w:rsidRPr="001F07A6">
        <w:t>zarządzanego</w:t>
      </w:r>
      <w:r w:rsidR="00581602" w:rsidRPr="001F07A6">
        <w:t xml:space="preserve"> przedziału pamięci. </w:t>
      </w:r>
      <w:r w:rsidR="00CB1F4F" w:rsidRPr="001F07A6">
        <w:t xml:space="preserve">Klasa </w:t>
      </w:r>
      <w:r w:rsidR="00CB1F4F" w:rsidRPr="001F07A6">
        <w:rPr>
          <w:i/>
        </w:rPr>
        <w:t>StoredObject</w:t>
      </w:r>
      <w:r w:rsidR="00CB1F4F" w:rsidRPr="001F07A6">
        <w:t xml:space="preserve"> </w:t>
      </w:r>
      <w:r w:rsidR="00092631" w:rsidRPr="001F07A6">
        <w:t>stanowi reprezentanta obiektu, który chcemy odczytać lub zapisać do strefy pamięci</w:t>
      </w:r>
      <w:r w:rsidR="00260C14" w:rsidRPr="001F07A6">
        <w:t xml:space="preserve"> Flash </w:t>
      </w:r>
      <w:r w:rsidR="00260C14" w:rsidRPr="001F07A6">
        <w:rPr>
          <w:i/>
        </w:rPr>
        <w:t>Bazy</w:t>
      </w:r>
      <w:r w:rsidR="00092631" w:rsidRPr="001F07A6">
        <w:t xml:space="preserve">. Obiekt reprezentowany przez tę klasę możemy również usuwać. </w:t>
      </w:r>
      <w:r w:rsidR="00A97826" w:rsidRPr="001F07A6">
        <w:t xml:space="preserve">Domyślnie, zapisujemy lub odczytujemy obiekt z pomocą tej klasy do strefy pamięci uruchomionej w tej chwili aplikacji. </w:t>
      </w:r>
      <w:r w:rsidR="00092631" w:rsidRPr="001F07A6">
        <w:t>Obiekty ze stref pamięci innych aplikacji mogą być czytane,</w:t>
      </w:r>
      <w:r w:rsidR="00280634" w:rsidRPr="001F07A6">
        <w:t xml:space="preserve"> lecz nie mogą być nadpisywane.</w:t>
      </w:r>
    </w:p>
    <w:p w:rsidR="006B00BD" w:rsidRPr="001F07A6" w:rsidRDefault="0021299F" w:rsidP="003B3B99">
      <w:pPr>
        <w:pStyle w:val="TekstTNR"/>
        <w:ind w:left="3"/>
      </w:pPr>
      <w:r w:rsidRPr="001F07A6">
        <w:t xml:space="preserve">Klasa </w:t>
      </w:r>
      <w:r w:rsidRPr="001F07A6">
        <w:rPr>
          <w:i/>
        </w:rPr>
        <w:t>MappedVolume</w:t>
      </w:r>
      <w:r w:rsidRPr="001F07A6">
        <w:t xml:space="preserve"> reprezentuje </w:t>
      </w:r>
      <w:r w:rsidR="003C761A" w:rsidRPr="001F07A6">
        <w:t xml:space="preserve">obszar pamięci, który znajduje się w drugim poziomie pamięci Flash. </w:t>
      </w:r>
      <w:r w:rsidR="00DB0D20" w:rsidRPr="001F07A6">
        <w:t xml:space="preserve">W jednym momencie może istnieć tylko jeden </w:t>
      </w:r>
      <w:r w:rsidR="00DB0D20" w:rsidRPr="00117688">
        <w:rPr>
          <w:i/>
        </w:rPr>
        <w:t>MappedVolume</w:t>
      </w:r>
      <w:r w:rsidR="00DB0D20" w:rsidRPr="001F07A6">
        <w:t xml:space="preserve"> – tworząc nowy, pozostałe tracą swoje referencje.</w:t>
      </w:r>
      <w:r w:rsidR="00C81DBC" w:rsidRPr="001F07A6">
        <w:t xml:space="preserve"> Może zostać utworzony tylko dla obszarów pamięci, które posiadają odpowiedni plik *.elf.</w:t>
      </w:r>
    </w:p>
    <w:p w:rsidR="0088351C" w:rsidRPr="001F07A6" w:rsidRDefault="00C25EB2" w:rsidP="0088351C">
      <w:pPr>
        <w:pStyle w:val="Heading3"/>
        <w:rPr>
          <w:lang w:eastAsia="zh-CN"/>
        </w:rPr>
      </w:pPr>
      <w:bookmarkStart w:id="39" w:name="_Toc506363247"/>
      <w:r w:rsidRPr="00D43E60">
        <w:rPr>
          <w:i w:val="0"/>
          <w:lang w:eastAsia="zh-CN"/>
        </w:rPr>
        <w:lastRenderedPageBreak/>
        <w:t>Moduł</w:t>
      </w:r>
      <w:r>
        <w:rPr>
          <w:lang w:eastAsia="zh-CN"/>
        </w:rPr>
        <w:t xml:space="preserve"> </w:t>
      </w:r>
      <w:r w:rsidR="0088351C" w:rsidRPr="001F07A6">
        <w:rPr>
          <w:lang w:eastAsia="zh-CN"/>
        </w:rPr>
        <w:t>Mat</w:t>
      </w:r>
      <w:r>
        <w:rPr>
          <w:lang w:eastAsia="zh-CN"/>
        </w:rPr>
        <w:t>h</w:t>
      </w:r>
      <w:bookmarkEnd w:id="39"/>
    </w:p>
    <w:p w:rsidR="001644F2" w:rsidRPr="001F07A6" w:rsidRDefault="001644F2" w:rsidP="001644F2">
      <w:pPr>
        <w:pStyle w:val="TekstTNR"/>
      </w:pPr>
      <w:r w:rsidRPr="001F07A6">
        <w:t xml:space="preserve">Biblioteka zawierająca stałę matematyczne – pi, wartości logarytmów oraz pierwiastków. </w:t>
      </w:r>
      <w:r w:rsidR="00FB74DB" w:rsidRPr="001F07A6">
        <w:t xml:space="preserve">Zawiera definicje wszystkich typów matematycznych – głównie wektorów liczb całkowitych i zmiennoprzecinkowych. </w:t>
      </w:r>
    </w:p>
    <w:p w:rsidR="009078AC" w:rsidRPr="001F07A6" w:rsidRDefault="00375A07" w:rsidP="009078AC">
      <w:pPr>
        <w:rPr>
          <w:lang w:eastAsia="zh-CN"/>
        </w:rPr>
      </w:pPr>
      <w:r w:rsidRPr="001F07A6">
        <w:rPr>
          <w:lang w:eastAsia="zh-CN"/>
        </w:rPr>
        <w:t>Biblioteka zawiera w sobie elementy niezbędne do działań matematycznych</w:t>
      </w:r>
      <w:r w:rsidR="002F2231">
        <w:rPr>
          <w:lang w:eastAsia="zh-CN"/>
        </w:rPr>
        <w:t xml:space="preserve"> [1]</w:t>
      </w:r>
      <w:r w:rsidRPr="001F07A6">
        <w:rPr>
          <w:lang w:eastAsia="zh-CN"/>
        </w:rPr>
        <w:t>:</w:t>
      </w:r>
    </w:p>
    <w:p w:rsidR="009078AC" w:rsidRPr="001F07A6" w:rsidRDefault="008E493D" w:rsidP="00200651">
      <w:pPr>
        <w:pStyle w:val="ListParagraph"/>
        <w:numPr>
          <w:ilvl w:val="0"/>
          <w:numId w:val="6"/>
        </w:numPr>
        <w:rPr>
          <w:lang w:eastAsia="zh-CN"/>
        </w:rPr>
      </w:pPr>
      <w:r>
        <w:rPr>
          <w:lang w:eastAsia="zh-CN"/>
        </w:rPr>
        <w:t>k</w:t>
      </w:r>
      <w:r w:rsidR="009078AC" w:rsidRPr="001F07A6">
        <w:rPr>
          <w:lang w:eastAsia="zh-CN"/>
        </w:rPr>
        <w:t>las</w:t>
      </w:r>
      <w:r w:rsidR="008929B0" w:rsidRPr="001F07A6">
        <w:rPr>
          <w:lang w:eastAsia="zh-CN"/>
        </w:rPr>
        <w:t>ę</w:t>
      </w:r>
      <w:r w:rsidR="009078AC" w:rsidRPr="001F07A6">
        <w:rPr>
          <w:lang w:eastAsia="zh-CN"/>
        </w:rPr>
        <w:t xml:space="preserve"> macierzy afiinicznych do </w:t>
      </w:r>
      <w:r w:rsidR="00B5738E" w:rsidRPr="001F07A6">
        <w:rPr>
          <w:lang w:eastAsia="zh-CN"/>
        </w:rPr>
        <w:t xml:space="preserve">skalowania, przesuwania i rotacji </w:t>
      </w:r>
      <w:r w:rsidR="009078AC" w:rsidRPr="001F07A6">
        <w:rPr>
          <w:lang w:eastAsia="zh-CN"/>
        </w:rPr>
        <w:t>wykorzystywanych w trybie renderowania BG2</w:t>
      </w:r>
      <w:r>
        <w:rPr>
          <w:lang w:eastAsia="zh-CN"/>
        </w:rPr>
        <w:t>,</w:t>
      </w:r>
    </w:p>
    <w:p w:rsidR="008929B0" w:rsidRPr="001F07A6" w:rsidRDefault="008E493D" w:rsidP="00200651">
      <w:pPr>
        <w:pStyle w:val="ListParagraph"/>
        <w:numPr>
          <w:ilvl w:val="0"/>
          <w:numId w:val="6"/>
        </w:numPr>
        <w:rPr>
          <w:lang w:eastAsia="zh-CN"/>
        </w:rPr>
      </w:pPr>
      <w:r>
        <w:rPr>
          <w:lang w:eastAsia="zh-CN"/>
        </w:rPr>
        <w:t>k</w:t>
      </w:r>
      <w:r w:rsidR="008929B0" w:rsidRPr="001F07A6">
        <w:rPr>
          <w:lang w:eastAsia="zh-CN"/>
        </w:rPr>
        <w:t>lasę generatora liczb pseudolosowych</w:t>
      </w:r>
      <w:r>
        <w:rPr>
          <w:lang w:eastAsia="zh-CN"/>
        </w:rPr>
        <w:t>,</w:t>
      </w:r>
    </w:p>
    <w:p w:rsidR="008929B0" w:rsidRPr="001F07A6" w:rsidRDefault="008E493D" w:rsidP="00200651">
      <w:pPr>
        <w:pStyle w:val="ListParagraph"/>
        <w:numPr>
          <w:ilvl w:val="0"/>
          <w:numId w:val="6"/>
        </w:numPr>
        <w:rPr>
          <w:lang w:eastAsia="zh-CN"/>
        </w:rPr>
      </w:pPr>
      <w:r>
        <w:rPr>
          <w:lang w:eastAsia="zh-CN"/>
        </w:rPr>
        <w:t>t</w:t>
      </w:r>
      <w:r w:rsidR="008929B0" w:rsidRPr="001F07A6">
        <w:rPr>
          <w:lang w:eastAsia="zh-CN"/>
        </w:rPr>
        <w:t>ypy szablonów struktury wektorowych dwu- i trójelementowych</w:t>
      </w:r>
      <w:r>
        <w:rPr>
          <w:lang w:eastAsia="zh-CN"/>
        </w:rPr>
        <w:t>,</w:t>
      </w:r>
    </w:p>
    <w:p w:rsidR="00375A07" w:rsidRPr="001F07A6" w:rsidRDefault="008E493D" w:rsidP="00200651">
      <w:pPr>
        <w:pStyle w:val="ListParagraph"/>
        <w:numPr>
          <w:ilvl w:val="0"/>
          <w:numId w:val="6"/>
        </w:numPr>
        <w:rPr>
          <w:lang w:eastAsia="zh-CN"/>
        </w:rPr>
      </w:pPr>
      <w:r>
        <w:rPr>
          <w:lang w:eastAsia="zh-CN"/>
        </w:rPr>
        <w:t>s</w:t>
      </w:r>
      <w:r w:rsidR="004151E9" w:rsidRPr="001F07A6">
        <w:rPr>
          <w:lang w:eastAsia="zh-CN"/>
        </w:rPr>
        <w:t>tałe matematyczne, takie jak Pi, logarytmy i pierwiastki</w:t>
      </w:r>
      <w:r>
        <w:rPr>
          <w:lang w:eastAsia="zh-CN"/>
        </w:rPr>
        <w:t>,</w:t>
      </w:r>
    </w:p>
    <w:p w:rsidR="004151E9" w:rsidRPr="001F07A6" w:rsidRDefault="008E493D" w:rsidP="00200651">
      <w:pPr>
        <w:pStyle w:val="ListParagraph"/>
        <w:numPr>
          <w:ilvl w:val="0"/>
          <w:numId w:val="6"/>
        </w:numPr>
        <w:rPr>
          <w:lang w:eastAsia="zh-CN"/>
        </w:rPr>
      </w:pPr>
      <w:r>
        <w:rPr>
          <w:lang w:eastAsia="zh-CN"/>
        </w:rPr>
        <w:t>d</w:t>
      </w:r>
      <w:r w:rsidR="004151E9" w:rsidRPr="001F07A6">
        <w:rPr>
          <w:lang w:eastAsia="zh-CN"/>
        </w:rPr>
        <w:t>efinicje typów wektorowych liczb całkowitych i zmiennoprzecinkowych (Vector2&lt;float&gt;, Vector3&lt;uint8_T&gt;)</w:t>
      </w:r>
      <w:r>
        <w:rPr>
          <w:lang w:eastAsia="zh-CN"/>
        </w:rPr>
        <w:t>,</w:t>
      </w:r>
    </w:p>
    <w:p w:rsidR="004151E9" w:rsidRPr="001F07A6" w:rsidRDefault="008E493D" w:rsidP="00200651">
      <w:pPr>
        <w:pStyle w:val="ListParagraph"/>
        <w:numPr>
          <w:ilvl w:val="0"/>
          <w:numId w:val="6"/>
        </w:numPr>
        <w:rPr>
          <w:lang w:eastAsia="zh-CN"/>
        </w:rPr>
      </w:pPr>
      <w:r>
        <w:rPr>
          <w:lang w:eastAsia="zh-CN"/>
        </w:rPr>
        <w:t>f</w:t>
      </w:r>
      <w:r w:rsidR="005D03A2" w:rsidRPr="001F07A6">
        <w:rPr>
          <w:lang w:eastAsia="zh-CN"/>
        </w:rPr>
        <w:t xml:space="preserve">unkcje działań matematycznych, takich jak wartość absolutna </w:t>
      </w:r>
      <w:r w:rsidR="005D03A2" w:rsidRPr="001F07A6">
        <w:rPr>
          <w:i/>
          <w:lang w:eastAsia="zh-CN"/>
        </w:rPr>
        <w:t>abs()</w:t>
      </w:r>
      <w:r w:rsidR="005D03A2" w:rsidRPr="001F07A6">
        <w:rPr>
          <w:lang w:eastAsia="zh-CN"/>
        </w:rPr>
        <w:t xml:space="preserve">, </w:t>
      </w:r>
      <w:r w:rsidR="00314B20" w:rsidRPr="001F07A6">
        <w:rPr>
          <w:lang w:eastAsia="zh-CN"/>
        </w:rPr>
        <w:t>obli</w:t>
      </w:r>
      <w:r w:rsidR="00336B7C" w:rsidRPr="001F07A6">
        <w:rPr>
          <w:lang w:eastAsia="zh-CN"/>
        </w:rPr>
        <w:t xml:space="preserve">czanie pierwiastków, logarytmów, zaokrąglania </w:t>
      </w:r>
      <w:r w:rsidR="00314B20" w:rsidRPr="001F07A6">
        <w:rPr>
          <w:lang w:eastAsia="zh-CN"/>
        </w:rPr>
        <w:t>oraz funkcji trygonometrycznych</w:t>
      </w:r>
      <w:r>
        <w:rPr>
          <w:lang w:eastAsia="zh-CN"/>
        </w:rPr>
        <w:t>,</w:t>
      </w:r>
    </w:p>
    <w:p w:rsidR="00121D87" w:rsidRPr="001F07A6" w:rsidRDefault="008E493D" w:rsidP="00200651">
      <w:pPr>
        <w:pStyle w:val="ListParagraph"/>
        <w:numPr>
          <w:ilvl w:val="0"/>
          <w:numId w:val="6"/>
        </w:numPr>
        <w:rPr>
          <w:lang w:eastAsia="zh-CN"/>
        </w:rPr>
      </w:pPr>
      <w:r>
        <w:rPr>
          <w:lang w:eastAsia="zh-CN"/>
        </w:rPr>
        <w:t>s</w:t>
      </w:r>
      <w:r w:rsidR="00121D87" w:rsidRPr="001F07A6">
        <w:rPr>
          <w:lang w:eastAsia="zh-CN"/>
        </w:rPr>
        <w:t>zablon funkcji porównujący dwie wartości podane w parametrze</w:t>
      </w:r>
      <w:r>
        <w:rPr>
          <w:lang w:eastAsia="zh-CN"/>
        </w:rPr>
        <w:t>.</w:t>
      </w:r>
    </w:p>
    <w:p w:rsidR="000352E7" w:rsidRPr="001F07A6" w:rsidRDefault="000B7357" w:rsidP="000352E7">
      <w:pPr>
        <w:pStyle w:val="Heading3"/>
        <w:rPr>
          <w:lang w:eastAsia="zh-CN"/>
        </w:rPr>
      </w:pPr>
      <w:bookmarkStart w:id="40" w:name="_Toc506363248"/>
      <w:r w:rsidRPr="00D43E60">
        <w:rPr>
          <w:i w:val="0"/>
          <w:lang w:eastAsia="zh-CN"/>
        </w:rPr>
        <w:t>Moduł</w:t>
      </w:r>
      <w:r>
        <w:rPr>
          <w:lang w:eastAsia="zh-CN"/>
        </w:rPr>
        <w:t xml:space="preserve"> </w:t>
      </w:r>
      <w:r w:rsidR="000352E7" w:rsidRPr="001F07A6">
        <w:rPr>
          <w:lang w:eastAsia="zh-CN"/>
        </w:rPr>
        <w:t>Time</w:t>
      </w:r>
      <w:bookmarkEnd w:id="40"/>
    </w:p>
    <w:p w:rsidR="009B46DD" w:rsidRPr="001F07A6" w:rsidRDefault="009B46DD" w:rsidP="009B46DD">
      <w:pPr>
        <w:pStyle w:val="TekstTNR"/>
      </w:pPr>
      <w:r w:rsidRPr="001F07A6">
        <w:t xml:space="preserve">Zawiera zbiór klas odpowiedzialnych za rejestrowanie i przetwarzanie czasu w aplikacji. Najważniejszą klasą jest klasa </w:t>
      </w:r>
      <w:r w:rsidRPr="001F07A6">
        <w:rPr>
          <w:i/>
        </w:rPr>
        <w:t>SystemTime</w:t>
      </w:r>
      <w:r w:rsidRPr="001F07A6">
        <w:t>.</w:t>
      </w:r>
      <w:r w:rsidR="00063DFC" w:rsidRPr="001F07A6">
        <w:t xml:space="preserve"> </w:t>
      </w:r>
      <w:r w:rsidR="00B5621F" w:rsidRPr="001F07A6">
        <w:t xml:space="preserve">W tej klasie zapisywana jest dyskretna wartość </w:t>
      </w:r>
      <w:r w:rsidR="006A426D" w:rsidRPr="001F07A6">
        <w:t>zegara systemowego</w:t>
      </w:r>
      <w:r w:rsidR="00B5621F" w:rsidRPr="001F07A6">
        <w:t xml:space="preserve"> zliczającego nanosekundy informujące o czasie działania systemu</w:t>
      </w:r>
      <w:r w:rsidR="008C695D" w:rsidRPr="001F07A6">
        <w:t xml:space="preserve"> od uruchomienia</w:t>
      </w:r>
      <w:r w:rsidR="00B5621F" w:rsidRPr="001F07A6">
        <w:t xml:space="preserve">. </w:t>
      </w:r>
      <w:r w:rsidR="00721898" w:rsidRPr="001F07A6">
        <w:t>U</w:t>
      </w:r>
      <w:r w:rsidR="006A426D" w:rsidRPr="001F07A6">
        <w:t xml:space="preserve">rządzenie nigdy nie </w:t>
      </w:r>
      <w:r w:rsidR="00506433" w:rsidRPr="001F07A6">
        <w:t>powinno mieć</w:t>
      </w:r>
      <w:r w:rsidR="006A426D" w:rsidRPr="001F07A6">
        <w:t xml:space="preserve"> problemu z przepełnieniem licznika. </w:t>
      </w:r>
      <w:r w:rsidR="00E63649" w:rsidRPr="001F07A6">
        <w:t xml:space="preserve">Zawiera ona funkcje </w:t>
      </w:r>
      <w:r w:rsidR="00E63649" w:rsidRPr="001F07A6">
        <w:rPr>
          <w:i/>
        </w:rPr>
        <w:t>now()</w:t>
      </w:r>
      <w:r w:rsidR="00E63649" w:rsidRPr="001F07A6">
        <w:t xml:space="preserve"> </w:t>
      </w:r>
      <w:r w:rsidR="00700435" w:rsidRPr="001F07A6">
        <w:t xml:space="preserve">oraz </w:t>
      </w:r>
      <w:r w:rsidR="00700435" w:rsidRPr="001F07A6">
        <w:rPr>
          <w:i/>
        </w:rPr>
        <w:t xml:space="preserve">optimeMS() </w:t>
      </w:r>
      <w:r w:rsidR="0091640A" w:rsidRPr="001F07A6">
        <w:t>które informują</w:t>
      </w:r>
      <w:r w:rsidR="00E63649" w:rsidRPr="001F07A6">
        <w:t xml:space="preserve"> nas o obecnym odczycie czasu. </w:t>
      </w:r>
      <w:r w:rsidR="00E35A91" w:rsidRPr="001F07A6">
        <w:t xml:space="preserve">Obiekty tej klasy możemy ze sobą porównywać i odejmować, czego efektem będzie obiekt klasy </w:t>
      </w:r>
      <w:r w:rsidR="00E35A91" w:rsidRPr="001F07A6">
        <w:rPr>
          <w:i/>
        </w:rPr>
        <w:t>TimeDelta</w:t>
      </w:r>
      <w:r w:rsidR="00E35A91" w:rsidRPr="001F07A6">
        <w:t xml:space="preserve">. </w:t>
      </w:r>
      <w:r w:rsidR="009F237B" w:rsidRPr="001F07A6">
        <w:t xml:space="preserve">Klasa </w:t>
      </w:r>
      <w:r w:rsidR="009F237B" w:rsidRPr="001F07A6">
        <w:rPr>
          <w:i/>
        </w:rPr>
        <w:t>TimeStep</w:t>
      </w:r>
      <w:r w:rsidR="009F237B" w:rsidRPr="001F07A6">
        <w:t xml:space="preserve"> </w:t>
      </w:r>
      <w:r w:rsidR="00726E82" w:rsidRPr="001F07A6">
        <w:t>implementuje funkcjonalność stopera. Mierzy ona interwały czasu i zawiera funkcję zwracającą ostatnią wartość pomiaru czasu.</w:t>
      </w:r>
      <w:r w:rsidR="00881758" w:rsidRPr="001F07A6">
        <w:t xml:space="preserve"> Klasa ta jest kontenerem dla klasy </w:t>
      </w:r>
      <w:r w:rsidR="00881758" w:rsidRPr="001F07A6">
        <w:rPr>
          <w:i/>
        </w:rPr>
        <w:t>TimeDelta</w:t>
      </w:r>
      <w:r w:rsidR="00881758" w:rsidRPr="001F07A6">
        <w:t xml:space="preserve">, która jest reprezentacją różnicy dwóch pomiarów czasu. </w:t>
      </w:r>
      <w:r w:rsidR="005C3AA4" w:rsidRPr="001F07A6">
        <w:rPr>
          <w:i/>
        </w:rPr>
        <w:t>TimeDelta</w:t>
      </w:r>
      <w:r w:rsidR="005C3AA4" w:rsidRPr="001F07A6">
        <w:t xml:space="preserve"> zawiera funkcje informujące o ilośći klatek, które zostały wytworzone w reprezentowanym przedziale czasu,</w:t>
      </w:r>
      <w:r w:rsidR="009B47A3" w:rsidRPr="001F07A6">
        <w:t xml:space="preserve"> funkcje zwracające wartość przedziału czasowego w nano-, mili- lub sekundach oraz funkcje pomocnicze pozwalające określić, czy przedział czasu ma wartość pozytywną czy negatywną.</w:t>
      </w:r>
      <w:r w:rsidR="00700330" w:rsidRPr="001F07A6">
        <w:t xml:space="preserve"> </w:t>
      </w:r>
      <w:r w:rsidR="00700330" w:rsidRPr="001F07A6">
        <w:rPr>
          <w:i/>
        </w:rPr>
        <w:t>TimeDelta</w:t>
      </w:r>
      <w:r w:rsidR="00700330" w:rsidRPr="001F07A6">
        <w:t xml:space="preserve"> może zostać skonstruowany z wartości zmiennoprzecinkowej której jednostką są sekundy, ale również milisekundy a nawet Hertze.</w:t>
      </w:r>
      <w:r w:rsidR="00176222" w:rsidRPr="001F07A6">
        <w:t xml:space="preserve"> Ostatnim narzędziem jest </w:t>
      </w:r>
      <w:r w:rsidR="00176222" w:rsidRPr="001F07A6">
        <w:rPr>
          <w:i/>
        </w:rPr>
        <w:t>TimeTicker</w:t>
      </w:r>
      <w:r w:rsidR="0045567E" w:rsidRPr="001F07A6">
        <w:t>, który konwertuje s</w:t>
      </w:r>
      <w:r w:rsidR="00165077">
        <w:t>trumień przedziałów czasowych w </w:t>
      </w:r>
      <w:r w:rsidR="0045567E" w:rsidRPr="001F07A6">
        <w:t>strumień dyskretnych cyklów procesora.</w:t>
      </w:r>
    </w:p>
    <w:p w:rsidR="00D90DB5" w:rsidRDefault="00D90DB5" w:rsidP="00D90DB5">
      <w:pPr>
        <w:pStyle w:val="Heading3"/>
        <w:rPr>
          <w:lang w:eastAsia="zh-CN"/>
        </w:rPr>
      </w:pPr>
      <w:bookmarkStart w:id="41" w:name="_Toc506363249"/>
      <w:r>
        <w:rPr>
          <w:lang w:eastAsia="zh-CN"/>
        </w:rPr>
        <w:lastRenderedPageBreak/>
        <w:t>Inne moduły</w:t>
      </w:r>
      <w:bookmarkEnd w:id="41"/>
    </w:p>
    <w:p w:rsidR="007A096D" w:rsidRPr="007A096D" w:rsidRDefault="007A096D" w:rsidP="007A096D">
      <w:pPr>
        <w:pStyle w:val="TekstTNR"/>
      </w:pPr>
      <w:r>
        <w:t xml:space="preserve">Udostępniona poprzez </w:t>
      </w:r>
      <w:r>
        <w:rPr>
          <w:i/>
        </w:rPr>
        <w:t xml:space="preserve">Sifteo </w:t>
      </w:r>
      <w:r>
        <w:t>SDK biblioteka posiada wiele modułów. Moduły przedstawione do tej pory wymagały dokładnego omó</w:t>
      </w:r>
      <w:r w:rsidR="00823A0F">
        <w:t>wienia z racji na ich rozmiar i </w:t>
      </w:r>
      <w:r>
        <w:t>funkcjonalność. Moduły przedstawione poniżej zostały zebrane w jednym miejscu</w:t>
      </w:r>
      <w:r w:rsidR="007C69D9">
        <w:t>,</w:t>
      </w:r>
      <w:r>
        <w:t xml:space="preserve"> ponieważ wymagają mniej dokładnych wyjaśnień.</w:t>
      </w:r>
      <w:r w:rsidR="004A74A3">
        <w:t xml:space="preserve"> [1]</w:t>
      </w:r>
    </w:p>
    <w:p w:rsidR="00FD6FEB" w:rsidRPr="003B5DC6" w:rsidRDefault="003B5DC6" w:rsidP="00200651">
      <w:pPr>
        <w:pStyle w:val="Tekstpods"/>
        <w:numPr>
          <w:ilvl w:val="0"/>
          <w:numId w:val="11"/>
        </w:numPr>
        <w:rPr>
          <w:lang w:eastAsia="zh-CN"/>
        </w:rPr>
      </w:pPr>
      <w:r w:rsidRPr="00E44419">
        <w:rPr>
          <w:i/>
          <w:lang w:eastAsia="zh-CN"/>
        </w:rPr>
        <w:t>Audio</w:t>
      </w:r>
      <w:r w:rsidR="00FD6FEB">
        <w:rPr>
          <w:lang w:eastAsia="zh-CN"/>
        </w:rPr>
        <w:t xml:space="preserve"> – </w:t>
      </w:r>
      <w:r w:rsidR="00FD6FEB" w:rsidRPr="001F07A6">
        <w:t xml:space="preserve">Zawiera klasy </w:t>
      </w:r>
      <w:r w:rsidR="00FD6FEB" w:rsidRPr="00FD6FEB">
        <w:rPr>
          <w:i/>
        </w:rPr>
        <w:t>AudioTracker</w:t>
      </w:r>
      <w:r w:rsidR="00FD6FEB" w:rsidRPr="001F07A6">
        <w:t xml:space="preserve"> i </w:t>
      </w:r>
      <w:r w:rsidR="00FD6FEB" w:rsidRPr="00FD6FEB">
        <w:rPr>
          <w:i/>
        </w:rPr>
        <w:t>AudioChannel</w:t>
      </w:r>
      <w:r w:rsidR="00FD6FEB" w:rsidRPr="001F07A6">
        <w:t xml:space="preserve">. </w:t>
      </w:r>
      <w:r w:rsidR="00FD6FEB" w:rsidRPr="00FD6FEB">
        <w:rPr>
          <w:i/>
        </w:rPr>
        <w:t>AudioTracker</w:t>
      </w:r>
      <w:r w:rsidR="00FD6FEB" w:rsidRPr="001F07A6">
        <w:t xml:space="preserve"> posiada funkcje pozwalające na swobodne kontrolowanie odtwarzania dźwięku (</w:t>
      </w:r>
      <w:r w:rsidR="00FD6FEB" w:rsidRPr="00FD6FEB">
        <w:rPr>
          <w:i/>
        </w:rPr>
        <w:t>start</w:t>
      </w:r>
      <w:r w:rsidR="00FD6FEB" w:rsidRPr="001F07A6">
        <w:t xml:space="preserve">, </w:t>
      </w:r>
      <w:r w:rsidR="00FD6FEB" w:rsidRPr="00FD6FEB">
        <w:rPr>
          <w:i/>
        </w:rPr>
        <w:t>setPosition</w:t>
      </w:r>
      <w:r w:rsidR="00FD6FEB" w:rsidRPr="001F07A6">
        <w:t xml:space="preserve">, </w:t>
      </w:r>
      <w:r w:rsidR="00FD6FEB" w:rsidRPr="00FD6FEB">
        <w:rPr>
          <w:i/>
        </w:rPr>
        <w:t>setVolume</w:t>
      </w:r>
      <w:r w:rsidR="00FD6FEB" w:rsidRPr="001F07A6">
        <w:t xml:space="preserve"> etc) pochodzącego z </w:t>
      </w:r>
      <w:r w:rsidR="00FD6FEB" w:rsidRPr="00FD6FEB">
        <w:rPr>
          <w:i/>
        </w:rPr>
        <w:t>AssetTrackerów</w:t>
      </w:r>
      <w:r w:rsidR="00FD6FEB" w:rsidRPr="001F07A6">
        <w:t xml:space="preserve"> opisanych w pkt. 2.4.2. </w:t>
      </w:r>
      <w:r w:rsidR="00FD6FEB" w:rsidRPr="00FD6FEB">
        <w:rPr>
          <w:i/>
        </w:rPr>
        <w:t>AudioChannel</w:t>
      </w:r>
      <w:r w:rsidR="00FD6FEB" w:rsidRPr="001F07A6">
        <w:t xml:space="preserve"> jest obiektem odpowiadającym za miksowanie dźwięków. Jest w stanie odtwarzać obiekty typu </w:t>
      </w:r>
      <w:r w:rsidR="00FD6FEB" w:rsidRPr="00FD6FEB">
        <w:rPr>
          <w:i/>
        </w:rPr>
        <w:t>AssetAudio</w:t>
      </w:r>
      <w:r w:rsidR="00FD6FEB" w:rsidRPr="001F07A6">
        <w:t xml:space="preserve">. Format pliku to ADPCM lub PCM. Użycie klas typu </w:t>
      </w:r>
      <w:r w:rsidR="00FD6FEB" w:rsidRPr="00FD6FEB">
        <w:rPr>
          <w:i/>
        </w:rPr>
        <w:t>Tracker</w:t>
      </w:r>
      <w:r w:rsidR="00FD6FEB" w:rsidRPr="001F07A6">
        <w:t xml:space="preserve"> jest zalecane do odtwarzania utworu który będzie się zapętlał, gdyż posiada</w:t>
      </w:r>
      <w:r w:rsidR="00081039">
        <w:t>ją związane z tym optymalizacje,</w:t>
      </w:r>
    </w:p>
    <w:p w:rsidR="00F41F23" w:rsidRPr="001F07A6" w:rsidRDefault="00F41F23" w:rsidP="00200651">
      <w:pPr>
        <w:pStyle w:val="Tekstpods"/>
        <w:numPr>
          <w:ilvl w:val="0"/>
          <w:numId w:val="11"/>
        </w:numPr>
        <w:rPr>
          <w:lang w:eastAsia="zh-CN"/>
        </w:rPr>
      </w:pPr>
      <w:r>
        <w:rPr>
          <w:i/>
          <w:lang w:eastAsia="zh-CN"/>
        </w:rPr>
        <w:t xml:space="preserve">Event – </w:t>
      </w:r>
      <w:r w:rsidRPr="001F07A6">
        <w:t xml:space="preserve">Moduł składa się z przestrzeni nazw możliwych do zarejestrowania zdarzeń, oraz z trzech klas będących szablonami kolejek zdarzeń. Podstawową klasą jest </w:t>
      </w:r>
      <w:r w:rsidRPr="00F41F23">
        <w:rPr>
          <w:i/>
        </w:rPr>
        <w:t>EventVector&lt;&gt;,</w:t>
      </w:r>
      <w:r w:rsidRPr="001F07A6">
        <w:t xml:space="preserve"> który pozwala nam ustawić funkcję nasłuchującą. Pozostałe dwie klasy, </w:t>
      </w:r>
      <w:r w:rsidRPr="00F41F23">
        <w:rPr>
          <w:i/>
        </w:rPr>
        <w:t>GameMenuEventVector</w:t>
      </w:r>
      <w:r w:rsidRPr="001F07A6">
        <w:t xml:space="preserve"> oraz </w:t>
      </w:r>
      <w:r w:rsidRPr="00F41F23">
        <w:rPr>
          <w:i/>
        </w:rPr>
        <w:t>NeighborEventVector</w:t>
      </w:r>
      <w:r w:rsidRPr="001F07A6">
        <w:t xml:space="preserve"> są podobnymi do </w:t>
      </w:r>
      <w:r w:rsidRPr="00F41F23">
        <w:rPr>
          <w:i/>
        </w:rPr>
        <w:t>EventVector</w:t>
      </w:r>
      <w:r w:rsidRPr="001F07A6">
        <w:t xml:space="preserve"> kolejkami zdarzeń. Różnią się przeznaczeniem: pierwsza kolejka posiada zalecenie, aby istniał tylko jeden obiekt o tym typie, dla głównego menu. Druga kolejka to kolejka, która rejestruj</w:t>
      </w:r>
      <w:r>
        <w:t>e zdarzenia, które dzieją się w </w:t>
      </w:r>
      <w:r w:rsidR="00097EE5">
        <w:t>sąsiedztwie danej kostki,</w:t>
      </w:r>
    </w:p>
    <w:p w:rsidR="0078592B" w:rsidRDefault="003B5DC6" w:rsidP="00200651">
      <w:pPr>
        <w:pStyle w:val="Tekstpods"/>
        <w:numPr>
          <w:ilvl w:val="0"/>
          <w:numId w:val="11"/>
        </w:numPr>
        <w:rPr>
          <w:lang w:eastAsia="zh-CN"/>
        </w:rPr>
      </w:pPr>
      <w:r w:rsidRPr="00E44419">
        <w:rPr>
          <w:i/>
          <w:lang w:eastAsia="zh-CN"/>
        </w:rPr>
        <w:t>Macros</w:t>
      </w:r>
      <w:r w:rsidR="004B6F73">
        <w:rPr>
          <w:lang w:eastAsia="zh-CN"/>
        </w:rPr>
        <w:t xml:space="preserve"> </w:t>
      </w:r>
      <w:r w:rsidR="0078592B">
        <w:rPr>
          <w:lang w:eastAsia="zh-CN"/>
        </w:rPr>
        <w:t>–</w:t>
      </w:r>
      <w:r w:rsidR="004B6F73">
        <w:rPr>
          <w:lang w:eastAsia="zh-CN"/>
        </w:rPr>
        <w:t xml:space="preserve"> </w:t>
      </w:r>
      <w:r w:rsidR="0078592B" w:rsidRPr="001F07A6">
        <w:t xml:space="preserve">Ten moduł zawiera makra, które wykorzystać można w projekcie. Wśród makr występują między innymi: funkcja wypisujaca informacje na konsoli </w:t>
      </w:r>
      <w:r w:rsidR="0078592B" w:rsidRPr="0078592B">
        <w:rPr>
          <w:i/>
        </w:rPr>
        <w:t>LOG</w:t>
      </w:r>
      <w:r w:rsidR="0078592B" w:rsidRPr="001F07A6">
        <w:t>, zmienna przedstawiająca limit ilości fizycznych ko</w:t>
      </w:r>
      <w:r w:rsidR="00097EE5">
        <w:t>stek oraz uruchamianie skryptów,</w:t>
      </w:r>
    </w:p>
    <w:p w:rsidR="00C653BA" w:rsidRDefault="003B5DC6" w:rsidP="00200651">
      <w:pPr>
        <w:pStyle w:val="Tekstpods"/>
        <w:numPr>
          <w:ilvl w:val="0"/>
          <w:numId w:val="11"/>
        </w:numPr>
        <w:rPr>
          <w:lang w:eastAsia="zh-CN"/>
        </w:rPr>
      </w:pPr>
      <w:r w:rsidRPr="00E44419">
        <w:rPr>
          <w:i/>
          <w:lang w:eastAsia="zh-CN"/>
        </w:rPr>
        <w:t>Memory</w:t>
      </w:r>
      <w:r w:rsidR="00C653BA">
        <w:rPr>
          <w:lang w:eastAsia="zh-CN"/>
        </w:rPr>
        <w:t xml:space="preserve"> - </w:t>
      </w:r>
      <w:r w:rsidR="00C653BA" w:rsidRPr="001F07A6">
        <w:t>Biblioteka zawierające funkcje kopiujące bloki pamięci w kawałkach po 8, 16 lub 32 bity przetwarzanych na raz danych or</w:t>
      </w:r>
      <w:r w:rsidR="00097EE5">
        <w:t>az funkcje ustawiające bity w </w:t>
      </w:r>
      <w:r w:rsidR="00C653BA" w:rsidRPr="001F07A6">
        <w:t xml:space="preserve">pamięci (również z szerokością 8, 16 lub 32 bity) lub czyszcząca bity w pamięci (funkcje </w:t>
      </w:r>
      <w:r w:rsidR="00C653BA" w:rsidRPr="00C653BA">
        <w:rPr>
          <w:i/>
        </w:rPr>
        <w:t>bzero()</w:t>
      </w:r>
      <w:r w:rsidR="00C653BA" w:rsidRPr="001F07A6">
        <w:t>). Oprócz funkcji manipulujących pamięcią biblioteka ta wyposażona jest również w funkcj</w:t>
      </w:r>
      <w:r w:rsidR="00097EE5">
        <w:t>ę obliczającą kod CRC 32 bitowy,</w:t>
      </w:r>
    </w:p>
    <w:p w:rsidR="004B6F73" w:rsidRDefault="003B5DC6" w:rsidP="00200651">
      <w:pPr>
        <w:pStyle w:val="Tekstpods"/>
        <w:numPr>
          <w:ilvl w:val="0"/>
          <w:numId w:val="11"/>
        </w:numPr>
        <w:rPr>
          <w:lang w:eastAsia="zh-CN"/>
        </w:rPr>
      </w:pPr>
      <w:r w:rsidRPr="00E44419">
        <w:rPr>
          <w:i/>
          <w:lang w:eastAsia="zh-CN"/>
        </w:rPr>
        <w:t>Menu</w:t>
      </w:r>
      <w:r w:rsidR="004B6F73">
        <w:rPr>
          <w:lang w:eastAsia="zh-CN"/>
        </w:rPr>
        <w:t xml:space="preserve"> - </w:t>
      </w:r>
      <w:r w:rsidR="004B6F73" w:rsidRPr="001F07A6">
        <w:t xml:space="preserve">Moduł zawiera jedną klasę – </w:t>
      </w:r>
      <w:r w:rsidR="004B6F73" w:rsidRPr="004B6F73">
        <w:rPr>
          <w:i/>
        </w:rPr>
        <w:t>Menu</w:t>
      </w:r>
      <w:r w:rsidR="004B6F73" w:rsidRPr="001F07A6">
        <w:t xml:space="preserve"> – oraz pare funkcji pomocniczych służących do ustawienia początkowego ekra</w:t>
      </w:r>
      <w:r w:rsidR="00097EE5">
        <w:t>nu menu oraz inicjalizacji menu,</w:t>
      </w:r>
    </w:p>
    <w:p w:rsidR="00474E7F" w:rsidRDefault="003B5DC6" w:rsidP="00200651">
      <w:pPr>
        <w:pStyle w:val="Tekstpods"/>
        <w:numPr>
          <w:ilvl w:val="0"/>
          <w:numId w:val="11"/>
        </w:numPr>
        <w:rPr>
          <w:lang w:eastAsia="zh-CN"/>
        </w:rPr>
      </w:pPr>
      <w:r w:rsidRPr="00E44419">
        <w:rPr>
          <w:i/>
          <w:lang w:eastAsia="zh-CN"/>
        </w:rPr>
        <w:t>Metadata</w:t>
      </w:r>
      <w:r w:rsidR="00474E7F">
        <w:rPr>
          <w:lang w:eastAsia="zh-CN"/>
        </w:rPr>
        <w:t xml:space="preserve"> - </w:t>
      </w:r>
      <w:r w:rsidR="00474E7F" w:rsidRPr="001F07A6">
        <w:t>Moduł dający możliwość opisu pliku binarnego za pomocą ikony, tytułu oraz przyporządkowania konkretnych ide</w:t>
      </w:r>
      <w:r w:rsidR="00097EE5">
        <w:t>ntyfikatorów kostek,</w:t>
      </w:r>
    </w:p>
    <w:p w:rsidR="0002177B" w:rsidRDefault="003B5DC6" w:rsidP="00200651">
      <w:pPr>
        <w:pStyle w:val="Tekstpods"/>
        <w:numPr>
          <w:ilvl w:val="0"/>
          <w:numId w:val="11"/>
        </w:numPr>
        <w:rPr>
          <w:lang w:eastAsia="zh-CN"/>
        </w:rPr>
      </w:pPr>
      <w:r w:rsidRPr="00E44419">
        <w:rPr>
          <w:i/>
          <w:lang w:eastAsia="zh-CN"/>
        </w:rPr>
        <w:t>Motion</w:t>
      </w:r>
      <w:r w:rsidR="0002177B">
        <w:rPr>
          <w:lang w:eastAsia="zh-CN"/>
        </w:rPr>
        <w:t xml:space="preserve"> - </w:t>
      </w:r>
      <w:r w:rsidR="0002177B" w:rsidRPr="001F07A6">
        <w:t xml:space="preserve">Podsystem udostępniający funkcje śledzenia zmiany położenia kostki. Moduł udostępnia klasy odpowiadające za rozpoznawanie gestów oraz odczytywanie ich ostatnich wystąpień. Udostępnia statysyki gestów oraz szablon klasy do składowania zarejestrowanych danych, </w:t>
      </w:r>
      <w:r w:rsidR="0002177B" w:rsidRPr="0002177B">
        <w:rPr>
          <w:i/>
        </w:rPr>
        <w:t>MotionBuffer&lt;&gt;</w:t>
      </w:r>
      <w:r w:rsidR="00097EE5">
        <w:t>,</w:t>
      </w:r>
    </w:p>
    <w:p w:rsidR="005A4268" w:rsidRDefault="003B5DC6" w:rsidP="00200651">
      <w:pPr>
        <w:pStyle w:val="Tekstpods"/>
        <w:numPr>
          <w:ilvl w:val="0"/>
          <w:numId w:val="11"/>
        </w:numPr>
        <w:rPr>
          <w:lang w:eastAsia="zh-CN"/>
        </w:rPr>
      </w:pPr>
      <w:r w:rsidRPr="00E44419">
        <w:rPr>
          <w:i/>
          <w:lang w:eastAsia="zh-CN"/>
        </w:rPr>
        <w:lastRenderedPageBreak/>
        <w:t>String</w:t>
      </w:r>
      <w:r w:rsidR="00671DA9">
        <w:rPr>
          <w:lang w:eastAsia="zh-CN"/>
        </w:rPr>
        <w:t xml:space="preserve"> - </w:t>
      </w:r>
      <w:r w:rsidR="005A4268" w:rsidRPr="001F07A6">
        <w:t>Moduł zawiera funkcje wspierające działania na ciągach znakowych. Zawiera szablon klasy ciągu znakowego o podanej długości oraz klasy opakowujące klasę ciągu znaowego, obsługujące stałoprzecinkowy i</w:t>
      </w:r>
      <w:r w:rsidR="00097EE5">
        <w:t> </w:t>
      </w:r>
      <w:r w:rsidR="005A4268" w:rsidRPr="001F07A6">
        <w:t>heksadecymalny zapis liczb. Szablon jest wyposażony w d</w:t>
      </w:r>
      <w:r w:rsidR="00ED344C">
        <w:t>użą ilość funkcji operatorowych,</w:t>
      </w:r>
    </w:p>
    <w:p w:rsidR="00D2172E" w:rsidRDefault="003B5DC6" w:rsidP="00200651">
      <w:pPr>
        <w:pStyle w:val="Tekstpods"/>
        <w:numPr>
          <w:ilvl w:val="0"/>
          <w:numId w:val="11"/>
        </w:numPr>
        <w:rPr>
          <w:lang w:eastAsia="zh-CN"/>
        </w:rPr>
      </w:pPr>
      <w:r w:rsidRPr="00E44419">
        <w:rPr>
          <w:i/>
          <w:lang w:eastAsia="zh-CN"/>
        </w:rPr>
        <w:t>System</w:t>
      </w:r>
      <w:r w:rsidR="00D2172E">
        <w:rPr>
          <w:lang w:eastAsia="zh-CN"/>
        </w:rPr>
        <w:t xml:space="preserve"> - </w:t>
      </w:r>
      <w:r w:rsidR="00D2172E" w:rsidRPr="001F07A6">
        <w:t xml:space="preserve">Zawiera tylko jedną klasę, </w:t>
      </w:r>
      <w:r w:rsidR="00D2172E" w:rsidRPr="00D2172E">
        <w:rPr>
          <w:i/>
        </w:rPr>
        <w:t>System</w:t>
      </w:r>
      <w:r w:rsidR="00D2172E" w:rsidRPr="001F07A6">
        <w:t>, która udostępnia szeroki zakres funkcji zwracających informacje o systemie. Są to informacje takie jak: poziom baterii, stan gry, wersja systemu, czy obecnie uruchomiona aplikacja jest w trybie produkcyjnym. Klasa zawiera również funkcje zarządzające systemem, których zadaniem jest zakończenie uruchomionej w tej chwili aplikacji, rysowanie następnej klatki, oddanie kontroli nad procesorem oraz natyc</w:t>
      </w:r>
      <w:r w:rsidR="00ED344C">
        <w:t>hmiastowe wyłączenie urządzenia,</w:t>
      </w:r>
    </w:p>
    <w:p w:rsidR="007D71BA" w:rsidRPr="00F41F23" w:rsidRDefault="003B5DC6" w:rsidP="00200651">
      <w:pPr>
        <w:pStyle w:val="Tekstpods"/>
        <w:numPr>
          <w:ilvl w:val="0"/>
          <w:numId w:val="11"/>
        </w:numPr>
        <w:rPr>
          <w:lang w:eastAsia="zh-CN"/>
        </w:rPr>
      </w:pPr>
      <w:r w:rsidRPr="00E44419">
        <w:rPr>
          <w:i/>
          <w:lang w:eastAsia="zh-CN"/>
        </w:rPr>
        <w:t>Video</w:t>
      </w:r>
      <w:r w:rsidR="007D71BA">
        <w:rPr>
          <w:lang w:eastAsia="zh-CN"/>
        </w:rPr>
        <w:t xml:space="preserve"> - </w:t>
      </w:r>
      <w:r w:rsidR="007D71BA" w:rsidRPr="001F07A6">
        <w:t>Ten moduł zawiera klasy odpowiedzialne za obsługę grafiki i wspomaganie silnika graficznego kostek. Można tu znaleźć typy wyliczeniowe zawierające tryb tworzenia grafiki</w:t>
      </w:r>
      <w:r w:rsidR="007D71BA">
        <w:t xml:space="preserve"> i </w:t>
      </w:r>
      <w:r w:rsidR="007D71BA" w:rsidRPr="001F07A6">
        <w:t>rotacje kostki. Oprócz tego znajdziemy tutaj klasy odpowiadające za kontrolę poszczególnych trybów renderowania grafiki (</w:t>
      </w:r>
      <w:r w:rsidR="007D71BA" w:rsidRPr="007D71BA">
        <w:rPr>
          <w:i/>
        </w:rPr>
        <w:t>BG0Drawable, BG1Mask, StampDrawable</w:t>
      </w:r>
      <w:r w:rsidR="007D71BA" w:rsidRPr="001F07A6">
        <w:t>), typy trybów wykorzystujących bufor klatek wewnątrz pamięci wideo (</w:t>
      </w:r>
      <w:r w:rsidR="007D71BA" w:rsidRPr="007D71BA">
        <w:rPr>
          <w:i/>
        </w:rPr>
        <w:t>FB32Drawable</w:t>
      </w:r>
      <w:r w:rsidR="007D71BA" w:rsidRPr="001F07A6">
        <w:t>) o</w:t>
      </w:r>
      <w:r w:rsidR="00ED344C">
        <w:t>raz struktury buforów grafiki i </w:t>
      </w:r>
      <w:r w:rsidR="007D71BA" w:rsidRPr="001F07A6">
        <w:t>przekształceń kolorów. Klasy trybów renderowania są używane przez silnik graficzny w celu przetwarzania danych.</w:t>
      </w:r>
    </w:p>
    <w:p w:rsidR="00973009" w:rsidRPr="001F07A6" w:rsidRDefault="00973009" w:rsidP="00973009">
      <w:pPr>
        <w:pStyle w:val="Heading2"/>
        <w:rPr>
          <w:lang w:eastAsia="zh-CN"/>
        </w:rPr>
      </w:pPr>
      <w:bookmarkStart w:id="42" w:name="_Toc506363250"/>
      <w:r w:rsidRPr="001F07A6">
        <w:rPr>
          <w:lang w:eastAsia="zh-CN"/>
        </w:rPr>
        <w:t>Analiza istniejących projektów</w:t>
      </w:r>
      <w:bookmarkEnd w:id="42"/>
    </w:p>
    <w:p w:rsidR="00D858DD" w:rsidRPr="001F07A6" w:rsidRDefault="00D858DD" w:rsidP="00D858DD">
      <w:pPr>
        <w:pStyle w:val="TekstTNR"/>
      </w:pPr>
      <w:r w:rsidRPr="001F07A6">
        <w:t xml:space="preserve">Wraz  z SDK, </w:t>
      </w:r>
      <w:r w:rsidRPr="001F07A6">
        <w:rPr>
          <w:i/>
        </w:rPr>
        <w:t>Sifteo</w:t>
      </w:r>
      <w:r w:rsidRPr="001F07A6">
        <w:t xml:space="preserve"> przygotowało projekty przykładowe, które demonstrują funkcjonalności API.</w:t>
      </w:r>
      <w:r w:rsidR="00AD1C57">
        <w:t xml:space="preserve"> [1]</w:t>
      </w:r>
      <w:r w:rsidR="00F24FB8" w:rsidRPr="001F07A6">
        <w:t xml:space="preserve"> </w:t>
      </w:r>
      <w:r w:rsidR="00295520" w:rsidRPr="001F07A6">
        <w:t xml:space="preserve">Projekty te przedstawiają podstawową konfigurację i metody implementacji. Podczas analizy problematyki brane były pod uwagę również projekty </w:t>
      </w:r>
      <w:r w:rsidR="0046754E">
        <w:t>opracowane</w:t>
      </w:r>
      <w:r w:rsidR="00295520" w:rsidRPr="001F07A6">
        <w:t xml:space="preserve"> na uczelni. Wszystkie p</w:t>
      </w:r>
      <w:r w:rsidR="00F24FB8" w:rsidRPr="001F07A6">
        <w:t xml:space="preserve">rojekty zostały przeanalizowane pod kątem możliwych do wprowadzenia usprawnień. </w:t>
      </w:r>
      <w:r w:rsidR="00275E12">
        <w:t>W dalszej części</w:t>
      </w:r>
      <w:r w:rsidR="00F24FB8" w:rsidRPr="001F07A6">
        <w:t xml:space="preserve"> przedstawiono </w:t>
      </w:r>
      <w:r w:rsidR="00C655B0" w:rsidRPr="001F07A6">
        <w:t xml:space="preserve">nazwę projektu oraz </w:t>
      </w:r>
      <w:r w:rsidR="00F24FB8" w:rsidRPr="001F07A6">
        <w:t>s</w:t>
      </w:r>
      <w:r w:rsidR="00C655B0" w:rsidRPr="001F07A6">
        <w:t xml:space="preserve">zczegółowo określone problemy w </w:t>
      </w:r>
      <w:r w:rsidR="002B0A4D" w:rsidRPr="001F07A6">
        <w:t>plikach źród</w:t>
      </w:r>
      <w:r w:rsidR="00C655B0" w:rsidRPr="001F07A6">
        <w:t>łowych</w:t>
      </w:r>
      <w:r w:rsidR="00CD0A6C">
        <w:t>.</w:t>
      </w:r>
    </w:p>
    <w:p w:rsidR="00120525" w:rsidRDefault="00120525" w:rsidP="00120525">
      <w:pPr>
        <w:pStyle w:val="Heading3"/>
        <w:rPr>
          <w:lang w:eastAsia="zh-CN"/>
        </w:rPr>
      </w:pPr>
      <w:bookmarkStart w:id="43" w:name="_Toc506363251"/>
      <w:r w:rsidRPr="001F07A6">
        <w:rPr>
          <w:lang w:eastAsia="zh-CN"/>
        </w:rPr>
        <w:t>Projekty przykładowe z Sifteo SDK</w:t>
      </w:r>
      <w:bookmarkEnd w:id="43"/>
    </w:p>
    <w:p w:rsidR="0049446D" w:rsidRPr="007701F8" w:rsidRDefault="00D85D7F" w:rsidP="00D85D7F">
      <w:pPr>
        <w:pStyle w:val="TekstTNR"/>
      </w:pPr>
      <w:r w:rsidRPr="00D85D7F">
        <w:t xml:space="preserve">Poniżej </w:t>
      </w:r>
      <w:r>
        <w:t>zostały</w:t>
      </w:r>
      <w:r w:rsidR="003C664F">
        <w:t xml:space="preserve"> przedstawione</w:t>
      </w:r>
      <w:r>
        <w:t xml:space="preserve"> </w:t>
      </w:r>
      <w:r w:rsidR="003C664F">
        <w:t>p</w:t>
      </w:r>
      <w:r>
        <w:t>rojekty przykładowe</w:t>
      </w:r>
      <w:r w:rsidR="003C664F">
        <w:t xml:space="preserve"> stworzone przez </w:t>
      </w:r>
      <w:r w:rsidR="003C664F">
        <w:rPr>
          <w:i/>
        </w:rPr>
        <w:t>Sifteo Inc.</w:t>
      </w:r>
      <w:r w:rsidR="008D5783">
        <w:t xml:space="preserve"> Projekty te stanowią</w:t>
      </w:r>
      <w:r>
        <w:t xml:space="preserve"> część </w:t>
      </w:r>
      <w:r w:rsidR="007701F8">
        <w:rPr>
          <w:i/>
        </w:rPr>
        <w:t xml:space="preserve">Sifteo </w:t>
      </w:r>
      <w:r w:rsidR="008D5783">
        <w:t>SDK.</w:t>
      </w:r>
      <w:r w:rsidR="00D2314F">
        <w:t xml:space="preserve"> [1]</w:t>
      </w:r>
      <w:r w:rsidR="008D5783">
        <w:t xml:space="preserve"> Zawarte w nich przykładowe implementacje zagadnień zostały wykorzystane podczas projektowania rozszerzonego interfejsu programistycznego.</w:t>
      </w:r>
    </w:p>
    <w:p w:rsidR="00A84497" w:rsidRPr="00B24702" w:rsidRDefault="00A84497" w:rsidP="00200651">
      <w:pPr>
        <w:pStyle w:val="TekstTNR"/>
        <w:numPr>
          <w:ilvl w:val="0"/>
          <w:numId w:val="12"/>
        </w:numPr>
        <w:tabs>
          <w:tab w:val="left" w:pos="3465"/>
        </w:tabs>
        <w:rPr>
          <w:i/>
        </w:rPr>
      </w:pPr>
      <w:r w:rsidRPr="00B24702">
        <w:rPr>
          <w:i/>
        </w:rPr>
        <w:t>Accelchart</w:t>
      </w:r>
    </w:p>
    <w:p w:rsidR="00F67CD1" w:rsidRPr="001F07A6" w:rsidRDefault="00C65BC3" w:rsidP="00200651">
      <w:pPr>
        <w:pStyle w:val="ListParagraph"/>
        <w:numPr>
          <w:ilvl w:val="1"/>
          <w:numId w:val="12"/>
        </w:numPr>
        <w:rPr>
          <w:lang w:eastAsia="zh-CN"/>
        </w:rPr>
      </w:pPr>
      <w:r w:rsidRPr="001F07A6">
        <w:rPr>
          <w:lang w:eastAsia="zh-CN"/>
        </w:rPr>
        <w:lastRenderedPageBreak/>
        <w:t>w</w:t>
      </w:r>
      <w:r w:rsidR="009218FA" w:rsidRPr="001F07A6">
        <w:rPr>
          <w:lang w:eastAsia="zh-CN"/>
        </w:rPr>
        <w:t>ypełnien</w:t>
      </w:r>
      <w:r w:rsidR="00A60D51" w:rsidRPr="001F07A6">
        <w:rPr>
          <w:lang w:eastAsia="zh-CN"/>
        </w:rPr>
        <w:t>ie metadanych w nowo utworzonym obiekcie jest niepotrzbnym narzutem kodu</w:t>
      </w:r>
      <w:r w:rsidR="009218FA" w:rsidRPr="001F07A6">
        <w:rPr>
          <w:lang w:eastAsia="zh-CN"/>
        </w:rPr>
        <w:t>. Można je zamknąć w jednej funkcji, ale dalej powinna ona pozostać opcjonalna</w:t>
      </w:r>
      <w:r w:rsidR="003B7CB9" w:rsidRPr="001F07A6">
        <w:rPr>
          <w:lang w:eastAsia="zh-CN"/>
        </w:rPr>
        <w:t>,</w:t>
      </w:r>
    </w:p>
    <w:p w:rsidR="009218FA" w:rsidRPr="001F07A6" w:rsidRDefault="003B7CB9" w:rsidP="00200651">
      <w:pPr>
        <w:pStyle w:val="ListParagraph"/>
        <w:numPr>
          <w:ilvl w:val="1"/>
          <w:numId w:val="12"/>
        </w:numPr>
        <w:rPr>
          <w:lang w:eastAsia="zh-CN"/>
        </w:rPr>
      </w:pPr>
      <w:r w:rsidRPr="001F07A6">
        <w:rPr>
          <w:lang w:eastAsia="zh-CN"/>
        </w:rPr>
        <w:t>a</w:t>
      </w:r>
      <w:r w:rsidR="00CD1FDC" w:rsidRPr="001F07A6">
        <w:rPr>
          <w:lang w:eastAsia="zh-CN"/>
        </w:rPr>
        <w:t>lokacja buforów, iteratora</w:t>
      </w:r>
      <w:r w:rsidRPr="001F07A6">
        <w:rPr>
          <w:lang w:eastAsia="zh-CN"/>
        </w:rPr>
        <w:t xml:space="preserve"> oraz inicjalizacja może zostać połączona,</w:t>
      </w:r>
    </w:p>
    <w:p w:rsidR="00E452E8" w:rsidRPr="001F07A6" w:rsidRDefault="00E0458E" w:rsidP="00200651">
      <w:pPr>
        <w:pStyle w:val="ListParagraph"/>
        <w:numPr>
          <w:ilvl w:val="1"/>
          <w:numId w:val="12"/>
        </w:numPr>
        <w:rPr>
          <w:lang w:eastAsia="zh-CN"/>
        </w:rPr>
      </w:pPr>
      <w:r w:rsidRPr="001F07A6">
        <w:rPr>
          <w:lang w:eastAsia="zh-CN"/>
        </w:rPr>
        <w:t xml:space="preserve">określanie kolorów w mapie kolorów powinno </w:t>
      </w:r>
      <w:r w:rsidR="009D47D6" w:rsidRPr="001F07A6">
        <w:rPr>
          <w:lang w:eastAsia="zh-CN"/>
        </w:rPr>
        <w:t>być bardziej przejrzyste</w:t>
      </w:r>
      <w:r w:rsidR="00112D6C" w:rsidRPr="001F07A6">
        <w:rPr>
          <w:lang w:eastAsia="zh-CN"/>
        </w:rPr>
        <w:t>,</w:t>
      </w:r>
    </w:p>
    <w:p w:rsidR="00112D6C" w:rsidRPr="001F07A6" w:rsidRDefault="00112D6C" w:rsidP="00200651">
      <w:pPr>
        <w:pStyle w:val="ListParagraph"/>
        <w:numPr>
          <w:ilvl w:val="1"/>
          <w:numId w:val="12"/>
        </w:numPr>
        <w:rPr>
          <w:lang w:eastAsia="zh-CN"/>
        </w:rPr>
      </w:pPr>
      <w:r w:rsidRPr="001F07A6">
        <w:rPr>
          <w:lang w:eastAsia="zh-CN"/>
        </w:rPr>
        <w:t xml:space="preserve">rysowanie linii wymaga znajomości trybu </w:t>
      </w:r>
      <w:r w:rsidR="001756E6">
        <w:rPr>
          <w:lang w:eastAsia="zh-CN"/>
        </w:rPr>
        <w:t>graficznego silnika graficznego.</w:t>
      </w:r>
    </w:p>
    <w:p w:rsidR="00A84497" w:rsidRPr="00B24702" w:rsidRDefault="00A84497" w:rsidP="00200651">
      <w:pPr>
        <w:pStyle w:val="ListParagraph"/>
        <w:numPr>
          <w:ilvl w:val="0"/>
          <w:numId w:val="12"/>
        </w:numPr>
        <w:rPr>
          <w:i/>
          <w:lang w:eastAsia="zh-CN"/>
        </w:rPr>
      </w:pPr>
      <w:r w:rsidRPr="00B24702">
        <w:rPr>
          <w:i/>
          <w:lang w:eastAsia="zh-CN"/>
        </w:rPr>
        <w:t>Assetslot</w:t>
      </w:r>
    </w:p>
    <w:p w:rsidR="00CD1FDC" w:rsidRPr="001F07A6" w:rsidRDefault="001217DB" w:rsidP="00200651">
      <w:pPr>
        <w:pStyle w:val="ListParagraph"/>
        <w:numPr>
          <w:ilvl w:val="1"/>
          <w:numId w:val="12"/>
        </w:numPr>
        <w:rPr>
          <w:lang w:eastAsia="zh-CN"/>
        </w:rPr>
      </w:pPr>
      <w:r>
        <w:rPr>
          <w:lang w:eastAsia="zh-CN"/>
        </w:rPr>
        <w:t>a</w:t>
      </w:r>
      <w:r w:rsidR="002610A0" w:rsidRPr="001F07A6">
        <w:rPr>
          <w:lang w:eastAsia="zh-CN"/>
        </w:rPr>
        <w:t xml:space="preserve">lokacja obiektów klasy </w:t>
      </w:r>
      <w:r w:rsidR="002610A0" w:rsidRPr="001F07A6">
        <w:rPr>
          <w:i/>
          <w:lang w:eastAsia="zh-CN"/>
        </w:rPr>
        <w:t>AssetSlot</w:t>
      </w:r>
      <w:r w:rsidR="002610A0" w:rsidRPr="001F07A6">
        <w:rPr>
          <w:lang w:eastAsia="zh-CN"/>
        </w:rPr>
        <w:t xml:space="preserve"> może zostać zakryta</w:t>
      </w:r>
      <w:r>
        <w:rPr>
          <w:lang w:eastAsia="zh-CN"/>
        </w:rPr>
        <w:t>,</w:t>
      </w:r>
    </w:p>
    <w:p w:rsidR="007E1B4A" w:rsidRPr="001F07A6" w:rsidRDefault="001217DB" w:rsidP="00200651">
      <w:pPr>
        <w:pStyle w:val="ListParagraph"/>
        <w:numPr>
          <w:ilvl w:val="1"/>
          <w:numId w:val="12"/>
        </w:numPr>
        <w:rPr>
          <w:lang w:eastAsia="zh-CN"/>
        </w:rPr>
      </w:pPr>
      <w:r>
        <w:rPr>
          <w:lang w:eastAsia="zh-CN"/>
        </w:rPr>
        <w:t>o</w:t>
      </w:r>
      <w:r w:rsidR="002A04CC" w:rsidRPr="001F07A6">
        <w:rPr>
          <w:lang w:eastAsia="zh-CN"/>
        </w:rPr>
        <w:t xml:space="preserve">biekty typu </w:t>
      </w:r>
      <w:r w:rsidR="002A04CC" w:rsidRPr="001F07A6">
        <w:rPr>
          <w:i/>
          <w:lang w:eastAsia="zh-CN"/>
        </w:rPr>
        <w:t>AssetSlot</w:t>
      </w:r>
      <w:r w:rsidR="002A04CC" w:rsidRPr="001F07A6">
        <w:t xml:space="preserve"> m</w:t>
      </w:r>
      <w:r w:rsidR="000024EE" w:rsidRPr="001F07A6">
        <w:t>uszą być ręcznie zarządzane przez użytkownika</w:t>
      </w:r>
      <w:r>
        <w:t>,</w:t>
      </w:r>
    </w:p>
    <w:p w:rsidR="001F07A6" w:rsidRPr="001F07A6" w:rsidRDefault="001217DB" w:rsidP="00200651">
      <w:pPr>
        <w:pStyle w:val="ListParagraph"/>
        <w:numPr>
          <w:ilvl w:val="1"/>
          <w:numId w:val="12"/>
        </w:numPr>
        <w:rPr>
          <w:lang w:eastAsia="zh-CN"/>
        </w:rPr>
      </w:pPr>
      <w:r>
        <w:rPr>
          <w:lang w:eastAsia="zh-CN"/>
        </w:rPr>
        <w:t>w</w:t>
      </w:r>
      <w:r w:rsidR="009743C0" w:rsidRPr="001F07A6">
        <w:rPr>
          <w:lang w:eastAsia="zh-CN"/>
        </w:rPr>
        <w:t xml:space="preserve">ywołanie menu </w:t>
      </w:r>
      <w:r w:rsidR="00B35D59" w:rsidRPr="001F07A6">
        <w:rPr>
          <w:lang w:eastAsia="zh-CN"/>
        </w:rPr>
        <w:t>posiada niezrozumiałe parametry</w:t>
      </w:r>
      <w:r w:rsidR="008B5078" w:rsidRPr="001F07A6">
        <w:rPr>
          <w:lang w:eastAsia="zh-CN"/>
        </w:rPr>
        <w:t>, bufor wideo musi być ręcznie zarządzany przez użytkownika</w:t>
      </w:r>
      <w:r w:rsidR="007105B2">
        <w:rPr>
          <w:lang w:eastAsia="zh-CN"/>
        </w:rPr>
        <w:t>.</w:t>
      </w:r>
    </w:p>
    <w:p w:rsidR="00A84497" w:rsidRPr="00B24702" w:rsidRDefault="00A84497" w:rsidP="00200651">
      <w:pPr>
        <w:pStyle w:val="ListParagraph"/>
        <w:numPr>
          <w:ilvl w:val="0"/>
          <w:numId w:val="12"/>
        </w:numPr>
        <w:rPr>
          <w:i/>
          <w:lang w:eastAsia="zh-CN"/>
        </w:rPr>
      </w:pPr>
      <w:r w:rsidRPr="00B24702">
        <w:rPr>
          <w:i/>
          <w:lang w:eastAsia="zh-CN"/>
        </w:rPr>
        <w:t>Connection</w:t>
      </w:r>
    </w:p>
    <w:p w:rsidR="006F75F0" w:rsidRDefault="006F75F0" w:rsidP="00200651">
      <w:pPr>
        <w:pStyle w:val="ListParagraph"/>
        <w:numPr>
          <w:ilvl w:val="1"/>
          <w:numId w:val="12"/>
        </w:numPr>
        <w:rPr>
          <w:lang w:eastAsia="zh-CN"/>
        </w:rPr>
      </w:pPr>
      <w:r w:rsidRPr="001F07A6">
        <w:rPr>
          <w:lang w:eastAsia="zh-CN"/>
        </w:rPr>
        <w:t>wypełnienie metada</w:t>
      </w:r>
      <w:r>
        <w:rPr>
          <w:lang w:eastAsia="zh-CN"/>
        </w:rPr>
        <w:t>nych w nowo utworzonym obiekcie</w:t>
      </w:r>
      <w:r w:rsidR="001217DB">
        <w:rPr>
          <w:lang w:eastAsia="zh-CN"/>
        </w:rPr>
        <w:t>,</w:t>
      </w:r>
    </w:p>
    <w:p w:rsidR="001F07A6" w:rsidRDefault="007105B2" w:rsidP="00200651">
      <w:pPr>
        <w:pStyle w:val="ListParagraph"/>
        <w:numPr>
          <w:ilvl w:val="1"/>
          <w:numId w:val="12"/>
        </w:numPr>
        <w:rPr>
          <w:lang w:eastAsia="zh-CN"/>
        </w:rPr>
      </w:pPr>
      <w:r>
        <w:rPr>
          <w:lang w:eastAsia="zh-CN"/>
        </w:rPr>
        <w:t>z</w:t>
      </w:r>
      <w:r w:rsidR="001F07A6" w:rsidRPr="001F07A6">
        <w:rPr>
          <w:lang w:eastAsia="zh-CN"/>
        </w:rPr>
        <w:t xml:space="preserve">mienne globalne loader </w:t>
      </w:r>
      <w:r w:rsidR="001F07A6">
        <w:rPr>
          <w:lang w:eastAsia="zh-CN"/>
        </w:rPr>
        <w:t>i config zarządzane przez użytkownika</w:t>
      </w:r>
      <w:r w:rsidR="008F34D9">
        <w:rPr>
          <w:lang w:eastAsia="zh-CN"/>
        </w:rPr>
        <w:t>,</w:t>
      </w:r>
    </w:p>
    <w:p w:rsidR="001F07A6" w:rsidRDefault="008F34D9" w:rsidP="00200651">
      <w:pPr>
        <w:pStyle w:val="ListParagraph"/>
        <w:numPr>
          <w:ilvl w:val="1"/>
          <w:numId w:val="12"/>
        </w:numPr>
        <w:rPr>
          <w:lang w:eastAsia="zh-CN"/>
        </w:rPr>
      </w:pPr>
      <w:r>
        <w:rPr>
          <w:lang w:eastAsia="zh-CN"/>
        </w:rPr>
        <w:t>r</w:t>
      </w:r>
      <w:r w:rsidR="00196C15">
        <w:rPr>
          <w:lang w:eastAsia="zh-CN"/>
        </w:rPr>
        <w:t>ysowanie postępów za pomocą BG0_ROM</w:t>
      </w:r>
      <w:r w:rsidR="00D80106">
        <w:rPr>
          <w:lang w:eastAsia="zh-CN"/>
        </w:rPr>
        <w:t xml:space="preserve"> zarządzane przez użytkownika</w:t>
      </w:r>
      <w:r>
        <w:rPr>
          <w:lang w:eastAsia="zh-CN"/>
        </w:rPr>
        <w:t>,</w:t>
      </w:r>
    </w:p>
    <w:p w:rsidR="008F34D9" w:rsidRDefault="008F34D9" w:rsidP="00200651">
      <w:pPr>
        <w:pStyle w:val="ListParagraph"/>
        <w:numPr>
          <w:ilvl w:val="1"/>
          <w:numId w:val="12"/>
        </w:numPr>
        <w:rPr>
          <w:lang w:eastAsia="zh-CN"/>
        </w:rPr>
      </w:pPr>
      <w:r>
        <w:rPr>
          <w:lang w:eastAsia="zh-CN"/>
        </w:rPr>
        <w:t>wyodrębnienie silnika graficznego za pomocą indeksowanego pola bufora</w:t>
      </w:r>
      <w:r w:rsidR="006474BE">
        <w:rPr>
          <w:lang w:eastAsia="zh-CN"/>
        </w:rPr>
        <w:t>,</w:t>
      </w:r>
    </w:p>
    <w:p w:rsidR="006F75F0" w:rsidRDefault="007E2915" w:rsidP="00200651">
      <w:pPr>
        <w:pStyle w:val="ListParagraph"/>
        <w:numPr>
          <w:ilvl w:val="1"/>
          <w:numId w:val="12"/>
        </w:numPr>
        <w:rPr>
          <w:lang w:eastAsia="zh-CN"/>
        </w:rPr>
      </w:pPr>
      <w:r>
        <w:rPr>
          <w:lang w:eastAsia="zh-CN"/>
        </w:rPr>
        <w:t>wypisanie tekstu przez wyodrębnioną zmienną i typ trybu</w:t>
      </w:r>
      <w:r w:rsidR="001217DB">
        <w:rPr>
          <w:lang w:eastAsia="zh-CN"/>
        </w:rPr>
        <w:t>.</w:t>
      </w:r>
    </w:p>
    <w:p w:rsidR="00A84497" w:rsidRPr="00B24702" w:rsidRDefault="00A84497" w:rsidP="00200651">
      <w:pPr>
        <w:pStyle w:val="ListParagraph"/>
        <w:numPr>
          <w:ilvl w:val="0"/>
          <w:numId w:val="12"/>
        </w:numPr>
        <w:rPr>
          <w:i/>
          <w:lang w:eastAsia="zh-CN"/>
        </w:rPr>
      </w:pPr>
      <w:r w:rsidRPr="00B24702">
        <w:rPr>
          <w:i/>
          <w:lang w:eastAsia="zh-CN"/>
        </w:rPr>
        <w:t>Mandelbrot</w:t>
      </w:r>
    </w:p>
    <w:p w:rsidR="00CA6616" w:rsidRDefault="00CA6616" w:rsidP="00200651">
      <w:pPr>
        <w:pStyle w:val="ListParagraph"/>
        <w:numPr>
          <w:ilvl w:val="1"/>
          <w:numId w:val="12"/>
        </w:numPr>
        <w:rPr>
          <w:lang w:eastAsia="zh-CN"/>
        </w:rPr>
      </w:pPr>
      <w:r w:rsidRPr="001F07A6">
        <w:rPr>
          <w:lang w:eastAsia="zh-CN"/>
        </w:rPr>
        <w:t>wypełnienie metada</w:t>
      </w:r>
      <w:r>
        <w:rPr>
          <w:lang w:eastAsia="zh-CN"/>
        </w:rPr>
        <w:t>nych w nowo utworzonym obiekcie</w:t>
      </w:r>
      <w:r w:rsidR="006474BE">
        <w:rPr>
          <w:lang w:eastAsia="zh-CN"/>
        </w:rPr>
        <w:t>,</w:t>
      </w:r>
    </w:p>
    <w:p w:rsidR="00CA6616" w:rsidRDefault="00CA6616" w:rsidP="00200651">
      <w:pPr>
        <w:pStyle w:val="ListParagraph"/>
        <w:numPr>
          <w:ilvl w:val="1"/>
          <w:numId w:val="12"/>
        </w:numPr>
        <w:rPr>
          <w:lang w:eastAsia="zh-CN"/>
        </w:rPr>
      </w:pPr>
      <w:r>
        <w:rPr>
          <w:lang w:eastAsia="zh-CN"/>
        </w:rPr>
        <w:t xml:space="preserve">ręczne zarządzanie rysowaniem w trybie </w:t>
      </w:r>
      <w:r w:rsidRPr="00873F09">
        <w:rPr>
          <w:i/>
          <w:lang w:eastAsia="zh-CN"/>
        </w:rPr>
        <w:t>SOLID</w:t>
      </w:r>
      <w:r w:rsidR="006C1547" w:rsidRPr="00873F09">
        <w:rPr>
          <w:i/>
          <w:lang w:eastAsia="zh-CN"/>
        </w:rPr>
        <w:t xml:space="preserve">, </w:t>
      </w:r>
      <w:r w:rsidR="00A738F2" w:rsidRPr="00873F09">
        <w:rPr>
          <w:i/>
          <w:lang w:eastAsia="zh-CN"/>
        </w:rPr>
        <w:t>STAMP</w:t>
      </w:r>
      <w:r w:rsidR="00404896" w:rsidRPr="00873F09">
        <w:rPr>
          <w:i/>
          <w:lang w:eastAsia="zh-CN"/>
        </w:rPr>
        <w:t>, BG0</w:t>
      </w:r>
      <w:r w:rsidR="006C1547" w:rsidRPr="00873F09">
        <w:rPr>
          <w:i/>
          <w:lang w:eastAsia="zh-CN"/>
        </w:rPr>
        <w:t>_ROM</w:t>
      </w:r>
      <w:r w:rsidR="006474BE">
        <w:rPr>
          <w:lang w:eastAsia="zh-CN"/>
        </w:rPr>
        <w:t>,</w:t>
      </w:r>
    </w:p>
    <w:p w:rsidR="00CA6616" w:rsidRPr="001F07A6" w:rsidRDefault="006474BE" w:rsidP="00200651">
      <w:pPr>
        <w:pStyle w:val="ListParagraph"/>
        <w:numPr>
          <w:ilvl w:val="1"/>
          <w:numId w:val="12"/>
        </w:numPr>
        <w:rPr>
          <w:lang w:eastAsia="zh-CN"/>
        </w:rPr>
      </w:pPr>
      <w:r>
        <w:rPr>
          <w:lang w:eastAsia="zh-CN"/>
        </w:rPr>
        <w:t>r</w:t>
      </w:r>
      <w:r w:rsidR="00FF3563">
        <w:rPr>
          <w:lang w:eastAsia="zh-CN"/>
        </w:rPr>
        <w:t>ęczne tworzenie kolorów przez wartości szesnastkowe</w:t>
      </w:r>
      <w:r w:rsidR="001217DB">
        <w:rPr>
          <w:lang w:eastAsia="zh-CN"/>
        </w:rPr>
        <w:t>.</w:t>
      </w:r>
    </w:p>
    <w:p w:rsidR="00A84497" w:rsidRPr="00B24702" w:rsidRDefault="00A84497" w:rsidP="00200651">
      <w:pPr>
        <w:pStyle w:val="ListParagraph"/>
        <w:numPr>
          <w:ilvl w:val="0"/>
          <w:numId w:val="12"/>
        </w:numPr>
        <w:rPr>
          <w:i/>
          <w:lang w:eastAsia="zh-CN"/>
        </w:rPr>
      </w:pPr>
      <w:r w:rsidRPr="00B24702">
        <w:rPr>
          <w:i/>
          <w:lang w:eastAsia="zh-CN"/>
        </w:rPr>
        <w:t>Membrane</w:t>
      </w:r>
    </w:p>
    <w:p w:rsidR="00741044" w:rsidRDefault="00741044" w:rsidP="00200651">
      <w:pPr>
        <w:pStyle w:val="ListParagraph"/>
        <w:numPr>
          <w:ilvl w:val="1"/>
          <w:numId w:val="12"/>
        </w:numPr>
        <w:rPr>
          <w:lang w:eastAsia="zh-CN"/>
        </w:rPr>
      </w:pPr>
      <w:r w:rsidRPr="001F07A6">
        <w:rPr>
          <w:lang w:eastAsia="zh-CN"/>
        </w:rPr>
        <w:t>wypełnienie metada</w:t>
      </w:r>
      <w:r>
        <w:rPr>
          <w:lang w:eastAsia="zh-CN"/>
        </w:rPr>
        <w:t>nych w nowo utworzonym obiekcie</w:t>
      </w:r>
      <w:r w:rsidR="006474BE">
        <w:rPr>
          <w:lang w:eastAsia="zh-CN"/>
        </w:rPr>
        <w:t>,</w:t>
      </w:r>
    </w:p>
    <w:p w:rsidR="00741044" w:rsidRDefault="006474BE" w:rsidP="00200651">
      <w:pPr>
        <w:pStyle w:val="ListParagraph"/>
        <w:numPr>
          <w:ilvl w:val="1"/>
          <w:numId w:val="12"/>
        </w:numPr>
        <w:rPr>
          <w:lang w:eastAsia="zh-CN"/>
        </w:rPr>
      </w:pPr>
      <w:r>
        <w:rPr>
          <w:lang w:eastAsia="zh-CN"/>
        </w:rPr>
        <w:t>r</w:t>
      </w:r>
      <w:r w:rsidR="001418CC">
        <w:rPr>
          <w:lang w:eastAsia="zh-CN"/>
        </w:rPr>
        <w:t>ęczne zarządzanie klasami loader, config i trybem graficznym</w:t>
      </w:r>
      <w:r>
        <w:rPr>
          <w:lang w:eastAsia="zh-CN"/>
        </w:rPr>
        <w:t>,</w:t>
      </w:r>
    </w:p>
    <w:p w:rsidR="008D210E" w:rsidRPr="001F07A6" w:rsidRDefault="006474BE" w:rsidP="00200651">
      <w:pPr>
        <w:pStyle w:val="ListParagraph"/>
        <w:numPr>
          <w:ilvl w:val="1"/>
          <w:numId w:val="12"/>
        </w:numPr>
        <w:rPr>
          <w:lang w:eastAsia="zh-CN"/>
        </w:rPr>
      </w:pPr>
      <w:r>
        <w:rPr>
          <w:lang w:eastAsia="zh-CN"/>
        </w:rPr>
        <w:t>d</w:t>
      </w:r>
      <w:r w:rsidR="008D210E">
        <w:rPr>
          <w:lang w:eastAsia="zh-CN"/>
        </w:rPr>
        <w:t xml:space="preserve">ostęp do obrazów typu </w:t>
      </w:r>
      <w:r w:rsidR="008D210E">
        <w:rPr>
          <w:i/>
          <w:lang w:eastAsia="zh-CN"/>
        </w:rPr>
        <w:t>sprite</w:t>
      </w:r>
      <w:r w:rsidR="008D210E">
        <w:rPr>
          <w:lang w:eastAsia="zh-CN"/>
        </w:rPr>
        <w:t xml:space="preserve"> poprzez bufor graficzny</w:t>
      </w:r>
      <w:r w:rsidR="001217DB">
        <w:rPr>
          <w:lang w:eastAsia="zh-CN"/>
        </w:rPr>
        <w:t>.</w:t>
      </w:r>
    </w:p>
    <w:p w:rsidR="00A84497" w:rsidRPr="00B24702" w:rsidRDefault="00A84497" w:rsidP="00200651">
      <w:pPr>
        <w:pStyle w:val="ListParagraph"/>
        <w:numPr>
          <w:ilvl w:val="0"/>
          <w:numId w:val="12"/>
        </w:numPr>
        <w:rPr>
          <w:i/>
          <w:lang w:eastAsia="zh-CN"/>
        </w:rPr>
      </w:pPr>
      <w:r w:rsidRPr="00B24702">
        <w:rPr>
          <w:i/>
          <w:lang w:eastAsia="zh-CN"/>
        </w:rPr>
        <w:t>Menudemo</w:t>
      </w:r>
    </w:p>
    <w:p w:rsidR="00CD61DA" w:rsidRDefault="00CD61DA" w:rsidP="00200651">
      <w:pPr>
        <w:pStyle w:val="ListParagraph"/>
        <w:numPr>
          <w:ilvl w:val="1"/>
          <w:numId w:val="12"/>
        </w:numPr>
        <w:rPr>
          <w:lang w:eastAsia="zh-CN"/>
        </w:rPr>
      </w:pPr>
      <w:r w:rsidRPr="001F07A6">
        <w:rPr>
          <w:lang w:eastAsia="zh-CN"/>
        </w:rPr>
        <w:t>wypełnienie metada</w:t>
      </w:r>
      <w:r>
        <w:rPr>
          <w:lang w:eastAsia="zh-CN"/>
        </w:rPr>
        <w:t>nych w nowo utworzonym obiekcie</w:t>
      </w:r>
      <w:r w:rsidR="006474BE">
        <w:rPr>
          <w:lang w:eastAsia="zh-CN"/>
        </w:rPr>
        <w:t>,</w:t>
      </w:r>
    </w:p>
    <w:p w:rsidR="004407F9" w:rsidRPr="001F07A6" w:rsidRDefault="006474BE" w:rsidP="00200651">
      <w:pPr>
        <w:pStyle w:val="ListParagraph"/>
        <w:numPr>
          <w:ilvl w:val="1"/>
          <w:numId w:val="12"/>
        </w:numPr>
        <w:rPr>
          <w:lang w:eastAsia="zh-CN"/>
        </w:rPr>
      </w:pPr>
      <w:r>
        <w:rPr>
          <w:lang w:eastAsia="zh-CN"/>
        </w:rPr>
        <w:t>r</w:t>
      </w:r>
      <w:r w:rsidR="004407F9">
        <w:rPr>
          <w:lang w:eastAsia="zh-CN"/>
        </w:rPr>
        <w:t>ęczne zarządzanie klasą bufora graficznego</w:t>
      </w:r>
      <w:r w:rsidR="001217DB">
        <w:rPr>
          <w:lang w:eastAsia="zh-CN"/>
        </w:rPr>
        <w:t>.</w:t>
      </w:r>
    </w:p>
    <w:p w:rsidR="00A84497" w:rsidRPr="00B24702" w:rsidRDefault="00A84497" w:rsidP="00200651">
      <w:pPr>
        <w:pStyle w:val="ListParagraph"/>
        <w:numPr>
          <w:ilvl w:val="0"/>
          <w:numId w:val="12"/>
        </w:numPr>
        <w:rPr>
          <w:i/>
          <w:lang w:eastAsia="zh-CN"/>
        </w:rPr>
      </w:pPr>
      <w:r w:rsidRPr="00B24702">
        <w:rPr>
          <w:i/>
          <w:lang w:eastAsia="zh-CN"/>
        </w:rPr>
        <w:t>Sensors</w:t>
      </w:r>
    </w:p>
    <w:p w:rsidR="004407F9" w:rsidRDefault="004407F9" w:rsidP="00200651">
      <w:pPr>
        <w:pStyle w:val="ListParagraph"/>
        <w:numPr>
          <w:ilvl w:val="1"/>
          <w:numId w:val="12"/>
        </w:numPr>
        <w:rPr>
          <w:lang w:eastAsia="zh-CN"/>
        </w:rPr>
      </w:pPr>
      <w:r w:rsidRPr="001F07A6">
        <w:rPr>
          <w:lang w:eastAsia="zh-CN"/>
        </w:rPr>
        <w:t>wypełnienie metada</w:t>
      </w:r>
      <w:r>
        <w:rPr>
          <w:lang w:eastAsia="zh-CN"/>
        </w:rPr>
        <w:t>nych w nowo utworzonym obiekcie</w:t>
      </w:r>
      <w:r w:rsidR="006474BE">
        <w:rPr>
          <w:lang w:eastAsia="zh-CN"/>
        </w:rPr>
        <w:t>,</w:t>
      </w:r>
    </w:p>
    <w:p w:rsidR="004407F9" w:rsidRPr="001F07A6" w:rsidRDefault="006474BE" w:rsidP="00200651">
      <w:pPr>
        <w:pStyle w:val="ListParagraph"/>
        <w:numPr>
          <w:ilvl w:val="1"/>
          <w:numId w:val="12"/>
        </w:numPr>
        <w:rPr>
          <w:lang w:eastAsia="zh-CN"/>
        </w:rPr>
      </w:pPr>
      <w:r>
        <w:rPr>
          <w:lang w:eastAsia="zh-CN"/>
        </w:rPr>
        <w:t>r</w:t>
      </w:r>
      <w:r w:rsidR="004407F9">
        <w:rPr>
          <w:lang w:eastAsia="zh-CN"/>
        </w:rPr>
        <w:t>ęczne zarządzanie klasą bufora graficznego oraz czyszczenie pamięci gdy połączona zostanie nowa kostka</w:t>
      </w:r>
      <w:r>
        <w:rPr>
          <w:lang w:eastAsia="zh-CN"/>
        </w:rPr>
        <w:t>,</w:t>
      </w:r>
    </w:p>
    <w:p w:rsidR="004407F9" w:rsidRDefault="00AF6B68" w:rsidP="00200651">
      <w:pPr>
        <w:pStyle w:val="ListParagraph"/>
        <w:numPr>
          <w:ilvl w:val="1"/>
          <w:numId w:val="12"/>
        </w:numPr>
        <w:rPr>
          <w:lang w:eastAsia="zh-CN"/>
        </w:rPr>
      </w:pPr>
      <w:r>
        <w:rPr>
          <w:lang w:eastAsia="zh-CN"/>
        </w:rPr>
        <w:t>w</w:t>
      </w:r>
      <w:r w:rsidR="006474BE">
        <w:rPr>
          <w:lang w:eastAsia="zh-CN"/>
        </w:rPr>
        <w:t>ypisywanie tekstu za pomocą bufora graficznego,</w:t>
      </w:r>
    </w:p>
    <w:p w:rsidR="006474BE" w:rsidRPr="001F07A6" w:rsidRDefault="00AF6B68" w:rsidP="00200651">
      <w:pPr>
        <w:pStyle w:val="ListParagraph"/>
        <w:numPr>
          <w:ilvl w:val="1"/>
          <w:numId w:val="12"/>
        </w:numPr>
        <w:rPr>
          <w:lang w:eastAsia="zh-CN"/>
        </w:rPr>
      </w:pPr>
      <w:r>
        <w:rPr>
          <w:lang w:eastAsia="zh-CN"/>
        </w:rPr>
        <w:t>r</w:t>
      </w:r>
      <w:r w:rsidR="006474BE">
        <w:rPr>
          <w:lang w:eastAsia="zh-CN"/>
        </w:rPr>
        <w:t>ysowanie linii</w:t>
      </w:r>
      <w:r w:rsidR="001217DB">
        <w:rPr>
          <w:lang w:eastAsia="zh-CN"/>
        </w:rPr>
        <w:t>.</w:t>
      </w:r>
    </w:p>
    <w:p w:rsidR="00A84497" w:rsidRPr="00B24702" w:rsidRDefault="00A84497" w:rsidP="00200651">
      <w:pPr>
        <w:pStyle w:val="ListParagraph"/>
        <w:numPr>
          <w:ilvl w:val="0"/>
          <w:numId w:val="12"/>
        </w:numPr>
        <w:rPr>
          <w:i/>
          <w:lang w:eastAsia="zh-CN"/>
        </w:rPr>
      </w:pPr>
      <w:r w:rsidRPr="00B24702">
        <w:rPr>
          <w:i/>
          <w:lang w:eastAsia="zh-CN"/>
        </w:rPr>
        <w:t>Stampy</w:t>
      </w:r>
    </w:p>
    <w:p w:rsidR="00AF6B68" w:rsidRPr="001F07A6" w:rsidRDefault="00AF6B68" w:rsidP="00200651">
      <w:pPr>
        <w:pStyle w:val="ListParagraph"/>
        <w:numPr>
          <w:ilvl w:val="1"/>
          <w:numId w:val="12"/>
        </w:numPr>
        <w:rPr>
          <w:lang w:eastAsia="zh-CN"/>
        </w:rPr>
      </w:pPr>
      <w:r w:rsidRPr="001F07A6">
        <w:rPr>
          <w:lang w:eastAsia="zh-CN"/>
        </w:rPr>
        <w:t>wypełnienie metada</w:t>
      </w:r>
      <w:r>
        <w:rPr>
          <w:lang w:eastAsia="zh-CN"/>
        </w:rPr>
        <w:t>nych w nowo utworzonym obiekcie</w:t>
      </w:r>
      <w:r w:rsidR="00E62AC9">
        <w:rPr>
          <w:lang w:eastAsia="zh-CN"/>
        </w:rPr>
        <w:t>.</w:t>
      </w:r>
    </w:p>
    <w:p w:rsidR="00120525" w:rsidRDefault="00120525" w:rsidP="00120525">
      <w:pPr>
        <w:pStyle w:val="Heading3"/>
        <w:rPr>
          <w:lang w:eastAsia="zh-CN"/>
        </w:rPr>
      </w:pPr>
      <w:bookmarkStart w:id="44" w:name="_Toc506363252"/>
      <w:r w:rsidRPr="001F07A6">
        <w:rPr>
          <w:lang w:eastAsia="zh-CN"/>
        </w:rPr>
        <w:lastRenderedPageBreak/>
        <w:t xml:space="preserve">Projekty </w:t>
      </w:r>
      <w:r w:rsidR="009A54EA" w:rsidRPr="001F07A6">
        <w:rPr>
          <w:lang w:eastAsia="zh-CN"/>
        </w:rPr>
        <w:t>wykonane na uczelni</w:t>
      </w:r>
      <w:bookmarkEnd w:id="44"/>
    </w:p>
    <w:p w:rsidR="008A1673" w:rsidRPr="008A1673" w:rsidRDefault="00C17920" w:rsidP="008A1673">
      <w:pPr>
        <w:pStyle w:val="TekstTNR"/>
      </w:pPr>
      <w:r>
        <w:t xml:space="preserve">Projekty te zostały wykonane przez </w:t>
      </w:r>
      <w:r w:rsidR="00823BE7">
        <w:t>członków kadry akademickiej Politechniki Śląskiej. Wykorzystane zostały podczas określania wymagań rozszerzonego interfejsu programistycz</w:t>
      </w:r>
      <w:r w:rsidR="002302BE">
        <w:t>nego.</w:t>
      </w:r>
      <w:r w:rsidR="00FD0A3F">
        <w:t xml:space="preserve"> Poniżej wypisane zostały możliwe ulepszenia wyróżnione po analizie projektów.</w:t>
      </w:r>
    </w:p>
    <w:p w:rsidR="00A84497" w:rsidRPr="00FF5417" w:rsidRDefault="00A84497" w:rsidP="00200651">
      <w:pPr>
        <w:pStyle w:val="TekstTNR"/>
        <w:numPr>
          <w:ilvl w:val="0"/>
          <w:numId w:val="13"/>
        </w:numPr>
        <w:rPr>
          <w:i/>
        </w:rPr>
      </w:pPr>
      <w:r w:rsidRPr="00FF5417">
        <w:rPr>
          <w:i/>
        </w:rPr>
        <w:t>Floatingmobiletech</w:t>
      </w:r>
    </w:p>
    <w:p w:rsidR="006B3EE4" w:rsidRDefault="006B3EE4" w:rsidP="00200651">
      <w:pPr>
        <w:pStyle w:val="ListParagraph"/>
        <w:numPr>
          <w:ilvl w:val="1"/>
          <w:numId w:val="13"/>
        </w:numPr>
        <w:rPr>
          <w:lang w:eastAsia="zh-CN"/>
        </w:rPr>
      </w:pPr>
      <w:r w:rsidRPr="001F07A6">
        <w:rPr>
          <w:lang w:eastAsia="zh-CN"/>
        </w:rPr>
        <w:t>wypełnienie metada</w:t>
      </w:r>
      <w:r>
        <w:rPr>
          <w:lang w:eastAsia="zh-CN"/>
        </w:rPr>
        <w:t>nych w nowo utworzonym obiekcie,</w:t>
      </w:r>
    </w:p>
    <w:p w:rsidR="006B3EE4" w:rsidRDefault="006B3EE4" w:rsidP="00200651">
      <w:pPr>
        <w:pStyle w:val="ListParagraph"/>
        <w:numPr>
          <w:ilvl w:val="1"/>
          <w:numId w:val="13"/>
        </w:numPr>
        <w:rPr>
          <w:lang w:eastAsia="zh-CN"/>
        </w:rPr>
      </w:pPr>
      <w:r>
        <w:rPr>
          <w:lang w:eastAsia="zh-CN"/>
        </w:rPr>
        <w:t>ręczne zarządzanie klasą bufora graficznego i inicjalizacja buforów wideo,</w:t>
      </w:r>
    </w:p>
    <w:p w:rsidR="000A4F83" w:rsidRDefault="00591431" w:rsidP="00200651">
      <w:pPr>
        <w:pStyle w:val="ListParagraph"/>
        <w:numPr>
          <w:ilvl w:val="1"/>
          <w:numId w:val="13"/>
        </w:numPr>
        <w:rPr>
          <w:lang w:eastAsia="zh-CN"/>
        </w:rPr>
      </w:pPr>
      <w:r>
        <w:rPr>
          <w:lang w:eastAsia="zh-CN"/>
        </w:rPr>
        <w:t>ustawienie początkowego tła oraz logo</w:t>
      </w:r>
      <w:r w:rsidR="006432C2">
        <w:rPr>
          <w:lang w:eastAsia="zh-CN"/>
        </w:rPr>
        <w:t>,</w:t>
      </w:r>
    </w:p>
    <w:p w:rsidR="00591431" w:rsidRDefault="00C744EB" w:rsidP="00200651">
      <w:pPr>
        <w:pStyle w:val="ListParagraph"/>
        <w:numPr>
          <w:ilvl w:val="1"/>
          <w:numId w:val="13"/>
        </w:numPr>
        <w:rPr>
          <w:lang w:eastAsia="zh-CN"/>
        </w:rPr>
      </w:pPr>
      <w:r>
        <w:rPr>
          <w:lang w:eastAsia="zh-CN"/>
        </w:rPr>
        <w:t>odczyt pomiaru z sensorów</w:t>
      </w:r>
      <w:r w:rsidR="00E62AC9">
        <w:rPr>
          <w:lang w:eastAsia="zh-CN"/>
        </w:rPr>
        <w:t>,</w:t>
      </w:r>
    </w:p>
    <w:p w:rsidR="00C744EB" w:rsidRPr="00053845" w:rsidRDefault="00E62AC9" w:rsidP="00200651">
      <w:pPr>
        <w:pStyle w:val="ListParagraph"/>
        <w:numPr>
          <w:ilvl w:val="1"/>
          <w:numId w:val="13"/>
        </w:numPr>
        <w:rPr>
          <w:lang w:eastAsia="zh-CN"/>
        </w:rPr>
      </w:pPr>
      <w:r>
        <w:rPr>
          <w:lang w:eastAsia="zh-CN"/>
        </w:rPr>
        <w:t>p</w:t>
      </w:r>
      <w:r w:rsidR="00177318">
        <w:rPr>
          <w:lang w:eastAsia="zh-CN"/>
        </w:rPr>
        <w:t>rzenoszenie obrazu z kostki na inną kostkę</w:t>
      </w:r>
      <w:r>
        <w:rPr>
          <w:lang w:eastAsia="zh-CN"/>
        </w:rPr>
        <w:t>.</w:t>
      </w:r>
    </w:p>
    <w:p w:rsidR="00A84497" w:rsidRPr="00FF5417" w:rsidRDefault="00A84497" w:rsidP="00200651">
      <w:pPr>
        <w:pStyle w:val="ListParagraph"/>
        <w:numPr>
          <w:ilvl w:val="0"/>
          <w:numId w:val="13"/>
        </w:numPr>
        <w:rPr>
          <w:i/>
          <w:lang w:eastAsia="zh-CN"/>
        </w:rPr>
      </w:pPr>
      <w:r w:rsidRPr="00FF5417">
        <w:rPr>
          <w:i/>
          <w:lang w:eastAsia="zh-CN"/>
        </w:rPr>
        <w:t>Memory</w:t>
      </w:r>
    </w:p>
    <w:p w:rsidR="006B3EE4" w:rsidRDefault="006B3EE4" w:rsidP="00200651">
      <w:pPr>
        <w:pStyle w:val="ListParagraph"/>
        <w:numPr>
          <w:ilvl w:val="1"/>
          <w:numId w:val="13"/>
        </w:numPr>
        <w:rPr>
          <w:lang w:eastAsia="zh-CN"/>
        </w:rPr>
      </w:pPr>
      <w:r w:rsidRPr="001F07A6">
        <w:rPr>
          <w:lang w:eastAsia="zh-CN"/>
        </w:rPr>
        <w:t>wypełnienie metada</w:t>
      </w:r>
      <w:r>
        <w:rPr>
          <w:lang w:eastAsia="zh-CN"/>
        </w:rPr>
        <w:t>nych w nowo utworzonym obiekcie,</w:t>
      </w:r>
    </w:p>
    <w:p w:rsidR="006B3EE4" w:rsidRDefault="006B3EE4" w:rsidP="00200651">
      <w:pPr>
        <w:pStyle w:val="ListParagraph"/>
        <w:numPr>
          <w:ilvl w:val="1"/>
          <w:numId w:val="13"/>
        </w:numPr>
        <w:rPr>
          <w:lang w:eastAsia="zh-CN"/>
        </w:rPr>
      </w:pPr>
      <w:r>
        <w:rPr>
          <w:lang w:eastAsia="zh-CN"/>
        </w:rPr>
        <w:t>ręczne zarządzanie klasą bufora graficznego i inicjalizacja buforów wideo</w:t>
      </w:r>
      <w:r w:rsidR="0051640A">
        <w:rPr>
          <w:lang w:eastAsia="zh-CN"/>
        </w:rPr>
        <w:t xml:space="preserve"> i </w:t>
      </w:r>
      <w:r w:rsidR="00303E13">
        <w:rPr>
          <w:lang w:eastAsia="zh-CN"/>
        </w:rPr>
        <w:t xml:space="preserve">klasy </w:t>
      </w:r>
      <w:r w:rsidR="00303E13" w:rsidRPr="005D79DF">
        <w:rPr>
          <w:i/>
          <w:lang w:eastAsia="zh-CN"/>
        </w:rPr>
        <w:t>AssetSlot</w:t>
      </w:r>
      <w:r>
        <w:rPr>
          <w:lang w:eastAsia="zh-CN"/>
        </w:rPr>
        <w:t>,</w:t>
      </w:r>
    </w:p>
    <w:p w:rsidR="006B3EE4" w:rsidRDefault="00FC68B4" w:rsidP="00200651">
      <w:pPr>
        <w:pStyle w:val="ListParagraph"/>
        <w:numPr>
          <w:ilvl w:val="1"/>
          <w:numId w:val="13"/>
        </w:numPr>
        <w:rPr>
          <w:lang w:eastAsia="zh-CN"/>
        </w:rPr>
      </w:pPr>
      <w:r>
        <w:rPr>
          <w:lang w:eastAsia="zh-CN"/>
        </w:rPr>
        <w:t>dodawanie nasłuchiwania do nowej kostki</w:t>
      </w:r>
      <w:r w:rsidR="00093837">
        <w:rPr>
          <w:lang w:eastAsia="zh-CN"/>
        </w:rPr>
        <w:t>,</w:t>
      </w:r>
    </w:p>
    <w:p w:rsidR="00093837" w:rsidRPr="001F07A6" w:rsidRDefault="00093837" w:rsidP="00200651">
      <w:pPr>
        <w:pStyle w:val="ListParagraph"/>
        <w:numPr>
          <w:ilvl w:val="1"/>
          <w:numId w:val="13"/>
        </w:numPr>
        <w:rPr>
          <w:lang w:eastAsia="zh-CN"/>
        </w:rPr>
      </w:pPr>
      <w:r>
        <w:rPr>
          <w:lang w:eastAsia="zh-CN"/>
        </w:rPr>
        <w:t>inicjalizacja czujników do odczytu ich pomiarów</w:t>
      </w:r>
      <w:r w:rsidR="00E62AC9">
        <w:rPr>
          <w:lang w:eastAsia="zh-CN"/>
        </w:rPr>
        <w:t>.</w:t>
      </w:r>
    </w:p>
    <w:p w:rsidR="00A84497" w:rsidRPr="00FF5417" w:rsidRDefault="00A84497" w:rsidP="00200651">
      <w:pPr>
        <w:pStyle w:val="ListParagraph"/>
        <w:numPr>
          <w:ilvl w:val="0"/>
          <w:numId w:val="13"/>
        </w:numPr>
        <w:rPr>
          <w:i/>
          <w:lang w:eastAsia="zh-CN"/>
        </w:rPr>
      </w:pPr>
      <w:r w:rsidRPr="00FF5417">
        <w:rPr>
          <w:i/>
          <w:lang w:eastAsia="zh-CN"/>
        </w:rPr>
        <w:t>Pgum-cubes</w:t>
      </w:r>
    </w:p>
    <w:p w:rsidR="00093837" w:rsidRDefault="00093837" w:rsidP="00200651">
      <w:pPr>
        <w:pStyle w:val="ListParagraph"/>
        <w:numPr>
          <w:ilvl w:val="1"/>
          <w:numId w:val="13"/>
        </w:numPr>
        <w:rPr>
          <w:lang w:eastAsia="zh-CN"/>
        </w:rPr>
      </w:pPr>
      <w:r w:rsidRPr="001F07A6">
        <w:rPr>
          <w:lang w:eastAsia="zh-CN"/>
        </w:rPr>
        <w:t>wypełnienie metada</w:t>
      </w:r>
      <w:r>
        <w:rPr>
          <w:lang w:eastAsia="zh-CN"/>
        </w:rPr>
        <w:t>nych w nowo utworzonym obiekcie,</w:t>
      </w:r>
    </w:p>
    <w:p w:rsidR="00093837" w:rsidRDefault="00093837" w:rsidP="00200651">
      <w:pPr>
        <w:pStyle w:val="ListParagraph"/>
        <w:numPr>
          <w:ilvl w:val="1"/>
          <w:numId w:val="13"/>
        </w:numPr>
        <w:rPr>
          <w:lang w:eastAsia="zh-CN"/>
        </w:rPr>
      </w:pPr>
      <w:r>
        <w:rPr>
          <w:lang w:eastAsia="zh-CN"/>
        </w:rPr>
        <w:t>ręczne zarządzanie klasą bufora graficznego i inicjalizacja buforów wideo,</w:t>
      </w:r>
    </w:p>
    <w:p w:rsidR="00093837" w:rsidRDefault="004778A8" w:rsidP="00200651">
      <w:pPr>
        <w:pStyle w:val="ListParagraph"/>
        <w:numPr>
          <w:ilvl w:val="1"/>
          <w:numId w:val="13"/>
        </w:numPr>
        <w:rPr>
          <w:lang w:eastAsia="zh-CN"/>
        </w:rPr>
      </w:pPr>
      <w:r>
        <w:rPr>
          <w:lang w:eastAsia="zh-CN"/>
        </w:rPr>
        <w:t>ustawienie tła i logo</w:t>
      </w:r>
      <w:r w:rsidR="00E12B45">
        <w:rPr>
          <w:lang w:eastAsia="zh-CN"/>
        </w:rPr>
        <w:t>,</w:t>
      </w:r>
    </w:p>
    <w:p w:rsidR="004778A8" w:rsidRDefault="00E12B45" w:rsidP="00200651">
      <w:pPr>
        <w:pStyle w:val="ListParagraph"/>
        <w:numPr>
          <w:ilvl w:val="1"/>
          <w:numId w:val="13"/>
        </w:numPr>
        <w:rPr>
          <w:lang w:eastAsia="zh-CN"/>
        </w:rPr>
      </w:pPr>
      <w:r>
        <w:rPr>
          <w:lang w:eastAsia="zh-CN"/>
        </w:rPr>
        <w:t>skomplikowane odczyty aktualnego czasu,</w:t>
      </w:r>
    </w:p>
    <w:p w:rsidR="00E12B45" w:rsidRPr="001F07A6" w:rsidRDefault="00264B23" w:rsidP="00200651">
      <w:pPr>
        <w:pStyle w:val="ListParagraph"/>
        <w:numPr>
          <w:ilvl w:val="1"/>
          <w:numId w:val="13"/>
        </w:numPr>
        <w:rPr>
          <w:lang w:eastAsia="zh-CN"/>
        </w:rPr>
      </w:pPr>
      <w:r>
        <w:rPr>
          <w:lang w:eastAsia="zh-CN"/>
        </w:rPr>
        <w:t>funkcje pseudogenerujące</w:t>
      </w:r>
      <w:r w:rsidR="00E62AC9">
        <w:rPr>
          <w:lang w:eastAsia="zh-CN"/>
        </w:rPr>
        <w:t>.</w:t>
      </w:r>
    </w:p>
    <w:p w:rsidR="009C1525" w:rsidRPr="001F07A6" w:rsidRDefault="004E5FCF" w:rsidP="009C1525">
      <w:pPr>
        <w:pStyle w:val="Heading2"/>
      </w:pPr>
      <w:bookmarkStart w:id="45" w:name="_Toc506363253"/>
      <w:r>
        <w:t>Określenie wymagań</w:t>
      </w:r>
      <w:bookmarkEnd w:id="45"/>
    </w:p>
    <w:p w:rsidR="009C1525" w:rsidRPr="001F07A6" w:rsidRDefault="009C1525" w:rsidP="009C1525">
      <w:pPr>
        <w:pStyle w:val="TekstTNR"/>
      </w:pPr>
      <w:r w:rsidRPr="001F07A6">
        <w:t>W wyniku analizy tematu pracy, w celu osiągnięcia wyznaczonego celu, zdefiniowano następujące wymagania funkcjonalne:</w:t>
      </w:r>
    </w:p>
    <w:p w:rsidR="009C1525" w:rsidRPr="001F07A6" w:rsidRDefault="009C1525" w:rsidP="00200651">
      <w:pPr>
        <w:pStyle w:val="TekstTNR"/>
        <w:numPr>
          <w:ilvl w:val="0"/>
          <w:numId w:val="4"/>
        </w:numPr>
      </w:pPr>
      <w:r w:rsidRPr="001F07A6">
        <w:rPr>
          <w:lang w:eastAsia="pl-PL"/>
        </w:rPr>
        <w:t xml:space="preserve">uproszczenie tworzenia kodu źródłowego nowych projektów </w:t>
      </w:r>
      <w:r w:rsidR="00A91BAC">
        <w:rPr>
          <w:lang w:eastAsia="pl-PL"/>
        </w:rPr>
        <w:t>polegające</w:t>
      </w:r>
      <w:r w:rsidRPr="001F07A6">
        <w:t xml:space="preserve"> m.in. na:</w:t>
      </w:r>
    </w:p>
    <w:p w:rsidR="009C1525" w:rsidRPr="001F07A6" w:rsidRDefault="009C1525" w:rsidP="00200651">
      <w:pPr>
        <w:pStyle w:val="TekstTNR"/>
        <w:numPr>
          <w:ilvl w:val="1"/>
          <w:numId w:val="4"/>
        </w:numPr>
      </w:pPr>
      <w:r w:rsidRPr="001F07A6">
        <w:t xml:space="preserve">skróceniu wywołań funkcji, zmniejszeniu </w:t>
      </w:r>
      <w:r w:rsidR="005D738D">
        <w:t>liczby</w:t>
      </w:r>
      <w:r w:rsidRPr="001F07A6">
        <w:t xml:space="preserve"> lub zmiany typu parametrów</w:t>
      </w:r>
      <w:r w:rsidR="009555A2">
        <w:t>,</w:t>
      </w:r>
    </w:p>
    <w:p w:rsidR="009C1525" w:rsidRPr="001F07A6" w:rsidRDefault="009C1525" w:rsidP="00200651">
      <w:pPr>
        <w:pStyle w:val="TekstTNR"/>
        <w:numPr>
          <w:ilvl w:val="1"/>
          <w:numId w:val="4"/>
        </w:numPr>
      </w:pPr>
      <w:r w:rsidRPr="001F07A6">
        <w:t>zamknięciu grupy wywołań funkcji o współnym celu w jednej klasie osiągającej ten sam cel, za pomocą wywołań tych samych lub podobnych funkcji (enkapsulacja i hermetyzacja działań).</w:t>
      </w:r>
    </w:p>
    <w:p w:rsidR="009C1525" w:rsidRPr="001F07A6" w:rsidRDefault="009C1525" w:rsidP="00200651">
      <w:pPr>
        <w:pStyle w:val="TekstTNR"/>
        <w:numPr>
          <w:ilvl w:val="0"/>
          <w:numId w:val="4"/>
        </w:numPr>
      </w:pPr>
      <w:r w:rsidRPr="001F07A6">
        <w:t xml:space="preserve">podniesienie poziomu </w:t>
      </w:r>
      <w:r w:rsidR="008A3396">
        <w:t>abstrakcji aplikacji, co oznacza</w:t>
      </w:r>
      <w:r w:rsidRPr="001F07A6">
        <w:t xml:space="preserve"> że jego użycie powinno być bardziej intuicyjne dla użytkownika implementującego projekt, bardziej k</w:t>
      </w:r>
      <w:r w:rsidR="00E62AC9">
        <w:t>larowne i przystępne do analizy,</w:t>
      </w:r>
    </w:p>
    <w:p w:rsidR="009C1525" w:rsidRPr="001F07A6" w:rsidRDefault="00B21D94" w:rsidP="00200651">
      <w:pPr>
        <w:pStyle w:val="TekstTNR"/>
        <w:numPr>
          <w:ilvl w:val="0"/>
          <w:numId w:val="4"/>
        </w:numPr>
      </w:pPr>
      <w:r>
        <w:lastRenderedPageBreak/>
        <w:t>zastosowanie modułowości</w:t>
      </w:r>
      <w:r w:rsidR="009C1525" w:rsidRPr="001F07A6">
        <w:t>, czyli podział oraz enkapsulacja implementacji</w:t>
      </w:r>
      <w:r w:rsidR="00E62AC9">
        <w:t xml:space="preserve"> funkcjonalności pomiędzy klasy,</w:t>
      </w:r>
    </w:p>
    <w:p w:rsidR="009C1525" w:rsidRPr="001F07A6" w:rsidRDefault="00E62AC9" w:rsidP="00200651">
      <w:pPr>
        <w:pStyle w:val="TekstTNR"/>
        <w:numPr>
          <w:ilvl w:val="0"/>
          <w:numId w:val="4"/>
        </w:numPr>
      </w:pPr>
      <w:r>
        <w:t>z</w:t>
      </w:r>
      <w:r w:rsidR="009C1525" w:rsidRPr="001F07A6">
        <w:t xml:space="preserve">astosownie drobnoziarnistości podziału funkcjonalności API. Analiza wewnętrzna API nie powinna stwarzać problemów, niejasności </w:t>
      </w:r>
      <w:r w:rsidR="00320973">
        <w:t>i zbędnych zawiłości, tak aby w </w:t>
      </w:r>
      <w:r w:rsidR="009C1525" w:rsidRPr="001F07A6">
        <w:t>przyszłości osoby zainteresowane mogły wprowadzać swoje modyfikacje posiadając jak najlepsze zrozumienie prze</w:t>
      </w:r>
      <w:r>
        <w:t>biegu działania wszystkich klas,</w:t>
      </w:r>
    </w:p>
    <w:p w:rsidR="009C1525" w:rsidRPr="001F07A6" w:rsidRDefault="00E62AC9" w:rsidP="00200651">
      <w:pPr>
        <w:pStyle w:val="TekstTNR"/>
        <w:numPr>
          <w:ilvl w:val="0"/>
          <w:numId w:val="4"/>
        </w:numPr>
      </w:pPr>
      <w:r>
        <w:t>z</w:t>
      </w:r>
      <w:r w:rsidR="009C1525" w:rsidRPr="001F07A6">
        <w:t>astosowanie wzorców projektowych, które są sprawdzonym i znanym pozostałym programistom standardem – nawet dla tych, którzy w</w:t>
      </w:r>
      <w:r w:rsidR="00320973">
        <w:t>cześniej nie mieli styczności z </w:t>
      </w:r>
      <w:r w:rsidR="009C1525" w:rsidRPr="001F07A6">
        <w:t xml:space="preserve">kostkami </w:t>
      </w:r>
      <w:r w:rsidR="009C1525" w:rsidRPr="001F07A6">
        <w:rPr>
          <w:i/>
        </w:rPr>
        <w:t>Sifteo</w:t>
      </w:r>
      <w:r>
        <w:rPr>
          <w:i/>
        </w:rPr>
        <w:t>,</w:t>
      </w:r>
    </w:p>
    <w:p w:rsidR="009C1525" w:rsidRPr="001F07A6" w:rsidRDefault="00E62AC9" w:rsidP="00200651">
      <w:pPr>
        <w:pStyle w:val="TekstTNR"/>
        <w:numPr>
          <w:ilvl w:val="0"/>
          <w:numId w:val="4"/>
        </w:numPr>
      </w:pPr>
      <w:r>
        <w:t>z</w:t>
      </w:r>
      <w:r w:rsidR="009C1525" w:rsidRPr="001F07A6">
        <w:t>większenie liczby komentarzy, które powinny przedstawić przeznaczenie klas dla użytkownika, który pragnąłby pomóc rozwijać opisywaną w tej pracy technologię</w:t>
      </w:r>
      <w:r>
        <w:t>,</w:t>
      </w:r>
    </w:p>
    <w:p w:rsidR="009C1525" w:rsidRPr="001F07A6" w:rsidRDefault="00E62AC9" w:rsidP="00200651">
      <w:pPr>
        <w:pStyle w:val="TekstTNR"/>
        <w:numPr>
          <w:ilvl w:val="0"/>
          <w:numId w:val="4"/>
        </w:numPr>
      </w:pPr>
      <w:r>
        <w:t>p</w:t>
      </w:r>
      <w:r w:rsidR="009C1525" w:rsidRPr="001F07A6">
        <w:t xml:space="preserve">rzygotowanie przykładów dydaktycznych odpowiadających funkcjonalnie projektom przykładowym stworzonym przez </w:t>
      </w:r>
      <w:r w:rsidR="009C1525" w:rsidRPr="001F07A6">
        <w:rPr>
          <w:i/>
        </w:rPr>
        <w:t>Sifteo</w:t>
      </w:r>
      <w:r w:rsidR="009C1525" w:rsidRPr="001F07A6">
        <w:t xml:space="preserve"> oraz podczas zajęć Politechniki Śląskiej. Projekty zostaną wykorzystane aby uwydatnić zmia</w:t>
      </w:r>
      <w:r w:rsidR="000E4F15">
        <w:t>ny poczynione w API i poprawę w </w:t>
      </w:r>
      <w:r w:rsidR="009C1525" w:rsidRPr="001F07A6">
        <w:t>czytelności kodu. Treść projektów zostanie porównana ze sobą i wskazane zostaną miejsca w</w:t>
      </w:r>
      <w:r>
        <w:t xml:space="preserve"> których zauważyć można poprawę,</w:t>
      </w:r>
    </w:p>
    <w:p w:rsidR="009C1525" w:rsidRPr="001F07A6" w:rsidRDefault="00E62AC9" w:rsidP="00200651">
      <w:pPr>
        <w:pStyle w:val="TekstTNR"/>
        <w:numPr>
          <w:ilvl w:val="0"/>
          <w:numId w:val="4"/>
        </w:numPr>
      </w:pPr>
      <w:r>
        <w:t>o</w:t>
      </w:r>
      <w:r w:rsidR="009C1525" w:rsidRPr="001F07A6">
        <w:t>pracowanie nowych projektów przykładowych, demonstrujących programistom co możn</w:t>
      </w:r>
      <w:r>
        <w:t>a zrobić z API i jak ono działa,</w:t>
      </w:r>
    </w:p>
    <w:p w:rsidR="009C1525" w:rsidRPr="001F07A6" w:rsidRDefault="00E62AC9" w:rsidP="00200651">
      <w:pPr>
        <w:pStyle w:val="TekstTNR"/>
        <w:numPr>
          <w:ilvl w:val="0"/>
          <w:numId w:val="4"/>
        </w:numPr>
      </w:pPr>
      <w:r>
        <w:t>o</w:t>
      </w:r>
      <w:r w:rsidR="009C1525" w:rsidRPr="001F07A6">
        <w:t>pracowanie testów jednostkowych</w:t>
      </w:r>
      <w:r>
        <w:t>.</w:t>
      </w:r>
    </w:p>
    <w:p w:rsidR="002E61B9" w:rsidRDefault="002E61B9" w:rsidP="00DD1591">
      <w:pPr>
        <w:pStyle w:val="Heading3"/>
      </w:pPr>
      <w:bookmarkStart w:id="46" w:name="_Toc503589578"/>
      <w:bookmarkStart w:id="47" w:name="_Toc506363254"/>
      <w:r w:rsidRPr="001F07A6">
        <w:t>Rozpoznane przypadki użycia</w:t>
      </w:r>
      <w:bookmarkEnd w:id="46"/>
      <w:bookmarkEnd w:id="47"/>
    </w:p>
    <w:p w:rsidR="00F3726A" w:rsidRPr="008F3BA9" w:rsidRDefault="006D4059" w:rsidP="008F3BA9">
      <w:pPr>
        <w:pStyle w:val="TekstTNR"/>
      </w:pPr>
      <w:r>
        <w:t>W tym rozdziale</w:t>
      </w:r>
      <w:r w:rsidR="00642911" w:rsidRPr="008F3BA9">
        <w:t xml:space="preserve"> </w:t>
      </w:r>
      <w:r w:rsidR="002B7BF9">
        <w:t xml:space="preserve">przedstawione </w:t>
      </w:r>
      <w:r w:rsidR="00791A4C">
        <w:t>są</w:t>
      </w:r>
      <w:r w:rsidR="00642911" w:rsidRPr="008F3BA9">
        <w:t xml:space="preserve"> przypadki użycia, które wyodrębnione zostały po analizie </w:t>
      </w:r>
      <w:r w:rsidR="00F3726A" w:rsidRPr="008F3BA9">
        <w:t>wymagań funkcjonalny</w:t>
      </w:r>
      <w:r w:rsidR="00A65404">
        <w:t>ch. Podczas analizy uwzględniona</w:t>
      </w:r>
      <w:r w:rsidR="00F05FDD">
        <w:t xml:space="preserve"> został</w:t>
      </w:r>
      <w:r w:rsidR="00A65404">
        <w:t>a</w:t>
      </w:r>
      <w:r w:rsidR="00F3726A" w:rsidRPr="008F3BA9">
        <w:t xml:space="preserve"> również </w:t>
      </w:r>
      <w:r w:rsidR="00A65404">
        <w:t>architektura istniejącego API</w:t>
      </w:r>
      <w:r w:rsidR="006706D4">
        <w:t xml:space="preserve"> </w:t>
      </w:r>
      <w:r w:rsidR="00F3726A" w:rsidRPr="008F3BA9">
        <w:t xml:space="preserve">oraz problemy i usprawnienia widoczne w kodzie źródłowym </w:t>
      </w:r>
      <w:r w:rsidR="008207BE">
        <w:t>stworzonych wcześniej projektów:</w:t>
      </w:r>
    </w:p>
    <w:p w:rsidR="00642911" w:rsidRDefault="001D4524" w:rsidP="00200651">
      <w:pPr>
        <w:pStyle w:val="TekstTNR"/>
        <w:numPr>
          <w:ilvl w:val="0"/>
          <w:numId w:val="8"/>
        </w:numPr>
      </w:pPr>
      <w:r>
        <w:t>p</w:t>
      </w:r>
      <w:r w:rsidR="00463908">
        <w:t>rogramista chce wyświetlić</w:t>
      </w:r>
      <w:r w:rsidR="001C06C7">
        <w:t xml:space="preserve"> prosty</w:t>
      </w:r>
      <w:r w:rsidR="00463908">
        <w:t xml:space="preserve"> komunikat na wyświetlaczu pojedynczej kostki</w:t>
      </w:r>
      <w:r>
        <w:t>,</w:t>
      </w:r>
    </w:p>
    <w:p w:rsidR="00463908" w:rsidRDefault="001D4524" w:rsidP="00200651">
      <w:pPr>
        <w:pStyle w:val="ListParagraph"/>
        <w:numPr>
          <w:ilvl w:val="0"/>
          <w:numId w:val="7"/>
        </w:numPr>
        <w:rPr>
          <w:lang w:eastAsia="zh-CN"/>
        </w:rPr>
      </w:pPr>
      <w:r>
        <w:rPr>
          <w:lang w:eastAsia="zh-CN"/>
        </w:rPr>
        <w:t>p</w:t>
      </w:r>
      <w:r w:rsidR="00463908">
        <w:rPr>
          <w:lang w:eastAsia="zh-CN"/>
        </w:rPr>
        <w:t>rogramista chce przenieść obraz wyświetlany na jednej kostce na drugą</w:t>
      </w:r>
      <w:r>
        <w:rPr>
          <w:lang w:eastAsia="zh-CN"/>
        </w:rPr>
        <w:t>,</w:t>
      </w:r>
    </w:p>
    <w:p w:rsidR="00463908" w:rsidRDefault="001D4524" w:rsidP="00200651">
      <w:pPr>
        <w:pStyle w:val="ListParagraph"/>
        <w:numPr>
          <w:ilvl w:val="0"/>
          <w:numId w:val="7"/>
        </w:numPr>
        <w:rPr>
          <w:lang w:eastAsia="zh-CN"/>
        </w:rPr>
      </w:pPr>
      <w:r>
        <w:rPr>
          <w:lang w:eastAsia="zh-CN"/>
        </w:rPr>
        <w:t>p</w:t>
      </w:r>
      <w:r w:rsidR="00463908">
        <w:rPr>
          <w:lang w:eastAsia="zh-CN"/>
        </w:rPr>
        <w:t>rogramista chce użyć zestawu obrazów na wielu kostkach</w:t>
      </w:r>
      <w:r>
        <w:rPr>
          <w:lang w:eastAsia="zh-CN"/>
        </w:rPr>
        <w:t>,</w:t>
      </w:r>
    </w:p>
    <w:p w:rsidR="001A1226" w:rsidRDefault="001D4524" w:rsidP="00200651">
      <w:pPr>
        <w:pStyle w:val="ListParagraph"/>
        <w:numPr>
          <w:ilvl w:val="0"/>
          <w:numId w:val="7"/>
        </w:numPr>
        <w:rPr>
          <w:lang w:eastAsia="zh-CN"/>
        </w:rPr>
      </w:pPr>
      <w:r>
        <w:rPr>
          <w:lang w:eastAsia="zh-CN"/>
        </w:rPr>
        <w:t>pr</w:t>
      </w:r>
      <w:r w:rsidR="001A1226">
        <w:rPr>
          <w:lang w:eastAsia="zh-CN"/>
        </w:rPr>
        <w:t>ogramista chce odróżniać kostki od siebie</w:t>
      </w:r>
      <w:r>
        <w:rPr>
          <w:lang w:eastAsia="zh-CN"/>
        </w:rPr>
        <w:t>,</w:t>
      </w:r>
    </w:p>
    <w:p w:rsidR="00CC5B16" w:rsidRDefault="001D4524" w:rsidP="00200651">
      <w:pPr>
        <w:pStyle w:val="ListParagraph"/>
        <w:numPr>
          <w:ilvl w:val="0"/>
          <w:numId w:val="7"/>
        </w:numPr>
        <w:rPr>
          <w:lang w:eastAsia="zh-CN"/>
        </w:rPr>
      </w:pPr>
      <w:r>
        <w:rPr>
          <w:lang w:eastAsia="zh-CN"/>
        </w:rPr>
        <w:t>p</w:t>
      </w:r>
      <w:r w:rsidR="000765F7">
        <w:rPr>
          <w:lang w:eastAsia="zh-CN"/>
        </w:rPr>
        <w:t>rogramista chce wyświetlić obraz na kostce</w:t>
      </w:r>
      <w:r>
        <w:rPr>
          <w:lang w:eastAsia="zh-CN"/>
        </w:rPr>
        <w:t>,</w:t>
      </w:r>
    </w:p>
    <w:p w:rsidR="000765F7" w:rsidRDefault="001D4524" w:rsidP="00200651">
      <w:pPr>
        <w:pStyle w:val="ListParagraph"/>
        <w:numPr>
          <w:ilvl w:val="0"/>
          <w:numId w:val="7"/>
        </w:numPr>
        <w:rPr>
          <w:lang w:eastAsia="zh-CN"/>
        </w:rPr>
      </w:pPr>
      <w:r>
        <w:rPr>
          <w:lang w:eastAsia="zh-CN"/>
        </w:rPr>
        <w:t>p</w:t>
      </w:r>
      <w:r w:rsidR="000765F7">
        <w:rPr>
          <w:lang w:eastAsia="zh-CN"/>
        </w:rPr>
        <w:t>rogramista chce wyspecyfikować tło które wyświetla kostka</w:t>
      </w:r>
      <w:r>
        <w:rPr>
          <w:lang w:eastAsia="zh-CN"/>
        </w:rPr>
        <w:t>,</w:t>
      </w:r>
    </w:p>
    <w:p w:rsidR="000765F7" w:rsidRDefault="001D4524" w:rsidP="00200651">
      <w:pPr>
        <w:pStyle w:val="ListParagraph"/>
        <w:numPr>
          <w:ilvl w:val="0"/>
          <w:numId w:val="7"/>
        </w:numPr>
        <w:rPr>
          <w:lang w:eastAsia="zh-CN"/>
        </w:rPr>
      </w:pPr>
      <w:r>
        <w:rPr>
          <w:lang w:eastAsia="zh-CN"/>
        </w:rPr>
        <w:t>pr</w:t>
      </w:r>
      <w:r w:rsidR="00AC1D9A">
        <w:rPr>
          <w:lang w:eastAsia="zh-CN"/>
        </w:rPr>
        <w:t>ogramista chce przygotować ekran ładowania aplikacji</w:t>
      </w:r>
      <w:r>
        <w:rPr>
          <w:lang w:eastAsia="zh-CN"/>
        </w:rPr>
        <w:t>,</w:t>
      </w:r>
    </w:p>
    <w:p w:rsidR="00932CE7" w:rsidRDefault="001D4524" w:rsidP="00200651">
      <w:pPr>
        <w:pStyle w:val="ListParagraph"/>
        <w:numPr>
          <w:ilvl w:val="0"/>
          <w:numId w:val="7"/>
        </w:numPr>
        <w:rPr>
          <w:lang w:eastAsia="zh-CN"/>
        </w:rPr>
      </w:pPr>
      <w:r>
        <w:rPr>
          <w:lang w:eastAsia="zh-CN"/>
        </w:rPr>
        <w:t>p</w:t>
      </w:r>
      <w:r w:rsidR="002A660E">
        <w:rPr>
          <w:lang w:eastAsia="zh-CN"/>
        </w:rPr>
        <w:t>rogramista chce opisać swoją aplikację, specyfikując jej tytuł, ikonę oraz opis aplikacji</w:t>
      </w:r>
      <w:r w:rsidR="009555A2">
        <w:rPr>
          <w:lang w:eastAsia="zh-CN"/>
        </w:rPr>
        <w:t>.</w:t>
      </w:r>
    </w:p>
    <w:p w:rsidR="009C1525" w:rsidRDefault="00555961" w:rsidP="009C1525">
      <w:pPr>
        <w:pStyle w:val="Heading2"/>
      </w:pPr>
      <w:bookmarkStart w:id="48" w:name="_Toc506363255"/>
      <w:r>
        <w:lastRenderedPageBreak/>
        <w:t>Podnoszenie abstrakcji API</w:t>
      </w:r>
      <w:bookmarkEnd w:id="48"/>
    </w:p>
    <w:p w:rsidR="00EC50FE" w:rsidRPr="001F07A6" w:rsidRDefault="00762D7A" w:rsidP="00EC50FE">
      <w:pPr>
        <w:pStyle w:val="Heading3"/>
      </w:pPr>
      <w:bookmarkStart w:id="49" w:name="_Toc503589563"/>
      <w:bookmarkStart w:id="50" w:name="_Toc506363256"/>
      <w:r>
        <w:t xml:space="preserve">Obiekty </w:t>
      </w:r>
      <w:r w:rsidR="00EC50FE" w:rsidRPr="001F07A6">
        <w:t>POD</w:t>
      </w:r>
      <w:bookmarkEnd w:id="49"/>
      <w:bookmarkEnd w:id="50"/>
    </w:p>
    <w:p w:rsidR="00EC50FE" w:rsidRPr="001F07A6" w:rsidRDefault="00EC50FE" w:rsidP="00EC50FE">
      <w:pPr>
        <w:pStyle w:val="TekstTNR"/>
        <w:ind w:firstLine="443"/>
      </w:pPr>
      <w:r w:rsidRPr="00606193">
        <w:rPr>
          <w:lang w:val="en-GB"/>
        </w:rPr>
        <w:t>POD (</w:t>
      </w:r>
      <w:proofErr w:type="gramStart"/>
      <w:r w:rsidRPr="00606193">
        <w:rPr>
          <w:lang w:val="en-GB"/>
        </w:rPr>
        <w:t>ang</w:t>
      </w:r>
      <w:proofErr w:type="gramEnd"/>
      <w:r w:rsidRPr="00606193">
        <w:rPr>
          <w:lang w:val="en-GB"/>
        </w:rPr>
        <w:t>. „</w:t>
      </w:r>
      <w:r w:rsidRPr="00606193">
        <w:rPr>
          <w:i/>
          <w:lang w:val="en-GB"/>
        </w:rPr>
        <w:t>Plain Old Data object</w:t>
      </w:r>
      <w:r w:rsidRPr="00606193">
        <w:rPr>
          <w:lang w:val="en-GB"/>
        </w:rPr>
        <w:t xml:space="preserve">”, pol. </w:t>
      </w:r>
      <w:r w:rsidRPr="001F07A6">
        <w:t xml:space="preserve">Obiekt zawierający zwykłe, stare </w:t>
      </w:r>
      <w:proofErr w:type="gramStart"/>
      <w:r w:rsidRPr="001F07A6">
        <w:t>dane</w:t>
      </w:r>
      <w:proofErr w:type="gramEnd"/>
      <w:r w:rsidRPr="001F07A6">
        <w:t xml:space="preserve">) jest oznaczeniem struktury danych która jest możliwa do skopiowania przez użycie funkcji </w:t>
      </w:r>
      <w:r w:rsidRPr="001F07A6">
        <w:rPr>
          <w:i/>
        </w:rPr>
        <w:t>memcpy</w:t>
      </w:r>
      <w:r w:rsidRPr="001F07A6">
        <w:t xml:space="preserve"> w taki sposób, by kopia mogła być przetworzona i użyta w taki sam, nienaruszony sposób co oryginał. </w:t>
      </w:r>
      <w:r w:rsidR="001B249B">
        <w:t xml:space="preserve">[6] </w:t>
      </w:r>
      <w:r w:rsidRPr="001F07A6">
        <w:t xml:space="preserve">PODy są niskopoziomowymi strukturami. Stworzone zostały w celu kompatybilności języków wysokiego poziomu (np. C++) z językami niższego poziomu np. zwykłym C. Znajdują zastosowanie tam, gdzie wymuszone jest programowanie niskopoziomowe m.in. na systemach wbudowanych. W takich systemach używamy programowania na niskim poziomie abstrakcji aby jak najbardziej oszczędzać miejsca w pamięci oraz czas działania procesora. </w:t>
      </w:r>
      <w:r w:rsidR="00D50343">
        <w:t xml:space="preserve">[9] </w:t>
      </w:r>
      <w:r w:rsidRPr="001F07A6">
        <w:t>Systemy wbudowane posiadają znacznie większe ograniczenia w kwestii posiadanych parametrów sprzętowych, gdyż na ogół są to urządzenia o małym rozmiarze. Aby struktura mogła być nazwana PODem, musi spełniać dwa warunki:</w:t>
      </w:r>
      <w:r w:rsidR="008C1E13">
        <w:t xml:space="preserve"> [7]</w:t>
      </w:r>
      <w:r w:rsidRPr="001F07A6">
        <w:t xml:space="preserve"> pierwszy, warunek trywialności, zapewnia programistę, że struktura nie wykorzystuje funkcji wirtualnych, alokowanej pamięci i wskaźników na pamięć dynamiczną. Takie struktury przestaną działać poprawnie po zastosowaniu funkcji </w:t>
      </w:r>
      <w:r w:rsidRPr="001F07A6">
        <w:rPr>
          <w:i/>
        </w:rPr>
        <w:t>memcpy</w:t>
      </w:r>
      <w:r w:rsidRPr="001F07A6">
        <w:t xml:space="preserve"> do obiektu. Drugą zasadą jest prostota struktury. Ta zasada zapewnia nas, że wszystkie składniki struktury posiadają ten sam poziom dostępu.</w:t>
      </w:r>
    </w:p>
    <w:p w:rsidR="00247C73" w:rsidRPr="001F07A6" w:rsidRDefault="00247C73" w:rsidP="00247C73">
      <w:pPr>
        <w:pStyle w:val="Heading3"/>
      </w:pPr>
      <w:bookmarkStart w:id="51" w:name="_Toc503589562"/>
      <w:bookmarkStart w:id="52" w:name="_Toc506363257"/>
      <w:r w:rsidRPr="001F07A6">
        <w:t>Pojęcia enkapsulacji i hermetyzacji</w:t>
      </w:r>
      <w:bookmarkEnd w:id="51"/>
      <w:bookmarkEnd w:id="52"/>
    </w:p>
    <w:p w:rsidR="00247C73" w:rsidRPr="001F07A6" w:rsidRDefault="00247C73" w:rsidP="00247C73">
      <w:pPr>
        <w:pStyle w:val="TekstTNR"/>
      </w:pPr>
      <w:r w:rsidRPr="001F07A6">
        <w:tab/>
      </w:r>
      <w:r w:rsidRPr="001F07A6">
        <w:tab/>
        <w:t>Enkapsulacja oznacza zamknięcie funkcjonalności w pojedynczej klasie, bez wykorzystania klas zewnętrznych. Klasa taka może korzystać z obiektów klas które zawiera. Całe działanie powinno jednak zostać wewnątrz tej klasy, tak aby nie istniała konieczność informowania klas zewnętrznych do tej klasy o kontekście działań aby mógł zostać wypracowany wynik.</w:t>
      </w:r>
      <w:r w:rsidR="00C30583">
        <w:t xml:space="preserve"> [4][5]</w:t>
      </w:r>
    </w:p>
    <w:p w:rsidR="00247C73" w:rsidRPr="001F07A6" w:rsidRDefault="00247C73" w:rsidP="00247C73">
      <w:pPr>
        <w:pStyle w:val="TekstTNR"/>
      </w:pPr>
      <w:r w:rsidRPr="001F07A6">
        <w:tab/>
      </w:r>
      <w:r w:rsidRPr="001F07A6">
        <w:tab/>
        <w:t>Hermetyzacja oznacza zamknięcie funkcjonalności w pojedynczej klasie, tak aby klasy zewnętrzne nie potrzebowały nigdy informacji o tym, jak dana klasa działa wewnątrz i w jaki sposób osiąga wynik swoich działań.</w:t>
      </w:r>
    </w:p>
    <w:p w:rsidR="00EC50FE" w:rsidRPr="00EC50FE" w:rsidRDefault="00247C73" w:rsidP="0081741A">
      <w:pPr>
        <w:pStyle w:val="TekstTNR"/>
        <w:ind w:firstLine="443"/>
      </w:pPr>
      <w:r w:rsidRPr="001F07A6">
        <w:t>Hermetyzacja dotyczy widoczności danych, ich be</w:t>
      </w:r>
      <w:r>
        <w:t>zpieczeństwa wewnątrz systemu i </w:t>
      </w:r>
      <w:r w:rsidRPr="001F07A6">
        <w:t xml:space="preserve">podziału obowiązków wewnątrz aplikacji. Natomiast enkapsulacja dotyczy przepływu kontroli. </w:t>
      </w:r>
      <w:r w:rsidR="004459D8">
        <w:t xml:space="preserve">[8] </w:t>
      </w:r>
      <w:r w:rsidRPr="001F07A6">
        <w:t>Enkapsulacja jest obserwacją ze strony danej klasy, a hermetyzacja jest obserwa</w:t>
      </w:r>
      <w:r>
        <w:t>cją ze strony środowiska klasy.</w:t>
      </w:r>
    </w:p>
    <w:p w:rsidR="009C1525" w:rsidRPr="001F07A6" w:rsidRDefault="009C1525" w:rsidP="009C1525">
      <w:pPr>
        <w:pStyle w:val="Heading3"/>
      </w:pPr>
      <w:bookmarkStart w:id="53" w:name="_Toc503589559"/>
      <w:bookmarkStart w:id="54" w:name="_Toc506363258"/>
      <w:r w:rsidRPr="001F07A6">
        <w:lastRenderedPageBreak/>
        <w:t>Wzorce projektowe</w:t>
      </w:r>
      <w:bookmarkEnd w:id="53"/>
      <w:bookmarkEnd w:id="54"/>
    </w:p>
    <w:p w:rsidR="009C1525" w:rsidRPr="001F07A6" w:rsidRDefault="009C1525" w:rsidP="009C1525">
      <w:pPr>
        <w:pStyle w:val="TekstTNR"/>
      </w:pPr>
      <w:r w:rsidRPr="001F07A6">
        <w:t xml:space="preserve">Wzorce projektowe są szablonami dobrych praktyk tworzenia oprogramowania, które należy powielać w stosownych, przeanalizowanych przypadkach. Każde zastosowanie wzorca projektowego powinno być uzasadnione, aby programista był świadomy jak wzorzec wpasowuje się w system i jak w nim funkcjonuje. </w:t>
      </w:r>
      <w:r w:rsidR="00AF0950">
        <w:t>[2]</w:t>
      </w:r>
      <w:r w:rsidR="00F53FA1">
        <w:t>[3]</w:t>
      </w:r>
      <w:r w:rsidR="00AF0950">
        <w:t xml:space="preserve"> </w:t>
      </w:r>
      <w:r w:rsidRPr="001F07A6">
        <w:t>Stosując wzorce projektowe nie powielamy tylko dobrego, dobrze udokumentowanego działania modułu. Zy</w:t>
      </w:r>
      <w:r w:rsidR="006B276A">
        <w:t>skujemy również modułowość apli</w:t>
      </w:r>
      <w:r w:rsidRPr="001F07A6">
        <w:t>k</w:t>
      </w:r>
      <w:r w:rsidR="006B276A">
        <w:t>a</w:t>
      </w:r>
      <w:r w:rsidRPr="001F07A6">
        <w:t>cji oraz podział obowiazków wewnątrz niej na klasy. Zwiększamy ziarnistość aplikacji. Poprzez podział obsługi funkcjonalności aplikacji między funkcjami zyskujemy również odseparowanie działania obiektów od siebie – co upraszcza analizę systemu i pozwala na częstsze wykorzystywanie gotowych już klas w innych projektach.</w:t>
      </w:r>
    </w:p>
    <w:p w:rsidR="009C1525" w:rsidRPr="001F07A6" w:rsidRDefault="009C1525" w:rsidP="009C1525">
      <w:pPr>
        <w:pStyle w:val="TekstTNR"/>
      </w:pPr>
      <w:r w:rsidRPr="001F07A6">
        <w:tab/>
      </w:r>
      <w:r w:rsidRPr="001F07A6">
        <w:tab/>
        <w:t xml:space="preserve">Wzorce są zbiorem szablonów klas o specyficznych właściwościach, które porządkują nam działanie aplikacji. Są przetestowane i szeroko znane w środowisku. Właściwie zastosowane są w stanie zaoszczędzić wiele czasu w fazie </w:t>
      </w:r>
      <w:r w:rsidR="000E4F15">
        <w:t>projektowania, implementacji i </w:t>
      </w:r>
      <w:r w:rsidRPr="001F07A6">
        <w:t>testowania, oraz ułatwiają poznanie systemu programiści</w:t>
      </w:r>
      <w:r w:rsidR="000E4F15">
        <w:t>e, który nie ma doświadczenia z </w:t>
      </w:r>
      <w:r w:rsidRPr="001F07A6">
        <w:t>naszym systemem. Sam fakt znajomości ze wzorcami projektowymi pozwala mu trafnie przewidywać możliwe połączenia w sytemie w który jest wdrażany. Przez to wzorce projektowe są tak ważne podczas projektowania systemów informatycznych.</w:t>
      </w:r>
    </w:p>
    <w:p w:rsidR="009C1525" w:rsidRPr="001F07A6" w:rsidRDefault="009C1525" w:rsidP="009C1525">
      <w:pPr>
        <w:pStyle w:val="TekstTNR"/>
        <w:ind w:firstLine="576"/>
      </w:pPr>
      <w:r w:rsidRPr="001F07A6">
        <w:t xml:space="preserve">Nieprzemyślane kopiowanie wzorców w każdej możliwej sytuacji doprowadza do sytuacji, w których osiągamy efekty odwrotne do oczekiwanych. </w:t>
      </w:r>
      <w:r w:rsidR="00D7145E">
        <w:t xml:space="preserve">[3] </w:t>
      </w:r>
      <w:r w:rsidRPr="001F07A6">
        <w:t>Na przykład - systemy zamiast być bardziej czytelne stają się tylko bardziej zawiłe w analizie działania. Dzieje się tak, ponieważ nie istnieje jeden wzorzec pasujący do każdej sytuacji. Wzorce nachodzą na siebie w zakresie swoich funkcjonalności, przez co nie istnieje uniwersalny wzorzec projektowy spełniający wszystkie możliwe wymagania. Wybór wzorca jest bardzo odpowiedzialnym zadaniem. Dlatego programista powinien rozumieć powody użycia wzorca i możliwości jakie nam daje.</w:t>
      </w:r>
    </w:p>
    <w:p w:rsidR="009C1525" w:rsidRDefault="009C1525" w:rsidP="009C1525">
      <w:pPr>
        <w:pStyle w:val="Heading3"/>
      </w:pPr>
      <w:bookmarkStart w:id="55" w:name="_Toc503589560"/>
      <w:bookmarkStart w:id="56" w:name="_Toc506363259"/>
      <w:r w:rsidRPr="001F07A6">
        <w:t>Wzorzec projektowy „Fasada”</w:t>
      </w:r>
      <w:bookmarkEnd w:id="55"/>
      <w:bookmarkEnd w:id="56"/>
    </w:p>
    <w:p w:rsidR="003B4E0F" w:rsidRDefault="003B4E0F" w:rsidP="003B4E0F">
      <w:pPr>
        <w:pStyle w:val="TekstTNR"/>
      </w:pPr>
      <w:r>
        <w:t>Wzorzec ten określa strukturę, która stanowi interfejs po</w:t>
      </w:r>
      <w:r w:rsidR="00806855">
        <w:t>między klientem lub aplikacją a </w:t>
      </w:r>
      <w:r>
        <w:t>system</w:t>
      </w:r>
      <w:r w:rsidR="009C5960">
        <w:t>em</w:t>
      </w:r>
      <w:r w:rsidR="00A602A1">
        <w:t xml:space="preserve"> lub podsystemem o </w:t>
      </w:r>
      <w:r>
        <w:t xml:space="preserve">skomplikowanym, niejasnym lub złożonym działaniu. </w:t>
      </w:r>
      <w:r w:rsidR="00CA0B4E">
        <w:t xml:space="preserve">[2] </w:t>
      </w:r>
      <w:r w:rsidR="002F1F09">
        <w:t xml:space="preserve">Fasada jest zazwyczaj </w:t>
      </w:r>
      <w:r>
        <w:t>reprezentowana przez pojedynczą klasę, która zawiera w sobie funkcjonalności jakiegoś systemu lub podsystemu.</w:t>
      </w:r>
      <w:r w:rsidR="002F1F09">
        <w:t xml:space="preserve"> </w:t>
      </w:r>
      <w:r w:rsidR="00E0412D">
        <w:t>Elementy takiego systemu posiadają</w:t>
      </w:r>
      <w:r w:rsidR="002F1F09">
        <w:t xml:space="preserve"> złożone, wzajemne zależności. Te zaś powodują, że osiągnięcie pożądanego efektu przez klient</w:t>
      </w:r>
      <w:r w:rsidR="004263F8">
        <w:t xml:space="preserve">a lub aplikację kliencką wymaga kompletnej </w:t>
      </w:r>
      <w:r w:rsidR="002F1F09">
        <w:t xml:space="preserve">znajomości </w:t>
      </w:r>
      <w:r w:rsidR="00E0412D">
        <w:t xml:space="preserve">samych elementów systemu, </w:t>
      </w:r>
      <w:r w:rsidR="004263F8">
        <w:t xml:space="preserve">wspomnianych </w:t>
      </w:r>
      <w:r w:rsidR="00E0412D">
        <w:t xml:space="preserve">wcześniej </w:t>
      </w:r>
      <w:r w:rsidR="002F1F09">
        <w:t xml:space="preserve">wzajemnych zależności </w:t>
      </w:r>
      <w:r w:rsidR="00E0412D">
        <w:t>elementów</w:t>
      </w:r>
      <w:r w:rsidR="004263F8">
        <w:t xml:space="preserve"> oraz skomplikowanej implementacji</w:t>
      </w:r>
      <w:r w:rsidR="002F1F09">
        <w:t>. Każda zmiana w systemie powodowałaby również zmianę w każej aplikacji klienckiej, co wymagałoby ciągłych aktualizacji, pochłaniałoby czas i tworzyło koszta.</w:t>
      </w:r>
    </w:p>
    <w:p w:rsidR="000706E2" w:rsidRDefault="00230A56" w:rsidP="00E0412D">
      <w:pPr>
        <w:rPr>
          <w:lang w:eastAsia="zh-CN"/>
        </w:rPr>
      </w:pPr>
      <w:r>
        <w:rPr>
          <w:lang w:eastAsia="zh-CN"/>
        </w:rPr>
        <w:lastRenderedPageBreak/>
        <w:t xml:space="preserve">Aby usprawnić implementację, </w:t>
      </w:r>
      <w:r w:rsidR="00E0412D">
        <w:rPr>
          <w:lang w:eastAsia="zh-CN"/>
        </w:rPr>
        <w:t xml:space="preserve">skrócić cykl tworzenia oprogramowania </w:t>
      </w:r>
      <w:r>
        <w:rPr>
          <w:lang w:eastAsia="zh-CN"/>
        </w:rPr>
        <w:t xml:space="preserve">oraz uniknąć nadmiarowych kosztów, stosuje się Fasady. Fasady zawierają w sobie proste w wywołaniu metody, które wykonują odpowiednie działania na danym systemie aby uzyskać pożądany efekt. W takiej sytuacji, gdy zmienią się elementy systemu, zmiany wprowadzać trzeba tylko raz – w </w:t>
      </w:r>
      <w:r w:rsidR="00B23349">
        <w:rPr>
          <w:lang w:eastAsia="zh-CN"/>
        </w:rPr>
        <w:t>F</w:t>
      </w:r>
      <w:r>
        <w:rPr>
          <w:lang w:eastAsia="zh-CN"/>
        </w:rPr>
        <w:t>asadzie.</w:t>
      </w:r>
    </w:p>
    <w:p w:rsidR="00315940" w:rsidRPr="00E0412D" w:rsidRDefault="00315940" w:rsidP="00E0412D">
      <w:pPr>
        <w:rPr>
          <w:lang w:eastAsia="zh-CN"/>
        </w:rPr>
      </w:pPr>
      <w:r>
        <w:rPr>
          <w:lang w:eastAsia="zh-CN"/>
        </w:rPr>
        <w:t>Fasady mogą mieć szeroki lub wąski zasięg funkcjonalności.</w:t>
      </w:r>
      <w:r w:rsidR="000706E2">
        <w:rPr>
          <w:lang w:eastAsia="zh-CN"/>
        </w:rPr>
        <w:t xml:space="preserve"> Wiele Fasad może istnieć wewnątrz systemu lub udostępniać dane systemu zewnętrznym podmiotom.</w:t>
      </w:r>
    </w:p>
    <w:p w:rsidR="009C1525" w:rsidRPr="001F07A6" w:rsidRDefault="004F6580" w:rsidP="009C1525">
      <w:pPr>
        <w:pStyle w:val="Heading3"/>
      </w:pPr>
      <w:bookmarkStart w:id="57" w:name="_Toc503589561"/>
      <w:bookmarkStart w:id="58" w:name="_Toc506363260"/>
      <w:r>
        <w:t>Wzorzec projektowy „</w:t>
      </w:r>
      <w:r w:rsidR="009C1525" w:rsidRPr="001F07A6">
        <w:t>Fabryka”</w:t>
      </w:r>
      <w:bookmarkEnd w:id="57"/>
      <w:bookmarkEnd w:id="58"/>
    </w:p>
    <w:p w:rsidR="009C1525" w:rsidRPr="001F07A6" w:rsidRDefault="003B4E0F" w:rsidP="009C1525">
      <w:pPr>
        <w:pStyle w:val="TekstTNR"/>
      </w:pPr>
      <w:r>
        <w:tab/>
      </w:r>
      <w:r w:rsidR="009C1525" w:rsidRPr="001F07A6">
        <w:t>Wzorce projektowe posiadają określone funkcjonalności, które zostały dobrane do nich według określonego zestawu zasad. Zasady te zostały określone w celu zwiększenia czytelności i prostoty wzorców, tak aby stanowiły one dobr</w:t>
      </w:r>
      <w:r w:rsidR="00976530">
        <w:t>e przykłady zastosowań. Jedną z </w:t>
      </w:r>
      <w:r w:rsidR="009C1525" w:rsidRPr="001F07A6">
        <w:t>tych zasad jest oddzielenie klas manipulujących na obiektach od klas p</w:t>
      </w:r>
      <w:r w:rsidR="00976530">
        <w:t>rzetwarzających i </w:t>
      </w:r>
      <w:r w:rsidR="009C1525" w:rsidRPr="001F07A6">
        <w:t xml:space="preserve">wykorzystujących obiekty. Zadaniem pierwszej grupy klas </w:t>
      </w:r>
      <w:r w:rsidR="00976530">
        <w:t>jest tworzenie, inicjalizacja i </w:t>
      </w:r>
      <w:r w:rsidR="009C1525" w:rsidRPr="001F07A6">
        <w:t xml:space="preserve">usuwanie obiektów. </w:t>
      </w:r>
      <w:r w:rsidR="00536398">
        <w:t xml:space="preserve">[2] </w:t>
      </w:r>
      <w:r w:rsidR="009C1525" w:rsidRPr="001F07A6">
        <w:t>Zadaniem drugiej jest przetwarzanie obiektów, aby spełnić określone funkcjonalności.</w:t>
      </w:r>
    </w:p>
    <w:p w:rsidR="009C1525" w:rsidRPr="001F07A6" w:rsidRDefault="009C1525" w:rsidP="009C1525">
      <w:pPr>
        <w:pStyle w:val="TekstTNR"/>
        <w:ind w:firstLine="443"/>
      </w:pPr>
      <w:r w:rsidRPr="001F07A6">
        <w:t>Fabryka należy do pierwszej grupy klas, czyli do klas manipulujących na obiektach. Posia</w:t>
      </w:r>
      <w:r w:rsidR="00EA2CDE">
        <w:t>da ona metody do tworzenia</w:t>
      </w:r>
      <w:r w:rsidR="00EC50FE">
        <w:t>z</w:t>
      </w:r>
      <w:r w:rsidRPr="001F07A6">
        <w:t xml:space="preserve"> nowych obiektów. Aby użyć tego wzorca, tworzymy obiekt tej klasy, po czym wywołujemy jego metodę tworzącą obiekt. Referencja na obiekt zostanie nam zwrócona jako rezultat funkcji. Taka implementacja dostarcza nam rozwiązań wielu problemów – na przykład klasy dziedziczące mogą zmienić wirtualną/abstrakcyjną funkcję tworzenia obiektów. W takiej sytuacji nazwa funkcji pozostaje ta sama, a otrzymać możemy obiekt z grupy typów implementujących dziedziczenie. Jest to przydatne, gdy nie musimy dokładnie wiedzieć, jaki typ ma stworzony przez nas obiekt.</w:t>
      </w:r>
    </w:p>
    <w:p w:rsidR="006B00BD" w:rsidRPr="001F07A6" w:rsidRDefault="006F5AD2" w:rsidP="00385093">
      <w:pPr>
        <w:pStyle w:val="Heading2"/>
      </w:pPr>
      <w:bookmarkStart w:id="59" w:name="_Toc503589577"/>
      <w:bookmarkStart w:id="60" w:name="_Toc506363261"/>
      <w:r>
        <w:t>Narzędzia wykorzystane w</w:t>
      </w:r>
      <w:r w:rsidR="006B00BD" w:rsidRPr="001F07A6">
        <w:t xml:space="preserve"> implementacji</w:t>
      </w:r>
      <w:bookmarkEnd w:id="59"/>
      <w:bookmarkEnd w:id="60"/>
    </w:p>
    <w:p w:rsidR="00606882" w:rsidRDefault="008B03FD" w:rsidP="0024079F">
      <w:pPr>
        <w:pStyle w:val="TekstTNR"/>
        <w:rPr>
          <w:b/>
        </w:rPr>
      </w:pPr>
      <w:r w:rsidRPr="0024079F">
        <w:rPr>
          <w:b/>
        </w:rPr>
        <w:t>Notepad++</w:t>
      </w:r>
    </w:p>
    <w:p w:rsidR="0024079F" w:rsidRPr="0024079F" w:rsidRDefault="0024079F" w:rsidP="0024079F">
      <w:pPr>
        <w:rPr>
          <w:lang w:eastAsia="zh-CN"/>
        </w:rPr>
      </w:pPr>
    </w:p>
    <w:p w:rsidR="00606882" w:rsidRDefault="008C76E8" w:rsidP="00606882">
      <w:pPr>
        <w:pStyle w:val="TekstTNR"/>
      </w:pPr>
      <w:r>
        <w:t>Otwarte, w</w:t>
      </w:r>
      <w:r w:rsidR="00606882">
        <w:t>ielofunkcyjne narzędzie, zdolne wspomagać pracę programisty w szerokim zakresie. Obsługuje podświetlanie składni mnóstwa języków programowania, pozwala na szukanie i zamianę w plikach oraz udostępnia skróty edycyjne zdolne edytować wiele wierszy na raz.</w:t>
      </w:r>
      <w:r w:rsidR="00A5151D">
        <w:t xml:space="preserve"> Bardzo dobrze służy podczas pisania skryptów</w:t>
      </w:r>
      <w:r w:rsidR="00DF6483">
        <w:t xml:space="preserve"> </w:t>
      </w:r>
      <w:r w:rsidR="00DF6483" w:rsidRPr="008D3BEC">
        <w:rPr>
          <w:i/>
        </w:rPr>
        <w:t>make</w:t>
      </w:r>
      <w:r w:rsidR="00A5151D">
        <w:t xml:space="preserve"> oraz analizowania plików *.lua</w:t>
      </w:r>
      <w:r w:rsidR="006A45BC">
        <w:t xml:space="preserve">, które to pliki są niezbędne do wczytywania plików opisu zasobów do aplikacji </w:t>
      </w:r>
      <w:r w:rsidR="006A45BC" w:rsidRPr="006A45BC">
        <w:rPr>
          <w:i/>
        </w:rPr>
        <w:t>Sifteo</w:t>
      </w:r>
      <w:r w:rsidR="006A45BC">
        <w:t>.</w:t>
      </w:r>
      <w:r w:rsidR="00EF7BFA">
        <w:t xml:space="preserve"> </w:t>
      </w:r>
    </w:p>
    <w:p w:rsidR="0024079F" w:rsidRPr="0024079F" w:rsidRDefault="0024079F" w:rsidP="0024079F">
      <w:pPr>
        <w:rPr>
          <w:lang w:eastAsia="zh-CN"/>
        </w:rPr>
      </w:pPr>
    </w:p>
    <w:p w:rsidR="008E4372" w:rsidRDefault="008E4372" w:rsidP="0024079F">
      <w:pPr>
        <w:pStyle w:val="TekstTNR"/>
        <w:rPr>
          <w:b/>
        </w:rPr>
      </w:pPr>
      <w:r w:rsidRPr="0024079F">
        <w:rPr>
          <w:b/>
        </w:rPr>
        <w:t>Lua</w:t>
      </w:r>
    </w:p>
    <w:p w:rsidR="0024079F" w:rsidRPr="0024079F" w:rsidRDefault="0024079F" w:rsidP="0024079F">
      <w:pPr>
        <w:rPr>
          <w:lang w:eastAsia="zh-CN"/>
        </w:rPr>
      </w:pPr>
    </w:p>
    <w:p w:rsidR="00DB7667" w:rsidRDefault="00DB7667" w:rsidP="00DB7667">
      <w:pPr>
        <w:pStyle w:val="TekstTNR"/>
      </w:pPr>
      <w:r>
        <w:lastRenderedPageBreak/>
        <w:t xml:space="preserve">Dynamicznie typowany język programowania, używany w systemie </w:t>
      </w:r>
      <w:r>
        <w:rPr>
          <w:i/>
        </w:rPr>
        <w:t>Sifteo</w:t>
      </w:r>
      <w:r>
        <w:t xml:space="preserve"> do wczytywania plików zasobów do grup zasobów.</w:t>
      </w:r>
      <w:r w:rsidR="007E7D4B">
        <w:t xml:space="preserve"> Twórcy tego języka, przy jego definiowaniu, kierowali się prostotą implementacji funkcjonalności. W efekcie otrzymano prosty w użyciu, elastyczny język programowania.</w:t>
      </w:r>
    </w:p>
    <w:p w:rsidR="0024079F" w:rsidRPr="0024079F" w:rsidRDefault="0024079F" w:rsidP="0024079F">
      <w:pPr>
        <w:rPr>
          <w:lang w:eastAsia="zh-CN"/>
        </w:rPr>
      </w:pPr>
    </w:p>
    <w:p w:rsidR="008E4372" w:rsidRDefault="00D343FF" w:rsidP="0024079F">
      <w:pPr>
        <w:pStyle w:val="TekstTNR"/>
        <w:rPr>
          <w:b/>
        </w:rPr>
      </w:pPr>
      <w:r w:rsidRPr="0024079F">
        <w:rPr>
          <w:b/>
        </w:rPr>
        <w:t>Sifteo SDK</w:t>
      </w:r>
    </w:p>
    <w:p w:rsidR="0024079F" w:rsidRPr="0024079F" w:rsidRDefault="0024079F" w:rsidP="0024079F">
      <w:pPr>
        <w:rPr>
          <w:lang w:eastAsia="zh-CN"/>
        </w:rPr>
      </w:pPr>
    </w:p>
    <w:p w:rsidR="00273D16" w:rsidRDefault="00273D16" w:rsidP="00273D16">
      <w:pPr>
        <w:pStyle w:val="TekstTNR"/>
      </w:pPr>
      <w:r>
        <w:t xml:space="preserve">SDK zawiera większość niezbędnych narzędzi, bez których praca nad oprogramowaniem dla kostek </w:t>
      </w:r>
      <w:r>
        <w:rPr>
          <w:i/>
        </w:rPr>
        <w:t>Sifteo</w:t>
      </w:r>
      <w:r>
        <w:t xml:space="preserve"> byłaby bardzo uciążliwa. Należy tutaj wymienić:</w:t>
      </w:r>
    </w:p>
    <w:p w:rsidR="00273D16" w:rsidRDefault="00273D16" w:rsidP="00200651">
      <w:pPr>
        <w:pStyle w:val="TekstTNR"/>
        <w:numPr>
          <w:ilvl w:val="0"/>
          <w:numId w:val="9"/>
        </w:numPr>
      </w:pPr>
      <w:r>
        <w:rPr>
          <w:i/>
        </w:rPr>
        <w:t>Stir</w:t>
      </w:r>
      <w:r>
        <w:t xml:space="preserve"> -  narzędzie do wykrywania wspólnych części obrazów, które wykonuje tym samym bardzo ważne prace nad optymali</w:t>
      </w:r>
      <w:r w:rsidR="00F95ED7">
        <w:t>zacją pamięciową i przesyłową w </w:t>
      </w:r>
      <w:r>
        <w:t>systemie</w:t>
      </w:r>
      <w:r w:rsidR="00670348">
        <w:t>,</w:t>
      </w:r>
    </w:p>
    <w:p w:rsidR="00273D16" w:rsidRDefault="00273D16" w:rsidP="00200651">
      <w:pPr>
        <w:pStyle w:val="TekstTNR"/>
        <w:numPr>
          <w:ilvl w:val="0"/>
          <w:numId w:val="9"/>
        </w:numPr>
      </w:pPr>
      <w:r>
        <w:rPr>
          <w:i/>
        </w:rPr>
        <w:t>Slinky</w:t>
      </w:r>
      <w:r>
        <w:t xml:space="preserve"> – narzędzie linkujące, wprowadzające dodatkowe optymalizacje</w:t>
      </w:r>
      <w:r w:rsidR="00670348">
        <w:t>,</w:t>
      </w:r>
    </w:p>
    <w:p w:rsidR="00B9411D" w:rsidRDefault="00273D16" w:rsidP="00200651">
      <w:pPr>
        <w:pStyle w:val="TekstTNR"/>
        <w:numPr>
          <w:ilvl w:val="0"/>
          <w:numId w:val="9"/>
        </w:numPr>
      </w:pPr>
      <w:r>
        <w:rPr>
          <w:i/>
        </w:rPr>
        <w:t xml:space="preserve">Siftulator </w:t>
      </w:r>
      <w:r>
        <w:t xml:space="preserve">– </w:t>
      </w:r>
      <w:r w:rsidR="00914456">
        <w:t xml:space="preserve">wielofunkcyjny </w:t>
      </w:r>
      <w:r>
        <w:t xml:space="preserve">symulator środowiska </w:t>
      </w:r>
      <w:r>
        <w:rPr>
          <w:i/>
        </w:rPr>
        <w:t xml:space="preserve">Sifteo </w:t>
      </w:r>
      <w:r>
        <w:t>bez którego bardzo trudno byłoby wprowadzać kolejne iteracje aplikacji</w:t>
      </w:r>
      <w:r w:rsidR="00670348">
        <w:t xml:space="preserve"> oraz zajęło by to na pewno o wiele więcej czasu,</w:t>
      </w:r>
    </w:p>
    <w:p w:rsidR="00B9411D" w:rsidRDefault="0043627F" w:rsidP="00200651">
      <w:pPr>
        <w:pStyle w:val="TekstTNR"/>
        <w:numPr>
          <w:ilvl w:val="0"/>
          <w:numId w:val="9"/>
        </w:numPr>
        <w:rPr>
          <w:i/>
        </w:rPr>
      </w:pPr>
      <w:r>
        <w:t>k</w:t>
      </w:r>
      <w:r w:rsidR="00B9411D">
        <w:t xml:space="preserve">ompilator C++ ARM </w:t>
      </w:r>
      <w:r w:rsidR="00B9411D" w:rsidRPr="00B9411D">
        <w:rPr>
          <w:i/>
        </w:rPr>
        <w:t>Clang</w:t>
      </w:r>
      <w:r w:rsidR="00B9411D">
        <w:t xml:space="preserve"> </w:t>
      </w:r>
      <w:r w:rsidR="0083632E">
        <w:t>–</w:t>
      </w:r>
      <w:r w:rsidR="00B9411D">
        <w:t xml:space="preserve"> </w:t>
      </w:r>
      <w:r w:rsidR="0083632E">
        <w:t xml:space="preserve">przetwarzający kod C++ na kod maszynowy zrozumiały dla kostek </w:t>
      </w:r>
      <w:r w:rsidR="0083632E">
        <w:rPr>
          <w:i/>
        </w:rPr>
        <w:t>Sifteo</w:t>
      </w:r>
      <w:r>
        <w:rPr>
          <w:i/>
        </w:rPr>
        <w:t>.</w:t>
      </w:r>
    </w:p>
    <w:p w:rsidR="0024079F" w:rsidRPr="0024079F" w:rsidRDefault="0024079F" w:rsidP="0024079F">
      <w:pPr>
        <w:rPr>
          <w:lang w:eastAsia="zh-CN"/>
        </w:rPr>
      </w:pPr>
    </w:p>
    <w:p w:rsidR="00F4396B" w:rsidRDefault="00F4396B" w:rsidP="0024079F">
      <w:pPr>
        <w:pStyle w:val="TekstTNR"/>
        <w:rPr>
          <w:b/>
        </w:rPr>
      </w:pPr>
      <w:r w:rsidRPr="0024079F">
        <w:rPr>
          <w:b/>
        </w:rPr>
        <w:t>Microsoft Visual Studio Community 2015</w:t>
      </w:r>
    </w:p>
    <w:p w:rsidR="0024079F" w:rsidRPr="0024079F" w:rsidRDefault="0024079F" w:rsidP="0024079F">
      <w:pPr>
        <w:rPr>
          <w:lang w:eastAsia="zh-CN"/>
        </w:rPr>
      </w:pPr>
    </w:p>
    <w:p w:rsidR="00F4396B" w:rsidRPr="00AC0A65" w:rsidRDefault="00DE434C" w:rsidP="0033291D">
      <w:pPr>
        <w:pStyle w:val="TekstTNR"/>
      </w:pPr>
      <w:r>
        <w:t>Podczas prac nad API korzystałem również z darmowej wersji Visual Studio firmy Microsoft.</w:t>
      </w:r>
      <w:r w:rsidR="00AC0A65">
        <w:t xml:space="preserve"> </w:t>
      </w:r>
      <w:r w:rsidR="00733A35">
        <w:t xml:space="preserve">Visual Studio to IDE, czyli zintegrowane środowisko tworzenia oprogramowania, w które jest wbudowane mnóstwo przydatnych narzędzi. </w:t>
      </w:r>
      <w:r w:rsidR="006A067C">
        <w:t>Można je również zintegrować z </w:t>
      </w:r>
      <w:r w:rsidR="00D253B9">
        <w:t xml:space="preserve">systemami kontroli wersji, takimi jak </w:t>
      </w:r>
      <w:r w:rsidR="00D253B9" w:rsidRPr="000725EB">
        <w:rPr>
          <w:i/>
        </w:rPr>
        <w:t>Git</w:t>
      </w:r>
      <w:r w:rsidR="00D253B9">
        <w:t xml:space="preserve">. </w:t>
      </w:r>
      <w:r w:rsidR="008A624F">
        <w:t>Wybrałem to narzędzie do pracy, gdyż posiada ono bardzo dobre</w:t>
      </w:r>
      <w:r w:rsidR="00060A38">
        <w:t xml:space="preserve"> i intuicyjne</w:t>
      </w:r>
      <w:r w:rsidR="008A624F">
        <w:t xml:space="preserve"> środowisko tworzenia oprogramowania</w:t>
      </w:r>
      <w:r w:rsidR="00CA5D0E">
        <w:t xml:space="preserve"> w języku</w:t>
      </w:r>
      <w:r w:rsidR="008A624F">
        <w:t xml:space="preserve"> C++. </w:t>
      </w:r>
      <w:r w:rsidR="00C82398">
        <w:t xml:space="preserve">Opócz tego mam z nim duże doświadczenie i tworzenie w nim jest dla mnie wygodne. Visual Studio udostępnia szereg przydatnych funkcji, takich jak </w:t>
      </w:r>
      <w:r w:rsidR="007632AC">
        <w:t xml:space="preserve">na przykład </w:t>
      </w:r>
      <w:r w:rsidR="00C82398">
        <w:t>wspomagane tworzenie klas.</w:t>
      </w:r>
    </w:p>
    <w:p w:rsidR="006B00BD" w:rsidRDefault="006B00BD" w:rsidP="00385093">
      <w:pPr>
        <w:pStyle w:val="Heading1"/>
      </w:pPr>
      <w:bookmarkStart w:id="61" w:name="_Toc503589579"/>
      <w:bookmarkStart w:id="62" w:name="_Toc506363262"/>
      <w:r w:rsidRPr="001F07A6">
        <w:lastRenderedPageBreak/>
        <w:t>Projektowanie</w:t>
      </w:r>
      <w:bookmarkEnd w:id="61"/>
      <w:bookmarkEnd w:id="62"/>
    </w:p>
    <w:p w:rsidR="00C9005F" w:rsidRDefault="00B35FDE" w:rsidP="00C9005F">
      <w:pPr>
        <w:pStyle w:val="TekstTNR"/>
      </w:pPr>
      <w:r>
        <w:t xml:space="preserve">W tym rozdziale omówiony został etap projektowania API. </w:t>
      </w:r>
      <w:r w:rsidR="00951520">
        <w:t xml:space="preserve">Etap ten wykorzystywał dane uzyskane z analizy technologii i istniejących materiałów, takich jak projekty przykładowe </w:t>
      </w:r>
      <w:r w:rsidR="00951520">
        <w:rPr>
          <w:i/>
        </w:rPr>
        <w:t>Sifteo</w:t>
      </w:r>
      <w:r w:rsidR="00951520">
        <w:t xml:space="preserve"> oraz dokumentacja kostek.</w:t>
      </w:r>
      <w:r w:rsidR="0096340D">
        <w:t xml:space="preserve"> W czasie projektowania, powstały dwa diagramy:</w:t>
      </w:r>
    </w:p>
    <w:p w:rsidR="0096340D" w:rsidRDefault="0096340D" w:rsidP="0096340D">
      <w:pPr>
        <w:pStyle w:val="TekstTNR"/>
        <w:numPr>
          <w:ilvl w:val="0"/>
          <w:numId w:val="34"/>
        </w:numPr>
      </w:pPr>
      <w:r>
        <w:t>sekwencji, przedstawiający przepływ sterowania wewnątrz interfejsu,</w:t>
      </w:r>
    </w:p>
    <w:p w:rsidR="0096340D" w:rsidRPr="0096340D" w:rsidRDefault="0096340D" w:rsidP="0096340D">
      <w:pPr>
        <w:pStyle w:val="TekstTNR"/>
        <w:numPr>
          <w:ilvl w:val="0"/>
          <w:numId w:val="34"/>
        </w:numPr>
      </w:pPr>
      <w:r>
        <w:t xml:space="preserve">klas, przedstawiający wzajemne zależności pomiędzy klasami interfejsu, oraz istniejącymi już klasami interfejsu </w:t>
      </w:r>
      <w:r>
        <w:rPr>
          <w:i/>
        </w:rPr>
        <w:t>Sifteo</w:t>
      </w:r>
      <w:r>
        <w:t>.</w:t>
      </w:r>
    </w:p>
    <w:p w:rsidR="006B00BD" w:rsidRDefault="00185864" w:rsidP="00385093">
      <w:pPr>
        <w:pStyle w:val="Heading2"/>
      </w:pPr>
      <w:bookmarkStart w:id="63" w:name="_Toc503589580"/>
      <w:bookmarkStart w:id="64" w:name="_Toc506363263"/>
      <w:r>
        <w:t>D</w:t>
      </w:r>
      <w:r w:rsidR="00F53688">
        <w:t xml:space="preserve">iagram sekwencji </w:t>
      </w:r>
      <w:r w:rsidR="006B00BD" w:rsidRPr="001F07A6">
        <w:t>API</w:t>
      </w:r>
      <w:bookmarkEnd w:id="63"/>
      <w:bookmarkEnd w:id="64"/>
    </w:p>
    <w:p w:rsidR="00F849B3" w:rsidRDefault="00185864" w:rsidP="00F849B3">
      <w:pPr>
        <w:pStyle w:val="TekstTNR"/>
      </w:pPr>
      <w:r>
        <w:t xml:space="preserve">Diagram </w:t>
      </w:r>
      <w:r w:rsidR="00F966AD">
        <w:t>na rysunku 3.1</w:t>
      </w:r>
      <w:r>
        <w:t xml:space="preserve"> przedstawia przepływ sterowania wewnątrz opracowanego interfejsu. </w:t>
      </w:r>
      <w:r w:rsidR="00F849B3">
        <w:t>Podczas etapu projektowania wyróżnione zostały trzy klasy:</w:t>
      </w:r>
    </w:p>
    <w:p w:rsidR="00F849B3" w:rsidRDefault="00F849B3" w:rsidP="00F849B3">
      <w:pPr>
        <w:pStyle w:val="TekstTNR"/>
        <w:numPr>
          <w:ilvl w:val="0"/>
          <w:numId w:val="35"/>
        </w:numPr>
        <w:rPr>
          <w:i/>
        </w:rPr>
      </w:pPr>
      <w:r>
        <w:rPr>
          <w:i/>
        </w:rPr>
        <w:t>Environment</w:t>
      </w:r>
      <w:r>
        <w:t xml:space="preserve">, </w:t>
      </w:r>
      <w:r w:rsidR="00DB1017">
        <w:t>która jest</w:t>
      </w:r>
      <w:r>
        <w:t xml:space="preserve"> punktem odniesienia i korzeniem </w:t>
      </w:r>
      <w:r w:rsidR="00DB1017">
        <w:t>interfejsu. Jej zadaniem jest bezpośrednie udostępnienie funkcjonalności,</w:t>
      </w:r>
    </w:p>
    <w:p w:rsidR="00F849B3" w:rsidRDefault="00F849B3" w:rsidP="00F849B3">
      <w:pPr>
        <w:pStyle w:val="TekstTNR"/>
        <w:numPr>
          <w:ilvl w:val="0"/>
          <w:numId w:val="35"/>
        </w:numPr>
        <w:rPr>
          <w:i/>
        </w:rPr>
      </w:pPr>
      <w:r>
        <w:rPr>
          <w:i/>
        </w:rPr>
        <w:t>CubeWrapper</w:t>
      </w:r>
      <w:r w:rsidR="00DB1017">
        <w:t xml:space="preserve">¸ która utożsamiana jest z pojedynczą kostką </w:t>
      </w:r>
      <w:r w:rsidR="00DB1017">
        <w:rPr>
          <w:i/>
        </w:rPr>
        <w:t>Sifteo</w:t>
      </w:r>
      <w:r w:rsidR="00DB1017">
        <w:t xml:space="preserve"> i reprezentuje możliwości tej kostki,</w:t>
      </w:r>
    </w:p>
    <w:p w:rsidR="00F849B3" w:rsidRDefault="00F849B3" w:rsidP="00F849B3">
      <w:pPr>
        <w:pStyle w:val="TekstTNR"/>
        <w:numPr>
          <w:ilvl w:val="0"/>
          <w:numId w:val="35"/>
        </w:numPr>
        <w:rPr>
          <w:i/>
        </w:rPr>
      </w:pPr>
      <w:r>
        <w:rPr>
          <w:i/>
        </w:rPr>
        <w:t>SimplePrinter</w:t>
      </w:r>
      <w:r w:rsidR="00DB1017">
        <w:t>, wyspecjalizowana klasa odpowiedzialna głównie za wypisywani</w:t>
      </w:r>
      <w:r w:rsidR="002316F9">
        <w:t>e tekstu na ekran oraz jego formatowanie.</w:t>
      </w:r>
    </w:p>
    <w:p w:rsidR="00F849B3" w:rsidRPr="00F849B3" w:rsidRDefault="00F849B3" w:rsidP="00F849B3">
      <w:pPr>
        <w:rPr>
          <w:lang w:eastAsia="zh-CN"/>
        </w:rPr>
      </w:pPr>
    </w:p>
    <w:p w:rsidR="005B3633" w:rsidRDefault="005B3633" w:rsidP="005B3633">
      <w:pPr>
        <w:pStyle w:val="TekstTNR"/>
        <w:jc w:val="center"/>
      </w:pPr>
      <w:r>
        <w:rPr>
          <w:noProof/>
          <w:lang w:val="en-GB" w:eastAsia="en-GB"/>
        </w:rPr>
        <w:drawing>
          <wp:inline distT="0" distB="0" distL="0" distR="0">
            <wp:extent cx="5105400" cy="3472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113271" cy="3477954"/>
                    </a:xfrm>
                    <a:prstGeom prst="rect">
                      <a:avLst/>
                    </a:prstGeom>
                  </pic:spPr>
                </pic:pic>
              </a:graphicData>
            </a:graphic>
          </wp:inline>
        </w:drawing>
      </w:r>
    </w:p>
    <w:p w:rsidR="00711995" w:rsidRPr="00711995" w:rsidRDefault="00711995" w:rsidP="00711995">
      <w:pPr>
        <w:jc w:val="center"/>
        <w:rPr>
          <w:i/>
          <w:lang w:eastAsia="zh-CN"/>
        </w:rPr>
      </w:pPr>
      <w:r>
        <w:rPr>
          <w:i/>
          <w:lang w:eastAsia="zh-CN"/>
        </w:rPr>
        <w:t>Rysunek 3.1 Diagram przepływu sterowania wewnątrz interfejsu</w:t>
      </w:r>
    </w:p>
    <w:p w:rsidR="004838D5" w:rsidRPr="00F42415" w:rsidRDefault="00A16E4F" w:rsidP="00256C41">
      <w:pPr>
        <w:pStyle w:val="TekstTNR"/>
      </w:pPr>
      <w:r>
        <w:lastRenderedPageBreak/>
        <w:t>Obiekty porozumiewają się między sobą swobodnie i istnieje wiele d</w:t>
      </w:r>
      <w:r w:rsidR="007468C5">
        <w:t>róg dostępu pomiędzy obiektami.</w:t>
      </w:r>
      <w:r w:rsidR="00256C41">
        <w:t xml:space="preserve"> </w:t>
      </w:r>
      <w:r w:rsidR="00F42415">
        <w:t xml:space="preserve">Obiekt klasy </w:t>
      </w:r>
      <w:r w:rsidR="00F42415">
        <w:rPr>
          <w:i/>
        </w:rPr>
        <w:t>Environment</w:t>
      </w:r>
      <w:r w:rsidR="00F42415">
        <w:t xml:space="preserve"> powinien być globalnie dostępny, bowiem z niego można dostać się w każde pozostałe miejsce API.</w:t>
      </w:r>
      <w:r w:rsidR="00237732">
        <w:t xml:space="preserve"> Obiekt ten odpowiada globalnemu stanowi systemu.</w:t>
      </w:r>
      <w:r w:rsidR="00FD1976">
        <w:t xml:space="preserve"> </w:t>
      </w:r>
      <w:r w:rsidR="004838D5">
        <w:t xml:space="preserve">Obiekty klasy </w:t>
      </w:r>
      <w:r w:rsidR="004838D5" w:rsidRPr="00721746">
        <w:rPr>
          <w:i/>
        </w:rPr>
        <w:t>CubeWrapper</w:t>
      </w:r>
      <w:r w:rsidR="004838D5">
        <w:t xml:space="preserve"> odpowiadają poszczególnym kostkom obecnym w systemie.</w:t>
      </w:r>
      <w:r w:rsidR="00721746">
        <w:t xml:space="preserve"> </w:t>
      </w:r>
    </w:p>
    <w:p w:rsidR="006B00BD" w:rsidRDefault="006B00BD" w:rsidP="00385093">
      <w:pPr>
        <w:pStyle w:val="Heading2"/>
      </w:pPr>
      <w:bookmarkStart w:id="65" w:name="_Toc503589581"/>
      <w:bookmarkStart w:id="66" w:name="_Toc506363264"/>
      <w:r w:rsidRPr="001F07A6">
        <w:t>Zależności między klasami</w:t>
      </w:r>
      <w:bookmarkEnd w:id="65"/>
      <w:bookmarkEnd w:id="66"/>
    </w:p>
    <w:p w:rsidR="000060F6" w:rsidRDefault="001C577D" w:rsidP="000060F6">
      <w:pPr>
        <w:pStyle w:val="TekstTNR"/>
      </w:pPr>
      <w:r>
        <w:t xml:space="preserve">Na </w:t>
      </w:r>
      <w:r w:rsidR="000060F6">
        <w:t xml:space="preserve">schemacie </w:t>
      </w:r>
      <w:r>
        <w:t xml:space="preserve">3.2 </w:t>
      </w:r>
      <w:r w:rsidR="000060F6">
        <w:t xml:space="preserve">przedstawione zostały podstawowe zależności pomiędzy klasami oryginalnego, podstawowego API </w:t>
      </w:r>
      <w:r w:rsidR="000060F6">
        <w:rPr>
          <w:i/>
        </w:rPr>
        <w:t>Sifteo</w:t>
      </w:r>
      <w:r w:rsidR="000060F6">
        <w:t xml:space="preserve"> oraz rozwiniętego w ramach tej pracy rozszerzonego interfejsu programistycznego. Powyżej przerywanej linii umieszczone zostały klasy pochodzące z </w:t>
      </w:r>
      <w:r w:rsidR="000060F6">
        <w:rPr>
          <w:i/>
        </w:rPr>
        <w:t xml:space="preserve">Sifteo </w:t>
      </w:r>
      <w:r w:rsidR="000060F6">
        <w:t>API. Poniżej linii znajdują się klasy rozszerzonego interfejsu.</w:t>
      </w:r>
    </w:p>
    <w:p w:rsidR="001B0737" w:rsidRDefault="00D95C08" w:rsidP="001B0737">
      <w:pPr>
        <w:rPr>
          <w:lang w:eastAsia="zh-CN"/>
        </w:rPr>
      </w:pPr>
      <w:r>
        <w:rPr>
          <w:lang w:eastAsia="zh-CN"/>
        </w:rPr>
        <w:t>Podczas projektowania API uwzględniona została głównie klarowność zastosowanego rozwiązania oraz spójność logiczna interfejsu.</w:t>
      </w:r>
    </w:p>
    <w:p w:rsidR="008E3CA9" w:rsidRPr="001B0737" w:rsidRDefault="008E3CA9" w:rsidP="001B0737">
      <w:pPr>
        <w:rPr>
          <w:lang w:eastAsia="zh-CN"/>
        </w:rPr>
      </w:pPr>
    </w:p>
    <w:p w:rsidR="000060F6" w:rsidRDefault="000060F6" w:rsidP="000060F6">
      <w:pPr>
        <w:pStyle w:val="Tekstpods"/>
        <w:jc w:val="center"/>
      </w:pPr>
      <w:r>
        <w:rPr>
          <w:noProof/>
          <w:lang w:val="en-GB" w:eastAsia="en-GB"/>
        </w:rPr>
        <w:drawing>
          <wp:inline distT="0" distB="0" distL="0" distR="0">
            <wp:extent cx="5732145" cy="4337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EAPI(1).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4337685"/>
                    </a:xfrm>
                    <a:prstGeom prst="rect">
                      <a:avLst/>
                    </a:prstGeom>
                  </pic:spPr>
                </pic:pic>
              </a:graphicData>
            </a:graphic>
          </wp:inline>
        </w:drawing>
      </w:r>
    </w:p>
    <w:p w:rsidR="00711995" w:rsidRPr="00711995" w:rsidRDefault="00711995" w:rsidP="000060F6">
      <w:pPr>
        <w:pStyle w:val="Tekstpods"/>
        <w:jc w:val="center"/>
        <w:rPr>
          <w:i/>
        </w:rPr>
      </w:pPr>
      <w:r>
        <w:rPr>
          <w:i/>
        </w:rPr>
        <w:t>Rysunek 3.2 Diagram klas interfejsu</w:t>
      </w:r>
    </w:p>
    <w:p w:rsidR="008E3CA9" w:rsidRDefault="008E3CA9" w:rsidP="008E3CA9">
      <w:pPr>
        <w:pStyle w:val="TekstTNR"/>
      </w:pPr>
    </w:p>
    <w:p w:rsidR="000332ED" w:rsidRDefault="000332ED" w:rsidP="008E3CA9">
      <w:pPr>
        <w:pStyle w:val="TekstTNR"/>
      </w:pPr>
      <w:r>
        <w:t>Schemat przedstawia kaskadowe połączenie trzech klas API, z których każda kolejna klasa jest coraz bardziej wyspecjalizowana.</w:t>
      </w:r>
    </w:p>
    <w:p w:rsidR="008E3CA9" w:rsidRDefault="008E3CA9" w:rsidP="008E3CA9">
      <w:pPr>
        <w:pStyle w:val="TekstTNR"/>
      </w:pPr>
      <w:r>
        <w:lastRenderedPageBreak/>
        <w:t xml:space="preserve">Klasa </w:t>
      </w:r>
      <w:r>
        <w:rPr>
          <w:i/>
        </w:rPr>
        <w:t>Environment</w:t>
      </w:r>
      <w:r>
        <w:t xml:space="preserve"> przeznaczona została do przetrzymywania wszystkich informacji związanych z globalnym zasięgiem projektu. Takie informa</w:t>
      </w:r>
      <w:r w:rsidR="002963CF">
        <w:t>cje to np. dane przechowywane w </w:t>
      </w:r>
      <w:r>
        <w:t xml:space="preserve">klasie </w:t>
      </w:r>
      <w:r>
        <w:rPr>
          <w:i/>
        </w:rPr>
        <w:t>Metadata</w:t>
      </w:r>
      <w:r>
        <w:t xml:space="preserve"> opisujące tytuł projektu oraz ilość wykorzystywanych urządzeń.</w:t>
      </w:r>
      <w:r w:rsidR="00AF5E70">
        <w:t xml:space="preserve"> Przechowuje ona </w:t>
      </w:r>
      <w:r w:rsidR="00DC5C3E">
        <w:t>o</w:t>
      </w:r>
      <w:r w:rsidR="00AF5E70">
        <w:t xml:space="preserve">biekty </w:t>
      </w:r>
      <w:r w:rsidR="00AF5E70">
        <w:rPr>
          <w:i/>
        </w:rPr>
        <w:t>CubeWrapper</w:t>
      </w:r>
      <w:r w:rsidR="00AF5E70">
        <w:t>.</w:t>
      </w:r>
      <w:r w:rsidR="004C53E6">
        <w:t xml:space="preserve"> Obiekty klasy </w:t>
      </w:r>
      <w:r w:rsidR="004C53E6">
        <w:rPr>
          <w:i/>
        </w:rPr>
        <w:t>Environment</w:t>
      </w:r>
      <w:r w:rsidR="004C53E6">
        <w:t xml:space="preserve"> zajmują się inicjalizacją</w:t>
      </w:r>
      <w:r w:rsidR="00140F02">
        <w:t xml:space="preserve"> danych</w:t>
      </w:r>
      <w:r w:rsidR="004937CF">
        <w:t xml:space="preserve"> i </w:t>
      </w:r>
      <w:r w:rsidR="004C53E6">
        <w:t>kontrolą przebiegu aplikacji.</w:t>
      </w:r>
      <w:r w:rsidR="006C774E">
        <w:t xml:space="preserve"> Umożliwiają również na ładowanie grup plików opisu zasobów do kostek.</w:t>
      </w:r>
    </w:p>
    <w:p w:rsidR="0056779D" w:rsidRDefault="00341019" w:rsidP="00341019">
      <w:r>
        <w:rPr>
          <w:lang w:eastAsia="zh-CN"/>
        </w:rPr>
        <w:t>Obiekty klasy</w:t>
      </w:r>
      <w:r w:rsidR="0056779D">
        <w:rPr>
          <w:lang w:eastAsia="zh-CN"/>
        </w:rPr>
        <w:t xml:space="preserve"> </w:t>
      </w:r>
      <w:r w:rsidR="0056779D">
        <w:rPr>
          <w:i/>
          <w:lang w:eastAsia="zh-CN"/>
        </w:rPr>
        <w:t>CubeWrapper</w:t>
      </w:r>
      <w:r>
        <w:t xml:space="preserve"> reprezentują pojedyncze kostki używane w aplikacji. </w:t>
      </w:r>
      <w:r w:rsidR="0014318E">
        <w:t>Obiekty wyposażone zostały w funkcje:</w:t>
      </w:r>
    </w:p>
    <w:p w:rsidR="0014318E" w:rsidRDefault="0014318E" w:rsidP="00200651">
      <w:pPr>
        <w:pStyle w:val="ListParagraph"/>
        <w:numPr>
          <w:ilvl w:val="0"/>
          <w:numId w:val="18"/>
        </w:numPr>
        <w:rPr>
          <w:lang w:eastAsia="zh-CN"/>
        </w:rPr>
      </w:pPr>
      <w:r>
        <w:rPr>
          <w:lang w:eastAsia="zh-CN"/>
        </w:rPr>
        <w:t>wypisujące ciągi znaków na ekran,</w:t>
      </w:r>
    </w:p>
    <w:p w:rsidR="0014318E" w:rsidRDefault="0014318E" w:rsidP="00200651">
      <w:pPr>
        <w:pStyle w:val="ListParagraph"/>
        <w:numPr>
          <w:ilvl w:val="0"/>
          <w:numId w:val="18"/>
        </w:numPr>
        <w:rPr>
          <w:lang w:eastAsia="zh-CN"/>
        </w:rPr>
      </w:pPr>
      <w:r>
        <w:rPr>
          <w:lang w:eastAsia="zh-CN"/>
        </w:rPr>
        <w:t>zmieniające wyświetlaną grafikę na jednolity kolor lub obraz,</w:t>
      </w:r>
    </w:p>
    <w:p w:rsidR="0014318E" w:rsidRDefault="0014318E" w:rsidP="00200651">
      <w:pPr>
        <w:pStyle w:val="ListParagraph"/>
        <w:numPr>
          <w:ilvl w:val="0"/>
          <w:numId w:val="18"/>
        </w:numPr>
        <w:rPr>
          <w:lang w:eastAsia="zh-CN"/>
        </w:rPr>
      </w:pPr>
      <w:r>
        <w:rPr>
          <w:lang w:eastAsia="zh-CN"/>
        </w:rPr>
        <w:t xml:space="preserve">udostępniające obiekt </w:t>
      </w:r>
      <w:r>
        <w:rPr>
          <w:i/>
          <w:lang w:eastAsia="zh-CN"/>
        </w:rPr>
        <w:t>SimplePrinter</w:t>
      </w:r>
      <w:r w:rsidR="008B4B60">
        <w:rPr>
          <w:i/>
          <w:lang w:eastAsia="zh-CN"/>
        </w:rPr>
        <w:t>.</w:t>
      </w:r>
    </w:p>
    <w:p w:rsidR="0014318E" w:rsidRPr="003C0344" w:rsidRDefault="00E63C3A" w:rsidP="0014318E">
      <w:pPr>
        <w:pStyle w:val="TekstTNR"/>
      </w:pPr>
      <w:r>
        <w:t xml:space="preserve">Klasa </w:t>
      </w:r>
      <w:r>
        <w:rPr>
          <w:i/>
        </w:rPr>
        <w:t>SimplePrinter</w:t>
      </w:r>
      <w:r>
        <w:t xml:space="preserve"> pozwala nam tworzyć obiekty zdolne do wypisywania ciągów znakowych na ekran kostki. Dzięki zastosowanym wewnątrz rozwiązaniom, pozwala ona na szereg zabiegów i modyfikacji tekstu.</w:t>
      </w:r>
      <w:r w:rsidR="00D21CA8">
        <w:t xml:space="preserve"> Aby działać poprawnie, obiekty tej klasy wymagają, aby wraz z plikiem </w:t>
      </w:r>
      <w:r w:rsidR="00D21CA8">
        <w:rPr>
          <w:i/>
        </w:rPr>
        <w:t xml:space="preserve">SimplePrinter.h </w:t>
      </w:r>
      <w:r w:rsidR="00D21CA8">
        <w:t xml:space="preserve">dołączony został także nagłówek </w:t>
      </w:r>
      <w:r w:rsidR="0048397C">
        <w:rPr>
          <w:i/>
        </w:rPr>
        <w:t>font_data.</w:t>
      </w:r>
      <w:r w:rsidR="00D21CA8">
        <w:rPr>
          <w:i/>
        </w:rPr>
        <w:t>h</w:t>
      </w:r>
      <w:r w:rsidR="007339DE">
        <w:rPr>
          <w:i/>
        </w:rPr>
        <w:t>.</w:t>
      </w:r>
    </w:p>
    <w:p w:rsidR="001514E0" w:rsidRPr="001514E0" w:rsidRDefault="001514E0" w:rsidP="001514E0">
      <w:pPr>
        <w:pStyle w:val="TekstTNR"/>
      </w:pPr>
      <w:r>
        <w:t>Przedstawiona struktura stanowi szkielet interfejsu. Dzięki p</w:t>
      </w:r>
      <w:r w:rsidR="00102C55">
        <w:t xml:space="preserve">rostej i zrozumiałej strukturze, </w:t>
      </w:r>
      <w:r>
        <w:t>rozwijanie interfejsu w przyszłości nie powinno stanowić problemu.</w:t>
      </w:r>
    </w:p>
    <w:p w:rsidR="006B00BD" w:rsidRPr="001F07A6" w:rsidRDefault="006B00BD" w:rsidP="00385093">
      <w:pPr>
        <w:pStyle w:val="Heading1"/>
      </w:pPr>
      <w:bookmarkStart w:id="67" w:name="_Toc503589582"/>
      <w:bookmarkStart w:id="68" w:name="_Toc506363265"/>
      <w:r w:rsidRPr="001F07A6">
        <w:lastRenderedPageBreak/>
        <w:t>Implementacja</w:t>
      </w:r>
      <w:bookmarkEnd w:id="67"/>
      <w:bookmarkEnd w:id="68"/>
    </w:p>
    <w:p w:rsidR="006B00BD" w:rsidRDefault="006B00BD" w:rsidP="00385093">
      <w:pPr>
        <w:pStyle w:val="Heading2"/>
      </w:pPr>
      <w:bookmarkStart w:id="69" w:name="_Toc503589583"/>
      <w:bookmarkStart w:id="70" w:name="_Toc506363266"/>
      <w:r w:rsidRPr="001F07A6">
        <w:t>Przykładowy kod aplikacji</w:t>
      </w:r>
      <w:bookmarkEnd w:id="69"/>
      <w:bookmarkEnd w:id="70"/>
    </w:p>
    <w:p w:rsidR="006674A8" w:rsidRDefault="009C4EE0" w:rsidP="006674A8">
      <w:pPr>
        <w:pStyle w:val="Heading3"/>
      </w:pPr>
      <w:bookmarkStart w:id="71" w:name="_Toc506363267"/>
      <w:r>
        <w:t>Wypisywanie tekstu na ekran</w:t>
      </w:r>
      <w:bookmarkEnd w:id="71"/>
    </w:p>
    <w:p w:rsidR="009C4EE0" w:rsidRDefault="009C4EE0" w:rsidP="00A12C34">
      <w:pPr>
        <w:pStyle w:val="TekstTNR"/>
      </w:pPr>
      <w:r>
        <w:t xml:space="preserve">Opracowany został element biblioteczny zdolny do wypisywania tekstu na ekran. </w:t>
      </w:r>
      <w:r w:rsidR="00C57605">
        <w:t xml:space="preserve">Klasa zawierająca tą funkcjonalność nazywa się </w:t>
      </w:r>
      <w:r w:rsidR="00C57605" w:rsidRPr="00E119E8">
        <w:rPr>
          <w:i/>
        </w:rPr>
        <w:t>SimplePrinter</w:t>
      </w:r>
      <w:r w:rsidR="00C57605">
        <w:t>.</w:t>
      </w:r>
      <w:r w:rsidR="009E3EAC">
        <w:t xml:space="preserve"> Obiekty tej klasy są zdolne</w:t>
      </w:r>
      <w:r w:rsidR="00C27425">
        <w:t xml:space="preserve"> do wypisywania tekstu podanego przez użytkownika w kodzie projektu. Wypisywanie tekstu tą metodą nie wymag</w:t>
      </w:r>
      <w:r w:rsidR="00F60F63">
        <w:t xml:space="preserve">a posiadania obrazów liter ani plików opisu </w:t>
      </w:r>
      <w:r w:rsidR="00C27425">
        <w:t xml:space="preserve">zasobów. Prawie cały proces jest wykonywany automatycznie, użytkownik musi tylko utworzyć obiekt klasy </w:t>
      </w:r>
      <w:r w:rsidR="00C27425" w:rsidRPr="0069687C">
        <w:rPr>
          <w:i/>
        </w:rPr>
        <w:t>SimplePrinter</w:t>
      </w:r>
      <w:r w:rsidR="00C27425">
        <w:t xml:space="preserve"> i wywołać funkcję, podając jednocześnie jako parametr tekst który ma zostać wyświetlony.</w:t>
      </w:r>
    </w:p>
    <w:p w:rsidR="000A1C03" w:rsidRDefault="009E3EAC" w:rsidP="00A12C34">
      <w:pPr>
        <w:pStyle w:val="TekstTNR"/>
      </w:pPr>
      <w:r w:rsidRPr="00C57605">
        <w:t>Podany</w:t>
      </w:r>
      <w:r>
        <w:t xml:space="preserve"> tekst może zawierać dowolną ilość znaków z zakresu symboli ASCII.</w:t>
      </w:r>
      <w:r w:rsidR="00B4672A">
        <w:t xml:space="preserve"> Inne symbol</w:t>
      </w:r>
      <w:r w:rsidR="0002178F">
        <w:t>e</w:t>
      </w:r>
      <w:r w:rsidR="00B4672A">
        <w:t xml:space="preserve"> powodują niepożądane zachowania (najczęściej błąd aplikacji).</w:t>
      </w:r>
      <w:r w:rsidR="00AA1992">
        <w:t xml:space="preserve"> Obiekty tej klasy automatycznie wykrywają przepełnienie linii tekstu znakami oraz przepełnienie okna wypisywania liniami tekstu, co powoduje przeniesienie pozostałego ciągu znaków do nowej linii w pierwszym przypadku oraz zawinięcie wypisywanej linii z powrotem na początek okna w drugim.</w:t>
      </w:r>
    </w:p>
    <w:p w:rsidR="00C1092F" w:rsidRDefault="000A1C03" w:rsidP="00A12C34">
      <w:pPr>
        <w:pStyle w:val="TekstTNR"/>
      </w:pPr>
      <w:r>
        <w:t xml:space="preserve">Klasa </w:t>
      </w:r>
      <w:r w:rsidRPr="000A1C03">
        <w:rPr>
          <w:i/>
        </w:rPr>
        <w:t>SimplePrinter</w:t>
      </w:r>
      <w:r>
        <w:t xml:space="preserve"> wykorzystuje tryb graficzny FB128, który pozwala nam na jednoczesne wyświetlenie obrazu na około 2/5 długości wyświetlacza LCD. </w:t>
      </w:r>
      <w:r w:rsidR="00145BBD">
        <w:t>Z tego powodu wewnątrz implementacji wyróżnione zostały trzy obszary</w:t>
      </w:r>
      <w:r w:rsidR="00753A5D">
        <w:t xml:space="preserve"> („okna”)</w:t>
      </w:r>
      <w:r w:rsidR="00C1092F">
        <w:t xml:space="preserve"> wyświetlacza:</w:t>
      </w:r>
    </w:p>
    <w:p w:rsidR="00C1092F" w:rsidRDefault="001107C3" w:rsidP="00200651">
      <w:pPr>
        <w:pStyle w:val="TekstTNR"/>
        <w:numPr>
          <w:ilvl w:val="0"/>
          <w:numId w:val="16"/>
        </w:numPr>
      </w:pPr>
      <w:r>
        <w:t>g</w:t>
      </w:r>
      <w:r w:rsidR="00145BBD">
        <w:t>ór</w:t>
      </w:r>
      <w:r w:rsidR="00C1092F">
        <w:t>a</w:t>
      </w:r>
      <w:r>
        <w:t xml:space="preserve"> (granice okna wynoszą 0 i 48 pikseli wysokości)</w:t>
      </w:r>
      <w:r w:rsidR="00C1092F">
        <w:t>,</w:t>
      </w:r>
    </w:p>
    <w:p w:rsidR="00C1092F" w:rsidRDefault="001107C3" w:rsidP="00200651">
      <w:pPr>
        <w:pStyle w:val="TekstTNR"/>
        <w:numPr>
          <w:ilvl w:val="0"/>
          <w:numId w:val="16"/>
        </w:numPr>
      </w:pPr>
      <w:r>
        <w:t>ś</w:t>
      </w:r>
      <w:r w:rsidR="00145BBD">
        <w:t>rodek</w:t>
      </w:r>
      <w:r>
        <w:t xml:space="preserve"> (granice okna wynoszą 40 i 88 pikseli wysokości)</w:t>
      </w:r>
      <w:r w:rsidR="00C1092F">
        <w:t>,</w:t>
      </w:r>
    </w:p>
    <w:p w:rsidR="00EB54F0" w:rsidRDefault="001107C3" w:rsidP="00200651">
      <w:pPr>
        <w:pStyle w:val="TekstTNR"/>
        <w:numPr>
          <w:ilvl w:val="0"/>
          <w:numId w:val="16"/>
        </w:numPr>
      </w:pPr>
      <w:r>
        <w:t>d</w:t>
      </w:r>
      <w:r w:rsidR="00C1092F">
        <w:t>ół</w:t>
      </w:r>
      <w:r>
        <w:t xml:space="preserve"> (granice okna wynoszą 80 i 128 pikseli wysokości)</w:t>
      </w:r>
      <w:r w:rsidR="00C1092F">
        <w:t>.</w:t>
      </w:r>
    </w:p>
    <w:p w:rsidR="00665616" w:rsidRDefault="00145BBD" w:rsidP="00A12C34">
      <w:pPr>
        <w:pStyle w:val="TekstTNR"/>
      </w:pPr>
      <w:r>
        <w:t xml:space="preserve">Użytkownik podaje przy inicjalizacji obiektu klasy </w:t>
      </w:r>
      <w:r w:rsidRPr="00C1092F">
        <w:rPr>
          <w:i/>
        </w:rPr>
        <w:t>SimplePrinter</w:t>
      </w:r>
      <w:r>
        <w:t xml:space="preserve"> który obszar ma </w:t>
      </w:r>
      <w:r w:rsidR="008C4460">
        <w:t xml:space="preserve"> zostać </w:t>
      </w:r>
      <w:r>
        <w:t>wykorzysta</w:t>
      </w:r>
      <w:r w:rsidR="008C4460">
        <w:t>ny aby</w:t>
      </w:r>
      <w:r>
        <w:t xml:space="preserve"> wypis</w:t>
      </w:r>
      <w:r w:rsidR="008C4460">
        <w:t>ać tekst.</w:t>
      </w:r>
      <w:r w:rsidR="0094248A">
        <w:t xml:space="preserve"> Użytkownik może używać wielu obiektów klasy </w:t>
      </w:r>
      <w:r w:rsidR="0094248A" w:rsidRPr="00C1092F">
        <w:rPr>
          <w:i/>
        </w:rPr>
        <w:t xml:space="preserve">SimplePrinter </w:t>
      </w:r>
      <w:r w:rsidR="0094248A">
        <w:t>w jednym projekcie.</w:t>
      </w:r>
      <w:r w:rsidR="002A1A3C">
        <w:t xml:space="preserve"> Obiekty te mogą manipulować tym samym obszarem wyświetlacza.</w:t>
      </w:r>
    </w:p>
    <w:p w:rsidR="00F1561A" w:rsidRPr="00F1561A" w:rsidRDefault="00F1561A" w:rsidP="00F1561A">
      <w:pPr>
        <w:rPr>
          <w:lang w:eastAsia="zh-CN"/>
        </w:rPr>
      </w:pPr>
    </w:p>
    <w:p w:rsidR="00F1561A" w:rsidRPr="003C3F2B"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eastAsia="en-GB"/>
        </w:rPr>
      </w:pPr>
      <w:r w:rsidRPr="003C3F2B">
        <w:rPr>
          <w:rFonts w:ascii="Consolas" w:hAnsi="Consolas" w:cs="Consolas"/>
          <w:color w:val="000000"/>
          <w:sz w:val="18"/>
          <w:szCs w:val="18"/>
          <w:lang w:eastAsia="en-GB"/>
        </w:rPr>
        <w:tab/>
      </w:r>
      <w:r w:rsidRPr="003C3F2B">
        <w:rPr>
          <w:rFonts w:ascii="Consolas" w:hAnsi="Consolas" w:cs="Consolas"/>
          <w:color w:val="000000"/>
          <w:sz w:val="18"/>
          <w:szCs w:val="18"/>
          <w:lang w:eastAsia="en-GB"/>
        </w:rPr>
        <w:tab/>
      </w:r>
      <w:r w:rsidRPr="003C3F2B">
        <w:rPr>
          <w:rFonts w:ascii="Consolas" w:hAnsi="Consolas" w:cs="Consolas"/>
          <w:color w:val="000000"/>
          <w:sz w:val="18"/>
          <w:szCs w:val="18"/>
          <w:lang w:eastAsia="en-GB"/>
        </w:rPr>
        <w:tab/>
      </w:r>
      <w:r w:rsidRPr="003C3F2B">
        <w:rPr>
          <w:rFonts w:ascii="Consolas" w:hAnsi="Consolas" w:cs="Consolas"/>
          <w:color w:val="0000FF"/>
          <w:sz w:val="18"/>
          <w:szCs w:val="18"/>
          <w:lang w:eastAsia="en-GB"/>
        </w:rPr>
        <w:t>if</w:t>
      </w:r>
      <w:r w:rsidRPr="003C3F2B">
        <w:rPr>
          <w:rFonts w:ascii="Consolas" w:hAnsi="Consolas" w:cs="Consolas"/>
          <w:color w:val="000000"/>
          <w:sz w:val="18"/>
          <w:szCs w:val="18"/>
          <w:lang w:eastAsia="en-GB"/>
        </w:rPr>
        <w:t xml:space="preserve"> (charInLineCount &gt; maxCharInLine)</w:t>
      </w:r>
      <w:r w:rsidRPr="003C3F2B">
        <w:rPr>
          <w:rFonts w:ascii="Consolas" w:hAnsi="Consolas" w:cs="Consolas"/>
          <w:color w:val="000000"/>
          <w:sz w:val="18"/>
          <w:szCs w:val="18"/>
          <w:lang w:eastAsia="en-GB"/>
        </w:rPr>
        <w:tab/>
      </w:r>
      <w:r w:rsidRPr="003C3F2B">
        <w:rPr>
          <w:rFonts w:ascii="Consolas" w:hAnsi="Consolas" w:cs="Consolas"/>
          <w:color w:val="008000"/>
          <w:sz w:val="18"/>
          <w:szCs w:val="18"/>
          <w:lang w:eastAsia="en-GB"/>
        </w:rPr>
        <w:t>// safety check against too many characters in a single line</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3C3F2B">
        <w:rPr>
          <w:rFonts w:ascii="Consolas" w:hAnsi="Consolas" w:cs="Consolas"/>
          <w:color w:val="000000"/>
          <w:sz w:val="18"/>
          <w:szCs w:val="18"/>
          <w:lang w:eastAsia="en-GB"/>
        </w:rPr>
        <w:tab/>
      </w:r>
      <w:r w:rsidRPr="003C3F2B">
        <w:rPr>
          <w:rFonts w:ascii="Consolas" w:hAnsi="Consolas" w:cs="Consolas"/>
          <w:color w:val="000000"/>
          <w:sz w:val="18"/>
          <w:szCs w:val="18"/>
          <w:lang w:eastAsia="en-GB"/>
        </w:rPr>
        <w:tab/>
      </w:r>
      <w:r w:rsidRPr="003C3F2B">
        <w:rPr>
          <w:rFonts w:ascii="Consolas" w:hAnsi="Consolas" w:cs="Consolas"/>
          <w:color w:val="000000"/>
          <w:sz w:val="18"/>
          <w:szCs w:val="18"/>
          <w:lang w:eastAsia="en-GB"/>
        </w:rPr>
        <w:tab/>
      </w:r>
      <w:r w:rsidRPr="00F1561A">
        <w:rPr>
          <w:rFonts w:ascii="Consolas" w:hAnsi="Consolas" w:cs="Consolas"/>
          <w:color w:val="000000"/>
          <w:sz w:val="18"/>
          <w:szCs w:val="18"/>
          <w:lang w:val="en-GB" w:eastAsia="en-GB"/>
        </w:rPr>
        <w:t>{</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proofErr w:type="gramStart"/>
      <w:r w:rsidRPr="00F1561A">
        <w:rPr>
          <w:rFonts w:ascii="Consolas" w:hAnsi="Consolas" w:cs="Consolas"/>
          <w:color w:val="000000"/>
          <w:sz w:val="18"/>
          <w:szCs w:val="18"/>
          <w:lang w:val="en-GB" w:eastAsia="en-GB"/>
        </w:rPr>
        <w:t>charInLineCount</w:t>
      </w:r>
      <w:proofErr w:type="gramEnd"/>
      <w:r w:rsidRPr="00F1561A">
        <w:rPr>
          <w:rFonts w:ascii="Consolas" w:hAnsi="Consolas" w:cs="Consolas"/>
          <w:color w:val="000000"/>
          <w:sz w:val="18"/>
          <w:szCs w:val="18"/>
          <w:lang w:val="en-GB" w:eastAsia="en-GB"/>
        </w:rPr>
        <w:t xml:space="preserve"> = 1;</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proofErr w:type="gramStart"/>
      <w:r w:rsidRPr="00F1561A">
        <w:rPr>
          <w:rFonts w:ascii="Consolas" w:hAnsi="Consolas" w:cs="Consolas"/>
          <w:color w:val="000000"/>
          <w:sz w:val="18"/>
          <w:szCs w:val="18"/>
          <w:lang w:val="en-GB" w:eastAsia="en-GB"/>
        </w:rPr>
        <w:t>lineCount</w:t>
      </w:r>
      <w:proofErr w:type="gramEnd"/>
      <w:r w:rsidRPr="00F1561A">
        <w:rPr>
          <w:rFonts w:ascii="Consolas" w:hAnsi="Consolas" w:cs="Consolas"/>
          <w:color w:val="000000"/>
          <w:sz w:val="18"/>
          <w:szCs w:val="18"/>
          <w:lang w:val="en-GB" w:eastAsia="en-GB"/>
        </w:rPr>
        <w:t>++;</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t>currentPosition.x = startPosition.x;</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t>currentPosition.y += 8;</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t>}</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proofErr w:type="gramStart"/>
      <w:r w:rsidRPr="00F1561A">
        <w:rPr>
          <w:rFonts w:ascii="Consolas" w:hAnsi="Consolas" w:cs="Consolas"/>
          <w:color w:val="0000FF"/>
          <w:sz w:val="18"/>
          <w:szCs w:val="18"/>
          <w:lang w:val="en-GB" w:eastAsia="en-GB"/>
        </w:rPr>
        <w:t>if</w:t>
      </w:r>
      <w:proofErr w:type="gramEnd"/>
      <w:r w:rsidRPr="00F1561A">
        <w:rPr>
          <w:rFonts w:ascii="Consolas" w:hAnsi="Consolas" w:cs="Consolas"/>
          <w:color w:val="000000"/>
          <w:sz w:val="18"/>
          <w:szCs w:val="18"/>
          <w:lang w:val="en-GB" w:eastAsia="en-GB"/>
        </w:rPr>
        <w:t xml:space="preserve"> (lineCount &gt; maxLinesInWindow)</w:t>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8000"/>
          <w:sz w:val="18"/>
          <w:szCs w:val="18"/>
          <w:lang w:val="en-GB" w:eastAsia="en-GB"/>
        </w:rPr>
        <w:t>// safety check against too many lines to draw</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lastRenderedPageBreak/>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t>{</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t>currentPosition.y = startPosition.y;</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proofErr w:type="gramStart"/>
      <w:r w:rsidRPr="00F1561A">
        <w:rPr>
          <w:rFonts w:ascii="Consolas" w:hAnsi="Consolas" w:cs="Consolas"/>
          <w:color w:val="000000"/>
          <w:sz w:val="18"/>
          <w:szCs w:val="18"/>
          <w:lang w:val="en-GB" w:eastAsia="en-GB"/>
        </w:rPr>
        <w:t>lineCount</w:t>
      </w:r>
      <w:proofErr w:type="gramEnd"/>
      <w:r w:rsidRPr="00F1561A">
        <w:rPr>
          <w:rFonts w:ascii="Consolas" w:hAnsi="Consolas" w:cs="Consolas"/>
          <w:color w:val="000000"/>
          <w:sz w:val="18"/>
          <w:szCs w:val="18"/>
          <w:lang w:val="en-GB" w:eastAsia="en-GB"/>
        </w:rPr>
        <w:t xml:space="preserve"> = 1;</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proofErr w:type="gramStart"/>
      <w:r w:rsidRPr="00F1561A">
        <w:rPr>
          <w:rFonts w:ascii="Consolas" w:hAnsi="Consolas" w:cs="Consolas"/>
          <w:color w:val="000000"/>
          <w:sz w:val="18"/>
          <w:szCs w:val="18"/>
          <w:lang w:val="en-GB" w:eastAsia="en-GB"/>
        </w:rPr>
        <w:t>charInLineCount</w:t>
      </w:r>
      <w:proofErr w:type="gramEnd"/>
      <w:r w:rsidRPr="00F1561A">
        <w:rPr>
          <w:rFonts w:ascii="Consolas" w:hAnsi="Consolas" w:cs="Consolas"/>
          <w:color w:val="000000"/>
          <w:sz w:val="18"/>
          <w:szCs w:val="18"/>
          <w:lang w:val="en-GB" w:eastAsia="en-GB"/>
        </w:rPr>
        <w:t xml:space="preserve"> = 1;</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t>}</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 xml:space="preserve">            </w:t>
      </w:r>
      <w:r w:rsidRPr="00F1561A">
        <w:rPr>
          <w:rFonts w:ascii="Consolas" w:hAnsi="Consolas" w:cs="Consolas"/>
          <w:color w:val="008000"/>
          <w:sz w:val="18"/>
          <w:szCs w:val="18"/>
          <w:lang w:val="en-GB" w:eastAsia="en-GB"/>
        </w:rPr>
        <w:t>// Specifics of our font format</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proofErr w:type="gramStart"/>
      <w:r w:rsidRPr="00F1561A">
        <w:rPr>
          <w:rFonts w:ascii="Consolas" w:hAnsi="Consolas" w:cs="Consolas"/>
          <w:color w:val="2B91AF"/>
          <w:sz w:val="18"/>
          <w:szCs w:val="18"/>
          <w:lang w:val="en-GB" w:eastAsia="en-GB"/>
        </w:rPr>
        <w:t>uint8_t</w:t>
      </w:r>
      <w:proofErr w:type="gramEnd"/>
      <w:r w:rsidRPr="00F1561A">
        <w:rPr>
          <w:rFonts w:ascii="Consolas" w:hAnsi="Consolas" w:cs="Consolas"/>
          <w:color w:val="000000"/>
          <w:sz w:val="18"/>
          <w:szCs w:val="18"/>
          <w:lang w:val="en-GB" w:eastAsia="en-GB"/>
        </w:rPr>
        <w:t xml:space="preserve"> index = ch - 32;</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proofErr w:type="gramStart"/>
      <w:r w:rsidRPr="00F1561A">
        <w:rPr>
          <w:rFonts w:ascii="Consolas" w:hAnsi="Consolas" w:cs="Consolas"/>
          <w:color w:val="000000"/>
          <w:sz w:val="18"/>
          <w:szCs w:val="18"/>
          <w:lang w:val="en-GB" w:eastAsia="en-GB"/>
        </w:rPr>
        <w:t>LOG(</w:t>
      </w:r>
      <w:proofErr w:type="gramEnd"/>
      <w:r w:rsidRPr="00F1561A">
        <w:rPr>
          <w:rFonts w:ascii="Consolas" w:hAnsi="Consolas" w:cs="Consolas"/>
          <w:color w:val="A31515"/>
          <w:sz w:val="18"/>
          <w:szCs w:val="18"/>
          <w:lang w:val="en-GB" w:eastAsia="en-GB"/>
        </w:rPr>
        <w:t>"SimplePrinter: index = %d\n"</w:t>
      </w:r>
      <w:r w:rsidRPr="00F1561A">
        <w:rPr>
          <w:rFonts w:ascii="Consolas" w:hAnsi="Consolas" w:cs="Consolas"/>
          <w:color w:val="000000"/>
          <w:sz w:val="18"/>
          <w:szCs w:val="18"/>
          <w:lang w:val="en-GB" w:eastAsia="en-GB"/>
        </w:rPr>
        <w:t>, index);</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proofErr w:type="gramStart"/>
      <w:r w:rsidRPr="00F1561A">
        <w:rPr>
          <w:rFonts w:ascii="Consolas" w:hAnsi="Consolas" w:cs="Consolas"/>
          <w:color w:val="0000FF"/>
          <w:sz w:val="18"/>
          <w:szCs w:val="18"/>
          <w:lang w:val="en-GB" w:eastAsia="en-GB"/>
        </w:rPr>
        <w:t>const</w:t>
      </w:r>
      <w:proofErr w:type="gramEnd"/>
      <w:r w:rsidRPr="00F1561A">
        <w:rPr>
          <w:rFonts w:ascii="Consolas" w:hAnsi="Consolas" w:cs="Consolas"/>
          <w:color w:val="000000"/>
          <w:sz w:val="18"/>
          <w:szCs w:val="18"/>
          <w:lang w:val="en-GB" w:eastAsia="en-GB"/>
        </w:rPr>
        <w:t xml:space="preserve"> </w:t>
      </w:r>
      <w:r w:rsidRPr="00F1561A">
        <w:rPr>
          <w:rFonts w:ascii="Consolas" w:hAnsi="Consolas" w:cs="Consolas"/>
          <w:color w:val="2B91AF"/>
          <w:sz w:val="18"/>
          <w:szCs w:val="18"/>
          <w:lang w:val="en-GB" w:eastAsia="en-GB"/>
        </w:rPr>
        <w:t>uint8_t</w:t>
      </w:r>
      <w:r w:rsidRPr="00F1561A">
        <w:rPr>
          <w:rFonts w:ascii="Consolas" w:hAnsi="Consolas" w:cs="Consolas"/>
          <w:color w:val="000000"/>
          <w:sz w:val="18"/>
          <w:szCs w:val="18"/>
          <w:lang w:val="en-GB" w:eastAsia="en-GB"/>
        </w:rPr>
        <w:t xml:space="preserve"> *data = font_data + (index &lt;&lt; 3) + index;</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proofErr w:type="gramStart"/>
      <w:r w:rsidRPr="00F1561A">
        <w:rPr>
          <w:rFonts w:ascii="Consolas" w:hAnsi="Consolas" w:cs="Consolas"/>
          <w:color w:val="000000"/>
          <w:sz w:val="18"/>
          <w:szCs w:val="18"/>
          <w:lang w:val="en-GB" w:eastAsia="en-GB"/>
        </w:rPr>
        <w:t>LOG(</w:t>
      </w:r>
      <w:proofErr w:type="gramEnd"/>
      <w:r w:rsidRPr="00F1561A">
        <w:rPr>
          <w:rFonts w:ascii="Consolas" w:hAnsi="Consolas" w:cs="Consolas"/>
          <w:color w:val="A31515"/>
          <w:sz w:val="18"/>
          <w:szCs w:val="18"/>
          <w:lang w:val="en-GB" w:eastAsia="en-GB"/>
        </w:rPr>
        <w:t>"SimplePrinter: *data = %d\n"</w:t>
      </w:r>
      <w:r w:rsidRPr="00F1561A">
        <w:rPr>
          <w:rFonts w:ascii="Consolas" w:hAnsi="Consolas" w:cs="Consolas"/>
          <w:color w:val="000000"/>
          <w:sz w:val="18"/>
          <w:szCs w:val="18"/>
          <w:lang w:val="en-GB" w:eastAsia="en-GB"/>
        </w:rPr>
        <w:t>, *data);</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proofErr w:type="gramStart"/>
      <w:r w:rsidRPr="00F1561A">
        <w:rPr>
          <w:rFonts w:ascii="Consolas" w:hAnsi="Consolas" w:cs="Consolas"/>
          <w:color w:val="2B91AF"/>
          <w:sz w:val="18"/>
          <w:szCs w:val="18"/>
          <w:lang w:val="en-GB" w:eastAsia="en-GB"/>
        </w:rPr>
        <w:t>uint8_t</w:t>
      </w:r>
      <w:proofErr w:type="gramEnd"/>
      <w:r w:rsidRPr="00F1561A">
        <w:rPr>
          <w:rFonts w:ascii="Consolas" w:hAnsi="Consolas" w:cs="Consolas"/>
          <w:color w:val="000000"/>
          <w:sz w:val="18"/>
          <w:szCs w:val="18"/>
          <w:lang w:val="en-GB" w:eastAsia="en-GB"/>
        </w:rPr>
        <w:t xml:space="preserve"> escapement = *(data++);</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proofErr w:type="gramStart"/>
      <w:r w:rsidRPr="00F1561A">
        <w:rPr>
          <w:rFonts w:ascii="Consolas" w:hAnsi="Consolas" w:cs="Consolas"/>
          <w:color w:val="000000"/>
          <w:sz w:val="18"/>
          <w:szCs w:val="18"/>
          <w:lang w:val="en-GB" w:eastAsia="en-GB"/>
        </w:rPr>
        <w:t>LOG(</w:t>
      </w:r>
      <w:proofErr w:type="gramEnd"/>
      <w:r w:rsidRPr="00F1561A">
        <w:rPr>
          <w:rFonts w:ascii="Consolas" w:hAnsi="Consolas" w:cs="Consolas"/>
          <w:color w:val="A31515"/>
          <w:sz w:val="18"/>
          <w:szCs w:val="18"/>
          <w:lang w:val="en-GB" w:eastAsia="en-GB"/>
        </w:rPr>
        <w:t>"SimplePrinter: escapement = %d\n"</w:t>
      </w:r>
      <w:r w:rsidRPr="00F1561A">
        <w:rPr>
          <w:rFonts w:ascii="Consolas" w:hAnsi="Consolas" w:cs="Consolas"/>
          <w:color w:val="000000"/>
          <w:sz w:val="18"/>
          <w:szCs w:val="18"/>
          <w:lang w:val="en-GB" w:eastAsia="en-GB"/>
        </w:rPr>
        <w:t>, escapement);</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proofErr w:type="gramStart"/>
      <w:r w:rsidRPr="00F1561A">
        <w:rPr>
          <w:rFonts w:ascii="Consolas" w:hAnsi="Consolas" w:cs="Consolas"/>
          <w:color w:val="0000FF"/>
          <w:sz w:val="18"/>
          <w:szCs w:val="18"/>
          <w:lang w:val="en-GB" w:eastAsia="en-GB"/>
        </w:rPr>
        <w:t>const</w:t>
      </w:r>
      <w:proofErr w:type="gramEnd"/>
      <w:r w:rsidRPr="00F1561A">
        <w:rPr>
          <w:rFonts w:ascii="Consolas" w:hAnsi="Consolas" w:cs="Consolas"/>
          <w:color w:val="000000"/>
          <w:sz w:val="18"/>
          <w:szCs w:val="18"/>
          <w:lang w:val="en-GB" w:eastAsia="en-GB"/>
        </w:rPr>
        <w:t xml:space="preserve"> </w:t>
      </w:r>
      <w:r w:rsidRPr="00F1561A">
        <w:rPr>
          <w:rFonts w:ascii="Consolas" w:hAnsi="Consolas" w:cs="Consolas"/>
          <w:color w:val="2B91AF"/>
          <w:sz w:val="18"/>
          <w:szCs w:val="18"/>
          <w:lang w:val="en-GB" w:eastAsia="en-GB"/>
        </w:rPr>
        <w:t>Int2</w:t>
      </w:r>
      <w:r w:rsidRPr="00F1561A">
        <w:rPr>
          <w:rFonts w:ascii="Consolas" w:hAnsi="Consolas" w:cs="Consolas"/>
          <w:color w:val="000000"/>
          <w:sz w:val="18"/>
          <w:szCs w:val="18"/>
          <w:lang w:val="en-GB" w:eastAsia="en-GB"/>
        </w:rPr>
        <w:t xml:space="preserve"> size = {8, 8};</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proofErr w:type="gramStart"/>
      <w:r w:rsidRPr="00F1561A">
        <w:rPr>
          <w:rFonts w:ascii="Consolas" w:hAnsi="Consolas" w:cs="Consolas"/>
          <w:color w:val="000000"/>
          <w:sz w:val="18"/>
          <w:szCs w:val="18"/>
          <w:lang w:val="en-GB" w:eastAsia="en-GB"/>
        </w:rPr>
        <w:t>LOG(</w:t>
      </w:r>
      <w:proofErr w:type="gramEnd"/>
      <w:r w:rsidRPr="00F1561A">
        <w:rPr>
          <w:rFonts w:ascii="Consolas" w:hAnsi="Consolas" w:cs="Consolas"/>
          <w:color w:val="A31515"/>
          <w:sz w:val="18"/>
          <w:szCs w:val="18"/>
          <w:lang w:val="en-GB" w:eastAsia="en-GB"/>
        </w:rPr>
        <w:t>"SimplePrinter: X: %d, Y: %d\n"</w:t>
      </w:r>
      <w:r w:rsidRPr="00F1561A">
        <w:rPr>
          <w:rFonts w:ascii="Consolas" w:hAnsi="Consolas" w:cs="Consolas"/>
          <w:color w:val="000000"/>
          <w:sz w:val="18"/>
          <w:szCs w:val="18"/>
          <w:lang w:val="en-GB" w:eastAsia="en-GB"/>
        </w:rPr>
        <w:t>, currentPosition.x, currentPosition.y);</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proofErr w:type="gramStart"/>
      <w:r w:rsidRPr="00F1561A">
        <w:rPr>
          <w:rFonts w:ascii="Consolas" w:hAnsi="Consolas" w:cs="Consolas"/>
          <w:color w:val="000000"/>
          <w:sz w:val="18"/>
          <w:szCs w:val="18"/>
          <w:lang w:val="en-GB" w:eastAsia="en-GB"/>
        </w:rPr>
        <w:t>fb</w:t>
      </w:r>
      <w:proofErr w:type="gramEnd"/>
      <w:r w:rsidRPr="00F1561A">
        <w:rPr>
          <w:rFonts w:ascii="Consolas" w:hAnsi="Consolas" w:cs="Consolas"/>
          <w:color w:val="000000"/>
          <w:sz w:val="18"/>
          <w:szCs w:val="18"/>
          <w:lang w:val="en-GB" w:eastAsia="en-GB"/>
        </w:rPr>
        <w:t>-&gt;bitmap(currentPosition, size, data, 1);</w:t>
      </w:r>
    </w:p>
    <w:p w:rsidR="00F1561A" w:rsidRPr="00F1561A" w:rsidRDefault="00F156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eastAsia="en-GB"/>
        </w:rPr>
      </w:pP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val="en-GB" w:eastAsia="en-GB"/>
        </w:rPr>
        <w:tab/>
      </w:r>
      <w:r w:rsidRPr="00F1561A">
        <w:rPr>
          <w:rFonts w:ascii="Consolas" w:hAnsi="Consolas" w:cs="Consolas"/>
          <w:color w:val="000000"/>
          <w:sz w:val="18"/>
          <w:szCs w:val="18"/>
          <w:lang w:eastAsia="en-GB"/>
        </w:rPr>
        <w:t>currentPosition.x += escapement;</w:t>
      </w:r>
    </w:p>
    <w:p w:rsidR="00AC7E72" w:rsidRPr="00F1561A" w:rsidRDefault="00F1561A" w:rsidP="001328F5">
      <w:pPr>
        <w:pBdr>
          <w:top w:val="single" w:sz="4" w:space="1" w:color="auto"/>
          <w:left w:val="single" w:sz="4" w:space="4" w:color="auto"/>
          <w:bottom w:val="single" w:sz="4" w:space="1" w:color="auto"/>
          <w:right w:val="single" w:sz="4" w:space="4" w:color="auto"/>
        </w:pBdr>
        <w:rPr>
          <w:sz w:val="18"/>
          <w:szCs w:val="18"/>
          <w:lang w:eastAsia="zh-CN"/>
        </w:rPr>
      </w:pPr>
      <w:r w:rsidRPr="00F1561A">
        <w:rPr>
          <w:rFonts w:ascii="Consolas" w:hAnsi="Consolas" w:cs="Consolas"/>
          <w:color w:val="000000"/>
          <w:sz w:val="18"/>
          <w:szCs w:val="18"/>
          <w:lang w:eastAsia="en-GB"/>
        </w:rPr>
        <w:t>}</w:t>
      </w:r>
    </w:p>
    <w:p w:rsidR="00A01C99" w:rsidRPr="00A01C99" w:rsidRDefault="00F1561A" w:rsidP="00AC7E72">
      <w:pPr>
        <w:jc w:val="center"/>
        <w:rPr>
          <w:i/>
          <w:lang w:eastAsia="zh-CN"/>
        </w:rPr>
      </w:pPr>
      <w:r>
        <w:rPr>
          <w:i/>
          <w:lang w:eastAsia="zh-CN"/>
        </w:rPr>
        <w:t>Listing 4.1.1.</w:t>
      </w:r>
      <w:r w:rsidR="005021B0">
        <w:rPr>
          <w:i/>
          <w:lang w:eastAsia="zh-CN"/>
        </w:rPr>
        <w:t>1.</w:t>
      </w:r>
      <w:r>
        <w:rPr>
          <w:i/>
          <w:lang w:eastAsia="zh-CN"/>
        </w:rPr>
        <w:t xml:space="preserve"> </w:t>
      </w:r>
      <w:r w:rsidR="00A01C99">
        <w:rPr>
          <w:i/>
          <w:lang w:eastAsia="zh-CN"/>
        </w:rPr>
        <w:t>Wykrywanie granic ekranu oraz wyświetlanie tekstu</w:t>
      </w:r>
    </w:p>
    <w:p w:rsidR="005831DD" w:rsidRDefault="00CD5D9D" w:rsidP="00A12C34">
      <w:pPr>
        <w:pStyle w:val="TekstTNR"/>
      </w:pPr>
      <w:r>
        <w:t>Liczba</w:t>
      </w:r>
      <w:r w:rsidR="005831DD">
        <w:t xml:space="preserve"> wyświetlanych na raz znaków obarczona jest ograniczeniami powierzchni wyświetlacza. Po wielu testach ustalono, że maks</w:t>
      </w:r>
      <w:r w:rsidR="008A4219">
        <w:t>ymalna ilość dowolnych znaków w </w:t>
      </w:r>
      <w:r w:rsidR="005831DD">
        <w:t xml:space="preserve">pojedynczej linii wynosi 25. Wewnątrz </w:t>
      </w:r>
      <w:r w:rsidR="004A653A">
        <w:t>każd</w:t>
      </w:r>
      <w:r w:rsidR="00F44BFA">
        <w:t>ego okna o wysokości 48 pikseli</w:t>
      </w:r>
      <w:r w:rsidR="004A653A">
        <w:t xml:space="preserve"> </w:t>
      </w:r>
      <w:r w:rsidR="0015513B">
        <w:t>można</w:t>
      </w:r>
      <w:r w:rsidR="004A653A">
        <w:t xml:space="preserve"> wypisać jednocześnie 6 linii tekstu.</w:t>
      </w:r>
    </w:p>
    <w:p w:rsidR="00A04A14" w:rsidRDefault="00A04A14" w:rsidP="00A12C34">
      <w:pPr>
        <w:pStyle w:val="TekstTNR"/>
      </w:pPr>
      <w:r>
        <w:t xml:space="preserve">Klasa </w:t>
      </w:r>
      <w:r>
        <w:rPr>
          <w:i/>
        </w:rPr>
        <w:t xml:space="preserve">SimplePrinter </w:t>
      </w:r>
      <w:r>
        <w:t xml:space="preserve">została wyposażona w dwie </w:t>
      </w:r>
      <w:r w:rsidR="0009280C">
        <w:t>metody</w:t>
      </w:r>
      <w:r>
        <w:t>:</w:t>
      </w:r>
    </w:p>
    <w:p w:rsidR="00A04A14" w:rsidRDefault="00A04A14" w:rsidP="00200651">
      <w:pPr>
        <w:pStyle w:val="TekstTNR"/>
        <w:numPr>
          <w:ilvl w:val="0"/>
          <w:numId w:val="15"/>
        </w:numPr>
      </w:pPr>
      <w:r w:rsidRPr="00943378">
        <w:rPr>
          <w:i/>
        </w:rPr>
        <w:t>print</w:t>
      </w:r>
      <w:r>
        <w:t>() – funkcja przyjmująca ciąg znaków jako parametr, który zostanie wyświetlony na ekranie (znaki z przedziału znaków ASCII),</w:t>
      </w:r>
    </w:p>
    <w:p w:rsidR="00A04A14" w:rsidRDefault="00A04A14" w:rsidP="00200651">
      <w:pPr>
        <w:pStyle w:val="TekstTNR"/>
        <w:numPr>
          <w:ilvl w:val="0"/>
          <w:numId w:val="15"/>
        </w:numPr>
      </w:pPr>
      <w:r w:rsidRPr="00943378">
        <w:rPr>
          <w:i/>
        </w:rPr>
        <w:t>println</w:t>
      </w:r>
      <w:r>
        <w:t>() – rozszerzona funkcja wypisująca, zakańczajaca każde wypisanie za jej pomocą znakiem nowej linii.</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3C3F2B">
        <w:rPr>
          <w:rFonts w:ascii="Consolas" w:hAnsi="Consolas" w:cs="Consolas"/>
          <w:color w:val="000000"/>
          <w:sz w:val="18"/>
          <w:szCs w:val="18"/>
          <w:lang w:eastAsia="en-GB"/>
        </w:rPr>
        <w:tab/>
      </w:r>
      <w:r w:rsidRPr="003C3F2B">
        <w:rPr>
          <w:rFonts w:ascii="Consolas" w:hAnsi="Consolas" w:cs="Consolas"/>
          <w:color w:val="000000"/>
          <w:sz w:val="18"/>
          <w:szCs w:val="18"/>
          <w:lang w:eastAsia="en-GB"/>
        </w:rPr>
        <w:tab/>
      </w:r>
      <w:r w:rsidRPr="003C3F2B">
        <w:rPr>
          <w:rFonts w:ascii="Consolas" w:hAnsi="Consolas" w:cs="Consolas"/>
          <w:color w:val="000000"/>
          <w:sz w:val="18"/>
          <w:szCs w:val="18"/>
          <w:lang w:eastAsia="en-GB"/>
        </w:rPr>
        <w:tab/>
      </w:r>
      <w:proofErr w:type="gramStart"/>
      <w:r w:rsidRPr="00D97B9B">
        <w:rPr>
          <w:rFonts w:ascii="Consolas" w:hAnsi="Consolas" w:cs="Consolas"/>
          <w:color w:val="0000FF"/>
          <w:sz w:val="18"/>
          <w:szCs w:val="18"/>
          <w:lang w:val="en-GB" w:eastAsia="en-GB"/>
        </w:rPr>
        <w:t>switch</w:t>
      </w:r>
      <w:proofErr w:type="gramEnd"/>
      <w:r w:rsidRPr="00D97B9B">
        <w:rPr>
          <w:rFonts w:ascii="Consolas" w:hAnsi="Consolas" w:cs="Consolas"/>
          <w:color w:val="000000"/>
          <w:sz w:val="18"/>
          <w:szCs w:val="18"/>
          <w:lang w:val="en-GB" w:eastAsia="en-GB"/>
        </w:rPr>
        <w:t xml:space="preserve"> (ch)</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roofErr w:type="gramStart"/>
      <w:r w:rsidRPr="00D97B9B">
        <w:rPr>
          <w:rFonts w:ascii="Consolas" w:hAnsi="Consolas" w:cs="Consolas"/>
          <w:color w:val="0000FF"/>
          <w:sz w:val="18"/>
          <w:szCs w:val="18"/>
          <w:lang w:val="en-GB" w:eastAsia="en-GB"/>
        </w:rPr>
        <w:t>case</w:t>
      </w:r>
      <w:proofErr w:type="gramEnd"/>
      <w:r w:rsidRPr="00D97B9B">
        <w:rPr>
          <w:rFonts w:ascii="Consolas" w:hAnsi="Consolas" w:cs="Consolas"/>
          <w:color w:val="000000"/>
          <w:sz w:val="18"/>
          <w:szCs w:val="18"/>
          <w:lang w:val="en-GB" w:eastAsia="en-GB"/>
        </w:rPr>
        <w:t xml:space="preserve"> </w:t>
      </w:r>
      <w:r w:rsidRPr="00D97B9B">
        <w:rPr>
          <w:rFonts w:ascii="Consolas" w:hAnsi="Consolas" w:cs="Consolas"/>
          <w:color w:val="A31515"/>
          <w:sz w:val="18"/>
          <w:szCs w:val="18"/>
          <w:lang w:val="en-GB" w:eastAsia="en-GB"/>
        </w:rPr>
        <w:t>'\t'</w:t>
      </w:r>
      <w:r w:rsidRPr="00D97B9B">
        <w:rPr>
          <w:rFonts w:ascii="Consolas" w:hAnsi="Consolas" w:cs="Consolas"/>
          <w:color w:val="000000"/>
          <w:sz w:val="18"/>
          <w:szCs w:val="18"/>
          <w:lang w:val="en-GB" w:eastAsia="en-GB"/>
        </w:rPr>
        <w: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roofErr w:type="gramStart"/>
      <w:r w:rsidRPr="00D97B9B">
        <w:rPr>
          <w:rFonts w:ascii="Consolas" w:hAnsi="Consolas" w:cs="Consolas"/>
          <w:color w:val="000000"/>
          <w:sz w:val="18"/>
          <w:szCs w:val="18"/>
          <w:lang w:val="en-GB" w:eastAsia="en-GB"/>
        </w:rPr>
        <w:t>LOG(</w:t>
      </w:r>
      <w:proofErr w:type="gramEnd"/>
      <w:r w:rsidRPr="00D97B9B">
        <w:rPr>
          <w:rFonts w:ascii="Consolas" w:hAnsi="Consolas" w:cs="Consolas"/>
          <w:color w:val="A31515"/>
          <w:sz w:val="18"/>
          <w:szCs w:val="18"/>
          <w:lang w:val="en-GB" w:eastAsia="en-GB"/>
        </w:rPr>
        <w:t>"SimplePrinter: detected a tabulation %d %d %d\n"</w:t>
      </w:r>
      <w:r w:rsidRPr="00D97B9B">
        <w:rPr>
          <w:rFonts w:ascii="Consolas" w:hAnsi="Consolas" w:cs="Consolas"/>
          <w:color w:val="000000"/>
          <w:sz w:val="18"/>
          <w:szCs w:val="18"/>
          <w:lang w:val="en-GB" w:eastAsia="en-GB"/>
        </w:rPr>
        <w:t>, currentPosition.x, startPosition.x, size.x);</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roofErr w:type="gramStart"/>
      <w:r w:rsidRPr="00D97B9B">
        <w:rPr>
          <w:rFonts w:ascii="Consolas" w:hAnsi="Consolas" w:cs="Consolas"/>
          <w:color w:val="0000FF"/>
          <w:sz w:val="18"/>
          <w:szCs w:val="18"/>
          <w:lang w:val="en-GB" w:eastAsia="en-GB"/>
        </w:rPr>
        <w:t>if</w:t>
      </w:r>
      <w:proofErr w:type="gramEnd"/>
      <w:r w:rsidRPr="00D97B9B">
        <w:rPr>
          <w:rFonts w:ascii="Consolas" w:hAnsi="Consolas" w:cs="Consolas"/>
          <w:color w:val="000000"/>
          <w:sz w:val="18"/>
          <w:szCs w:val="18"/>
          <w:lang w:val="en-GB" w:eastAsia="en-GB"/>
        </w:rPr>
        <w:t xml:space="preserve"> (currentPosition.x &gt;= startPosition.x + size.x - 8)</w:t>
      </w:r>
      <w:r w:rsidRPr="00D97B9B">
        <w:rPr>
          <w:rFonts w:ascii="Consolas" w:hAnsi="Consolas" w:cs="Consolas"/>
          <w:color w:val="000000"/>
          <w:sz w:val="18"/>
          <w:szCs w:val="18"/>
          <w:lang w:val="en-GB" w:eastAsia="en-GB"/>
        </w:rPr>
        <w:tab/>
      </w:r>
      <w:r w:rsidRPr="00D97B9B">
        <w:rPr>
          <w:rFonts w:ascii="Consolas" w:hAnsi="Consolas" w:cs="Consolas"/>
          <w:color w:val="008000"/>
          <w:sz w:val="18"/>
          <w:szCs w:val="18"/>
          <w:lang w:val="en-GB" w:eastAsia="en-GB"/>
        </w:rPr>
        <w:t>// safety check against tab count over 6 (more than a single line can handle)</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roofErr w:type="gramStart"/>
      <w:r w:rsidRPr="00D97B9B">
        <w:rPr>
          <w:rFonts w:ascii="Consolas" w:hAnsi="Consolas" w:cs="Consolas"/>
          <w:color w:val="000000"/>
          <w:sz w:val="18"/>
          <w:szCs w:val="18"/>
          <w:lang w:val="en-GB" w:eastAsia="en-GB"/>
        </w:rPr>
        <w:t>charInLineCount</w:t>
      </w:r>
      <w:proofErr w:type="gramEnd"/>
      <w:r w:rsidRPr="00D97B9B">
        <w:rPr>
          <w:rFonts w:ascii="Consolas" w:hAnsi="Consolas" w:cs="Consolas"/>
          <w:color w:val="000000"/>
          <w:sz w:val="18"/>
          <w:szCs w:val="18"/>
          <w:lang w:val="en-GB" w:eastAsia="en-GB"/>
        </w:rPr>
        <w:t xml:space="preserve"> = 0;</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roofErr w:type="gramStart"/>
      <w:r w:rsidRPr="00D97B9B">
        <w:rPr>
          <w:rFonts w:ascii="Consolas" w:hAnsi="Consolas" w:cs="Consolas"/>
          <w:color w:val="000000"/>
          <w:sz w:val="18"/>
          <w:szCs w:val="18"/>
          <w:lang w:val="en-GB" w:eastAsia="en-GB"/>
        </w:rPr>
        <w:t>lineCount</w:t>
      </w:r>
      <w:proofErr w:type="gramEnd"/>
      <w:r w:rsidRPr="00D97B9B">
        <w:rPr>
          <w:rFonts w:ascii="Consolas" w:hAnsi="Consolas" w:cs="Consolas"/>
          <w:color w:val="000000"/>
          <w:sz w:val="18"/>
          <w:szCs w:val="18"/>
          <w:lang w:val="en-GB" w:eastAsia="en-GB"/>
        </w:rPr>
        <w: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t>currentPosition.x = startPosition.x;</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t>currentPosition.y += 8;</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roofErr w:type="gramStart"/>
      <w:r w:rsidRPr="00D97B9B">
        <w:rPr>
          <w:rFonts w:ascii="Consolas" w:hAnsi="Consolas" w:cs="Consolas"/>
          <w:color w:val="0000FF"/>
          <w:sz w:val="18"/>
          <w:szCs w:val="18"/>
          <w:lang w:val="en-GB" w:eastAsia="en-GB"/>
        </w:rPr>
        <w:t>for</w:t>
      </w:r>
      <w:proofErr w:type="gramEnd"/>
      <w:r w:rsidRPr="00D97B9B">
        <w:rPr>
          <w:rFonts w:ascii="Consolas" w:hAnsi="Consolas" w:cs="Consolas"/>
          <w:color w:val="000000"/>
          <w:sz w:val="18"/>
          <w:szCs w:val="18"/>
          <w:lang w:val="en-GB" w:eastAsia="en-GB"/>
        </w:rPr>
        <w:t xml:space="preserve"> (</w:t>
      </w:r>
      <w:r w:rsidRPr="00D97B9B">
        <w:rPr>
          <w:rFonts w:ascii="Consolas" w:hAnsi="Consolas" w:cs="Consolas"/>
          <w:color w:val="0000FF"/>
          <w:sz w:val="18"/>
          <w:szCs w:val="18"/>
          <w:lang w:val="en-GB" w:eastAsia="en-GB"/>
        </w:rPr>
        <w:t>unsigned</w:t>
      </w:r>
      <w:r w:rsidRPr="00D97B9B">
        <w:rPr>
          <w:rFonts w:ascii="Consolas" w:hAnsi="Consolas" w:cs="Consolas"/>
          <w:color w:val="000000"/>
          <w:sz w:val="18"/>
          <w:szCs w:val="18"/>
          <w:lang w:val="en-GB" w:eastAsia="en-GB"/>
        </w:rPr>
        <w:t xml:space="preserve"> nextTabulationAt = 20; nextTabulationAt &lt; startPosition.x + size.x; nextTabulationAt += 20) </w:t>
      </w:r>
      <w:r w:rsidRPr="00D97B9B">
        <w:rPr>
          <w:rFonts w:ascii="Consolas" w:hAnsi="Consolas" w:cs="Consolas"/>
          <w:color w:val="008000"/>
          <w:sz w:val="18"/>
          <w:szCs w:val="18"/>
          <w:lang w:val="en-GB" w:eastAsia="en-GB"/>
        </w:rPr>
        <w:t>// loop that checks tabulation slots</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roofErr w:type="gramStart"/>
      <w:r w:rsidRPr="00D97B9B">
        <w:rPr>
          <w:rFonts w:ascii="Consolas" w:hAnsi="Consolas" w:cs="Consolas"/>
          <w:color w:val="000000"/>
          <w:sz w:val="18"/>
          <w:szCs w:val="18"/>
          <w:lang w:val="en-GB" w:eastAsia="en-GB"/>
        </w:rPr>
        <w:t>LOG(</w:t>
      </w:r>
      <w:proofErr w:type="gramEnd"/>
      <w:r w:rsidRPr="00D97B9B">
        <w:rPr>
          <w:rFonts w:ascii="Consolas" w:hAnsi="Consolas" w:cs="Consolas"/>
          <w:color w:val="A31515"/>
          <w:sz w:val="18"/>
          <w:szCs w:val="18"/>
          <w:lang w:val="en-GB" w:eastAsia="en-GB"/>
        </w:rPr>
        <w:t>"SimplePrinter: Inside the loop, x: %d, nextTabulationAt value: %d\n"</w:t>
      </w:r>
      <w:r w:rsidRPr="00D97B9B">
        <w:rPr>
          <w:rFonts w:ascii="Consolas" w:hAnsi="Consolas" w:cs="Consolas"/>
          <w:color w:val="000000"/>
          <w:sz w:val="18"/>
          <w:szCs w:val="18"/>
          <w:lang w:val="en-GB" w:eastAsia="en-GB"/>
        </w:rPr>
        <w:t>, currentPosition.x, nextTabulationAt);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roofErr w:type="gramStart"/>
      <w:r w:rsidRPr="00D97B9B">
        <w:rPr>
          <w:rFonts w:ascii="Consolas" w:hAnsi="Consolas" w:cs="Consolas"/>
          <w:color w:val="0000FF"/>
          <w:sz w:val="18"/>
          <w:szCs w:val="18"/>
          <w:lang w:val="en-GB" w:eastAsia="en-GB"/>
        </w:rPr>
        <w:t>if</w:t>
      </w:r>
      <w:proofErr w:type="gramEnd"/>
      <w:r w:rsidRPr="00D97B9B">
        <w:rPr>
          <w:rFonts w:ascii="Consolas" w:hAnsi="Consolas" w:cs="Consolas"/>
          <w:color w:val="000000"/>
          <w:sz w:val="18"/>
          <w:szCs w:val="18"/>
          <w:lang w:val="en-GB" w:eastAsia="en-GB"/>
        </w:rPr>
        <w:t xml:space="preserve"> (currentPosition.x &lt; nextTabulationAt)</w:t>
      </w:r>
      <w:r w:rsidRPr="00D97B9B">
        <w:rPr>
          <w:rFonts w:ascii="Consolas" w:hAnsi="Consolas" w:cs="Consolas"/>
          <w:color w:val="000000"/>
          <w:sz w:val="18"/>
          <w:szCs w:val="18"/>
          <w:lang w:val="en-GB" w:eastAsia="en-GB"/>
        </w:rPr>
        <w:tab/>
      </w:r>
      <w:r w:rsidRPr="00D97B9B">
        <w:rPr>
          <w:rFonts w:ascii="Consolas" w:hAnsi="Consolas" w:cs="Consolas"/>
          <w:color w:val="008000"/>
          <w:sz w:val="18"/>
          <w:szCs w:val="18"/>
          <w:lang w:val="en-GB" w:eastAsia="en-GB"/>
        </w:rPr>
        <w:t>// if we enter this, slot is found</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roofErr w:type="gramStart"/>
      <w:r w:rsidRPr="00D97B9B">
        <w:rPr>
          <w:rFonts w:ascii="Consolas" w:hAnsi="Consolas" w:cs="Consolas"/>
          <w:color w:val="000000"/>
          <w:sz w:val="18"/>
          <w:szCs w:val="18"/>
          <w:lang w:val="en-GB" w:eastAsia="en-GB"/>
        </w:rPr>
        <w:t>LOG(</w:t>
      </w:r>
      <w:proofErr w:type="gramEnd"/>
      <w:r w:rsidRPr="00D97B9B">
        <w:rPr>
          <w:rFonts w:ascii="Consolas" w:hAnsi="Consolas" w:cs="Consolas"/>
          <w:color w:val="A31515"/>
          <w:sz w:val="18"/>
          <w:szCs w:val="18"/>
          <w:lang w:val="en-GB" w:eastAsia="en-GB"/>
        </w:rPr>
        <w:t>"SimplePrinter: Setting the x (current %d) to %d pixels\n"</w:t>
      </w:r>
      <w:r w:rsidRPr="00D97B9B">
        <w:rPr>
          <w:rFonts w:ascii="Consolas" w:hAnsi="Consolas" w:cs="Consolas"/>
          <w:color w:val="000000"/>
          <w:sz w:val="18"/>
          <w:szCs w:val="18"/>
          <w:lang w:val="en-GB" w:eastAsia="en-GB"/>
        </w:rPr>
        <w:t>, currentPosition.x, nextTabulationAt);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t>currentPosition.x = nextTabulationAt;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lastRenderedPageBreak/>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roofErr w:type="gramStart"/>
      <w:r w:rsidRPr="00D97B9B">
        <w:rPr>
          <w:rFonts w:ascii="Consolas" w:hAnsi="Consolas" w:cs="Consolas"/>
          <w:color w:val="000000"/>
          <w:sz w:val="18"/>
          <w:szCs w:val="18"/>
          <w:lang w:val="en-GB" w:eastAsia="en-GB"/>
        </w:rPr>
        <w:t>charInLineCount</w:t>
      </w:r>
      <w:proofErr w:type="gramEnd"/>
      <w:r w:rsidRPr="00D97B9B">
        <w:rPr>
          <w:rFonts w:ascii="Consolas" w:hAnsi="Consolas" w:cs="Consolas"/>
          <w:color w:val="000000"/>
          <w:sz w:val="18"/>
          <w:szCs w:val="18"/>
          <w:lang w:val="en-GB" w:eastAsia="en-GB"/>
        </w:rPr>
        <w:t xml:space="preserve"> = nextTabulationAt/5;</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roofErr w:type="gramStart"/>
      <w:r w:rsidRPr="00D97B9B">
        <w:rPr>
          <w:rFonts w:ascii="Consolas" w:hAnsi="Consolas" w:cs="Consolas"/>
          <w:color w:val="000000"/>
          <w:sz w:val="18"/>
          <w:szCs w:val="18"/>
          <w:lang w:val="en-GB" w:eastAsia="en-GB"/>
        </w:rPr>
        <w:t>LOG(</w:t>
      </w:r>
      <w:proofErr w:type="gramEnd"/>
      <w:r w:rsidRPr="00D97B9B">
        <w:rPr>
          <w:rFonts w:ascii="Consolas" w:hAnsi="Consolas" w:cs="Consolas"/>
          <w:color w:val="A31515"/>
          <w:sz w:val="18"/>
          <w:szCs w:val="18"/>
          <w:lang w:val="en-GB" w:eastAsia="en-GB"/>
        </w:rPr>
        <w:t>"SimplePrinter: Current x: %d pixels\n"</w:t>
      </w:r>
      <w:r w:rsidRPr="00D97B9B">
        <w:rPr>
          <w:rFonts w:ascii="Consolas" w:hAnsi="Consolas" w:cs="Consolas"/>
          <w:color w:val="000000"/>
          <w:sz w:val="18"/>
          <w:szCs w:val="18"/>
          <w:lang w:val="en-GB" w:eastAsia="en-GB"/>
        </w:rPr>
        <w:t>, currentPosition.x);</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roofErr w:type="gramStart"/>
      <w:r w:rsidRPr="00D97B9B">
        <w:rPr>
          <w:rFonts w:ascii="Consolas" w:hAnsi="Consolas" w:cs="Consolas"/>
          <w:color w:val="0000FF"/>
          <w:sz w:val="18"/>
          <w:szCs w:val="18"/>
          <w:lang w:val="en-GB" w:eastAsia="en-GB"/>
        </w:rPr>
        <w:t>break</w:t>
      </w:r>
      <w:proofErr w:type="gramEnd"/>
      <w:r w:rsidRPr="00D97B9B">
        <w:rPr>
          <w:rFonts w:ascii="Consolas" w:hAnsi="Consolas" w:cs="Consolas"/>
          <w:color w:val="000000"/>
          <w:sz w:val="18"/>
          <w:szCs w:val="18"/>
          <w:lang w:val="en-GB" w:eastAsia="en-GB"/>
        </w:rPr>
        <w: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roofErr w:type="gramStart"/>
      <w:r w:rsidRPr="00D97B9B">
        <w:rPr>
          <w:rFonts w:ascii="Consolas" w:hAnsi="Consolas" w:cs="Consolas"/>
          <w:color w:val="0000FF"/>
          <w:sz w:val="18"/>
          <w:szCs w:val="18"/>
          <w:lang w:val="en-GB" w:eastAsia="en-GB"/>
        </w:rPr>
        <w:t>continue</w:t>
      </w:r>
      <w:proofErr w:type="gramEnd"/>
      <w:r w:rsidRPr="00D97B9B">
        <w:rPr>
          <w:rFonts w:ascii="Consolas" w:hAnsi="Consolas" w:cs="Consolas"/>
          <w:color w:val="000000"/>
          <w:sz w:val="18"/>
          <w:szCs w:val="18"/>
          <w:lang w:val="en-GB" w:eastAsia="en-GB"/>
        </w:rPr>
        <w: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roofErr w:type="gramStart"/>
      <w:r w:rsidRPr="00D97B9B">
        <w:rPr>
          <w:rFonts w:ascii="Consolas" w:hAnsi="Consolas" w:cs="Consolas"/>
          <w:color w:val="0000FF"/>
          <w:sz w:val="18"/>
          <w:szCs w:val="18"/>
          <w:lang w:val="en-GB" w:eastAsia="en-GB"/>
        </w:rPr>
        <w:t>case</w:t>
      </w:r>
      <w:proofErr w:type="gramEnd"/>
      <w:r w:rsidRPr="00D97B9B">
        <w:rPr>
          <w:rFonts w:ascii="Consolas" w:hAnsi="Consolas" w:cs="Consolas"/>
          <w:color w:val="000000"/>
          <w:sz w:val="18"/>
          <w:szCs w:val="18"/>
          <w:lang w:val="en-GB" w:eastAsia="en-GB"/>
        </w:rPr>
        <w:t xml:space="preserve"> </w:t>
      </w:r>
      <w:r w:rsidRPr="00D97B9B">
        <w:rPr>
          <w:rFonts w:ascii="Consolas" w:hAnsi="Consolas" w:cs="Consolas"/>
          <w:color w:val="A31515"/>
          <w:sz w:val="18"/>
          <w:szCs w:val="18"/>
          <w:lang w:val="en-GB" w:eastAsia="en-GB"/>
        </w:rPr>
        <w:t>'\n'</w:t>
      </w:r>
      <w:r w:rsidRPr="00D97B9B">
        <w:rPr>
          <w:rFonts w:ascii="Consolas" w:hAnsi="Consolas" w:cs="Consolas"/>
          <w:color w:val="000000"/>
          <w:sz w:val="18"/>
          <w:szCs w:val="18"/>
          <w:lang w:val="en-GB" w:eastAsia="en-GB"/>
        </w:rPr>
        <w: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roofErr w:type="gramStart"/>
      <w:r w:rsidRPr="00D97B9B">
        <w:rPr>
          <w:rFonts w:ascii="Consolas" w:hAnsi="Consolas" w:cs="Consolas"/>
          <w:color w:val="000000"/>
          <w:sz w:val="18"/>
          <w:szCs w:val="18"/>
          <w:lang w:val="en-GB" w:eastAsia="en-GB"/>
        </w:rPr>
        <w:t>LOG(</w:t>
      </w:r>
      <w:proofErr w:type="gramEnd"/>
      <w:r w:rsidRPr="00D97B9B">
        <w:rPr>
          <w:rFonts w:ascii="Consolas" w:hAnsi="Consolas" w:cs="Consolas"/>
          <w:color w:val="A31515"/>
          <w:sz w:val="18"/>
          <w:szCs w:val="18"/>
          <w:lang w:val="en-GB" w:eastAsia="en-GB"/>
        </w:rPr>
        <w:t>"SimplePrinter: detected a newline\n"</w:t>
      </w:r>
      <w:r w:rsidRPr="00D97B9B">
        <w:rPr>
          <w:rFonts w:ascii="Consolas" w:hAnsi="Consolas" w:cs="Consolas"/>
          <w:color w:val="000000"/>
          <w:sz w:val="18"/>
          <w:szCs w:val="18"/>
          <w:lang w:val="en-GB" w:eastAsia="en-GB"/>
        </w:rPr>
        <w: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roofErr w:type="gramStart"/>
      <w:r w:rsidRPr="00D97B9B">
        <w:rPr>
          <w:rFonts w:ascii="Consolas" w:hAnsi="Consolas" w:cs="Consolas"/>
          <w:color w:val="000000"/>
          <w:sz w:val="18"/>
          <w:szCs w:val="18"/>
          <w:lang w:val="en-GB" w:eastAsia="en-GB"/>
        </w:rPr>
        <w:t>charInLineCount</w:t>
      </w:r>
      <w:proofErr w:type="gramEnd"/>
      <w:r w:rsidRPr="00D97B9B">
        <w:rPr>
          <w:rFonts w:ascii="Consolas" w:hAnsi="Consolas" w:cs="Consolas"/>
          <w:color w:val="000000"/>
          <w:sz w:val="18"/>
          <w:szCs w:val="18"/>
          <w:lang w:val="en-GB" w:eastAsia="en-GB"/>
        </w:rPr>
        <w:t xml:space="preserve"> = 0;</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proofErr w:type="gramStart"/>
      <w:r w:rsidRPr="00D97B9B">
        <w:rPr>
          <w:rFonts w:ascii="Consolas" w:hAnsi="Consolas" w:cs="Consolas"/>
          <w:color w:val="000000"/>
          <w:sz w:val="18"/>
          <w:szCs w:val="18"/>
          <w:lang w:val="en-GB" w:eastAsia="en-GB"/>
        </w:rPr>
        <w:t>lineCount</w:t>
      </w:r>
      <w:proofErr w:type="gramEnd"/>
      <w:r w:rsidRPr="00D97B9B">
        <w:rPr>
          <w:rFonts w:ascii="Consolas" w:hAnsi="Consolas" w:cs="Consolas"/>
          <w:color w:val="000000"/>
          <w:sz w:val="18"/>
          <w:szCs w:val="18"/>
          <w:lang w:val="en-GB" w:eastAsia="en-GB"/>
        </w:rPr>
        <w:t>++;</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t>currentPosition.x = 0;</w:t>
      </w:r>
    </w:p>
    <w:p w:rsidR="00D97B9B" w:rsidRPr="00D97B9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t>currentPosition.y += 8;</w:t>
      </w:r>
    </w:p>
    <w:p w:rsidR="00D97B9B" w:rsidRPr="003C3F2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eastAsia="en-GB"/>
        </w:rPr>
      </w:pP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D97B9B">
        <w:rPr>
          <w:rFonts w:ascii="Consolas" w:hAnsi="Consolas" w:cs="Consolas"/>
          <w:color w:val="000000"/>
          <w:sz w:val="18"/>
          <w:szCs w:val="18"/>
          <w:lang w:val="en-GB" w:eastAsia="en-GB"/>
        </w:rPr>
        <w:tab/>
      </w:r>
      <w:r w:rsidRPr="003C3F2B">
        <w:rPr>
          <w:rFonts w:ascii="Consolas" w:hAnsi="Consolas" w:cs="Consolas"/>
          <w:color w:val="0000FF"/>
          <w:sz w:val="18"/>
          <w:szCs w:val="18"/>
          <w:lang w:eastAsia="en-GB"/>
        </w:rPr>
        <w:t>continue</w:t>
      </w:r>
      <w:r w:rsidRPr="003C3F2B">
        <w:rPr>
          <w:rFonts w:ascii="Consolas" w:hAnsi="Consolas" w:cs="Consolas"/>
          <w:color w:val="000000"/>
          <w:sz w:val="18"/>
          <w:szCs w:val="18"/>
          <w:lang w:eastAsia="en-GB"/>
        </w:rPr>
        <w:t>;</w:t>
      </w:r>
    </w:p>
    <w:p w:rsidR="00D97B9B" w:rsidRPr="003C3F2B" w:rsidRDefault="00D97B9B"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eastAsia="en-GB"/>
        </w:rPr>
      </w:pPr>
      <w:r w:rsidRPr="003C3F2B">
        <w:rPr>
          <w:rFonts w:ascii="Consolas" w:hAnsi="Consolas" w:cs="Consolas"/>
          <w:color w:val="000000"/>
          <w:sz w:val="18"/>
          <w:szCs w:val="18"/>
          <w:lang w:eastAsia="en-GB"/>
        </w:rPr>
        <w:tab/>
      </w:r>
      <w:r w:rsidRPr="003C3F2B">
        <w:rPr>
          <w:rFonts w:ascii="Consolas" w:hAnsi="Consolas" w:cs="Consolas"/>
          <w:color w:val="000000"/>
          <w:sz w:val="18"/>
          <w:szCs w:val="18"/>
          <w:lang w:eastAsia="en-GB"/>
        </w:rPr>
        <w:tab/>
      </w:r>
      <w:r w:rsidRPr="003C3F2B">
        <w:rPr>
          <w:rFonts w:ascii="Consolas" w:hAnsi="Consolas" w:cs="Consolas"/>
          <w:color w:val="000000"/>
          <w:sz w:val="18"/>
          <w:szCs w:val="18"/>
          <w:lang w:eastAsia="en-GB"/>
        </w:rPr>
        <w:tab/>
      </w:r>
      <w:r w:rsidRPr="003C3F2B">
        <w:rPr>
          <w:rFonts w:ascii="Consolas" w:hAnsi="Consolas" w:cs="Consolas"/>
          <w:color w:val="000000"/>
          <w:sz w:val="18"/>
          <w:szCs w:val="18"/>
          <w:lang w:eastAsia="en-GB"/>
        </w:rPr>
        <w:tab/>
        <w:t>}</w:t>
      </w:r>
    </w:p>
    <w:p w:rsidR="001324B1" w:rsidRPr="005021B0" w:rsidRDefault="00D97B9B" w:rsidP="001328F5">
      <w:pPr>
        <w:pBdr>
          <w:top w:val="single" w:sz="4" w:space="1" w:color="auto"/>
          <w:left w:val="single" w:sz="4" w:space="4" w:color="auto"/>
          <w:bottom w:val="single" w:sz="4" w:space="1" w:color="auto"/>
          <w:right w:val="single" w:sz="4" w:space="4" w:color="auto"/>
        </w:pBdr>
        <w:ind w:left="717" w:firstLine="0"/>
        <w:rPr>
          <w:sz w:val="18"/>
          <w:szCs w:val="18"/>
          <w:lang w:eastAsia="zh-CN"/>
        </w:rPr>
      </w:pPr>
      <w:r w:rsidRPr="005021B0">
        <w:rPr>
          <w:rFonts w:ascii="Consolas" w:hAnsi="Consolas" w:cs="Consolas"/>
          <w:color w:val="000000"/>
          <w:sz w:val="18"/>
          <w:szCs w:val="18"/>
          <w:lang w:eastAsia="en-GB"/>
        </w:rPr>
        <w:t>}</w:t>
      </w:r>
    </w:p>
    <w:p w:rsidR="00490671" w:rsidRPr="005021B0" w:rsidRDefault="005021B0" w:rsidP="001324B1">
      <w:pPr>
        <w:jc w:val="center"/>
        <w:rPr>
          <w:i/>
          <w:lang w:eastAsia="zh-CN"/>
        </w:rPr>
      </w:pPr>
      <w:r w:rsidRPr="005021B0">
        <w:rPr>
          <w:i/>
          <w:lang w:eastAsia="zh-CN"/>
        </w:rPr>
        <w:t xml:space="preserve">Listing 4.1.1.2. </w:t>
      </w:r>
      <w:r w:rsidR="00490671" w:rsidRPr="005021B0">
        <w:rPr>
          <w:i/>
          <w:lang w:eastAsia="zh-CN"/>
        </w:rPr>
        <w:t>Wykrywanie i obsługa znaków nowej linii i tabulacji</w:t>
      </w:r>
    </w:p>
    <w:p w:rsidR="00E47054" w:rsidRDefault="00F06EF3" w:rsidP="0074012E">
      <w:pPr>
        <w:pStyle w:val="TekstTNR"/>
      </w:pPr>
      <w:r>
        <w:t xml:space="preserve">Obie </w:t>
      </w:r>
      <w:r w:rsidR="00943378">
        <w:t>metody</w:t>
      </w:r>
      <w:r>
        <w:t xml:space="preserve"> zostały przygotowane do przyjmowania podstawowych znaków formatujących tekst – czyli znaku nowej linii „\n” oraz tabulacji „\t”</w:t>
      </w:r>
      <w:r w:rsidR="0022605A">
        <w:t>.</w:t>
      </w:r>
      <w:r w:rsidR="0074012E">
        <w:t xml:space="preserve"> </w:t>
      </w:r>
      <w:r w:rsidR="00E47054">
        <w:t xml:space="preserve">Klasa </w:t>
      </w:r>
      <w:r w:rsidR="00E47054">
        <w:rPr>
          <w:i/>
        </w:rPr>
        <w:t>SimplePrinter</w:t>
      </w:r>
      <w:r w:rsidR="00E47054">
        <w:t xml:space="preserve"> posiada również wbudowaną możliwość zmiany koloru tła oraz tekstu wewnątrz manipulowanego przez dany obiekt obszaru.</w:t>
      </w:r>
    </w:p>
    <w:p w:rsidR="005021B0" w:rsidRPr="005021B0" w:rsidRDefault="005021B0"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3C3F2B">
        <w:rPr>
          <w:rFonts w:ascii="Consolas" w:hAnsi="Consolas" w:cs="Consolas"/>
          <w:color w:val="000000"/>
          <w:sz w:val="18"/>
          <w:szCs w:val="18"/>
          <w:lang w:eastAsia="en-GB"/>
        </w:rPr>
        <w:tab/>
      </w:r>
      <w:proofErr w:type="gramStart"/>
      <w:r w:rsidRPr="005021B0">
        <w:rPr>
          <w:rFonts w:ascii="Consolas" w:hAnsi="Consolas" w:cs="Consolas"/>
          <w:color w:val="0000FF"/>
          <w:sz w:val="18"/>
          <w:szCs w:val="18"/>
          <w:lang w:val="en-GB" w:eastAsia="en-GB"/>
        </w:rPr>
        <w:t>void</w:t>
      </w:r>
      <w:proofErr w:type="gramEnd"/>
      <w:r w:rsidRPr="005021B0">
        <w:rPr>
          <w:rFonts w:ascii="Consolas" w:hAnsi="Consolas" w:cs="Consolas"/>
          <w:color w:val="000000"/>
          <w:sz w:val="18"/>
          <w:szCs w:val="18"/>
          <w:lang w:val="en-GB" w:eastAsia="en-GB"/>
        </w:rPr>
        <w:t xml:space="preserve"> paintPrintingColor(</w:t>
      </w:r>
      <w:r w:rsidRPr="005021B0">
        <w:rPr>
          <w:rFonts w:ascii="Consolas" w:hAnsi="Consolas" w:cs="Consolas"/>
          <w:color w:val="2B91AF"/>
          <w:sz w:val="18"/>
          <w:szCs w:val="18"/>
          <w:lang w:val="en-GB" w:eastAsia="en-GB"/>
        </w:rPr>
        <w:t>RGB565</w:t>
      </w:r>
      <w:r w:rsidRPr="005021B0">
        <w:rPr>
          <w:rFonts w:ascii="Consolas" w:hAnsi="Consolas" w:cs="Consolas"/>
          <w:color w:val="000000"/>
          <w:sz w:val="18"/>
          <w:szCs w:val="18"/>
          <w:lang w:val="en-GB" w:eastAsia="en-GB"/>
        </w:rPr>
        <w:t xml:space="preserve"> </w:t>
      </w:r>
      <w:r w:rsidRPr="005021B0">
        <w:rPr>
          <w:rFonts w:ascii="Consolas" w:hAnsi="Consolas" w:cs="Consolas"/>
          <w:color w:val="808080"/>
          <w:sz w:val="18"/>
          <w:szCs w:val="18"/>
          <w:lang w:val="en-GB" w:eastAsia="en-GB"/>
        </w:rPr>
        <w:t>newBGColor</w:t>
      </w:r>
      <w:r w:rsidRPr="005021B0">
        <w:rPr>
          <w:rFonts w:ascii="Consolas" w:hAnsi="Consolas" w:cs="Consolas"/>
          <w:color w:val="000000"/>
          <w:sz w:val="18"/>
          <w:szCs w:val="18"/>
          <w:lang w:val="en-GB" w:eastAsia="en-GB"/>
        </w:rPr>
        <w:t>)</w:t>
      </w:r>
    </w:p>
    <w:p w:rsidR="005021B0" w:rsidRPr="005021B0" w:rsidRDefault="005021B0"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5021B0">
        <w:rPr>
          <w:rFonts w:ascii="Consolas" w:hAnsi="Consolas" w:cs="Consolas"/>
          <w:color w:val="000000"/>
          <w:sz w:val="18"/>
          <w:szCs w:val="18"/>
          <w:lang w:val="en-GB" w:eastAsia="en-GB"/>
        </w:rPr>
        <w:tab/>
        <w:t>{</w:t>
      </w:r>
    </w:p>
    <w:p w:rsidR="005021B0" w:rsidRPr="005021B0" w:rsidRDefault="005021B0"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5021B0">
        <w:rPr>
          <w:rFonts w:ascii="Consolas" w:hAnsi="Consolas" w:cs="Consolas"/>
          <w:color w:val="000000"/>
          <w:sz w:val="18"/>
          <w:szCs w:val="18"/>
          <w:lang w:val="en-GB" w:eastAsia="en-GB"/>
        </w:rPr>
        <w:tab/>
      </w:r>
      <w:r w:rsidRPr="005021B0">
        <w:rPr>
          <w:rFonts w:ascii="Consolas" w:hAnsi="Consolas" w:cs="Consolas"/>
          <w:color w:val="000000"/>
          <w:sz w:val="18"/>
          <w:szCs w:val="18"/>
          <w:lang w:val="en-GB" w:eastAsia="en-GB"/>
        </w:rPr>
        <w:tab/>
      </w:r>
      <w:proofErr w:type="gramStart"/>
      <w:r w:rsidRPr="005021B0">
        <w:rPr>
          <w:rFonts w:ascii="Consolas" w:hAnsi="Consolas" w:cs="Consolas"/>
          <w:color w:val="000000"/>
          <w:sz w:val="18"/>
          <w:szCs w:val="18"/>
          <w:lang w:val="en-GB" w:eastAsia="en-GB"/>
        </w:rPr>
        <w:t>localVideoBuffer</w:t>
      </w:r>
      <w:proofErr w:type="gramEnd"/>
      <w:r w:rsidRPr="005021B0">
        <w:rPr>
          <w:rFonts w:ascii="Consolas" w:hAnsi="Consolas" w:cs="Consolas"/>
          <w:color w:val="000000"/>
          <w:sz w:val="18"/>
          <w:szCs w:val="18"/>
          <w:lang w:val="en-GB" w:eastAsia="en-GB"/>
        </w:rPr>
        <w:t>-&gt;colormap</w:t>
      </w:r>
      <w:r w:rsidRPr="005021B0">
        <w:rPr>
          <w:rFonts w:ascii="Consolas" w:hAnsi="Consolas" w:cs="Consolas"/>
          <w:color w:val="008080"/>
          <w:sz w:val="18"/>
          <w:szCs w:val="18"/>
          <w:lang w:val="en-GB" w:eastAsia="en-GB"/>
        </w:rPr>
        <w:t>[</w:t>
      </w:r>
      <w:r w:rsidRPr="005021B0">
        <w:rPr>
          <w:rFonts w:ascii="Consolas" w:hAnsi="Consolas" w:cs="Consolas"/>
          <w:color w:val="000000"/>
          <w:sz w:val="18"/>
          <w:szCs w:val="18"/>
          <w:lang w:val="en-GB" w:eastAsia="en-GB"/>
        </w:rPr>
        <w:t>1</w:t>
      </w:r>
      <w:r w:rsidRPr="005021B0">
        <w:rPr>
          <w:rFonts w:ascii="Consolas" w:hAnsi="Consolas" w:cs="Consolas"/>
          <w:color w:val="008080"/>
          <w:sz w:val="18"/>
          <w:szCs w:val="18"/>
          <w:lang w:val="en-GB" w:eastAsia="en-GB"/>
        </w:rPr>
        <w:t>]</w:t>
      </w:r>
      <w:r w:rsidRPr="005021B0">
        <w:rPr>
          <w:rFonts w:ascii="Consolas" w:hAnsi="Consolas" w:cs="Consolas"/>
          <w:color w:val="000000"/>
          <w:sz w:val="18"/>
          <w:szCs w:val="18"/>
          <w:lang w:val="en-GB" w:eastAsia="en-GB"/>
        </w:rPr>
        <w:t xml:space="preserve"> </w:t>
      </w:r>
      <w:r w:rsidRPr="005021B0">
        <w:rPr>
          <w:rFonts w:ascii="Consolas" w:hAnsi="Consolas" w:cs="Consolas"/>
          <w:color w:val="008080"/>
          <w:sz w:val="18"/>
          <w:szCs w:val="18"/>
          <w:lang w:val="en-GB" w:eastAsia="en-GB"/>
        </w:rPr>
        <w:t>=</w:t>
      </w:r>
      <w:r w:rsidRPr="005021B0">
        <w:rPr>
          <w:rFonts w:ascii="Consolas" w:hAnsi="Consolas" w:cs="Consolas"/>
          <w:color w:val="000000"/>
          <w:sz w:val="18"/>
          <w:szCs w:val="18"/>
          <w:lang w:val="en-GB" w:eastAsia="en-GB"/>
        </w:rPr>
        <w:t xml:space="preserve"> </w:t>
      </w:r>
      <w:r w:rsidRPr="005021B0">
        <w:rPr>
          <w:rFonts w:ascii="Consolas" w:hAnsi="Consolas" w:cs="Consolas"/>
          <w:color w:val="808080"/>
          <w:sz w:val="18"/>
          <w:szCs w:val="18"/>
          <w:lang w:val="en-GB" w:eastAsia="en-GB"/>
        </w:rPr>
        <w:t>newBGColor</w:t>
      </w:r>
      <w:r w:rsidRPr="005021B0">
        <w:rPr>
          <w:rFonts w:ascii="Consolas" w:hAnsi="Consolas" w:cs="Consolas"/>
          <w:color w:val="000000"/>
          <w:sz w:val="18"/>
          <w:szCs w:val="18"/>
          <w:lang w:val="en-GB" w:eastAsia="en-GB"/>
        </w:rPr>
        <w:t>;</w:t>
      </w:r>
    </w:p>
    <w:p w:rsidR="005021B0" w:rsidRPr="005021B0" w:rsidRDefault="005021B0"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5021B0">
        <w:rPr>
          <w:rFonts w:ascii="Consolas" w:hAnsi="Consolas" w:cs="Consolas"/>
          <w:color w:val="000000"/>
          <w:sz w:val="18"/>
          <w:szCs w:val="18"/>
          <w:lang w:val="en-GB" w:eastAsia="en-GB"/>
        </w:rPr>
        <w:tab/>
      </w:r>
      <w:r w:rsidRPr="005021B0">
        <w:rPr>
          <w:rFonts w:ascii="Consolas" w:hAnsi="Consolas" w:cs="Consolas"/>
          <w:color w:val="000000"/>
          <w:sz w:val="18"/>
          <w:szCs w:val="18"/>
          <w:lang w:val="en-GB" w:eastAsia="en-GB"/>
        </w:rPr>
        <w:tab/>
        <w:t>System::</w:t>
      </w:r>
      <w:proofErr w:type="gramStart"/>
      <w:r w:rsidRPr="005021B0">
        <w:rPr>
          <w:rFonts w:ascii="Consolas" w:hAnsi="Consolas" w:cs="Consolas"/>
          <w:color w:val="000000"/>
          <w:sz w:val="18"/>
          <w:szCs w:val="18"/>
          <w:lang w:val="en-GB" w:eastAsia="en-GB"/>
        </w:rPr>
        <w:t>paint(</w:t>
      </w:r>
      <w:proofErr w:type="gramEnd"/>
      <w:r w:rsidRPr="005021B0">
        <w:rPr>
          <w:rFonts w:ascii="Consolas" w:hAnsi="Consolas" w:cs="Consolas"/>
          <w:color w:val="000000"/>
          <w:sz w:val="18"/>
          <w:szCs w:val="18"/>
          <w:lang w:val="en-GB" w:eastAsia="en-GB"/>
        </w:rPr>
        <w:t>);</w:t>
      </w:r>
    </w:p>
    <w:p w:rsidR="005021B0" w:rsidRPr="005021B0" w:rsidRDefault="005021B0"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5021B0">
        <w:rPr>
          <w:rFonts w:ascii="Consolas" w:hAnsi="Consolas" w:cs="Consolas"/>
          <w:color w:val="000000"/>
          <w:sz w:val="18"/>
          <w:szCs w:val="18"/>
          <w:lang w:val="en-GB" w:eastAsia="en-GB"/>
        </w:rPr>
        <w:tab/>
      </w:r>
      <w:r w:rsidRPr="005021B0">
        <w:rPr>
          <w:rFonts w:ascii="Consolas" w:hAnsi="Consolas" w:cs="Consolas"/>
          <w:color w:val="000000"/>
          <w:sz w:val="18"/>
          <w:szCs w:val="18"/>
          <w:lang w:val="en-GB" w:eastAsia="en-GB"/>
        </w:rPr>
        <w:tab/>
        <w:t>System::</w:t>
      </w:r>
      <w:proofErr w:type="gramStart"/>
      <w:r w:rsidRPr="005021B0">
        <w:rPr>
          <w:rFonts w:ascii="Consolas" w:hAnsi="Consolas" w:cs="Consolas"/>
          <w:color w:val="000000"/>
          <w:sz w:val="18"/>
          <w:szCs w:val="18"/>
          <w:lang w:val="en-GB" w:eastAsia="en-GB"/>
        </w:rPr>
        <w:t>finish(</w:t>
      </w:r>
      <w:proofErr w:type="gramEnd"/>
      <w:r w:rsidRPr="005021B0">
        <w:rPr>
          <w:rFonts w:ascii="Consolas" w:hAnsi="Consolas" w:cs="Consolas"/>
          <w:color w:val="000000"/>
          <w:sz w:val="18"/>
          <w:szCs w:val="18"/>
          <w:lang w:val="en-GB" w:eastAsia="en-GB"/>
        </w:rPr>
        <w:t>);</w:t>
      </w:r>
    </w:p>
    <w:p w:rsidR="005021B0" w:rsidRPr="005021B0" w:rsidRDefault="005021B0"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5021B0">
        <w:rPr>
          <w:rFonts w:ascii="Consolas" w:hAnsi="Consolas" w:cs="Consolas"/>
          <w:color w:val="000000"/>
          <w:sz w:val="18"/>
          <w:szCs w:val="18"/>
          <w:lang w:val="en-GB" w:eastAsia="en-GB"/>
        </w:rPr>
        <w:tab/>
        <w:t>}</w:t>
      </w:r>
    </w:p>
    <w:p w:rsidR="005021B0" w:rsidRPr="005021B0" w:rsidRDefault="005021B0"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5021B0">
        <w:rPr>
          <w:rFonts w:ascii="Consolas" w:hAnsi="Consolas" w:cs="Consolas"/>
          <w:color w:val="000000"/>
          <w:sz w:val="18"/>
          <w:szCs w:val="18"/>
          <w:lang w:val="en-GB" w:eastAsia="en-GB"/>
        </w:rPr>
        <w:tab/>
      </w:r>
    </w:p>
    <w:p w:rsidR="005021B0" w:rsidRPr="005021B0" w:rsidRDefault="005021B0"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5021B0">
        <w:rPr>
          <w:rFonts w:ascii="Consolas" w:hAnsi="Consolas" w:cs="Consolas"/>
          <w:color w:val="000000"/>
          <w:sz w:val="18"/>
          <w:szCs w:val="18"/>
          <w:lang w:val="en-GB" w:eastAsia="en-GB"/>
        </w:rPr>
        <w:tab/>
      </w:r>
      <w:proofErr w:type="gramStart"/>
      <w:r w:rsidRPr="005021B0">
        <w:rPr>
          <w:rFonts w:ascii="Consolas" w:hAnsi="Consolas" w:cs="Consolas"/>
          <w:color w:val="0000FF"/>
          <w:sz w:val="18"/>
          <w:szCs w:val="18"/>
          <w:lang w:val="en-GB" w:eastAsia="en-GB"/>
        </w:rPr>
        <w:t>void</w:t>
      </w:r>
      <w:proofErr w:type="gramEnd"/>
      <w:r w:rsidRPr="005021B0">
        <w:rPr>
          <w:rFonts w:ascii="Consolas" w:hAnsi="Consolas" w:cs="Consolas"/>
          <w:color w:val="000000"/>
          <w:sz w:val="18"/>
          <w:szCs w:val="18"/>
          <w:lang w:val="en-GB" w:eastAsia="en-GB"/>
        </w:rPr>
        <w:t xml:space="preserve"> paintPrintingBackColor(</w:t>
      </w:r>
      <w:r w:rsidRPr="005021B0">
        <w:rPr>
          <w:rFonts w:ascii="Consolas" w:hAnsi="Consolas" w:cs="Consolas"/>
          <w:color w:val="2B91AF"/>
          <w:sz w:val="18"/>
          <w:szCs w:val="18"/>
          <w:lang w:val="en-GB" w:eastAsia="en-GB"/>
        </w:rPr>
        <w:t>RGB565</w:t>
      </w:r>
      <w:r w:rsidRPr="005021B0">
        <w:rPr>
          <w:rFonts w:ascii="Consolas" w:hAnsi="Consolas" w:cs="Consolas"/>
          <w:color w:val="000000"/>
          <w:sz w:val="18"/>
          <w:szCs w:val="18"/>
          <w:lang w:val="en-GB" w:eastAsia="en-GB"/>
        </w:rPr>
        <w:t xml:space="preserve"> </w:t>
      </w:r>
      <w:r w:rsidRPr="005021B0">
        <w:rPr>
          <w:rFonts w:ascii="Consolas" w:hAnsi="Consolas" w:cs="Consolas"/>
          <w:color w:val="808080"/>
          <w:sz w:val="18"/>
          <w:szCs w:val="18"/>
          <w:lang w:val="en-GB" w:eastAsia="en-GB"/>
        </w:rPr>
        <w:t>newBGColor</w:t>
      </w:r>
      <w:r w:rsidRPr="005021B0">
        <w:rPr>
          <w:rFonts w:ascii="Consolas" w:hAnsi="Consolas" w:cs="Consolas"/>
          <w:color w:val="000000"/>
          <w:sz w:val="18"/>
          <w:szCs w:val="18"/>
          <w:lang w:val="en-GB" w:eastAsia="en-GB"/>
        </w:rPr>
        <w:t>)</w:t>
      </w:r>
    </w:p>
    <w:p w:rsidR="005021B0" w:rsidRPr="005021B0" w:rsidRDefault="005021B0"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5021B0">
        <w:rPr>
          <w:rFonts w:ascii="Consolas" w:hAnsi="Consolas" w:cs="Consolas"/>
          <w:color w:val="000000"/>
          <w:sz w:val="18"/>
          <w:szCs w:val="18"/>
          <w:lang w:val="en-GB" w:eastAsia="en-GB"/>
        </w:rPr>
        <w:tab/>
        <w:t>{</w:t>
      </w:r>
    </w:p>
    <w:p w:rsidR="005021B0" w:rsidRPr="005021B0" w:rsidRDefault="005021B0"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5021B0">
        <w:rPr>
          <w:rFonts w:ascii="Consolas" w:hAnsi="Consolas" w:cs="Consolas"/>
          <w:color w:val="000000"/>
          <w:sz w:val="18"/>
          <w:szCs w:val="18"/>
          <w:lang w:val="en-GB" w:eastAsia="en-GB"/>
        </w:rPr>
        <w:tab/>
      </w:r>
      <w:r w:rsidRPr="005021B0">
        <w:rPr>
          <w:rFonts w:ascii="Consolas" w:hAnsi="Consolas" w:cs="Consolas"/>
          <w:color w:val="000000"/>
          <w:sz w:val="18"/>
          <w:szCs w:val="18"/>
          <w:lang w:val="en-GB" w:eastAsia="en-GB"/>
        </w:rPr>
        <w:tab/>
      </w:r>
      <w:proofErr w:type="gramStart"/>
      <w:r w:rsidRPr="005021B0">
        <w:rPr>
          <w:rFonts w:ascii="Consolas" w:hAnsi="Consolas" w:cs="Consolas"/>
          <w:color w:val="000000"/>
          <w:sz w:val="18"/>
          <w:szCs w:val="18"/>
          <w:lang w:val="en-GB" w:eastAsia="en-GB"/>
        </w:rPr>
        <w:t>backgroundColor</w:t>
      </w:r>
      <w:proofErr w:type="gramEnd"/>
      <w:r w:rsidRPr="005021B0">
        <w:rPr>
          <w:rFonts w:ascii="Consolas" w:hAnsi="Consolas" w:cs="Consolas"/>
          <w:color w:val="000000"/>
          <w:sz w:val="18"/>
          <w:szCs w:val="18"/>
          <w:lang w:val="en-GB" w:eastAsia="en-GB"/>
        </w:rPr>
        <w:t xml:space="preserve"> </w:t>
      </w:r>
      <w:r w:rsidRPr="005021B0">
        <w:rPr>
          <w:rFonts w:ascii="Consolas" w:hAnsi="Consolas" w:cs="Consolas"/>
          <w:color w:val="008080"/>
          <w:sz w:val="18"/>
          <w:szCs w:val="18"/>
          <w:lang w:val="en-GB" w:eastAsia="en-GB"/>
        </w:rPr>
        <w:t>=</w:t>
      </w:r>
      <w:r w:rsidRPr="005021B0">
        <w:rPr>
          <w:rFonts w:ascii="Consolas" w:hAnsi="Consolas" w:cs="Consolas"/>
          <w:color w:val="000000"/>
          <w:sz w:val="18"/>
          <w:szCs w:val="18"/>
          <w:lang w:val="en-GB" w:eastAsia="en-GB"/>
        </w:rPr>
        <w:t xml:space="preserve"> </w:t>
      </w:r>
      <w:r w:rsidRPr="005021B0">
        <w:rPr>
          <w:rFonts w:ascii="Consolas" w:hAnsi="Consolas" w:cs="Consolas"/>
          <w:color w:val="808080"/>
          <w:sz w:val="18"/>
          <w:szCs w:val="18"/>
          <w:lang w:val="en-GB" w:eastAsia="en-GB"/>
        </w:rPr>
        <w:t>newBGColor</w:t>
      </w:r>
      <w:r w:rsidRPr="005021B0">
        <w:rPr>
          <w:rFonts w:ascii="Consolas" w:hAnsi="Consolas" w:cs="Consolas"/>
          <w:color w:val="000000"/>
          <w:sz w:val="18"/>
          <w:szCs w:val="18"/>
          <w:lang w:val="en-GB" w:eastAsia="en-GB"/>
        </w:rPr>
        <w:t>;</w:t>
      </w:r>
    </w:p>
    <w:p w:rsidR="005021B0" w:rsidRPr="005021B0" w:rsidRDefault="005021B0"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5021B0">
        <w:rPr>
          <w:rFonts w:ascii="Consolas" w:hAnsi="Consolas" w:cs="Consolas"/>
          <w:color w:val="000000"/>
          <w:sz w:val="18"/>
          <w:szCs w:val="18"/>
          <w:lang w:val="en-GB" w:eastAsia="en-GB"/>
        </w:rPr>
        <w:tab/>
      </w:r>
      <w:r w:rsidRPr="005021B0">
        <w:rPr>
          <w:rFonts w:ascii="Consolas" w:hAnsi="Consolas" w:cs="Consolas"/>
          <w:color w:val="000000"/>
          <w:sz w:val="18"/>
          <w:szCs w:val="18"/>
          <w:lang w:val="en-GB" w:eastAsia="en-GB"/>
        </w:rPr>
        <w:tab/>
        <w:t>System::</w:t>
      </w:r>
      <w:proofErr w:type="gramStart"/>
      <w:r w:rsidRPr="005021B0">
        <w:rPr>
          <w:rFonts w:ascii="Consolas" w:hAnsi="Consolas" w:cs="Consolas"/>
          <w:color w:val="000000"/>
          <w:sz w:val="18"/>
          <w:szCs w:val="18"/>
          <w:lang w:val="en-GB" w:eastAsia="en-GB"/>
        </w:rPr>
        <w:t>paint(</w:t>
      </w:r>
      <w:proofErr w:type="gramEnd"/>
      <w:r w:rsidRPr="005021B0">
        <w:rPr>
          <w:rFonts w:ascii="Consolas" w:hAnsi="Consolas" w:cs="Consolas"/>
          <w:color w:val="000000"/>
          <w:sz w:val="18"/>
          <w:szCs w:val="18"/>
          <w:lang w:val="en-GB" w:eastAsia="en-GB"/>
        </w:rPr>
        <w:t>);</w:t>
      </w:r>
    </w:p>
    <w:p w:rsidR="005021B0" w:rsidRPr="005021B0" w:rsidRDefault="005021B0"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5021B0">
        <w:rPr>
          <w:rFonts w:ascii="Consolas" w:hAnsi="Consolas" w:cs="Consolas"/>
          <w:color w:val="000000"/>
          <w:sz w:val="18"/>
          <w:szCs w:val="18"/>
          <w:lang w:val="en-GB" w:eastAsia="en-GB"/>
        </w:rPr>
        <w:tab/>
      </w:r>
      <w:r w:rsidRPr="005021B0">
        <w:rPr>
          <w:rFonts w:ascii="Consolas" w:hAnsi="Consolas" w:cs="Consolas"/>
          <w:color w:val="000000"/>
          <w:sz w:val="18"/>
          <w:szCs w:val="18"/>
          <w:lang w:val="en-GB" w:eastAsia="en-GB"/>
        </w:rPr>
        <w:tab/>
        <w:t>System::</w:t>
      </w:r>
      <w:proofErr w:type="gramStart"/>
      <w:r w:rsidRPr="005021B0">
        <w:rPr>
          <w:rFonts w:ascii="Consolas" w:hAnsi="Consolas" w:cs="Consolas"/>
          <w:color w:val="000000"/>
          <w:sz w:val="18"/>
          <w:szCs w:val="18"/>
          <w:lang w:val="en-GB" w:eastAsia="en-GB"/>
        </w:rPr>
        <w:t>finish(</w:t>
      </w:r>
      <w:proofErr w:type="gramEnd"/>
      <w:r w:rsidRPr="005021B0">
        <w:rPr>
          <w:rFonts w:ascii="Consolas" w:hAnsi="Consolas" w:cs="Consolas"/>
          <w:color w:val="000000"/>
          <w:sz w:val="18"/>
          <w:szCs w:val="18"/>
          <w:lang w:val="en-GB" w:eastAsia="en-GB"/>
        </w:rPr>
        <w:t>);</w:t>
      </w:r>
    </w:p>
    <w:p w:rsidR="005021B0" w:rsidRPr="005021B0" w:rsidRDefault="005021B0"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eastAsia="en-GB"/>
        </w:rPr>
      </w:pPr>
      <w:r w:rsidRPr="005021B0">
        <w:rPr>
          <w:rFonts w:ascii="Consolas" w:hAnsi="Consolas" w:cs="Consolas"/>
          <w:color w:val="000000"/>
          <w:sz w:val="18"/>
          <w:szCs w:val="18"/>
          <w:lang w:val="en-GB" w:eastAsia="en-GB"/>
        </w:rPr>
        <w:tab/>
      </w:r>
      <w:r w:rsidRPr="005021B0">
        <w:rPr>
          <w:rFonts w:ascii="Consolas" w:hAnsi="Consolas" w:cs="Consolas"/>
          <w:color w:val="000000"/>
          <w:sz w:val="18"/>
          <w:szCs w:val="18"/>
          <w:lang w:val="en-GB" w:eastAsia="en-GB"/>
        </w:rPr>
        <w:tab/>
      </w:r>
      <w:r w:rsidRPr="005021B0">
        <w:rPr>
          <w:rFonts w:ascii="Consolas" w:hAnsi="Consolas" w:cs="Consolas"/>
          <w:color w:val="000000"/>
          <w:sz w:val="18"/>
          <w:szCs w:val="18"/>
          <w:lang w:eastAsia="en-GB"/>
        </w:rPr>
        <w:t>refreshModeAndWindowPosition();</w:t>
      </w:r>
    </w:p>
    <w:p w:rsidR="001324B1" w:rsidRPr="005021B0" w:rsidRDefault="005021B0" w:rsidP="001328F5">
      <w:pPr>
        <w:pBdr>
          <w:top w:val="single" w:sz="4" w:space="1" w:color="auto"/>
          <w:left w:val="single" w:sz="4" w:space="4" w:color="auto"/>
          <w:bottom w:val="single" w:sz="4" w:space="1" w:color="auto"/>
          <w:right w:val="single" w:sz="4" w:space="4" w:color="auto"/>
        </w:pBdr>
        <w:rPr>
          <w:sz w:val="18"/>
          <w:szCs w:val="18"/>
          <w:lang w:eastAsia="zh-CN"/>
        </w:rPr>
      </w:pPr>
      <w:r w:rsidRPr="005021B0">
        <w:rPr>
          <w:rFonts w:ascii="Consolas" w:hAnsi="Consolas" w:cs="Consolas"/>
          <w:color w:val="000000"/>
          <w:sz w:val="18"/>
          <w:szCs w:val="18"/>
          <w:lang w:eastAsia="en-GB"/>
        </w:rPr>
        <w:t>}</w:t>
      </w:r>
    </w:p>
    <w:p w:rsidR="001324B1" w:rsidRPr="002F654C" w:rsidRDefault="005021B0" w:rsidP="001324B1">
      <w:pPr>
        <w:jc w:val="center"/>
        <w:rPr>
          <w:i/>
          <w:lang w:eastAsia="zh-CN"/>
        </w:rPr>
      </w:pPr>
      <w:r>
        <w:rPr>
          <w:i/>
          <w:lang w:eastAsia="zh-CN"/>
        </w:rPr>
        <w:t xml:space="preserve">Listing 4.1.1.3. </w:t>
      </w:r>
      <w:r w:rsidR="002F654C">
        <w:rPr>
          <w:i/>
          <w:lang w:eastAsia="zh-CN"/>
        </w:rPr>
        <w:t>unkcje obsługujące kolor tekstu oraz jego tła</w:t>
      </w:r>
    </w:p>
    <w:p w:rsidR="0067554C" w:rsidRDefault="00EE1D35" w:rsidP="0067554C">
      <w:pPr>
        <w:pStyle w:val="Heading3"/>
        <w:rPr>
          <w:lang w:eastAsia="zh-CN"/>
        </w:rPr>
      </w:pPr>
      <w:bookmarkStart w:id="72" w:name="_Toc506363268"/>
      <w:r>
        <w:rPr>
          <w:lang w:eastAsia="zh-CN"/>
        </w:rPr>
        <w:t>Wyświetlanie obrazu na ekranie</w:t>
      </w:r>
      <w:bookmarkEnd w:id="72"/>
    </w:p>
    <w:p w:rsidR="00EE1D35" w:rsidRDefault="00F82B72" w:rsidP="00F82B72">
      <w:pPr>
        <w:pStyle w:val="TekstTNR"/>
      </w:pPr>
      <w:r>
        <w:t xml:space="preserve">Załadowanie i wyświetlenie obrazu na ekranie kostki jest możliwe jedynie poprzez obiekt klasy </w:t>
      </w:r>
      <w:r>
        <w:rPr>
          <w:i/>
        </w:rPr>
        <w:t>Environment</w:t>
      </w:r>
      <w:r>
        <w:t xml:space="preserve">, ponieważ obiekty tylko tej klasy kontrolują ładowanie zasobów do pamięci kostek. Jeśli chcemy wyświetlić wcześniej wczytany obraz, możemy użyć funkcji z obiektu klasy </w:t>
      </w:r>
      <w:r>
        <w:rPr>
          <w:i/>
        </w:rPr>
        <w:t>CubeWrapper</w:t>
      </w:r>
      <w:r>
        <w:t>.</w:t>
      </w:r>
    </w:p>
    <w:p w:rsidR="00FF5AE9" w:rsidRDefault="00FF5AE9" w:rsidP="00FF5AE9">
      <w:pPr>
        <w:rPr>
          <w:lang w:eastAsia="zh-CN"/>
        </w:rPr>
      </w:pP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3C3F2B">
        <w:rPr>
          <w:rFonts w:ascii="Consolas" w:hAnsi="Consolas" w:cs="Consolas"/>
          <w:color w:val="000000"/>
          <w:sz w:val="18"/>
          <w:szCs w:val="18"/>
          <w:lang w:eastAsia="en-GB"/>
        </w:rPr>
        <w:tab/>
      </w:r>
      <w:proofErr w:type="gramStart"/>
      <w:r w:rsidRPr="00CE590C">
        <w:rPr>
          <w:rFonts w:ascii="Consolas" w:hAnsi="Consolas" w:cs="Consolas"/>
          <w:color w:val="0000FF"/>
          <w:sz w:val="18"/>
          <w:szCs w:val="18"/>
          <w:lang w:val="en-GB" w:eastAsia="en-GB"/>
        </w:rPr>
        <w:t>int</w:t>
      </w:r>
      <w:proofErr w:type="gramEnd"/>
      <w:r w:rsidRPr="00CE590C">
        <w:rPr>
          <w:rFonts w:ascii="Consolas" w:hAnsi="Consolas" w:cs="Consolas"/>
          <w:color w:val="000000"/>
          <w:sz w:val="18"/>
          <w:szCs w:val="18"/>
          <w:lang w:val="en-GB" w:eastAsia="en-GB"/>
        </w:rPr>
        <w:t xml:space="preserve"> loadAssetToCube(</w:t>
      </w:r>
      <w:r w:rsidRPr="00CE590C">
        <w:rPr>
          <w:rFonts w:ascii="Consolas" w:hAnsi="Consolas" w:cs="Consolas"/>
          <w:color w:val="0000FF"/>
          <w:sz w:val="18"/>
          <w:szCs w:val="18"/>
          <w:lang w:val="en-GB" w:eastAsia="en-GB"/>
        </w:rPr>
        <w:t>unsigned</w:t>
      </w:r>
      <w:r w:rsidRPr="00CE590C">
        <w:rPr>
          <w:rFonts w:ascii="Consolas" w:hAnsi="Consolas" w:cs="Consolas"/>
          <w:color w:val="000000"/>
          <w:sz w:val="18"/>
          <w:szCs w:val="18"/>
          <w:lang w:val="en-GB" w:eastAsia="en-GB"/>
        </w:rPr>
        <w:t xml:space="preserve"> </w:t>
      </w:r>
      <w:r w:rsidRPr="00CE590C">
        <w:rPr>
          <w:rFonts w:ascii="Consolas" w:hAnsi="Consolas" w:cs="Consolas"/>
          <w:color w:val="808080"/>
          <w:sz w:val="18"/>
          <w:szCs w:val="18"/>
          <w:lang w:val="en-GB" w:eastAsia="en-GB"/>
        </w:rPr>
        <w:t>CubeID</w:t>
      </w:r>
      <w:r w:rsidRPr="00CE590C">
        <w:rPr>
          <w:rFonts w:ascii="Consolas" w:hAnsi="Consolas" w:cs="Consolas"/>
          <w:color w:val="000000"/>
          <w:sz w:val="18"/>
          <w:szCs w:val="18"/>
          <w:lang w:val="en-GB" w:eastAsia="en-GB"/>
        </w:rPr>
        <w:t xml:space="preserve">, </w:t>
      </w:r>
      <w:r w:rsidRPr="00CE590C">
        <w:rPr>
          <w:rFonts w:ascii="Consolas" w:hAnsi="Consolas" w:cs="Consolas"/>
          <w:color w:val="0000FF"/>
          <w:sz w:val="18"/>
          <w:szCs w:val="18"/>
          <w:lang w:val="en-GB" w:eastAsia="en-GB"/>
        </w:rPr>
        <w:t>unsigned</w:t>
      </w:r>
      <w:r w:rsidRPr="00CE590C">
        <w:rPr>
          <w:rFonts w:ascii="Consolas" w:hAnsi="Consolas" w:cs="Consolas"/>
          <w:color w:val="000000"/>
          <w:sz w:val="18"/>
          <w:szCs w:val="18"/>
          <w:lang w:val="en-GB" w:eastAsia="en-GB"/>
        </w:rPr>
        <w:t xml:space="preserve"> </w:t>
      </w:r>
      <w:r w:rsidRPr="00CE590C">
        <w:rPr>
          <w:rFonts w:ascii="Consolas" w:hAnsi="Consolas" w:cs="Consolas"/>
          <w:color w:val="808080"/>
          <w:sz w:val="18"/>
          <w:szCs w:val="18"/>
          <w:lang w:val="en-GB" w:eastAsia="en-GB"/>
        </w:rPr>
        <w:t>assetSlotNumber</w:t>
      </w:r>
      <w:r w:rsidRPr="00CE590C">
        <w:rPr>
          <w:rFonts w:ascii="Consolas" w:hAnsi="Consolas" w:cs="Consolas"/>
          <w:color w:val="000000"/>
          <w:sz w:val="18"/>
          <w:szCs w:val="18"/>
          <w:lang w:val="en-GB" w:eastAsia="en-GB"/>
        </w:rPr>
        <w:t xml:space="preserve">, </w:t>
      </w:r>
      <w:r w:rsidRPr="00CE590C">
        <w:rPr>
          <w:rFonts w:ascii="Consolas" w:hAnsi="Consolas" w:cs="Consolas"/>
          <w:color w:val="2B91AF"/>
          <w:sz w:val="18"/>
          <w:szCs w:val="18"/>
          <w:lang w:val="en-GB" w:eastAsia="en-GB"/>
        </w:rPr>
        <w:t>AssetGroup</w:t>
      </w:r>
      <w:r w:rsidRPr="00CE590C">
        <w:rPr>
          <w:rFonts w:ascii="Consolas" w:hAnsi="Consolas" w:cs="Consolas"/>
          <w:color w:val="000000"/>
          <w:sz w:val="18"/>
          <w:szCs w:val="18"/>
          <w:lang w:val="en-GB" w:eastAsia="en-GB"/>
        </w:rPr>
        <w:t xml:space="preserve"> </w:t>
      </w:r>
      <w:r w:rsidRPr="00CE590C">
        <w:rPr>
          <w:rFonts w:ascii="Consolas" w:hAnsi="Consolas" w:cs="Consolas"/>
          <w:color w:val="808080"/>
          <w:sz w:val="18"/>
          <w:szCs w:val="18"/>
          <w:lang w:val="en-GB" w:eastAsia="en-GB"/>
        </w:rPr>
        <w:t>assetgroup</w:t>
      </w:r>
      <w:r w:rsidRPr="00CE590C">
        <w:rPr>
          <w:rFonts w:ascii="Consolas" w:hAnsi="Consolas" w:cs="Consolas"/>
          <w:color w:val="000000"/>
          <w:sz w:val="18"/>
          <w:szCs w:val="18"/>
          <w:lang w:val="en-GB" w:eastAsia="en-GB"/>
        </w:rPr>
        <w:t xml:space="preserve">, AssetImage </w:t>
      </w:r>
      <w:r w:rsidRPr="00CE590C">
        <w:rPr>
          <w:rFonts w:ascii="Consolas" w:hAnsi="Consolas" w:cs="Consolas"/>
          <w:color w:val="808080"/>
          <w:sz w:val="18"/>
          <w:szCs w:val="18"/>
          <w:lang w:val="en-GB" w:eastAsia="en-GB"/>
        </w:rPr>
        <w:t>image</w:t>
      </w:r>
      <w:r w:rsidRPr="00CE590C">
        <w:rPr>
          <w:rFonts w:ascii="Consolas" w:hAnsi="Consolas" w:cs="Consolas"/>
          <w:color w:val="000000"/>
          <w:sz w:val="18"/>
          <w:szCs w:val="18"/>
          <w:lang w:val="en-GB" w:eastAsia="en-GB"/>
        </w:rPr>
        <w:t>)</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t>{</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FF"/>
          <w:sz w:val="18"/>
          <w:szCs w:val="18"/>
          <w:lang w:val="en-GB" w:eastAsia="en-GB"/>
        </w:rPr>
        <w:t>if</w:t>
      </w:r>
      <w:proofErr w:type="gramEnd"/>
      <w:r w:rsidRPr="00CE590C">
        <w:rPr>
          <w:rFonts w:ascii="Consolas" w:hAnsi="Consolas" w:cs="Consolas"/>
          <w:color w:val="000000"/>
          <w:sz w:val="18"/>
          <w:szCs w:val="18"/>
          <w:lang w:val="en-GB" w:eastAsia="en-GB"/>
        </w:rPr>
        <w:t xml:space="preserve"> (</w:t>
      </w:r>
      <w:r w:rsidRPr="00CE590C">
        <w:rPr>
          <w:rFonts w:ascii="Consolas" w:hAnsi="Consolas" w:cs="Consolas"/>
          <w:color w:val="808080"/>
          <w:sz w:val="18"/>
          <w:szCs w:val="18"/>
          <w:lang w:val="en-GB" w:eastAsia="en-GB"/>
        </w:rPr>
        <w:t>CubeID</w:t>
      </w:r>
      <w:r w:rsidRPr="00CE590C">
        <w:rPr>
          <w:rFonts w:ascii="Consolas" w:hAnsi="Consolas" w:cs="Consolas"/>
          <w:color w:val="000000"/>
          <w:sz w:val="18"/>
          <w:szCs w:val="18"/>
          <w:lang w:val="en-GB" w:eastAsia="en-GB"/>
        </w:rPr>
        <w:t xml:space="preserve"> &gt; 2) </w:t>
      </w:r>
      <w:r w:rsidRPr="00CE590C">
        <w:rPr>
          <w:rFonts w:ascii="Consolas" w:hAnsi="Consolas" w:cs="Consolas"/>
          <w:color w:val="0000FF"/>
          <w:sz w:val="18"/>
          <w:szCs w:val="18"/>
          <w:lang w:val="en-GB" w:eastAsia="en-GB"/>
        </w:rPr>
        <w:t>return</w:t>
      </w:r>
      <w:r w:rsidRPr="00CE590C">
        <w:rPr>
          <w:rFonts w:ascii="Consolas" w:hAnsi="Consolas" w:cs="Consolas"/>
          <w:color w:val="000000"/>
          <w:sz w:val="18"/>
          <w:szCs w:val="18"/>
          <w:lang w:val="en-GB" w:eastAsia="en-GB"/>
        </w:rPr>
        <w:t xml:space="preserve"> 1;</w:t>
      </w: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r w:rsidRPr="00CE590C">
        <w:rPr>
          <w:rFonts w:ascii="Consolas" w:hAnsi="Consolas" w:cs="Consolas"/>
          <w:color w:val="008000"/>
          <w:sz w:val="18"/>
          <w:szCs w:val="18"/>
          <w:lang w:val="en-GB" w:eastAsia="en-GB"/>
        </w:rPr>
        <w:t>//at this moment, we have only 3 cubes active: 0, 1 and 2</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r w:rsidRPr="00CE590C">
        <w:rPr>
          <w:rFonts w:ascii="Consolas" w:hAnsi="Consolas" w:cs="Consolas"/>
          <w:color w:val="2B91AF"/>
          <w:sz w:val="18"/>
          <w:szCs w:val="18"/>
          <w:lang w:val="en-GB" w:eastAsia="en-GB"/>
        </w:rPr>
        <w:t>CubeSet</w:t>
      </w:r>
      <w:r w:rsidRPr="00CE590C">
        <w:rPr>
          <w:rFonts w:ascii="Consolas" w:hAnsi="Consolas" w:cs="Consolas"/>
          <w:color w:val="000000"/>
          <w:sz w:val="18"/>
          <w:szCs w:val="18"/>
          <w:lang w:val="en-GB" w:eastAsia="en-GB"/>
        </w:rPr>
        <w:t xml:space="preserve"> </w:t>
      </w:r>
      <w:proofErr w:type="gramStart"/>
      <w:r w:rsidRPr="00CE590C">
        <w:rPr>
          <w:rFonts w:ascii="Consolas" w:hAnsi="Consolas" w:cs="Consolas"/>
          <w:color w:val="000000"/>
          <w:sz w:val="18"/>
          <w:szCs w:val="18"/>
          <w:lang w:val="en-GB" w:eastAsia="en-GB"/>
        </w:rPr>
        <w:t>cubes(</w:t>
      </w:r>
      <w:proofErr w:type="gramEnd"/>
      <w:r w:rsidRPr="00CE590C">
        <w:rPr>
          <w:rFonts w:ascii="Consolas" w:hAnsi="Consolas" w:cs="Consolas"/>
          <w:color w:val="808080"/>
          <w:sz w:val="18"/>
          <w:szCs w:val="18"/>
          <w:lang w:val="en-GB" w:eastAsia="en-GB"/>
        </w:rPr>
        <w:t>CubeID</w:t>
      </w:r>
      <w:r w:rsidRPr="00CE590C">
        <w:rPr>
          <w:rFonts w:ascii="Consolas" w:hAnsi="Consolas" w:cs="Consolas"/>
          <w:color w:val="000000"/>
          <w:sz w:val="18"/>
          <w:szCs w:val="18"/>
          <w:lang w:val="en-GB" w:eastAsia="en-GB"/>
        </w:rPr>
        <w:t>);</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FF"/>
          <w:sz w:val="18"/>
          <w:szCs w:val="18"/>
          <w:lang w:val="en-GB" w:eastAsia="en-GB"/>
        </w:rPr>
        <w:t>switch</w:t>
      </w:r>
      <w:proofErr w:type="gramEnd"/>
      <w:r w:rsidRPr="00CE590C">
        <w:rPr>
          <w:rFonts w:ascii="Consolas" w:hAnsi="Consolas" w:cs="Consolas"/>
          <w:color w:val="000000"/>
          <w:sz w:val="18"/>
          <w:szCs w:val="18"/>
          <w:lang w:val="en-GB" w:eastAsia="en-GB"/>
        </w:rPr>
        <w:t xml:space="preserve"> (</w:t>
      </w:r>
      <w:r w:rsidRPr="00CE590C">
        <w:rPr>
          <w:rFonts w:ascii="Consolas" w:hAnsi="Consolas" w:cs="Consolas"/>
          <w:color w:val="808080"/>
          <w:sz w:val="18"/>
          <w:szCs w:val="18"/>
          <w:lang w:val="en-GB" w:eastAsia="en-GB"/>
        </w:rPr>
        <w:t>assetSlotNumber</w:t>
      </w:r>
      <w:r w:rsidRPr="00CE590C">
        <w:rPr>
          <w:rFonts w:ascii="Consolas" w:hAnsi="Consolas" w:cs="Consolas"/>
          <w:color w:val="000000"/>
          <w:sz w:val="18"/>
          <w:szCs w:val="18"/>
          <w:lang w:val="en-GB" w:eastAsia="en-GB"/>
        </w:rPr>
        <w:t>)</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t>{</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lastRenderedPageBreak/>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FF"/>
          <w:sz w:val="18"/>
          <w:szCs w:val="18"/>
          <w:lang w:val="en-GB" w:eastAsia="en-GB"/>
        </w:rPr>
        <w:t>case</w:t>
      </w:r>
      <w:proofErr w:type="gramEnd"/>
      <w:r w:rsidRPr="00CE590C">
        <w:rPr>
          <w:rFonts w:ascii="Consolas" w:hAnsi="Consolas" w:cs="Consolas"/>
          <w:color w:val="000000"/>
          <w:sz w:val="18"/>
          <w:szCs w:val="18"/>
          <w:lang w:val="en-GB" w:eastAsia="en-GB"/>
        </w:rPr>
        <w:t xml:space="preserve"> 0:</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00"/>
          <w:sz w:val="18"/>
          <w:szCs w:val="18"/>
          <w:lang w:val="en-GB" w:eastAsia="en-GB"/>
        </w:rPr>
        <w:t>assetConfiguration.append(</w:t>
      </w:r>
      <w:proofErr w:type="gramEnd"/>
      <w:r w:rsidRPr="00CE590C">
        <w:rPr>
          <w:rFonts w:ascii="Consolas" w:hAnsi="Consolas" w:cs="Consolas"/>
          <w:color w:val="000000"/>
          <w:sz w:val="18"/>
          <w:szCs w:val="18"/>
          <w:lang w:val="en-GB" w:eastAsia="en-GB"/>
        </w:rPr>
        <w:t xml:space="preserve">assetSlot0, </w:t>
      </w:r>
      <w:r w:rsidRPr="00CE590C">
        <w:rPr>
          <w:rFonts w:ascii="Consolas" w:hAnsi="Consolas" w:cs="Consolas"/>
          <w:color w:val="808080"/>
          <w:sz w:val="18"/>
          <w:szCs w:val="18"/>
          <w:lang w:val="en-GB" w:eastAsia="en-GB"/>
        </w:rPr>
        <w:t>assetgroup</w:t>
      </w:r>
      <w:r w:rsidRPr="00CE590C">
        <w:rPr>
          <w:rFonts w:ascii="Consolas" w:hAnsi="Consolas" w:cs="Consolas"/>
          <w:color w:val="000000"/>
          <w:sz w:val="18"/>
          <w:szCs w:val="18"/>
          <w:lang w:val="en-GB" w:eastAsia="en-GB"/>
        </w:rPr>
        <w:t>);</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FF"/>
          <w:sz w:val="18"/>
          <w:szCs w:val="18"/>
          <w:lang w:val="en-GB" w:eastAsia="en-GB"/>
        </w:rPr>
        <w:t>break</w:t>
      </w:r>
      <w:proofErr w:type="gramEnd"/>
      <w:r w:rsidRPr="00CE590C">
        <w:rPr>
          <w:rFonts w:ascii="Consolas" w:hAnsi="Consolas" w:cs="Consolas"/>
          <w:color w:val="000000"/>
          <w:sz w:val="18"/>
          <w:szCs w:val="18"/>
          <w:lang w:val="en-GB" w:eastAsia="en-GB"/>
        </w:rPr>
        <w:t>;</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FF"/>
          <w:sz w:val="18"/>
          <w:szCs w:val="18"/>
          <w:lang w:val="en-GB" w:eastAsia="en-GB"/>
        </w:rPr>
        <w:t>case</w:t>
      </w:r>
      <w:proofErr w:type="gramEnd"/>
      <w:r w:rsidRPr="00CE590C">
        <w:rPr>
          <w:rFonts w:ascii="Consolas" w:hAnsi="Consolas" w:cs="Consolas"/>
          <w:color w:val="000000"/>
          <w:sz w:val="18"/>
          <w:szCs w:val="18"/>
          <w:lang w:val="en-GB" w:eastAsia="en-GB"/>
        </w:rPr>
        <w:t xml:space="preserve"> 1:</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00"/>
          <w:sz w:val="18"/>
          <w:szCs w:val="18"/>
          <w:lang w:val="en-GB" w:eastAsia="en-GB"/>
        </w:rPr>
        <w:t>assetConfiguration.append(</w:t>
      </w:r>
      <w:proofErr w:type="gramEnd"/>
      <w:r w:rsidRPr="00CE590C">
        <w:rPr>
          <w:rFonts w:ascii="Consolas" w:hAnsi="Consolas" w:cs="Consolas"/>
          <w:color w:val="000000"/>
          <w:sz w:val="18"/>
          <w:szCs w:val="18"/>
          <w:lang w:val="en-GB" w:eastAsia="en-GB"/>
        </w:rPr>
        <w:t xml:space="preserve">assetSlot1, </w:t>
      </w:r>
      <w:r w:rsidRPr="00CE590C">
        <w:rPr>
          <w:rFonts w:ascii="Consolas" w:hAnsi="Consolas" w:cs="Consolas"/>
          <w:color w:val="808080"/>
          <w:sz w:val="18"/>
          <w:szCs w:val="18"/>
          <w:lang w:val="en-GB" w:eastAsia="en-GB"/>
        </w:rPr>
        <w:t>assetgroup</w:t>
      </w:r>
      <w:r w:rsidRPr="00CE590C">
        <w:rPr>
          <w:rFonts w:ascii="Consolas" w:hAnsi="Consolas" w:cs="Consolas"/>
          <w:color w:val="000000"/>
          <w:sz w:val="18"/>
          <w:szCs w:val="18"/>
          <w:lang w:val="en-GB" w:eastAsia="en-GB"/>
        </w:rPr>
        <w:t>);</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FF"/>
          <w:sz w:val="18"/>
          <w:szCs w:val="18"/>
          <w:lang w:val="en-GB" w:eastAsia="en-GB"/>
        </w:rPr>
        <w:t>break</w:t>
      </w:r>
      <w:proofErr w:type="gramEnd"/>
      <w:r w:rsidRPr="00CE590C">
        <w:rPr>
          <w:rFonts w:ascii="Consolas" w:hAnsi="Consolas" w:cs="Consolas"/>
          <w:color w:val="000000"/>
          <w:sz w:val="18"/>
          <w:szCs w:val="18"/>
          <w:lang w:val="en-GB" w:eastAsia="en-GB"/>
        </w:rPr>
        <w:t>;</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FF"/>
          <w:sz w:val="18"/>
          <w:szCs w:val="18"/>
          <w:lang w:val="en-GB" w:eastAsia="en-GB"/>
        </w:rPr>
        <w:t>case</w:t>
      </w:r>
      <w:proofErr w:type="gramEnd"/>
      <w:r w:rsidRPr="00CE590C">
        <w:rPr>
          <w:rFonts w:ascii="Consolas" w:hAnsi="Consolas" w:cs="Consolas"/>
          <w:color w:val="000000"/>
          <w:sz w:val="18"/>
          <w:szCs w:val="18"/>
          <w:lang w:val="en-GB" w:eastAsia="en-GB"/>
        </w:rPr>
        <w:t xml:space="preserve"> 2:</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00"/>
          <w:sz w:val="18"/>
          <w:szCs w:val="18"/>
          <w:lang w:val="en-GB" w:eastAsia="en-GB"/>
        </w:rPr>
        <w:t>assetConfiguration.append(</w:t>
      </w:r>
      <w:proofErr w:type="gramEnd"/>
      <w:r w:rsidRPr="00CE590C">
        <w:rPr>
          <w:rFonts w:ascii="Consolas" w:hAnsi="Consolas" w:cs="Consolas"/>
          <w:color w:val="000000"/>
          <w:sz w:val="18"/>
          <w:szCs w:val="18"/>
          <w:lang w:val="en-GB" w:eastAsia="en-GB"/>
        </w:rPr>
        <w:t xml:space="preserve">assetSlot2, </w:t>
      </w:r>
      <w:r w:rsidRPr="00CE590C">
        <w:rPr>
          <w:rFonts w:ascii="Consolas" w:hAnsi="Consolas" w:cs="Consolas"/>
          <w:color w:val="808080"/>
          <w:sz w:val="18"/>
          <w:szCs w:val="18"/>
          <w:lang w:val="en-GB" w:eastAsia="en-GB"/>
        </w:rPr>
        <w:t>assetgroup</w:t>
      </w:r>
      <w:r w:rsidRPr="00CE590C">
        <w:rPr>
          <w:rFonts w:ascii="Consolas" w:hAnsi="Consolas" w:cs="Consolas"/>
          <w:color w:val="000000"/>
          <w:sz w:val="18"/>
          <w:szCs w:val="18"/>
          <w:lang w:val="en-GB" w:eastAsia="en-GB"/>
        </w:rPr>
        <w:t>);</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FF"/>
          <w:sz w:val="18"/>
          <w:szCs w:val="18"/>
          <w:lang w:val="en-GB" w:eastAsia="en-GB"/>
        </w:rPr>
        <w:t>break</w:t>
      </w:r>
      <w:proofErr w:type="gramEnd"/>
      <w:r w:rsidRPr="00CE590C">
        <w:rPr>
          <w:rFonts w:ascii="Consolas" w:hAnsi="Consolas" w:cs="Consolas"/>
          <w:color w:val="000000"/>
          <w:sz w:val="18"/>
          <w:szCs w:val="18"/>
          <w:lang w:val="en-GB" w:eastAsia="en-GB"/>
        </w:rPr>
        <w:t>;</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FF"/>
          <w:sz w:val="18"/>
          <w:szCs w:val="18"/>
          <w:lang w:val="en-GB" w:eastAsia="en-GB"/>
        </w:rPr>
        <w:t>default</w:t>
      </w:r>
      <w:proofErr w:type="gramEnd"/>
      <w:r w:rsidRPr="00CE590C">
        <w:rPr>
          <w:rFonts w:ascii="Consolas" w:hAnsi="Consolas" w:cs="Consolas"/>
          <w:color w:val="000000"/>
          <w:sz w:val="18"/>
          <w:szCs w:val="18"/>
          <w:lang w:val="en-GB" w:eastAsia="en-GB"/>
        </w:rPr>
        <w:t>:</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FF"/>
          <w:sz w:val="18"/>
          <w:szCs w:val="18"/>
          <w:lang w:val="en-GB" w:eastAsia="en-GB"/>
        </w:rPr>
        <w:t>return</w:t>
      </w:r>
      <w:proofErr w:type="gramEnd"/>
      <w:r w:rsidRPr="00CE590C">
        <w:rPr>
          <w:rFonts w:ascii="Consolas" w:hAnsi="Consolas" w:cs="Consolas"/>
          <w:color w:val="000000"/>
          <w:sz w:val="18"/>
          <w:szCs w:val="18"/>
          <w:lang w:val="en-GB" w:eastAsia="en-GB"/>
        </w:rPr>
        <w:t xml:space="preserve"> -1;</w:t>
      </w:r>
      <w:r w:rsidRPr="00CE590C">
        <w:rPr>
          <w:rFonts w:ascii="Consolas" w:hAnsi="Consolas" w:cs="Consolas"/>
          <w:color w:val="000000"/>
          <w:sz w:val="18"/>
          <w:szCs w:val="18"/>
          <w:lang w:val="en-GB" w:eastAsia="en-GB"/>
        </w:rPr>
        <w:tab/>
      </w:r>
      <w:r w:rsidRPr="00CE590C">
        <w:rPr>
          <w:rFonts w:ascii="Consolas" w:hAnsi="Consolas" w:cs="Consolas"/>
          <w:color w:val="008000"/>
          <w:sz w:val="18"/>
          <w:szCs w:val="18"/>
          <w:lang w:val="en-GB" w:eastAsia="en-GB"/>
        </w:rPr>
        <w:t>//error code</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t>}</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r w:rsidRPr="00CE590C">
        <w:rPr>
          <w:rFonts w:ascii="Consolas" w:hAnsi="Consolas" w:cs="Consolas"/>
          <w:color w:val="2B91AF"/>
          <w:sz w:val="18"/>
          <w:szCs w:val="18"/>
          <w:lang w:val="en-GB" w:eastAsia="en-GB"/>
        </w:rPr>
        <w:t>ScopedAssetLoader</w:t>
      </w:r>
      <w:r w:rsidRPr="00CE590C">
        <w:rPr>
          <w:rFonts w:ascii="Consolas" w:hAnsi="Consolas" w:cs="Consolas"/>
          <w:color w:val="000000"/>
          <w:sz w:val="18"/>
          <w:szCs w:val="18"/>
          <w:lang w:val="en-GB" w:eastAsia="en-GB"/>
        </w:rPr>
        <w:t xml:space="preserve"> loader;</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00"/>
          <w:sz w:val="18"/>
          <w:szCs w:val="18"/>
          <w:lang w:val="en-GB" w:eastAsia="en-GB"/>
        </w:rPr>
        <w:t>loader.start(</w:t>
      </w:r>
      <w:proofErr w:type="gramEnd"/>
      <w:r w:rsidRPr="00CE590C">
        <w:rPr>
          <w:rFonts w:ascii="Consolas" w:hAnsi="Consolas" w:cs="Consolas"/>
          <w:color w:val="000000"/>
          <w:sz w:val="18"/>
          <w:szCs w:val="18"/>
          <w:lang w:val="en-GB" w:eastAsia="en-GB"/>
        </w:rPr>
        <w:t>assetConfiguration, cubes);</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00"/>
          <w:sz w:val="18"/>
          <w:szCs w:val="18"/>
          <w:lang w:val="en-GB" w:eastAsia="en-GB"/>
        </w:rPr>
        <w:t>loader.finish(</w:t>
      </w:r>
      <w:proofErr w:type="gramEnd"/>
      <w:r w:rsidRPr="00CE590C">
        <w:rPr>
          <w:rFonts w:ascii="Consolas" w:hAnsi="Consolas" w:cs="Consolas"/>
          <w:color w:val="000000"/>
          <w:sz w:val="18"/>
          <w:szCs w:val="18"/>
          <w:lang w:val="en-GB" w:eastAsia="en-GB"/>
        </w:rPr>
        <w:t>);</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00"/>
          <w:sz w:val="18"/>
          <w:szCs w:val="18"/>
          <w:lang w:val="en-GB" w:eastAsia="en-GB"/>
        </w:rPr>
        <w:t>videoBufferArray[</w:t>
      </w:r>
      <w:proofErr w:type="gramEnd"/>
      <w:r w:rsidRPr="00CE590C">
        <w:rPr>
          <w:rFonts w:ascii="Consolas" w:hAnsi="Consolas" w:cs="Consolas"/>
          <w:color w:val="808080"/>
          <w:sz w:val="18"/>
          <w:szCs w:val="18"/>
          <w:lang w:val="en-GB" w:eastAsia="en-GB"/>
        </w:rPr>
        <w:t>CubeID</w:t>
      </w:r>
      <w:r w:rsidRPr="00CE590C">
        <w:rPr>
          <w:rFonts w:ascii="Consolas" w:hAnsi="Consolas" w:cs="Consolas"/>
          <w:color w:val="000000"/>
          <w:sz w:val="18"/>
          <w:szCs w:val="18"/>
          <w:lang w:val="en-GB" w:eastAsia="en-GB"/>
        </w:rPr>
        <w:t>].initMode(BG0);</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00"/>
          <w:sz w:val="18"/>
          <w:szCs w:val="18"/>
          <w:lang w:val="en-GB" w:eastAsia="en-GB"/>
        </w:rPr>
        <w:t>videoBufferArray[</w:t>
      </w:r>
      <w:proofErr w:type="gramEnd"/>
      <w:r w:rsidRPr="00CE590C">
        <w:rPr>
          <w:rFonts w:ascii="Consolas" w:hAnsi="Consolas" w:cs="Consolas"/>
          <w:color w:val="808080"/>
          <w:sz w:val="18"/>
          <w:szCs w:val="18"/>
          <w:lang w:val="en-GB" w:eastAsia="en-GB"/>
        </w:rPr>
        <w:t>CubeID</w:t>
      </w:r>
      <w:r w:rsidRPr="00CE590C">
        <w:rPr>
          <w:rFonts w:ascii="Consolas" w:hAnsi="Consolas" w:cs="Consolas"/>
          <w:color w:val="000000"/>
          <w:sz w:val="18"/>
          <w:szCs w:val="18"/>
          <w:lang w:val="en-GB" w:eastAsia="en-GB"/>
        </w:rPr>
        <w:t>].attach(</w:t>
      </w:r>
      <w:r w:rsidRPr="00CE590C">
        <w:rPr>
          <w:rFonts w:ascii="Consolas" w:hAnsi="Consolas" w:cs="Consolas"/>
          <w:color w:val="808080"/>
          <w:sz w:val="18"/>
          <w:szCs w:val="18"/>
          <w:lang w:val="en-GB" w:eastAsia="en-GB"/>
        </w:rPr>
        <w:t>CubeID</w:t>
      </w:r>
      <w:r w:rsidRPr="00CE590C">
        <w:rPr>
          <w:rFonts w:ascii="Consolas" w:hAnsi="Consolas" w:cs="Consolas"/>
          <w:color w:val="000000"/>
          <w:sz w:val="18"/>
          <w:szCs w:val="18"/>
          <w:lang w:val="en-GB" w:eastAsia="en-GB"/>
        </w:rPr>
        <w:t>);</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proofErr w:type="gramStart"/>
      <w:r w:rsidRPr="00CE590C">
        <w:rPr>
          <w:rFonts w:ascii="Consolas" w:hAnsi="Consolas" w:cs="Consolas"/>
          <w:color w:val="000000"/>
          <w:sz w:val="18"/>
          <w:szCs w:val="18"/>
          <w:lang w:val="en-GB" w:eastAsia="en-GB"/>
        </w:rPr>
        <w:t>videoBufferArray[</w:t>
      </w:r>
      <w:proofErr w:type="gramEnd"/>
      <w:r w:rsidRPr="00CE590C">
        <w:rPr>
          <w:rFonts w:ascii="Consolas" w:hAnsi="Consolas" w:cs="Consolas"/>
          <w:color w:val="808080"/>
          <w:sz w:val="18"/>
          <w:szCs w:val="18"/>
          <w:lang w:val="en-GB" w:eastAsia="en-GB"/>
        </w:rPr>
        <w:t>CubeID</w:t>
      </w:r>
      <w:r w:rsidRPr="00CE590C">
        <w:rPr>
          <w:rFonts w:ascii="Consolas" w:hAnsi="Consolas" w:cs="Consolas"/>
          <w:color w:val="000000"/>
          <w:sz w:val="18"/>
          <w:szCs w:val="18"/>
          <w:lang w:val="en-GB" w:eastAsia="en-GB"/>
        </w:rPr>
        <w:t xml:space="preserve">].bg0.image(vec(0, 0), </w:t>
      </w:r>
      <w:r w:rsidRPr="00CE590C">
        <w:rPr>
          <w:rFonts w:ascii="Consolas" w:hAnsi="Consolas" w:cs="Consolas"/>
          <w:color w:val="808080"/>
          <w:sz w:val="18"/>
          <w:szCs w:val="18"/>
          <w:lang w:val="en-GB" w:eastAsia="en-GB"/>
        </w:rPr>
        <w:t>image</w:t>
      </w:r>
      <w:r w:rsidRPr="00CE590C">
        <w:rPr>
          <w:rFonts w:ascii="Consolas" w:hAnsi="Consolas" w:cs="Consolas"/>
          <w:color w:val="000000"/>
          <w:sz w:val="18"/>
          <w:szCs w:val="18"/>
          <w:lang w:val="en-GB" w:eastAsia="en-GB"/>
        </w:rPr>
        <w:t>);</w:t>
      </w:r>
    </w:p>
    <w:p w:rsidR="00CE590C" w:rsidRPr="00CE590C"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t>System::</w:t>
      </w:r>
      <w:proofErr w:type="gramStart"/>
      <w:r w:rsidRPr="00CE590C">
        <w:rPr>
          <w:rFonts w:ascii="Consolas" w:hAnsi="Consolas" w:cs="Consolas"/>
          <w:color w:val="000000"/>
          <w:sz w:val="18"/>
          <w:szCs w:val="18"/>
          <w:lang w:val="en-GB" w:eastAsia="en-GB"/>
        </w:rPr>
        <w:t>paint(</w:t>
      </w:r>
      <w:proofErr w:type="gramEnd"/>
      <w:r w:rsidRPr="00CE590C">
        <w:rPr>
          <w:rFonts w:ascii="Consolas" w:hAnsi="Consolas" w:cs="Consolas"/>
          <w:color w:val="000000"/>
          <w:sz w:val="18"/>
          <w:szCs w:val="18"/>
          <w:lang w:val="en-GB" w:eastAsia="en-GB"/>
        </w:rPr>
        <w:t>);</w:t>
      </w:r>
    </w:p>
    <w:p w:rsidR="00CE590C" w:rsidRPr="00FA36ED"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CE590C">
        <w:rPr>
          <w:rFonts w:ascii="Consolas" w:hAnsi="Consolas" w:cs="Consolas"/>
          <w:color w:val="000000"/>
          <w:sz w:val="18"/>
          <w:szCs w:val="18"/>
          <w:lang w:val="en-GB" w:eastAsia="en-GB"/>
        </w:rPr>
        <w:tab/>
      </w:r>
      <w:r w:rsidRPr="00CE590C">
        <w:rPr>
          <w:rFonts w:ascii="Consolas" w:hAnsi="Consolas" w:cs="Consolas"/>
          <w:color w:val="000000"/>
          <w:sz w:val="18"/>
          <w:szCs w:val="18"/>
          <w:lang w:val="en-GB" w:eastAsia="en-GB"/>
        </w:rPr>
        <w:tab/>
      </w:r>
      <w:r w:rsidRPr="00FA36ED">
        <w:rPr>
          <w:rFonts w:ascii="Consolas" w:hAnsi="Consolas" w:cs="Consolas"/>
          <w:color w:val="000000"/>
          <w:sz w:val="18"/>
          <w:szCs w:val="18"/>
          <w:lang w:val="en-GB" w:eastAsia="en-GB"/>
        </w:rPr>
        <w:t>System::</w:t>
      </w:r>
      <w:proofErr w:type="gramStart"/>
      <w:r w:rsidRPr="00FA36ED">
        <w:rPr>
          <w:rFonts w:ascii="Consolas" w:hAnsi="Consolas" w:cs="Consolas"/>
          <w:color w:val="000000"/>
          <w:sz w:val="18"/>
          <w:szCs w:val="18"/>
          <w:lang w:val="en-GB" w:eastAsia="en-GB"/>
        </w:rPr>
        <w:t>finish(</w:t>
      </w:r>
      <w:proofErr w:type="gramEnd"/>
      <w:r w:rsidRPr="00FA36ED">
        <w:rPr>
          <w:rFonts w:ascii="Consolas" w:hAnsi="Consolas" w:cs="Consolas"/>
          <w:color w:val="000000"/>
          <w:sz w:val="18"/>
          <w:szCs w:val="18"/>
          <w:lang w:val="en-GB" w:eastAsia="en-GB"/>
        </w:rPr>
        <w:t>);</w:t>
      </w:r>
    </w:p>
    <w:p w:rsidR="00CE590C" w:rsidRPr="00FA36ED" w:rsidRDefault="00CE590C"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8"/>
          <w:szCs w:val="18"/>
          <w:lang w:val="en-GB" w:eastAsia="en-GB"/>
        </w:rPr>
      </w:pPr>
      <w:r w:rsidRPr="00FA36ED">
        <w:rPr>
          <w:rFonts w:ascii="Consolas" w:hAnsi="Consolas" w:cs="Consolas"/>
          <w:color w:val="000000"/>
          <w:sz w:val="18"/>
          <w:szCs w:val="18"/>
          <w:lang w:val="en-GB" w:eastAsia="en-GB"/>
        </w:rPr>
        <w:tab/>
      </w:r>
      <w:r w:rsidRPr="00FA36ED">
        <w:rPr>
          <w:rFonts w:ascii="Consolas" w:hAnsi="Consolas" w:cs="Consolas"/>
          <w:color w:val="000000"/>
          <w:sz w:val="18"/>
          <w:szCs w:val="18"/>
          <w:lang w:val="en-GB" w:eastAsia="en-GB"/>
        </w:rPr>
        <w:tab/>
      </w:r>
      <w:proofErr w:type="gramStart"/>
      <w:r w:rsidRPr="00FA36ED">
        <w:rPr>
          <w:rFonts w:ascii="Consolas" w:hAnsi="Consolas" w:cs="Consolas"/>
          <w:color w:val="0000FF"/>
          <w:sz w:val="18"/>
          <w:szCs w:val="18"/>
          <w:lang w:val="en-GB" w:eastAsia="en-GB"/>
        </w:rPr>
        <w:t>return</w:t>
      </w:r>
      <w:proofErr w:type="gramEnd"/>
      <w:r w:rsidRPr="00FA36ED">
        <w:rPr>
          <w:rFonts w:ascii="Consolas" w:hAnsi="Consolas" w:cs="Consolas"/>
          <w:color w:val="000000"/>
          <w:sz w:val="18"/>
          <w:szCs w:val="18"/>
          <w:lang w:val="en-GB" w:eastAsia="en-GB"/>
        </w:rPr>
        <w:t xml:space="preserve"> 1;</w:t>
      </w:r>
    </w:p>
    <w:p w:rsidR="00FF5AE9" w:rsidRPr="00CE590C" w:rsidRDefault="00CE590C" w:rsidP="001328F5">
      <w:pPr>
        <w:pBdr>
          <w:top w:val="single" w:sz="4" w:space="1" w:color="auto"/>
          <w:left w:val="single" w:sz="4" w:space="4" w:color="auto"/>
          <w:bottom w:val="single" w:sz="4" w:space="1" w:color="auto"/>
          <w:right w:val="single" w:sz="4" w:space="4" w:color="auto"/>
        </w:pBdr>
        <w:rPr>
          <w:sz w:val="18"/>
          <w:szCs w:val="18"/>
          <w:lang w:eastAsia="zh-CN"/>
        </w:rPr>
      </w:pPr>
      <w:r w:rsidRPr="00FA36ED">
        <w:rPr>
          <w:rFonts w:ascii="Consolas" w:hAnsi="Consolas" w:cs="Consolas"/>
          <w:color w:val="000000"/>
          <w:sz w:val="18"/>
          <w:szCs w:val="18"/>
          <w:lang w:val="en-GB" w:eastAsia="en-GB"/>
        </w:rPr>
        <w:tab/>
      </w:r>
      <w:r w:rsidRPr="00CE590C">
        <w:rPr>
          <w:rFonts w:ascii="Consolas" w:hAnsi="Consolas" w:cs="Consolas"/>
          <w:color w:val="000000"/>
          <w:sz w:val="18"/>
          <w:szCs w:val="18"/>
          <w:lang w:eastAsia="en-GB"/>
        </w:rPr>
        <w:t>}</w:t>
      </w:r>
    </w:p>
    <w:p w:rsidR="00FF5AE9" w:rsidRPr="005F0052" w:rsidRDefault="00BF33FE" w:rsidP="005F0052">
      <w:pPr>
        <w:jc w:val="center"/>
        <w:rPr>
          <w:i/>
          <w:lang w:eastAsia="zh-CN"/>
        </w:rPr>
      </w:pPr>
      <w:r>
        <w:rPr>
          <w:i/>
          <w:lang w:eastAsia="zh-CN"/>
        </w:rPr>
        <w:t xml:space="preserve">Listing 4.1.2. </w:t>
      </w:r>
      <w:r w:rsidR="005F0052">
        <w:rPr>
          <w:i/>
          <w:lang w:eastAsia="zh-CN"/>
        </w:rPr>
        <w:t>Ładowanie oraz polecenie wyświetlenia obrazu na wyświetlaczu</w:t>
      </w:r>
    </w:p>
    <w:p w:rsidR="006D3EAE" w:rsidRDefault="003B3DEB" w:rsidP="006D3EAE">
      <w:pPr>
        <w:rPr>
          <w:lang w:eastAsia="zh-CN"/>
        </w:rPr>
      </w:pPr>
      <w:r>
        <w:rPr>
          <w:lang w:eastAsia="zh-CN"/>
        </w:rPr>
        <w:t xml:space="preserve">Metoda, która jest odpowiedzialna za ładowanie i wyświetlenie obrazu, nazywa się </w:t>
      </w:r>
      <w:r>
        <w:rPr>
          <w:i/>
          <w:lang w:eastAsia="zh-CN"/>
        </w:rPr>
        <w:t>loadAssetToCube()</w:t>
      </w:r>
      <w:r>
        <w:rPr>
          <w:lang w:eastAsia="zh-CN"/>
        </w:rPr>
        <w:t xml:space="preserve">. </w:t>
      </w:r>
      <w:r w:rsidR="00677500">
        <w:rPr>
          <w:lang w:eastAsia="zh-CN"/>
        </w:rPr>
        <w:t>Przyjmuje ona cztery parametry:</w:t>
      </w:r>
    </w:p>
    <w:p w:rsidR="00677500" w:rsidRDefault="00677500" w:rsidP="00200651">
      <w:pPr>
        <w:pStyle w:val="ListParagraph"/>
        <w:numPr>
          <w:ilvl w:val="0"/>
          <w:numId w:val="22"/>
        </w:numPr>
        <w:rPr>
          <w:lang w:eastAsia="zh-CN"/>
        </w:rPr>
      </w:pPr>
      <w:r>
        <w:rPr>
          <w:lang w:eastAsia="zh-CN"/>
        </w:rPr>
        <w:t xml:space="preserve">numer porządkowy kostki na której </w:t>
      </w:r>
      <w:r w:rsidR="00CD4506">
        <w:rPr>
          <w:lang w:eastAsia="zh-CN"/>
        </w:rPr>
        <w:t>grupa obrazów ma być wyświetlona</w:t>
      </w:r>
      <w:r>
        <w:rPr>
          <w:lang w:eastAsia="zh-CN"/>
        </w:rPr>
        <w:t>,</w:t>
      </w:r>
    </w:p>
    <w:p w:rsidR="00677500" w:rsidRDefault="00677500" w:rsidP="00200651">
      <w:pPr>
        <w:pStyle w:val="ListParagraph"/>
        <w:numPr>
          <w:ilvl w:val="0"/>
          <w:numId w:val="22"/>
        </w:numPr>
        <w:rPr>
          <w:lang w:eastAsia="zh-CN"/>
        </w:rPr>
      </w:pPr>
      <w:r>
        <w:rPr>
          <w:lang w:eastAsia="zh-CN"/>
        </w:rPr>
        <w:t xml:space="preserve">numer porządkowy </w:t>
      </w:r>
      <w:r w:rsidR="00BF526B">
        <w:rPr>
          <w:lang w:eastAsia="zh-CN"/>
        </w:rPr>
        <w:t xml:space="preserve">obiektu klasy </w:t>
      </w:r>
      <w:r w:rsidR="00BF526B">
        <w:rPr>
          <w:i/>
          <w:lang w:eastAsia="zh-CN"/>
        </w:rPr>
        <w:t>AssetSlot</w:t>
      </w:r>
      <w:r w:rsidR="00CD4506">
        <w:rPr>
          <w:lang w:eastAsia="zh-CN"/>
        </w:rPr>
        <w:t>, czyli numer porządkowy sekcji pamięci, do której ma być wczytana grupa obrazów,</w:t>
      </w:r>
    </w:p>
    <w:p w:rsidR="00CD4506" w:rsidRDefault="00CD4506" w:rsidP="00200651">
      <w:pPr>
        <w:pStyle w:val="ListParagraph"/>
        <w:numPr>
          <w:ilvl w:val="0"/>
          <w:numId w:val="22"/>
        </w:numPr>
        <w:rPr>
          <w:lang w:eastAsia="zh-CN"/>
        </w:rPr>
      </w:pPr>
      <w:r>
        <w:rPr>
          <w:lang w:eastAsia="zh-CN"/>
        </w:rPr>
        <w:t>nazwę grupy plików opisu zasobów,</w:t>
      </w:r>
    </w:p>
    <w:p w:rsidR="00CD4506" w:rsidRDefault="00CD4506" w:rsidP="00200651">
      <w:pPr>
        <w:pStyle w:val="ListParagraph"/>
        <w:numPr>
          <w:ilvl w:val="0"/>
          <w:numId w:val="22"/>
        </w:numPr>
        <w:rPr>
          <w:lang w:eastAsia="zh-CN"/>
        </w:rPr>
      </w:pPr>
      <w:r>
        <w:rPr>
          <w:lang w:eastAsia="zh-CN"/>
        </w:rPr>
        <w:t>oraz zmienną reprezentującą obraz, który chcemy załadować.</w:t>
      </w:r>
    </w:p>
    <w:p w:rsidR="00CD4506" w:rsidRDefault="00A2565A" w:rsidP="00CD4506">
      <w:r>
        <w:rPr>
          <w:lang w:eastAsia="zh-CN"/>
        </w:rPr>
        <w:t xml:space="preserve">Metoda </w:t>
      </w:r>
      <w:r w:rsidR="00825302">
        <w:rPr>
          <w:lang w:eastAsia="zh-CN"/>
        </w:rPr>
        <w:t xml:space="preserve">wczytuje grupę obrazów poprzez obiekt </w:t>
      </w:r>
      <w:r w:rsidR="00825302">
        <w:rPr>
          <w:i/>
          <w:lang w:eastAsia="zh-CN"/>
        </w:rPr>
        <w:t>assetConfiguration</w:t>
      </w:r>
      <w:r w:rsidR="00825302">
        <w:rPr>
          <w:lang w:eastAsia="zh-CN"/>
        </w:rPr>
        <w:t xml:space="preserve">, który utworzony został w obiekcie </w:t>
      </w:r>
      <w:r w:rsidR="00825302">
        <w:rPr>
          <w:i/>
          <w:lang w:eastAsia="zh-CN"/>
        </w:rPr>
        <w:t>Environment</w:t>
      </w:r>
      <w:r w:rsidR="00825302">
        <w:rPr>
          <w:lang w:eastAsia="zh-CN"/>
        </w:rPr>
        <w:t>.</w:t>
      </w:r>
      <w:r w:rsidR="00840F02">
        <w:rPr>
          <w:lang w:eastAsia="zh-CN"/>
        </w:rPr>
        <w:t xml:space="preserve"> Poprzez tę funkcję następuje również wiązanie grupy obrazów z sekcją pamięci w kostce.</w:t>
      </w:r>
      <w:r w:rsidR="00506D42">
        <w:t xml:space="preserve"> Po wczytaniu grupy obrazów do pamięci, metoda zleca buforowi graficznemu (przyporządkowanemu do wskazanej przez nas kostki) aby wyświetlił wskazany obraz w trybie BG0.</w:t>
      </w:r>
    </w:p>
    <w:p w:rsidR="00C10496" w:rsidRDefault="00C10496" w:rsidP="00CD4506">
      <w:r>
        <w:t xml:space="preserve">Metoda kończy swoje działanie po wywołaniu funkcji </w:t>
      </w:r>
      <w:r w:rsidRPr="00B536E1">
        <w:rPr>
          <w:i/>
        </w:rPr>
        <w:t>paint</w:t>
      </w:r>
      <w:r>
        <w:t xml:space="preserve">() i </w:t>
      </w:r>
      <w:r w:rsidRPr="00B536E1">
        <w:rPr>
          <w:i/>
        </w:rPr>
        <w:t>finish</w:t>
      </w:r>
      <w:r>
        <w:t xml:space="preserve">() z biblioteki systemowej </w:t>
      </w:r>
      <w:r>
        <w:rPr>
          <w:i/>
        </w:rPr>
        <w:t>Sifteo.</w:t>
      </w:r>
      <w:r w:rsidR="007A0FCF">
        <w:rPr>
          <w:i/>
        </w:rPr>
        <w:t xml:space="preserve"> </w:t>
      </w:r>
      <w:r w:rsidR="007A0FCF" w:rsidRPr="007A0FCF">
        <w:t>Dzięki</w:t>
      </w:r>
      <w:r w:rsidR="00EF3B2A">
        <w:t xml:space="preserve"> temu wymuszamy dokończenie rysowania na ekranie kostki przez naszą metodę, zyskując pewność że nasz obraz będzie widoczny na kostce przez zauważalną chwilę.</w:t>
      </w:r>
      <w:r w:rsidR="00CB4EB6">
        <w:t xml:space="preserve"> W innym wypadku, nasz obraz mógłby pozostać bardzo szybko nadpisany przez następne metody zlecone przez użytkownika.</w:t>
      </w:r>
    </w:p>
    <w:p w:rsidR="00CB4EB6" w:rsidRPr="00C10496" w:rsidRDefault="00CB4EB6" w:rsidP="00CD4506">
      <w:pPr>
        <w:rPr>
          <w:i/>
          <w:lang w:eastAsia="zh-CN"/>
        </w:rPr>
      </w:pPr>
      <w:r>
        <w:t xml:space="preserve">Metoda oddaje sterowanie, jednocześnie zwracając prostą, całkowitą wartość kontrolną. Wartość </w:t>
      </w:r>
      <w:r w:rsidR="000B7F4F">
        <w:t>0</w:t>
      </w:r>
      <w:r>
        <w:t xml:space="preserve"> oznacza poprawne wykonanie wszystkich instrukcji zawartych w metodzie. Wartość </w:t>
      </w:r>
      <w:r w:rsidR="000B7F4F">
        <w:t>1</w:t>
      </w:r>
      <w:r>
        <w:t xml:space="preserve"> oznacza </w:t>
      </w:r>
      <w:r w:rsidR="00570122">
        <w:t>niespodziewany błąd (np. niepoprawny numer porządkowy w parametrze).</w:t>
      </w:r>
    </w:p>
    <w:p w:rsidR="006B00BD" w:rsidRPr="001F07A6" w:rsidRDefault="006B00BD" w:rsidP="00385093">
      <w:pPr>
        <w:pStyle w:val="Heading1"/>
      </w:pPr>
      <w:bookmarkStart w:id="73" w:name="_Toc503589584"/>
      <w:bookmarkStart w:id="74" w:name="_Toc506363269"/>
      <w:r w:rsidRPr="001F07A6">
        <w:lastRenderedPageBreak/>
        <w:t>Specyfikacja zewnętrzna</w:t>
      </w:r>
      <w:bookmarkEnd w:id="73"/>
      <w:bookmarkEnd w:id="74"/>
    </w:p>
    <w:p w:rsidR="00C73A55" w:rsidRDefault="00C73A55" w:rsidP="0059717F">
      <w:pPr>
        <w:pStyle w:val="TekstTNR"/>
      </w:pPr>
      <w:r>
        <w:t xml:space="preserve">Aplikacja była rozwijana </w:t>
      </w:r>
      <w:r w:rsidR="003B0745">
        <w:t>z wykorzystaniem</w:t>
      </w:r>
      <w:r>
        <w:t xml:space="preserve"> symulator</w:t>
      </w:r>
      <w:r w:rsidR="003B0745">
        <w:t>a</w:t>
      </w:r>
      <w:r>
        <w:t xml:space="preserve"> technologii kostek </w:t>
      </w:r>
      <w:r>
        <w:rPr>
          <w:i/>
        </w:rPr>
        <w:t>Sifteo</w:t>
      </w:r>
      <w:r>
        <w:t xml:space="preserve">, który jest częścią </w:t>
      </w:r>
      <w:r>
        <w:rPr>
          <w:i/>
        </w:rPr>
        <w:t>Sifteo</w:t>
      </w:r>
      <w:r>
        <w:t xml:space="preserve"> SDK.</w:t>
      </w:r>
      <w:r w:rsidR="003B0745">
        <w:t xml:space="preserve"> </w:t>
      </w:r>
      <w:r w:rsidR="00BB26E9">
        <w:t>Aby uruchomić projekt w symulatorze:</w:t>
      </w:r>
    </w:p>
    <w:p w:rsidR="00BB26E9" w:rsidRDefault="00FB1CAB" w:rsidP="0059717F">
      <w:pPr>
        <w:pStyle w:val="Heading2"/>
      </w:pPr>
      <w:bookmarkStart w:id="75" w:name="_Toc506363270"/>
      <w:r>
        <w:t>I</w:t>
      </w:r>
      <w:r w:rsidR="00BB26E9">
        <w:t>nstalacja</w:t>
      </w:r>
      <w:r>
        <w:t xml:space="preserve"> SDK</w:t>
      </w:r>
      <w:r w:rsidR="00E83ACC">
        <w:t xml:space="preserve"> i interfejsu</w:t>
      </w:r>
      <w:bookmarkEnd w:id="75"/>
    </w:p>
    <w:p w:rsidR="00670F07" w:rsidRPr="00670F07" w:rsidRDefault="00670F07" w:rsidP="00670F07">
      <w:pPr>
        <w:pStyle w:val="TekstTNR"/>
      </w:pPr>
      <w:r>
        <w:t>Aby rozpocząć pracę z SDK i rozszerzonym interfejsem programistycznym, należy p</w:t>
      </w:r>
      <w:r w:rsidR="00170146">
        <w:t>ostępować zgodnie z poniższą ins</w:t>
      </w:r>
      <w:r>
        <w:t>trukcją:</w:t>
      </w:r>
    </w:p>
    <w:p w:rsidR="00BB26E9" w:rsidRDefault="0052677A" w:rsidP="00091E5D">
      <w:pPr>
        <w:pStyle w:val="Tekstpods"/>
        <w:numPr>
          <w:ilvl w:val="0"/>
          <w:numId w:val="19"/>
        </w:numPr>
      </w:pPr>
      <w:r>
        <w:t>Jeśli</w:t>
      </w:r>
      <w:r w:rsidR="00252491">
        <w:t xml:space="preserve"> </w:t>
      </w:r>
      <w:r w:rsidR="00CF59B5">
        <w:rPr>
          <w:i/>
        </w:rPr>
        <w:t xml:space="preserve">Sifteo </w:t>
      </w:r>
      <w:r w:rsidR="00CF59B5">
        <w:t>SDK</w:t>
      </w:r>
      <w:r>
        <w:t xml:space="preserve"> nie jest </w:t>
      </w:r>
      <w:r w:rsidR="00D60E43">
        <w:t>jeszcze zainstalowane</w:t>
      </w:r>
      <w:r>
        <w:t xml:space="preserve"> </w:t>
      </w:r>
      <w:r w:rsidR="002C7AC7">
        <w:t>na</w:t>
      </w:r>
      <w:r w:rsidR="00DF384D">
        <w:t xml:space="preserve"> maszynie</w:t>
      </w:r>
      <w:r w:rsidR="00CF59B5">
        <w:t>,</w:t>
      </w:r>
      <w:r w:rsidR="002C7AC7">
        <w:t xml:space="preserve"> </w:t>
      </w:r>
      <w:r w:rsidR="00091E5D">
        <w:t>może być pobrane</w:t>
      </w:r>
      <w:r w:rsidR="002C7AC7">
        <w:t xml:space="preserve"> ze strony</w:t>
      </w:r>
      <w:r w:rsidR="00691604">
        <w:t>:</w:t>
      </w:r>
      <w:r w:rsidR="00CF59B5">
        <w:t xml:space="preserve"> </w:t>
      </w:r>
      <w:r w:rsidR="00CF59B5" w:rsidRPr="00CF59B5">
        <w:t>https://github.com/sifteo/thundercracker</w:t>
      </w:r>
      <w:r w:rsidR="007F090D">
        <w:t>,</w:t>
      </w:r>
    </w:p>
    <w:p w:rsidR="00BB26E9" w:rsidRDefault="00C84B08" w:rsidP="00200651">
      <w:pPr>
        <w:pStyle w:val="Tekstpods"/>
        <w:numPr>
          <w:ilvl w:val="0"/>
          <w:numId w:val="19"/>
        </w:numPr>
      </w:pPr>
      <w:r>
        <w:t>Pliki powinny zostać rozpakowane do jednego,</w:t>
      </w:r>
      <w:r w:rsidR="00ED7286">
        <w:t xml:space="preserve"> dowolnego folderu, wspólnego dla wszystkich plików.</w:t>
      </w:r>
    </w:p>
    <w:p w:rsidR="00BB26E9" w:rsidRDefault="00D60E43" w:rsidP="00200651">
      <w:pPr>
        <w:pStyle w:val="Tekstpods"/>
        <w:numPr>
          <w:ilvl w:val="0"/>
          <w:numId w:val="19"/>
        </w:numPr>
      </w:pPr>
      <w:r>
        <w:t xml:space="preserve">Jeśli </w:t>
      </w:r>
      <w:r w:rsidR="0058517E">
        <w:t xml:space="preserve">Extended API </w:t>
      </w:r>
      <w:r>
        <w:t>nie jest jeszcze zainstalowane na</w:t>
      </w:r>
      <w:r w:rsidR="0058517E">
        <w:t xml:space="preserve"> maszynie, </w:t>
      </w:r>
      <w:r w:rsidR="00091E5D">
        <w:t>może być pobrane</w:t>
      </w:r>
      <w:r w:rsidR="0058517E">
        <w:t xml:space="preserve"> ze strony</w:t>
      </w:r>
      <w:r w:rsidR="001461A4">
        <w:t>:</w:t>
      </w:r>
      <w:r w:rsidR="001461A4" w:rsidRPr="001461A4">
        <w:t xml:space="preserve"> https://github.com/krzykun/sifteo-api-extended</w:t>
      </w:r>
      <w:r w:rsidR="007F090D">
        <w:t>,</w:t>
      </w:r>
    </w:p>
    <w:p w:rsidR="00BB26E9" w:rsidRDefault="00857F9F" w:rsidP="00200651">
      <w:pPr>
        <w:pStyle w:val="Tekstpods"/>
        <w:numPr>
          <w:ilvl w:val="0"/>
          <w:numId w:val="19"/>
        </w:numPr>
      </w:pPr>
      <w:r>
        <w:t xml:space="preserve">Pliki nagłówkowe z EAPI </w:t>
      </w:r>
      <w:r w:rsidR="004F5350">
        <w:t>powinny być</w:t>
      </w:r>
      <w:r>
        <w:t xml:space="preserve"> </w:t>
      </w:r>
      <w:r w:rsidR="004F5350">
        <w:t>umieszczone wewnątrz projektu, w którym będą użyte.</w:t>
      </w:r>
    </w:p>
    <w:p w:rsidR="009D0CEA" w:rsidRDefault="009D0CEA" w:rsidP="009D0CEA">
      <w:pPr>
        <w:pStyle w:val="TekstTNR"/>
        <w:rPr>
          <w:i/>
        </w:rPr>
      </w:pPr>
      <w:r>
        <w:t xml:space="preserve">Aby korzystać z rozszerzonego interfejsu programistycznego, nie jest konieczna instalacja </w:t>
      </w:r>
      <w:r w:rsidR="0044006A">
        <w:t>żadnych</w:t>
      </w:r>
      <w:r w:rsidR="00393A51">
        <w:t xml:space="preserve"> </w:t>
      </w:r>
      <w:r>
        <w:t>dodatkowych komponentów. Pliki rozszerzonego interfejsu programistycznego wymagają tylko dołączenia pliku nagłówkowego „</w:t>
      </w:r>
      <w:r>
        <w:rPr>
          <w:i/>
        </w:rPr>
        <w:t>Environment.h”</w:t>
      </w:r>
      <w:r>
        <w:t xml:space="preserve"> za pomocą standardowej dyrektywy </w:t>
      </w:r>
      <w:r>
        <w:rPr>
          <w:i/>
        </w:rPr>
        <w:t>#include</w:t>
      </w:r>
      <w:r>
        <w:t xml:space="preserve"> w pliku </w:t>
      </w:r>
      <w:r>
        <w:rPr>
          <w:i/>
        </w:rPr>
        <w:t>main.cpp</w:t>
      </w:r>
      <w:r>
        <w:t xml:space="preserve"> który posiada każdy projekt </w:t>
      </w:r>
      <w:r>
        <w:rPr>
          <w:i/>
        </w:rPr>
        <w:t>Sifteo.</w:t>
      </w:r>
    </w:p>
    <w:p w:rsidR="0090233F" w:rsidRPr="00762BFE" w:rsidRDefault="0090233F" w:rsidP="0090233F">
      <w:pPr>
        <w:rPr>
          <w:i/>
          <w:lang w:eastAsia="zh-CN"/>
        </w:rPr>
      </w:pPr>
      <w:r w:rsidRPr="00762BFE">
        <w:rPr>
          <w:i/>
          <w:lang w:eastAsia="zh-CN"/>
        </w:rPr>
        <w:t>Listing 5.1. Przykładowe dołączenie pliku nagłówkowego opracowanej biblioteki:</w:t>
      </w:r>
    </w:p>
    <w:p w:rsidR="0090233F" w:rsidRDefault="0090233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&lt;sifteo.h&gt;</w:t>
      </w:r>
    </w:p>
    <w:p w:rsidR="0090233F" w:rsidRDefault="0090233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"assets.gen.h"</w:t>
      </w:r>
    </w:p>
    <w:p w:rsidR="0090233F" w:rsidRDefault="0090233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
    <w:p w:rsidR="0090233F" w:rsidRPr="003C3F2B" w:rsidRDefault="0090233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sidRPr="003C3F2B">
        <w:rPr>
          <w:rFonts w:ascii="Consolas" w:hAnsi="Consolas" w:cs="Consolas"/>
          <w:color w:val="808080"/>
          <w:sz w:val="19"/>
          <w:szCs w:val="19"/>
          <w:lang w:val="en-GB" w:eastAsia="en-GB"/>
        </w:rPr>
        <w:t>#include</w:t>
      </w:r>
      <w:r w:rsidRPr="003C3F2B">
        <w:rPr>
          <w:rFonts w:ascii="Consolas" w:hAnsi="Consolas" w:cs="Consolas"/>
          <w:color w:val="000000"/>
          <w:sz w:val="19"/>
          <w:szCs w:val="19"/>
          <w:lang w:val="en-GB" w:eastAsia="en-GB"/>
        </w:rPr>
        <w:t xml:space="preserve"> </w:t>
      </w:r>
      <w:r w:rsidRPr="003C3F2B">
        <w:rPr>
          <w:rFonts w:ascii="Consolas" w:hAnsi="Consolas" w:cs="Consolas"/>
          <w:color w:val="A31515"/>
          <w:sz w:val="19"/>
          <w:szCs w:val="19"/>
          <w:lang w:val="en-GB" w:eastAsia="en-GB"/>
        </w:rPr>
        <w:t>"Environment.h"</w:t>
      </w:r>
    </w:p>
    <w:p w:rsidR="0090233F" w:rsidRPr="003C3F2B" w:rsidRDefault="0090233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
    <w:p w:rsidR="009D0CEA" w:rsidRPr="003C3F2B" w:rsidRDefault="0090233F" w:rsidP="001328F5">
      <w:pPr>
        <w:pBdr>
          <w:top w:val="single" w:sz="4" w:space="1" w:color="auto"/>
          <w:left w:val="single" w:sz="4" w:space="4" w:color="auto"/>
          <w:bottom w:val="single" w:sz="4" w:space="1" w:color="auto"/>
          <w:right w:val="single" w:sz="4" w:space="4" w:color="auto"/>
        </w:pBdr>
        <w:ind w:firstLine="0"/>
        <w:jc w:val="left"/>
        <w:rPr>
          <w:lang w:val="en-GB" w:eastAsia="zh-CN"/>
        </w:rPr>
      </w:pPr>
      <w:proofErr w:type="gramStart"/>
      <w:r w:rsidRPr="003C3F2B">
        <w:rPr>
          <w:rFonts w:ascii="Consolas" w:hAnsi="Consolas" w:cs="Consolas"/>
          <w:color w:val="0000FF"/>
          <w:sz w:val="19"/>
          <w:szCs w:val="19"/>
          <w:lang w:val="en-GB" w:eastAsia="en-GB"/>
        </w:rPr>
        <w:t>using</w:t>
      </w:r>
      <w:proofErr w:type="gramEnd"/>
      <w:r w:rsidRPr="003C3F2B">
        <w:rPr>
          <w:rFonts w:ascii="Consolas" w:hAnsi="Consolas" w:cs="Consolas"/>
          <w:color w:val="000000"/>
          <w:sz w:val="19"/>
          <w:szCs w:val="19"/>
          <w:lang w:val="en-GB" w:eastAsia="en-GB"/>
        </w:rPr>
        <w:t xml:space="preserve"> </w:t>
      </w:r>
      <w:r w:rsidRPr="003C3F2B">
        <w:rPr>
          <w:rFonts w:ascii="Consolas" w:hAnsi="Consolas" w:cs="Consolas"/>
          <w:color w:val="0000FF"/>
          <w:sz w:val="19"/>
          <w:szCs w:val="19"/>
          <w:lang w:val="en-GB" w:eastAsia="en-GB"/>
        </w:rPr>
        <w:t>namespace</w:t>
      </w:r>
      <w:r w:rsidRPr="003C3F2B">
        <w:rPr>
          <w:rFonts w:ascii="Consolas" w:hAnsi="Consolas" w:cs="Consolas"/>
          <w:color w:val="000000"/>
          <w:sz w:val="19"/>
          <w:szCs w:val="19"/>
          <w:lang w:val="en-GB" w:eastAsia="en-GB"/>
        </w:rPr>
        <w:t xml:space="preserve"> Sifteo;</w:t>
      </w:r>
    </w:p>
    <w:p w:rsidR="00BB26E9" w:rsidRDefault="00BB26E9" w:rsidP="0059717F">
      <w:pPr>
        <w:pStyle w:val="Heading2"/>
      </w:pPr>
      <w:bookmarkStart w:id="76" w:name="_Toc506363271"/>
      <w:r>
        <w:t>Tworzenie nowego projektu</w:t>
      </w:r>
      <w:bookmarkEnd w:id="76"/>
    </w:p>
    <w:p w:rsidR="00F410D1" w:rsidRPr="00F410D1" w:rsidRDefault="00F410D1" w:rsidP="00F410D1">
      <w:pPr>
        <w:pStyle w:val="TekstTNR"/>
      </w:pPr>
      <w:r>
        <w:t xml:space="preserve">Aby utworzyć nowy projekt wykorzystujący interfejs </w:t>
      </w:r>
      <w:r>
        <w:rPr>
          <w:i/>
        </w:rPr>
        <w:t>Sifteo,</w:t>
      </w:r>
      <w:r>
        <w:t xml:space="preserve"> należy postępować zgodnie z krokami opisanymi poniżej:</w:t>
      </w:r>
    </w:p>
    <w:p w:rsidR="00BB26E9" w:rsidRDefault="007A5610" w:rsidP="00200651">
      <w:pPr>
        <w:pStyle w:val="Tekstpods"/>
        <w:numPr>
          <w:ilvl w:val="0"/>
          <w:numId w:val="20"/>
        </w:numPr>
      </w:pPr>
      <w:r>
        <w:t>Najprostszym sposobem na utworzenie nowego proj</w:t>
      </w:r>
      <w:r w:rsidR="00F40BC2">
        <w:t>ektu jest skopiowanie jednego z </w:t>
      </w:r>
      <w:r>
        <w:t xml:space="preserve">szablonowych projektów z folderu </w:t>
      </w:r>
      <w:r>
        <w:rPr>
          <w:i/>
        </w:rPr>
        <w:t>examples</w:t>
      </w:r>
      <w:r>
        <w:t>.</w:t>
      </w:r>
      <w:r w:rsidR="004E421B">
        <w:t xml:space="preserve"> Aby skorzystać z rozszerzonej biblioteki, zalecane jest skopiowanie projektu </w:t>
      </w:r>
      <w:r w:rsidR="004E421B">
        <w:rPr>
          <w:i/>
        </w:rPr>
        <w:t xml:space="preserve">Hello World </w:t>
      </w:r>
      <w:r w:rsidR="00825C9A">
        <w:t>do nowego katalogu,</w:t>
      </w:r>
    </w:p>
    <w:p w:rsidR="00E32F74" w:rsidRDefault="00E32F74" w:rsidP="00200651">
      <w:pPr>
        <w:pStyle w:val="Tekstpods"/>
        <w:numPr>
          <w:ilvl w:val="0"/>
          <w:numId w:val="20"/>
        </w:numPr>
      </w:pPr>
      <w:r>
        <w:t xml:space="preserve">Po skopiowaniu projektu, </w:t>
      </w:r>
      <w:r w:rsidR="00E327A5">
        <w:t>należy zmienić</w:t>
      </w:r>
      <w:r>
        <w:t xml:space="preserve"> nazwę folderu z projektem oraz nazwę projektu w pliku </w:t>
      </w:r>
      <w:r>
        <w:rPr>
          <w:i/>
        </w:rPr>
        <w:t>Makefile</w:t>
      </w:r>
      <w:r>
        <w:t>, który</w:t>
      </w:r>
      <w:r w:rsidR="00825C9A">
        <w:t xml:space="preserve"> znajduje się wewnątrz projektu,</w:t>
      </w:r>
    </w:p>
    <w:p w:rsidR="006E5446" w:rsidRDefault="001B51C8" w:rsidP="00200651">
      <w:pPr>
        <w:pStyle w:val="Tekstpods"/>
        <w:numPr>
          <w:ilvl w:val="0"/>
          <w:numId w:val="20"/>
        </w:numPr>
      </w:pPr>
      <w:r>
        <w:lastRenderedPageBreak/>
        <w:t xml:space="preserve">Jeśli pliki nagłówkowe nie są jeszcze dołączone, należy zrobić to za pomocą dyrektywy </w:t>
      </w:r>
      <w:r w:rsidR="007D3207" w:rsidRPr="007D3207">
        <w:rPr>
          <w:i/>
        </w:rPr>
        <w:t>#include</w:t>
      </w:r>
      <w:r w:rsidR="00A90458">
        <w:t xml:space="preserve"> </w:t>
      </w:r>
      <w:r w:rsidR="007E2F41">
        <w:t>w taki sposób,</w:t>
      </w:r>
      <w:r w:rsidR="00A90458">
        <w:t xml:space="preserve"> jak</w:t>
      </w:r>
      <w:r w:rsidR="007E2F41">
        <w:t>i</w:t>
      </w:r>
      <w:r w:rsidR="00A90458">
        <w:t xml:space="preserve"> ukazano </w:t>
      </w:r>
      <w:r w:rsidR="008F2691">
        <w:t xml:space="preserve">na </w:t>
      </w:r>
      <w:r w:rsidR="008F2691" w:rsidRPr="008F5150">
        <w:rPr>
          <w:i/>
        </w:rPr>
        <w:t>Listingu</w:t>
      </w:r>
      <w:r w:rsidR="008F2691">
        <w:t xml:space="preserve"> </w:t>
      </w:r>
      <w:r w:rsidR="008F2691" w:rsidRPr="00891925">
        <w:rPr>
          <w:i/>
        </w:rPr>
        <w:t>5.1.</w:t>
      </w:r>
    </w:p>
    <w:p w:rsidR="00797C91" w:rsidRPr="008D0372" w:rsidRDefault="00797C91" w:rsidP="00797C91">
      <w:pPr>
        <w:pStyle w:val="TekstTNR"/>
      </w:pPr>
      <w:r>
        <w:t xml:space="preserve">Jeśli użytkownik nie chce kopiować żadnego z obecnych projektów, możliwe jest stworzenie projektu od podstaw. W tym celu należy stworzyć folder projektowy, a w nim zawrzeć co najmniej dwa pliki: </w:t>
      </w:r>
      <w:r>
        <w:rPr>
          <w:i/>
        </w:rPr>
        <w:t>main.cpp</w:t>
      </w:r>
      <w:r>
        <w:t xml:space="preserve"> oraz </w:t>
      </w:r>
      <w:r>
        <w:rPr>
          <w:i/>
        </w:rPr>
        <w:t>Makefile.</w:t>
      </w:r>
      <w:r w:rsidR="008D0372">
        <w:t xml:space="preserve"> W celu przybliżenia wyglądu takiego projektu, stworzony został projekt </w:t>
      </w:r>
      <w:r w:rsidR="00B35013">
        <w:rPr>
          <w:i/>
        </w:rPr>
        <w:t>B</w:t>
      </w:r>
      <w:r w:rsidR="008D0372">
        <w:rPr>
          <w:i/>
        </w:rPr>
        <w:t>areMinimum</w:t>
      </w:r>
      <w:r w:rsidR="008D0372">
        <w:t>, któr</w:t>
      </w:r>
      <w:r w:rsidR="00CF500B">
        <w:t>y</w:t>
      </w:r>
      <w:r w:rsidR="008D0372">
        <w:t xml:space="preserve"> jest częścią projektów przykładowych.</w:t>
      </w:r>
    </w:p>
    <w:p w:rsidR="00BB26E9" w:rsidRDefault="00BB26E9" w:rsidP="0059717F">
      <w:pPr>
        <w:pStyle w:val="Heading2"/>
      </w:pPr>
      <w:bookmarkStart w:id="77" w:name="_Toc506363272"/>
      <w:r>
        <w:t>Uruchomienie projektu</w:t>
      </w:r>
      <w:bookmarkEnd w:id="77"/>
    </w:p>
    <w:p w:rsidR="00DD762A" w:rsidRPr="00DD762A" w:rsidRDefault="00DD762A" w:rsidP="00DD762A">
      <w:pPr>
        <w:pStyle w:val="TekstTNR"/>
      </w:pPr>
      <w:r>
        <w:t>Aby uruchomić utworzony wcześniej projekt, należy postępować zgodnie z krokami wymienionymi poniżej:</w:t>
      </w:r>
    </w:p>
    <w:p w:rsidR="00310302" w:rsidRDefault="00250F7B" w:rsidP="00200651">
      <w:pPr>
        <w:pStyle w:val="Tekstpods"/>
        <w:numPr>
          <w:ilvl w:val="0"/>
          <w:numId w:val="21"/>
        </w:numPr>
      </w:pPr>
      <w:r>
        <w:t>Aby uruchomić projekt należy najpierw upewnić się, że wszystkie pliki zostały wypakowane z ar</w:t>
      </w:r>
      <w:r w:rsidR="00825C9A">
        <w:t>chiwum w jeden katalog na dysku,</w:t>
      </w:r>
    </w:p>
    <w:p w:rsidR="00250F7B" w:rsidRPr="00250F7B" w:rsidRDefault="00250F7B" w:rsidP="00200651">
      <w:pPr>
        <w:pStyle w:val="Tekstpods"/>
        <w:numPr>
          <w:ilvl w:val="0"/>
          <w:numId w:val="21"/>
        </w:numPr>
      </w:pPr>
      <w:r>
        <w:t xml:space="preserve">Po rozpakowaniu, należy przejść do katalogu </w:t>
      </w:r>
      <w:r>
        <w:rPr>
          <w:i/>
        </w:rPr>
        <w:t>sdk</w:t>
      </w:r>
      <w:r>
        <w:t xml:space="preserve"> a potem </w:t>
      </w:r>
      <w:r w:rsidR="00825C9A">
        <w:rPr>
          <w:i/>
        </w:rPr>
        <w:t>sifteo-sdk-windows,</w:t>
      </w:r>
    </w:p>
    <w:p w:rsidR="00250F7B" w:rsidRPr="009C2AD1" w:rsidRDefault="00250F7B" w:rsidP="00200651">
      <w:pPr>
        <w:pStyle w:val="Tekstpods"/>
        <w:numPr>
          <w:ilvl w:val="0"/>
          <w:numId w:val="21"/>
        </w:numPr>
      </w:pPr>
      <w:r>
        <w:t xml:space="preserve">Wewnątrz katalogu znajduje się konsola </w:t>
      </w:r>
      <w:r w:rsidR="009C2AD1">
        <w:rPr>
          <w:i/>
        </w:rPr>
        <w:t>Sifteo</w:t>
      </w:r>
      <w:r w:rsidR="009C2AD1">
        <w:t xml:space="preserve">, o nazwie </w:t>
      </w:r>
      <w:r w:rsidR="00825C9A">
        <w:rPr>
          <w:i/>
        </w:rPr>
        <w:t>sifteo-sdk-shell.cmd,</w:t>
      </w:r>
    </w:p>
    <w:p w:rsidR="009C2AD1" w:rsidRDefault="009C2AD1" w:rsidP="00200651">
      <w:pPr>
        <w:pStyle w:val="Tekstpods"/>
        <w:numPr>
          <w:ilvl w:val="0"/>
          <w:numId w:val="21"/>
        </w:numPr>
      </w:pPr>
      <w:r>
        <w:t>Uruchamiamy konsolę</w:t>
      </w:r>
      <w:r w:rsidR="00825C9A">
        <w:t>,</w:t>
      </w:r>
    </w:p>
    <w:p w:rsidR="009C2AD1" w:rsidRDefault="00DB45B8" w:rsidP="00200651">
      <w:pPr>
        <w:pStyle w:val="Tekstpods"/>
        <w:numPr>
          <w:ilvl w:val="0"/>
          <w:numId w:val="21"/>
        </w:numPr>
      </w:pPr>
      <w:r>
        <w:t>Nawigujemy do katalogu z pożądanym projektem</w:t>
      </w:r>
      <w:r w:rsidR="00825C9A">
        <w:t>,</w:t>
      </w:r>
    </w:p>
    <w:p w:rsidR="00DB45B8" w:rsidRDefault="00900E92" w:rsidP="00200651">
      <w:pPr>
        <w:pStyle w:val="Tekstpods"/>
        <w:numPr>
          <w:ilvl w:val="0"/>
          <w:numId w:val="21"/>
        </w:numPr>
      </w:pPr>
      <w:r>
        <w:t>Uruchamiamy projekt wpisując „</w:t>
      </w:r>
      <w:r>
        <w:rPr>
          <w:i/>
        </w:rPr>
        <w:t xml:space="preserve">make </w:t>
      </w:r>
      <w:r>
        <w:t>&lt;nazwa projektu&gt;”</w:t>
      </w:r>
      <w:r w:rsidR="00825C9A">
        <w:t>,</w:t>
      </w:r>
    </w:p>
    <w:p w:rsidR="00FF75B4" w:rsidRDefault="00201769" w:rsidP="00200651">
      <w:pPr>
        <w:pStyle w:val="Tekstpods"/>
        <w:numPr>
          <w:ilvl w:val="0"/>
          <w:numId w:val="21"/>
        </w:numPr>
      </w:pPr>
      <w:r>
        <w:t xml:space="preserve">Jeśli podczas budowania projektu nie wystąpią błędy -  uruchomi się nam symulator </w:t>
      </w:r>
      <w:r>
        <w:rPr>
          <w:i/>
        </w:rPr>
        <w:t xml:space="preserve">Sifteo. </w:t>
      </w:r>
      <w:r>
        <w:t>W odwrotnym przypadku, błędy zostaną wypisane w konsoli.</w:t>
      </w:r>
    </w:p>
    <w:p w:rsidR="00127403" w:rsidRPr="00127403" w:rsidRDefault="00127403" w:rsidP="00127403">
      <w:pPr>
        <w:pStyle w:val="TekstTNR"/>
      </w:pPr>
      <w:r>
        <w:t xml:space="preserve">Oczywiście, aby skorzystać z rozszerzonego interfejsu programistycznego, należy spełniać wymagania </w:t>
      </w:r>
      <w:r w:rsidR="00932207">
        <w:t xml:space="preserve">sprzętowe </w:t>
      </w:r>
      <w:r>
        <w:rPr>
          <w:i/>
        </w:rPr>
        <w:t>Sifteo</w:t>
      </w:r>
      <w:r>
        <w:t xml:space="preserve"> SDK.</w:t>
      </w:r>
      <w:r w:rsidR="00240EF2">
        <w:t xml:space="preserve"> </w:t>
      </w:r>
      <w:r w:rsidR="009F11A8">
        <w:t>SDK jest udostępniane na</w:t>
      </w:r>
      <w:r w:rsidR="000845BD">
        <w:t xml:space="preserve"> licencji wolnego oprogramowania.</w:t>
      </w:r>
    </w:p>
    <w:p w:rsidR="006B00BD" w:rsidRDefault="001328F5" w:rsidP="00385093">
      <w:pPr>
        <w:pStyle w:val="Heading1"/>
      </w:pPr>
      <w:bookmarkStart w:id="78" w:name="_Toc506363273"/>
      <w:r>
        <w:lastRenderedPageBreak/>
        <w:t>Przykładowe projekty</w:t>
      </w:r>
      <w:bookmarkEnd w:id="78"/>
    </w:p>
    <w:p w:rsidR="00072FF3" w:rsidRPr="00072FF3" w:rsidRDefault="00072FF3" w:rsidP="00072FF3">
      <w:pPr>
        <w:pStyle w:val="TekstTNR"/>
      </w:pPr>
      <w:r>
        <w:t xml:space="preserve">Podczas tworzenia rozszerzonego API stworzone zostały projekty przykładowe, mające na celu zaznajomienie użytkowników </w:t>
      </w:r>
      <w:r>
        <w:rPr>
          <w:i/>
        </w:rPr>
        <w:t>Sifteo</w:t>
      </w:r>
      <w:r w:rsidR="000B2BC9">
        <w:t xml:space="preserve"> z technologią, środowiskiem oraz interfejsem.</w:t>
      </w:r>
      <w:r w:rsidR="006736C3">
        <w:t xml:space="preserve"> Wszystkie projekty mają charakter dydaktyczny i stanowią przykłady implementacji </w:t>
      </w:r>
      <w:r w:rsidR="008734B7">
        <w:t>konkretnych</w:t>
      </w:r>
      <w:r w:rsidR="005713F4">
        <w:t xml:space="preserve"> </w:t>
      </w:r>
      <w:r w:rsidR="006736C3">
        <w:t>zagadnień.</w:t>
      </w:r>
    </w:p>
    <w:p w:rsidR="002A2D6F" w:rsidRDefault="00CA75D8" w:rsidP="002A2D6F">
      <w:pPr>
        <w:pStyle w:val="Heading2"/>
        <w:rPr>
          <w:i/>
        </w:rPr>
      </w:pPr>
      <w:bookmarkStart w:id="79" w:name="_Toc506363274"/>
      <w:r>
        <w:rPr>
          <w:i/>
        </w:rPr>
        <w:t>”</w:t>
      </w:r>
      <w:r w:rsidR="00963681">
        <w:rPr>
          <w:i/>
        </w:rPr>
        <w:t>B</w:t>
      </w:r>
      <w:r w:rsidR="002A2D6F">
        <w:rPr>
          <w:i/>
        </w:rPr>
        <w:t>areMinimum”</w:t>
      </w:r>
      <w:bookmarkEnd w:id="79"/>
    </w:p>
    <w:p w:rsidR="003563B4" w:rsidRPr="003563B4" w:rsidRDefault="005713F4" w:rsidP="003563B4">
      <w:pPr>
        <w:pStyle w:val="Tekstpods"/>
      </w:pPr>
      <w:r>
        <w:t xml:space="preserve">Projekt stworzony został w celu przedstawienia absolutnie minimalnej liczby plików oraz linii kodu, która jest konieczna do poprawnego działania aplikacji </w:t>
      </w:r>
      <w:r w:rsidR="00D0485D">
        <w:t xml:space="preserve">na kostkach </w:t>
      </w:r>
      <w:r w:rsidRPr="005713F4">
        <w:rPr>
          <w:i/>
        </w:rPr>
        <w:t>Sifteo</w:t>
      </w:r>
      <w:r>
        <w:t>.</w:t>
      </w:r>
      <w:r w:rsidR="008C75C2">
        <w:t xml:space="preserve"> Może stanowić szablon dla nowych aplikacji.</w:t>
      </w:r>
      <w:r w:rsidR="003563B4">
        <w:t xml:space="preserve"> Projekt zawiera dwa pliki: </w:t>
      </w:r>
      <w:r w:rsidR="003563B4">
        <w:rPr>
          <w:i/>
        </w:rPr>
        <w:t>main.cpp</w:t>
      </w:r>
      <w:r w:rsidR="003563B4">
        <w:t xml:space="preserve"> oraz </w:t>
      </w:r>
      <w:r w:rsidR="003563B4">
        <w:rPr>
          <w:i/>
        </w:rPr>
        <w:t>Makefile.</w:t>
      </w:r>
      <w:r w:rsidR="003563B4">
        <w:t xml:space="preserve"> Pierwszy plik zawiera kod aplikacji, kompilowany do kodu maszynowego. Drugi z plików służy za zbiór instrukcji dla kompilatora, według których będzie przebiegała kompilacja.</w:t>
      </w:r>
      <w:r w:rsidR="00F86F57">
        <w:t xml:space="preserve"> Aby zauważyć uruchomienie projektu, konieczne jest zdefiniowanie obiektu metadanych oraz umieszczenie pętli głównej wewnątrz funkcji </w:t>
      </w:r>
      <w:r w:rsidR="00F86F57" w:rsidRPr="008A313A">
        <w:rPr>
          <w:i/>
        </w:rPr>
        <w:t>main</w:t>
      </w:r>
      <w:r w:rsidR="00F86F57">
        <w:t>.</w:t>
      </w:r>
    </w:p>
    <w:p w:rsidR="002A2D6F" w:rsidRDefault="00DE027A" w:rsidP="002A2D6F">
      <w:pPr>
        <w:pStyle w:val="Heading2"/>
        <w:rPr>
          <w:i/>
        </w:rPr>
      </w:pPr>
      <w:bookmarkStart w:id="80" w:name="_Toc506363275"/>
      <w:r>
        <w:rPr>
          <w:i/>
        </w:rPr>
        <w:t>”</w:t>
      </w:r>
      <w:r w:rsidR="00816F1B">
        <w:rPr>
          <w:i/>
        </w:rPr>
        <w:t>T</w:t>
      </w:r>
      <w:r w:rsidR="002A2D6F">
        <w:rPr>
          <w:i/>
        </w:rPr>
        <w:t>emplate”</w:t>
      </w:r>
      <w:bookmarkEnd w:id="80"/>
    </w:p>
    <w:p w:rsidR="0032561A" w:rsidRDefault="00AB1F08" w:rsidP="0032561A">
      <w:pPr>
        <w:pStyle w:val="TekstTNR"/>
      </w:pPr>
      <w:r>
        <w:t xml:space="preserve">Projekt </w:t>
      </w:r>
      <w:r w:rsidR="00F47EFB">
        <w:t xml:space="preserve">jest </w:t>
      </w:r>
      <w:r>
        <w:t xml:space="preserve">wyposażony w podstawowe środowisko. Ma </w:t>
      </w:r>
      <w:r w:rsidR="00620CE8">
        <w:t xml:space="preserve">on </w:t>
      </w:r>
      <w:r>
        <w:t>służ</w:t>
      </w:r>
      <w:r w:rsidR="00E94F4C">
        <w:t>yć jako szablon na projekty.</w:t>
      </w:r>
      <w:r w:rsidR="00636DCB">
        <w:t xml:space="preserve"> Posiada zdefiniowany obiekt metadanych</w:t>
      </w:r>
      <w:r w:rsidR="00D836CE">
        <w:t>, środowiska</w:t>
      </w:r>
      <w:r w:rsidR="00636DCB">
        <w:t xml:space="preserve"> oraz dołączone pliki nagłówkowe rozszerzonego interfejsu programistycznego.</w:t>
      </w:r>
      <w:r w:rsidR="006A5097">
        <w:t xml:space="preserve"> Szablo</w:t>
      </w:r>
      <w:r w:rsidR="00A25D40">
        <w:t>n aplikacji posiada pętlę główną</w:t>
      </w:r>
      <w:r w:rsidR="006206A2">
        <w:t>,</w:t>
      </w:r>
      <w:r w:rsidR="00A25D40">
        <w:t xml:space="preserve"> w której umieszczona została pętla opóźniająca, stanowiąca licznik czasu.</w:t>
      </w:r>
      <w:r w:rsidR="002E0CEF">
        <w:t xml:space="preserve"> Dzięki tej pętli, aplikacja możę zatrzymywać się w określonych przez programistę momentach.</w:t>
      </w:r>
    </w:p>
    <w:p w:rsidR="00460FEF" w:rsidRDefault="00460FEF" w:rsidP="00460FEF">
      <w:pPr>
        <w:pStyle w:val="TekstTNR"/>
        <w:jc w:val="center"/>
      </w:pPr>
    </w:p>
    <w:p w:rsidR="00460FEF" w:rsidRPr="00460FEF" w:rsidRDefault="00C43044" w:rsidP="00460FEF">
      <w:pPr>
        <w:pStyle w:val="TekstTNR"/>
        <w:jc w:val="center"/>
        <w:rPr>
          <w:i/>
        </w:rPr>
      </w:pPr>
      <w:r>
        <w:rPr>
          <w:i/>
        </w:rPr>
        <w:t>Listing 6</w:t>
      </w:r>
      <w:r w:rsidR="00460FEF">
        <w:rPr>
          <w:i/>
        </w:rPr>
        <w:t>.2. Zawartość pliku Main.cpp szablonu projektu template</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8000"/>
          <w:sz w:val="19"/>
          <w:szCs w:val="19"/>
          <w:lang w:val="en-GB" w:eastAsia="en-GB"/>
        </w:rPr>
        <w:t>/*=======================================================</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8000"/>
          <w:sz w:val="19"/>
          <w:szCs w:val="19"/>
          <w:lang w:val="en-GB" w:eastAsia="en-GB"/>
        </w:rPr>
        <w:tab/>
      </w:r>
      <w:proofErr w:type="gramStart"/>
      <w:r>
        <w:rPr>
          <w:rFonts w:ascii="Consolas" w:hAnsi="Consolas" w:cs="Consolas"/>
          <w:color w:val="008000"/>
          <w:sz w:val="19"/>
          <w:szCs w:val="19"/>
          <w:lang w:val="en-GB" w:eastAsia="en-GB"/>
        </w:rPr>
        <w:t>template</w:t>
      </w:r>
      <w:proofErr w:type="gramEnd"/>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8000"/>
          <w:sz w:val="19"/>
          <w:szCs w:val="19"/>
          <w:lang w:val="en-GB" w:eastAsia="en-GB"/>
        </w:rPr>
        <w:t>Project template.</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8000"/>
          <w:sz w:val="19"/>
          <w:szCs w:val="19"/>
          <w:lang w:val="en-GB" w:eastAsia="en-GB"/>
        </w:rPr>
        <w:t>By:</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8000"/>
          <w:sz w:val="19"/>
          <w:szCs w:val="19"/>
          <w:lang w:val="en-GB" w:eastAsia="en-GB"/>
        </w:rPr>
        <w:t>Version:</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8000"/>
          <w:sz w:val="19"/>
          <w:szCs w:val="19"/>
          <w:lang w:val="en-GB" w:eastAsia="en-GB"/>
        </w:rPr>
        <w:t>=======================================================*/</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&lt;sifteo.h&gt;</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"Environment.h"</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roofErr w:type="gramStart"/>
      <w:r>
        <w:rPr>
          <w:rFonts w:ascii="Consolas" w:hAnsi="Consolas" w:cs="Consolas"/>
          <w:color w:val="0000FF"/>
          <w:sz w:val="19"/>
          <w:szCs w:val="19"/>
          <w:lang w:val="en-GB" w:eastAsia="en-GB"/>
        </w:rPr>
        <w:t>using</w:t>
      </w:r>
      <w:proofErr w:type="gramEnd"/>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namespace</w:t>
      </w:r>
      <w:r>
        <w:rPr>
          <w:rFonts w:ascii="Consolas" w:hAnsi="Consolas" w:cs="Consolas"/>
          <w:color w:val="000000"/>
          <w:sz w:val="19"/>
          <w:szCs w:val="19"/>
          <w:lang w:val="en-GB" w:eastAsia="en-GB"/>
        </w:rPr>
        <w:t xml:space="preserve"> Sifteo;</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roofErr w:type="gramStart"/>
      <w:r>
        <w:rPr>
          <w:rFonts w:ascii="Consolas" w:hAnsi="Consolas" w:cs="Consolas"/>
          <w:color w:val="0000FF"/>
          <w:sz w:val="19"/>
          <w:szCs w:val="19"/>
          <w:lang w:val="en-GB" w:eastAsia="en-GB"/>
        </w:rPr>
        <w:t>static</w:t>
      </w:r>
      <w:proofErr w:type="gramEnd"/>
      <w:r>
        <w:rPr>
          <w:rFonts w:ascii="Consolas" w:hAnsi="Consolas" w:cs="Consolas"/>
          <w:color w:val="000000"/>
          <w:sz w:val="19"/>
          <w:szCs w:val="19"/>
          <w:lang w:val="en-GB" w:eastAsia="en-GB"/>
        </w:rPr>
        <w:t xml:space="preserve"> Metadata M = Metadata()</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t>.</w:t>
      </w:r>
      <w:proofErr w:type="gramStart"/>
      <w:r>
        <w:rPr>
          <w:rFonts w:ascii="Consolas" w:hAnsi="Consolas" w:cs="Consolas"/>
          <w:color w:val="000000"/>
          <w:sz w:val="19"/>
          <w:szCs w:val="19"/>
          <w:lang w:val="en-GB" w:eastAsia="en-GB"/>
        </w:rPr>
        <w:t>title(</w:t>
      </w:r>
      <w:proofErr w:type="gramEnd"/>
      <w:r>
        <w:rPr>
          <w:rFonts w:ascii="Consolas" w:hAnsi="Consolas" w:cs="Consolas"/>
          <w:color w:val="A31515"/>
          <w:sz w:val="19"/>
          <w:szCs w:val="19"/>
          <w:lang w:val="en-GB" w:eastAsia="en-GB"/>
        </w:rPr>
        <w:t>"New project"</w:t>
      </w:r>
      <w:r>
        <w:rPr>
          <w:rFonts w:ascii="Consolas" w:hAnsi="Consolas" w:cs="Consolas"/>
          <w:color w:val="000000"/>
          <w:sz w:val="19"/>
          <w:szCs w:val="19"/>
          <w:lang w:val="en-GB" w:eastAsia="en-GB"/>
        </w:rPr>
        <w:t>)</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t>.</w:t>
      </w:r>
      <w:proofErr w:type="gramStart"/>
      <w:r>
        <w:rPr>
          <w:rFonts w:ascii="Consolas" w:hAnsi="Consolas" w:cs="Consolas"/>
          <w:color w:val="000000"/>
          <w:sz w:val="19"/>
          <w:szCs w:val="19"/>
          <w:lang w:val="en-GB" w:eastAsia="en-GB"/>
        </w:rPr>
        <w:t>package(</w:t>
      </w:r>
      <w:proofErr w:type="gramEnd"/>
      <w:r>
        <w:rPr>
          <w:rFonts w:ascii="Consolas" w:hAnsi="Consolas" w:cs="Consolas"/>
          <w:color w:val="A31515"/>
          <w:sz w:val="19"/>
          <w:szCs w:val="19"/>
          <w:lang w:val="en-GB" w:eastAsia="en-GB"/>
        </w:rPr>
        <w:t>"TBD"</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"1.0"</w:t>
      </w:r>
      <w:r>
        <w:rPr>
          <w:rFonts w:ascii="Consolas" w:hAnsi="Consolas" w:cs="Consolas"/>
          <w:color w:val="000000"/>
          <w:sz w:val="19"/>
          <w:szCs w:val="19"/>
          <w:lang w:val="en-GB" w:eastAsia="en-GB"/>
        </w:rPr>
        <w:t>);</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cubeRange(</w:t>
      </w:r>
      <w:proofErr w:type="gramEnd"/>
      <w:r>
        <w:rPr>
          <w:rFonts w:ascii="Consolas" w:hAnsi="Consolas" w:cs="Consolas"/>
          <w:color w:val="000000"/>
          <w:sz w:val="19"/>
          <w:szCs w:val="19"/>
          <w:lang w:val="en-GB" w:eastAsia="en-GB"/>
        </w:rPr>
        <w:t>1);</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lastRenderedPageBreak/>
        <w:tab/>
      </w:r>
      <w:r>
        <w:rPr>
          <w:rFonts w:ascii="Consolas" w:hAnsi="Consolas" w:cs="Consolas"/>
          <w:color w:val="2B91AF"/>
          <w:sz w:val="19"/>
          <w:szCs w:val="19"/>
          <w:lang w:val="en-GB" w:eastAsia="en-GB"/>
        </w:rPr>
        <w:t>Environment</w:t>
      </w:r>
      <w:r>
        <w:rPr>
          <w:rFonts w:ascii="Consolas" w:hAnsi="Consolas" w:cs="Consolas"/>
          <w:color w:val="000000"/>
          <w:sz w:val="19"/>
          <w:szCs w:val="19"/>
          <w:lang w:val="en-GB" w:eastAsia="en-GB"/>
        </w:rPr>
        <w:t xml:space="preserve"> env;</w:t>
      </w: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 global environment object, for accessing the EAPI</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roofErr w:type="gramStart"/>
      <w:r>
        <w:rPr>
          <w:rFonts w:ascii="Consolas" w:hAnsi="Consolas" w:cs="Consolas"/>
          <w:color w:val="0000FF"/>
          <w:sz w:val="19"/>
          <w:szCs w:val="19"/>
          <w:lang w:val="en-GB" w:eastAsia="en-GB"/>
        </w:rPr>
        <w:t>void</w:t>
      </w:r>
      <w:proofErr w:type="gramEnd"/>
      <w:r>
        <w:rPr>
          <w:rFonts w:ascii="Consolas" w:hAnsi="Consolas" w:cs="Consolas"/>
          <w:color w:val="000000"/>
          <w:sz w:val="19"/>
          <w:szCs w:val="19"/>
          <w:lang w:val="en-GB" w:eastAsia="en-GB"/>
        </w:rPr>
        <w:t xml:space="preserve"> main()</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proofErr w:type="gramStart"/>
      <w:r>
        <w:rPr>
          <w:rFonts w:ascii="Consolas" w:hAnsi="Consolas" w:cs="Consolas"/>
          <w:color w:val="0000FF"/>
          <w:sz w:val="19"/>
          <w:szCs w:val="19"/>
          <w:lang w:val="en-GB" w:eastAsia="en-GB"/>
        </w:rPr>
        <w:t>while</w:t>
      </w:r>
      <w:proofErr w:type="gramEnd"/>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true</w:t>
      </w:r>
      <w:r>
        <w:rPr>
          <w:rFonts w:ascii="Consolas" w:hAnsi="Consolas" w:cs="Consolas"/>
          <w:color w:val="000000"/>
          <w:sz w:val="19"/>
          <w:szCs w:val="19"/>
          <w:lang w:val="en-GB" w:eastAsia="en-GB"/>
        </w:rPr>
        <w:t>)</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t>{</w:t>
      </w:r>
    </w:p>
    <w:p w:rsid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00"/>
          <w:sz w:val="19"/>
          <w:szCs w:val="19"/>
          <w:lang w:val="en-GB" w:eastAsia="en-GB"/>
        </w:rPr>
        <w:tab/>
      </w:r>
      <w:proofErr w:type="gramStart"/>
      <w:r>
        <w:rPr>
          <w:rFonts w:ascii="Consolas" w:hAnsi="Consolas" w:cs="Consolas"/>
          <w:color w:val="0000FF"/>
          <w:sz w:val="19"/>
          <w:szCs w:val="19"/>
          <w:lang w:val="en-GB" w:eastAsia="en-GB"/>
        </w:rPr>
        <w:t>for</w:t>
      </w:r>
      <w:proofErr w:type="gramEnd"/>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unsigned</w:t>
      </w:r>
      <w:r>
        <w:rPr>
          <w:rFonts w:ascii="Consolas" w:hAnsi="Consolas" w:cs="Consolas"/>
          <w:color w:val="000000"/>
          <w:sz w:val="19"/>
          <w:szCs w:val="19"/>
          <w:lang w:val="en-GB" w:eastAsia="en-GB"/>
        </w:rPr>
        <w:t xml:space="preserve"> i = 0; i &lt; 0x200; i += 4)</w:t>
      </w:r>
      <w:r>
        <w:rPr>
          <w:rFonts w:ascii="Consolas" w:hAnsi="Consolas" w:cs="Consolas"/>
          <w:color w:val="000000"/>
          <w:sz w:val="19"/>
          <w:szCs w:val="19"/>
          <w:lang w:val="en-GB" w:eastAsia="en-GB"/>
        </w:rPr>
        <w:tab/>
      </w:r>
      <w:r>
        <w:rPr>
          <w:rFonts w:ascii="Consolas" w:hAnsi="Consolas" w:cs="Consolas"/>
          <w:color w:val="008000"/>
          <w:sz w:val="19"/>
          <w:szCs w:val="19"/>
          <w:lang w:val="en-GB" w:eastAsia="en-GB"/>
        </w:rPr>
        <w:t>//waiting loop, does nothing but paints for a second</w:t>
      </w:r>
    </w:p>
    <w:p w:rsidR="00284409" w:rsidRP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Pr>
          <w:rFonts w:ascii="Consolas" w:hAnsi="Consolas" w:cs="Consolas"/>
          <w:color w:val="000000"/>
          <w:sz w:val="19"/>
          <w:szCs w:val="19"/>
          <w:lang w:val="en-GB" w:eastAsia="en-GB"/>
        </w:rPr>
        <w:tab/>
      </w:r>
      <w:r>
        <w:rPr>
          <w:rFonts w:ascii="Consolas" w:hAnsi="Consolas" w:cs="Consolas"/>
          <w:color w:val="000000"/>
          <w:sz w:val="19"/>
          <w:szCs w:val="19"/>
          <w:lang w:val="en-GB" w:eastAsia="en-GB"/>
        </w:rPr>
        <w:tab/>
      </w:r>
      <w:r w:rsidRPr="00284409">
        <w:rPr>
          <w:rFonts w:ascii="Consolas" w:hAnsi="Consolas" w:cs="Consolas"/>
          <w:color w:val="000000"/>
          <w:sz w:val="19"/>
          <w:szCs w:val="19"/>
          <w:lang w:eastAsia="en-GB"/>
        </w:rPr>
        <w:t>{</w:t>
      </w:r>
    </w:p>
    <w:p w:rsidR="00284409" w:rsidRP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sidRPr="00284409">
        <w:rPr>
          <w:rFonts w:ascii="Consolas" w:hAnsi="Consolas" w:cs="Consolas"/>
          <w:color w:val="000000"/>
          <w:sz w:val="19"/>
          <w:szCs w:val="19"/>
          <w:lang w:eastAsia="en-GB"/>
        </w:rPr>
        <w:tab/>
      </w:r>
      <w:r w:rsidRPr="00284409">
        <w:rPr>
          <w:rFonts w:ascii="Consolas" w:hAnsi="Consolas" w:cs="Consolas"/>
          <w:color w:val="000000"/>
          <w:sz w:val="19"/>
          <w:szCs w:val="19"/>
          <w:lang w:eastAsia="en-GB"/>
        </w:rPr>
        <w:tab/>
      </w:r>
      <w:r w:rsidRPr="00284409">
        <w:rPr>
          <w:rFonts w:ascii="Consolas" w:hAnsi="Consolas" w:cs="Consolas"/>
          <w:color w:val="000000"/>
          <w:sz w:val="19"/>
          <w:szCs w:val="19"/>
          <w:lang w:eastAsia="en-GB"/>
        </w:rPr>
        <w:tab/>
        <w:t>System::paint();</w:t>
      </w:r>
    </w:p>
    <w:p w:rsidR="00284409" w:rsidRP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sidRPr="00284409">
        <w:rPr>
          <w:rFonts w:ascii="Consolas" w:hAnsi="Consolas" w:cs="Consolas"/>
          <w:color w:val="000000"/>
          <w:sz w:val="19"/>
          <w:szCs w:val="19"/>
          <w:lang w:eastAsia="en-GB"/>
        </w:rPr>
        <w:tab/>
      </w:r>
      <w:r w:rsidRPr="00284409">
        <w:rPr>
          <w:rFonts w:ascii="Consolas" w:hAnsi="Consolas" w:cs="Consolas"/>
          <w:color w:val="000000"/>
          <w:sz w:val="19"/>
          <w:szCs w:val="19"/>
          <w:lang w:eastAsia="en-GB"/>
        </w:rPr>
        <w:tab/>
        <w:t>}</w:t>
      </w:r>
    </w:p>
    <w:p w:rsidR="00284409" w:rsidRP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sidRPr="00284409">
        <w:rPr>
          <w:rFonts w:ascii="Consolas" w:hAnsi="Consolas" w:cs="Consolas"/>
          <w:color w:val="000000"/>
          <w:sz w:val="19"/>
          <w:szCs w:val="19"/>
          <w:lang w:eastAsia="en-GB"/>
        </w:rPr>
        <w:tab/>
        <w:t>}</w:t>
      </w:r>
    </w:p>
    <w:p w:rsidR="00284409" w:rsidRPr="00284409" w:rsidRDefault="00284409"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sidRPr="00284409">
        <w:rPr>
          <w:rFonts w:ascii="Consolas" w:hAnsi="Consolas" w:cs="Consolas"/>
          <w:color w:val="000000"/>
          <w:sz w:val="19"/>
          <w:szCs w:val="19"/>
          <w:lang w:eastAsia="en-GB"/>
        </w:rPr>
        <w:t>}</w:t>
      </w:r>
    </w:p>
    <w:p w:rsidR="00556732" w:rsidRDefault="00284409" w:rsidP="00556732">
      <w:pPr>
        <w:pStyle w:val="Heading2"/>
        <w:rPr>
          <w:i/>
        </w:rPr>
      </w:pPr>
      <w:r>
        <w:t xml:space="preserve"> </w:t>
      </w:r>
      <w:bookmarkStart w:id="81" w:name="_Toc506363276"/>
      <w:r w:rsidR="00BD6E75">
        <w:t>”</w:t>
      </w:r>
      <w:r w:rsidR="00556732">
        <w:rPr>
          <w:i/>
        </w:rPr>
        <w:t>Hello World”</w:t>
      </w:r>
      <w:bookmarkEnd w:id="81"/>
    </w:p>
    <w:p w:rsidR="009F0632" w:rsidRDefault="00E57C5D" w:rsidP="009F0632">
      <w:pPr>
        <w:pStyle w:val="TekstTNR"/>
      </w:pPr>
      <w:r>
        <w:t>Jest to p</w:t>
      </w:r>
      <w:r w:rsidR="009F0632">
        <w:t>rojekt stanowiący przykład wykorzystania rozszerzonego</w:t>
      </w:r>
      <w:r w:rsidR="000338B0">
        <w:t xml:space="preserve"> interfejsu programistycznego w </w:t>
      </w:r>
      <w:r w:rsidR="009F0632">
        <w:t xml:space="preserve">celu wypisywania tekstu na ekran. </w:t>
      </w:r>
      <w:r w:rsidR="00651D00">
        <w:t>Projekt jest przystosowany do przeprowadzenia testów jednostkowych związanych z wyświetlaniem tekstu.</w:t>
      </w:r>
      <w:r w:rsidR="001263E6">
        <w:t xml:space="preserve"> Aby skorzystać z tej funkcji, projekt został wyposażony w następujące pliki:</w:t>
      </w:r>
    </w:p>
    <w:p w:rsidR="001263E6" w:rsidRDefault="001263E6" w:rsidP="00200651">
      <w:pPr>
        <w:pStyle w:val="TekstTNR"/>
        <w:numPr>
          <w:ilvl w:val="0"/>
          <w:numId w:val="30"/>
        </w:numPr>
      </w:pPr>
      <w:r>
        <w:t>EAPI, czyli pliki nagłówkowe:</w:t>
      </w:r>
    </w:p>
    <w:p w:rsidR="001263E6" w:rsidRDefault="001263E6" w:rsidP="00200651">
      <w:pPr>
        <w:pStyle w:val="TekstTNR"/>
        <w:numPr>
          <w:ilvl w:val="1"/>
          <w:numId w:val="30"/>
        </w:numPr>
      </w:pPr>
      <w:r>
        <w:t>Environment.h</w:t>
      </w:r>
      <w:r w:rsidR="00EF5B8C">
        <w:t>,</w:t>
      </w:r>
    </w:p>
    <w:p w:rsidR="001263E6" w:rsidRDefault="001263E6" w:rsidP="00200651">
      <w:pPr>
        <w:pStyle w:val="TekstTNR"/>
        <w:numPr>
          <w:ilvl w:val="1"/>
          <w:numId w:val="30"/>
        </w:numPr>
      </w:pPr>
      <w:r>
        <w:t>CubeWrapper.h</w:t>
      </w:r>
      <w:r w:rsidR="00EF5B8C">
        <w:t>,</w:t>
      </w:r>
    </w:p>
    <w:p w:rsidR="001263E6" w:rsidRPr="001263E6" w:rsidRDefault="001263E6" w:rsidP="00200651">
      <w:pPr>
        <w:pStyle w:val="TekstTNR"/>
        <w:numPr>
          <w:ilvl w:val="1"/>
          <w:numId w:val="30"/>
        </w:numPr>
      </w:pPr>
      <w:r>
        <w:t>SimplePrinter.h</w:t>
      </w:r>
      <w:r w:rsidR="00EF5B8C">
        <w:t>,</w:t>
      </w:r>
    </w:p>
    <w:p w:rsidR="001263E6" w:rsidRDefault="001263E6" w:rsidP="00200651">
      <w:pPr>
        <w:pStyle w:val="TekstTNR"/>
        <w:numPr>
          <w:ilvl w:val="0"/>
          <w:numId w:val="30"/>
        </w:numPr>
      </w:pPr>
      <w:r>
        <w:t>Pliki obsługi tekstu:</w:t>
      </w:r>
    </w:p>
    <w:p w:rsidR="001263E6" w:rsidRDefault="001263E6" w:rsidP="00200651">
      <w:pPr>
        <w:pStyle w:val="TekstTNR"/>
        <w:numPr>
          <w:ilvl w:val="1"/>
          <w:numId w:val="30"/>
        </w:numPr>
      </w:pPr>
      <w:r>
        <w:t>fontdata.h</w:t>
      </w:r>
      <w:r w:rsidR="00EF5B8C">
        <w:t>,</w:t>
      </w:r>
    </w:p>
    <w:p w:rsidR="001263E6" w:rsidRDefault="001263E6" w:rsidP="00200651">
      <w:pPr>
        <w:pStyle w:val="TekstTNR"/>
        <w:numPr>
          <w:ilvl w:val="1"/>
          <w:numId w:val="30"/>
        </w:numPr>
      </w:pPr>
      <w:r>
        <w:t>fontgen.py</w:t>
      </w:r>
      <w:r w:rsidR="00EF5B8C">
        <w:t>,</w:t>
      </w:r>
    </w:p>
    <w:p w:rsidR="001263E6" w:rsidRDefault="001263E6" w:rsidP="00200651">
      <w:pPr>
        <w:pStyle w:val="TekstTNR"/>
        <w:numPr>
          <w:ilvl w:val="1"/>
          <w:numId w:val="30"/>
        </w:numPr>
      </w:pPr>
      <w:r>
        <w:t>04B_03_.TTF</w:t>
      </w:r>
      <w:r w:rsidR="00EF5B8C">
        <w:t>.</w:t>
      </w:r>
    </w:p>
    <w:p w:rsidR="008876FE" w:rsidRPr="008876FE" w:rsidRDefault="008876FE" w:rsidP="008876FE">
      <w:pPr>
        <w:pStyle w:val="TekstTNR"/>
      </w:pPr>
      <w:r>
        <w:t>Pliki są niezbędne do prawidłowego działania aplikacji.</w:t>
      </w:r>
    </w:p>
    <w:p w:rsidR="00646FBA" w:rsidRDefault="00C94A4B" w:rsidP="00646FBA">
      <w:pPr>
        <w:pStyle w:val="Heading2"/>
        <w:rPr>
          <w:i/>
        </w:rPr>
      </w:pPr>
      <w:r>
        <w:t xml:space="preserve"> </w:t>
      </w:r>
      <w:bookmarkStart w:id="82" w:name="_Toc506363277"/>
      <w:r w:rsidR="00431AF7">
        <w:t>”</w:t>
      </w:r>
      <w:r w:rsidR="00646FBA">
        <w:rPr>
          <w:i/>
        </w:rPr>
        <w:t>Hello Asset”</w:t>
      </w:r>
      <w:bookmarkEnd w:id="82"/>
    </w:p>
    <w:p w:rsidR="00310671" w:rsidRDefault="00310671" w:rsidP="00174B78">
      <w:pPr>
        <w:pStyle w:val="TekstTNR"/>
      </w:pPr>
      <w:r>
        <w:t xml:space="preserve">Projekt stanowi przykład wykorzystania plików opisu zasobów. </w:t>
      </w:r>
      <w:r w:rsidR="00114BE0">
        <w:t>Aby korzystać z plikó</w:t>
      </w:r>
      <w:r w:rsidR="00FC176F">
        <w:t>w</w:t>
      </w:r>
      <w:r w:rsidR="00114BE0">
        <w:t xml:space="preserve"> zasobów, konieczne są pewne zmiany w projekcie:</w:t>
      </w:r>
    </w:p>
    <w:p w:rsidR="00174B78" w:rsidRDefault="00114BE0" w:rsidP="00200651">
      <w:pPr>
        <w:pStyle w:val="ListParagraph"/>
        <w:numPr>
          <w:ilvl w:val="0"/>
          <w:numId w:val="27"/>
        </w:numPr>
        <w:rPr>
          <w:lang w:eastAsia="zh-CN"/>
        </w:rPr>
      </w:pPr>
      <w:r>
        <w:rPr>
          <w:lang w:eastAsia="zh-CN"/>
        </w:rPr>
        <w:t xml:space="preserve">dodanie plików obrazu </w:t>
      </w:r>
      <w:r w:rsidR="00594E84">
        <w:rPr>
          <w:lang w:eastAsia="zh-CN"/>
        </w:rPr>
        <w:t xml:space="preserve">do folderu projektu </w:t>
      </w:r>
      <w:r>
        <w:rPr>
          <w:lang w:eastAsia="zh-CN"/>
        </w:rPr>
        <w:t>(</w:t>
      </w:r>
      <w:r w:rsidR="00FC176F">
        <w:rPr>
          <w:lang w:eastAsia="zh-CN"/>
        </w:rPr>
        <w:t>sugerowane jest użycie plików o </w:t>
      </w:r>
      <w:r>
        <w:rPr>
          <w:lang w:eastAsia="zh-CN"/>
        </w:rPr>
        <w:t>formacie *.p</w:t>
      </w:r>
      <w:r w:rsidR="00174B78">
        <w:rPr>
          <w:lang w:eastAsia="zh-CN"/>
        </w:rPr>
        <w:t>ng</w:t>
      </w:r>
      <w:r>
        <w:rPr>
          <w:lang w:eastAsia="zh-CN"/>
        </w:rPr>
        <w:t xml:space="preserve"> lub podobnym formacie bez kompresji danych),</w:t>
      </w:r>
    </w:p>
    <w:p w:rsidR="00174B78" w:rsidRDefault="00594E84" w:rsidP="00200651">
      <w:pPr>
        <w:pStyle w:val="ListParagraph"/>
        <w:numPr>
          <w:ilvl w:val="0"/>
          <w:numId w:val="27"/>
        </w:numPr>
        <w:rPr>
          <w:lang w:eastAsia="zh-CN"/>
        </w:rPr>
      </w:pPr>
      <w:r>
        <w:rPr>
          <w:lang w:eastAsia="zh-CN"/>
        </w:rPr>
        <w:t>dodanie pliku assets</w:t>
      </w:r>
      <w:r w:rsidR="00174B78">
        <w:rPr>
          <w:lang w:eastAsia="zh-CN"/>
        </w:rPr>
        <w:t>.lua</w:t>
      </w:r>
      <w:r>
        <w:rPr>
          <w:lang w:eastAsia="zh-CN"/>
        </w:rPr>
        <w:t xml:space="preserve"> do projektu. Pliki te służą do tworzenia grup plików zasobów, które to grupy są potem przetwarzane razem i ładowane na kostki przez EAPI,</w:t>
      </w:r>
    </w:p>
    <w:p w:rsidR="00594E84" w:rsidRDefault="00594E84" w:rsidP="00200651">
      <w:pPr>
        <w:pStyle w:val="ListParagraph"/>
        <w:numPr>
          <w:ilvl w:val="0"/>
          <w:numId w:val="27"/>
        </w:numPr>
        <w:rPr>
          <w:lang w:eastAsia="zh-CN"/>
        </w:rPr>
      </w:pPr>
      <w:r>
        <w:rPr>
          <w:lang w:eastAsia="zh-CN"/>
        </w:rPr>
        <w:t>z</w:t>
      </w:r>
      <w:r w:rsidR="00174B78">
        <w:rPr>
          <w:lang w:eastAsia="zh-CN"/>
        </w:rPr>
        <w:t>miany w makefile</w:t>
      </w:r>
      <w:r>
        <w:rPr>
          <w:lang w:eastAsia="zh-CN"/>
        </w:rPr>
        <w:t>:</w:t>
      </w:r>
    </w:p>
    <w:p w:rsidR="00174B78" w:rsidRDefault="00594E84" w:rsidP="00200651">
      <w:pPr>
        <w:pStyle w:val="ListParagraph"/>
        <w:numPr>
          <w:ilvl w:val="1"/>
          <w:numId w:val="27"/>
        </w:numPr>
        <w:rPr>
          <w:lang w:eastAsia="zh-CN"/>
        </w:rPr>
      </w:pPr>
      <w:r>
        <w:rPr>
          <w:lang w:eastAsia="zh-CN"/>
        </w:rPr>
        <w:t>dodanie pliku obiektów $(ASSETS).gen.o przy wymienianiu plików obiektów</w:t>
      </w:r>
      <w:r w:rsidR="00A742AD">
        <w:rPr>
          <w:lang w:eastAsia="zh-CN"/>
        </w:rPr>
        <w:t>,</w:t>
      </w:r>
    </w:p>
    <w:p w:rsidR="00F11599" w:rsidRDefault="00F11599" w:rsidP="00200651">
      <w:pPr>
        <w:pStyle w:val="ListParagraph"/>
        <w:numPr>
          <w:ilvl w:val="1"/>
          <w:numId w:val="27"/>
        </w:numPr>
        <w:rPr>
          <w:lang w:eastAsia="zh-CN"/>
        </w:rPr>
      </w:pPr>
      <w:r>
        <w:rPr>
          <w:lang w:eastAsia="zh-CN"/>
        </w:rPr>
        <w:lastRenderedPageBreak/>
        <w:t>dodanie do zmiennej ASSETDEPS źródeł plików oraz pliku .lua</w:t>
      </w:r>
      <w:r w:rsidR="00A742AD">
        <w:rPr>
          <w:lang w:eastAsia="zh-CN"/>
        </w:rPr>
        <w:t>,</w:t>
      </w:r>
    </w:p>
    <w:p w:rsidR="005B2076" w:rsidRDefault="00E90344" w:rsidP="00200651">
      <w:pPr>
        <w:pStyle w:val="ListParagraph"/>
        <w:numPr>
          <w:ilvl w:val="1"/>
          <w:numId w:val="27"/>
        </w:numPr>
        <w:rPr>
          <w:lang w:eastAsia="zh-CN"/>
        </w:rPr>
      </w:pPr>
      <w:r>
        <w:rPr>
          <w:lang w:eastAsia="zh-CN"/>
        </w:rPr>
        <w:t>dodanie zależności od nagłówków C++</w:t>
      </w:r>
      <w:r w:rsidR="00A742AD">
        <w:rPr>
          <w:lang w:eastAsia="zh-CN"/>
        </w:rPr>
        <w:t>.</w:t>
      </w:r>
    </w:p>
    <w:p w:rsidR="005B2076" w:rsidRPr="00923118" w:rsidRDefault="005E6AE5" w:rsidP="00200651">
      <w:pPr>
        <w:pStyle w:val="ListParagraph"/>
        <w:numPr>
          <w:ilvl w:val="0"/>
          <w:numId w:val="27"/>
        </w:numPr>
        <w:rPr>
          <w:lang w:eastAsia="zh-CN"/>
        </w:rPr>
      </w:pPr>
      <w:r>
        <w:rPr>
          <w:lang w:eastAsia="zh-CN"/>
        </w:rPr>
        <w:t xml:space="preserve">Aby korzystać z plików opisu zasobów wewnątrz projektu, projekt musi zaimportować wygenerowany w czasie kompilacji plik nagłówkowy poprzez dyrektywę </w:t>
      </w:r>
      <w:r>
        <w:rPr>
          <w:rFonts w:ascii="Consolas" w:hAnsi="Consolas" w:cs="Consolas"/>
          <w:color w:val="808080"/>
          <w:sz w:val="19"/>
          <w:szCs w:val="19"/>
          <w:lang w:eastAsia="en-GB"/>
        </w:rPr>
        <w:t>#i</w:t>
      </w:r>
      <w:r w:rsidR="005B2076" w:rsidRPr="005E6AE5">
        <w:rPr>
          <w:rFonts w:ascii="Consolas" w:hAnsi="Consolas" w:cs="Consolas"/>
          <w:color w:val="808080"/>
          <w:sz w:val="19"/>
          <w:szCs w:val="19"/>
          <w:lang w:eastAsia="en-GB"/>
        </w:rPr>
        <w:t>nclude</w:t>
      </w:r>
      <w:r w:rsidR="005B2076" w:rsidRPr="005E6AE5">
        <w:rPr>
          <w:rFonts w:ascii="Consolas" w:hAnsi="Consolas" w:cs="Consolas"/>
          <w:color w:val="000000"/>
          <w:sz w:val="19"/>
          <w:szCs w:val="19"/>
          <w:lang w:eastAsia="en-GB"/>
        </w:rPr>
        <w:t xml:space="preserve"> </w:t>
      </w:r>
      <w:r w:rsidR="005B2076" w:rsidRPr="005E6AE5">
        <w:rPr>
          <w:rFonts w:ascii="Consolas" w:hAnsi="Consolas" w:cs="Consolas"/>
          <w:color w:val="A31515"/>
          <w:sz w:val="19"/>
          <w:szCs w:val="19"/>
          <w:lang w:eastAsia="en-GB"/>
        </w:rPr>
        <w:t>"assets.gen.h"</w:t>
      </w:r>
      <w:r w:rsidR="007B56A6">
        <w:rPr>
          <w:rFonts w:ascii="Consolas" w:hAnsi="Consolas" w:cs="Consolas"/>
          <w:color w:val="A31515"/>
          <w:sz w:val="19"/>
          <w:szCs w:val="19"/>
          <w:lang w:eastAsia="en-GB"/>
        </w:rPr>
        <w:t>.</w:t>
      </w:r>
    </w:p>
    <w:p w:rsidR="00923118" w:rsidRPr="00923118" w:rsidRDefault="00923118" w:rsidP="00923118">
      <w:pPr>
        <w:pStyle w:val="TekstTNR"/>
        <w:ind w:left="717" w:firstLine="0"/>
        <w:jc w:val="center"/>
        <w:rPr>
          <w:i/>
        </w:rPr>
      </w:pPr>
      <w:r>
        <w:rPr>
          <w:i/>
        </w:rPr>
        <w:t>Listing 6.4. Zawartość pliku Makefile projektu HelloAsset</w:t>
      </w:r>
    </w:p>
    <w:p w:rsidR="00CA7EB8" w:rsidRPr="00CA7EB8" w:rsidRDefault="00CA7EB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CA7EB8">
        <w:rPr>
          <w:rFonts w:ascii="Consolas" w:hAnsi="Consolas" w:cs="Consolas"/>
          <w:color w:val="000000"/>
          <w:sz w:val="18"/>
          <w:szCs w:val="18"/>
          <w:lang w:val="en-GB" w:eastAsia="en-GB"/>
        </w:rPr>
        <w:t>APP = HelloAsset</w:t>
      </w:r>
    </w:p>
    <w:p w:rsidR="00CA7EB8" w:rsidRPr="00CA7EB8" w:rsidRDefault="00CA7EB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p>
    <w:p w:rsidR="00CA7EB8" w:rsidRPr="00CA7EB8" w:rsidRDefault="00CA7EB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proofErr w:type="gramStart"/>
      <w:r w:rsidRPr="00CA7EB8">
        <w:rPr>
          <w:rFonts w:ascii="Consolas" w:hAnsi="Consolas" w:cs="Consolas"/>
          <w:color w:val="000000"/>
          <w:sz w:val="18"/>
          <w:szCs w:val="18"/>
          <w:lang w:val="en-GB" w:eastAsia="en-GB"/>
        </w:rPr>
        <w:t>include</w:t>
      </w:r>
      <w:proofErr w:type="gramEnd"/>
      <w:r w:rsidRPr="00CA7EB8">
        <w:rPr>
          <w:rFonts w:ascii="Consolas" w:hAnsi="Consolas" w:cs="Consolas"/>
          <w:color w:val="000000"/>
          <w:sz w:val="18"/>
          <w:szCs w:val="18"/>
          <w:lang w:val="en-GB" w:eastAsia="en-GB"/>
        </w:rPr>
        <w:t xml:space="preserve"> $(SDK_DIR)/Makefile.defs</w:t>
      </w:r>
    </w:p>
    <w:p w:rsidR="00CA7EB8" w:rsidRPr="00CA7EB8" w:rsidRDefault="00CA7EB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p>
    <w:p w:rsidR="00CA7EB8" w:rsidRPr="00FA36ED" w:rsidRDefault="00CA7EB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fr-FR" w:eastAsia="en-GB"/>
        </w:rPr>
      </w:pPr>
      <w:r w:rsidRPr="00FA36ED">
        <w:rPr>
          <w:rFonts w:ascii="Consolas" w:hAnsi="Consolas" w:cs="Consolas"/>
          <w:color w:val="000000"/>
          <w:sz w:val="18"/>
          <w:szCs w:val="18"/>
          <w:lang w:val="fr-FR" w:eastAsia="en-GB"/>
        </w:rPr>
        <w:t>OBJS = $(ASSETS</w:t>
      </w:r>
      <w:proofErr w:type="gramStart"/>
      <w:r w:rsidRPr="00FA36ED">
        <w:rPr>
          <w:rFonts w:ascii="Consolas" w:hAnsi="Consolas" w:cs="Consolas"/>
          <w:color w:val="000000"/>
          <w:sz w:val="18"/>
          <w:szCs w:val="18"/>
          <w:lang w:val="fr-FR" w:eastAsia="en-GB"/>
        </w:rPr>
        <w:t>).gen</w:t>
      </w:r>
      <w:proofErr w:type="gramEnd"/>
      <w:r w:rsidRPr="00FA36ED">
        <w:rPr>
          <w:rFonts w:ascii="Consolas" w:hAnsi="Consolas" w:cs="Consolas"/>
          <w:color w:val="000000"/>
          <w:sz w:val="18"/>
          <w:szCs w:val="18"/>
          <w:lang w:val="fr-FR" w:eastAsia="en-GB"/>
        </w:rPr>
        <w:t>.o main.o</w:t>
      </w:r>
    </w:p>
    <w:p w:rsidR="00CA7EB8" w:rsidRPr="00CA7EB8" w:rsidRDefault="00CA7EB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CA7EB8">
        <w:rPr>
          <w:rFonts w:ascii="Consolas" w:hAnsi="Consolas" w:cs="Consolas"/>
          <w:color w:val="000000"/>
          <w:sz w:val="18"/>
          <w:szCs w:val="18"/>
          <w:lang w:val="en-GB" w:eastAsia="en-GB"/>
        </w:rPr>
        <w:t>ASSETDEPS += *.png $(ASSETS).lua</w:t>
      </w:r>
    </w:p>
    <w:p w:rsidR="00CA7EB8" w:rsidRPr="00CA7EB8" w:rsidRDefault="00CA7EB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CA7EB8">
        <w:rPr>
          <w:rFonts w:ascii="Consolas" w:hAnsi="Consolas" w:cs="Consolas"/>
          <w:color w:val="000000"/>
          <w:sz w:val="18"/>
          <w:szCs w:val="18"/>
          <w:lang w:val="en-GB" w:eastAsia="en-GB"/>
        </w:rPr>
        <w:t>CDEPS += *.h</w:t>
      </w:r>
    </w:p>
    <w:p w:rsidR="00CA7EB8" w:rsidRPr="00CA7EB8" w:rsidRDefault="00CA7EB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p>
    <w:p w:rsidR="00CA7EB8" w:rsidRPr="00CA7EB8" w:rsidRDefault="00CA7EB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CA7EB8">
        <w:rPr>
          <w:rFonts w:ascii="Consolas" w:hAnsi="Consolas" w:cs="Consolas"/>
          <w:color w:val="000000"/>
          <w:sz w:val="18"/>
          <w:szCs w:val="18"/>
          <w:lang w:val="en-GB" w:eastAsia="en-GB"/>
        </w:rPr>
        <w:t># build assets.html to proof stir-processed assets.</w:t>
      </w:r>
    </w:p>
    <w:p w:rsidR="00CA7EB8" w:rsidRPr="00CA7EB8" w:rsidRDefault="00CA7EB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CA7EB8">
        <w:rPr>
          <w:rFonts w:ascii="Consolas" w:hAnsi="Consolas" w:cs="Consolas"/>
          <w:color w:val="000000"/>
          <w:sz w:val="18"/>
          <w:szCs w:val="18"/>
          <w:lang w:val="en-GB" w:eastAsia="en-GB"/>
        </w:rPr>
        <w:t># comment out to disable.</w:t>
      </w:r>
    </w:p>
    <w:p w:rsidR="00CA7EB8" w:rsidRPr="00CA7EB8" w:rsidRDefault="00CA7EB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r w:rsidRPr="00CA7EB8">
        <w:rPr>
          <w:rFonts w:ascii="Consolas" w:hAnsi="Consolas" w:cs="Consolas"/>
          <w:color w:val="000000"/>
          <w:sz w:val="18"/>
          <w:szCs w:val="18"/>
          <w:lang w:val="en-GB" w:eastAsia="en-GB"/>
        </w:rPr>
        <w:t>ASSETS_BUILD_</w:t>
      </w:r>
      <w:proofErr w:type="gramStart"/>
      <w:r w:rsidRPr="00CA7EB8">
        <w:rPr>
          <w:rFonts w:ascii="Consolas" w:hAnsi="Consolas" w:cs="Consolas"/>
          <w:color w:val="000000"/>
          <w:sz w:val="18"/>
          <w:szCs w:val="18"/>
          <w:lang w:val="en-GB" w:eastAsia="en-GB"/>
        </w:rPr>
        <w:t>PROOF :</w:t>
      </w:r>
      <w:proofErr w:type="gramEnd"/>
      <w:r w:rsidRPr="00CA7EB8">
        <w:rPr>
          <w:rFonts w:ascii="Consolas" w:hAnsi="Consolas" w:cs="Consolas"/>
          <w:color w:val="000000"/>
          <w:sz w:val="18"/>
          <w:szCs w:val="18"/>
          <w:lang w:val="en-GB" w:eastAsia="en-GB"/>
        </w:rPr>
        <w:t>= yes</w:t>
      </w:r>
    </w:p>
    <w:p w:rsidR="00CA7EB8" w:rsidRPr="00CA7EB8" w:rsidRDefault="00CA7EB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p>
    <w:p w:rsidR="00CA7EB8" w:rsidRPr="00CA7EB8" w:rsidRDefault="00CA7EB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left="717" w:firstLine="0"/>
        <w:jc w:val="left"/>
        <w:rPr>
          <w:rFonts w:ascii="Consolas" w:hAnsi="Consolas" w:cs="Consolas"/>
          <w:color w:val="000000"/>
          <w:sz w:val="18"/>
          <w:szCs w:val="18"/>
          <w:lang w:val="en-GB" w:eastAsia="en-GB"/>
        </w:rPr>
      </w:pPr>
      <w:proofErr w:type="gramStart"/>
      <w:r w:rsidRPr="00CA7EB8">
        <w:rPr>
          <w:rFonts w:ascii="Consolas" w:hAnsi="Consolas" w:cs="Consolas"/>
          <w:color w:val="000000"/>
          <w:sz w:val="18"/>
          <w:szCs w:val="18"/>
          <w:lang w:val="en-GB" w:eastAsia="en-GB"/>
        </w:rPr>
        <w:t>include</w:t>
      </w:r>
      <w:proofErr w:type="gramEnd"/>
      <w:r w:rsidRPr="00CA7EB8">
        <w:rPr>
          <w:rFonts w:ascii="Consolas" w:hAnsi="Consolas" w:cs="Consolas"/>
          <w:color w:val="000000"/>
          <w:sz w:val="18"/>
          <w:szCs w:val="18"/>
          <w:lang w:val="en-GB" w:eastAsia="en-GB"/>
        </w:rPr>
        <w:t xml:space="preserve"> $(SDK_DIR)/Makefile.rules</w:t>
      </w:r>
    </w:p>
    <w:p w:rsidR="00724662" w:rsidRPr="001328F5" w:rsidRDefault="00724662" w:rsidP="00724662">
      <w:pPr>
        <w:pStyle w:val="TekstTNR"/>
        <w:jc w:val="center"/>
        <w:rPr>
          <w:lang w:val="en-GB"/>
        </w:rPr>
      </w:pPr>
    </w:p>
    <w:p w:rsidR="006B00BD" w:rsidRDefault="006B00BD" w:rsidP="00385093">
      <w:pPr>
        <w:pStyle w:val="Heading1"/>
      </w:pPr>
      <w:bookmarkStart w:id="83" w:name="_Toc503589587"/>
      <w:bookmarkStart w:id="84" w:name="_Toc506363278"/>
      <w:r w:rsidRPr="001F07A6">
        <w:lastRenderedPageBreak/>
        <w:t>Weryfikacja</w:t>
      </w:r>
      <w:bookmarkEnd w:id="83"/>
      <w:bookmarkEnd w:id="84"/>
    </w:p>
    <w:p w:rsidR="009D378A" w:rsidRDefault="009D378A" w:rsidP="009D378A">
      <w:pPr>
        <w:pStyle w:val="Heading2"/>
      </w:pPr>
      <w:bookmarkStart w:id="85" w:name="_Toc506363279"/>
      <w:r>
        <w:t>Uruchamianie testów</w:t>
      </w:r>
      <w:r w:rsidR="00DB3395">
        <w:t xml:space="preserve"> jednostkowych</w:t>
      </w:r>
      <w:bookmarkEnd w:id="85"/>
    </w:p>
    <w:p w:rsidR="009D378A" w:rsidRDefault="009D378A" w:rsidP="009D378A">
      <w:pPr>
        <w:pStyle w:val="TekstTNR"/>
      </w:pPr>
      <w:r>
        <w:t>Aby uruchomić którykolwiek z przedstawionych poniżej testów, należy postępować zgodnie z instrukcjami zawartymi w podpunkcie „Przygotowanie testu”.</w:t>
      </w:r>
      <w:r w:rsidR="000070B8">
        <w:t xml:space="preserve"> Po wykonaniu zawartych tam kroków, należy uruchomić projekt zawierający kod testowy</w:t>
      </w:r>
      <w:r w:rsidR="00BB07EE">
        <w:t>.</w:t>
      </w:r>
    </w:p>
    <w:p w:rsidR="006B00BD" w:rsidRDefault="006B00BD" w:rsidP="00385093">
      <w:pPr>
        <w:pStyle w:val="Heading2"/>
      </w:pPr>
      <w:bookmarkStart w:id="86" w:name="_Toc503589588"/>
      <w:bookmarkStart w:id="87" w:name="_Toc506363280"/>
      <w:r w:rsidRPr="001F07A6">
        <w:t>Testy Jednostkowe</w:t>
      </w:r>
      <w:bookmarkEnd w:id="86"/>
      <w:r w:rsidR="0004577B">
        <w:t>,</w:t>
      </w:r>
      <w:r w:rsidR="00F7569E">
        <w:t xml:space="preserve"> wypisywanie na ekran</w:t>
      </w:r>
      <w:bookmarkEnd w:id="87"/>
    </w:p>
    <w:p w:rsidR="007C0CFA" w:rsidRDefault="007C0CFA" w:rsidP="007C0CFA">
      <w:pPr>
        <w:rPr>
          <w:lang w:eastAsia="zh-CN"/>
        </w:rPr>
      </w:pPr>
      <w:r>
        <w:rPr>
          <w:lang w:eastAsia="zh-CN"/>
        </w:rPr>
        <w:t>Proponowanym pr</w:t>
      </w:r>
      <w:r w:rsidR="00812F2C">
        <w:rPr>
          <w:lang w:eastAsia="zh-CN"/>
        </w:rPr>
        <w:t>ojektem do celów testowania jest projekt „</w:t>
      </w:r>
      <w:r w:rsidR="00812F2C">
        <w:rPr>
          <w:i/>
          <w:lang w:eastAsia="zh-CN"/>
        </w:rPr>
        <w:t>Hello World”</w:t>
      </w:r>
      <w:r w:rsidR="00812F2C">
        <w:rPr>
          <w:lang w:eastAsia="zh-CN"/>
        </w:rPr>
        <w:t xml:space="preserve"> ponieważ przedstawiono w nim podstawową funkcjonalność wypisywania tekstu na ekran.</w:t>
      </w:r>
    </w:p>
    <w:p w:rsidR="009A6B49" w:rsidRPr="00812F2C" w:rsidRDefault="009A6B49" w:rsidP="007C0CFA">
      <w:pPr>
        <w:rPr>
          <w:lang w:eastAsia="zh-CN"/>
        </w:rPr>
      </w:pPr>
      <w:r>
        <w:rPr>
          <w:lang w:eastAsia="zh-CN"/>
        </w:rPr>
        <w:t>Poniżej</w:t>
      </w:r>
      <w:r w:rsidR="003047BE">
        <w:rPr>
          <w:lang w:eastAsia="zh-CN"/>
        </w:rPr>
        <w:t xml:space="preserve"> zostały</w:t>
      </w:r>
      <w:r>
        <w:rPr>
          <w:lang w:eastAsia="zh-CN"/>
        </w:rPr>
        <w:t xml:space="preserve"> zaprezentowane testy jednostkowe interfejsu</w:t>
      </w:r>
      <w:r w:rsidR="000164A9">
        <w:rPr>
          <w:lang w:eastAsia="zh-CN"/>
        </w:rPr>
        <w:t>, ktore zostały opracowane</w:t>
      </w:r>
      <w:r>
        <w:rPr>
          <w:lang w:eastAsia="zh-CN"/>
        </w:rPr>
        <w:t>:</w:t>
      </w:r>
    </w:p>
    <w:p w:rsidR="007C0CFA" w:rsidRPr="007C0CFA" w:rsidRDefault="007C0CFA" w:rsidP="007C0CFA">
      <w:pPr>
        <w:pStyle w:val="Tekstpods"/>
      </w:pPr>
    </w:p>
    <w:p w:rsidR="00794F7E" w:rsidRDefault="00D86646" w:rsidP="00972773">
      <w:pPr>
        <w:pStyle w:val="TekstTNR"/>
        <w:numPr>
          <w:ilvl w:val="0"/>
          <w:numId w:val="38"/>
        </w:numPr>
      </w:pPr>
      <w:r>
        <w:t>Pierwszy z t</w:t>
      </w:r>
      <w:r w:rsidR="009A6B49">
        <w:t>est</w:t>
      </w:r>
      <w:r>
        <w:t>ów</w:t>
      </w:r>
      <w:r w:rsidR="009A6B49">
        <w:t xml:space="preserve"> </w:t>
      </w:r>
      <w:r w:rsidR="00984596">
        <w:t>pozwala sprawdzić prawidłowe</w:t>
      </w:r>
      <w:r w:rsidR="009A6B49">
        <w:t xml:space="preserve"> zawijanie wyświetlanego tekstu, w sytuacji gdy l</w:t>
      </w:r>
      <w:r w:rsidR="00FA36ED">
        <w:t>iczba</w:t>
      </w:r>
      <w:r w:rsidR="00F7569E">
        <w:t xml:space="preserve"> znaków przekracza pojemność wyświetlanej linii</w:t>
      </w:r>
      <w:r w:rsidR="004F5535">
        <w:t xml:space="preserve"> (25</w:t>
      </w:r>
      <w:r w:rsidR="00887C00">
        <w:t xml:space="preserve"> znaków</w:t>
      </w:r>
      <w:r w:rsidR="004F5535">
        <w:t>)</w:t>
      </w:r>
      <w:r w:rsidR="00984596">
        <w:t xml:space="preserve">. </w:t>
      </w:r>
      <w:r w:rsidR="00411B22">
        <w:t>Aby przygotować test, należy skopiować następujący kod do projektu:</w:t>
      </w:r>
    </w:p>
    <w:p w:rsidR="00C8328B" w:rsidRPr="00BF25D3" w:rsidRDefault="00C8328B" w:rsidP="00C8328B">
      <w:pPr>
        <w:autoSpaceDE w:val="0"/>
        <w:autoSpaceDN w:val="0"/>
        <w:adjustRightInd w:val="0"/>
        <w:spacing w:line="240" w:lineRule="auto"/>
        <w:ind w:firstLine="0"/>
        <w:jc w:val="left"/>
        <w:rPr>
          <w:rFonts w:ascii="Consolas" w:hAnsi="Consolas" w:cs="Consolas"/>
          <w:color w:val="000000"/>
          <w:sz w:val="19"/>
          <w:szCs w:val="19"/>
          <w:lang w:eastAsia="en-GB"/>
        </w:rPr>
      </w:pPr>
    </w:p>
    <w:p w:rsidR="00C8328B" w:rsidRPr="00411B22" w:rsidRDefault="00C8328B" w:rsidP="00411B22">
      <w:pPr>
        <w:pStyle w:val="Tekstpods"/>
        <w:pBdr>
          <w:top w:val="single" w:sz="4" w:space="1" w:color="auto"/>
          <w:left w:val="single" w:sz="4" w:space="4" w:color="auto"/>
          <w:bottom w:val="single" w:sz="4" w:space="1" w:color="auto"/>
          <w:right w:val="single" w:sz="4" w:space="4" w:color="auto"/>
        </w:pBdr>
      </w:pPr>
      <w:r w:rsidRPr="00411B22">
        <w:rPr>
          <w:rFonts w:ascii="Consolas" w:hAnsi="Consolas" w:cs="Consolas"/>
          <w:color w:val="000000"/>
          <w:sz w:val="19"/>
          <w:szCs w:val="19"/>
          <w:lang w:eastAsia="en-GB"/>
        </w:rPr>
        <w:t>env.getCube(0).print(</w:t>
      </w:r>
      <w:r w:rsidRPr="00411B22">
        <w:rPr>
          <w:rFonts w:ascii="Consolas" w:hAnsi="Consolas" w:cs="Consolas"/>
          <w:color w:val="A31515"/>
          <w:sz w:val="19"/>
          <w:szCs w:val="19"/>
          <w:lang w:eastAsia="en-GB"/>
        </w:rPr>
        <w:t>"12345678901234567890123456"</w:t>
      </w:r>
      <w:r w:rsidRPr="00411B22">
        <w:rPr>
          <w:rFonts w:ascii="Consolas" w:hAnsi="Consolas" w:cs="Consolas"/>
          <w:color w:val="000000"/>
          <w:sz w:val="19"/>
          <w:szCs w:val="19"/>
          <w:lang w:eastAsia="en-GB"/>
        </w:rPr>
        <w:t>);</w:t>
      </w:r>
    </w:p>
    <w:p w:rsidR="00F6071C" w:rsidRPr="00411B22" w:rsidRDefault="00F6071C" w:rsidP="00F6071C">
      <w:pPr>
        <w:pStyle w:val="Tekstpods"/>
        <w:ind w:left="1803" w:firstLine="0"/>
      </w:pPr>
    </w:p>
    <w:p w:rsidR="00F6071C" w:rsidRDefault="00F6071C" w:rsidP="00E447B3">
      <w:pPr>
        <w:pStyle w:val="Tekstpods"/>
        <w:ind w:left="723" w:firstLine="357"/>
      </w:pPr>
      <w:r>
        <w:t>Oczekiwany wynik</w:t>
      </w:r>
      <w:r w:rsidR="00411B22">
        <w:t xml:space="preserve"> przedstawia</w:t>
      </w:r>
      <w:r w:rsidR="009A6B49">
        <w:t xml:space="preserve"> rys.</w:t>
      </w:r>
      <w:r w:rsidR="00411B22">
        <w:t xml:space="preserve"> 7.1.</w:t>
      </w:r>
    </w:p>
    <w:p w:rsidR="00126B53" w:rsidRDefault="00D25CC4" w:rsidP="00126B53">
      <w:pPr>
        <w:pStyle w:val="TekstTNR"/>
        <w:jc w:val="center"/>
      </w:pPr>
      <w:r>
        <w:rPr>
          <w:noProof/>
          <w:lang w:val="en-GB" w:eastAsia="en-GB"/>
        </w:rPr>
        <w:drawing>
          <wp:inline distT="0" distB="0" distL="0" distR="0">
            <wp:extent cx="1991003" cy="196242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7-1.PNG"/>
                    <pic:cNvPicPr/>
                  </pic:nvPicPr>
                  <pic:blipFill>
                    <a:blip r:embed="rId13">
                      <a:extLst>
                        <a:ext uri="{28A0092B-C50C-407E-A947-70E740481C1C}">
                          <a14:useLocalDpi xmlns:a14="http://schemas.microsoft.com/office/drawing/2010/main" val="0"/>
                        </a:ext>
                      </a:extLst>
                    </a:blip>
                    <a:stretch>
                      <a:fillRect/>
                    </a:stretch>
                  </pic:blipFill>
                  <pic:spPr>
                    <a:xfrm>
                      <a:off x="0" y="0"/>
                      <a:ext cx="1991003" cy="1962424"/>
                    </a:xfrm>
                    <a:prstGeom prst="rect">
                      <a:avLst/>
                    </a:prstGeom>
                  </pic:spPr>
                </pic:pic>
              </a:graphicData>
            </a:graphic>
          </wp:inline>
        </w:drawing>
      </w:r>
    </w:p>
    <w:p w:rsidR="00D16ED5" w:rsidRPr="00D16ED5" w:rsidRDefault="00580613" w:rsidP="00D16ED5">
      <w:pPr>
        <w:pStyle w:val="TekstTNR"/>
        <w:jc w:val="center"/>
        <w:rPr>
          <w:i/>
        </w:rPr>
      </w:pPr>
      <w:r>
        <w:rPr>
          <w:i/>
        </w:rPr>
        <w:t>Rysunek</w:t>
      </w:r>
      <w:r w:rsidR="00D16ED5">
        <w:rPr>
          <w:i/>
        </w:rPr>
        <w:t xml:space="preserve"> 7.1 Test prostego wypisywania na ekran</w:t>
      </w:r>
    </w:p>
    <w:p w:rsidR="00BA65CB" w:rsidRDefault="00984596" w:rsidP="00984596">
      <w:pPr>
        <w:pStyle w:val="TekstTNR"/>
        <w:numPr>
          <w:ilvl w:val="0"/>
          <w:numId w:val="37"/>
        </w:numPr>
      </w:pPr>
      <w:r>
        <w:t>Następny test pozwala sprawdzić, czy znak nowej linii jest poprawnie interpretowany. Aby przygotować test, nalezy skopiować następujący kod do projektu</w:t>
      </w:r>
      <w:r w:rsidR="00BA65CB">
        <w:t>:</w:t>
      </w:r>
    </w:p>
    <w:p w:rsidR="00E95752" w:rsidRPr="00E95752" w:rsidRDefault="00E95752" w:rsidP="00E95752">
      <w:pPr>
        <w:rPr>
          <w:lang w:eastAsia="zh-CN"/>
        </w:rPr>
      </w:pPr>
    </w:p>
    <w:p w:rsidR="009713D8" w:rsidRDefault="002B6D9C" w:rsidP="00BA65CB">
      <w:pPr>
        <w:pStyle w:val="TekstTNR"/>
        <w:pBdr>
          <w:top w:val="single" w:sz="4" w:space="1" w:color="auto"/>
          <w:left w:val="single" w:sz="4" w:space="4" w:color="auto"/>
          <w:bottom w:val="single" w:sz="4" w:space="1" w:color="auto"/>
          <w:right w:val="single" w:sz="4" w:space="4" w:color="auto"/>
        </w:pBdr>
      </w:pPr>
      <w:r w:rsidRPr="002B6D9C">
        <w:rPr>
          <w:rFonts w:ascii="Consolas" w:hAnsi="Consolas" w:cs="Consolas"/>
          <w:color w:val="000000"/>
          <w:sz w:val="19"/>
          <w:szCs w:val="19"/>
          <w:lang w:eastAsia="en-GB"/>
        </w:rPr>
        <w:t xml:space="preserve"> env.getCube(0).print(</w:t>
      </w:r>
      <w:r w:rsidRPr="002B6D9C">
        <w:rPr>
          <w:rFonts w:ascii="Consolas" w:hAnsi="Consolas" w:cs="Consolas"/>
          <w:color w:val="A31515"/>
          <w:sz w:val="19"/>
          <w:szCs w:val="19"/>
          <w:lang w:eastAsia="en-GB"/>
        </w:rPr>
        <w:t>"1\n2390"</w:t>
      </w:r>
      <w:r w:rsidRPr="002B6D9C">
        <w:rPr>
          <w:rFonts w:ascii="Consolas" w:hAnsi="Consolas" w:cs="Consolas"/>
          <w:color w:val="000000"/>
          <w:sz w:val="19"/>
          <w:szCs w:val="19"/>
          <w:lang w:eastAsia="en-GB"/>
        </w:rPr>
        <w:t>);</w:t>
      </w:r>
    </w:p>
    <w:p w:rsidR="00E95752" w:rsidRDefault="00E95752" w:rsidP="00E447B3">
      <w:pPr>
        <w:pStyle w:val="TekstTNR"/>
        <w:ind w:left="720" w:firstLine="360"/>
        <w:jc w:val="left"/>
        <w:rPr>
          <w:lang w:eastAsia="pl-PL"/>
        </w:rPr>
      </w:pPr>
    </w:p>
    <w:p w:rsidR="00BA65CB" w:rsidRDefault="00BA65CB" w:rsidP="00E447B3">
      <w:pPr>
        <w:pStyle w:val="TekstTNR"/>
        <w:ind w:left="720" w:firstLine="360"/>
        <w:jc w:val="left"/>
        <w:rPr>
          <w:lang w:eastAsia="pl-PL"/>
        </w:rPr>
      </w:pPr>
      <w:r>
        <w:rPr>
          <w:lang w:eastAsia="pl-PL"/>
        </w:rPr>
        <w:lastRenderedPageBreak/>
        <w:t>Oczekiwany wynik przedstawia rys</w:t>
      </w:r>
      <w:r w:rsidR="000407DB">
        <w:rPr>
          <w:lang w:eastAsia="pl-PL"/>
        </w:rPr>
        <w:t>.</w:t>
      </w:r>
      <w:r>
        <w:rPr>
          <w:lang w:eastAsia="pl-PL"/>
        </w:rPr>
        <w:t xml:space="preserve"> 7.2.</w:t>
      </w:r>
    </w:p>
    <w:p w:rsidR="00126B53" w:rsidRDefault="009E76AC" w:rsidP="00E47E13">
      <w:pPr>
        <w:pStyle w:val="TekstTNR"/>
        <w:jc w:val="center"/>
        <w:rPr>
          <w:lang w:eastAsia="pl-PL"/>
        </w:rPr>
      </w:pPr>
      <w:r>
        <w:rPr>
          <w:noProof/>
          <w:lang w:val="en-GB" w:eastAsia="en-GB"/>
        </w:rPr>
        <w:drawing>
          <wp:inline distT="0" distB="0" distL="0" distR="0" wp14:anchorId="6898EB46" wp14:editId="4A59BA9D">
            <wp:extent cx="2009775" cy="1905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1905000"/>
                    </a:xfrm>
                    <a:prstGeom prst="rect">
                      <a:avLst/>
                    </a:prstGeom>
                  </pic:spPr>
                </pic:pic>
              </a:graphicData>
            </a:graphic>
          </wp:inline>
        </w:drawing>
      </w:r>
    </w:p>
    <w:p w:rsidR="00D16ED5" w:rsidRPr="00D16ED5" w:rsidRDefault="00486CE2" w:rsidP="00D16ED5">
      <w:pPr>
        <w:pStyle w:val="TekstTNR"/>
        <w:jc w:val="center"/>
        <w:rPr>
          <w:i/>
        </w:rPr>
      </w:pPr>
      <w:r>
        <w:rPr>
          <w:i/>
        </w:rPr>
        <w:t>Rysunek</w:t>
      </w:r>
      <w:r w:rsidR="00D16ED5">
        <w:rPr>
          <w:i/>
        </w:rPr>
        <w:t xml:space="preserve"> 7</w:t>
      </w:r>
      <w:r>
        <w:rPr>
          <w:i/>
        </w:rPr>
        <w:t>.</w:t>
      </w:r>
      <w:r w:rsidR="00D16ED5">
        <w:rPr>
          <w:i/>
        </w:rPr>
        <w:t>2 Test znaku nowej linii</w:t>
      </w:r>
    </w:p>
    <w:p w:rsidR="000F3A91" w:rsidRDefault="00AF194B" w:rsidP="00506CE3">
      <w:pPr>
        <w:pStyle w:val="TekstTNR"/>
        <w:numPr>
          <w:ilvl w:val="0"/>
          <w:numId w:val="37"/>
        </w:numPr>
      </w:pPr>
      <w:r>
        <w:t>T</w:t>
      </w:r>
      <w:r w:rsidR="000F3A91">
        <w:t xml:space="preserve">rzeci test pozwala sprawdzić prawidłowe nadpisywanie linii w przypadku wypisywnia większej ilości linii niż może pomieścić pojedyncze okno wypisywania. </w:t>
      </w:r>
      <w:r w:rsidR="000F3A91">
        <w:t>Aby przygotować test, należy skopiować następujący kod do projektu:</w:t>
      </w:r>
    </w:p>
    <w:p w:rsidR="00E95752" w:rsidRPr="00E95752" w:rsidRDefault="00E95752" w:rsidP="00E95752">
      <w:pPr>
        <w:rPr>
          <w:lang w:eastAsia="zh-CN"/>
        </w:rPr>
      </w:pPr>
    </w:p>
    <w:p w:rsidR="00D745E8" w:rsidRPr="000F3A91" w:rsidRDefault="00D745E8" w:rsidP="000F3A91">
      <w:pPr>
        <w:pStyle w:val="Tekstpods"/>
        <w:pBdr>
          <w:top w:val="single" w:sz="4" w:space="1" w:color="auto"/>
          <w:left w:val="single" w:sz="4" w:space="4" w:color="auto"/>
          <w:bottom w:val="single" w:sz="4" w:space="1" w:color="auto"/>
          <w:right w:val="single" w:sz="4" w:space="4" w:color="auto"/>
        </w:pBdr>
        <w:jc w:val="left"/>
        <w:rPr>
          <w:lang w:val="fr-FR"/>
        </w:rPr>
      </w:pPr>
      <w:proofErr w:type="gramStart"/>
      <w:r w:rsidRPr="000F3A91">
        <w:rPr>
          <w:rFonts w:ascii="Consolas" w:hAnsi="Consolas" w:cs="Consolas"/>
          <w:color w:val="000000"/>
          <w:sz w:val="19"/>
          <w:szCs w:val="19"/>
          <w:lang w:val="fr-FR" w:eastAsia="en-GB"/>
        </w:rPr>
        <w:t>env.getCube</w:t>
      </w:r>
      <w:proofErr w:type="gramEnd"/>
      <w:r w:rsidRPr="000F3A91">
        <w:rPr>
          <w:rFonts w:ascii="Consolas" w:hAnsi="Consolas" w:cs="Consolas"/>
          <w:color w:val="000000"/>
          <w:sz w:val="19"/>
          <w:szCs w:val="19"/>
          <w:lang w:val="fr-FR" w:eastAsia="en-GB"/>
        </w:rPr>
        <w:t>(0).print(</w:t>
      </w:r>
      <w:r w:rsidRPr="000F3A91">
        <w:rPr>
          <w:rFonts w:ascii="Consolas" w:hAnsi="Consolas" w:cs="Consolas"/>
          <w:color w:val="A31515"/>
          <w:sz w:val="19"/>
          <w:szCs w:val="19"/>
          <w:lang w:val="fr-FR" w:eastAsia="en-GB"/>
        </w:rPr>
        <w:t>"123\n456\n789\n012\n345\n678\n901\n234"</w:t>
      </w:r>
      <w:r w:rsidRPr="000F3A91">
        <w:rPr>
          <w:rFonts w:ascii="Consolas" w:hAnsi="Consolas" w:cs="Consolas"/>
          <w:color w:val="000000"/>
          <w:sz w:val="19"/>
          <w:szCs w:val="19"/>
          <w:lang w:val="fr-FR" w:eastAsia="en-GB"/>
        </w:rPr>
        <w:t>);</w:t>
      </w:r>
    </w:p>
    <w:p w:rsidR="00E95752" w:rsidRDefault="00E95752" w:rsidP="00E447B3">
      <w:pPr>
        <w:pStyle w:val="TekstTNR"/>
        <w:ind w:left="720" w:firstLine="360"/>
      </w:pPr>
    </w:p>
    <w:p w:rsidR="00A65791" w:rsidRDefault="00A65791" w:rsidP="00E447B3">
      <w:pPr>
        <w:pStyle w:val="TekstTNR"/>
        <w:ind w:left="720" w:firstLine="360"/>
      </w:pPr>
      <w:r>
        <w:t>O</w:t>
      </w:r>
      <w:r w:rsidR="000F3A91">
        <w:t>czekiwany wynik przedstawia rys</w:t>
      </w:r>
      <w:r w:rsidR="000407DB">
        <w:t>.</w:t>
      </w:r>
      <w:r w:rsidR="000F3A91">
        <w:t xml:space="preserve"> 7.3.</w:t>
      </w:r>
    </w:p>
    <w:p w:rsidR="00255808" w:rsidRDefault="007B5CF5" w:rsidP="007B5CF5">
      <w:pPr>
        <w:ind w:firstLine="0"/>
        <w:jc w:val="center"/>
        <w:rPr>
          <w:lang w:eastAsia="zh-CN"/>
        </w:rPr>
      </w:pPr>
      <w:r>
        <w:rPr>
          <w:noProof/>
          <w:lang w:val="en-GB" w:eastAsia="en-GB"/>
        </w:rPr>
        <w:drawing>
          <wp:inline distT="0" distB="0" distL="0" distR="0">
            <wp:extent cx="2067213" cy="199100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7-2-3.PNG"/>
                    <pic:cNvPicPr/>
                  </pic:nvPicPr>
                  <pic:blipFill>
                    <a:blip r:embed="rId15">
                      <a:extLst>
                        <a:ext uri="{28A0092B-C50C-407E-A947-70E740481C1C}">
                          <a14:useLocalDpi xmlns:a14="http://schemas.microsoft.com/office/drawing/2010/main" val="0"/>
                        </a:ext>
                      </a:extLst>
                    </a:blip>
                    <a:stretch>
                      <a:fillRect/>
                    </a:stretch>
                  </pic:blipFill>
                  <pic:spPr>
                    <a:xfrm>
                      <a:off x="0" y="0"/>
                      <a:ext cx="2067213" cy="1991003"/>
                    </a:xfrm>
                    <a:prstGeom prst="rect">
                      <a:avLst/>
                    </a:prstGeom>
                  </pic:spPr>
                </pic:pic>
              </a:graphicData>
            </a:graphic>
          </wp:inline>
        </w:drawing>
      </w:r>
    </w:p>
    <w:p w:rsidR="00F54970" w:rsidRPr="00F54970" w:rsidRDefault="00486CE2" w:rsidP="00F54970">
      <w:pPr>
        <w:pStyle w:val="TekstTNR"/>
        <w:jc w:val="center"/>
        <w:rPr>
          <w:i/>
        </w:rPr>
      </w:pPr>
      <w:r>
        <w:rPr>
          <w:i/>
        </w:rPr>
        <w:t>Rysunek</w:t>
      </w:r>
      <w:r w:rsidR="00F54970">
        <w:rPr>
          <w:i/>
        </w:rPr>
        <w:t xml:space="preserve"> 7.3 Test przesycenia okna znakami nowej linii</w:t>
      </w:r>
    </w:p>
    <w:p w:rsidR="00777EF5" w:rsidRDefault="00777EF5" w:rsidP="00506CE3">
      <w:pPr>
        <w:pStyle w:val="TekstTNR"/>
        <w:numPr>
          <w:ilvl w:val="0"/>
          <w:numId w:val="37"/>
        </w:numPr>
      </w:pPr>
      <w:r>
        <w:t xml:space="preserve">Następny test pozwala sprawdzić, czy znak tabulacji jest poprawnie interpretowany. </w:t>
      </w:r>
      <w:r>
        <w:t>Aby przygotować test, należy skopiować następujący kod do projektu:</w:t>
      </w:r>
    </w:p>
    <w:p w:rsidR="00653A28" w:rsidRPr="00653A28" w:rsidRDefault="00653A28" w:rsidP="00653A28">
      <w:pPr>
        <w:rPr>
          <w:lang w:eastAsia="zh-CN"/>
        </w:rPr>
      </w:pPr>
    </w:p>
    <w:p w:rsidR="000445EC" w:rsidRDefault="000445EC" w:rsidP="00777EF5">
      <w:pPr>
        <w:pStyle w:val="TekstTNR"/>
        <w:pBdr>
          <w:top w:val="single" w:sz="4" w:space="1" w:color="auto"/>
          <w:left w:val="single" w:sz="4" w:space="4" w:color="auto"/>
          <w:bottom w:val="single" w:sz="4" w:space="1" w:color="auto"/>
          <w:right w:val="single" w:sz="4" w:space="4" w:color="auto"/>
        </w:pBdr>
        <w:ind w:firstLine="360"/>
      </w:pPr>
      <w:r w:rsidRPr="000445EC">
        <w:rPr>
          <w:rFonts w:ascii="Consolas" w:hAnsi="Consolas" w:cs="Consolas"/>
          <w:color w:val="000000"/>
          <w:sz w:val="19"/>
          <w:szCs w:val="19"/>
          <w:lang w:eastAsia="en-GB"/>
        </w:rPr>
        <w:t>env.getCube(0).print(</w:t>
      </w:r>
      <w:r w:rsidRPr="000445EC">
        <w:rPr>
          <w:rFonts w:ascii="Consolas" w:hAnsi="Consolas" w:cs="Consolas"/>
          <w:color w:val="A31515"/>
          <w:sz w:val="19"/>
          <w:szCs w:val="19"/>
          <w:lang w:eastAsia="en-GB"/>
        </w:rPr>
        <w:t>"123\t456"</w:t>
      </w:r>
      <w:r w:rsidRPr="000445EC">
        <w:rPr>
          <w:rFonts w:ascii="Consolas" w:hAnsi="Consolas" w:cs="Consolas"/>
          <w:color w:val="000000"/>
          <w:sz w:val="19"/>
          <w:szCs w:val="19"/>
          <w:lang w:eastAsia="en-GB"/>
        </w:rPr>
        <w:t>);</w:t>
      </w:r>
    </w:p>
    <w:p w:rsidR="00653A28" w:rsidRDefault="00653A28" w:rsidP="00E95752">
      <w:pPr>
        <w:pStyle w:val="TekstTNR"/>
        <w:ind w:left="1077" w:firstLine="0"/>
      </w:pPr>
    </w:p>
    <w:p w:rsidR="000445EC" w:rsidRDefault="00E95752" w:rsidP="00E95752">
      <w:pPr>
        <w:pStyle w:val="TekstTNR"/>
        <w:ind w:left="1077" w:firstLine="0"/>
      </w:pPr>
      <w:r>
        <w:t>Oczekiwany wynik przedstawia rys</w:t>
      </w:r>
      <w:r w:rsidR="000407DB">
        <w:t>.</w:t>
      </w:r>
      <w:r>
        <w:t xml:space="preserve"> 7.4.</w:t>
      </w:r>
    </w:p>
    <w:p w:rsidR="0017339B" w:rsidRDefault="0017339B" w:rsidP="0017339B">
      <w:pPr>
        <w:jc w:val="center"/>
        <w:rPr>
          <w:lang w:eastAsia="zh-CN"/>
        </w:rPr>
      </w:pPr>
      <w:r>
        <w:rPr>
          <w:noProof/>
          <w:lang w:val="en-GB" w:eastAsia="en-GB"/>
        </w:rPr>
        <w:lastRenderedPageBreak/>
        <w:drawing>
          <wp:inline distT="0" distB="0" distL="0" distR="0">
            <wp:extent cx="2038635" cy="197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7-2-4.PNG"/>
                    <pic:cNvPicPr/>
                  </pic:nvPicPr>
                  <pic:blipFill>
                    <a:blip r:embed="rId16">
                      <a:extLst>
                        <a:ext uri="{28A0092B-C50C-407E-A947-70E740481C1C}">
                          <a14:useLocalDpi xmlns:a14="http://schemas.microsoft.com/office/drawing/2010/main" val="0"/>
                        </a:ext>
                      </a:extLst>
                    </a:blip>
                    <a:stretch>
                      <a:fillRect/>
                    </a:stretch>
                  </pic:blipFill>
                  <pic:spPr>
                    <a:xfrm>
                      <a:off x="0" y="0"/>
                      <a:ext cx="2038635" cy="1971950"/>
                    </a:xfrm>
                    <a:prstGeom prst="rect">
                      <a:avLst/>
                    </a:prstGeom>
                  </pic:spPr>
                </pic:pic>
              </a:graphicData>
            </a:graphic>
          </wp:inline>
        </w:drawing>
      </w:r>
    </w:p>
    <w:p w:rsidR="0005065F" w:rsidRPr="0005065F" w:rsidRDefault="00397E40" w:rsidP="0005065F">
      <w:pPr>
        <w:pStyle w:val="TekstTNR"/>
        <w:jc w:val="center"/>
        <w:rPr>
          <w:i/>
        </w:rPr>
      </w:pPr>
      <w:r>
        <w:rPr>
          <w:i/>
        </w:rPr>
        <w:t>Rysunek</w:t>
      </w:r>
      <w:r w:rsidR="0005065F">
        <w:rPr>
          <w:i/>
        </w:rPr>
        <w:t xml:space="preserve"> 7.4 Test znaku tabulacji</w:t>
      </w:r>
    </w:p>
    <w:p w:rsidR="00660C7D" w:rsidRDefault="00F66CAB" w:rsidP="00200651">
      <w:pPr>
        <w:pStyle w:val="TekstTNR"/>
        <w:numPr>
          <w:ilvl w:val="0"/>
          <w:numId w:val="25"/>
        </w:numPr>
      </w:pPr>
      <w:r>
        <w:t>Piąty test pozwala sprawdzić prawidłowe przejście do wyś</w:t>
      </w:r>
      <w:r w:rsidR="00781A94">
        <w:t>wietlania znaków w </w:t>
      </w:r>
      <w:r>
        <w:t>nastpnej linii po przepełnieniu linii znakami tabulacji. Aby przygotować test, należy skopiować następujący kod do projektu:</w:t>
      </w:r>
    </w:p>
    <w:p w:rsidR="00660C7D" w:rsidRPr="00660C7D" w:rsidRDefault="00660C7D" w:rsidP="00660C7D">
      <w:pPr>
        <w:rPr>
          <w:lang w:eastAsia="zh-CN"/>
        </w:rPr>
      </w:pPr>
    </w:p>
    <w:p w:rsidR="00F12118" w:rsidRPr="00660C7D" w:rsidRDefault="00F12118" w:rsidP="00660C7D">
      <w:pPr>
        <w:pStyle w:val="TekstTNR"/>
        <w:pBdr>
          <w:top w:val="single" w:sz="4" w:space="1" w:color="auto"/>
          <w:left w:val="single" w:sz="4" w:space="4" w:color="auto"/>
          <w:bottom w:val="single" w:sz="4" w:space="1" w:color="auto"/>
          <w:right w:val="single" w:sz="4" w:space="4" w:color="auto"/>
        </w:pBdr>
        <w:rPr>
          <w:lang w:val="fr-FR"/>
        </w:rPr>
      </w:pPr>
      <w:proofErr w:type="gramStart"/>
      <w:r w:rsidRPr="00660C7D">
        <w:rPr>
          <w:rFonts w:ascii="Consolas" w:hAnsi="Consolas" w:cs="Consolas"/>
          <w:color w:val="000000"/>
          <w:sz w:val="19"/>
          <w:szCs w:val="19"/>
          <w:lang w:val="fr-FR" w:eastAsia="en-GB"/>
        </w:rPr>
        <w:t>env.getCube</w:t>
      </w:r>
      <w:proofErr w:type="gramEnd"/>
      <w:r w:rsidRPr="00660C7D">
        <w:rPr>
          <w:rFonts w:ascii="Consolas" w:hAnsi="Consolas" w:cs="Consolas"/>
          <w:color w:val="000000"/>
          <w:sz w:val="19"/>
          <w:szCs w:val="19"/>
          <w:lang w:val="fr-FR" w:eastAsia="en-GB"/>
        </w:rPr>
        <w:t>(0).print(</w:t>
      </w:r>
      <w:r w:rsidRPr="00660C7D">
        <w:rPr>
          <w:rFonts w:ascii="Consolas" w:hAnsi="Consolas" w:cs="Consolas"/>
          <w:color w:val="A31515"/>
          <w:sz w:val="19"/>
          <w:szCs w:val="19"/>
          <w:lang w:val="fr-FR" w:eastAsia="en-GB"/>
        </w:rPr>
        <w:t>"123\t\t\t\t\t\t456"</w:t>
      </w:r>
      <w:r w:rsidRPr="00660C7D">
        <w:rPr>
          <w:rFonts w:ascii="Consolas" w:hAnsi="Consolas" w:cs="Consolas"/>
          <w:color w:val="000000"/>
          <w:sz w:val="19"/>
          <w:szCs w:val="19"/>
          <w:lang w:val="fr-FR" w:eastAsia="en-GB"/>
        </w:rPr>
        <w:t>);</w:t>
      </w:r>
    </w:p>
    <w:p w:rsidR="00660C7D" w:rsidRDefault="00660C7D" w:rsidP="00F66CAB">
      <w:pPr>
        <w:pStyle w:val="TekstTNR"/>
        <w:ind w:left="1077" w:firstLine="0"/>
      </w:pPr>
    </w:p>
    <w:p w:rsidR="00F12118" w:rsidRDefault="00D65E88" w:rsidP="00F66CAB">
      <w:pPr>
        <w:pStyle w:val="TekstTNR"/>
        <w:ind w:left="1077" w:firstLine="0"/>
      </w:pPr>
      <w:r>
        <w:t>Oczekiwany wynik przedstawia rys</w:t>
      </w:r>
      <w:r w:rsidR="000407DB">
        <w:t>.</w:t>
      </w:r>
      <w:r>
        <w:t xml:space="preserve"> 7.5.</w:t>
      </w:r>
    </w:p>
    <w:p w:rsidR="00F12118" w:rsidRDefault="00E032ED" w:rsidP="00E032ED">
      <w:pPr>
        <w:pStyle w:val="TekstTNR"/>
        <w:jc w:val="center"/>
      </w:pPr>
      <w:r>
        <w:rPr>
          <w:noProof/>
          <w:lang w:val="en-GB" w:eastAsia="en-GB"/>
        </w:rPr>
        <w:drawing>
          <wp:inline distT="0" distB="0" distL="0" distR="0">
            <wp:extent cx="2029108" cy="196242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7-2-5.PNG"/>
                    <pic:cNvPicPr/>
                  </pic:nvPicPr>
                  <pic:blipFill>
                    <a:blip r:embed="rId17">
                      <a:extLst>
                        <a:ext uri="{28A0092B-C50C-407E-A947-70E740481C1C}">
                          <a14:useLocalDpi xmlns:a14="http://schemas.microsoft.com/office/drawing/2010/main" val="0"/>
                        </a:ext>
                      </a:extLst>
                    </a:blip>
                    <a:stretch>
                      <a:fillRect/>
                    </a:stretch>
                  </pic:blipFill>
                  <pic:spPr>
                    <a:xfrm>
                      <a:off x="0" y="0"/>
                      <a:ext cx="2029108" cy="1962424"/>
                    </a:xfrm>
                    <a:prstGeom prst="rect">
                      <a:avLst/>
                    </a:prstGeom>
                  </pic:spPr>
                </pic:pic>
              </a:graphicData>
            </a:graphic>
          </wp:inline>
        </w:drawing>
      </w:r>
    </w:p>
    <w:p w:rsidR="00053C4B" w:rsidRPr="00053C4B" w:rsidRDefault="00B02DEB" w:rsidP="008E3179">
      <w:pPr>
        <w:pStyle w:val="TekstTNR"/>
        <w:ind w:left="363" w:firstLine="0"/>
        <w:jc w:val="center"/>
        <w:rPr>
          <w:i/>
        </w:rPr>
      </w:pPr>
      <w:r>
        <w:rPr>
          <w:i/>
        </w:rPr>
        <w:t>Rysunek</w:t>
      </w:r>
      <w:r w:rsidR="008E3179">
        <w:rPr>
          <w:i/>
        </w:rPr>
        <w:t xml:space="preserve"> 7.5 </w:t>
      </w:r>
      <w:r w:rsidR="00053C4B">
        <w:rPr>
          <w:i/>
        </w:rPr>
        <w:t>Test przesycenia okna znakami tabulacji</w:t>
      </w:r>
    </w:p>
    <w:p w:rsidR="009F04D8" w:rsidRDefault="00117B61" w:rsidP="00200651">
      <w:pPr>
        <w:pStyle w:val="Tekstpods"/>
        <w:numPr>
          <w:ilvl w:val="0"/>
          <w:numId w:val="26"/>
        </w:numPr>
      </w:pPr>
      <w:r>
        <w:t>Następny test pozwala sprawdzić działanie zmiany koloru tła okna wyświetlania tekstu. Aby przygotować test, należy skopiować nastepujący kod do projektu:</w:t>
      </w:r>
    </w:p>
    <w:p w:rsidR="00D17DD9" w:rsidRDefault="00D17DD9" w:rsidP="00D17DD9">
      <w:pPr>
        <w:pStyle w:val="Tekstpods"/>
        <w:ind w:left="1083" w:firstLine="0"/>
      </w:pPr>
    </w:p>
    <w:p w:rsidR="009F04D8" w:rsidRPr="009F04D8" w:rsidRDefault="009F04D8" w:rsidP="00D17DD9">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lang w:val="en-GB" w:eastAsia="en-GB"/>
        </w:rPr>
      </w:pPr>
      <w:r w:rsidRPr="00117B61">
        <w:rPr>
          <w:rFonts w:ascii="Consolas" w:hAnsi="Consolas" w:cs="Consolas"/>
          <w:color w:val="000000"/>
          <w:sz w:val="19"/>
          <w:szCs w:val="19"/>
          <w:lang w:eastAsia="en-GB"/>
        </w:rPr>
        <w:t>env.getCube(0).getPrinter().paintPrintingB</w:t>
      </w:r>
      <w:r w:rsidRPr="009F04D8">
        <w:rPr>
          <w:rFonts w:ascii="Consolas" w:hAnsi="Consolas" w:cs="Consolas"/>
          <w:color w:val="000000"/>
          <w:sz w:val="19"/>
          <w:szCs w:val="19"/>
          <w:lang w:val="en-GB" w:eastAsia="en-GB"/>
        </w:rPr>
        <w:t>ackColor(</w:t>
      </w:r>
      <w:r w:rsidRPr="009F04D8">
        <w:rPr>
          <w:rFonts w:ascii="Consolas" w:hAnsi="Consolas" w:cs="Consolas"/>
          <w:color w:val="2B91AF"/>
          <w:sz w:val="19"/>
          <w:szCs w:val="19"/>
          <w:lang w:val="en-GB" w:eastAsia="en-GB"/>
        </w:rPr>
        <w:t>RGB565</w:t>
      </w:r>
      <w:r w:rsidRPr="009F04D8">
        <w:rPr>
          <w:rFonts w:ascii="Consolas" w:hAnsi="Consolas" w:cs="Consolas"/>
          <w:color w:val="000000"/>
          <w:sz w:val="19"/>
          <w:szCs w:val="19"/>
          <w:lang w:val="en-GB" w:eastAsia="en-GB"/>
        </w:rPr>
        <w:t>::fromRGB(0x00FF00));</w:t>
      </w:r>
    </w:p>
    <w:p w:rsidR="009F04D8" w:rsidRDefault="009F04D8" w:rsidP="00D17DD9">
      <w:pPr>
        <w:pStyle w:val="Tekstpods"/>
        <w:pBdr>
          <w:top w:val="single" w:sz="4" w:space="1" w:color="auto"/>
          <w:left w:val="single" w:sz="4" w:space="4" w:color="auto"/>
          <w:bottom w:val="single" w:sz="4" w:space="1" w:color="auto"/>
          <w:right w:val="single" w:sz="4" w:space="4" w:color="auto"/>
        </w:pBdr>
      </w:pPr>
      <w:r w:rsidRPr="00117B61">
        <w:rPr>
          <w:rFonts w:ascii="Consolas" w:hAnsi="Consolas" w:cs="Consolas"/>
          <w:color w:val="000000"/>
          <w:sz w:val="19"/>
          <w:szCs w:val="19"/>
          <w:lang w:eastAsia="en-GB"/>
        </w:rPr>
        <w:t>env.getCube(0).print(</w:t>
      </w:r>
      <w:r w:rsidRPr="00117B61">
        <w:rPr>
          <w:rFonts w:ascii="Consolas" w:hAnsi="Consolas" w:cs="Consolas"/>
          <w:color w:val="A31515"/>
          <w:sz w:val="19"/>
          <w:szCs w:val="19"/>
          <w:lang w:eastAsia="en-GB"/>
        </w:rPr>
        <w:t>"qwertyasdfghzxcvbnmasdfg"</w:t>
      </w:r>
      <w:r w:rsidRPr="00117B61">
        <w:rPr>
          <w:rFonts w:ascii="Consolas" w:hAnsi="Consolas" w:cs="Consolas"/>
          <w:color w:val="000000"/>
          <w:sz w:val="19"/>
          <w:szCs w:val="19"/>
          <w:lang w:eastAsia="en-GB"/>
        </w:rPr>
        <w:t>);</w:t>
      </w:r>
    </w:p>
    <w:p w:rsidR="00D17DD9" w:rsidRDefault="00D17DD9" w:rsidP="009327DF">
      <w:pPr>
        <w:pStyle w:val="Tekstpods"/>
        <w:ind w:left="1083" w:firstLine="0"/>
      </w:pPr>
    </w:p>
    <w:p w:rsidR="0067308C" w:rsidRDefault="009327DF" w:rsidP="009327DF">
      <w:pPr>
        <w:pStyle w:val="Tekstpods"/>
        <w:ind w:left="1083" w:firstLine="0"/>
      </w:pPr>
      <w:r>
        <w:t>Oczekiwany wynik przedstawia rys</w:t>
      </w:r>
      <w:r w:rsidR="000407DB">
        <w:t>.</w:t>
      </w:r>
      <w:r>
        <w:t xml:space="preserve"> 7.6.</w:t>
      </w:r>
    </w:p>
    <w:p w:rsidR="001613AE" w:rsidRDefault="00E62235" w:rsidP="001613AE">
      <w:pPr>
        <w:pStyle w:val="Tekstpods"/>
        <w:jc w:val="center"/>
      </w:pPr>
      <w:r>
        <w:rPr>
          <w:noProof/>
          <w:lang w:val="en-GB" w:eastAsia="en-GB"/>
        </w:rPr>
        <w:lastRenderedPageBreak/>
        <w:drawing>
          <wp:inline distT="0" distB="0" distL="0" distR="0">
            <wp:extent cx="2038635" cy="189574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7-2-6.PNG"/>
                    <pic:cNvPicPr/>
                  </pic:nvPicPr>
                  <pic:blipFill>
                    <a:blip r:embed="rId18">
                      <a:extLst>
                        <a:ext uri="{28A0092B-C50C-407E-A947-70E740481C1C}">
                          <a14:useLocalDpi xmlns:a14="http://schemas.microsoft.com/office/drawing/2010/main" val="0"/>
                        </a:ext>
                      </a:extLst>
                    </a:blip>
                    <a:stretch>
                      <a:fillRect/>
                    </a:stretch>
                  </pic:blipFill>
                  <pic:spPr>
                    <a:xfrm>
                      <a:off x="0" y="0"/>
                      <a:ext cx="2038635" cy="1895740"/>
                    </a:xfrm>
                    <a:prstGeom prst="rect">
                      <a:avLst/>
                    </a:prstGeom>
                  </pic:spPr>
                </pic:pic>
              </a:graphicData>
            </a:graphic>
          </wp:inline>
        </w:drawing>
      </w:r>
    </w:p>
    <w:p w:rsidR="00500CB9" w:rsidRPr="00500CB9" w:rsidRDefault="004821CD" w:rsidP="00500CB9">
      <w:pPr>
        <w:pStyle w:val="TekstTNR"/>
        <w:jc w:val="center"/>
        <w:rPr>
          <w:i/>
        </w:rPr>
      </w:pPr>
      <w:r>
        <w:rPr>
          <w:i/>
        </w:rPr>
        <w:t>Rysunek</w:t>
      </w:r>
      <w:r w:rsidR="00C82C11">
        <w:rPr>
          <w:i/>
        </w:rPr>
        <w:t xml:space="preserve"> </w:t>
      </w:r>
      <w:r>
        <w:rPr>
          <w:i/>
        </w:rPr>
        <w:t>7</w:t>
      </w:r>
      <w:r w:rsidR="00500CB9">
        <w:rPr>
          <w:i/>
        </w:rPr>
        <w:t>.6 Test zmiany koloru tła okna wypisywania tekstu</w:t>
      </w:r>
    </w:p>
    <w:p w:rsidR="00C232D3" w:rsidRDefault="00C01CC0" w:rsidP="00200651">
      <w:pPr>
        <w:pStyle w:val="TekstTNR"/>
        <w:numPr>
          <w:ilvl w:val="0"/>
          <w:numId w:val="26"/>
        </w:numPr>
      </w:pPr>
      <w:r>
        <w:t xml:space="preserve">Siódmy test pozwala sprawdzić działanie zmiany koloru tekstu, który jest wypisywany w oknie. </w:t>
      </w:r>
      <w:r w:rsidR="005802F6">
        <w:t>Aby przy</w:t>
      </w:r>
      <w:r>
        <w:t>got</w:t>
      </w:r>
      <w:r w:rsidR="006F6829">
        <w:t>o</w:t>
      </w:r>
      <w:r>
        <w:t>wać t</w:t>
      </w:r>
      <w:r w:rsidR="002D5934">
        <w:t>est, należy skopiować następując</w:t>
      </w:r>
      <w:r>
        <w:t>y kod do projektu:</w:t>
      </w:r>
    </w:p>
    <w:p w:rsidR="002D2DC2" w:rsidRPr="002D2DC2" w:rsidRDefault="002D2DC2" w:rsidP="002D2DC2">
      <w:pPr>
        <w:rPr>
          <w:lang w:eastAsia="zh-CN"/>
        </w:rPr>
      </w:pPr>
    </w:p>
    <w:p w:rsidR="00356D30" w:rsidRPr="00356D30" w:rsidRDefault="00356D30" w:rsidP="002D2DC2">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lang w:val="en-GB" w:eastAsia="en-GB"/>
        </w:rPr>
      </w:pPr>
      <w:r w:rsidRPr="00C01CC0">
        <w:rPr>
          <w:rFonts w:ascii="Consolas" w:hAnsi="Consolas" w:cs="Consolas"/>
          <w:color w:val="000000"/>
          <w:sz w:val="19"/>
          <w:szCs w:val="19"/>
          <w:lang w:eastAsia="en-GB"/>
        </w:rPr>
        <w:t>env.getCube(0).getPrinter().paintPrintingColor(</w:t>
      </w:r>
      <w:r w:rsidRPr="00C01CC0">
        <w:rPr>
          <w:rFonts w:ascii="Consolas" w:hAnsi="Consolas" w:cs="Consolas"/>
          <w:color w:val="2B91AF"/>
          <w:sz w:val="19"/>
          <w:szCs w:val="19"/>
          <w:lang w:eastAsia="en-GB"/>
        </w:rPr>
        <w:t>RGB565</w:t>
      </w:r>
      <w:r w:rsidRPr="00C01CC0">
        <w:rPr>
          <w:rFonts w:ascii="Consolas" w:hAnsi="Consolas" w:cs="Consolas"/>
          <w:color w:val="000000"/>
          <w:sz w:val="19"/>
          <w:szCs w:val="19"/>
          <w:lang w:eastAsia="en-GB"/>
        </w:rPr>
        <w:t>::fromRGB(0xF00</w:t>
      </w:r>
      <w:r w:rsidRPr="00356D30">
        <w:rPr>
          <w:rFonts w:ascii="Consolas" w:hAnsi="Consolas" w:cs="Consolas"/>
          <w:color w:val="000000"/>
          <w:sz w:val="19"/>
          <w:szCs w:val="19"/>
          <w:lang w:val="en-GB" w:eastAsia="en-GB"/>
        </w:rPr>
        <w:t>0F0));</w:t>
      </w:r>
    </w:p>
    <w:p w:rsidR="002319FC" w:rsidRPr="002319FC" w:rsidRDefault="00356D30" w:rsidP="002D2DC2">
      <w:pPr>
        <w:pBdr>
          <w:top w:val="single" w:sz="4" w:space="1" w:color="auto"/>
          <w:left w:val="single" w:sz="4" w:space="4" w:color="auto"/>
          <w:bottom w:val="single" w:sz="4" w:space="1" w:color="auto"/>
          <w:right w:val="single" w:sz="4" w:space="4" w:color="auto"/>
        </w:pBdr>
        <w:rPr>
          <w:lang w:eastAsia="zh-CN"/>
        </w:rPr>
      </w:pPr>
      <w:proofErr w:type="gramStart"/>
      <w:r w:rsidRPr="00356D30">
        <w:rPr>
          <w:rFonts w:ascii="Consolas" w:hAnsi="Consolas" w:cs="Consolas"/>
          <w:color w:val="000000"/>
          <w:sz w:val="19"/>
          <w:szCs w:val="19"/>
          <w:lang w:val="en-GB" w:eastAsia="en-GB"/>
        </w:rPr>
        <w:t>env.getCube(</w:t>
      </w:r>
      <w:proofErr w:type="gramEnd"/>
      <w:r w:rsidRPr="00356D30">
        <w:rPr>
          <w:rFonts w:ascii="Consolas" w:hAnsi="Consolas" w:cs="Consolas"/>
          <w:color w:val="000000"/>
          <w:sz w:val="19"/>
          <w:szCs w:val="19"/>
          <w:lang w:val="en-GB" w:eastAsia="en-GB"/>
        </w:rPr>
        <w:t>0).print(</w:t>
      </w:r>
      <w:r w:rsidRPr="00356D30">
        <w:rPr>
          <w:rFonts w:ascii="Consolas" w:hAnsi="Consolas" w:cs="Consolas"/>
          <w:color w:val="A31515"/>
          <w:sz w:val="19"/>
          <w:szCs w:val="19"/>
          <w:lang w:val="en-GB" w:eastAsia="en-GB"/>
        </w:rPr>
        <w:t>"qwertyasdfghzxcvbnmasdfg"</w:t>
      </w:r>
      <w:r w:rsidRPr="00356D30">
        <w:rPr>
          <w:rFonts w:ascii="Consolas" w:hAnsi="Consolas" w:cs="Consolas"/>
          <w:color w:val="000000"/>
          <w:sz w:val="19"/>
          <w:szCs w:val="19"/>
          <w:lang w:val="en-GB" w:eastAsia="en-GB"/>
        </w:rPr>
        <w:t>);</w:t>
      </w:r>
    </w:p>
    <w:p w:rsidR="002D2DC2" w:rsidRDefault="002D2DC2" w:rsidP="002D2DC2">
      <w:pPr>
        <w:pStyle w:val="TekstTNR"/>
        <w:ind w:left="1083" w:firstLine="0"/>
      </w:pPr>
    </w:p>
    <w:p w:rsidR="00C232D3" w:rsidRDefault="002D2DC2" w:rsidP="002D2DC2">
      <w:pPr>
        <w:pStyle w:val="TekstTNR"/>
        <w:ind w:left="1083" w:firstLine="0"/>
      </w:pPr>
      <w:r>
        <w:t>Oczekiwany wynik przedstawia rys</w:t>
      </w:r>
      <w:r w:rsidR="000407DB">
        <w:t>.</w:t>
      </w:r>
      <w:r>
        <w:t xml:space="preserve"> 7.7.</w:t>
      </w:r>
    </w:p>
    <w:p w:rsidR="003A19BC" w:rsidRDefault="003A19BC" w:rsidP="003A19BC">
      <w:pPr>
        <w:jc w:val="center"/>
        <w:rPr>
          <w:lang w:eastAsia="zh-CN"/>
        </w:rPr>
      </w:pPr>
      <w:r>
        <w:rPr>
          <w:noProof/>
          <w:lang w:val="en-GB" w:eastAsia="en-GB"/>
        </w:rPr>
        <w:drawing>
          <wp:inline distT="0" distB="0" distL="0" distR="0">
            <wp:extent cx="2000529" cy="19243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7-2-7.PNG"/>
                    <pic:cNvPicPr/>
                  </pic:nvPicPr>
                  <pic:blipFill>
                    <a:blip r:embed="rId19">
                      <a:extLst>
                        <a:ext uri="{28A0092B-C50C-407E-A947-70E740481C1C}">
                          <a14:useLocalDpi xmlns:a14="http://schemas.microsoft.com/office/drawing/2010/main" val="0"/>
                        </a:ext>
                      </a:extLst>
                    </a:blip>
                    <a:stretch>
                      <a:fillRect/>
                    </a:stretch>
                  </pic:blipFill>
                  <pic:spPr>
                    <a:xfrm>
                      <a:off x="0" y="0"/>
                      <a:ext cx="2000529" cy="1924319"/>
                    </a:xfrm>
                    <a:prstGeom prst="rect">
                      <a:avLst/>
                    </a:prstGeom>
                  </pic:spPr>
                </pic:pic>
              </a:graphicData>
            </a:graphic>
          </wp:inline>
        </w:drawing>
      </w:r>
    </w:p>
    <w:p w:rsidR="0083021C" w:rsidRPr="0083021C" w:rsidRDefault="00AB5B16" w:rsidP="0083021C">
      <w:pPr>
        <w:pStyle w:val="TekstTNR"/>
        <w:jc w:val="center"/>
        <w:rPr>
          <w:i/>
        </w:rPr>
      </w:pPr>
      <w:r>
        <w:rPr>
          <w:i/>
        </w:rPr>
        <w:t xml:space="preserve">Rysunek </w:t>
      </w:r>
      <w:r w:rsidR="0083021C">
        <w:rPr>
          <w:i/>
        </w:rPr>
        <w:t>7.</w:t>
      </w:r>
      <w:r>
        <w:rPr>
          <w:i/>
        </w:rPr>
        <w:t>7</w:t>
      </w:r>
      <w:r w:rsidR="0083021C">
        <w:rPr>
          <w:i/>
        </w:rPr>
        <w:t xml:space="preserve"> Test zmiany koloru wypisywanego tekstu</w:t>
      </w:r>
    </w:p>
    <w:p w:rsidR="0027762E" w:rsidRDefault="0066190B" w:rsidP="00200651">
      <w:pPr>
        <w:pStyle w:val="TekstTNR"/>
        <w:numPr>
          <w:ilvl w:val="0"/>
          <w:numId w:val="26"/>
        </w:numPr>
      </w:pPr>
      <w:r>
        <w:t xml:space="preserve">Nastepny test pozwala sprawdzić poprawne tworzenie i wykorzystanie dwóch pozostałych typów okien wypisywania tekstu. Aby przygotować pierwszą część testu, </w:t>
      </w:r>
      <w:r w:rsidR="0038650E">
        <w:t xml:space="preserve">tworzącą okno wypisywania na górze ekranu, </w:t>
      </w:r>
      <w:r>
        <w:t>należy skopiować następujący kod do projektu:</w:t>
      </w:r>
    </w:p>
    <w:p w:rsidR="00000A52" w:rsidRPr="00000A52" w:rsidRDefault="00000A52" w:rsidP="00000A52">
      <w:pPr>
        <w:rPr>
          <w:lang w:eastAsia="zh-CN"/>
        </w:rPr>
      </w:pPr>
    </w:p>
    <w:p w:rsidR="00B270C2" w:rsidRPr="001328F5" w:rsidRDefault="00B270C2" w:rsidP="00000A52">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lang w:eastAsia="en-GB"/>
        </w:rPr>
      </w:pPr>
      <w:r w:rsidRPr="001328F5">
        <w:rPr>
          <w:rFonts w:ascii="Consolas" w:hAnsi="Consolas" w:cs="Consolas"/>
          <w:color w:val="000000"/>
          <w:sz w:val="19"/>
          <w:szCs w:val="19"/>
          <w:lang w:eastAsia="en-GB"/>
        </w:rPr>
        <w:t>env.getCube(0).setPrinterTo(</w:t>
      </w:r>
      <w:r w:rsidRPr="001328F5">
        <w:rPr>
          <w:rFonts w:ascii="Consolas" w:hAnsi="Consolas" w:cs="Consolas"/>
          <w:color w:val="2F4F4F"/>
          <w:sz w:val="19"/>
          <w:szCs w:val="19"/>
          <w:lang w:eastAsia="en-GB"/>
        </w:rPr>
        <w:t>Top</w:t>
      </w:r>
      <w:r w:rsidRPr="001328F5">
        <w:rPr>
          <w:rFonts w:ascii="Consolas" w:hAnsi="Consolas" w:cs="Consolas"/>
          <w:color w:val="000000"/>
          <w:sz w:val="19"/>
          <w:szCs w:val="19"/>
          <w:lang w:eastAsia="en-GB"/>
        </w:rPr>
        <w:t>);</w:t>
      </w:r>
    </w:p>
    <w:p w:rsidR="0024464D" w:rsidRPr="00B270C2" w:rsidRDefault="00B270C2" w:rsidP="00000A52">
      <w:pPr>
        <w:pBdr>
          <w:top w:val="single" w:sz="4" w:space="1" w:color="auto"/>
          <w:left w:val="single" w:sz="4" w:space="4" w:color="auto"/>
          <w:bottom w:val="single" w:sz="4" w:space="1" w:color="auto"/>
          <w:right w:val="single" w:sz="4" w:space="4" w:color="auto"/>
        </w:pBdr>
        <w:rPr>
          <w:lang w:eastAsia="zh-CN"/>
        </w:rPr>
      </w:pPr>
      <w:r w:rsidRPr="001328F5">
        <w:rPr>
          <w:rFonts w:ascii="Consolas" w:hAnsi="Consolas" w:cs="Consolas"/>
          <w:color w:val="000000"/>
          <w:sz w:val="19"/>
          <w:szCs w:val="19"/>
          <w:lang w:eastAsia="en-GB"/>
        </w:rPr>
        <w:t>env.getCube(0).print(</w:t>
      </w:r>
      <w:r w:rsidRPr="001328F5">
        <w:rPr>
          <w:rFonts w:ascii="Consolas" w:hAnsi="Consolas" w:cs="Consolas"/>
          <w:color w:val="A31515"/>
          <w:sz w:val="19"/>
          <w:szCs w:val="19"/>
          <w:lang w:eastAsia="en-GB"/>
        </w:rPr>
        <w:t>"qwertyasdfghzxcvbnmasdfg"</w:t>
      </w:r>
      <w:r w:rsidRPr="001328F5">
        <w:rPr>
          <w:rFonts w:ascii="Consolas" w:hAnsi="Consolas" w:cs="Consolas"/>
          <w:color w:val="000000"/>
          <w:sz w:val="19"/>
          <w:szCs w:val="19"/>
          <w:lang w:eastAsia="en-GB"/>
        </w:rPr>
        <w:t>);</w:t>
      </w:r>
    </w:p>
    <w:p w:rsidR="00000A52" w:rsidRDefault="00000A52" w:rsidP="00000A52">
      <w:pPr>
        <w:pStyle w:val="TekstTNR"/>
        <w:ind w:left="1083" w:firstLine="0"/>
        <w:rPr>
          <w:lang w:val="en-GB"/>
        </w:rPr>
      </w:pPr>
    </w:p>
    <w:p w:rsidR="0054345E" w:rsidRPr="00707540" w:rsidRDefault="00421027" w:rsidP="00000A52">
      <w:pPr>
        <w:pStyle w:val="TekstTNR"/>
        <w:ind w:left="1083" w:firstLine="0"/>
        <w:rPr>
          <w:rFonts w:cs="Times New Roman"/>
          <w:szCs w:val="20"/>
        </w:rPr>
      </w:pPr>
      <w:r w:rsidRPr="000407DB">
        <w:t>O</w:t>
      </w:r>
      <w:r w:rsidR="00000A52" w:rsidRPr="000407DB">
        <w:t>czekiwany wynik przedstawia rys</w:t>
      </w:r>
      <w:r w:rsidR="000407DB" w:rsidRPr="000407DB">
        <w:t>.</w:t>
      </w:r>
      <w:r w:rsidR="00000A52" w:rsidRPr="000407DB">
        <w:t xml:space="preserve"> 7.8.</w:t>
      </w:r>
    </w:p>
    <w:p w:rsidR="00707540" w:rsidRDefault="00971819" w:rsidP="00707540">
      <w:pPr>
        <w:jc w:val="center"/>
        <w:rPr>
          <w:lang w:eastAsia="zh-CN"/>
        </w:rPr>
      </w:pPr>
      <w:r>
        <w:rPr>
          <w:noProof/>
          <w:lang w:val="en-GB" w:eastAsia="en-GB"/>
        </w:rPr>
        <w:lastRenderedPageBreak/>
        <w:drawing>
          <wp:inline distT="0" distB="0" distL="0" distR="0">
            <wp:extent cx="2067213" cy="19624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7-2-8.PNG"/>
                    <pic:cNvPicPr/>
                  </pic:nvPicPr>
                  <pic:blipFill>
                    <a:blip r:embed="rId20">
                      <a:extLst>
                        <a:ext uri="{28A0092B-C50C-407E-A947-70E740481C1C}">
                          <a14:useLocalDpi xmlns:a14="http://schemas.microsoft.com/office/drawing/2010/main" val="0"/>
                        </a:ext>
                      </a:extLst>
                    </a:blip>
                    <a:stretch>
                      <a:fillRect/>
                    </a:stretch>
                  </pic:blipFill>
                  <pic:spPr>
                    <a:xfrm>
                      <a:off x="0" y="0"/>
                      <a:ext cx="2067213" cy="1962424"/>
                    </a:xfrm>
                    <a:prstGeom prst="rect">
                      <a:avLst/>
                    </a:prstGeom>
                  </pic:spPr>
                </pic:pic>
              </a:graphicData>
            </a:graphic>
          </wp:inline>
        </w:drawing>
      </w:r>
    </w:p>
    <w:p w:rsidR="009B3D9D" w:rsidRPr="009B3D9D" w:rsidRDefault="000A1B63" w:rsidP="009B3D9D">
      <w:pPr>
        <w:pStyle w:val="TekstTNR"/>
        <w:jc w:val="center"/>
        <w:rPr>
          <w:i/>
        </w:rPr>
      </w:pPr>
      <w:r>
        <w:rPr>
          <w:i/>
        </w:rPr>
        <w:t>Rysunek</w:t>
      </w:r>
      <w:r w:rsidR="009B3D9D">
        <w:rPr>
          <w:i/>
        </w:rPr>
        <w:t xml:space="preserve"> 7.</w:t>
      </w:r>
      <w:r>
        <w:rPr>
          <w:i/>
        </w:rPr>
        <w:t>8</w:t>
      </w:r>
      <w:r w:rsidR="009B3D9D">
        <w:rPr>
          <w:i/>
        </w:rPr>
        <w:t xml:space="preserve"> Test zmiany pozycji okna na pozycję ”Top”</w:t>
      </w:r>
    </w:p>
    <w:p w:rsidR="00421027" w:rsidRPr="003060F2" w:rsidRDefault="00121384" w:rsidP="00E82F09">
      <w:pPr>
        <w:pStyle w:val="TekstTNR"/>
        <w:ind w:left="1083" w:firstLine="0"/>
      </w:pPr>
      <w:r w:rsidRPr="003060F2">
        <w:t>Aby przygotować drugą część testu, tworzacą okno wypisywania na dole, należy skopiować następujący kod do projektu:</w:t>
      </w:r>
    </w:p>
    <w:p w:rsidR="003060F2" w:rsidRPr="003060F2" w:rsidRDefault="003060F2" w:rsidP="003060F2">
      <w:pPr>
        <w:rPr>
          <w:lang w:eastAsia="zh-CN"/>
        </w:rPr>
      </w:pPr>
    </w:p>
    <w:p w:rsidR="00744FEB" w:rsidRPr="00FE5CD2" w:rsidRDefault="00744FEB" w:rsidP="003060F2">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sidRPr="00FE5CD2">
        <w:rPr>
          <w:rFonts w:ascii="Consolas" w:hAnsi="Consolas" w:cs="Consolas"/>
          <w:color w:val="000000"/>
          <w:sz w:val="19"/>
          <w:szCs w:val="19"/>
          <w:lang w:eastAsia="en-GB"/>
        </w:rPr>
        <w:t>env.getCube(0).setPrinterTo(</w:t>
      </w:r>
      <w:r w:rsidR="00275D56">
        <w:rPr>
          <w:rFonts w:ascii="Consolas" w:hAnsi="Consolas" w:cs="Consolas"/>
          <w:color w:val="2F4F4F"/>
          <w:sz w:val="19"/>
          <w:szCs w:val="19"/>
          <w:lang w:eastAsia="en-GB"/>
        </w:rPr>
        <w:t>Bottom</w:t>
      </w:r>
      <w:r w:rsidRPr="00FE5CD2">
        <w:rPr>
          <w:rFonts w:ascii="Consolas" w:hAnsi="Consolas" w:cs="Consolas"/>
          <w:color w:val="000000"/>
          <w:sz w:val="19"/>
          <w:szCs w:val="19"/>
          <w:lang w:eastAsia="en-GB"/>
        </w:rPr>
        <w:t>);</w:t>
      </w:r>
    </w:p>
    <w:p w:rsidR="000D37D5" w:rsidRPr="00421027" w:rsidRDefault="00744FEB" w:rsidP="003060F2">
      <w:pPr>
        <w:pBdr>
          <w:top w:val="single" w:sz="4" w:space="1" w:color="auto"/>
          <w:left w:val="single" w:sz="4" w:space="4" w:color="auto"/>
          <w:bottom w:val="single" w:sz="4" w:space="1" w:color="auto"/>
          <w:right w:val="single" w:sz="4" w:space="4" w:color="auto"/>
        </w:pBdr>
        <w:ind w:firstLine="0"/>
        <w:rPr>
          <w:lang w:eastAsia="zh-CN"/>
        </w:rPr>
      </w:pPr>
      <w:r w:rsidRPr="00FE5CD2">
        <w:rPr>
          <w:rFonts w:ascii="Consolas" w:hAnsi="Consolas" w:cs="Consolas"/>
          <w:color w:val="000000"/>
          <w:sz w:val="19"/>
          <w:szCs w:val="19"/>
          <w:lang w:eastAsia="en-GB"/>
        </w:rPr>
        <w:t>env.getCube(0).print(</w:t>
      </w:r>
      <w:r w:rsidRPr="00FE5CD2">
        <w:rPr>
          <w:rFonts w:ascii="Consolas" w:hAnsi="Consolas" w:cs="Consolas"/>
          <w:color w:val="A31515"/>
          <w:sz w:val="19"/>
          <w:szCs w:val="19"/>
          <w:lang w:eastAsia="en-GB"/>
        </w:rPr>
        <w:t>"qwertyasdfghzxcvbnmasdfg"</w:t>
      </w:r>
      <w:r w:rsidRPr="00FE5CD2">
        <w:rPr>
          <w:rFonts w:ascii="Consolas" w:hAnsi="Consolas" w:cs="Consolas"/>
          <w:color w:val="000000"/>
          <w:sz w:val="19"/>
          <w:szCs w:val="19"/>
          <w:lang w:eastAsia="en-GB"/>
        </w:rPr>
        <w:t>);</w:t>
      </w:r>
    </w:p>
    <w:p w:rsidR="003060F2" w:rsidRDefault="003060F2" w:rsidP="003060F2">
      <w:pPr>
        <w:pStyle w:val="TekstTNR"/>
        <w:ind w:left="1083" w:firstLine="0"/>
        <w:rPr>
          <w:lang w:val="en-GB"/>
        </w:rPr>
      </w:pPr>
    </w:p>
    <w:p w:rsidR="00421027" w:rsidRDefault="003060F2" w:rsidP="003060F2">
      <w:pPr>
        <w:pStyle w:val="TekstTNR"/>
        <w:ind w:left="1083" w:firstLine="0"/>
        <w:rPr>
          <w:lang w:val="en-GB"/>
        </w:rPr>
      </w:pPr>
      <w:r>
        <w:rPr>
          <w:lang w:val="en-GB"/>
        </w:rPr>
        <w:t>Oczekiwany wynik przedstawia rys</w:t>
      </w:r>
      <w:r w:rsidR="000407DB">
        <w:rPr>
          <w:lang w:val="en-GB"/>
        </w:rPr>
        <w:t>.</w:t>
      </w:r>
      <w:r>
        <w:rPr>
          <w:lang w:val="en-GB"/>
        </w:rPr>
        <w:t xml:space="preserve"> 7.9.</w:t>
      </w:r>
    </w:p>
    <w:p w:rsidR="00FE5CD2" w:rsidRDefault="00E812C1" w:rsidP="00FE5CD2">
      <w:pPr>
        <w:jc w:val="center"/>
        <w:rPr>
          <w:lang w:val="en-GB" w:eastAsia="zh-CN"/>
        </w:rPr>
      </w:pPr>
      <w:r>
        <w:rPr>
          <w:noProof/>
          <w:lang w:val="en-GB" w:eastAsia="en-GB"/>
        </w:rPr>
        <w:drawing>
          <wp:inline distT="0" distB="0" distL="0" distR="0">
            <wp:extent cx="2019582" cy="199100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7-2-8b.PNG"/>
                    <pic:cNvPicPr/>
                  </pic:nvPicPr>
                  <pic:blipFill>
                    <a:blip r:embed="rId21">
                      <a:extLst>
                        <a:ext uri="{28A0092B-C50C-407E-A947-70E740481C1C}">
                          <a14:useLocalDpi xmlns:a14="http://schemas.microsoft.com/office/drawing/2010/main" val="0"/>
                        </a:ext>
                      </a:extLst>
                    </a:blip>
                    <a:stretch>
                      <a:fillRect/>
                    </a:stretch>
                  </pic:blipFill>
                  <pic:spPr>
                    <a:xfrm>
                      <a:off x="0" y="0"/>
                      <a:ext cx="2019582" cy="1991003"/>
                    </a:xfrm>
                    <a:prstGeom prst="rect">
                      <a:avLst/>
                    </a:prstGeom>
                  </pic:spPr>
                </pic:pic>
              </a:graphicData>
            </a:graphic>
          </wp:inline>
        </w:drawing>
      </w:r>
    </w:p>
    <w:p w:rsidR="00827E28" w:rsidRPr="009B3D9D" w:rsidRDefault="00967F35" w:rsidP="00827E28">
      <w:pPr>
        <w:pStyle w:val="TekstTNR"/>
        <w:jc w:val="center"/>
        <w:rPr>
          <w:i/>
        </w:rPr>
      </w:pPr>
      <w:r>
        <w:rPr>
          <w:i/>
        </w:rPr>
        <w:t>Rysunek</w:t>
      </w:r>
      <w:r w:rsidR="00827E28">
        <w:rPr>
          <w:i/>
        </w:rPr>
        <w:t xml:space="preserve"> 7.9 Test zmiany pozycji okna na pozycję ”Bottom”</w:t>
      </w:r>
    </w:p>
    <w:p w:rsidR="00827E28" w:rsidRPr="00827E28" w:rsidRDefault="00827E28" w:rsidP="00FE5CD2">
      <w:pPr>
        <w:jc w:val="center"/>
        <w:rPr>
          <w:lang w:eastAsia="zh-CN"/>
        </w:rPr>
      </w:pPr>
    </w:p>
    <w:p w:rsidR="009E0532" w:rsidRDefault="000E51C7" w:rsidP="00200651">
      <w:pPr>
        <w:pStyle w:val="TekstTNR"/>
        <w:numPr>
          <w:ilvl w:val="0"/>
          <w:numId w:val="26"/>
        </w:numPr>
      </w:pPr>
      <w:r w:rsidRPr="000E51C7">
        <w:t xml:space="preserve">Dziewiąty test pozwala sprawdzić działanie wyświetlania podanej przez użytkownika grafiki. </w:t>
      </w:r>
      <w:r w:rsidR="00ED22DF" w:rsidRPr="003060F2">
        <w:t xml:space="preserve">Aby przygotować </w:t>
      </w:r>
      <w:r w:rsidR="00204C42">
        <w:t>test</w:t>
      </w:r>
      <w:r w:rsidR="00ED22DF" w:rsidRPr="003060F2">
        <w:t>, należy skopiować następujący kod do projektu</w:t>
      </w:r>
      <w:r w:rsidR="00C850AF">
        <w:t>:</w:t>
      </w:r>
    </w:p>
    <w:p w:rsidR="00C850AF" w:rsidRPr="00C850AF" w:rsidRDefault="00C850AF" w:rsidP="00C850AF">
      <w:pPr>
        <w:rPr>
          <w:lang w:eastAsia="zh-CN"/>
        </w:rPr>
      </w:pPr>
    </w:p>
    <w:p w:rsidR="009E0532" w:rsidRDefault="00A86BE3" w:rsidP="00C850AF">
      <w:pPr>
        <w:pStyle w:val="TekstTNR"/>
        <w:pBdr>
          <w:top w:val="single" w:sz="4" w:space="1" w:color="auto"/>
          <w:left w:val="single" w:sz="4" w:space="4" w:color="auto"/>
          <w:bottom w:val="single" w:sz="4" w:space="1" w:color="auto"/>
          <w:right w:val="single" w:sz="4" w:space="4" w:color="auto"/>
        </w:pBdr>
        <w:ind w:firstLine="0"/>
        <w:rPr>
          <w:lang w:val="en-GB"/>
        </w:rPr>
      </w:pPr>
      <w:r w:rsidRPr="000E51C7">
        <w:rPr>
          <w:rFonts w:ascii="Consolas" w:hAnsi="Consolas" w:cs="Consolas"/>
          <w:color w:val="000000"/>
          <w:sz w:val="19"/>
          <w:szCs w:val="19"/>
          <w:lang w:eastAsia="en-GB"/>
        </w:rPr>
        <w:t>env.loadAssetToCube(0, 0, CustomGroup</w:t>
      </w:r>
      <w:r>
        <w:rPr>
          <w:rFonts w:ascii="Consolas" w:hAnsi="Consolas" w:cs="Consolas"/>
          <w:color w:val="000000"/>
          <w:sz w:val="19"/>
          <w:szCs w:val="19"/>
          <w:lang w:val="en-GB" w:eastAsia="en-GB"/>
        </w:rPr>
        <w:t>, gateImage);</w:t>
      </w:r>
    </w:p>
    <w:p w:rsidR="00C850AF" w:rsidRDefault="00C850AF" w:rsidP="00C850AF">
      <w:pPr>
        <w:pStyle w:val="TekstTNR"/>
        <w:ind w:left="1083" w:firstLine="0"/>
        <w:rPr>
          <w:lang w:val="en-GB"/>
        </w:rPr>
      </w:pPr>
    </w:p>
    <w:p w:rsidR="009E0532" w:rsidRDefault="00B44E9E" w:rsidP="00C850AF">
      <w:pPr>
        <w:pStyle w:val="TekstTNR"/>
        <w:ind w:left="1083" w:firstLine="0"/>
      </w:pPr>
      <w:r w:rsidRPr="00B44E9E">
        <w:t xml:space="preserve">Ten test można przeprowadzić na dowolnej grafice, o rozmiarze mniejszym </w:t>
      </w:r>
      <w:r>
        <w:t xml:space="preserve">lub równym </w:t>
      </w:r>
      <w:r w:rsidRPr="00B44E9E">
        <w:t>128x128</w:t>
      </w:r>
      <w:r w:rsidR="00C850AF">
        <w:t xml:space="preserve"> pikseli, w formacie </w:t>
      </w:r>
      <w:r w:rsidR="00684D75">
        <w:t>*</w:t>
      </w:r>
      <w:r w:rsidR="00C850AF">
        <w:t>.png. O</w:t>
      </w:r>
      <w:r w:rsidR="00370F40">
        <w:t>czekiwany wynik przedstawia rys. </w:t>
      </w:r>
      <w:r w:rsidR="00C850AF">
        <w:t>7.10.</w:t>
      </w:r>
    </w:p>
    <w:p w:rsidR="008E2AA0" w:rsidRDefault="008E2AA0" w:rsidP="008E2AA0">
      <w:pPr>
        <w:pStyle w:val="TekstTNR"/>
        <w:jc w:val="center"/>
      </w:pPr>
      <w:r>
        <w:rPr>
          <w:noProof/>
          <w:lang w:val="en-GB" w:eastAsia="en-GB"/>
        </w:rPr>
        <w:lastRenderedPageBreak/>
        <w:drawing>
          <wp:inline distT="0" distB="0" distL="0" distR="0">
            <wp:extent cx="2114845" cy="19624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7-2-9.PNG"/>
                    <pic:cNvPicPr/>
                  </pic:nvPicPr>
                  <pic:blipFill>
                    <a:blip r:embed="rId22">
                      <a:extLst>
                        <a:ext uri="{28A0092B-C50C-407E-A947-70E740481C1C}">
                          <a14:useLocalDpi xmlns:a14="http://schemas.microsoft.com/office/drawing/2010/main" val="0"/>
                        </a:ext>
                      </a:extLst>
                    </a:blip>
                    <a:stretch>
                      <a:fillRect/>
                    </a:stretch>
                  </pic:blipFill>
                  <pic:spPr>
                    <a:xfrm>
                      <a:off x="0" y="0"/>
                      <a:ext cx="2114845" cy="1962424"/>
                    </a:xfrm>
                    <a:prstGeom prst="rect">
                      <a:avLst/>
                    </a:prstGeom>
                  </pic:spPr>
                </pic:pic>
              </a:graphicData>
            </a:graphic>
          </wp:inline>
        </w:drawing>
      </w:r>
    </w:p>
    <w:p w:rsidR="008E1C36" w:rsidRPr="008E1C36" w:rsidRDefault="00794DD9" w:rsidP="008E1C36">
      <w:pPr>
        <w:pStyle w:val="TekstTNR"/>
        <w:jc w:val="center"/>
        <w:rPr>
          <w:i/>
        </w:rPr>
      </w:pPr>
      <w:r>
        <w:rPr>
          <w:i/>
        </w:rPr>
        <w:t>Rysunek 7</w:t>
      </w:r>
      <w:r w:rsidR="008E1C36">
        <w:rPr>
          <w:i/>
        </w:rPr>
        <w:t>.10 Test wyświetlenia zadanego obrazu</w:t>
      </w:r>
    </w:p>
    <w:p w:rsidR="00EA6ED4" w:rsidRDefault="00204C42" w:rsidP="00200651">
      <w:pPr>
        <w:pStyle w:val="TekstTNR"/>
        <w:numPr>
          <w:ilvl w:val="0"/>
          <w:numId w:val="28"/>
        </w:numPr>
      </w:pPr>
      <w:r>
        <w:t>Ostatni test pozwala nam sprawdzić działanie zmiany koloru tła całego wyświetlacza. Aby przygotować test, należy skopiować następująćy kod do projektu:</w:t>
      </w:r>
    </w:p>
    <w:p w:rsidR="00601590" w:rsidRPr="00601590" w:rsidRDefault="00601590" w:rsidP="00601590">
      <w:pPr>
        <w:rPr>
          <w:lang w:eastAsia="zh-CN"/>
        </w:rPr>
      </w:pPr>
    </w:p>
    <w:p w:rsidR="008A2407" w:rsidRPr="00C850AF" w:rsidRDefault="008A2407" w:rsidP="0060159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lang w:eastAsia="en-GB"/>
        </w:rPr>
      </w:pPr>
      <w:r w:rsidRPr="00C850AF">
        <w:rPr>
          <w:rFonts w:ascii="Consolas" w:hAnsi="Consolas" w:cs="Consolas"/>
          <w:color w:val="000000"/>
          <w:sz w:val="19"/>
          <w:szCs w:val="19"/>
          <w:lang w:eastAsia="en-GB"/>
        </w:rPr>
        <w:tab/>
      </w:r>
      <w:r w:rsidRPr="00C850AF">
        <w:rPr>
          <w:rFonts w:ascii="Consolas" w:hAnsi="Consolas" w:cs="Consolas"/>
          <w:color w:val="2B91AF"/>
          <w:sz w:val="19"/>
          <w:szCs w:val="19"/>
          <w:lang w:eastAsia="en-GB"/>
        </w:rPr>
        <w:t>UByte3</w:t>
      </w:r>
      <w:r w:rsidRPr="00C850AF">
        <w:rPr>
          <w:rFonts w:ascii="Consolas" w:hAnsi="Consolas" w:cs="Consolas"/>
          <w:color w:val="000000"/>
          <w:sz w:val="19"/>
          <w:szCs w:val="19"/>
          <w:lang w:eastAsia="en-GB"/>
        </w:rPr>
        <w:t xml:space="preserve"> color;</w:t>
      </w:r>
    </w:p>
    <w:p w:rsidR="008A2407" w:rsidRPr="008A2407" w:rsidRDefault="008A2407" w:rsidP="0060159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lang w:val="en-GB" w:eastAsia="en-GB"/>
        </w:rPr>
      </w:pPr>
      <w:r w:rsidRPr="00C850AF">
        <w:rPr>
          <w:rFonts w:ascii="Consolas" w:hAnsi="Consolas" w:cs="Consolas"/>
          <w:color w:val="000000"/>
          <w:sz w:val="19"/>
          <w:szCs w:val="19"/>
          <w:lang w:eastAsia="en-GB"/>
        </w:rPr>
        <w:tab/>
        <w:t xml:space="preserve">color.x = </w:t>
      </w:r>
      <w:r w:rsidRPr="008A2407">
        <w:rPr>
          <w:rFonts w:ascii="Consolas" w:hAnsi="Consolas" w:cs="Consolas"/>
          <w:color w:val="000000"/>
          <w:sz w:val="19"/>
          <w:szCs w:val="19"/>
          <w:lang w:val="en-GB" w:eastAsia="en-GB"/>
        </w:rPr>
        <w:t>0xA0;</w:t>
      </w:r>
    </w:p>
    <w:p w:rsidR="008A2407" w:rsidRPr="008A2407" w:rsidRDefault="008A2407" w:rsidP="0060159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lang w:val="en-GB" w:eastAsia="en-GB"/>
        </w:rPr>
      </w:pPr>
      <w:r w:rsidRPr="008A2407">
        <w:rPr>
          <w:rFonts w:ascii="Consolas" w:hAnsi="Consolas" w:cs="Consolas"/>
          <w:color w:val="000000"/>
          <w:sz w:val="19"/>
          <w:szCs w:val="19"/>
          <w:lang w:val="en-GB" w:eastAsia="en-GB"/>
        </w:rPr>
        <w:tab/>
        <w:t>color.y = 0xFF;</w:t>
      </w:r>
    </w:p>
    <w:p w:rsidR="008A2407" w:rsidRPr="008A2407" w:rsidRDefault="008A2407" w:rsidP="00601590">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Consolas" w:hAnsi="Consolas" w:cs="Consolas"/>
          <w:color w:val="000000"/>
          <w:sz w:val="19"/>
          <w:szCs w:val="19"/>
          <w:lang w:val="en-GB" w:eastAsia="en-GB"/>
        </w:rPr>
      </w:pPr>
      <w:r w:rsidRPr="008A2407">
        <w:rPr>
          <w:rFonts w:ascii="Consolas" w:hAnsi="Consolas" w:cs="Consolas"/>
          <w:color w:val="000000"/>
          <w:sz w:val="19"/>
          <w:szCs w:val="19"/>
          <w:lang w:val="en-GB" w:eastAsia="en-GB"/>
        </w:rPr>
        <w:t>color.z = 0x00;</w:t>
      </w:r>
    </w:p>
    <w:p w:rsidR="00EA6ED4" w:rsidRPr="008A2407" w:rsidRDefault="008A2407" w:rsidP="00601590">
      <w:pPr>
        <w:pStyle w:val="TekstTNR"/>
        <w:pBdr>
          <w:top w:val="single" w:sz="4" w:space="1" w:color="auto"/>
          <w:left w:val="single" w:sz="4" w:space="4" w:color="auto"/>
          <w:bottom w:val="single" w:sz="4" w:space="1" w:color="auto"/>
          <w:right w:val="single" w:sz="4" w:space="4" w:color="auto"/>
        </w:pBdr>
        <w:rPr>
          <w:lang w:val="en-GB"/>
        </w:rPr>
      </w:pPr>
      <w:proofErr w:type="gramStart"/>
      <w:r>
        <w:rPr>
          <w:rFonts w:ascii="Consolas" w:hAnsi="Consolas" w:cs="Consolas"/>
          <w:color w:val="000000"/>
          <w:sz w:val="19"/>
          <w:szCs w:val="19"/>
          <w:lang w:val="en-GB" w:eastAsia="en-GB"/>
        </w:rPr>
        <w:t>env.getCube(</w:t>
      </w:r>
      <w:proofErr w:type="gramEnd"/>
      <w:r>
        <w:rPr>
          <w:rFonts w:ascii="Consolas" w:hAnsi="Consolas" w:cs="Consolas"/>
          <w:color w:val="000000"/>
          <w:sz w:val="19"/>
          <w:szCs w:val="19"/>
          <w:lang w:val="en-GB" w:eastAsia="en-GB"/>
        </w:rPr>
        <w:t>0).showColor(color);</w:t>
      </w:r>
    </w:p>
    <w:p w:rsidR="00601590" w:rsidRDefault="00601590" w:rsidP="00601590">
      <w:pPr>
        <w:pStyle w:val="TekstTNR"/>
        <w:ind w:left="1077" w:firstLine="0"/>
      </w:pPr>
    </w:p>
    <w:p w:rsidR="00EA6ED4" w:rsidRDefault="00EA6ED4" w:rsidP="00601590">
      <w:pPr>
        <w:pStyle w:val="TekstTNR"/>
        <w:ind w:left="1077" w:firstLine="0"/>
      </w:pPr>
      <w:r>
        <w:t>Ten test można przeprowadzić na dowolnym kolorze, w dozwolonej formie zmiennej (RGB565, Ubyte3 etc.)</w:t>
      </w:r>
      <w:r w:rsidR="00601590">
        <w:t>. Oczekiwany wynik przedstawia rys</w:t>
      </w:r>
      <w:r w:rsidR="00370F40">
        <w:t>.</w:t>
      </w:r>
      <w:r w:rsidR="00601590">
        <w:t xml:space="preserve"> 7.11.</w:t>
      </w:r>
    </w:p>
    <w:p w:rsidR="005431D0" w:rsidRDefault="00A743DB" w:rsidP="005431D0">
      <w:pPr>
        <w:pStyle w:val="TekstTNR"/>
        <w:jc w:val="center"/>
      </w:pPr>
      <w:r>
        <w:rPr>
          <w:noProof/>
          <w:lang w:val="en-GB" w:eastAsia="en-GB"/>
        </w:rPr>
        <w:drawing>
          <wp:inline distT="0" distB="0" distL="0" distR="0">
            <wp:extent cx="2019582" cy="195289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t7-2-10.PNG"/>
                    <pic:cNvPicPr/>
                  </pic:nvPicPr>
                  <pic:blipFill>
                    <a:blip r:embed="rId23">
                      <a:extLst>
                        <a:ext uri="{28A0092B-C50C-407E-A947-70E740481C1C}">
                          <a14:useLocalDpi xmlns:a14="http://schemas.microsoft.com/office/drawing/2010/main" val="0"/>
                        </a:ext>
                      </a:extLst>
                    </a:blip>
                    <a:stretch>
                      <a:fillRect/>
                    </a:stretch>
                  </pic:blipFill>
                  <pic:spPr>
                    <a:xfrm>
                      <a:off x="0" y="0"/>
                      <a:ext cx="2019582" cy="1952898"/>
                    </a:xfrm>
                    <a:prstGeom prst="rect">
                      <a:avLst/>
                    </a:prstGeom>
                  </pic:spPr>
                </pic:pic>
              </a:graphicData>
            </a:graphic>
          </wp:inline>
        </w:drawing>
      </w:r>
    </w:p>
    <w:p w:rsidR="003429E0" w:rsidRPr="003429E0" w:rsidRDefault="00523E9F" w:rsidP="003429E0">
      <w:pPr>
        <w:pStyle w:val="TekstTNR"/>
        <w:jc w:val="center"/>
        <w:rPr>
          <w:i/>
        </w:rPr>
      </w:pPr>
      <w:r>
        <w:rPr>
          <w:i/>
        </w:rPr>
        <w:t>Rysunek</w:t>
      </w:r>
      <w:r w:rsidR="003429E0" w:rsidRPr="003429E0">
        <w:rPr>
          <w:i/>
        </w:rPr>
        <w:t xml:space="preserve"> 7.11</w:t>
      </w:r>
      <w:r w:rsidR="003429E0">
        <w:rPr>
          <w:i/>
        </w:rPr>
        <w:t xml:space="preserve"> Test wypełnienia ekranu tłem o zadanym kolorze</w:t>
      </w:r>
    </w:p>
    <w:p w:rsidR="006B00BD" w:rsidRDefault="006B00BD" w:rsidP="00385093">
      <w:pPr>
        <w:pStyle w:val="Heading2"/>
      </w:pPr>
      <w:bookmarkStart w:id="88" w:name="_Toc503589589"/>
      <w:bookmarkStart w:id="89" w:name="_Toc506363281"/>
      <w:r w:rsidRPr="001F07A6">
        <w:lastRenderedPageBreak/>
        <w:t xml:space="preserve">Porównanie starego i nowego </w:t>
      </w:r>
      <w:bookmarkEnd w:id="88"/>
      <w:r w:rsidR="001D5C07">
        <w:t>API</w:t>
      </w:r>
      <w:bookmarkEnd w:id="89"/>
    </w:p>
    <w:p w:rsidR="00AB6328" w:rsidRDefault="00AB6328" w:rsidP="00AB6328">
      <w:pPr>
        <w:pStyle w:val="Heading3"/>
      </w:pPr>
      <w:bookmarkStart w:id="90" w:name="_Toc506363282"/>
      <w:r>
        <w:t>Wyświetlanie tekstu</w:t>
      </w:r>
      <w:bookmarkEnd w:id="90"/>
    </w:p>
    <w:p w:rsidR="00A5696A" w:rsidRDefault="00A5696A" w:rsidP="00A5696A">
      <w:pPr>
        <w:pStyle w:val="TekstTNR"/>
      </w:pPr>
      <w:r>
        <w:t xml:space="preserve">Narzędzia używane do wyświetlania tekstu w obu interfejsach są do siebie zbliżone. Kod wywołujący metody wyświetlające tekst na ekranie mają podobne wywołania w funkcji </w:t>
      </w:r>
      <w:r>
        <w:rPr>
          <w:i/>
        </w:rPr>
        <w:t>main()</w:t>
      </w:r>
      <w:r>
        <w:t>.</w:t>
      </w:r>
    </w:p>
    <w:p w:rsidR="00C63CA5" w:rsidRPr="00C63CA5" w:rsidRDefault="00C63CA5" w:rsidP="00C63CA5">
      <w:pPr>
        <w:pStyle w:val="TekstTNR"/>
        <w:jc w:val="center"/>
        <w:rPr>
          <w:i/>
          <w:lang w:val="en-GB"/>
        </w:rPr>
      </w:pPr>
      <w:r w:rsidRPr="00C63CA5">
        <w:rPr>
          <w:i/>
          <w:lang w:val="en-GB"/>
        </w:rPr>
        <w:t>Listing 7.3.1.1 Sifteo</w:t>
      </w:r>
      <w:r>
        <w:rPr>
          <w:i/>
          <w:lang w:val="en-GB"/>
        </w:rPr>
        <w:t xml:space="preserve"> API, projekt „text”</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roofErr w:type="gramStart"/>
      <w:r>
        <w:rPr>
          <w:rFonts w:ascii="Consolas" w:hAnsi="Consolas" w:cs="Consolas"/>
          <w:color w:val="0000FF"/>
          <w:sz w:val="19"/>
          <w:szCs w:val="19"/>
          <w:lang w:val="en-GB" w:eastAsia="en-GB"/>
        </w:rPr>
        <w:t>void</w:t>
      </w:r>
      <w:proofErr w:type="gramEnd"/>
      <w:r>
        <w:rPr>
          <w:rFonts w:ascii="Consolas" w:hAnsi="Consolas" w:cs="Consolas"/>
          <w:color w:val="000000"/>
          <w:sz w:val="19"/>
          <w:szCs w:val="19"/>
          <w:lang w:val="en-GB" w:eastAsia="en-GB"/>
        </w:rPr>
        <w:t xml:space="preserve"> main()</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8000"/>
          <w:sz w:val="19"/>
          <w:szCs w:val="19"/>
          <w:lang w:val="en-GB" w:eastAsia="en-GB"/>
        </w:rPr>
        <w:t xml:space="preserve">     * Draw some text!</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8000"/>
          <w:sz w:val="19"/>
          <w:szCs w:val="19"/>
          <w:lang w:val="en-GB" w:eastAsia="en-GB"/>
        </w:rPr>
        <w:t xml:space="preserve">     *</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8000"/>
          <w:sz w:val="19"/>
          <w:szCs w:val="19"/>
          <w:lang w:val="en-GB" w:eastAsia="en-GB"/>
        </w:rPr>
        <w:t xml:space="preserve">     * We do the drawing while the text is invisible (same </w:t>
      </w:r>
      <w:proofErr w:type="gramStart"/>
      <w:r>
        <w:rPr>
          <w:rFonts w:ascii="Consolas" w:hAnsi="Consolas" w:cs="Consolas"/>
          <w:color w:val="008000"/>
          <w:sz w:val="19"/>
          <w:szCs w:val="19"/>
          <w:lang w:val="en-GB" w:eastAsia="en-GB"/>
        </w:rPr>
        <w:t>fg</w:t>
      </w:r>
      <w:proofErr w:type="gramEnd"/>
      <w:r>
        <w:rPr>
          <w:rFonts w:ascii="Consolas" w:hAnsi="Consolas" w:cs="Consolas"/>
          <w:color w:val="008000"/>
          <w:sz w:val="19"/>
          <w:szCs w:val="19"/>
          <w:lang w:val="en-GB" w:eastAsia="en-GB"/>
        </w:rPr>
        <w:t xml:space="preserve"> and bg</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8000"/>
          <w:sz w:val="19"/>
          <w:szCs w:val="19"/>
          <w:lang w:val="en-GB" w:eastAsia="en-GB"/>
        </w:rPr>
        <w:t xml:space="preserve">     * colors), then fade it in and out using palette animation.</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8000"/>
          <w:sz w:val="19"/>
          <w:szCs w:val="19"/>
          <w:lang w:val="en-GB" w:eastAsia="en-GB"/>
        </w:rPr>
        <w:t xml:space="preserve">     */</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TextRenderer </w:t>
      </w:r>
      <w:proofErr w:type="gramStart"/>
      <w:r>
        <w:rPr>
          <w:rFonts w:ascii="Consolas" w:hAnsi="Consolas" w:cs="Consolas"/>
          <w:color w:val="000000"/>
          <w:sz w:val="19"/>
          <w:szCs w:val="19"/>
          <w:lang w:val="en-GB" w:eastAsia="en-GB"/>
        </w:rPr>
        <w:t>text(</w:t>
      </w:r>
      <w:proofErr w:type="gramEnd"/>
      <w:r>
        <w:rPr>
          <w:rFonts w:ascii="Consolas" w:hAnsi="Consolas" w:cs="Consolas"/>
          <w:color w:val="000000"/>
          <w:sz w:val="19"/>
          <w:szCs w:val="19"/>
          <w:lang w:val="en-GB" w:eastAsia="en-GB"/>
        </w:rPr>
        <w:t>vid.fb128);</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Events:</w:t>
      </w:r>
      <w:proofErr w:type="gramStart"/>
      <w:r>
        <w:rPr>
          <w:rFonts w:ascii="Consolas" w:hAnsi="Consolas" w:cs="Consolas"/>
          <w:color w:val="000000"/>
          <w:sz w:val="19"/>
          <w:szCs w:val="19"/>
          <w:lang w:val="en-GB" w:eastAsia="en-GB"/>
        </w:rPr>
        <w:t>:cubeRefresh.set</w:t>
      </w:r>
      <w:proofErr w:type="gramEnd"/>
      <w:r>
        <w:rPr>
          <w:rFonts w:ascii="Consolas" w:hAnsi="Consolas" w:cs="Consolas"/>
          <w:color w:val="000000"/>
          <w:sz w:val="19"/>
          <w:szCs w:val="19"/>
          <w:lang w:val="en-GB" w:eastAsia="en-GB"/>
        </w:rPr>
        <w:t>(onRefresh);</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initDrawing(</w:t>
      </w:r>
      <w:proofErr w:type="gramEnd"/>
      <w:r>
        <w:rPr>
          <w:rFonts w:ascii="Consolas" w:hAnsi="Consolas" w:cs="Consolas"/>
          <w:color w:val="000000"/>
          <w:sz w:val="19"/>
          <w:szCs w:val="19"/>
          <w:lang w:val="en-GB" w:eastAsia="en-GB"/>
        </w:rPr>
        <w:t>);</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FF"/>
          <w:sz w:val="19"/>
          <w:szCs w:val="19"/>
          <w:lang w:val="en-GB" w:eastAsia="en-GB"/>
        </w:rPr>
        <w:t>while</w:t>
      </w:r>
      <w:proofErr w:type="gramEnd"/>
      <w:r>
        <w:rPr>
          <w:rFonts w:ascii="Consolas" w:hAnsi="Consolas" w:cs="Consolas"/>
          <w:color w:val="000000"/>
          <w:sz w:val="19"/>
          <w:szCs w:val="19"/>
          <w:lang w:val="en-GB" w:eastAsia="en-GB"/>
        </w:rPr>
        <w:t xml:space="preserve"> (1) {</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text.position.y = 16;</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text.fb.fill(</w:t>
      </w:r>
      <w:proofErr w:type="gramEnd"/>
      <w:r>
        <w:rPr>
          <w:rFonts w:ascii="Consolas" w:hAnsi="Consolas" w:cs="Consolas"/>
          <w:color w:val="000000"/>
          <w:sz w:val="19"/>
          <w:szCs w:val="19"/>
          <w:lang w:val="en-GB" w:eastAsia="en-GB"/>
        </w:rPr>
        <w:t>0);</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text.drawCentered(</w:t>
      </w:r>
      <w:proofErr w:type="gramEnd"/>
      <w:r>
        <w:rPr>
          <w:rFonts w:ascii="Consolas" w:hAnsi="Consolas" w:cs="Consolas"/>
          <w:color w:val="A31515"/>
          <w:sz w:val="19"/>
          <w:szCs w:val="19"/>
          <w:lang w:val="en-GB" w:eastAsia="en-GB"/>
        </w:rPr>
        <w:t>"Welcome to"</w:t>
      </w:r>
      <w:r>
        <w:rPr>
          <w:rFonts w:ascii="Consolas" w:hAnsi="Consolas" w:cs="Consolas"/>
          <w:color w:val="000000"/>
          <w:sz w:val="19"/>
          <w:szCs w:val="19"/>
          <w:lang w:val="en-GB" w:eastAsia="en-GB"/>
        </w:rPr>
        <w:t>);</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text.drawCentered(</w:t>
      </w:r>
      <w:proofErr w:type="gramEnd"/>
      <w:r>
        <w:rPr>
          <w:rFonts w:ascii="Consolas" w:hAnsi="Consolas" w:cs="Consolas"/>
          <w:color w:val="A31515"/>
          <w:sz w:val="19"/>
          <w:szCs w:val="19"/>
          <w:lang w:val="en-GB" w:eastAsia="en-GB"/>
        </w:rPr>
        <w:t>"the future of text."</w:t>
      </w:r>
      <w:r>
        <w:rPr>
          <w:rFonts w:ascii="Consolas" w:hAnsi="Consolas" w:cs="Consolas"/>
          <w:color w:val="000000"/>
          <w:sz w:val="19"/>
          <w:szCs w:val="19"/>
          <w:lang w:val="en-GB" w:eastAsia="en-GB"/>
        </w:rPr>
        <w:t>);</w:t>
      </w:r>
    </w:p>
    <w:p w:rsidR="0047528F" w:rsidRP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fr-FR" w:eastAsia="en-GB"/>
        </w:rPr>
      </w:pPr>
      <w:r>
        <w:rPr>
          <w:rFonts w:ascii="Consolas" w:hAnsi="Consolas" w:cs="Consolas"/>
          <w:color w:val="000000"/>
          <w:sz w:val="19"/>
          <w:szCs w:val="19"/>
          <w:lang w:val="en-GB" w:eastAsia="en-GB"/>
        </w:rPr>
        <w:t xml:space="preserve">        </w:t>
      </w:r>
      <w:proofErr w:type="gramStart"/>
      <w:r w:rsidRPr="0047528F">
        <w:rPr>
          <w:rFonts w:ascii="Consolas" w:hAnsi="Consolas" w:cs="Consolas"/>
          <w:color w:val="000000"/>
          <w:sz w:val="19"/>
          <w:szCs w:val="19"/>
          <w:lang w:val="fr-FR" w:eastAsia="en-GB"/>
        </w:rPr>
        <w:t>fadeInAndOut</w:t>
      </w:r>
      <w:proofErr w:type="gramEnd"/>
      <w:r w:rsidRPr="0047528F">
        <w:rPr>
          <w:rFonts w:ascii="Consolas" w:hAnsi="Consolas" w:cs="Consolas"/>
          <w:color w:val="000000"/>
          <w:sz w:val="19"/>
          <w:szCs w:val="19"/>
          <w:lang w:val="fr-FR" w:eastAsia="en-GB"/>
        </w:rPr>
        <w:t>(vid.colormap);</w:t>
      </w:r>
    </w:p>
    <w:p w:rsidR="0047528F" w:rsidRP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fr-FR" w:eastAsia="en-GB"/>
        </w:rPr>
      </w:pPr>
    </w:p>
    <w:p w:rsidR="0047528F" w:rsidRP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fr-FR" w:eastAsia="en-GB"/>
        </w:rPr>
      </w:pPr>
      <w:r w:rsidRPr="0047528F">
        <w:rPr>
          <w:rFonts w:ascii="Consolas" w:hAnsi="Consolas" w:cs="Consolas"/>
          <w:color w:val="000000"/>
          <w:sz w:val="19"/>
          <w:szCs w:val="19"/>
          <w:lang w:val="fr-FR" w:eastAsia="en-GB"/>
        </w:rPr>
        <w:t xml:space="preserve">        </w:t>
      </w:r>
      <w:proofErr w:type="gramStart"/>
      <w:r w:rsidRPr="0047528F">
        <w:rPr>
          <w:rFonts w:ascii="Consolas" w:hAnsi="Consolas" w:cs="Consolas"/>
          <w:color w:val="000000"/>
          <w:sz w:val="19"/>
          <w:szCs w:val="19"/>
          <w:lang w:val="fr-FR" w:eastAsia="en-GB"/>
        </w:rPr>
        <w:t>text.position</w:t>
      </w:r>
      <w:proofErr w:type="gramEnd"/>
      <w:r w:rsidRPr="0047528F">
        <w:rPr>
          <w:rFonts w:ascii="Consolas" w:hAnsi="Consolas" w:cs="Consolas"/>
          <w:color w:val="000000"/>
          <w:sz w:val="19"/>
          <w:szCs w:val="19"/>
          <w:lang w:val="fr-FR" w:eastAsia="en-GB"/>
        </w:rPr>
        <w:t>.y = 16;</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sidRPr="0047528F">
        <w:rPr>
          <w:rFonts w:ascii="Consolas" w:hAnsi="Consolas" w:cs="Consolas"/>
          <w:color w:val="000000"/>
          <w:sz w:val="19"/>
          <w:szCs w:val="19"/>
          <w:lang w:val="fr-FR" w:eastAsia="en-GB"/>
        </w:rPr>
        <w:t xml:space="preserve">        </w:t>
      </w:r>
      <w:proofErr w:type="gramStart"/>
      <w:r>
        <w:rPr>
          <w:rFonts w:ascii="Consolas" w:hAnsi="Consolas" w:cs="Consolas"/>
          <w:color w:val="000000"/>
          <w:sz w:val="19"/>
          <w:szCs w:val="19"/>
          <w:lang w:val="en-GB" w:eastAsia="en-GB"/>
        </w:rPr>
        <w:t>text.fb.fill(</w:t>
      </w:r>
      <w:proofErr w:type="gramEnd"/>
      <w:r>
        <w:rPr>
          <w:rFonts w:ascii="Consolas" w:hAnsi="Consolas" w:cs="Consolas"/>
          <w:color w:val="000000"/>
          <w:sz w:val="19"/>
          <w:szCs w:val="19"/>
          <w:lang w:val="en-GB" w:eastAsia="en-GB"/>
        </w:rPr>
        <w:t>0);</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text.drawCentered(</w:t>
      </w:r>
      <w:proofErr w:type="gramEnd"/>
      <w:r>
        <w:rPr>
          <w:rFonts w:ascii="Consolas" w:hAnsi="Consolas" w:cs="Consolas"/>
          <w:color w:val="A31515"/>
          <w:sz w:val="19"/>
          <w:szCs w:val="19"/>
          <w:lang w:val="en-GB" w:eastAsia="en-GB"/>
        </w:rPr>
        <w:t>"The future of text"</w:t>
      </w:r>
      <w:r>
        <w:rPr>
          <w:rFonts w:ascii="Consolas" w:hAnsi="Consolas" w:cs="Consolas"/>
          <w:color w:val="000000"/>
          <w:sz w:val="19"/>
          <w:szCs w:val="19"/>
          <w:lang w:val="en-GB" w:eastAsia="en-GB"/>
        </w:rPr>
        <w:t>);</w:t>
      </w:r>
    </w:p>
    <w:p w:rsidR="0047528F" w:rsidRDefault="0047528F"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text.drawCentered(</w:t>
      </w:r>
      <w:proofErr w:type="gramEnd"/>
      <w:r>
        <w:rPr>
          <w:rFonts w:ascii="Consolas" w:hAnsi="Consolas" w:cs="Consolas"/>
          <w:color w:val="A31515"/>
          <w:sz w:val="19"/>
          <w:szCs w:val="19"/>
          <w:lang w:val="en-GB" w:eastAsia="en-GB"/>
        </w:rPr>
        <w:t>"is now."</w:t>
      </w:r>
      <w:r>
        <w:rPr>
          <w:rFonts w:ascii="Consolas" w:hAnsi="Consolas" w:cs="Consolas"/>
          <w:color w:val="000000"/>
          <w:sz w:val="19"/>
          <w:szCs w:val="19"/>
          <w:lang w:val="en-GB" w:eastAsia="en-GB"/>
        </w:rPr>
        <w:t>);</w:t>
      </w:r>
    </w:p>
    <w:p w:rsidR="00C445E5" w:rsidRPr="0047528F" w:rsidRDefault="0047528F" w:rsidP="001328F5">
      <w:pPr>
        <w:pStyle w:val="TekstTNR"/>
        <w:pBdr>
          <w:top w:val="single" w:sz="4" w:space="1" w:color="auto"/>
          <w:left w:val="single" w:sz="4" w:space="4" w:color="auto"/>
          <w:bottom w:val="single" w:sz="4" w:space="1" w:color="auto"/>
          <w:right w:val="single" w:sz="4" w:space="4" w:color="auto"/>
        </w:pBdr>
        <w:ind w:firstLine="0"/>
        <w:rPr>
          <w:lang w:val="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fadeInAndOut(</w:t>
      </w:r>
      <w:proofErr w:type="gramEnd"/>
      <w:r>
        <w:rPr>
          <w:rFonts w:ascii="Consolas" w:hAnsi="Consolas" w:cs="Consolas"/>
          <w:color w:val="000000"/>
          <w:sz w:val="19"/>
          <w:szCs w:val="19"/>
          <w:lang w:val="en-GB" w:eastAsia="en-GB"/>
        </w:rPr>
        <w:t>vid.colormap);</w:t>
      </w:r>
    </w:p>
    <w:p w:rsidR="00C445E5" w:rsidRPr="0047528F" w:rsidRDefault="00C445E5" w:rsidP="00D5516C">
      <w:pPr>
        <w:pStyle w:val="TekstTNR"/>
        <w:jc w:val="center"/>
        <w:rPr>
          <w:i/>
          <w:lang w:val="en-GB"/>
        </w:rPr>
      </w:pPr>
    </w:p>
    <w:p w:rsidR="00C445E5" w:rsidRPr="001328F5" w:rsidRDefault="0047528F" w:rsidP="00D5516C">
      <w:pPr>
        <w:pStyle w:val="TekstTNR"/>
        <w:jc w:val="center"/>
        <w:rPr>
          <w:i/>
          <w:lang w:val="en-GB"/>
        </w:rPr>
      </w:pPr>
      <w:r w:rsidRPr="001328F5">
        <w:rPr>
          <w:i/>
          <w:lang w:val="en-GB"/>
        </w:rPr>
        <w:t xml:space="preserve">Listing 7.3.1.2. </w:t>
      </w:r>
      <w:r w:rsidR="006B3C3E" w:rsidRPr="001328F5">
        <w:rPr>
          <w:i/>
          <w:lang w:val="en-GB"/>
        </w:rPr>
        <w:t>Rozszerzone API. Projekt „Hello world”</w:t>
      </w:r>
    </w:p>
    <w:p w:rsidR="008F611A"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&lt;sifteo.h&gt;</w:t>
      </w:r>
    </w:p>
    <w:p w:rsidR="008F611A"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"Environment.h"</w:t>
      </w:r>
    </w:p>
    <w:p w:rsidR="008F611A"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roofErr w:type="gramStart"/>
      <w:r>
        <w:rPr>
          <w:rFonts w:ascii="Consolas" w:hAnsi="Consolas" w:cs="Consolas"/>
          <w:color w:val="0000FF"/>
          <w:sz w:val="19"/>
          <w:szCs w:val="19"/>
          <w:lang w:val="en-GB" w:eastAsia="en-GB"/>
        </w:rPr>
        <w:t>using</w:t>
      </w:r>
      <w:proofErr w:type="gramEnd"/>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namespace</w:t>
      </w:r>
      <w:r>
        <w:rPr>
          <w:rFonts w:ascii="Consolas" w:hAnsi="Consolas" w:cs="Consolas"/>
          <w:color w:val="000000"/>
          <w:sz w:val="19"/>
          <w:szCs w:val="19"/>
          <w:lang w:val="en-GB" w:eastAsia="en-GB"/>
        </w:rPr>
        <w:t xml:space="preserve"> Sifteo;</w:t>
      </w:r>
    </w:p>
    <w:p w:rsidR="008F611A"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
    <w:p w:rsidR="008F611A"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roofErr w:type="gramStart"/>
      <w:r>
        <w:rPr>
          <w:rFonts w:ascii="Consolas" w:hAnsi="Consolas" w:cs="Consolas"/>
          <w:color w:val="0000FF"/>
          <w:sz w:val="19"/>
          <w:szCs w:val="19"/>
          <w:lang w:val="en-GB" w:eastAsia="en-GB"/>
        </w:rPr>
        <w:t>static</w:t>
      </w:r>
      <w:proofErr w:type="gramEnd"/>
      <w:r>
        <w:rPr>
          <w:rFonts w:ascii="Consolas" w:hAnsi="Consolas" w:cs="Consolas"/>
          <w:color w:val="000000"/>
          <w:sz w:val="19"/>
          <w:szCs w:val="19"/>
          <w:lang w:val="en-GB" w:eastAsia="en-GB"/>
        </w:rPr>
        <w:t xml:space="preserve"> Metadata M = Metadata()</w:t>
      </w:r>
    </w:p>
    <w:p w:rsidR="008F611A"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title(</w:t>
      </w:r>
      <w:proofErr w:type="gramEnd"/>
      <w:r>
        <w:rPr>
          <w:rFonts w:ascii="Consolas" w:hAnsi="Consolas" w:cs="Consolas"/>
          <w:color w:val="A31515"/>
          <w:sz w:val="19"/>
          <w:szCs w:val="19"/>
          <w:lang w:val="en-GB" w:eastAsia="en-GB"/>
        </w:rPr>
        <w:t>"Printing example project"</w:t>
      </w:r>
      <w:r>
        <w:rPr>
          <w:rFonts w:ascii="Consolas" w:hAnsi="Consolas" w:cs="Consolas"/>
          <w:color w:val="000000"/>
          <w:sz w:val="19"/>
          <w:szCs w:val="19"/>
          <w:lang w:val="en-GB" w:eastAsia="en-GB"/>
        </w:rPr>
        <w:t>)</w:t>
      </w:r>
    </w:p>
    <w:p w:rsidR="008F611A"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package(</w:t>
      </w:r>
      <w:proofErr w:type="gramEnd"/>
      <w:r>
        <w:rPr>
          <w:rFonts w:ascii="Consolas" w:hAnsi="Consolas" w:cs="Consolas"/>
          <w:color w:val="A31515"/>
          <w:sz w:val="19"/>
          <w:szCs w:val="19"/>
          <w:lang w:val="en-GB" w:eastAsia="en-GB"/>
        </w:rPr>
        <w:t>"com.sifteo.eapi.printing"</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"1.0"</w:t>
      </w:r>
      <w:r>
        <w:rPr>
          <w:rFonts w:ascii="Consolas" w:hAnsi="Consolas" w:cs="Consolas"/>
          <w:color w:val="000000"/>
          <w:sz w:val="19"/>
          <w:szCs w:val="19"/>
          <w:lang w:val="en-GB" w:eastAsia="en-GB"/>
        </w:rPr>
        <w:t>)</w:t>
      </w:r>
    </w:p>
    <w:p w:rsidR="008F611A" w:rsidRPr="008F611A"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fr-FR" w:eastAsia="en-GB"/>
        </w:rPr>
      </w:pPr>
      <w:r>
        <w:rPr>
          <w:rFonts w:ascii="Consolas" w:hAnsi="Consolas" w:cs="Consolas"/>
          <w:color w:val="000000"/>
          <w:sz w:val="19"/>
          <w:szCs w:val="19"/>
          <w:lang w:val="en-GB" w:eastAsia="en-GB"/>
        </w:rPr>
        <w:t xml:space="preserve">    </w:t>
      </w:r>
      <w:proofErr w:type="gramStart"/>
      <w:r w:rsidRPr="008F611A">
        <w:rPr>
          <w:rFonts w:ascii="Consolas" w:hAnsi="Consolas" w:cs="Consolas"/>
          <w:color w:val="000000"/>
          <w:sz w:val="19"/>
          <w:szCs w:val="19"/>
          <w:lang w:val="fr-FR" w:eastAsia="en-GB"/>
        </w:rPr>
        <w:t>.cubeRange</w:t>
      </w:r>
      <w:proofErr w:type="gramEnd"/>
      <w:r w:rsidRPr="008F611A">
        <w:rPr>
          <w:rFonts w:ascii="Consolas" w:hAnsi="Consolas" w:cs="Consolas"/>
          <w:color w:val="000000"/>
          <w:sz w:val="19"/>
          <w:szCs w:val="19"/>
          <w:lang w:val="fr-FR" w:eastAsia="en-GB"/>
        </w:rPr>
        <w:t>(3);</w:t>
      </w:r>
    </w:p>
    <w:p w:rsidR="008F611A" w:rsidRPr="008F611A"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fr-FR" w:eastAsia="en-GB"/>
        </w:rPr>
      </w:pPr>
    </w:p>
    <w:p w:rsidR="008F611A" w:rsidRPr="008F611A"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fr-FR" w:eastAsia="en-GB"/>
        </w:rPr>
      </w:pPr>
      <w:proofErr w:type="gramStart"/>
      <w:r w:rsidRPr="008F611A">
        <w:rPr>
          <w:rFonts w:ascii="Consolas" w:hAnsi="Consolas" w:cs="Consolas"/>
          <w:color w:val="0000FF"/>
          <w:sz w:val="19"/>
          <w:szCs w:val="19"/>
          <w:lang w:val="fr-FR" w:eastAsia="en-GB"/>
        </w:rPr>
        <w:t>void</w:t>
      </w:r>
      <w:proofErr w:type="gramEnd"/>
      <w:r w:rsidRPr="008F611A">
        <w:rPr>
          <w:rFonts w:ascii="Consolas" w:hAnsi="Consolas" w:cs="Consolas"/>
          <w:color w:val="000000"/>
          <w:sz w:val="19"/>
          <w:szCs w:val="19"/>
          <w:lang w:val="fr-FR" w:eastAsia="en-GB"/>
        </w:rPr>
        <w:t xml:space="preserve"> main()</w:t>
      </w:r>
    </w:p>
    <w:p w:rsidR="008F611A" w:rsidRPr="008F611A"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fr-FR" w:eastAsia="en-GB"/>
        </w:rPr>
      </w:pPr>
      <w:r w:rsidRPr="008F611A">
        <w:rPr>
          <w:rFonts w:ascii="Consolas" w:hAnsi="Consolas" w:cs="Consolas"/>
          <w:color w:val="000000"/>
          <w:sz w:val="19"/>
          <w:szCs w:val="19"/>
          <w:lang w:val="fr-FR" w:eastAsia="en-GB"/>
        </w:rPr>
        <w:t>{</w:t>
      </w:r>
    </w:p>
    <w:p w:rsidR="008F611A" w:rsidRPr="008F611A"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fr-FR" w:eastAsia="en-GB"/>
        </w:rPr>
      </w:pPr>
      <w:r w:rsidRPr="008F611A">
        <w:rPr>
          <w:rFonts w:ascii="Consolas" w:hAnsi="Consolas" w:cs="Consolas"/>
          <w:color w:val="000000"/>
          <w:sz w:val="19"/>
          <w:szCs w:val="19"/>
          <w:lang w:val="fr-FR" w:eastAsia="en-GB"/>
        </w:rPr>
        <w:tab/>
      </w:r>
      <w:r w:rsidRPr="008F611A">
        <w:rPr>
          <w:rFonts w:ascii="Consolas" w:hAnsi="Consolas" w:cs="Consolas"/>
          <w:color w:val="2B91AF"/>
          <w:sz w:val="19"/>
          <w:szCs w:val="19"/>
          <w:lang w:val="fr-FR" w:eastAsia="en-GB"/>
        </w:rPr>
        <w:t>Environment</w:t>
      </w:r>
      <w:r w:rsidRPr="008F611A">
        <w:rPr>
          <w:rFonts w:ascii="Consolas" w:hAnsi="Consolas" w:cs="Consolas"/>
          <w:color w:val="000000"/>
          <w:sz w:val="19"/>
          <w:szCs w:val="19"/>
          <w:lang w:val="fr-FR" w:eastAsia="en-GB"/>
        </w:rPr>
        <w:t xml:space="preserve"> env;</w:t>
      </w:r>
    </w:p>
    <w:p w:rsidR="008F611A"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sidRPr="008F611A">
        <w:rPr>
          <w:rFonts w:ascii="Consolas" w:hAnsi="Consolas" w:cs="Consolas"/>
          <w:color w:val="000000"/>
          <w:sz w:val="19"/>
          <w:szCs w:val="19"/>
          <w:lang w:val="fr-FR" w:eastAsia="en-GB"/>
        </w:rPr>
        <w:tab/>
      </w:r>
      <w:proofErr w:type="gramStart"/>
      <w:r>
        <w:rPr>
          <w:rFonts w:ascii="Consolas" w:hAnsi="Consolas" w:cs="Consolas"/>
          <w:color w:val="000000"/>
          <w:sz w:val="19"/>
          <w:szCs w:val="19"/>
          <w:lang w:val="en-GB" w:eastAsia="en-GB"/>
        </w:rPr>
        <w:t>env.init(</w:t>
      </w:r>
      <w:proofErr w:type="gramEnd"/>
      <w:r>
        <w:rPr>
          <w:rFonts w:ascii="Consolas" w:hAnsi="Consolas" w:cs="Consolas"/>
          <w:color w:val="000000"/>
          <w:sz w:val="19"/>
          <w:szCs w:val="19"/>
          <w:lang w:val="en-GB" w:eastAsia="en-GB"/>
        </w:rPr>
        <w:t>3, 1);</w:t>
      </w:r>
    </w:p>
    <w:p w:rsidR="008F611A"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proofErr w:type="gramStart"/>
      <w:r>
        <w:rPr>
          <w:rFonts w:ascii="Consolas" w:hAnsi="Consolas" w:cs="Consolas"/>
          <w:color w:val="000000"/>
          <w:sz w:val="19"/>
          <w:szCs w:val="19"/>
          <w:lang w:val="en-GB" w:eastAsia="en-GB"/>
        </w:rPr>
        <w:t>env.getCube(</w:t>
      </w:r>
      <w:proofErr w:type="gramEnd"/>
      <w:r>
        <w:rPr>
          <w:rFonts w:ascii="Consolas" w:hAnsi="Consolas" w:cs="Consolas"/>
          <w:color w:val="000000"/>
          <w:sz w:val="19"/>
          <w:szCs w:val="19"/>
          <w:lang w:val="en-GB" w:eastAsia="en-GB"/>
        </w:rPr>
        <w:t>0).print(</w:t>
      </w:r>
      <w:r>
        <w:rPr>
          <w:rFonts w:ascii="Consolas" w:hAnsi="Consolas" w:cs="Consolas"/>
          <w:color w:val="A31515"/>
          <w:sz w:val="19"/>
          <w:szCs w:val="19"/>
          <w:lang w:val="en-GB" w:eastAsia="en-GB"/>
        </w:rPr>
        <w:t>"World says hello!"</w:t>
      </w:r>
      <w:r>
        <w:rPr>
          <w:rFonts w:ascii="Consolas" w:hAnsi="Consolas" w:cs="Consolas"/>
          <w:color w:val="000000"/>
          <w:sz w:val="19"/>
          <w:szCs w:val="19"/>
          <w:lang w:val="en-GB" w:eastAsia="en-GB"/>
        </w:rPr>
        <w:t>);</w:t>
      </w:r>
    </w:p>
    <w:p w:rsidR="008F611A"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proofErr w:type="gramStart"/>
      <w:r>
        <w:rPr>
          <w:rFonts w:ascii="Consolas" w:hAnsi="Consolas" w:cs="Consolas"/>
          <w:color w:val="0000FF"/>
          <w:sz w:val="19"/>
          <w:szCs w:val="19"/>
          <w:lang w:val="en-GB" w:eastAsia="en-GB"/>
        </w:rPr>
        <w:t>while</w:t>
      </w:r>
      <w:proofErr w:type="gramEnd"/>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true</w:t>
      </w:r>
      <w:r>
        <w:rPr>
          <w:rFonts w:ascii="Consolas" w:hAnsi="Consolas" w:cs="Consolas"/>
          <w:color w:val="000000"/>
          <w:sz w:val="19"/>
          <w:szCs w:val="19"/>
          <w:lang w:val="en-GB" w:eastAsia="en-GB"/>
        </w:rPr>
        <w:t>)</w:t>
      </w:r>
    </w:p>
    <w:p w:rsidR="008F611A"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t>{</w:t>
      </w:r>
    </w:p>
    <w:p w:rsidR="008F611A"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00"/>
          <w:sz w:val="19"/>
          <w:szCs w:val="19"/>
          <w:lang w:val="en-GB" w:eastAsia="en-GB"/>
        </w:rPr>
        <w:tab/>
      </w:r>
      <w:proofErr w:type="gramStart"/>
      <w:r>
        <w:rPr>
          <w:rFonts w:ascii="Consolas" w:hAnsi="Consolas" w:cs="Consolas"/>
          <w:color w:val="0000FF"/>
          <w:sz w:val="19"/>
          <w:szCs w:val="19"/>
          <w:lang w:val="en-GB" w:eastAsia="en-GB"/>
        </w:rPr>
        <w:t>for</w:t>
      </w:r>
      <w:proofErr w:type="gramEnd"/>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unsigned</w:t>
      </w:r>
      <w:r>
        <w:rPr>
          <w:rFonts w:ascii="Consolas" w:hAnsi="Consolas" w:cs="Consolas"/>
          <w:color w:val="000000"/>
          <w:sz w:val="19"/>
          <w:szCs w:val="19"/>
          <w:lang w:val="en-GB" w:eastAsia="en-GB"/>
        </w:rPr>
        <w:t xml:space="preserve"> i = 0; i &lt; 0x200; i += 4)</w:t>
      </w:r>
    </w:p>
    <w:p w:rsidR="008F611A" w:rsidRPr="001328F5"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Pr>
          <w:rFonts w:ascii="Consolas" w:hAnsi="Consolas" w:cs="Consolas"/>
          <w:color w:val="000000"/>
          <w:sz w:val="19"/>
          <w:szCs w:val="19"/>
          <w:lang w:val="en-GB" w:eastAsia="en-GB"/>
        </w:rPr>
        <w:tab/>
      </w:r>
      <w:r>
        <w:rPr>
          <w:rFonts w:ascii="Consolas" w:hAnsi="Consolas" w:cs="Consolas"/>
          <w:color w:val="000000"/>
          <w:sz w:val="19"/>
          <w:szCs w:val="19"/>
          <w:lang w:val="en-GB" w:eastAsia="en-GB"/>
        </w:rPr>
        <w:tab/>
      </w:r>
      <w:r w:rsidRPr="001328F5">
        <w:rPr>
          <w:rFonts w:ascii="Consolas" w:hAnsi="Consolas" w:cs="Consolas"/>
          <w:color w:val="000000"/>
          <w:sz w:val="19"/>
          <w:szCs w:val="19"/>
          <w:lang w:eastAsia="en-GB"/>
        </w:rPr>
        <w:t>{</w:t>
      </w:r>
    </w:p>
    <w:p w:rsidR="008F611A" w:rsidRPr="001328F5"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sidRPr="001328F5">
        <w:rPr>
          <w:rFonts w:ascii="Consolas" w:hAnsi="Consolas" w:cs="Consolas"/>
          <w:color w:val="000000"/>
          <w:sz w:val="19"/>
          <w:szCs w:val="19"/>
          <w:lang w:eastAsia="en-GB"/>
        </w:rPr>
        <w:lastRenderedPageBreak/>
        <w:tab/>
      </w:r>
      <w:r w:rsidRPr="001328F5">
        <w:rPr>
          <w:rFonts w:ascii="Consolas" w:hAnsi="Consolas" w:cs="Consolas"/>
          <w:color w:val="000000"/>
          <w:sz w:val="19"/>
          <w:szCs w:val="19"/>
          <w:lang w:eastAsia="en-GB"/>
        </w:rPr>
        <w:tab/>
      </w:r>
      <w:r w:rsidRPr="001328F5">
        <w:rPr>
          <w:rFonts w:ascii="Consolas" w:hAnsi="Consolas" w:cs="Consolas"/>
          <w:color w:val="000000"/>
          <w:sz w:val="19"/>
          <w:szCs w:val="19"/>
          <w:lang w:eastAsia="en-GB"/>
        </w:rPr>
        <w:tab/>
        <w:t>System::paint();</w:t>
      </w:r>
    </w:p>
    <w:p w:rsidR="008F611A" w:rsidRPr="001328F5"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sidRPr="001328F5">
        <w:rPr>
          <w:rFonts w:ascii="Consolas" w:hAnsi="Consolas" w:cs="Consolas"/>
          <w:color w:val="000000"/>
          <w:sz w:val="19"/>
          <w:szCs w:val="19"/>
          <w:lang w:eastAsia="en-GB"/>
        </w:rPr>
        <w:tab/>
      </w:r>
      <w:r w:rsidRPr="001328F5">
        <w:rPr>
          <w:rFonts w:ascii="Consolas" w:hAnsi="Consolas" w:cs="Consolas"/>
          <w:color w:val="000000"/>
          <w:sz w:val="19"/>
          <w:szCs w:val="19"/>
          <w:lang w:eastAsia="en-GB"/>
        </w:rPr>
        <w:tab/>
        <w:t>}</w:t>
      </w:r>
    </w:p>
    <w:p w:rsidR="008F611A" w:rsidRPr="001328F5" w:rsidRDefault="008F611A"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sidRPr="001328F5">
        <w:rPr>
          <w:rFonts w:ascii="Consolas" w:hAnsi="Consolas" w:cs="Consolas"/>
          <w:color w:val="000000"/>
          <w:sz w:val="19"/>
          <w:szCs w:val="19"/>
          <w:lang w:eastAsia="en-GB"/>
        </w:rPr>
        <w:tab/>
        <w:t>}</w:t>
      </w:r>
    </w:p>
    <w:p w:rsidR="0047528F" w:rsidRPr="001328F5" w:rsidRDefault="001D2642"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sidRPr="001328F5">
        <w:rPr>
          <w:rFonts w:ascii="Consolas" w:hAnsi="Consolas" w:cs="Consolas"/>
          <w:color w:val="000000"/>
          <w:sz w:val="19"/>
          <w:szCs w:val="19"/>
          <w:lang w:eastAsia="en-GB"/>
        </w:rPr>
        <w:t>}</w:t>
      </w:r>
    </w:p>
    <w:p w:rsidR="008F611A" w:rsidRPr="0047528F" w:rsidRDefault="008F611A" w:rsidP="0047528F">
      <w:pPr>
        <w:rPr>
          <w:lang w:eastAsia="zh-CN"/>
        </w:rPr>
      </w:pPr>
    </w:p>
    <w:p w:rsidR="00D5516C" w:rsidRPr="004A0DDE" w:rsidRDefault="00D5516C" w:rsidP="004A0DDE">
      <w:pPr>
        <w:pStyle w:val="TekstTNR"/>
      </w:pPr>
      <w:r w:rsidRPr="004A0DDE">
        <w:t xml:space="preserve">Kod rozszerzonego API jest bardziej skoncentrowany i nie wymaga znajomości żadnych wewnętrznych mechanizmów Sifteo. </w:t>
      </w:r>
      <w:r w:rsidR="006955DA" w:rsidRPr="004A0DDE">
        <w:t>Użytkownik nie musi wiedzieć, co ile pikseli zaczyna się nowa linijka ani jakiego trybu graficznego używa. Wywołanie funkcji jest proste – wybieramy kostkę, na której chcemy wyświetlać, po czym podajemy tekst do wyświetlenia.</w:t>
      </w:r>
    </w:p>
    <w:p w:rsidR="006955DA" w:rsidRDefault="004A0DDE" w:rsidP="006955DA">
      <w:pPr>
        <w:rPr>
          <w:lang w:eastAsia="zh-CN"/>
        </w:rPr>
      </w:pPr>
      <w:r>
        <w:rPr>
          <w:lang w:eastAsia="zh-CN"/>
        </w:rPr>
        <w:t xml:space="preserve">Jest to bardzo wygodne wywołanie dla użytkownika końcowego. Jednocześnie, rozszerzone API pozwala wyłuskać doświadczonemu użytkownikowi bardziej skomplikowane struktury, jak klasy </w:t>
      </w:r>
      <w:r>
        <w:rPr>
          <w:i/>
          <w:lang w:eastAsia="zh-CN"/>
        </w:rPr>
        <w:t xml:space="preserve">SimplePrinter </w:t>
      </w:r>
      <w:r>
        <w:rPr>
          <w:lang w:eastAsia="zh-CN"/>
        </w:rPr>
        <w:t xml:space="preserve">lub </w:t>
      </w:r>
      <w:r>
        <w:rPr>
          <w:i/>
          <w:lang w:eastAsia="zh-CN"/>
        </w:rPr>
        <w:t>VideoBuffer</w:t>
      </w:r>
      <w:r>
        <w:rPr>
          <w:lang w:eastAsia="zh-CN"/>
        </w:rPr>
        <w:t xml:space="preserve"> i pozwala na modyfikację ich zachowań.</w:t>
      </w:r>
      <w:r w:rsidR="000A0848">
        <w:rPr>
          <w:lang w:eastAsia="zh-CN"/>
        </w:rPr>
        <w:t xml:space="preserve"> Przez to, stworzone API jest przyjazne dla uzytkowników, którzy nie mieli wcześniej kontaktu z </w:t>
      </w:r>
      <w:r w:rsidR="000A0848">
        <w:rPr>
          <w:i/>
          <w:lang w:eastAsia="zh-CN"/>
        </w:rPr>
        <w:t>Sifteo</w:t>
      </w:r>
      <w:r w:rsidR="000A0848">
        <w:rPr>
          <w:lang w:eastAsia="zh-CN"/>
        </w:rPr>
        <w:t>, ale jednocześnie daje możliwości dostosowywania narzędzi dla doświadczonych użytkowników.</w:t>
      </w:r>
    </w:p>
    <w:p w:rsidR="00F2136D" w:rsidRPr="00F2136D" w:rsidRDefault="00F2136D" w:rsidP="006955DA">
      <w:pPr>
        <w:rPr>
          <w:lang w:eastAsia="zh-CN"/>
        </w:rPr>
      </w:pPr>
      <w:r>
        <w:rPr>
          <w:lang w:eastAsia="zh-CN"/>
        </w:rPr>
        <w:t xml:space="preserve">Możliwości klasy </w:t>
      </w:r>
      <w:r>
        <w:rPr>
          <w:i/>
          <w:lang w:eastAsia="zh-CN"/>
        </w:rPr>
        <w:t>SimplePrinter</w:t>
      </w:r>
      <w:r>
        <w:rPr>
          <w:lang w:eastAsia="zh-CN"/>
        </w:rPr>
        <w:t xml:space="preserve"> są też o wiele większe – pozwala ona programiście zmieniać kolory tekstu i tła, pozycję okna wyświetlania tekstu na kostce, a obiekty tej klasy wykrywają znaki formatowania tekstu „</w:t>
      </w:r>
      <w:r w:rsidRPr="00452AF3">
        <w:rPr>
          <w:i/>
          <w:lang w:eastAsia="zh-CN"/>
        </w:rPr>
        <w:t>\t</w:t>
      </w:r>
      <w:r>
        <w:rPr>
          <w:lang w:eastAsia="zh-CN"/>
        </w:rPr>
        <w:t>” oraz „</w:t>
      </w:r>
      <w:r w:rsidRPr="00452AF3">
        <w:rPr>
          <w:i/>
          <w:lang w:eastAsia="zh-CN"/>
        </w:rPr>
        <w:t>\n</w:t>
      </w:r>
      <w:r>
        <w:rPr>
          <w:lang w:eastAsia="zh-CN"/>
        </w:rPr>
        <w:t>”.</w:t>
      </w:r>
    </w:p>
    <w:p w:rsidR="00272F01" w:rsidRDefault="006B396B" w:rsidP="00272F01">
      <w:pPr>
        <w:pStyle w:val="Heading3"/>
      </w:pPr>
      <w:bookmarkStart w:id="91" w:name="_Toc506363283"/>
      <w:r>
        <w:t>Wyświetlanie obrazów</w:t>
      </w:r>
      <w:bookmarkEnd w:id="91"/>
    </w:p>
    <w:p w:rsidR="00D749BE" w:rsidRDefault="00E11D9B" w:rsidP="00D749BE">
      <w:pPr>
        <w:pStyle w:val="TekstTNR"/>
      </w:pPr>
      <w:r>
        <w:t xml:space="preserve">W projektach przykładowych </w:t>
      </w:r>
      <w:r w:rsidRPr="00E11D9B">
        <w:rPr>
          <w:i/>
        </w:rPr>
        <w:t>Sifteo</w:t>
      </w:r>
      <w:r w:rsidR="00B53E53">
        <w:rPr>
          <w:i/>
        </w:rPr>
        <w:t xml:space="preserve"> </w:t>
      </w:r>
      <w:r w:rsidR="00B53E53">
        <w:t>każdy obraz musiał być przygotowywany, ładowany do pamięci oraz wyświetlany przez programistę. Programista musiał zadbać o bufory graficzne, odpowiednie tryby i konieczne ładowanie plików obrazu.</w:t>
      </w:r>
    </w:p>
    <w:p w:rsidR="004A5C08" w:rsidRPr="004A5C08" w:rsidRDefault="004A5C08" w:rsidP="004A5C08">
      <w:pPr>
        <w:jc w:val="center"/>
        <w:rPr>
          <w:i/>
          <w:lang w:eastAsia="zh-CN"/>
        </w:rPr>
      </w:pPr>
      <w:r>
        <w:rPr>
          <w:i/>
          <w:lang w:eastAsia="zh-CN"/>
        </w:rPr>
        <w:t>Listing 7.3.2.</w:t>
      </w:r>
      <w:r w:rsidR="0092595C">
        <w:rPr>
          <w:i/>
          <w:lang w:eastAsia="zh-CN"/>
        </w:rPr>
        <w:t>1.</w:t>
      </w:r>
      <w:r>
        <w:rPr>
          <w:i/>
          <w:lang w:eastAsia="zh-CN"/>
        </w:rPr>
        <w:t xml:space="preserve"> Przykładowa obsługa wyświetlania obrazu. Nie wszystkie etapy są ukazane.</w:t>
      </w:r>
    </w:p>
    <w:p w:rsidR="004A5C08" w:rsidRPr="004A5C08"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sidRPr="004A5C08">
        <w:rPr>
          <w:rFonts w:ascii="Consolas" w:hAnsi="Consolas" w:cs="Consolas"/>
          <w:color w:val="008000"/>
          <w:sz w:val="19"/>
          <w:szCs w:val="19"/>
          <w:lang w:eastAsia="en-GB"/>
        </w:rPr>
        <w:t>//inicjalizacja buforów video</w:t>
      </w:r>
    </w:p>
    <w:p w:rsidR="004A5C08" w:rsidRPr="004A5C08"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sidRPr="004A5C08">
        <w:rPr>
          <w:rFonts w:ascii="Consolas" w:hAnsi="Consolas" w:cs="Consolas"/>
          <w:color w:val="0000FF"/>
          <w:sz w:val="19"/>
          <w:szCs w:val="19"/>
          <w:lang w:eastAsia="en-GB"/>
        </w:rPr>
        <w:t>void</w:t>
      </w:r>
      <w:r w:rsidRPr="004A5C08">
        <w:rPr>
          <w:rFonts w:ascii="Consolas" w:hAnsi="Consolas" w:cs="Consolas"/>
          <w:color w:val="000000"/>
          <w:sz w:val="19"/>
          <w:szCs w:val="19"/>
          <w:lang w:eastAsia="en-GB"/>
        </w:rPr>
        <w:t xml:space="preserve"> initVid()</w:t>
      </w:r>
    </w:p>
    <w:p w:rsidR="004A5C08" w:rsidRPr="001328F5"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sidRPr="001328F5">
        <w:rPr>
          <w:rFonts w:ascii="Consolas" w:hAnsi="Consolas" w:cs="Consolas"/>
          <w:color w:val="000000"/>
          <w:sz w:val="19"/>
          <w:szCs w:val="19"/>
          <w:lang w:val="en-GB" w:eastAsia="en-GB"/>
        </w:rPr>
        <w:t>{</w:t>
      </w:r>
    </w:p>
    <w:p w:rsidR="004A5C08" w:rsidRPr="001328F5"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sidRPr="001328F5">
        <w:rPr>
          <w:rFonts w:ascii="Consolas" w:hAnsi="Consolas" w:cs="Consolas"/>
          <w:color w:val="000000"/>
          <w:sz w:val="19"/>
          <w:szCs w:val="19"/>
          <w:lang w:val="en-GB" w:eastAsia="en-GB"/>
        </w:rPr>
        <w:tab/>
      </w:r>
      <w:proofErr w:type="gramStart"/>
      <w:r w:rsidRPr="001328F5">
        <w:rPr>
          <w:rFonts w:ascii="Consolas" w:hAnsi="Consolas" w:cs="Consolas"/>
          <w:color w:val="0000FF"/>
          <w:sz w:val="19"/>
          <w:szCs w:val="19"/>
          <w:lang w:val="en-GB" w:eastAsia="en-GB"/>
        </w:rPr>
        <w:t>int</w:t>
      </w:r>
      <w:proofErr w:type="gramEnd"/>
      <w:r w:rsidRPr="001328F5">
        <w:rPr>
          <w:rFonts w:ascii="Consolas" w:hAnsi="Consolas" w:cs="Consolas"/>
          <w:color w:val="000000"/>
          <w:sz w:val="19"/>
          <w:szCs w:val="19"/>
          <w:lang w:val="en-GB" w:eastAsia="en-GB"/>
        </w:rPr>
        <w:t xml:space="preserve"> id;</w:t>
      </w:r>
    </w:p>
    <w:p w:rsidR="004A5C08" w:rsidRPr="001328F5"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
    <w:p w:rsidR="004A5C08" w:rsidRPr="001328F5"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sidRPr="001328F5">
        <w:rPr>
          <w:rFonts w:ascii="Consolas" w:hAnsi="Consolas" w:cs="Consolas"/>
          <w:color w:val="000000"/>
          <w:sz w:val="19"/>
          <w:szCs w:val="19"/>
          <w:lang w:val="en-GB" w:eastAsia="en-GB"/>
        </w:rPr>
        <w:tab/>
      </w:r>
      <w:proofErr w:type="gramStart"/>
      <w:r w:rsidRPr="001328F5">
        <w:rPr>
          <w:rFonts w:ascii="Consolas" w:hAnsi="Consolas" w:cs="Consolas"/>
          <w:color w:val="0000FF"/>
          <w:sz w:val="19"/>
          <w:szCs w:val="19"/>
          <w:lang w:val="en-GB" w:eastAsia="en-GB"/>
        </w:rPr>
        <w:t>for</w:t>
      </w:r>
      <w:r w:rsidRPr="001328F5">
        <w:rPr>
          <w:rFonts w:ascii="Consolas" w:hAnsi="Consolas" w:cs="Consolas"/>
          <w:color w:val="000000"/>
          <w:sz w:val="19"/>
          <w:szCs w:val="19"/>
          <w:lang w:val="en-GB" w:eastAsia="en-GB"/>
        </w:rPr>
        <w:t>(</w:t>
      </w:r>
      <w:proofErr w:type="gramEnd"/>
      <w:r w:rsidRPr="001328F5">
        <w:rPr>
          <w:rFonts w:ascii="Consolas" w:hAnsi="Consolas" w:cs="Consolas"/>
          <w:color w:val="000000"/>
          <w:sz w:val="19"/>
          <w:szCs w:val="19"/>
          <w:lang w:val="en-GB" w:eastAsia="en-GB"/>
        </w:rPr>
        <w:t>id = 0; id &lt;gNumCubes;id++)</w:t>
      </w:r>
    </w:p>
    <w:p w:rsidR="004A5C08" w:rsidRPr="00FA36ED"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sidRPr="001328F5">
        <w:rPr>
          <w:rFonts w:ascii="Consolas" w:hAnsi="Consolas" w:cs="Consolas"/>
          <w:color w:val="000000"/>
          <w:sz w:val="19"/>
          <w:szCs w:val="19"/>
          <w:lang w:val="en-GB" w:eastAsia="en-GB"/>
        </w:rPr>
        <w:tab/>
      </w:r>
      <w:r w:rsidRPr="00FA36ED">
        <w:rPr>
          <w:rFonts w:ascii="Consolas" w:hAnsi="Consolas" w:cs="Consolas"/>
          <w:color w:val="000000"/>
          <w:sz w:val="19"/>
          <w:szCs w:val="19"/>
          <w:lang w:val="en-GB" w:eastAsia="en-GB"/>
        </w:rPr>
        <w:t>{</w:t>
      </w:r>
    </w:p>
    <w:p w:rsidR="004A5C08"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sidRPr="00FA36ED">
        <w:rPr>
          <w:rFonts w:ascii="Consolas" w:hAnsi="Consolas" w:cs="Consolas"/>
          <w:color w:val="000000"/>
          <w:sz w:val="19"/>
          <w:szCs w:val="19"/>
          <w:lang w:val="en-GB" w:eastAsia="en-GB"/>
        </w:rPr>
        <w:tab/>
      </w:r>
      <w:r w:rsidRPr="00FA36ED">
        <w:rPr>
          <w:rFonts w:ascii="Consolas" w:hAnsi="Consolas" w:cs="Consolas"/>
          <w:color w:val="000000"/>
          <w:sz w:val="19"/>
          <w:szCs w:val="19"/>
          <w:lang w:val="en-GB" w:eastAsia="en-GB"/>
        </w:rPr>
        <w:tab/>
      </w:r>
      <w:proofErr w:type="gramStart"/>
      <w:r>
        <w:rPr>
          <w:rFonts w:ascii="Consolas" w:hAnsi="Consolas" w:cs="Consolas"/>
          <w:color w:val="000000"/>
          <w:sz w:val="19"/>
          <w:szCs w:val="19"/>
          <w:lang w:val="en-GB" w:eastAsia="en-GB"/>
        </w:rPr>
        <w:t>vid[</w:t>
      </w:r>
      <w:proofErr w:type="gramEnd"/>
      <w:r>
        <w:rPr>
          <w:rFonts w:ascii="Consolas" w:hAnsi="Consolas" w:cs="Consolas"/>
          <w:color w:val="000000"/>
          <w:sz w:val="19"/>
          <w:szCs w:val="19"/>
          <w:lang w:val="en-GB" w:eastAsia="en-GB"/>
        </w:rPr>
        <w:t>id].initMode(BG0);</w:t>
      </w:r>
    </w:p>
    <w:p w:rsidR="004A5C08"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00"/>
          <w:sz w:val="19"/>
          <w:szCs w:val="19"/>
          <w:lang w:val="en-GB" w:eastAsia="en-GB"/>
        </w:rPr>
        <w:tab/>
      </w:r>
      <w:proofErr w:type="gramStart"/>
      <w:r>
        <w:rPr>
          <w:rFonts w:ascii="Consolas" w:hAnsi="Consolas" w:cs="Consolas"/>
          <w:color w:val="000000"/>
          <w:sz w:val="19"/>
          <w:szCs w:val="19"/>
          <w:lang w:val="en-GB" w:eastAsia="en-GB"/>
        </w:rPr>
        <w:t>vid[</w:t>
      </w:r>
      <w:proofErr w:type="gramEnd"/>
      <w:r>
        <w:rPr>
          <w:rFonts w:ascii="Consolas" w:hAnsi="Consolas" w:cs="Consolas"/>
          <w:color w:val="000000"/>
          <w:sz w:val="19"/>
          <w:szCs w:val="19"/>
          <w:lang w:val="en-GB" w:eastAsia="en-GB"/>
        </w:rPr>
        <w:t>id].attach(id);</w:t>
      </w:r>
    </w:p>
    <w:p w:rsidR="004A5C08"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t>}</w:t>
      </w:r>
    </w:p>
    <w:p w:rsidR="004A5C08"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rsidR="004A5C08"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
    <w:p w:rsidR="004A5C08"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
    <w:p w:rsidR="004A5C08"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roofErr w:type="gramStart"/>
      <w:r>
        <w:rPr>
          <w:rFonts w:ascii="Consolas" w:hAnsi="Consolas" w:cs="Consolas"/>
          <w:color w:val="0000FF"/>
          <w:sz w:val="19"/>
          <w:szCs w:val="19"/>
          <w:lang w:val="en-GB" w:eastAsia="en-GB"/>
        </w:rPr>
        <w:t>void</w:t>
      </w:r>
      <w:proofErr w:type="gramEnd"/>
      <w:r>
        <w:rPr>
          <w:rFonts w:ascii="Consolas" w:hAnsi="Consolas" w:cs="Consolas"/>
          <w:color w:val="000000"/>
          <w:sz w:val="19"/>
          <w:szCs w:val="19"/>
          <w:lang w:val="en-GB" w:eastAsia="en-GB"/>
        </w:rPr>
        <w:t xml:space="preserve"> main()</w:t>
      </w:r>
    </w:p>
    <w:p w:rsidR="004A5C08"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rsidR="004A5C08"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proofErr w:type="gramStart"/>
      <w:r>
        <w:rPr>
          <w:rFonts w:ascii="Consolas" w:hAnsi="Consolas" w:cs="Consolas"/>
          <w:color w:val="000000"/>
          <w:sz w:val="19"/>
          <w:szCs w:val="19"/>
          <w:lang w:val="en-GB" w:eastAsia="en-GB"/>
        </w:rPr>
        <w:t>initVid(</w:t>
      </w:r>
      <w:proofErr w:type="gramEnd"/>
      <w:r>
        <w:rPr>
          <w:rFonts w:ascii="Consolas" w:hAnsi="Consolas" w:cs="Consolas"/>
          <w:color w:val="000000"/>
          <w:sz w:val="19"/>
          <w:szCs w:val="19"/>
          <w:lang w:val="en-GB" w:eastAsia="en-GB"/>
        </w:rPr>
        <w:t>);</w:t>
      </w:r>
    </w:p>
    <w:p w:rsidR="004A5C08"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t>CubeID currentCube = 0;</w:t>
      </w:r>
    </w:p>
    <w:p w:rsidR="004A5C08" w:rsidRPr="004A5C08"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Pr>
          <w:rFonts w:ascii="Consolas" w:hAnsi="Consolas" w:cs="Consolas"/>
          <w:color w:val="000000"/>
          <w:sz w:val="19"/>
          <w:szCs w:val="19"/>
          <w:lang w:val="en-GB" w:eastAsia="en-GB"/>
        </w:rPr>
        <w:tab/>
      </w:r>
      <w:r w:rsidRPr="004A5C08">
        <w:rPr>
          <w:rFonts w:ascii="Consolas" w:hAnsi="Consolas" w:cs="Consolas"/>
          <w:color w:val="0000FF"/>
          <w:sz w:val="19"/>
          <w:szCs w:val="19"/>
          <w:lang w:eastAsia="en-GB"/>
        </w:rPr>
        <w:t>int</w:t>
      </w:r>
      <w:r w:rsidRPr="004A5C08">
        <w:rPr>
          <w:rFonts w:ascii="Consolas" w:hAnsi="Consolas" w:cs="Consolas"/>
          <w:color w:val="000000"/>
          <w:sz w:val="19"/>
          <w:szCs w:val="19"/>
          <w:lang w:eastAsia="en-GB"/>
        </w:rPr>
        <w:t xml:space="preserve"> id, accel;</w:t>
      </w:r>
    </w:p>
    <w:p w:rsidR="004A5C08" w:rsidRPr="004A5C08"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p>
    <w:p w:rsidR="004A5C08" w:rsidRPr="004A5C08"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p>
    <w:p w:rsidR="004A5C08" w:rsidRPr="004A5C08" w:rsidRDefault="004A5C08" w:rsidP="001328F5">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sidRPr="004A5C08">
        <w:rPr>
          <w:rFonts w:ascii="Consolas" w:hAnsi="Consolas" w:cs="Consolas"/>
          <w:color w:val="000000"/>
          <w:sz w:val="19"/>
          <w:szCs w:val="19"/>
          <w:lang w:eastAsia="en-GB"/>
        </w:rPr>
        <w:tab/>
      </w:r>
      <w:r w:rsidRPr="004A5C08">
        <w:rPr>
          <w:rFonts w:ascii="Consolas" w:hAnsi="Consolas" w:cs="Consolas"/>
          <w:color w:val="008000"/>
          <w:sz w:val="19"/>
          <w:szCs w:val="19"/>
          <w:lang w:eastAsia="en-GB"/>
        </w:rPr>
        <w:t>//ustawienie pocz</w:t>
      </w:r>
      <w:r w:rsidR="0059518D">
        <w:rPr>
          <w:rFonts w:ascii="Consolas" w:hAnsi="Consolas" w:cs="Consolas"/>
          <w:color w:val="008000"/>
          <w:sz w:val="19"/>
          <w:szCs w:val="19"/>
          <w:lang w:eastAsia="en-GB"/>
        </w:rPr>
        <w:t>a</w:t>
      </w:r>
      <w:r w:rsidRPr="004A5C08">
        <w:rPr>
          <w:rFonts w:ascii="Consolas" w:hAnsi="Consolas" w:cs="Consolas"/>
          <w:color w:val="008000"/>
          <w:sz w:val="19"/>
          <w:szCs w:val="19"/>
          <w:lang w:eastAsia="en-GB"/>
        </w:rPr>
        <w:t>tkowe loga i t</w:t>
      </w:r>
      <w:r w:rsidR="0067374C">
        <w:rPr>
          <w:rFonts w:ascii="Consolas" w:hAnsi="Consolas" w:cs="Consolas"/>
          <w:color w:val="008000"/>
          <w:sz w:val="19"/>
          <w:szCs w:val="19"/>
          <w:lang w:eastAsia="en-GB"/>
        </w:rPr>
        <w:t>l</w:t>
      </w:r>
      <w:r w:rsidRPr="004A5C08">
        <w:rPr>
          <w:rFonts w:ascii="Consolas" w:hAnsi="Consolas" w:cs="Consolas"/>
          <w:color w:val="008000"/>
          <w:sz w:val="19"/>
          <w:szCs w:val="19"/>
          <w:lang w:eastAsia="en-GB"/>
        </w:rPr>
        <w:t>a</w:t>
      </w:r>
    </w:p>
    <w:p w:rsidR="004A5C08" w:rsidRPr="004A5C08" w:rsidRDefault="004A5C08" w:rsidP="00867892">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19"/>
          <w:szCs w:val="19"/>
          <w:lang w:val="fr-FR" w:eastAsia="en-GB"/>
        </w:rPr>
      </w:pPr>
      <w:r w:rsidRPr="004A5C08">
        <w:rPr>
          <w:rFonts w:ascii="Consolas" w:hAnsi="Consolas" w:cs="Consolas"/>
          <w:color w:val="000000"/>
          <w:sz w:val="19"/>
          <w:szCs w:val="19"/>
          <w:lang w:eastAsia="en-GB"/>
        </w:rPr>
        <w:lastRenderedPageBreak/>
        <w:tab/>
      </w:r>
      <w:proofErr w:type="gramStart"/>
      <w:r w:rsidRPr="004A5C08">
        <w:rPr>
          <w:rFonts w:ascii="Consolas" w:hAnsi="Consolas" w:cs="Consolas"/>
          <w:color w:val="000000"/>
          <w:sz w:val="19"/>
          <w:szCs w:val="19"/>
          <w:lang w:val="fr-FR" w:eastAsia="en-GB"/>
        </w:rPr>
        <w:t>vid</w:t>
      </w:r>
      <w:proofErr w:type="gramEnd"/>
      <w:r w:rsidRPr="004A5C08">
        <w:rPr>
          <w:rFonts w:ascii="Consolas" w:hAnsi="Consolas" w:cs="Consolas"/>
          <w:color w:val="000000"/>
          <w:sz w:val="19"/>
          <w:szCs w:val="19"/>
          <w:lang w:val="fr-FR" w:eastAsia="en-GB"/>
        </w:rPr>
        <w:t>[0].bg0.image(vec(0,0),Logo);</w:t>
      </w:r>
      <w:bookmarkStart w:id="92" w:name="_GoBack"/>
      <w:bookmarkEnd w:id="92"/>
    </w:p>
    <w:p w:rsidR="004A5C08" w:rsidRPr="004A5C08" w:rsidRDefault="004A5C08" w:rsidP="00867892">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19"/>
          <w:szCs w:val="19"/>
          <w:lang w:val="fr-FR" w:eastAsia="en-GB"/>
        </w:rPr>
      </w:pPr>
    </w:p>
    <w:p w:rsidR="004A5C08" w:rsidRDefault="004A5C08" w:rsidP="00867892">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sidRPr="004A5C08">
        <w:rPr>
          <w:rFonts w:ascii="Consolas" w:hAnsi="Consolas" w:cs="Consolas"/>
          <w:color w:val="000000"/>
          <w:sz w:val="19"/>
          <w:szCs w:val="19"/>
          <w:lang w:val="fr-FR" w:eastAsia="en-GB"/>
        </w:rPr>
        <w:tab/>
      </w:r>
      <w:proofErr w:type="gramStart"/>
      <w:r>
        <w:rPr>
          <w:rFonts w:ascii="Consolas" w:hAnsi="Consolas" w:cs="Consolas"/>
          <w:color w:val="0000FF"/>
          <w:sz w:val="19"/>
          <w:szCs w:val="19"/>
          <w:lang w:val="en-GB" w:eastAsia="en-GB"/>
        </w:rPr>
        <w:t>for</w:t>
      </w:r>
      <w:r>
        <w:rPr>
          <w:rFonts w:ascii="Consolas" w:hAnsi="Consolas" w:cs="Consolas"/>
          <w:color w:val="000000"/>
          <w:sz w:val="19"/>
          <w:szCs w:val="19"/>
          <w:lang w:val="en-GB" w:eastAsia="en-GB"/>
        </w:rPr>
        <w:t>(</w:t>
      </w:r>
      <w:proofErr w:type="gramEnd"/>
      <w:r>
        <w:rPr>
          <w:rFonts w:ascii="Consolas" w:hAnsi="Consolas" w:cs="Consolas"/>
          <w:color w:val="000000"/>
          <w:sz w:val="19"/>
          <w:szCs w:val="19"/>
          <w:lang w:val="en-GB" w:eastAsia="en-GB"/>
        </w:rPr>
        <w:t>id = 1; id &lt;gNumCubes;id++)</w:t>
      </w:r>
    </w:p>
    <w:p w:rsidR="001328F5" w:rsidRPr="00FA36ED" w:rsidRDefault="001328F5" w:rsidP="00867892">
      <w:pPr>
        <w:pBdr>
          <w:top w:val="single" w:sz="4" w:space="1" w:color="auto"/>
          <w:left w:val="single" w:sz="4" w:space="1" w:color="auto"/>
          <w:bottom w:val="single" w:sz="4" w:space="1" w:color="auto"/>
          <w:right w:val="single" w:sz="4" w:space="1" w:color="auto"/>
        </w:pBdr>
        <w:autoSpaceDE w:val="0"/>
        <w:autoSpaceDN w:val="0"/>
        <w:adjustRightInd w:val="0"/>
        <w:spacing w:line="240" w:lineRule="auto"/>
        <w:ind w:firstLine="360"/>
        <w:jc w:val="left"/>
        <w:rPr>
          <w:rFonts w:ascii="Consolas" w:hAnsi="Consolas" w:cs="Consolas"/>
          <w:color w:val="000000"/>
          <w:sz w:val="19"/>
          <w:szCs w:val="19"/>
          <w:lang w:eastAsia="en-GB"/>
        </w:rPr>
      </w:pPr>
      <w:r w:rsidRPr="00FA36ED">
        <w:rPr>
          <w:rFonts w:ascii="Consolas" w:hAnsi="Consolas" w:cs="Consolas"/>
          <w:color w:val="000000"/>
          <w:sz w:val="19"/>
          <w:szCs w:val="19"/>
          <w:lang w:eastAsia="en-GB"/>
        </w:rPr>
        <w:t>{</w:t>
      </w:r>
    </w:p>
    <w:p w:rsidR="00D749BE" w:rsidRDefault="004A5C08" w:rsidP="00867892">
      <w:pPr>
        <w:pStyle w:val="TekstTNR"/>
        <w:pBdr>
          <w:top w:val="single" w:sz="4" w:space="1" w:color="auto"/>
          <w:left w:val="single" w:sz="4" w:space="1" w:color="auto"/>
          <w:bottom w:val="single" w:sz="4" w:space="1" w:color="auto"/>
          <w:right w:val="single" w:sz="4" w:space="1" w:color="auto"/>
        </w:pBdr>
        <w:ind w:firstLine="360"/>
        <w:rPr>
          <w:rFonts w:ascii="Consolas" w:hAnsi="Consolas" w:cs="Consolas"/>
          <w:color w:val="000000"/>
          <w:sz w:val="19"/>
          <w:szCs w:val="19"/>
          <w:lang w:eastAsia="en-GB"/>
        </w:rPr>
      </w:pPr>
      <w:r w:rsidRPr="004A5C08">
        <w:rPr>
          <w:rFonts w:ascii="Consolas" w:hAnsi="Consolas" w:cs="Consolas"/>
          <w:color w:val="000000"/>
          <w:sz w:val="19"/>
          <w:szCs w:val="19"/>
          <w:lang w:eastAsia="en-GB"/>
        </w:rPr>
        <w:t>vid[id].bg0.image(vec(0,0),BlackTile);</w:t>
      </w:r>
    </w:p>
    <w:p w:rsidR="001328F5" w:rsidRPr="001328F5" w:rsidRDefault="001328F5" w:rsidP="00867892">
      <w:pPr>
        <w:pBdr>
          <w:top w:val="single" w:sz="4" w:space="1" w:color="auto"/>
          <w:left w:val="single" w:sz="4" w:space="1" w:color="auto"/>
          <w:bottom w:val="single" w:sz="4" w:space="1" w:color="auto"/>
          <w:right w:val="single" w:sz="4" w:space="1" w:color="auto"/>
        </w:pBdr>
        <w:rPr>
          <w:lang w:eastAsia="en-GB"/>
        </w:rPr>
      </w:pPr>
      <w:r>
        <w:rPr>
          <w:lang w:eastAsia="en-GB"/>
        </w:rPr>
        <w:t>}</w:t>
      </w:r>
    </w:p>
    <w:p w:rsidR="001328F5" w:rsidRPr="001328F5" w:rsidRDefault="001328F5" w:rsidP="001328F5">
      <w:pPr>
        <w:rPr>
          <w:lang w:eastAsia="en-GB"/>
        </w:rPr>
      </w:pPr>
    </w:p>
    <w:p w:rsidR="00CB468E" w:rsidRDefault="00CB468E" w:rsidP="00CB468E">
      <w:pPr>
        <w:pStyle w:val="TekstTNR"/>
      </w:pPr>
      <w:r>
        <w:t>Rozszerzone API ułatwia dostęp programisty do obrazów i ogranicza konieczne przygotowania ze strony programisty tylko do dwóch decyzji:</w:t>
      </w:r>
    </w:p>
    <w:p w:rsidR="00CB468E" w:rsidRDefault="00CB468E" w:rsidP="00200651">
      <w:pPr>
        <w:pStyle w:val="TekstTNR"/>
        <w:numPr>
          <w:ilvl w:val="0"/>
          <w:numId w:val="29"/>
        </w:numPr>
      </w:pPr>
      <w:r>
        <w:t>którą sekcję pamięci powinna zajmować grupa plików,</w:t>
      </w:r>
    </w:p>
    <w:p w:rsidR="00CB468E" w:rsidRDefault="00CB468E" w:rsidP="00200651">
      <w:pPr>
        <w:pStyle w:val="TekstTNR"/>
        <w:numPr>
          <w:ilvl w:val="0"/>
          <w:numId w:val="29"/>
        </w:numPr>
      </w:pPr>
      <w:r>
        <w:t>oraz który obraz należy teraz wyświetlić.</w:t>
      </w:r>
    </w:p>
    <w:p w:rsidR="00CB468E" w:rsidRDefault="00CB468E" w:rsidP="00CB468E">
      <w:pPr>
        <w:rPr>
          <w:lang w:eastAsia="zh-CN"/>
        </w:rPr>
      </w:pPr>
      <w:r>
        <w:rPr>
          <w:lang w:eastAsia="zh-CN"/>
        </w:rPr>
        <w:t>Wszystkie inne potrzebne operacje, włącznie z ładowaniem plików i operowaniem na buforach graficznych, wykonywane są automatycznie przez interfejs programistyczny.</w:t>
      </w:r>
    </w:p>
    <w:p w:rsidR="00D37F96" w:rsidRDefault="00C653A6" w:rsidP="00D37F96">
      <w:pPr>
        <w:pStyle w:val="TekstTNR"/>
        <w:jc w:val="center"/>
        <w:rPr>
          <w:i/>
        </w:rPr>
      </w:pPr>
      <w:r>
        <w:rPr>
          <w:i/>
        </w:rPr>
        <w:t xml:space="preserve">Listing 7.3.2.2. </w:t>
      </w:r>
      <w:r w:rsidR="007433B4">
        <w:rPr>
          <w:i/>
        </w:rPr>
        <w:t xml:space="preserve">Kod rozszerzonego API. </w:t>
      </w:r>
      <w:r w:rsidR="00D37F96">
        <w:rPr>
          <w:i/>
        </w:rPr>
        <w:t xml:space="preserve">Wszystkie operacje potrzebne do </w:t>
      </w:r>
      <w:r w:rsidR="008B6293">
        <w:rPr>
          <w:i/>
        </w:rPr>
        <w:t>wyświetlenia obrazu są widoczne</w:t>
      </w:r>
    </w:p>
    <w:p w:rsidR="0092595C" w:rsidRPr="001328F5"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sidRPr="001328F5">
        <w:rPr>
          <w:rFonts w:ascii="Consolas" w:hAnsi="Consolas" w:cs="Consolas"/>
          <w:color w:val="808080"/>
          <w:sz w:val="19"/>
          <w:szCs w:val="19"/>
          <w:lang w:val="en-GB" w:eastAsia="en-GB"/>
        </w:rPr>
        <w:t>#include</w:t>
      </w:r>
      <w:r w:rsidRPr="001328F5">
        <w:rPr>
          <w:rFonts w:ascii="Consolas" w:hAnsi="Consolas" w:cs="Consolas"/>
          <w:color w:val="000000"/>
          <w:sz w:val="19"/>
          <w:szCs w:val="19"/>
          <w:lang w:val="en-GB" w:eastAsia="en-GB"/>
        </w:rPr>
        <w:t xml:space="preserve"> </w:t>
      </w:r>
      <w:r w:rsidRPr="001328F5">
        <w:rPr>
          <w:rFonts w:ascii="Consolas" w:hAnsi="Consolas" w:cs="Consolas"/>
          <w:color w:val="A31515"/>
          <w:sz w:val="19"/>
          <w:szCs w:val="19"/>
          <w:lang w:val="en-GB" w:eastAsia="en-GB"/>
        </w:rPr>
        <w:t>&lt;sifteo.h&gt;</w:t>
      </w:r>
    </w:p>
    <w:p w:rsid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sidRPr="001328F5">
        <w:rPr>
          <w:rFonts w:ascii="Consolas" w:hAnsi="Consolas" w:cs="Consolas"/>
          <w:color w:val="808080"/>
          <w:sz w:val="19"/>
          <w:szCs w:val="19"/>
          <w:lang w:val="en-GB" w:eastAsia="en-GB"/>
        </w:rPr>
        <w:t>#include</w:t>
      </w:r>
      <w:r w:rsidRPr="001328F5">
        <w:rPr>
          <w:rFonts w:ascii="Consolas" w:hAnsi="Consolas" w:cs="Consolas"/>
          <w:color w:val="000000"/>
          <w:sz w:val="19"/>
          <w:szCs w:val="19"/>
          <w:lang w:val="en-GB" w:eastAsia="en-GB"/>
        </w:rPr>
        <w:t xml:space="preserve"> </w:t>
      </w:r>
      <w:r w:rsidRPr="001328F5">
        <w:rPr>
          <w:rFonts w:ascii="Consolas" w:hAnsi="Consolas" w:cs="Consolas"/>
          <w:color w:val="A31515"/>
          <w:sz w:val="19"/>
          <w:szCs w:val="19"/>
          <w:lang w:val="en-GB" w:eastAsia="en-GB"/>
        </w:rPr>
        <w:t>"assets.gen.</w:t>
      </w:r>
      <w:r>
        <w:rPr>
          <w:rFonts w:ascii="Consolas" w:hAnsi="Consolas" w:cs="Consolas"/>
          <w:color w:val="A31515"/>
          <w:sz w:val="19"/>
          <w:szCs w:val="19"/>
          <w:lang w:val="en-GB" w:eastAsia="en-GB"/>
        </w:rPr>
        <w:t>h"</w:t>
      </w:r>
    </w:p>
    <w:p w:rsid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
    <w:p w:rsid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808080"/>
          <w:sz w:val="19"/>
          <w:szCs w:val="19"/>
          <w:lang w:val="en-GB" w:eastAsia="en-GB"/>
        </w:rPr>
        <w:t>#include</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"Environment.h"</w:t>
      </w:r>
    </w:p>
    <w:p w:rsid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
    <w:p w:rsid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roofErr w:type="gramStart"/>
      <w:r>
        <w:rPr>
          <w:rFonts w:ascii="Consolas" w:hAnsi="Consolas" w:cs="Consolas"/>
          <w:color w:val="0000FF"/>
          <w:sz w:val="19"/>
          <w:szCs w:val="19"/>
          <w:lang w:val="en-GB" w:eastAsia="en-GB"/>
        </w:rPr>
        <w:t>using</w:t>
      </w:r>
      <w:proofErr w:type="gramEnd"/>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namespace</w:t>
      </w:r>
      <w:r>
        <w:rPr>
          <w:rFonts w:ascii="Consolas" w:hAnsi="Consolas" w:cs="Consolas"/>
          <w:color w:val="000000"/>
          <w:sz w:val="19"/>
          <w:szCs w:val="19"/>
          <w:lang w:val="en-GB" w:eastAsia="en-GB"/>
        </w:rPr>
        <w:t xml:space="preserve"> Sifteo;</w:t>
      </w:r>
    </w:p>
    <w:p w:rsid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
    <w:p w:rsid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proofErr w:type="gramStart"/>
      <w:r>
        <w:rPr>
          <w:rFonts w:ascii="Consolas" w:hAnsi="Consolas" w:cs="Consolas"/>
          <w:color w:val="0000FF"/>
          <w:sz w:val="19"/>
          <w:szCs w:val="19"/>
          <w:lang w:val="en-GB" w:eastAsia="en-GB"/>
        </w:rPr>
        <w:t>static</w:t>
      </w:r>
      <w:proofErr w:type="gramEnd"/>
      <w:r>
        <w:rPr>
          <w:rFonts w:ascii="Consolas" w:hAnsi="Consolas" w:cs="Consolas"/>
          <w:color w:val="000000"/>
          <w:sz w:val="19"/>
          <w:szCs w:val="19"/>
          <w:lang w:val="en-GB" w:eastAsia="en-GB"/>
        </w:rPr>
        <w:t xml:space="preserve"> Metadata M = Metadata()</w:t>
      </w:r>
    </w:p>
    <w:p w:rsid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title(</w:t>
      </w:r>
      <w:proofErr w:type="gramEnd"/>
      <w:r>
        <w:rPr>
          <w:rFonts w:ascii="Consolas" w:hAnsi="Consolas" w:cs="Consolas"/>
          <w:color w:val="A31515"/>
          <w:sz w:val="19"/>
          <w:szCs w:val="19"/>
          <w:lang w:val="en-GB" w:eastAsia="en-GB"/>
        </w:rPr>
        <w:t>"Printing example project"</w:t>
      </w:r>
      <w:r>
        <w:rPr>
          <w:rFonts w:ascii="Consolas" w:hAnsi="Consolas" w:cs="Consolas"/>
          <w:color w:val="000000"/>
          <w:sz w:val="19"/>
          <w:szCs w:val="19"/>
          <w:lang w:val="en-GB" w:eastAsia="en-GB"/>
        </w:rPr>
        <w:t>)</w:t>
      </w:r>
    </w:p>
    <w:p w:rsid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proofErr w:type="gramStart"/>
      <w:r>
        <w:rPr>
          <w:rFonts w:ascii="Consolas" w:hAnsi="Consolas" w:cs="Consolas"/>
          <w:color w:val="000000"/>
          <w:sz w:val="19"/>
          <w:szCs w:val="19"/>
          <w:lang w:val="en-GB" w:eastAsia="en-GB"/>
        </w:rPr>
        <w:t>package(</w:t>
      </w:r>
      <w:proofErr w:type="gramEnd"/>
      <w:r>
        <w:rPr>
          <w:rFonts w:ascii="Consolas" w:hAnsi="Consolas" w:cs="Consolas"/>
          <w:color w:val="A31515"/>
          <w:sz w:val="19"/>
          <w:szCs w:val="19"/>
          <w:lang w:val="en-GB" w:eastAsia="en-GB"/>
        </w:rPr>
        <w:t>"com.sifteo.eapi.printing"</w:t>
      </w:r>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"1.0"</w:t>
      </w:r>
      <w:r>
        <w:rPr>
          <w:rFonts w:ascii="Consolas" w:hAnsi="Consolas" w:cs="Consolas"/>
          <w:color w:val="000000"/>
          <w:sz w:val="19"/>
          <w:szCs w:val="19"/>
          <w:lang w:val="en-GB" w:eastAsia="en-GB"/>
        </w:rPr>
        <w:t>)</w:t>
      </w:r>
    </w:p>
    <w:p w:rsidR="0092595C" w:rsidRP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fr-FR" w:eastAsia="en-GB"/>
        </w:rPr>
      </w:pPr>
      <w:r>
        <w:rPr>
          <w:rFonts w:ascii="Consolas" w:hAnsi="Consolas" w:cs="Consolas"/>
          <w:color w:val="000000"/>
          <w:sz w:val="19"/>
          <w:szCs w:val="19"/>
          <w:lang w:val="en-GB" w:eastAsia="en-GB"/>
        </w:rPr>
        <w:t xml:space="preserve">    </w:t>
      </w:r>
      <w:proofErr w:type="gramStart"/>
      <w:r w:rsidRPr="0092595C">
        <w:rPr>
          <w:rFonts w:ascii="Consolas" w:hAnsi="Consolas" w:cs="Consolas"/>
          <w:color w:val="000000"/>
          <w:sz w:val="19"/>
          <w:szCs w:val="19"/>
          <w:lang w:val="fr-FR" w:eastAsia="en-GB"/>
        </w:rPr>
        <w:t>.cubeRange</w:t>
      </w:r>
      <w:proofErr w:type="gramEnd"/>
      <w:r w:rsidRPr="0092595C">
        <w:rPr>
          <w:rFonts w:ascii="Consolas" w:hAnsi="Consolas" w:cs="Consolas"/>
          <w:color w:val="000000"/>
          <w:sz w:val="19"/>
          <w:szCs w:val="19"/>
          <w:lang w:val="fr-FR" w:eastAsia="en-GB"/>
        </w:rPr>
        <w:t>(3);</w:t>
      </w:r>
    </w:p>
    <w:p w:rsidR="0092595C" w:rsidRP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fr-FR" w:eastAsia="en-GB"/>
        </w:rPr>
      </w:pPr>
    </w:p>
    <w:p w:rsidR="0092595C" w:rsidRP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fr-FR" w:eastAsia="en-GB"/>
        </w:rPr>
      </w:pPr>
      <w:proofErr w:type="gramStart"/>
      <w:r w:rsidRPr="0092595C">
        <w:rPr>
          <w:rFonts w:ascii="Consolas" w:hAnsi="Consolas" w:cs="Consolas"/>
          <w:color w:val="0000FF"/>
          <w:sz w:val="19"/>
          <w:szCs w:val="19"/>
          <w:lang w:val="fr-FR" w:eastAsia="en-GB"/>
        </w:rPr>
        <w:t>void</w:t>
      </w:r>
      <w:proofErr w:type="gramEnd"/>
      <w:r w:rsidRPr="0092595C">
        <w:rPr>
          <w:rFonts w:ascii="Consolas" w:hAnsi="Consolas" w:cs="Consolas"/>
          <w:color w:val="000000"/>
          <w:sz w:val="19"/>
          <w:szCs w:val="19"/>
          <w:lang w:val="fr-FR" w:eastAsia="en-GB"/>
        </w:rPr>
        <w:t xml:space="preserve"> main()</w:t>
      </w:r>
    </w:p>
    <w:p w:rsidR="0092595C" w:rsidRP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fr-FR" w:eastAsia="en-GB"/>
        </w:rPr>
      </w:pPr>
      <w:r w:rsidRPr="0092595C">
        <w:rPr>
          <w:rFonts w:ascii="Consolas" w:hAnsi="Consolas" w:cs="Consolas"/>
          <w:color w:val="000000"/>
          <w:sz w:val="19"/>
          <w:szCs w:val="19"/>
          <w:lang w:val="fr-FR" w:eastAsia="en-GB"/>
        </w:rPr>
        <w:t>{</w:t>
      </w:r>
    </w:p>
    <w:p w:rsidR="0092595C" w:rsidRP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fr-FR" w:eastAsia="en-GB"/>
        </w:rPr>
      </w:pPr>
      <w:r w:rsidRPr="0092595C">
        <w:rPr>
          <w:rFonts w:ascii="Consolas" w:hAnsi="Consolas" w:cs="Consolas"/>
          <w:color w:val="000000"/>
          <w:sz w:val="19"/>
          <w:szCs w:val="19"/>
          <w:lang w:val="fr-FR" w:eastAsia="en-GB"/>
        </w:rPr>
        <w:tab/>
      </w:r>
      <w:r w:rsidRPr="0092595C">
        <w:rPr>
          <w:rFonts w:ascii="Consolas" w:hAnsi="Consolas" w:cs="Consolas"/>
          <w:color w:val="2B91AF"/>
          <w:sz w:val="19"/>
          <w:szCs w:val="19"/>
          <w:lang w:val="fr-FR" w:eastAsia="en-GB"/>
        </w:rPr>
        <w:t>Environment</w:t>
      </w:r>
      <w:r w:rsidRPr="0092595C">
        <w:rPr>
          <w:rFonts w:ascii="Consolas" w:hAnsi="Consolas" w:cs="Consolas"/>
          <w:color w:val="000000"/>
          <w:sz w:val="19"/>
          <w:szCs w:val="19"/>
          <w:lang w:val="fr-FR" w:eastAsia="en-GB"/>
        </w:rPr>
        <w:t xml:space="preserve"> env;</w:t>
      </w:r>
    </w:p>
    <w:p w:rsid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sidRPr="0092595C">
        <w:rPr>
          <w:rFonts w:ascii="Consolas" w:hAnsi="Consolas" w:cs="Consolas"/>
          <w:color w:val="000000"/>
          <w:sz w:val="19"/>
          <w:szCs w:val="19"/>
          <w:lang w:val="fr-FR" w:eastAsia="en-GB"/>
        </w:rPr>
        <w:tab/>
      </w:r>
      <w:proofErr w:type="gramStart"/>
      <w:r>
        <w:rPr>
          <w:rFonts w:ascii="Consolas" w:hAnsi="Consolas" w:cs="Consolas"/>
          <w:color w:val="000000"/>
          <w:sz w:val="19"/>
          <w:szCs w:val="19"/>
          <w:lang w:val="en-GB" w:eastAsia="en-GB"/>
        </w:rPr>
        <w:t>env.init(</w:t>
      </w:r>
      <w:proofErr w:type="gramEnd"/>
      <w:r>
        <w:rPr>
          <w:rFonts w:ascii="Consolas" w:hAnsi="Consolas" w:cs="Consolas"/>
          <w:color w:val="000000"/>
          <w:sz w:val="19"/>
          <w:szCs w:val="19"/>
          <w:lang w:val="en-GB" w:eastAsia="en-GB"/>
        </w:rPr>
        <w:t>3, 1);</w:t>
      </w:r>
    </w:p>
    <w:p w:rsid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proofErr w:type="gramStart"/>
      <w:r>
        <w:rPr>
          <w:rFonts w:ascii="Consolas" w:hAnsi="Consolas" w:cs="Consolas"/>
          <w:color w:val="000000"/>
          <w:sz w:val="19"/>
          <w:szCs w:val="19"/>
          <w:lang w:val="en-GB" w:eastAsia="en-GB"/>
        </w:rPr>
        <w:t>env.loadAssetToCube(</w:t>
      </w:r>
      <w:proofErr w:type="gramEnd"/>
      <w:r>
        <w:rPr>
          <w:rFonts w:ascii="Consolas" w:hAnsi="Consolas" w:cs="Consolas"/>
          <w:color w:val="000000"/>
          <w:sz w:val="19"/>
          <w:szCs w:val="19"/>
          <w:lang w:val="en-GB" w:eastAsia="en-GB"/>
        </w:rPr>
        <w:t>0, 0, CustomGroup, gateImage);</w:t>
      </w:r>
    </w:p>
    <w:p w:rsid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proofErr w:type="gramStart"/>
      <w:r>
        <w:rPr>
          <w:rFonts w:ascii="Consolas" w:hAnsi="Consolas" w:cs="Consolas"/>
          <w:color w:val="0000FF"/>
          <w:sz w:val="19"/>
          <w:szCs w:val="19"/>
          <w:lang w:val="en-GB" w:eastAsia="en-GB"/>
        </w:rPr>
        <w:t>while</w:t>
      </w:r>
      <w:proofErr w:type="gramEnd"/>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true</w:t>
      </w:r>
      <w:r>
        <w:rPr>
          <w:rFonts w:ascii="Consolas" w:hAnsi="Consolas" w:cs="Consolas"/>
          <w:color w:val="000000"/>
          <w:sz w:val="19"/>
          <w:szCs w:val="19"/>
          <w:lang w:val="en-GB" w:eastAsia="en-GB"/>
        </w:rPr>
        <w:t>)</w:t>
      </w:r>
    </w:p>
    <w:p w:rsid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t>{</w:t>
      </w:r>
    </w:p>
    <w:p w:rsidR="0092595C"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val="en-GB" w:eastAsia="en-GB"/>
        </w:rPr>
      </w:pPr>
      <w:r>
        <w:rPr>
          <w:rFonts w:ascii="Consolas" w:hAnsi="Consolas" w:cs="Consolas"/>
          <w:color w:val="000000"/>
          <w:sz w:val="19"/>
          <w:szCs w:val="19"/>
          <w:lang w:val="en-GB" w:eastAsia="en-GB"/>
        </w:rPr>
        <w:tab/>
      </w:r>
      <w:r>
        <w:rPr>
          <w:rFonts w:ascii="Consolas" w:hAnsi="Consolas" w:cs="Consolas"/>
          <w:color w:val="000000"/>
          <w:sz w:val="19"/>
          <w:szCs w:val="19"/>
          <w:lang w:val="en-GB" w:eastAsia="en-GB"/>
        </w:rPr>
        <w:tab/>
      </w:r>
      <w:proofErr w:type="gramStart"/>
      <w:r>
        <w:rPr>
          <w:rFonts w:ascii="Consolas" w:hAnsi="Consolas" w:cs="Consolas"/>
          <w:color w:val="0000FF"/>
          <w:sz w:val="19"/>
          <w:szCs w:val="19"/>
          <w:lang w:val="en-GB" w:eastAsia="en-GB"/>
        </w:rPr>
        <w:t>for</w:t>
      </w:r>
      <w:proofErr w:type="gramEnd"/>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unsigned</w:t>
      </w:r>
      <w:r>
        <w:rPr>
          <w:rFonts w:ascii="Consolas" w:hAnsi="Consolas" w:cs="Consolas"/>
          <w:color w:val="000000"/>
          <w:sz w:val="19"/>
          <w:szCs w:val="19"/>
          <w:lang w:val="en-GB" w:eastAsia="en-GB"/>
        </w:rPr>
        <w:t xml:space="preserve"> i = 0; i &lt; 0x200; i += 4)</w:t>
      </w:r>
    </w:p>
    <w:p w:rsidR="0092595C" w:rsidRPr="001328F5"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Pr>
          <w:rFonts w:ascii="Consolas" w:hAnsi="Consolas" w:cs="Consolas"/>
          <w:color w:val="000000"/>
          <w:sz w:val="19"/>
          <w:szCs w:val="19"/>
          <w:lang w:val="en-GB" w:eastAsia="en-GB"/>
        </w:rPr>
        <w:tab/>
      </w:r>
      <w:r>
        <w:rPr>
          <w:rFonts w:ascii="Consolas" w:hAnsi="Consolas" w:cs="Consolas"/>
          <w:color w:val="000000"/>
          <w:sz w:val="19"/>
          <w:szCs w:val="19"/>
          <w:lang w:val="en-GB" w:eastAsia="en-GB"/>
        </w:rPr>
        <w:tab/>
      </w:r>
      <w:r w:rsidRPr="001328F5">
        <w:rPr>
          <w:rFonts w:ascii="Consolas" w:hAnsi="Consolas" w:cs="Consolas"/>
          <w:color w:val="000000"/>
          <w:sz w:val="19"/>
          <w:szCs w:val="19"/>
          <w:lang w:eastAsia="en-GB"/>
        </w:rPr>
        <w:t>{</w:t>
      </w:r>
    </w:p>
    <w:p w:rsidR="0092595C" w:rsidRPr="001328F5"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sidRPr="001328F5">
        <w:rPr>
          <w:rFonts w:ascii="Consolas" w:hAnsi="Consolas" w:cs="Consolas"/>
          <w:color w:val="000000"/>
          <w:sz w:val="19"/>
          <w:szCs w:val="19"/>
          <w:lang w:eastAsia="en-GB"/>
        </w:rPr>
        <w:tab/>
      </w:r>
      <w:r w:rsidRPr="001328F5">
        <w:rPr>
          <w:rFonts w:ascii="Consolas" w:hAnsi="Consolas" w:cs="Consolas"/>
          <w:color w:val="000000"/>
          <w:sz w:val="19"/>
          <w:szCs w:val="19"/>
          <w:lang w:eastAsia="en-GB"/>
        </w:rPr>
        <w:tab/>
      </w:r>
      <w:r w:rsidRPr="001328F5">
        <w:rPr>
          <w:rFonts w:ascii="Consolas" w:hAnsi="Consolas" w:cs="Consolas"/>
          <w:color w:val="000000"/>
          <w:sz w:val="19"/>
          <w:szCs w:val="19"/>
          <w:lang w:eastAsia="en-GB"/>
        </w:rPr>
        <w:tab/>
        <w:t>System::paint();</w:t>
      </w:r>
    </w:p>
    <w:p w:rsidR="0092595C" w:rsidRPr="001328F5"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sidRPr="001328F5">
        <w:rPr>
          <w:rFonts w:ascii="Consolas" w:hAnsi="Consolas" w:cs="Consolas"/>
          <w:color w:val="000000"/>
          <w:sz w:val="19"/>
          <w:szCs w:val="19"/>
          <w:lang w:eastAsia="en-GB"/>
        </w:rPr>
        <w:tab/>
      </w:r>
      <w:r w:rsidRPr="001328F5">
        <w:rPr>
          <w:rFonts w:ascii="Consolas" w:hAnsi="Consolas" w:cs="Consolas"/>
          <w:color w:val="000000"/>
          <w:sz w:val="19"/>
          <w:szCs w:val="19"/>
          <w:lang w:eastAsia="en-GB"/>
        </w:rPr>
        <w:tab/>
        <w:t>}</w:t>
      </w:r>
    </w:p>
    <w:p w:rsidR="0092595C" w:rsidRPr="001328F5"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sidRPr="001328F5">
        <w:rPr>
          <w:rFonts w:ascii="Consolas" w:hAnsi="Consolas" w:cs="Consolas"/>
          <w:color w:val="000000"/>
          <w:sz w:val="19"/>
          <w:szCs w:val="19"/>
          <w:lang w:eastAsia="en-GB"/>
        </w:rPr>
        <w:tab/>
        <w:t>}</w:t>
      </w:r>
    </w:p>
    <w:p w:rsidR="0092595C" w:rsidRPr="001328F5" w:rsidRDefault="0092595C" w:rsidP="000D01D9">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ascii="Consolas" w:hAnsi="Consolas" w:cs="Consolas"/>
          <w:color w:val="000000"/>
          <w:sz w:val="19"/>
          <w:szCs w:val="19"/>
          <w:lang w:eastAsia="en-GB"/>
        </w:rPr>
      </w:pPr>
      <w:r w:rsidRPr="001328F5">
        <w:rPr>
          <w:rFonts w:ascii="Consolas" w:hAnsi="Consolas" w:cs="Consolas"/>
          <w:color w:val="000000"/>
          <w:sz w:val="19"/>
          <w:szCs w:val="19"/>
          <w:lang w:eastAsia="en-GB"/>
        </w:rPr>
        <w:t>}</w:t>
      </w:r>
    </w:p>
    <w:p w:rsidR="00681819" w:rsidRPr="00681819" w:rsidRDefault="00681819" w:rsidP="00681819">
      <w:pPr>
        <w:pStyle w:val="TekstTNR"/>
      </w:pPr>
      <w:r>
        <w:t>Wykorzystywanie któregokolwiek z interfejsów dalej wymusza na programiście wskazanie plików, któr</w:t>
      </w:r>
      <w:r w:rsidR="00896CAD">
        <w:t>ych chce używać w plikach *.lua, oraz może wymagać dodania lub modyfikacji innych plików projektu</w:t>
      </w:r>
      <w:r w:rsidR="0047565D">
        <w:t>.</w:t>
      </w:r>
    </w:p>
    <w:p w:rsidR="006B00BD" w:rsidRDefault="006B00BD" w:rsidP="00385093">
      <w:pPr>
        <w:pStyle w:val="Heading1"/>
      </w:pPr>
      <w:bookmarkStart w:id="93" w:name="_Toc503589590"/>
      <w:bookmarkStart w:id="94" w:name="_Toc506363284"/>
      <w:r w:rsidRPr="001F07A6">
        <w:lastRenderedPageBreak/>
        <w:t>Uwagi końcowe</w:t>
      </w:r>
      <w:bookmarkEnd w:id="93"/>
      <w:bookmarkEnd w:id="94"/>
    </w:p>
    <w:p w:rsidR="000A3F89" w:rsidRDefault="00FD2870" w:rsidP="006514FF">
      <w:pPr>
        <w:pStyle w:val="TekstTNR"/>
      </w:pPr>
      <w:r>
        <w:t>Opracowany</w:t>
      </w:r>
      <w:r w:rsidR="009D4CE7">
        <w:t xml:space="preserve"> został interfejs programistycz</w:t>
      </w:r>
      <w:r w:rsidR="00046C97">
        <w:t>ny służący ułatwieniu dostępu i </w:t>
      </w:r>
      <w:r w:rsidR="009D4CE7">
        <w:t>uporządkowaniu istniejąc</w:t>
      </w:r>
      <w:r w:rsidR="002B1072">
        <w:t xml:space="preserve">ych metod </w:t>
      </w:r>
      <w:r w:rsidR="009D4CE7">
        <w:t xml:space="preserve">interfejsu. </w:t>
      </w:r>
    </w:p>
    <w:p w:rsidR="000A3F89" w:rsidRDefault="00FD5140" w:rsidP="001A59F0">
      <w:pPr>
        <w:pStyle w:val="TekstTNR"/>
      </w:pPr>
      <w:r>
        <w:t>Cel projektu został osiągnięty.</w:t>
      </w:r>
      <w:r w:rsidR="001A59F0">
        <w:t xml:space="preserve"> Interfejs jest gotowy do wykorzystania. </w:t>
      </w:r>
      <w:r w:rsidR="00591021">
        <w:t>P</w:t>
      </w:r>
      <w:r w:rsidR="001A59F0">
        <w:t>osiada</w:t>
      </w:r>
      <w:r w:rsidR="00046C97">
        <w:t xml:space="preserve"> on</w:t>
      </w:r>
      <w:r w:rsidR="001A59F0">
        <w:t xml:space="preserve"> wiele możliwych dróg rozwoju oraz funkcjonalności które nie zostały zaimplementowane ze względu na ograniczony czas projektowania.</w:t>
      </w:r>
    </w:p>
    <w:p w:rsidR="000B0CEB" w:rsidRDefault="000B0CEB" w:rsidP="000B0CEB">
      <w:pPr>
        <w:rPr>
          <w:lang w:eastAsia="zh-CN"/>
        </w:rPr>
      </w:pPr>
      <w:r>
        <w:rPr>
          <w:lang w:eastAsia="zh-CN"/>
        </w:rPr>
        <w:t>Interfejs wprowadza znaczne usprawnienia, co udowodniono</w:t>
      </w:r>
      <w:r w:rsidR="00DD3663">
        <w:rPr>
          <w:lang w:eastAsia="zh-CN"/>
        </w:rPr>
        <w:t xml:space="preserve"> </w:t>
      </w:r>
      <w:r>
        <w:rPr>
          <w:lang w:eastAsia="zh-CN"/>
        </w:rPr>
        <w:t>w siódmym rozdziale pracy.</w:t>
      </w:r>
      <w:r w:rsidR="00A52289">
        <w:rPr>
          <w:lang w:eastAsia="zh-CN"/>
        </w:rPr>
        <w:t xml:space="preserve"> Kod wygląda przejrzyściej, inicjalizacja jest niezauważalna przez programistę. Programista nie musi też już martwić się zarządzaniem strukturami takimi jak bufor graficzny albo wybór trybu grafiki (w ogólnym przypadku).</w:t>
      </w:r>
    </w:p>
    <w:p w:rsidR="00021571" w:rsidRPr="00021571" w:rsidRDefault="00DF336A" w:rsidP="000B0CEB">
      <w:pPr>
        <w:rPr>
          <w:lang w:eastAsia="zh-CN"/>
        </w:rPr>
      </w:pPr>
      <w:r>
        <w:rPr>
          <w:lang w:eastAsia="zh-CN"/>
        </w:rPr>
        <w:t>Opracowano</w:t>
      </w:r>
      <w:r w:rsidR="00021571">
        <w:rPr>
          <w:lang w:eastAsia="zh-CN"/>
        </w:rPr>
        <w:t xml:space="preserve"> projekty wprowadzające chętnych do zapoznania się z obsługą technologii kostek </w:t>
      </w:r>
      <w:r w:rsidR="00021571">
        <w:rPr>
          <w:i/>
          <w:lang w:eastAsia="zh-CN"/>
        </w:rPr>
        <w:t>Sifteo</w:t>
      </w:r>
      <w:r w:rsidR="00021571">
        <w:rPr>
          <w:lang w:eastAsia="zh-CN"/>
        </w:rPr>
        <w:t>.</w:t>
      </w:r>
      <w:r w:rsidR="007A1E21">
        <w:rPr>
          <w:lang w:eastAsia="zh-CN"/>
        </w:rPr>
        <w:t xml:space="preserve"> Projekty przedstawiają podstawowe funkcjonalności systemu.</w:t>
      </w:r>
      <w:r w:rsidR="0039557D">
        <w:rPr>
          <w:lang w:eastAsia="zh-CN"/>
        </w:rPr>
        <w:t xml:space="preserve"> Dzięki rozwiniętemu interfejsowi, nauka obsługi podstawowych działań w systemie nie powinna sprawiać problemu.</w:t>
      </w:r>
    </w:p>
    <w:p w:rsidR="006514FF" w:rsidRDefault="007F3CEA" w:rsidP="006514FF">
      <w:pPr>
        <w:pStyle w:val="TekstTNR"/>
      </w:pPr>
      <w:r>
        <w:t>Sporym problemem systemów wbudowanych jest silnie ograniczona ilość dostępnej pamięci oraz czas przesyłu danych pomiędzy dwoma punktami.</w:t>
      </w:r>
      <w:r w:rsidR="00F02B73">
        <w:t xml:space="preserve"> </w:t>
      </w:r>
      <w:r w:rsidR="006514FF">
        <w:t>Podczas prac pojawiło się sporo problemów:</w:t>
      </w:r>
    </w:p>
    <w:p w:rsidR="006514FF" w:rsidRDefault="006514FF" w:rsidP="006514FF">
      <w:pPr>
        <w:pStyle w:val="TekstTNR"/>
        <w:numPr>
          <w:ilvl w:val="0"/>
          <w:numId w:val="32"/>
        </w:numPr>
      </w:pPr>
      <w:r>
        <w:t>wyczerpanie pamięci podręcznej,</w:t>
      </w:r>
    </w:p>
    <w:p w:rsidR="006514FF" w:rsidRDefault="006514FF" w:rsidP="006514FF">
      <w:pPr>
        <w:pStyle w:val="TekstTNR"/>
        <w:numPr>
          <w:ilvl w:val="0"/>
          <w:numId w:val="32"/>
        </w:numPr>
      </w:pPr>
      <w:r>
        <w:t>niespodziewane błędy w oprogramowaniu kostek,</w:t>
      </w:r>
    </w:p>
    <w:p w:rsidR="006514FF" w:rsidRDefault="006514FF" w:rsidP="006514FF">
      <w:pPr>
        <w:pStyle w:val="TekstTNR"/>
        <w:numPr>
          <w:ilvl w:val="0"/>
          <w:numId w:val="32"/>
        </w:numPr>
      </w:pPr>
      <w:r>
        <w:t>spodziewane, lecz trudne do usunięcia problemy związane z ograniczeniami wyświetlacza,</w:t>
      </w:r>
    </w:p>
    <w:p w:rsidR="006514FF" w:rsidRDefault="006514FF" w:rsidP="006514FF">
      <w:pPr>
        <w:pStyle w:val="TekstTNR"/>
        <w:numPr>
          <w:ilvl w:val="0"/>
          <w:numId w:val="32"/>
        </w:numPr>
      </w:pPr>
      <w:r>
        <w:t>ograniczona funkcjonalność istniejącego API,</w:t>
      </w:r>
    </w:p>
    <w:p w:rsidR="006514FF" w:rsidRDefault="006514FF" w:rsidP="006514FF">
      <w:pPr>
        <w:pStyle w:val="TekstTNR"/>
        <w:numPr>
          <w:ilvl w:val="0"/>
          <w:numId w:val="32"/>
        </w:numPr>
      </w:pPr>
      <w:r>
        <w:t>brak dostępu do niższych poziomów oprogramowania uniemożliwa pewne rozwiązania wygodne z punktu widzenia rozszerzonego interfejsu.</w:t>
      </w:r>
    </w:p>
    <w:p w:rsidR="00FB35CF" w:rsidRPr="00FB35CF" w:rsidRDefault="00FB35CF" w:rsidP="00FB35CF">
      <w:pPr>
        <w:pStyle w:val="TekstTNR"/>
      </w:pPr>
    </w:p>
    <w:p w:rsidR="006B00BD" w:rsidRDefault="006B00BD" w:rsidP="00385093">
      <w:pPr>
        <w:pStyle w:val="Heading1"/>
        <w:numPr>
          <w:ilvl w:val="0"/>
          <w:numId w:val="0"/>
        </w:numPr>
        <w:ind w:left="692"/>
      </w:pPr>
      <w:bookmarkStart w:id="95" w:name="_Toc503589591"/>
      <w:bookmarkStart w:id="96" w:name="_Toc506363285"/>
      <w:r w:rsidRPr="001F07A6">
        <w:lastRenderedPageBreak/>
        <w:t>Literatura</w:t>
      </w:r>
      <w:bookmarkEnd w:id="95"/>
      <w:bookmarkEnd w:id="96"/>
    </w:p>
    <w:p w:rsidR="008E3F57" w:rsidRDefault="00E94657" w:rsidP="008E3F57">
      <w:pPr>
        <w:pStyle w:val="TekstTNR"/>
        <w:numPr>
          <w:ilvl w:val="0"/>
          <w:numId w:val="33"/>
        </w:numPr>
        <w:jc w:val="left"/>
      </w:pPr>
      <w:r>
        <w:t xml:space="preserve">Dokumentacja Sifteo SDK, </w:t>
      </w:r>
      <w:r w:rsidR="008E3F57">
        <w:t>(dostęp:</w:t>
      </w:r>
      <w:r w:rsidR="008F1CEB">
        <w:t xml:space="preserve"> l</w:t>
      </w:r>
      <w:r w:rsidR="008E3F57">
        <w:t>istopad 2017)</w:t>
      </w:r>
    </w:p>
    <w:p w:rsidR="00E94657" w:rsidRDefault="008E3F57" w:rsidP="008E3F57">
      <w:pPr>
        <w:pStyle w:val="TekstTNR"/>
        <w:ind w:left="1077" w:firstLine="0"/>
        <w:jc w:val="left"/>
      </w:pPr>
      <w:r>
        <w:t xml:space="preserve"> </w:t>
      </w:r>
      <w:hyperlink r:id="rId24" w:history="1">
        <w:r w:rsidR="00E94657" w:rsidRPr="00E66710">
          <w:rPr>
            <w:rStyle w:val="Hyperlink"/>
          </w:rPr>
          <w:t>https://sifteo.github.io/thundercracker/getting_started.html</w:t>
        </w:r>
      </w:hyperlink>
    </w:p>
    <w:p w:rsidR="00D70FEC" w:rsidRDefault="009A0871" w:rsidP="00200651">
      <w:pPr>
        <w:pStyle w:val="ListParagraph"/>
        <w:numPr>
          <w:ilvl w:val="0"/>
          <w:numId w:val="33"/>
        </w:numPr>
        <w:jc w:val="left"/>
        <w:rPr>
          <w:lang w:eastAsia="zh-CN"/>
        </w:rPr>
      </w:pPr>
      <w:r>
        <w:rPr>
          <w:lang w:eastAsia="zh-CN"/>
        </w:rPr>
        <w:t xml:space="preserve">Eric Freeman tł. </w:t>
      </w:r>
      <w:r w:rsidR="000F1A13">
        <w:rPr>
          <w:lang w:eastAsia="zh-CN"/>
        </w:rPr>
        <w:t>Paweł Koronkiewicz</w:t>
      </w:r>
      <w:r>
        <w:rPr>
          <w:lang w:eastAsia="zh-CN"/>
        </w:rPr>
        <w:t xml:space="preserve">, </w:t>
      </w:r>
      <w:r w:rsidR="000F1A13">
        <w:rPr>
          <w:lang w:eastAsia="zh-CN"/>
        </w:rPr>
        <w:t xml:space="preserve">Grzegorz </w:t>
      </w:r>
      <w:r>
        <w:rPr>
          <w:lang w:eastAsia="zh-CN"/>
        </w:rPr>
        <w:t>Kowalczyk. (2011), Wzorce Projektowe, Gliwice, Helion</w:t>
      </w:r>
    </w:p>
    <w:p w:rsidR="009A0871" w:rsidRDefault="000F1A13" w:rsidP="00200651">
      <w:pPr>
        <w:pStyle w:val="ListParagraph"/>
        <w:numPr>
          <w:ilvl w:val="0"/>
          <w:numId w:val="33"/>
        </w:numPr>
        <w:jc w:val="left"/>
        <w:rPr>
          <w:lang w:eastAsia="zh-CN"/>
        </w:rPr>
      </w:pPr>
      <w:r>
        <w:rPr>
          <w:lang w:eastAsia="zh-CN"/>
        </w:rPr>
        <w:t>Erich Gamma tł. Tomasz Walczak</w:t>
      </w:r>
      <w:r w:rsidR="00A7021F">
        <w:rPr>
          <w:lang w:eastAsia="zh-CN"/>
        </w:rPr>
        <w:t xml:space="preserve"> (2010), Wzorce projektowe: elementy oprogramowania obiektowego wielokrotnego użytku, Gliwice, Helion</w:t>
      </w:r>
    </w:p>
    <w:p w:rsidR="00700B0E" w:rsidRDefault="007432CD" w:rsidP="00200651">
      <w:pPr>
        <w:pStyle w:val="ListParagraph"/>
        <w:numPr>
          <w:ilvl w:val="0"/>
          <w:numId w:val="33"/>
        </w:numPr>
        <w:jc w:val="left"/>
        <w:rPr>
          <w:lang w:eastAsia="zh-CN"/>
        </w:rPr>
      </w:pPr>
      <w:r>
        <w:rPr>
          <w:lang w:eastAsia="zh-CN"/>
        </w:rPr>
        <w:t>Jerzy Grębosz (2015), Symfonia C++ standard: programowanie w języku C++ orientowane obiektowo. T.1, Kraków, Instytut Fizyki Jądrowej im. H. Niewodniczańskiego, Polska Akademia Nauk</w:t>
      </w:r>
    </w:p>
    <w:p w:rsidR="00700B0E" w:rsidRDefault="00635DB2" w:rsidP="00200651">
      <w:pPr>
        <w:pStyle w:val="ListParagraph"/>
        <w:numPr>
          <w:ilvl w:val="0"/>
          <w:numId w:val="33"/>
        </w:numPr>
        <w:jc w:val="left"/>
        <w:rPr>
          <w:lang w:eastAsia="zh-CN"/>
        </w:rPr>
      </w:pPr>
      <w:r>
        <w:rPr>
          <w:lang w:eastAsia="zh-CN"/>
        </w:rPr>
        <w:t>Jerzy Grębosz (2016), Pasja C++: szablony, pojemniki i obsługa sytuacji wyjątkowych w języku C++. Kraków, Wydawnictwo Edition 2000, Oficyna Kallimach</w:t>
      </w:r>
    </w:p>
    <w:p w:rsidR="00700B0E" w:rsidRDefault="00624090" w:rsidP="00200651">
      <w:pPr>
        <w:pStyle w:val="ListParagraph"/>
        <w:numPr>
          <w:ilvl w:val="0"/>
          <w:numId w:val="33"/>
        </w:numPr>
        <w:jc w:val="left"/>
        <w:rPr>
          <w:lang w:eastAsia="zh-CN"/>
        </w:rPr>
      </w:pPr>
      <w:r w:rsidRPr="00624090">
        <w:rPr>
          <w:lang w:val="en-GB" w:eastAsia="zh-CN"/>
        </w:rPr>
        <w:t xml:space="preserve">Brian W. Kernighan, Dennis M. Ritchie, </w:t>
      </w:r>
      <w:proofErr w:type="gramStart"/>
      <w:r w:rsidRPr="00624090">
        <w:rPr>
          <w:lang w:val="en-GB" w:eastAsia="zh-CN"/>
        </w:rPr>
        <w:t>tł</w:t>
      </w:r>
      <w:proofErr w:type="gramEnd"/>
      <w:r w:rsidRPr="00624090">
        <w:rPr>
          <w:lang w:val="en-GB" w:eastAsia="zh-CN"/>
        </w:rPr>
        <w:t xml:space="preserve">. </w:t>
      </w:r>
      <w:r>
        <w:rPr>
          <w:lang w:eastAsia="zh-CN"/>
        </w:rPr>
        <w:t>Paweł Koronkiewicz (2010), Język ANSI C: programowanie, Gliwice, Helion</w:t>
      </w:r>
    </w:p>
    <w:p w:rsidR="00700B0E" w:rsidRDefault="000E0747" w:rsidP="00200651">
      <w:pPr>
        <w:pStyle w:val="ListParagraph"/>
        <w:numPr>
          <w:ilvl w:val="0"/>
          <w:numId w:val="33"/>
        </w:numPr>
        <w:jc w:val="left"/>
        <w:rPr>
          <w:lang w:eastAsia="zh-CN"/>
        </w:rPr>
      </w:pPr>
      <w:r>
        <w:rPr>
          <w:lang w:eastAsia="zh-CN"/>
        </w:rPr>
        <w:t>K.N. King, tł. Przemysław Szeremiota (2011)</w:t>
      </w:r>
      <w:r w:rsidR="005D47A0">
        <w:rPr>
          <w:lang w:eastAsia="zh-CN"/>
        </w:rPr>
        <w:t>,</w:t>
      </w:r>
      <w:r>
        <w:rPr>
          <w:lang w:eastAsia="zh-CN"/>
        </w:rPr>
        <w:t xml:space="preserve"> Język C: nowoczesne programowanie, Gliwice, Helion</w:t>
      </w:r>
    </w:p>
    <w:p w:rsidR="00700B0E" w:rsidRDefault="00635DB2" w:rsidP="00635DB2">
      <w:pPr>
        <w:pStyle w:val="ListParagraph"/>
        <w:numPr>
          <w:ilvl w:val="0"/>
          <w:numId w:val="33"/>
        </w:numPr>
        <w:jc w:val="left"/>
        <w:rPr>
          <w:lang w:eastAsia="zh-CN"/>
        </w:rPr>
      </w:pPr>
      <w:r>
        <w:rPr>
          <w:lang w:eastAsia="zh-CN"/>
        </w:rPr>
        <w:t xml:space="preserve">Jerzy Grębosz (2015), Symfonia C++ standard: programowanie w języku C++ orientowane obiektowo. </w:t>
      </w:r>
      <w:r w:rsidR="00692A79">
        <w:rPr>
          <w:lang w:eastAsia="zh-CN"/>
        </w:rPr>
        <w:t>T.2</w:t>
      </w:r>
      <w:r>
        <w:rPr>
          <w:lang w:eastAsia="zh-CN"/>
        </w:rPr>
        <w:t>, Kraków, Instytut Fizyki Jądrowej im. H. Niewodniczańskiego, Polska Akademia Nauk</w:t>
      </w:r>
    </w:p>
    <w:p w:rsidR="00700B0E" w:rsidRPr="00020BAF" w:rsidRDefault="00020BAF" w:rsidP="00200651">
      <w:pPr>
        <w:pStyle w:val="ListParagraph"/>
        <w:numPr>
          <w:ilvl w:val="0"/>
          <w:numId w:val="33"/>
        </w:numPr>
        <w:jc w:val="left"/>
        <w:rPr>
          <w:lang w:val="en-GB" w:eastAsia="zh-CN"/>
        </w:rPr>
      </w:pPr>
      <w:r w:rsidRPr="00020BAF">
        <w:rPr>
          <w:lang w:val="en-GB" w:eastAsia="zh-CN"/>
        </w:rPr>
        <w:t>Yifeng Zhu (2015), Embedded systems with ARM Cortex-M microcontrollers in</w:t>
      </w:r>
      <w:r>
        <w:rPr>
          <w:lang w:val="en-GB" w:eastAsia="zh-CN"/>
        </w:rPr>
        <w:t xml:space="preserve"> </w:t>
      </w:r>
      <w:r w:rsidRPr="00020BAF">
        <w:rPr>
          <w:lang w:val="en-GB" w:eastAsia="zh-CN"/>
        </w:rPr>
        <w:t>assem</w:t>
      </w:r>
      <w:r>
        <w:rPr>
          <w:lang w:val="en-GB" w:eastAsia="zh-CN"/>
        </w:rPr>
        <w:t>bly language and C. E-Man Press LLC</w:t>
      </w:r>
    </w:p>
    <w:p w:rsidR="00700B0E" w:rsidRPr="001957C8" w:rsidRDefault="001957C8" w:rsidP="00700B0E">
      <w:pPr>
        <w:pStyle w:val="ListParagraph"/>
        <w:numPr>
          <w:ilvl w:val="0"/>
          <w:numId w:val="33"/>
        </w:numPr>
        <w:jc w:val="left"/>
        <w:rPr>
          <w:lang w:val="en-GB" w:eastAsia="zh-CN"/>
        </w:rPr>
      </w:pPr>
      <w:r w:rsidRPr="001957C8">
        <w:rPr>
          <w:lang w:val="en-GB" w:eastAsia="zh-CN"/>
        </w:rPr>
        <w:t xml:space="preserve">Robert Mecklenburg (2004), Managing Projects with GNU Make, Third Edition, </w:t>
      </w:r>
      <w:r w:rsidRPr="001957C8">
        <w:rPr>
          <w:lang w:val="en-GB" w:eastAsia="zh-CN"/>
        </w:rPr>
        <w:tab/>
      </w:r>
      <w:r>
        <w:rPr>
          <w:lang w:val="en-GB" w:eastAsia="zh-CN"/>
        </w:rPr>
        <w:t>O’Reilly Media, Inc.</w:t>
      </w:r>
    </w:p>
    <w:p w:rsidR="004873E2" w:rsidRPr="001957C8" w:rsidRDefault="004873E2" w:rsidP="004873E2">
      <w:pPr>
        <w:jc w:val="left"/>
        <w:rPr>
          <w:lang w:val="en-GB" w:eastAsia="zh-CN"/>
        </w:rPr>
      </w:pPr>
    </w:p>
    <w:p w:rsidR="006B00BD" w:rsidRPr="001F07A6" w:rsidRDefault="006B00BD" w:rsidP="00385093">
      <w:pPr>
        <w:pStyle w:val="Heading1"/>
        <w:numPr>
          <w:ilvl w:val="0"/>
          <w:numId w:val="0"/>
        </w:numPr>
        <w:ind w:left="692"/>
      </w:pPr>
      <w:bookmarkStart w:id="97" w:name="_Toc503589592"/>
      <w:bookmarkStart w:id="98" w:name="_Toc506363286"/>
      <w:r w:rsidRPr="001F07A6">
        <w:lastRenderedPageBreak/>
        <w:t>Załączniki</w:t>
      </w:r>
      <w:bookmarkEnd w:id="97"/>
      <w:bookmarkEnd w:id="98"/>
    </w:p>
    <w:p w:rsidR="006B00BD" w:rsidRPr="001F07A6" w:rsidRDefault="006B00BD" w:rsidP="00385093">
      <w:pPr>
        <w:pStyle w:val="TekstTNR"/>
        <w:rPr>
          <w:rFonts w:cs="Times New Roman"/>
        </w:rPr>
      </w:pPr>
    </w:p>
    <w:p w:rsidR="00EC2030" w:rsidRDefault="00931DB4" w:rsidP="00931DB4">
      <w:pPr>
        <w:pStyle w:val="Literatwykaz"/>
        <w:numPr>
          <w:ilvl w:val="0"/>
          <w:numId w:val="39"/>
        </w:numPr>
        <w:tabs>
          <w:tab w:val="clear" w:pos="567"/>
        </w:tabs>
      </w:pPr>
      <w:r>
        <w:t>Elektroniczna postać dokumentu pracy dyplomowej</w:t>
      </w:r>
    </w:p>
    <w:p w:rsidR="00931DB4" w:rsidRDefault="00931DB4" w:rsidP="00931DB4">
      <w:pPr>
        <w:pStyle w:val="Literatwykaz"/>
        <w:numPr>
          <w:ilvl w:val="0"/>
          <w:numId w:val="39"/>
        </w:numPr>
        <w:tabs>
          <w:tab w:val="clear" w:pos="567"/>
        </w:tabs>
      </w:pPr>
      <w:r>
        <w:t>Opracowany kod biblioteki rozszerzonego interfejsu</w:t>
      </w:r>
    </w:p>
    <w:p w:rsidR="00931DB4" w:rsidRPr="00D6129B" w:rsidRDefault="00931DB4" w:rsidP="00931DB4">
      <w:pPr>
        <w:pStyle w:val="Literatwykaz"/>
        <w:numPr>
          <w:ilvl w:val="0"/>
          <w:numId w:val="39"/>
        </w:numPr>
        <w:tabs>
          <w:tab w:val="clear" w:pos="567"/>
        </w:tabs>
      </w:pPr>
      <w:r>
        <w:t>Przykłady dydaktyczne</w:t>
      </w:r>
    </w:p>
    <w:sectPr w:rsidR="00931DB4" w:rsidRPr="00D6129B" w:rsidSect="0058442E">
      <w:headerReference w:type="default" r:id="rId25"/>
      <w:footnotePr>
        <w:numRestart w:val="eachPage"/>
      </w:footnotePr>
      <w:pgSz w:w="11907" w:h="16840" w:code="9"/>
      <w:pgMar w:top="1928" w:right="1440" w:bottom="1418" w:left="1440" w:header="1361" w:footer="1418" w:gutter="0"/>
      <w:pgNumType w:start="5"/>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0DC" w:rsidRDefault="003360DC">
      <w:r>
        <w:separator/>
      </w:r>
    </w:p>
  </w:endnote>
  <w:endnote w:type="continuationSeparator" w:id="0">
    <w:p w:rsidR="003360DC" w:rsidRDefault="00336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0DC" w:rsidRDefault="003360DC">
      <w:r>
        <w:separator/>
      </w:r>
    </w:p>
  </w:footnote>
  <w:footnote w:type="continuationSeparator" w:id="0">
    <w:p w:rsidR="003360DC" w:rsidRDefault="00336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B49" w:rsidRPr="00C50FB0" w:rsidRDefault="009A6B49" w:rsidP="0058442E">
    <w:pPr>
      <w:pStyle w:val="Header"/>
    </w:pPr>
    <w:sdt>
      <w:sdtPr>
        <w:id w:val="89970328"/>
        <w:docPartObj>
          <w:docPartGallery w:val="Page Numbers (Top of Page)"/>
          <w:docPartUnique/>
        </w:docPartObj>
      </w:sdtPr>
      <w:sdtEndPr>
        <w:rPr>
          <w:noProof/>
        </w:rPr>
      </w:sdtEndPr>
      <w:sdtContent>
        <w:r w:rsidRPr="00C50FB0">
          <w:fldChar w:fldCharType="begin"/>
        </w:r>
        <w:r w:rsidRPr="00C50FB0">
          <w:instrText xml:space="preserve"> PAGE   \* MERGEFORMAT </w:instrText>
        </w:r>
        <w:r w:rsidRPr="00C50FB0">
          <w:fldChar w:fldCharType="separate"/>
        </w:r>
        <w:r w:rsidR="00867892">
          <w:rPr>
            <w:noProof/>
          </w:rPr>
          <w:t>50</w:t>
        </w:r>
        <w:r w:rsidRPr="00C50FB0">
          <w:rPr>
            <w:noProof/>
          </w:rPr>
          <w:fldChar w:fldCharType="end"/>
        </w:r>
        <w:r w:rsidRPr="00C50FB0">
          <w:rPr>
            <w:noProof/>
          </w:rPr>
          <w:tab/>
        </w:r>
        <w:sdt>
          <w:sdtPr>
            <w:rPr>
              <w:noProof/>
            </w:rPr>
            <w:alias w:val="Author"/>
            <w:tag w:val=""/>
            <w:id w:val="1383202794"/>
            <w:placeholder>
              <w:docPart w:val="D214CF532FE142BC82ADBBC0E47CF276"/>
            </w:placeholder>
            <w:dataBinding w:prefixMappings="xmlns:ns0='http://purl.org/dc/elements/1.1/' xmlns:ns1='http://schemas.openxmlformats.org/package/2006/metadata/core-properties' " w:xpath="/ns1:coreProperties[1]/ns0:creator[1]" w:storeItemID="{6C3C8BC8-F283-45AE-878A-BAB7291924A1}"/>
            <w:text/>
          </w:sdtPr>
          <w:sdtContent>
            <w:r w:rsidRPr="00C50FB0">
              <w:rPr>
                <w:noProof/>
                <w:lang w:val="en-US"/>
              </w:rPr>
              <w:t>K. Kundera</w:t>
            </w:r>
          </w:sdtContent>
        </w:sdt>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B49" w:rsidRDefault="009A6B49">
    <w:pPr>
      <w:pStyle w:val="Header"/>
      <w:pBdr>
        <w:bottom w:val="none" w:sz="0" w:space="0" w:color="auto"/>
      </w:pBdr>
      <w:spacing w:after="100"/>
      <w:rPr>
        <w:lang w:val="en-US"/>
      </w:rPr>
    </w:pP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B49" w:rsidRPr="00CB272A" w:rsidRDefault="009A6B49">
    <w:pPr>
      <w:pStyle w:val="Header"/>
    </w:pPr>
    <w:r>
      <w:rPr>
        <w:rStyle w:val="PageNumber"/>
      </w:rPr>
      <w:t xml:space="preserve">Opracowanie biblioteki narzędziowej dla kostek </w:t>
    </w:r>
    <w:r w:rsidRPr="00092605">
      <w:rPr>
        <w:rStyle w:val="PageNumber"/>
        <w:i/>
      </w:rPr>
      <w:t>Sifteo</w:t>
    </w:r>
    <w:r w:rsidRPr="00CB272A">
      <w:rPr>
        <w:rStyle w:val="PageNumber"/>
      </w:rPr>
      <w:tab/>
    </w:r>
    <w:r w:rsidRPr="00CB272A">
      <w:rPr>
        <w:rStyle w:val="PageNumber"/>
      </w:rPr>
      <w:fldChar w:fldCharType="begin"/>
    </w:r>
    <w:r w:rsidRPr="00CB272A">
      <w:rPr>
        <w:rStyle w:val="PageNumber"/>
      </w:rPr>
      <w:instrText xml:space="preserve"> PAGE </w:instrText>
    </w:r>
    <w:r w:rsidRPr="00CB272A">
      <w:rPr>
        <w:rStyle w:val="PageNumber"/>
      </w:rPr>
      <w:fldChar w:fldCharType="separate"/>
    </w:r>
    <w:r w:rsidR="00867892">
      <w:rPr>
        <w:rStyle w:val="PageNumber"/>
        <w:noProof/>
      </w:rPr>
      <w:t>51</w:t>
    </w:r>
    <w:r w:rsidRPr="00CB272A">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C74D8F6"/>
    <w:lvl w:ilvl="0">
      <w:start w:val="1"/>
      <w:numFmt w:val="decimal"/>
      <w:pStyle w:val="Heading1"/>
      <w:lvlText w:val="%1."/>
      <w:legacy w:legacy="1" w:legacySpace="113" w:legacyIndent="0"/>
      <w:lvlJc w:val="left"/>
      <w:rPr>
        <w:rFonts w:cs="Times New Roman"/>
      </w:rPr>
    </w:lvl>
    <w:lvl w:ilvl="1">
      <w:start w:val="1"/>
      <w:numFmt w:val="decimal"/>
      <w:pStyle w:val="Heading2"/>
      <w:lvlText w:val="%1.%2."/>
      <w:legacy w:legacy="1" w:legacySpace="113" w:legacyIndent="0"/>
      <w:lvlJc w:val="left"/>
      <w:rPr>
        <w:rFonts w:cs="Times New Roman"/>
      </w:rPr>
    </w:lvl>
    <w:lvl w:ilvl="2">
      <w:start w:val="1"/>
      <w:numFmt w:val="decimal"/>
      <w:pStyle w:val="Heading3"/>
      <w:lvlText w:val="%1.%2.%3."/>
      <w:legacy w:legacy="1" w:legacySpace="113" w:legacyIndent="0"/>
      <w:lvlJc w:val="left"/>
      <w:rPr>
        <w:rFonts w:cs="Times New Roman"/>
      </w:rPr>
    </w:lvl>
    <w:lvl w:ilvl="3">
      <w:start w:val="1"/>
      <w:numFmt w:val="decimal"/>
      <w:pStyle w:val="Heading4"/>
      <w:lvlText w:val="%1.%2.%3.%4."/>
      <w:legacy w:legacy="1" w:legacySpace="113" w:legacyIndent="0"/>
      <w:lvlJc w:val="left"/>
      <w:rPr>
        <w:rFonts w:cs="Times New Roman"/>
      </w:rPr>
    </w:lvl>
    <w:lvl w:ilvl="4">
      <w:start w:val="1"/>
      <w:numFmt w:val="decimal"/>
      <w:pStyle w:val="Heading5"/>
      <w:lvlText w:val="%1.%2.%3.%4.%5."/>
      <w:legacy w:legacy="1" w:legacySpace="113" w:legacyIndent="0"/>
      <w:lvlJc w:val="left"/>
      <w:rPr>
        <w:rFonts w:cs="Times New Roman"/>
      </w:rPr>
    </w:lvl>
    <w:lvl w:ilvl="5">
      <w:start w:val="1"/>
      <w:numFmt w:val="decimal"/>
      <w:pStyle w:val="Heading6"/>
      <w:lvlText w:val="%1.%2.%3.%4.%5.%6."/>
      <w:legacy w:legacy="1" w:legacySpace="113" w:legacyIndent="0"/>
      <w:lvlJc w:val="left"/>
      <w:rPr>
        <w:rFonts w:cs="Times New Roman"/>
      </w:rPr>
    </w:lvl>
    <w:lvl w:ilvl="6">
      <w:start w:val="1"/>
      <w:numFmt w:val="decimal"/>
      <w:pStyle w:val="Heading7"/>
      <w:lvlText w:val="%1.%2.%3.%4.%5.%6.%7."/>
      <w:legacy w:legacy="1" w:legacySpace="113" w:legacyIndent="0"/>
      <w:lvlJc w:val="left"/>
      <w:rPr>
        <w:rFonts w:cs="Times New Roman"/>
      </w:rPr>
    </w:lvl>
    <w:lvl w:ilvl="7">
      <w:start w:val="1"/>
      <w:numFmt w:val="decimal"/>
      <w:pStyle w:val="Heading8"/>
      <w:lvlText w:val="%1.%2.%3.%4.%5.%6.%7.%8."/>
      <w:legacy w:legacy="1" w:legacySpace="113" w:legacyIndent="0"/>
      <w:lvlJc w:val="left"/>
      <w:rPr>
        <w:rFonts w:cs="Times New Roman"/>
      </w:rPr>
    </w:lvl>
    <w:lvl w:ilvl="8">
      <w:start w:val="1"/>
      <w:numFmt w:val="decimal"/>
      <w:pStyle w:val="Heading9"/>
      <w:lvlText w:val="%1.%2.%3.%4.%5.%6.%7.%8.%9."/>
      <w:legacy w:legacy="1" w:legacySpace="113" w:legacyIndent="0"/>
      <w:lvlJc w:val="left"/>
      <w:rPr>
        <w:rFonts w:cs="Times New Roman"/>
      </w:rPr>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1584275"/>
    <w:multiLevelType w:val="hybridMultilevel"/>
    <w:tmpl w:val="7A60304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 w15:restartNumberingAfterBreak="0">
    <w:nsid w:val="08636A88"/>
    <w:multiLevelType w:val="hybridMultilevel"/>
    <w:tmpl w:val="07862340"/>
    <w:lvl w:ilvl="0" w:tplc="08090001">
      <w:start w:val="1"/>
      <w:numFmt w:val="bullet"/>
      <w:lvlText w:val=""/>
      <w:lvlJc w:val="left"/>
      <w:pPr>
        <w:ind w:left="1083" w:hanging="360"/>
      </w:pPr>
      <w:rPr>
        <w:rFonts w:ascii="Symbol" w:hAnsi="Symbol" w:hint="default"/>
      </w:rPr>
    </w:lvl>
    <w:lvl w:ilvl="1" w:tplc="0809000F">
      <w:start w:val="1"/>
      <w:numFmt w:val="decimal"/>
      <w:lvlText w:val="%2."/>
      <w:lvlJc w:val="left"/>
      <w:pPr>
        <w:ind w:left="1803" w:hanging="360"/>
      </w:pPr>
      <w:rPr>
        <w:rFonts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4" w15:restartNumberingAfterBreak="0">
    <w:nsid w:val="0AFC043B"/>
    <w:multiLevelType w:val="hybridMultilevel"/>
    <w:tmpl w:val="DA8243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F045121"/>
    <w:multiLevelType w:val="hybridMultilevel"/>
    <w:tmpl w:val="5A9803C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12946783"/>
    <w:multiLevelType w:val="multilevel"/>
    <w:tmpl w:val="8948095C"/>
    <w:lvl w:ilvl="0">
      <w:start w:val="1"/>
      <w:numFmt w:val="decimal"/>
      <w:lvlText w:val="%1."/>
      <w:lvlJc w:val="left"/>
      <w:pPr>
        <w:ind w:left="723" w:hanging="360"/>
      </w:pPr>
      <w:rPr>
        <w:rFonts w:hint="default"/>
      </w:rPr>
    </w:lvl>
    <w:lvl w:ilvl="1">
      <w:start w:val="2"/>
      <w:numFmt w:val="decimal"/>
      <w:isLgl/>
      <w:lvlText w:val="%1.%2."/>
      <w:lvlJc w:val="left"/>
      <w:pPr>
        <w:ind w:left="903" w:hanging="540"/>
      </w:pPr>
      <w:rPr>
        <w:rFonts w:hint="default"/>
      </w:rPr>
    </w:lvl>
    <w:lvl w:ilvl="2">
      <w:start w:val="5"/>
      <w:numFmt w:val="decimal"/>
      <w:isLgl/>
      <w:lvlText w:val="%1.%2.%3."/>
      <w:lvlJc w:val="left"/>
      <w:pPr>
        <w:ind w:left="1083" w:hanging="720"/>
      </w:pPr>
      <w:rPr>
        <w:rFonts w:hint="default"/>
      </w:rPr>
    </w:lvl>
    <w:lvl w:ilvl="3">
      <w:start w:val="1"/>
      <w:numFmt w:val="decimal"/>
      <w:isLgl/>
      <w:lvlText w:val="%1.%2.%3.%4."/>
      <w:lvlJc w:val="left"/>
      <w:pPr>
        <w:ind w:left="1083" w:hanging="720"/>
      </w:pPr>
      <w:rPr>
        <w:rFonts w:hint="default"/>
      </w:rPr>
    </w:lvl>
    <w:lvl w:ilvl="4">
      <w:start w:val="1"/>
      <w:numFmt w:val="decimal"/>
      <w:isLgl/>
      <w:lvlText w:val="%1.%2.%3.%4.%5."/>
      <w:lvlJc w:val="left"/>
      <w:pPr>
        <w:ind w:left="1443" w:hanging="1080"/>
      </w:pPr>
      <w:rPr>
        <w:rFonts w:hint="default"/>
      </w:rPr>
    </w:lvl>
    <w:lvl w:ilvl="5">
      <w:start w:val="1"/>
      <w:numFmt w:val="decimal"/>
      <w:isLgl/>
      <w:lvlText w:val="%1.%2.%3.%4.%5.%6."/>
      <w:lvlJc w:val="left"/>
      <w:pPr>
        <w:ind w:left="1443" w:hanging="1080"/>
      </w:pPr>
      <w:rPr>
        <w:rFonts w:hint="default"/>
      </w:rPr>
    </w:lvl>
    <w:lvl w:ilvl="6">
      <w:start w:val="1"/>
      <w:numFmt w:val="decimal"/>
      <w:isLgl/>
      <w:lvlText w:val="%1.%2.%3.%4.%5.%6.%7."/>
      <w:lvlJc w:val="left"/>
      <w:pPr>
        <w:ind w:left="1803" w:hanging="1440"/>
      </w:pPr>
      <w:rPr>
        <w:rFonts w:hint="default"/>
      </w:rPr>
    </w:lvl>
    <w:lvl w:ilvl="7">
      <w:start w:val="1"/>
      <w:numFmt w:val="decimal"/>
      <w:isLgl/>
      <w:lvlText w:val="%1.%2.%3.%4.%5.%6.%7.%8."/>
      <w:lvlJc w:val="left"/>
      <w:pPr>
        <w:ind w:left="1803" w:hanging="1440"/>
      </w:pPr>
      <w:rPr>
        <w:rFonts w:hint="default"/>
      </w:rPr>
    </w:lvl>
    <w:lvl w:ilvl="8">
      <w:start w:val="1"/>
      <w:numFmt w:val="decimal"/>
      <w:isLgl/>
      <w:lvlText w:val="%1.%2.%3.%4.%5.%6.%7.%8.%9."/>
      <w:lvlJc w:val="left"/>
      <w:pPr>
        <w:ind w:left="2163" w:hanging="1800"/>
      </w:pPr>
      <w:rPr>
        <w:rFonts w:hint="default"/>
      </w:rPr>
    </w:lvl>
  </w:abstractNum>
  <w:abstractNum w:abstractNumId="7" w15:restartNumberingAfterBreak="0">
    <w:nsid w:val="14D3263F"/>
    <w:multiLevelType w:val="hybridMultilevel"/>
    <w:tmpl w:val="1640D858"/>
    <w:lvl w:ilvl="0" w:tplc="0809000F">
      <w:start w:val="1"/>
      <w:numFmt w:val="decimal"/>
      <w:lvlText w:val="%1."/>
      <w:lvlJc w:val="left"/>
      <w:pPr>
        <w:ind w:left="717" w:hanging="360"/>
      </w:p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8" w15:restartNumberingAfterBreak="0">
    <w:nsid w:val="15620D69"/>
    <w:multiLevelType w:val="hybridMultilevel"/>
    <w:tmpl w:val="4106025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17833976"/>
    <w:multiLevelType w:val="hybridMultilevel"/>
    <w:tmpl w:val="65DAD0BC"/>
    <w:lvl w:ilvl="0" w:tplc="08090001">
      <w:start w:val="1"/>
      <w:numFmt w:val="bullet"/>
      <w:lvlText w:val=""/>
      <w:lvlJc w:val="left"/>
      <w:pPr>
        <w:ind w:left="1083" w:hanging="360"/>
      </w:pPr>
      <w:rPr>
        <w:rFonts w:ascii="Symbol" w:hAnsi="Symbol"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10" w15:restartNumberingAfterBreak="0">
    <w:nsid w:val="1ACE03B6"/>
    <w:multiLevelType w:val="hybridMultilevel"/>
    <w:tmpl w:val="2BF0E36C"/>
    <w:lvl w:ilvl="0" w:tplc="08090001">
      <w:start w:val="1"/>
      <w:numFmt w:val="bullet"/>
      <w:lvlText w:val=""/>
      <w:lvlJc w:val="left"/>
      <w:pPr>
        <w:ind w:left="1083" w:hanging="360"/>
      </w:pPr>
      <w:rPr>
        <w:rFonts w:ascii="Symbol" w:hAnsi="Symbol"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11" w15:restartNumberingAfterBreak="0">
    <w:nsid w:val="23A22501"/>
    <w:multiLevelType w:val="hybridMultilevel"/>
    <w:tmpl w:val="B2E0C5C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15:restartNumberingAfterBreak="0">
    <w:nsid w:val="24080B65"/>
    <w:multiLevelType w:val="hybridMultilevel"/>
    <w:tmpl w:val="B9300B82"/>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3" w15:restartNumberingAfterBreak="0">
    <w:nsid w:val="27FF094E"/>
    <w:multiLevelType w:val="hybridMultilevel"/>
    <w:tmpl w:val="48D81486"/>
    <w:lvl w:ilvl="0" w:tplc="08090001">
      <w:start w:val="1"/>
      <w:numFmt w:val="bullet"/>
      <w:lvlText w:val=""/>
      <w:lvlJc w:val="left"/>
      <w:pPr>
        <w:ind w:left="1083" w:hanging="360"/>
      </w:pPr>
      <w:rPr>
        <w:rFonts w:ascii="Symbol" w:hAnsi="Symbol"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14" w15:restartNumberingAfterBreak="0">
    <w:nsid w:val="283A743C"/>
    <w:multiLevelType w:val="hybridMultilevel"/>
    <w:tmpl w:val="E6B2DA80"/>
    <w:lvl w:ilvl="0" w:tplc="08090001">
      <w:start w:val="1"/>
      <w:numFmt w:val="bullet"/>
      <w:lvlText w:val=""/>
      <w:lvlJc w:val="left"/>
      <w:pPr>
        <w:ind w:left="1083" w:hanging="360"/>
      </w:pPr>
      <w:rPr>
        <w:rFonts w:ascii="Symbol" w:hAnsi="Symbol"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15" w15:restartNumberingAfterBreak="0">
    <w:nsid w:val="2A011807"/>
    <w:multiLevelType w:val="hybridMultilevel"/>
    <w:tmpl w:val="DCAE8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BED6AF3"/>
    <w:multiLevelType w:val="hybridMultilevel"/>
    <w:tmpl w:val="E442329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7" w15:restartNumberingAfterBreak="0">
    <w:nsid w:val="30C52390"/>
    <w:multiLevelType w:val="hybridMultilevel"/>
    <w:tmpl w:val="D31ED07A"/>
    <w:lvl w:ilvl="0" w:tplc="08FCFBC8">
      <w:start w:val="1"/>
      <w:numFmt w:val="decimal"/>
      <w:lvlText w:val="%1."/>
      <w:lvlJc w:val="left"/>
      <w:pPr>
        <w:ind w:left="723" w:hanging="360"/>
      </w:pPr>
      <w:rPr>
        <w:rFonts w:hint="default"/>
      </w:rPr>
    </w:lvl>
    <w:lvl w:ilvl="1" w:tplc="08090019">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18" w15:restartNumberingAfterBreak="0">
    <w:nsid w:val="345557D9"/>
    <w:multiLevelType w:val="hybridMultilevel"/>
    <w:tmpl w:val="BDEE008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9" w15:restartNumberingAfterBreak="0">
    <w:nsid w:val="35BF22F5"/>
    <w:multiLevelType w:val="hybridMultilevel"/>
    <w:tmpl w:val="B5F2A32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0" w15:restartNumberingAfterBreak="0">
    <w:nsid w:val="3BD35B43"/>
    <w:multiLevelType w:val="hybridMultilevel"/>
    <w:tmpl w:val="D966D28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1" w15:restartNumberingAfterBreak="0">
    <w:nsid w:val="3C055590"/>
    <w:multiLevelType w:val="hybridMultilevel"/>
    <w:tmpl w:val="8B2A6D54"/>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15:restartNumberingAfterBreak="0">
    <w:nsid w:val="4097146E"/>
    <w:multiLevelType w:val="hybridMultilevel"/>
    <w:tmpl w:val="D4A8ED62"/>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3" w15:restartNumberingAfterBreak="0">
    <w:nsid w:val="42D057EA"/>
    <w:multiLevelType w:val="hybridMultilevel"/>
    <w:tmpl w:val="ECF402A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47666AD3"/>
    <w:multiLevelType w:val="hybridMultilevel"/>
    <w:tmpl w:val="EB606A1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48D143F0"/>
    <w:multiLevelType w:val="hybridMultilevel"/>
    <w:tmpl w:val="4456F4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4B3C7C1C"/>
    <w:multiLevelType w:val="hybridMultilevel"/>
    <w:tmpl w:val="1F14B240"/>
    <w:lvl w:ilvl="0" w:tplc="08090001">
      <w:start w:val="1"/>
      <w:numFmt w:val="bullet"/>
      <w:lvlText w:val=""/>
      <w:lvlJc w:val="left"/>
      <w:pPr>
        <w:ind w:left="1083" w:hanging="360"/>
      </w:pPr>
      <w:rPr>
        <w:rFonts w:ascii="Symbol" w:hAnsi="Symbol"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27" w15:restartNumberingAfterBreak="0">
    <w:nsid w:val="4BB943DF"/>
    <w:multiLevelType w:val="hybridMultilevel"/>
    <w:tmpl w:val="10A275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FA22DF"/>
    <w:multiLevelType w:val="hybridMultilevel"/>
    <w:tmpl w:val="FA86AF3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4FFD5281"/>
    <w:multiLevelType w:val="hybridMultilevel"/>
    <w:tmpl w:val="ED6E2A2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0" w15:restartNumberingAfterBreak="0">
    <w:nsid w:val="545C136D"/>
    <w:multiLevelType w:val="hybridMultilevel"/>
    <w:tmpl w:val="C33C6A6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1" w15:restartNumberingAfterBreak="0">
    <w:nsid w:val="56775F43"/>
    <w:multiLevelType w:val="hybridMultilevel"/>
    <w:tmpl w:val="FB603B3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2" w15:restartNumberingAfterBreak="0">
    <w:nsid w:val="5CC12428"/>
    <w:multiLevelType w:val="hybridMultilevel"/>
    <w:tmpl w:val="9F18C9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8B7420"/>
    <w:multiLevelType w:val="hybridMultilevel"/>
    <w:tmpl w:val="83E086A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4" w15:restartNumberingAfterBreak="0">
    <w:nsid w:val="68623770"/>
    <w:multiLevelType w:val="hybridMultilevel"/>
    <w:tmpl w:val="1F8C972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5" w15:restartNumberingAfterBreak="0">
    <w:nsid w:val="6A1D2D26"/>
    <w:multiLevelType w:val="hybridMultilevel"/>
    <w:tmpl w:val="81DA2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F76C60"/>
    <w:multiLevelType w:val="hybridMultilevel"/>
    <w:tmpl w:val="70361F76"/>
    <w:lvl w:ilvl="0" w:tplc="D56C06C8">
      <w:start w:val="1"/>
      <w:numFmt w:val="decimal"/>
      <w:lvlText w:val="%1."/>
      <w:lvlJc w:val="left"/>
      <w:pPr>
        <w:ind w:left="723" w:hanging="36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37" w15:restartNumberingAfterBreak="0">
    <w:nsid w:val="71162A34"/>
    <w:multiLevelType w:val="hybridMultilevel"/>
    <w:tmpl w:val="696E0FB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8" w15:restartNumberingAfterBreak="0">
    <w:nsid w:val="75550E45"/>
    <w:multiLevelType w:val="hybridMultilevel"/>
    <w:tmpl w:val="33329278"/>
    <w:lvl w:ilvl="0" w:tplc="0809000F">
      <w:start w:val="1"/>
      <w:numFmt w:val="decimal"/>
      <w:lvlText w:val="%1."/>
      <w:lvlJc w:val="left"/>
      <w:pPr>
        <w:ind w:left="1077" w:hanging="360"/>
      </w:pPr>
      <w:rPr>
        <w:rFonts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num w:numId="1">
    <w:abstractNumId w:val="0"/>
  </w:num>
  <w:num w:numId="2">
    <w:abstractNumId w:val="1"/>
  </w:num>
  <w:num w:numId="3">
    <w:abstractNumId w:val="4"/>
  </w:num>
  <w:num w:numId="4">
    <w:abstractNumId w:val="32"/>
  </w:num>
  <w:num w:numId="5">
    <w:abstractNumId w:val="28"/>
  </w:num>
  <w:num w:numId="6">
    <w:abstractNumId w:val="8"/>
  </w:num>
  <w:num w:numId="7">
    <w:abstractNumId w:val="34"/>
  </w:num>
  <w:num w:numId="8">
    <w:abstractNumId w:val="5"/>
  </w:num>
  <w:num w:numId="9">
    <w:abstractNumId w:val="12"/>
  </w:num>
  <w:num w:numId="10">
    <w:abstractNumId w:val="14"/>
  </w:num>
  <w:num w:numId="11">
    <w:abstractNumId w:val="26"/>
  </w:num>
  <w:num w:numId="12">
    <w:abstractNumId w:val="35"/>
  </w:num>
  <w:num w:numId="13">
    <w:abstractNumId w:val="27"/>
  </w:num>
  <w:num w:numId="14">
    <w:abstractNumId w:val="23"/>
  </w:num>
  <w:num w:numId="15">
    <w:abstractNumId w:val="31"/>
  </w:num>
  <w:num w:numId="16">
    <w:abstractNumId w:val="11"/>
  </w:num>
  <w:num w:numId="17">
    <w:abstractNumId w:val="3"/>
  </w:num>
  <w:num w:numId="18">
    <w:abstractNumId w:val="25"/>
  </w:num>
  <w:num w:numId="19">
    <w:abstractNumId w:val="36"/>
  </w:num>
  <w:num w:numId="20">
    <w:abstractNumId w:val="17"/>
  </w:num>
  <w:num w:numId="21">
    <w:abstractNumId w:val="6"/>
  </w:num>
  <w:num w:numId="22">
    <w:abstractNumId w:val="29"/>
  </w:num>
  <w:num w:numId="23">
    <w:abstractNumId w:val="13"/>
  </w:num>
  <w:num w:numId="24">
    <w:abstractNumId w:val="18"/>
  </w:num>
  <w:num w:numId="25">
    <w:abstractNumId w:val="20"/>
  </w:num>
  <w:num w:numId="26">
    <w:abstractNumId w:val="9"/>
  </w:num>
  <w:num w:numId="27">
    <w:abstractNumId w:val="21"/>
  </w:num>
  <w:num w:numId="28">
    <w:abstractNumId w:val="2"/>
  </w:num>
  <w:num w:numId="29">
    <w:abstractNumId w:val="37"/>
  </w:num>
  <w:num w:numId="30">
    <w:abstractNumId w:val="22"/>
  </w:num>
  <w:num w:numId="31">
    <w:abstractNumId w:val="33"/>
  </w:num>
  <w:num w:numId="32">
    <w:abstractNumId w:val="19"/>
  </w:num>
  <w:num w:numId="33">
    <w:abstractNumId w:val="38"/>
  </w:num>
  <w:num w:numId="34">
    <w:abstractNumId w:val="24"/>
  </w:num>
  <w:num w:numId="35">
    <w:abstractNumId w:val="30"/>
  </w:num>
  <w:num w:numId="36">
    <w:abstractNumId w:val="7"/>
  </w:num>
  <w:num w:numId="37">
    <w:abstractNumId w:val="16"/>
  </w:num>
  <w:num w:numId="38">
    <w:abstractNumId w:val="10"/>
  </w:num>
  <w:num w:numId="39">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activeWritingStyle w:appName="MSWord" w:lang="en-US" w:vendorID="64" w:dllVersion="131078" w:nlCheck="1" w:checkStyle="1"/>
  <w:proofState w:grammar="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0EC"/>
    <w:rsid w:val="000005BB"/>
    <w:rsid w:val="00000A52"/>
    <w:rsid w:val="000024EE"/>
    <w:rsid w:val="00004E86"/>
    <w:rsid w:val="000060F6"/>
    <w:rsid w:val="000070B8"/>
    <w:rsid w:val="00011350"/>
    <w:rsid w:val="0001230D"/>
    <w:rsid w:val="0001324C"/>
    <w:rsid w:val="000164A9"/>
    <w:rsid w:val="00020BAF"/>
    <w:rsid w:val="00021571"/>
    <w:rsid w:val="0002177B"/>
    <w:rsid w:val="0002178F"/>
    <w:rsid w:val="00031917"/>
    <w:rsid w:val="000332ED"/>
    <w:rsid w:val="000338B0"/>
    <w:rsid w:val="000352E7"/>
    <w:rsid w:val="0003536F"/>
    <w:rsid w:val="000407DB"/>
    <w:rsid w:val="00042291"/>
    <w:rsid w:val="0004357C"/>
    <w:rsid w:val="000445E3"/>
    <w:rsid w:val="000445EC"/>
    <w:rsid w:val="0004577B"/>
    <w:rsid w:val="00046C97"/>
    <w:rsid w:val="0005065F"/>
    <w:rsid w:val="00052DD0"/>
    <w:rsid w:val="0005382A"/>
    <w:rsid w:val="00053845"/>
    <w:rsid w:val="00053C4B"/>
    <w:rsid w:val="00060A38"/>
    <w:rsid w:val="00063DFC"/>
    <w:rsid w:val="00065546"/>
    <w:rsid w:val="00066EB6"/>
    <w:rsid w:val="000706E2"/>
    <w:rsid w:val="000725EB"/>
    <w:rsid w:val="00072FF3"/>
    <w:rsid w:val="000765F7"/>
    <w:rsid w:val="00081039"/>
    <w:rsid w:val="000825F5"/>
    <w:rsid w:val="00083E45"/>
    <w:rsid w:val="000845BD"/>
    <w:rsid w:val="00084973"/>
    <w:rsid w:val="00084E8E"/>
    <w:rsid w:val="00091E5D"/>
    <w:rsid w:val="00092605"/>
    <w:rsid w:val="00092631"/>
    <w:rsid w:val="0009280C"/>
    <w:rsid w:val="000936F8"/>
    <w:rsid w:val="00093837"/>
    <w:rsid w:val="00095BD6"/>
    <w:rsid w:val="00097EE5"/>
    <w:rsid w:val="000A0848"/>
    <w:rsid w:val="000A1B63"/>
    <w:rsid w:val="000A1C03"/>
    <w:rsid w:val="000A3F89"/>
    <w:rsid w:val="000A4F83"/>
    <w:rsid w:val="000A646B"/>
    <w:rsid w:val="000A6B5F"/>
    <w:rsid w:val="000A6BCB"/>
    <w:rsid w:val="000B0CEB"/>
    <w:rsid w:val="000B2BC9"/>
    <w:rsid w:val="000B7357"/>
    <w:rsid w:val="000B746B"/>
    <w:rsid w:val="000B7EDE"/>
    <w:rsid w:val="000B7F4F"/>
    <w:rsid w:val="000C18F5"/>
    <w:rsid w:val="000D01D9"/>
    <w:rsid w:val="000D37D5"/>
    <w:rsid w:val="000D6325"/>
    <w:rsid w:val="000E0747"/>
    <w:rsid w:val="000E4F15"/>
    <w:rsid w:val="000E51C7"/>
    <w:rsid w:val="000E6303"/>
    <w:rsid w:val="000E701A"/>
    <w:rsid w:val="000F1A13"/>
    <w:rsid w:val="000F1B8D"/>
    <w:rsid w:val="000F3A91"/>
    <w:rsid w:val="000F445A"/>
    <w:rsid w:val="000F6D93"/>
    <w:rsid w:val="000F74EF"/>
    <w:rsid w:val="00102C55"/>
    <w:rsid w:val="00103556"/>
    <w:rsid w:val="001107C3"/>
    <w:rsid w:val="00112D6C"/>
    <w:rsid w:val="00113359"/>
    <w:rsid w:val="00114BE0"/>
    <w:rsid w:val="00115970"/>
    <w:rsid w:val="00117688"/>
    <w:rsid w:val="00117B61"/>
    <w:rsid w:val="00120525"/>
    <w:rsid w:val="00121384"/>
    <w:rsid w:val="001217DB"/>
    <w:rsid w:val="00121D87"/>
    <w:rsid w:val="001263E6"/>
    <w:rsid w:val="00126B53"/>
    <w:rsid w:val="00127403"/>
    <w:rsid w:val="001306F2"/>
    <w:rsid w:val="001320EA"/>
    <w:rsid w:val="001324B1"/>
    <w:rsid w:val="001328F5"/>
    <w:rsid w:val="00135525"/>
    <w:rsid w:val="0013565F"/>
    <w:rsid w:val="0013777F"/>
    <w:rsid w:val="00140F02"/>
    <w:rsid w:val="001418CC"/>
    <w:rsid w:val="0014318E"/>
    <w:rsid w:val="00145BBD"/>
    <w:rsid w:val="001461A4"/>
    <w:rsid w:val="001513C0"/>
    <w:rsid w:val="001514E0"/>
    <w:rsid w:val="001517D7"/>
    <w:rsid w:val="00154FF7"/>
    <w:rsid w:val="0015513B"/>
    <w:rsid w:val="00156334"/>
    <w:rsid w:val="001613AE"/>
    <w:rsid w:val="0016311D"/>
    <w:rsid w:val="001644F2"/>
    <w:rsid w:val="001648F2"/>
    <w:rsid w:val="00165077"/>
    <w:rsid w:val="00166D15"/>
    <w:rsid w:val="001675CE"/>
    <w:rsid w:val="00170146"/>
    <w:rsid w:val="0017339B"/>
    <w:rsid w:val="00174B78"/>
    <w:rsid w:val="001756E6"/>
    <w:rsid w:val="00176222"/>
    <w:rsid w:val="00177318"/>
    <w:rsid w:val="001830C7"/>
    <w:rsid w:val="001836D4"/>
    <w:rsid w:val="00184033"/>
    <w:rsid w:val="00184C85"/>
    <w:rsid w:val="00184E48"/>
    <w:rsid w:val="00185864"/>
    <w:rsid w:val="00185B16"/>
    <w:rsid w:val="00193A2F"/>
    <w:rsid w:val="00194C71"/>
    <w:rsid w:val="001957C8"/>
    <w:rsid w:val="00195F7B"/>
    <w:rsid w:val="00196C15"/>
    <w:rsid w:val="001A1226"/>
    <w:rsid w:val="001A16BD"/>
    <w:rsid w:val="001A59F0"/>
    <w:rsid w:val="001B0737"/>
    <w:rsid w:val="001B11FE"/>
    <w:rsid w:val="001B1C4C"/>
    <w:rsid w:val="001B249B"/>
    <w:rsid w:val="001B326A"/>
    <w:rsid w:val="001B42F1"/>
    <w:rsid w:val="001B51C8"/>
    <w:rsid w:val="001C06C7"/>
    <w:rsid w:val="001C148C"/>
    <w:rsid w:val="001C577D"/>
    <w:rsid w:val="001C715E"/>
    <w:rsid w:val="001C71BE"/>
    <w:rsid w:val="001C740F"/>
    <w:rsid w:val="001D2642"/>
    <w:rsid w:val="001D37BA"/>
    <w:rsid w:val="001D4524"/>
    <w:rsid w:val="001D5C07"/>
    <w:rsid w:val="001D68C0"/>
    <w:rsid w:val="001E2842"/>
    <w:rsid w:val="001E3C68"/>
    <w:rsid w:val="001E5BD4"/>
    <w:rsid w:val="001F07A6"/>
    <w:rsid w:val="001F4C6B"/>
    <w:rsid w:val="001F6E6D"/>
    <w:rsid w:val="00200651"/>
    <w:rsid w:val="00201769"/>
    <w:rsid w:val="00202082"/>
    <w:rsid w:val="002024C7"/>
    <w:rsid w:val="00204C42"/>
    <w:rsid w:val="0021065D"/>
    <w:rsid w:val="0021299F"/>
    <w:rsid w:val="00212BBE"/>
    <w:rsid w:val="0021540A"/>
    <w:rsid w:val="00221A45"/>
    <w:rsid w:val="002223B4"/>
    <w:rsid w:val="00223E14"/>
    <w:rsid w:val="0022605A"/>
    <w:rsid w:val="00227401"/>
    <w:rsid w:val="002302BE"/>
    <w:rsid w:val="00230A56"/>
    <w:rsid w:val="002316F9"/>
    <w:rsid w:val="002319FC"/>
    <w:rsid w:val="00232E98"/>
    <w:rsid w:val="00237732"/>
    <w:rsid w:val="0024079F"/>
    <w:rsid w:val="00240EF2"/>
    <w:rsid w:val="00243DD1"/>
    <w:rsid w:val="0024423B"/>
    <w:rsid w:val="0024464D"/>
    <w:rsid w:val="00244F5B"/>
    <w:rsid w:val="00247C73"/>
    <w:rsid w:val="00250F7B"/>
    <w:rsid w:val="00252491"/>
    <w:rsid w:val="00253952"/>
    <w:rsid w:val="00255808"/>
    <w:rsid w:val="002562FC"/>
    <w:rsid w:val="002563AD"/>
    <w:rsid w:val="00256C41"/>
    <w:rsid w:val="00260C14"/>
    <w:rsid w:val="002610A0"/>
    <w:rsid w:val="002618D6"/>
    <w:rsid w:val="00262D7F"/>
    <w:rsid w:val="00264B23"/>
    <w:rsid w:val="002668DB"/>
    <w:rsid w:val="002712E1"/>
    <w:rsid w:val="00272715"/>
    <w:rsid w:val="00272F01"/>
    <w:rsid w:val="00273D16"/>
    <w:rsid w:val="00275D56"/>
    <w:rsid w:val="00275E12"/>
    <w:rsid w:val="0027657E"/>
    <w:rsid w:val="0027762E"/>
    <w:rsid w:val="00280409"/>
    <w:rsid w:val="00280414"/>
    <w:rsid w:val="00280634"/>
    <w:rsid w:val="0028125D"/>
    <w:rsid w:val="00281DE8"/>
    <w:rsid w:val="002826F3"/>
    <w:rsid w:val="002839FF"/>
    <w:rsid w:val="00284409"/>
    <w:rsid w:val="00287249"/>
    <w:rsid w:val="00295520"/>
    <w:rsid w:val="00296374"/>
    <w:rsid w:val="002963CF"/>
    <w:rsid w:val="002965CB"/>
    <w:rsid w:val="002A04CC"/>
    <w:rsid w:val="002A1A3C"/>
    <w:rsid w:val="002A1E3F"/>
    <w:rsid w:val="002A2D6F"/>
    <w:rsid w:val="002A3383"/>
    <w:rsid w:val="002A3AB3"/>
    <w:rsid w:val="002A660E"/>
    <w:rsid w:val="002A7AFA"/>
    <w:rsid w:val="002B044D"/>
    <w:rsid w:val="002B0A4D"/>
    <w:rsid w:val="002B1072"/>
    <w:rsid w:val="002B246D"/>
    <w:rsid w:val="002B61DB"/>
    <w:rsid w:val="002B65B8"/>
    <w:rsid w:val="002B6D9C"/>
    <w:rsid w:val="002B7BF9"/>
    <w:rsid w:val="002B7F5F"/>
    <w:rsid w:val="002C219F"/>
    <w:rsid w:val="002C41BA"/>
    <w:rsid w:val="002C5C6E"/>
    <w:rsid w:val="002C646D"/>
    <w:rsid w:val="002C7AC7"/>
    <w:rsid w:val="002C7F52"/>
    <w:rsid w:val="002D2D9B"/>
    <w:rsid w:val="002D2DC2"/>
    <w:rsid w:val="002D5934"/>
    <w:rsid w:val="002E0CEF"/>
    <w:rsid w:val="002E2E14"/>
    <w:rsid w:val="002E61B9"/>
    <w:rsid w:val="002F1EC4"/>
    <w:rsid w:val="002F1F09"/>
    <w:rsid w:val="002F2231"/>
    <w:rsid w:val="002F335D"/>
    <w:rsid w:val="002F4C97"/>
    <w:rsid w:val="002F654C"/>
    <w:rsid w:val="002F788C"/>
    <w:rsid w:val="00303E13"/>
    <w:rsid w:val="003044C4"/>
    <w:rsid w:val="003047BE"/>
    <w:rsid w:val="00304D7D"/>
    <w:rsid w:val="003060F2"/>
    <w:rsid w:val="00307972"/>
    <w:rsid w:val="00310302"/>
    <w:rsid w:val="00310337"/>
    <w:rsid w:val="00310671"/>
    <w:rsid w:val="00310D2B"/>
    <w:rsid w:val="00314B20"/>
    <w:rsid w:val="00315027"/>
    <w:rsid w:val="00315196"/>
    <w:rsid w:val="00315940"/>
    <w:rsid w:val="003207D0"/>
    <w:rsid w:val="00320973"/>
    <w:rsid w:val="00320CC2"/>
    <w:rsid w:val="00320F77"/>
    <w:rsid w:val="00322151"/>
    <w:rsid w:val="00324BE3"/>
    <w:rsid w:val="0032561A"/>
    <w:rsid w:val="0033291D"/>
    <w:rsid w:val="00332ADA"/>
    <w:rsid w:val="003332A6"/>
    <w:rsid w:val="003337DD"/>
    <w:rsid w:val="003356D3"/>
    <w:rsid w:val="003360DC"/>
    <w:rsid w:val="00336B7C"/>
    <w:rsid w:val="003401CC"/>
    <w:rsid w:val="00341019"/>
    <w:rsid w:val="00341814"/>
    <w:rsid w:val="003429E0"/>
    <w:rsid w:val="003563B4"/>
    <w:rsid w:val="00356D30"/>
    <w:rsid w:val="00365065"/>
    <w:rsid w:val="00370C4F"/>
    <w:rsid w:val="00370F40"/>
    <w:rsid w:val="00371A25"/>
    <w:rsid w:val="0037553A"/>
    <w:rsid w:val="00375A07"/>
    <w:rsid w:val="00376EDF"/>
    <w:rsid w:val="003810B7"/>
    <w:rsid w:val="00384C58"/>
    <w:rsid w:val="00385093"/>
    <w:rsid w:val="0038650E"/>
    <w:rsid w:val="00390834"/>
    <w:rsid w:val="00392D29"/>
    <w:rsid w:val="003932C9"/>
    <w:rsid w:val="00393468"/>
    <w:rsid w:val="00393A51"/>
    <w:rsid w:val="00394A69"/>
    <w:rsid w:val="0039557D"/>
    <w:rsid w:val="00396C5D"/>
    <w:rsid w:val="00396F4B"/>
    <w:rsid w:val="00397E40"/>
    <w:rsid w:val="003A19BC"/>
    <w:rsid w:val="003B0745"/>
    <w:rsid w:val="003B135E"/>
    <w:rsid w:val="003B211F"/>
    <w:rsid w:val="003B2989"/>
    <w:rsid w:val="003B3B99"/>
    <w:rsid w:val="003B3DEB"/>
    <w:rsid w:val="003B4E0F"/>
    <w:rsid w:val="003B5DC6"/>
    <w:rsid w:val="003B6FE8"/>
    <w:rsid w:val="003B73E3"/>
    <w:rsid w:val="003B7CB9"/>
    <w:rsid w:val="003B7D7E"/>
    <w:rsid w:val="003C0344"/>
    <w:rsid w:val="003C2879"/>
    <w:rsid w:val="003C3F2B"/>
    <w:rsid w:val="003C45B5"/>
    <w:rsid w:val="003C473F"/>
    <w:rsid w:val="003C54F6"/>
    <w:rsid w:val="003C664F"/>
    <w:rsid w:val="003C6F4D"/>
    <w:rsid w:val="003C761A"/>
    <w:rsid w:val="003D29CD"/>
    <w:rsid w:val="003D5006"/>
    <w:rsid w:val="003E0B92"/>
    <w:rsid w:val="003E2A2C"/>
    <w:rsid w:val="003E69A8"/>
    <w:rsid w:val="003E6A61"/>
    <w:rsid w:val="003E7C16"/>
    <w:rsid w:val="003F5DCC"/>
    <w:rsid w:val="00404896"/>
    <w:rsid w:val="00411B22"/>
    <w:rsid w:val="00412785"/>
    <w:rsid w:val="00412894"/>
    <w:rsid w:val="004151E9"/>
    <w:rsid w:val="00421027"/>
    <w:rsid w:val="00422B71"/>
    <w:rsid w:val="00425221"/>
    <w:rsid w:val="00425D53"/>
    <w:rsid w:val="004263F8"/>
    <w:rsid w:val="00427EF2"/>
    <w:rsid w:val="00431AF7"/>
    <w:rsid w:val="0043387F"/>
    <w:rsid w:val="00436045"/>
    <w:rsid w:val="0043627F"/>
    <w:rsid w:val="0043737C"/>
    <w:rsid w:val="0044006A"/>
    <w:rsid w:val="004407F9"/>
    <w:rsid w:val="00441A6C"/>
    <w:rsid w:val="0044295F"/>
    <w:rsid w:val="00442DD2"/>
    <w:rsid w:val="004444D3"/>
    <w:rsid w:val="004456FC"/>
    <w:rsid w:val="004459D8"/>
    <w:rsid w:val="00452AF3"/>
    <w:rsid w:val="00454706"/>
    <w:rsid w:val="0045567E"/>
    <w:rsid w:val="00460FEF"/>
    <w:rsid w:val="00462081"/>
    <w:rsid w:val="00463908"/>
    <w:rsid w:val="0046754E"/>
    <w:rsid w:val="00472341"/>
    <w:rsid w:val="0047403E"/>
    <w:rsid w:val="00474E7F"/>
    <w:rsid w:val="0047528F"/>
    <w:rsid w:val="0047565D"/>
    <w:rsid w:val="004778A8"/>
    <w:rsid w:val="004805A0"/>
    <w:rsid w:val="00480840"/>
    <w:rsid w:val="00480EE4"/>
    <w:rsid w:val="004821CD"/>
    <w:rsid w:val="004832E1"/>
    <w:rsid w:val="004838D5"/>
    <w:rsid w:val="0048397C"/>
    <w:rsid w:val="00484934"/>
    <w:rsid w:val="00486021"/>
    <w:rsid w:val="00486CE2"/>
    <w:rsid w:val="004873E2"/>
    <w:rsid w:val="00490671"/>
    <w:rsid w:val="00491380"/>
    <w:rsid w:val="004937CF"/>
    <w:rsid w:val="004941C3"/>
    <w:rsid w:val="0049446D"/>
    <w:rsid w:val="00494E35"/>
    <w:rsid w:val="00495129"/>
    <w:rsid w:val="004A0DDE"/>
    <w:rsid w:val="004A54F2"/>
    <w:rsid w:val="004A5C08"/>
    <w:rsid w:val="004A653A"/>
    <w:rsid w:val="004A74A3"/>
    <w:rsid w:val="004B0DED"/>
    <w:rsid w:val="004B6CA5"/>
    <w:rsid w:val="004B6F73"/>
    <w:rsid w:val="004C53E6"/>
    <w:rsid w:val="004C76FC"/>
    <w:rsid w:val="004D5CBD"/>
    <w:rsid w:val="004E0A32"/>
    <w:rsid w:val="004E421B"/>
    <w:rsid w:val="004E4828"/>
    <w:rsid w:val="004E4F25"/>
    <w:rsid w:val="004E52CD"/>
    <w:rsid w:val="004E5FCF"/>
    <w:rsid w:val="004F2545"/>
    <w:rsid w:val="004F2C6B"/>
    <w:rsid w:val="004F3421"/>
    <w:rsid w:val="004F5350"/>
    <w:rsid w:val="004F5535"/>
    <w:rsid w:val="004F6580"/>
    <w:rsid w:val="00500CB9"/>
    <w:rsid w:val="005021B0"/>
    <w:rsid w:val="00502A23"/>
    <w:rsid w:val="00503B04"/>
    <w:rsid w:val="0050461C"/>
    <w:rsid w:val="00506433"/>
    <w:rsid w:val="00506CE3"/>
    <w:rsid w:val="00506D42"/>
    <w:rsid w:val="00514B7E"/>
    <w:rsid w:val="0051640A"/>
    <w:rsid w:val="00516A13"/>
    <w:rsid w:val="005170DA"/>
    <w:rsid w:val="00522F34"/>
    <w:rsid w:val="00523611"/>
    <w:rsid w:val="00523E9F"/>
    <w:rsid w:val="00526554"/>
    <w:rsid w:val="0052677A"/>
    <w:rsid w:val="005352A5"/>
    <w:rsid w:val="00536398"/>
    <w:rsid w:val="0053725D"/>
    <w:rsid w:val="005410EB"/>
    <w:rsid w:val="005431D0"/>
    <w:rsid w:val="0054345E"/>
    <w:rsid w:val="0054548B"/>
    <w:rsid w:val="00546E75"/>
    <w:rsid w:val="005473DE"/>
    <w:rsid w:val="00550BAF"/>
    <w:rsid w:val="00553689"/>
    <w:rsid w:val="00555961"/>
    <w:rsid w:val="00556732"/>
    <w:rsid w:val="00562768"/>
    <w:rsid w:val="005656EC"/>
    <w:rsid w:val="0056779D"/>
    <w:rsid w:val="00570122"/>
    <w:rsid w:val="005713F4"/>
    <w:rsid w:val="005715DD"/>
    <w:rsid w:val="005757E2"/>
    <w:rsid w:val="00575C4F"/>
    <w:rsid w:val="005802F6"/>
    <w:rsid w:val="00580613"/>
    <w:rsid w:val="00581602"/>
    <w:rsid w:val="005831DD"/>
    <w:rsid w:val="00583D96"/>
    <w:rsid w:val="0058442E"/>
    <w:rsid w:val="0058517E"/>
    <w:rsid w:val="00591021"/>
    <w:rsid w:val="00591431"/>
    <w:rsid w:val="00592F0C"/>
    <w:rsid w:val="00593957"/>
    <w:rsid w:val="00594E84"/>
    <w:rsid w:val="0059518D"/>
    <w:rsid w:val="00597038"/>
    <w:rsid w:val="005970DC"/>
    <w:rsid w:val="0059717F"/>
    <w:rsid w:val="005A1753"/>
    <w:rsid w:val="005A24A7"/>
    <w:rsid w:val="005A27D5"/>
    <w:rsid w:val="005A4268"/>
    <w:rsid w:val="005A77F5"/>
    <w:rsid w:val="005A79F9"/>
    <w:rsid w:val="005B2076"/>
    <w:rsid w:val="005B3633"/>
    <w:rsid w:val="005C058D"/>
    <w:rsid w:val="005C3AA4"/>
    <w:rsid w:val="005C40BF"/>
    <w:rsid w:val="005C727B"/>
    <w:rsid w:val="005C73EA"/>
    <w:rsid w:val="005D03A2"/>
    <w:rsid w:val="005D0D3A"/>
    <w:rsid w:val="005D47A0"/>
    <w:rsid w:val="005D4FF7"/>
    <w:rsid w:val="005D738D"/>
    <w:rsid w:val="005D79DF"/>
    <w:rsid w:val="005E0F73"/>
    <w:rsid w:val="005E2829"/>
    <w:rsid w:val="005E3BBC"/>
    <w:rsid w:val="005E6AE5"/>
    <w:rsid w:val="005F0052"/>
    <w:rsid w:val="005F1B84"/>
    <w:rsid w:val="005F42D7"/>
    <w:rsid w:val="005F4977"/>
    <w:rsid w:val="00601590"/>
    <w:rsid w:val="00603D06"/>
    <w:rsid w:val="006044EB"/>
    <w:rsid w:val="0060455A"/>
    <w:rsid w:val="00604E57"/>
    <w:rsid w:val="00606193"/>
    <w:rsid w:val="00606882"/>
    <w:rsid w:val="00606AA5"/>
    <w:rsid w:val="00610B8C"/>
    <w:rsid w:val="00612C18"/>
    <w:rsid w:val="00613272"/>
    <w:rsid w:val="00613923"/>
    <w:rsid w:val="006206A2"/>
    <w:rsid w:val="00620CE8"/>
    <w:rsid w:val="0062298A"/>
    <w:rsid w:val="00624090"/>
    <w:rsid w:val="00624846"/>
    <w:rsid w:val="00624A50"/>
    <w:rsid w:val="00631C43"/>
    <w:rsid w:val="00635DB2"/>
    <w:rsid w:val="00636DCB"/>
    <w:rsid w:val="00640216"/>
    <w:rsid w:val="00642911"/>
    <w:rsid w:val="00642AE4"/>
    <w:rsid w:val="006432C2"/>
    <w:rsid w:val="00643C79"/>
    <w:rsid w:val="00643C7B"/>
    <w:rsid w:val="00646FBA"/>
    <w:rsid w:val="006474BE"/>
    <w:rsid w:val="006514FF"/>
    <w:rsid w:val="00651D00"/>
    <w:rsid w:val="00653A28"/>
    <w:rsid w:val="00654C53"/>
    <w:rsid w:val="0065726E"/>
    <w:rsid w:val="00657B7A"/>
    <w:rsid w:val="00660ABE"/>
    <w:rsid w:val="00660C7D"/>
    <w:rsid w:val="0066190B"/>
    <w:rsid w:val="00661CBF"/>
    <w:rsid w:val="00661DBE"/>
    <w:rsid w:val="00662064"/>
    <w:rsid w:val="006649EF"/>
    <w:rsid w:val="00665616"/>
    <w:rsid w:val="006674A8"/>
    <w:rsid w:val="00667BA0"/>
    <w:rsid w:val="00670348"/>
    <w:rsid w:val="006706D4"/>
    <w:rsid w:val="00670F07"/>
    <w:rsid w:val="00671DA9"/>
    <w:rsid w:val="00672CCE"/>
    <w:rsid w:val="0067308C"/>
    <w:rsid w:val="006736C3"/>
    <w:rsid w:val="0067374C"/>
    <w:rsid w:val="0067554C"/>
    <w:rsid w:val="00677500"/>
    <w:rsid w:val="0068164F"/>
    <w:rsid w:val="00681819"/>
    <w:rsid w:val="006818F4"/>
    <w:rsid w:val="00683F7A"/>
    <w:rsid w:val="00684D75"/>
    <w:rsid w:val="00691604"/>
    <w:rsid w:val="00692A79"/>
    <w:rsid w:val="006955DA"/>
    <w:rsid w:val="006967B7"/>
    <w:rsid w:val="0069687C"/>
    <w:rsid w:val="006A067C"/>
    <w:rsid w:val="006A426D"/>
    <w:rsid w:val="006A45BC"/>
    <w:rsid w:val="006A5097"/>
    <w:rsid w:val="006B00BD"/>
    <w:rsid w:val="006B2428"/>
    <w:rsid w:val="006B276A"/>
    <w:rsid w:val="006B396B"/>
    <w:rsid w:val="006B3C3E"/>
    <w:rsid w:val="006B3EE4"/>
    <w:rsid w:val="006B52A2"/>
    <w:rsid w:val="006B6B73"/>
    <w:rsid w:val="006C1547"/>
    <w:rsid w:val="006C515C"/>
    <w:rsid w:val="006C774E"/>
    <w:rsid w:val="006D2E62"/>
    <w:rsid w:val="006D3EAE"/>
    <w:rsid w:val="006D4059"/>
    <w:rsid w:val="006D738C"/>
    <w:rsid w:val="006E4900"/>
    <w:rsid w:val="006E5446"/>
    <w:rsid w:val="006F5AD2"/>
    <w:rsid w:val="006F6829"/>
    <w:rsid w:val="006F75F0"/>
    <w:rsid w:val="00700330"/>
    <w:rsid w:val="00700435"/>
    <w:rsid w:val="00700B0E"/>
    <w:rsid w:val="00700BB3"/>
    <w:rsid w:val="00704E3F"/>
    <w:rsid w:val="00706499"/>
    <w:rsid w:val="00707540"/>
    <w:rsid w:val="007100DF"/>
    <w:rsid w:val="007105B2"/>
    <w:rsid w:val="00711995"/>
    <w:rsid w:val="00711C9A"/>
    <w:rsid w:val="00713A67"/>
    <w:rsid w:val="007161E1"/>
    <w:rsid w:val="00721746"/>
    <w:rsid w:val="00721898"/>
    <w:rsid w:val="00724662"/>
    <w:rsid w:val="00725401"/>
    <w:rsid w:val="00725F3A"/>
    <w:rsid w:val="00726E82"/>
    <w:rsid w:val="00730D05"/>
    <w:rsid w:val="007339DE"/>
    <w:rsid w:val="00733A35"/>
    <w:rsid w:val="00737472"/>
    <w:rsid w:val="00740125"/>
    <w:rsid w:val="0074012E"/>
    <w:rsid w:val="00740316"/>
    <w:rsid w:val="00741044"/>
    <w:rsid w:val="00742A62"/>
    <w:rsid w:val="007432CD"/>
    <w:rsid w:val="007433B4"/>
    <w:rsid w:val="00743963"/>
    <w:rsid w:val="00744FEB"/>
    <w:rsid w:val="0074593D"/>
    <w:rsid w:val="007468C5"/>
    <w:rsid w:val="007509C5"/>
    <w:rsid w:val="0075268C"/>
    <w:rsid w:val="00753A5D"/>
    <w:rsid w:val="00760ADC"/>
    <w:rsid w:val="00762BFE"/>
    <w:rsid w:val="00762D7A"/>
    <w:rsid w:val="007632AC"/>
    <w:rsid w:val="00765CAC"/>
    <w:rsid w:val="0076743B"/>
    <w:rsid w:val="00767540"/>
    <w:rsid w:val="007701F8"/>
    <w:rsid w:val="00772FFC"/>
    <w:rsid w:val="00773D4E"/>
    <w:rsid w:val="00777EF5"/>
    <w:rsid w:val="00781A94"/>
    <w:rsid w:val="00781BD5"/>
    <w:rsid w:val="00784EEF"/>
    <w:rsid w:val="0078592B"/>
    <w:rsid w:val="00791A4C"/>
    <w:rsid w:val="00794DD9"/>
    <w:rsid w:val="00794F7E"/>
    <w:rsid w:val="0079568B"/>
    <w:rsid w:val="00796C9F"/>
    <w:rsid w:val="00797C91"/>
    <w:rsid w:val="007A096D"/>
    <w:rsid w:val="007A0FCF"/>
    <w:rsid w:val="007A1E21"/>
    <w:rsid w:val="007A5610"/>
    <w:rsid w:val="007B56A6"/>
    <w:rsid w:val="007B5CF5"/>
    <w:rsid w:val="007B72A7"/>
    <w:rsid w:val="007B7A31"/>
    <w:rsid w:val="007C071B"/>
    <w:rsid w:val="007C0CFA"/>
    <w:rsid w:val="007C69D9"/>
    <w:rsid w:val="007C6A5D"/>
    <w:rsid w:val="007D27C0"/>
    <w:rsid w:val="007D305C"/>
    <w:rsid w:val="007D3207"/>
    <w:rsid w:val="007D71BA"/>
    <w:rsid w:val="007E1B4A"/>
    <w:rsid w:val="007E2915"/>
    <w:rsid w:val="007E2F41"/>
    <w:rsid w:val="007E74EF"/>
    <w:rsid w:val="007E7D4B"/>
    <w:rsid w:val="007F090D"/>
    <w:rsid w:val="007F27D4"/>
    <w:rsid w:val="007F3CEA"/>
    <w:rsid w:val="00806200"/>
    <w:rsid w:val="00806855"/>
    <w:rsid w:val="008102A7"/>
    <w:rsid w:val="0081141D"/>
    <w:rsid w:val="00812F2C"/>
    <w:rsid w:val="00816F1B"/>
    <w:rsid w:val="008170BD"/>
    <w:rsid w:val="0081741A"/>
    <w:rsid w:val="008207BE"/>
    <w:rsid w:val="00822220"/>
    <w:rsid w:val="008235DE"/>
    <w:rsid w:val="00823A0F"/>
    <w:rsid w:val="00823BE7"/>
    <w:rsid w:val="00824575"/>
    <w:rsid w:val="00825302"/>
    <w:rsid w:val="00825C9A"/>
    <w:rsid w:val="00827E28"/>
    <w:rsid w:val="0083021C"/>
    <w:rsid w:val="00835F65"/>
    <w:rsid w:val="0083632E"/>
    <w:rsid w:val="00840F02"/>
    <w:rsid w:val="008467FB"/>
    <w:rsid w:val="00847E4E"/>
    <w:rsid w:val="00850EB5"/>
    <w:rsid w:val="008533A1"/>
    <w:rsid w:val="00857F9F"/>
    <w:rsid w:val="008623B5"/>
    <w:rsid w:val="00862A55"/>
    <w:rsid w:val="00863F2E"/>
    <w:rsid w:val="00864CB1"/>
    <w:rsid w:val="00867110"/>
    <w:rsid w:val="008671BE"/>
    <w:rsid w:val="00867892"/>
    <w:rsid w:val="008734B7"/>
    <w:rsid w:val="00873F09"/>
    <w:rsid w:val="00875ED9"/>
    <w:rsid w:val="00880818"/>
    <w:rsid w:val="00881758"/>
    <w:rsid w:val="00881EF7"/>
    <w:rsid w:val="00881F4B"/>
    <w:rsid w:val="00883190"/>
    <w:rsid w:val="0088351C"/>
    <w:rsid w:val="00884AD8"/>
    <w:rsid w:val="00885BED"/>
    <w:rsid w:val="008876FE"/>
    <w:rsid w:val="00887C00"/>
    <w:rsid w:val="0089065D"/>
    <w:rsid w:val="00891925"/>
    <w:rsid w:val="008929B0"/>
    <w:rsid w:val="00894033"/>
    <w:rsid w:val="00894F8F"/>
    <w:rsid w:val="00896811"/>
    <w:rsid w:val="00896CAD"/>
    <w:rsid w:val="008A1673"/>
    <w:rsid w:val="008A2407"/>
    <w:rsid w:val="008A313A"/>
    <w:rsid w:val="008A3396"/>
    <w:rsid w:val="008A4219"/>
    <w:rsid w:val="008A4F11"/>
    <w:rsid w:val="008A624F"/>
    <w:rsid w:val="008B03FD"/>
    <w:rsid w:val="008B1C67"/>
    <w:rsid w:val="008B1CF6"/>
    <w:rsid w:val="008B22FC"/>
    <w:rsid w:val="008B4B60"/>
    <w:rsid w:val="008B5078"/>
    <w:rsid w:val="008B6293"/>
    <w:rsid w:val="008B7A7C"/>
    <w:rsid w:val="008C0276"/>
    <w:rsid w:val="008C1E13"/>
    <w:rsid w:val="008C31FD"/>
    <w:rsid w:val="008C4460"/>
    <w:rsid w:val="008C66BF"/>
    <w:rsid w:val="008C6824"/>
    <w:rsid w:val="008C695D"/>
    <w:rsid w:val="008C6B2F"/>
    <w:rsid w:val="008C75C2"/>
    <w:rsid w:val="008C76E8"/>
    <w:rsid w:val="008D0372"/>
    <w:rsid w:val="008D210E"/>
    <w:rsid w:val="008D2361"/>
    <w:rsid w:val="008D3BEC"/>
    <w:rsid w:val="008D5783"/>
    <w:rsid w:val="008E1C36"/>
    <w:rsid w:val="008E2AA0"/>
    <w:rsid w:val="008E3179"/>
    <w:rsid w:val="008E3CA9"/>
    <w:rsid w:val="008E3F57"/>
    <w:rsid w:val="008E4129"/>
    <w:rsid w:val="008E4372"/>
    <w:rsid w:val="008E493D"/>
    <w:rsid w:val="008E551C"/>
    <w:rsid w:val="008F1CEB"/>
    <w:rsid w:val="008F2691"/>
    <w:rsid w:val="008F34D9"/>
    <w:rsid w:val="008F3BA9"/>
    <w:rsid w:val="008F5150"/>
    <w:rsid w:val="008F587D"/>
    <w:rsid w:val="008F611A"/>
    <w:rsid w:val="008F671F"/>
    <w:rsid w:val="008F6A0A"/>
    <w:rsid w:val="008F6EA9"/>
    <w:rsid w:val="008F7F93"/>
    <w:rsid w:val="00900431"/>
    <w:rsid w:val="00900E92"/>
    <w:rsid w:val="0090233F"/>
    <w:rsid w:val="00903493"/>
    <w:rsid w:val="00903BD9"/>
    <w:rsid w:val="0090724A"/>
    <w:rsid w:val="009078AC"/>
    <w:rsid w:val="009109B1"/>
    <w:rsid w:val="00914456"/>
    <w:rsid w:val="0091640A"/>
    <w:rsid w:val="009218FA"/>
    <w:rsid w:val="00923118"/>
    <w:rsid w:val="0092595C"/>
    <w:rsid w:val="0092692D"/>
    <w:rsid w:val="009314D4"/>
    <w:rsid w:val="00931DB4"/>
    <w:rsid w:val="00932207"/>
    <w:rsid w:val="009327DF"/>
    <w:rsid w:val="00932CE7"/>
    <w:rsid w:val="00941774"/>
    <w:rsid w:val="0094207D"/>
    <w:rsid w:val="0094248A"/>
    <w:rsid w:val="0094270F"/>
    <w:rsid w:val="00942C8B"/>
    <w:rsid w:val="00943378"/>
    <w:rsid w:val="0094368B"/>
    <w:rsid w:val="009438E8"/>
    <w:rsid w:val="00943C46"/>
    <w:rsid w:val="00950A86"/>
    <w:rsid w:val="00951520"/>
    <w:rsid w:val="00952424"/>
    <w:rsid w:val="009555A2"/>
    <w:rsid w:val="00957F54"/>
    <w:rsid w:val="00962439"/>
    <w:rsid w:val="0096340D"/>
    <w:rsid w:val="00963504"/>
    <w:rsid w:val="00963681"/>
    <w:rsid w:val="00963A45"/>
    <w:rsid w:val="00965955"/>
    <w:rsid w:val="00967F35"/>
    <w:rsid w:val="009713D8"/>
    <w:rsid w:val="00971819"/>
    <w:rsid w:val="00971A6E"/>
    <w:rsid w:val="00972773"/>
    <w:rsid w:val="00973009"/>
    <w:rsid w:val="009743C0"/>
    <w:rsid w:val="00976530"/>
    <w:rsid w:val="00976680"/>
    <w:rsid w:val="0098373F"/>
    <w:rsid w:val="00984596"/>
    <w:rsid w:val="0098792B"/>
    <w:rsid w:val="009879F8"/>
    <w:rsid w:val="0099153B"/>
    <w:rsid w:val="009954BD"/>
    <w:rsid w:val="009A0871"/>
    <w:rsid w:val="009A0DFA"/>
    <w:rsid w:val="009A1FEE"/>
    <w:rsid w:val="009A54EA"/>
    <w:rsid w:val="009A6B49"/>
    <w:rsid w:val="009B2B1D"/>
    <w:rsid w:val="009B38E0"/>
    <w:rsid w:val="009B3D9D"/>
    <w:rsid w:val="009B45D3"/>
    <w:rsid w:val="009B46DD"/>
    <w:rsid w:val="009B47A3"/>
    <w:rsid w:val="009C115B"/>
    <w:rsid w:val="009C1525"/>
    <w:rsid w:val="009C2AD1"/>
    <w:rsid w:val="009C4EE0"/>
    <w:rsid w:val="009C5960"/>
    <w:rsid w:val="009D0CEA"/>
    <w:rsid w:val="009D0EEF"/>
    <w:rsid w:val="009D378A"/>
    <w:rsid w:val="009D3FCD"/>
    <w:rsid w:val="009D47D6"/>
    <w:rsid w:val="009D4CE7"/>
    <w:rsid w:val="009D6144"/>
    <w:rsid w:val="009D7CAB"/>
    <w:rsid w:val="009E0532"/>
    <w:rsid w:val="009E3EAC"/>
    <w:rsid w:val="009E76AC"/>
    <w:rsid w:val="009F0273"/>
    <w:rsid w:val="009F04D8"/>
    <w:rsid w:val="009F0632"/>
    <w:rsid w:val="009F0CF3"/>
    <w:rsid w:val="009F11A8"/>
    <w:rsid w:val="009F237B"/>
    <w:rsid w:val="00A01025"/>
    <w:rsid w:val="00A01C99"/>
    <w:rsid w:val="00A04A14"/>
    <w:rsid w:val="00A050E6"/>
    <w:rsid w:val="00A12C34"/>
    <w:rsid w:val="00A14B06"/>
    <w:rsid w:val="00A16E4F"/>
    <w:rsid w:val="00A242E5"/>
    <w:rsid w:val="00A2565A"/>
    <w:rsid w:val="00A25D40"/>
    <w:rsid w:val="00A31A99"/>
    <w:rsid w:val="00A35C03"/>
    <w:rsid w:val="00A372B6"/>
    <w:rsid w:val="00A4071A"/>
    <w:rsid w:val="00A5151D"/>
    <w:rsid w:val="00A52289"/>
    <w:rsid w:val="00A544FD"/>
    <w:rsid w:val="00A56937"/>
    <w:rsid w:val="00A5696A"/>
    <w:rsid w:val="00A56983"/>
    <w:rsid w:val="00A57457"/>
    <w:rsid w:val="00A602A1"/>
    <w:rsid w:val="00A60D51"/>
    <w:rsid w:val="00A613A0"/>
    <w:rsid w:val="00A627A4"/>
    <w:rsid w:val="00A628C7"/>
    <w:rsid w:val="00A65404"/>
    <w:rsid w:val="00A65791"/>
    <w:rsid w:val="00A66332"/>
    <w:rsid w:val="00A7021F"/>
    <w:rsid w:val="00A71D6A"/>
    <w:rsid w:val="00A738F2"/>
    <w:rsid w:val="00A742AD"/>
    <w:rsid w:val="00A743DB"/>
    <w:rsid w:val="00A83894"/>
    <w:rsid w:val="00A84497"/>
    <w:rsid w:val="00A86BE3"/>
    <w:rsid w:val="00A90458"/>
    <w:rsid w:val="00A91BAC"/>
    <w:rsid w:val="00A97826"/>
    <w:rsid w:val="00AA1992"/>
    <w:rsid w:val="00AA3ED7"/>
    <w:rsid w:val="00AA5490"/>
    <w:rsid w:val="00AA69D7"/>
    <w:rsid w:val="00AA70D6"/>
    <w:rsid w:val="00AB0718"/>
    <w:rsid w:val="00AB0820"/>
    <w:rsid w:val="00AB1965"/>
    <w:rsid w:val="00AB1F08"/>
    <w:rsid w:val="00AB20D1"/>
    <w:rsid w:val="00AB5B16"/>
    <w:rsid w:val="00AB6328"/>
    <w:rsid w:val="00AC0A65"/>
    <w:rsid w:val="00AC1D9A"/>
    <w:rsid w:val="00AC528D"/>
    <w:rsid w:val="00AC7166"/>
    <w:rsid w:val="00AC7845"/>
    <w:rsid w:val="00AC7E72"/>
    <w:rsid w:val="00AD156C"/>
    <w:rsid w:val="00AD1C57"/>
    <w:rsid w:val="00AE52DF"/>
    <w:rsid w:val="00AE5954"/>
    <w:rsid w:val="00AE690D"/>
    <w:rsid w:val="00AF0950"/>
    <w:rsid w:val="00AF194B"/>
    <w:rsid w:val="00AF3944"/>
    <w:rsid w:val="00AF49B4"/>
    <w:rsid w:val="00AF4D08"/>
    <w:rsid w:val="00AF5E70"/>
    <w:rsid w:val="00AF6B68"/>
    <w:rsid w:val="00AF7C1D"/>
    <w:rsid w:val="00B02DEB"/>
    <w:rsid w:val="00B03E00"/>
    <w:rsid w:val="00B076CE"/>
    <w:rsid w:val="00B13460"/>
    <w:rsid w:val="00B14575"/>
    <w:rsid w:val="00B16CB6"/>
    <w:rsid w:val="00B217FB"/>
    <w:rsid w:val="00B21D94"/>
    <w:rsid w:val="00B21DA8"/>
    <w:rsid w:val="00B22423"/>
    <w:rsid w:val="00B2284A"/>
    <w:rsid w:val="00B23349"/>
    <w:rsid w:val="00B23A1F"/>
    <w:rsid w:val="00B24702"/>
    <w:rsid w:val="00B26CDC"/>
    <w:rsid w:val="00B270C2"/>
    <w:rsid w:val="00B30D49"/>
    <w:rsid w:val="00B317CB"/>
    <w:rsid w:val="00B32AF0"/>
    <w:rsid w:val="00B35013"/>
    <w:rsid w:val="00B35446"/>
    <w:rsid w:val="00B35D59"/>
    <w:rsid w:val="00B35FDE"/>
    <w:rsid w:val="00B367D8"/>
    <w:rsid w:val="00B44E9E"/>
    <w:rsid w:val="00B4672A"/>
    <w:rsid w:val="00B47166"/>
    <w:rsid w:val="00B52828"/>
    <w:rsid w:val="00B536E1"/>
    <w:rsid w:val="00B53E53"/>
    <w:rsid w:val="00B550A3"/>
    <w:rsid w:val="00B5621F"/>
    <w:rsid w:val="00B5669D"/>
    <w:rsid w:val="00B5738E"/>
    <w:rsid w:val="00B60BC6"/>
    <w:rsid w:val="00B63CAE"/>
    <w:rsid w:val="00B6779F"/>
    <w:rsid w:val="00B71BD6"/>
    <w:rsid w:val="00B73A0A"/>
    <w:rsid w:val="00B73F08"/>
    <w:rsid w:val="00B7447B"/>
    <w:rsid w:val="00B75C46"/>
    <w:rsid w:val="00B90FBD"/>
    <w:rsid w:val="00B92602"/>
    <w:rsid w:val="00B92E87"/>
    <w:rsid w:val="00B9411D"/>
    <w:rsid w:val="00BA13F8"/>
    <w:rsid w:val="00BA65CB"/>
    <w:rsid w:val="00BB07EE"/>
    <w:rsid w:val="00BB24F6"/>
    <w:rsid w:val="00BB26E9"/>
    <w:rsid w:val="00BB300F"/>
    <w:rsid w:val="00BC64E0"/>
    <w:rsid w:val="00BD1D5F"/>
    <w:rsid w:val="00BD231F"/>
    <w:rsid w:val="00BD25EB"/>
    <w:rsid w:val="00BD3D24"/>
    <w:rsid w:val="00BD5E4C"/>
    <w:rsid w:val="00BD6E75"/>
    <w:rsid w:val="00BD7BA6"/>
    <w:rsid w:val="00BE20DA"/>
    <w:rsid w:val="00BE51C4"/>
    <w:rsid w:val="00BF0C54"/>
    <w:rsid w:val="00BF1538"/>
    <w:rsid w:val="00BF25D3"/>
    <w:rsid w:val="00BF30B4"/>
    <w:rsid w:val="00BF33FE"/>
    <w:rsid w:val="00BF526B"/>
    <w:rsid w:val="00C01094"/>
    <w:rsid w:val="00C01CC0"/>
    <w:rsid w:val="00C021B9"/>
    <w:rsid w:val="00C04028"/>
    <w:rsid w:val="00C051CE"/>
    <w:rsid w:val="00C10496"/>
    <w:rsid w:val="00C1092F"/>
    <w:rsid w:val="00C152F1"/>
    <w:rsid w:val="00C159D2"/>
    <w:rsid w:val="00C17920"/>
    <w:rsid w:val="00C17EC9"/>
    <w:rsid w:val="00C20AC8"/>
    <w:rsid w:val="00C20E1C"/>
    <w:rsid w:val="00C21689"/>
    <w:rsid w:val="00C232D3"/>
    <w:rsid w:val="00C2376E"/>
    <w:rsid w:val="00C23FBB"/>
    <w:rsid w:val="00C2484D"/>
    <w:rsid w:val="00C25EB2"/>
    <w:rsid w:val="00C26C79"/>
    <w:rsid w:val="00C27425"/>
    <w:rsid w:val="00C30583"/>
    <w:rsid w:val="00C3190B"/>
    <w:rsid w:val="00C31BD3"/>
    <w:rsid w:val="00C3324F"/>
    <w:rsid w:val="00C3624E"/>
    <w:rsid w:val="00C43044"/>
    <w:rsid w:val="00C445E5"/>
    <w:rsid w:val="00C50FB0"/>
    <w:rsid w:val="00C516C9"/>
    <w:rsid w:val="00C52711"/>
    <w:rsid w:val="00C57605"/>
    <w:rsid w:val="00C57E41"/>
    <w:rsid w:val="00C60F78"/>
    <w:rsid w:val="00C63CA5"/>
    <w:rsid w:val="00C6479C"/>
    <w:rsid w:val="00C653A6"/>
    <w:rsid w:val="00C653BA"/>
    <w:rsid w:val="00C655B0"/>
    <w:rsid w:val="00C65BC3"/>
    <w:rsid w:val="00C66472"/>
    <w:rsid w:val="00C67557"/>
    <w:rsid w:val="00C73A55"/>
    <w:rsid w:val="00C744EB"/>
    <w:rsid w:val="00C74C40"/>
    <w:rsid w:val="00C766BE"/>
    <w:rsid w:val="00C81DBC"/>
    <w:rsid w:val="00C82398"/>
    <w:rsid w:val="00C82C11"/>
    <w:rsid w:val="00C8328B"/>
    <w:rsid w:val="00C84B08"/>
    <w:rsid w:val="00C850AF"/>
    <w:rsid w:val="00C9005F"/>
    <w:rsid w:val="00C94A4B"/>
    <w:rsid w:val="00CA0B4E"/>
    <w:rsid w:val="00CA0C14"/>
    <w:rsid w:val="00CA1772"/>
    <w:rsid w:val="00CA32F3"/>
    <w:rsid w:val="00CA4509"/>
    <w:rsid w:val="00CA5D0E"/>
    <w:rsid w:val="00CA6616"/>
    <w:rsid w:val="00CA75D8"/>
    <w:rsid w:val="00CA7EB8"/>
    <w:rsid w:val="00CB1F4F"/>
    <w:rsid w:val="00CB272A"/>
    <w:rsid w:val="00CB39F6"/>
    <w:rsid w:val="00CB3E63"/>
    <w:rsid w:val="00CB468E"/>
    <w:rsid w:val="00CB4EB6"/>
    <w:rsid w:val="00CB569D"/>
    <w:rsid w:val="00CC1CFB"/>
    <w:rsid w:val="00CC5B16"/>
    <w:rsid w:val="00CD0A6C"/>
    <w:rsid w:val="00CD1FDC"/>
    <w:rsid w:val="00CD4506"/>
    <w:rsid w:val="00CD5D9D"/>
    <w:rsid w:val="00CD61DA"/>
    <w:rsid w:val="00CD67F6"/>
    <w:rsid w:val="00CE0BC7"/>
    <w:rsid w:val="00CE3961"/>
    <w:rsid w:val="00CE3AED"/>
    <w:rsid w:val="00CE587F"/>
    <w:rsid w:val="00CE590C"/>
    <w:rsid w:val="00CF1A6C"/>
    <w:rsid w:val="00CF300F"/>
    <w:rsid w:val="00CF48F5"/>
    <w:rsid w:val="00CF500B"/>
    <w:rsid w:val="00CF59B5"/>
    <w:rsid w:val="00D03A62"/>
    <w:rsid w:val="00D0485D"/>
    <w:rsid w:val="00D14A0D"/>
    <w:rsid w:val="00D15B0D"/>
    <w:rsid w:val="00D16ED5"/>
    <w:rsid w:val="00D17DD9"/>
    <w:rsid w:val="00D2172E"/>
    <w:rsid w:val="00D21CA8"/>
    <w:rsid w:val="00D2314F"/>
    <w:rsid w:val="00D253B9"/>
    <w:rsid w:val="00D25CC4"/>
    <w:rsid w:val="00D27A8B"/>
    <w:rsid w:val="00D320D8"/>
    <w:rsid w:val="00D32507"/>
    <w:rsid w:val="00D343FF"/>
    <w:rsid w:val="00D34CB0"/>
    <w:rsid w:val="00D35A30"/>
    <w:rsid w:val="00D37F96"/>
    <w:rsid w:val="00D40F9B"/>
    <w:rsid w:val="00D41644"/>
    <w:rsid w:val="00D42B2F"/>
    <w:rsid w:val="00D43E60"/>
    <w:rsid w:val="00D50146"/>
    <w:rsid w:val="00D50343"/>
    <w:rsid w:val="00D5378A"/>
    <w:rsid w:val="00D53C5E"/>
    <w:rsid w:val="00D53F97"/>
    <w:rsid w:val="00D54A5A"/>
    <w:rsid w:val="00D5516C"/>
    <w:rsid w:val="00D55AAE"/>
    <w:rsid w:val="00D57B29"/>
    <w:rsid w:val="00D60E43"/>
    <w:rsid w:val="00D6129B"/>
    <w:rsid w:val="00D62F86"/>
    <w:rsid w:val="00D635CC"/>
    <w:rsid w:val="00D65E88"/>
    <w:rsid w:val="00D70035"/>
    <w:rsid w:val="00D70150"/>
    <w:rsid w:val="00D70FEC"/>
    <w:rsid w:val="00D7145E"/>
    <w:rsid w:val="00D72B29"/>
    <w:rsid w:val="00D7420A"/>
    <w:rsid w:val="00D745E8"/>
    <w:rsid w:val="00D749BE"/>
    <w:rsid w:val="00D80106"/>
    <w:rsid w:val="00D816F4"/>
    <w:rsid w:val="00D827B3"/>
    <w:rsid w:val="00D836CE"/>
    <w:rsid w:val="00D836F7"/>
    <w:rsid w:val="00D858DD"/>
    <w:rsid w:val="00D85D7F"/>
    <w:rsid w:val="00D86646"/>
    <w:rsid w:val="00D90DB5"/>
    <w:rsid w:val="00D95C08"/>
    <w:rsid w:val="00D97B9B"/>
    <w:rsid w:val="00DA68ED"/>
    <w:rsid w:val="00DB0D20"/>
    <w:rsid w:val="00DB1017"/>
    <w:rsid w:val="00DB2481"/>
    <w:rsid w:val="00DB3395"/>
    <w:rsid w:val="00DB45B8"/>
    <w:rsid w:val="00DB5153"/>
    <w:rsid w:val="00DB637D"/>
    <w:rsid w:val="00DB7667"/>
    <w:rsid w:val="00DC32C6"/>
    <w:rsid w:val="00DC571D"/>
    <w:rsid w:val="00DC5C3E"/>
    <w:rsid w:val="00DC6EBB"/>
    <w:rsid w:val="00DD0A1B"/>
    <w:rsid w:val="00DD1591"/>
    <w:rsid w:val="00DD3663"/>
    <w:rsid w:val="00DD762A"/>
    <w:rsid w:val="00DD7C38"/>
    <w:rsid w:val="00DE027A"/>
    <w:rsid w:val="00DE1E6D"/>
    <w:rsid w:val="00DE434C"/>
    <w:rsid w:val="00DE4C55"/>
    <w:rsid w:val="00DF0260"/>
    <w:rsid w:val="00DF12F2"/>
    <w:rsid w:val="00DF336A"/>
    <w:rsid w:val="00DF384D"/>
    <w:rsid w:val="00DF63CA"/>
    <w:rsid w:val="00DF6483"/>
    <w:rsid w:val="00DF6A2A"/>
    <w:rsid w:val="00E010E4"/>
    <w:rsid w:val="00E032ED"/>
    <w:rsid w:val="00E0412D"/>
    <w:rsid w:val="00E0458E"/>
    <w:rsid w:val="00E04A90"/>
    <w:rsid w:val="00E119E8"/>
    <w:rsid w:val="00E11D9B"/>
    <w:rsid w:val="00E12B45"/>
    <w:rsid w:val="00E130EC"/>
    <w:rsid w:val="00E16987"/>
    <w:rsid w:val="00E2051A"/>
    <w:rsid w:val="00E217DB"/>
    <w:rsid w:val="00E21F4F"/>
    <w:rsid w:val="00E26D7C"/>
    <w:rsid w:val="00E30020"/>
    <w:rsid w:val="00E31A52"/>
    <w:rsid w:val="00E327A5"/>
    <w:rsid w:val="00E32F74"/>
    <w:rsid w:val="00E35A91"/>
    <w:rsid w:val="00E36A13"/>
    <w:rsid w:val="00E36D02"/>
    <w:rsid w:val="00E44419"/>
    <w:rsid w:val="00E447B3"/>
    <w:rsid w:val="00E452E8"/>
    <w:rsid w:val="00E45A30"/>
    <w:rsid w:val="00E45AAB"/>
    <w:rsid w:val="00E46EAD"/>
    <w:rsid w:val="00E47054"/>
    <w:rsid w:val="00E47E13"/>
    <w:rsid w:val="00E52A27"/>
    <w:rsid w:val="00E54197"/>
    <w:rsid w:val="00E57B80"/>
    <w:rsid w:val="00E57C5D"/>
    <w:rsid w:val="00E61DF7"/>
    <w:rsid w:val="00E62235"/>
    <w:rsid w:val="00E62AC9"/>
    <w:rsid w:val="00E63649"/>
    <w:rsid w:val="00E63C3A"/>
    <w:rsid w:val="00E65327"/>
    <w:rsid w:val="00E743A4"/>
    <w:rsid w:val="00E75407"/>
    <w:rsid w:val="00E768DD"/>
    <w:rsid w:val="00E76A0E"/>
    <w:rsid w:val="00E77476"/>
    <w:rsid w:val="00E81152"/>
    <w:rsid w:val="00E812C1"/>
    <w:rsid w:val="00E82F09"/>
    <w:rsid w:val="00E83ACC"/>
    <w:rsid w:val="00E87368"/>
    <w:rsid w:val="00E90344"/>
    <w:rsid w:val="00E9060E"/>
    <w:rsid w:val="00E913B3"/>
    <w:rsid w:val="00E92AD4"/>
    <w:rsid w:val="00E94657"/>
    <w:rsid w:val="00E94F4C"/>
    <w:rsid w:val="00E95752"/>
    <w:rsid w:val="00E965CE"/>
    <w:rsid w:val="00E973BD"/>
    <w:rsid w:val="00EA0187"/>
    <w:rsid w:val="00EA2CDE"/>
    <w:rsid w:val="00EA5B36"/>
    <w:rsid w:val="00EA5D6A"/>
    <w:rsid w:val="00EA6BD0"/>
    <w:rsid w:val="00EA6ED4"/>
    <w:rsid w:val="00EB54F0"/>
    <w:rsid w:val="00EB56C3"/>
    <w:rsid w:val="00EB6A12"/>
    <w:rsid w:val="00EB7BCB"/>
    <w:rsid w:val="00EC147A"/>
    <w:rsid w:val="00EC2030"/>
    <w:rsid w:val="00EC50FE"/>
    <w:rsid w:val="00ED22DF"/>
    <w:rsid w:val="00ED2352"/>
    <w:rsid w:val="00ED344C"/>
    <w:rsid w:val="00ED5400"/>
    <w:rsid w:val="00ED7286"/>
    <w:rsid w:val="00EE1D35"/>
    <w:rsid w:val="00EE24D1"/>
    <w:rsid w:val="00EE36C7"/>
    <w:rsid w:val="00EE4E3D"/>
    <w:rsid w:val="00EF3B2A"/>
    <w:rsid w:val="00EF463D"/>
    <w:rsid w:val="00EF5B8C"/>
    <w:rsid w:val="00EF7BFA"/>
    <w:rsid w:val="00F02B73"/>
    <w:rsid w:val="00F04A0F"/>
    <w:rsid w:val="00F05FDD"/>
    <w:rsid w:val="00F0602B"/>
    <w:rsid w:val="00F06EF3"/>
    <w:rsid w:val="00F11599"/>
    <w:rsid w:val="00F12118"/>
    <w:rsid w:val="00F14BC6"/>
    <w:rsid w:val="00F1561A"/>
    <w:rsid w:val="00F1648B"/>
    <w:rsid w:val="00F16E0C"/>
    <w:rsid w:val="00F20FE2"/>
    <w:rsid w:val="00F2136D"/>
    <w:rsid w:val="00F24FB8"/>
    <w:rsid w:val="00F348A8"/>
    <w:rsid w:val="00F35510"/>
    <w:rsid w:val="00F3726A"/>
    <w:rsid w:val="00F403D5"/>
    <w:rsid w:val="00F40BC2"/>
    <w:rsid w:val="00F410D1"/>
    <w:rsid w:val="00F41F23"/>
    <w:rsid w:val="00F42415"/>
    <w:rsid w:val="00F4396B"/>
    <w:rsid w:val="00F44193"/>
    <w:rsid w:val="00F44BFA"/>
    <w:rsid w:val="00F47EFB"/>
    <w:rsid w:val="00F52B15"/>
    <w:rsid w:val="00F53688"/>
    <w:rsid w:val="00F53FA1"/>
    <w:rsid w:val="00F54970"/>
    <w:rsid w:val="00F565FE"/>
    <w:rsid w:val="00F6071C"/>
    <w:rsid w:val="00F60F63"/>
    <w:rsid w:val="00F64D5A"/>
    <w:rsid w:val="00F66163"/>
    <w:rsid w:val="00F66CAB"/>
    <w:rsid w:val="00F67CD1"/>
    <w:rsid w:val="00F725C9"/>
    <w:rsid w:val="00F7569E"/>
    <w:rsid w:val="00F8246E"/>
    <w:rsid w:val="00F82B72"/>
    <w:rsid w:val="00F837AC"/>
    <w:rsid w:val="00F8412A"/>
    <w:rsid w:val="00F849B3"/>
    <w:rsid w:val="00F86F57"/>
    <w:rsid w:val="00F92053"/>
    <w:rsid w:val="00F95B95"/>
    <w:rsid w:val="00F95ED7"/>
    <w:rsid w:val="00F966AD"/>
    <w:rsid w:val="00FA0D08"/>
    <w:rsid w:val="00FA12F7"/>
    <w:rsid w:val="00FA36ED"/>
    <w:rsid w:val="00FB09B0"/>
    <w:rsid w:val="00FB1CAB"/>
    <w:rsid w:val="00FB35CF"/>
    <w:rsid w:val="00FB74DB"/>
    <w:rsid w:val="00FC06B3"/>
    <w:rsid w:val="00FC1171"/>
    <w:rsid w:val="00FC16CF"/>
    <w:rsid w:val="00FC176F"/>
    <w:rsid w:val="00FC68B4"/>
    <w:rsid w:val="00FD0A3F"/>
    <w:rsid w:val="00FD0AFB"/>
    <w:rsid w:val="00FD1976"/>
    <w:rsid w:val="00FD2870"/>
    <w:rsid w:val="00FD4E3C"/>
    <w:rsid w:val="00FD5140"/>
    <w:rsid w:val="00FD6FEB"/>
    <w:rsid w:val="00FE09C6"/>
    <w:rsid w:val="00FE5CD2"/>
    <w:rsid w:val="00FE5DDD"/>
    <w:rsid w:val="00FE62AE"/>
    <w:rsid w:val="00FF1E37"/>
    <w:rsid w:val="00FF28B0"/>
    <w:rsid w:val="00FF311D"/>
    <w:rsid w:val="00FF3563"/>
    <w:rsid w:val="00FF5417"/>
    <w:rsid w:val="00FF5AE9"/>
    <w:rsid w:val="00FF7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6A08D6"/>
  <w14:defaultImageDpi w14:val="0"/>
  <w15:chartTrackingRefBased/>
  <w15:docId w15:val="{EAE8C963-4B6A-4F89-8A4B-AC84C50B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pPr>
        <w:spacing w:line="312" w:lineRule="auto"/>
        <w:ind w:firstLine="357"/>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pl-PL" w:eastAsia="pl-PL"/>
    </w:rPr>
  </w:style>
  <w:style w:type="paragraph" w:styleId="Heading1">
    <w:name w:val="heading 1"/>
    <w:basedOn w:val="Normal"/>
    <w:next w:val="Tekstpods"/>
    <w:link w:val="Heading1Char"/>
    <w:uiPriority w:val="9"/>
    <w:qFormat/>
    <w:rsid w:val="002563AD"/>
    <w:pPr>
      <w:keepNext/>
      <w:keepLines/>
      <w:pageBreakBefore/>
      <w:numPr>
        <w:numId w:val="1"/>
      </w:numPr>
      <w:spacing w:after="480"/>
      <w:ind w:left="692" w:hanging="329"/>
      <w:outlineLvl w:val="0"/>
    </w:pPr>
    <w:rPr>
      <w:b/>
      <w:kern w:val="28"/>
      <w:sz w:val="29"/>
    </w:rPr>
  </w:style>
  <w:style w:type="paragraph" w:styleId="Heading2">
    <w:name w:val="heading 2"/>
    <w:basedOn w:val="Normal"/>
    <w:next w:val="Tekstpods"/>
    <w:link w:val="Heading2Char"/>
    <w:uiPriority w:val="9"/>
    <w:qFormat/>
    <w:rsid w:val="002563AD"/>
    <w:pPr>
      <w:keepNext/>
      <w:numPr>
        <w:ilvl w:val="1"/>
        <w:numId w:val="1"/>
      </w:numPr>
      <w:spacing w:before="380" w:after="286"/>
      <w:ind w:left="828" w:hanging="465"/>
      <w:outlineLvl w:val="1"/>
    </w:pPr>
    <w:rPr>
      <w:b/>
    </w:rPr>
  </w:style>
  <w:style w:type="paragraph" w:styleId="Heading3">
    <w:name w:val="heading 3"/>
    <w:basedOn w:val="Normal"/>
    <w:next w:val="Tekstpods"/>
    <w:link w:val="Heading3Char"/>
    <w:uiPriority w:val="9"/>
    <w:qFormat/>
    <w:pPr>
      <w:keepNext/>
      <w:numPr>
        <w:ilvl w:val="2"/>
        <w:numId w:val="1"/>
      </w:numPr>
      <w:spacing w:before="200" w:after="172"/>
      <w:ind w:left="1043" w:hanging="680"/>
      <w:outlineLvl w:val="2"/>
    </w:pPr>
    <w:rPr>
      <w:b/>
      <w:i/>
    </w:rPr>
  </w:style>
  <w:style w:type="paragraph" w:styleId="Heading4">
    <w:name w:val="heading 4"/>
    <w:basedOn w:val="Normal"/>
    <w:next w:val="Normal"/>
    <w:link w:val="Heading4Char"/>
    <w:uiPriority w:val="9"/>
    <w:qFormat/>
    <w:pPr>
      <w:keepNext/>
      <w:numPr>
        <w:ilvl w:val="3"/>
        <w:numId w:val="1"/>
      </w:numPr>
      <w:spacing w:before="60" w:after="80"/>
      <w:ind w:left="1214" w:hanging="851"/>
      <w:outlineLvl w:val="3"/>
    </w:pPr>
    <w:rPr>
      <w:i/>
    </w:rPr>
  </w:style>
  <w:style w:type="paragraph" w:styleId="Heading5">
    <w:name w:val="heading 5"/>
    <w:basedOn w:val="Normal"/>
    <w:next w:val="Normal"/>
    <w:link w:val="Heading5Char"/>
    <w:uiPriority w:val="9"/>
    <w:qFormat/>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qFormat/>
    <w:pPr>
      <w:numPr>
        <w:ilvl w:val="5"/>
        <w:numId w:val="1"/>
      </w:numPr>
      <w:spacing w:before="240" w:after="60"/>
      <w:outlineLvl w:val="5"/>
    </w:pPr>
    <w:rPr>
      <w:i/>
      <w:sz w:val="22"/>
    </w:rPr>
  </w:style>
  <w:style w:type="paragraph" w:styleId="Heading7">
    <w:name w:val="heading 7"/>
    <w:basedOn w:val="Normal"/>
    <w:next w:val="Normal"/>
    <w:link w:val="Heading7Char"/>
    <w:uiPriority w:val="9"/>
    <w:qFormat/>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qFormat/>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563AD"/>
    <w:rPr>
      <w:b/>
      <w:kern w:val="28"/>
      <w:sz w:val="29"/>
      <w:lang w:val="pl-PL" w:eastAsia="pl-PL"/>
    </w:rPr>
  </w:style>
  <w:style w:type="character" w:customStyle="1" w:styleId="Heading2Char">
    <w:name w:val="Heading 2 Char"/>
    <w:link w:val="Heading2"/>
    <w:uiPriority w:val="9"/>
    <w:rsid w:val="002563AD"/>
    <w:rPr>
      <w:b/>
      <w:sz w:val="24"/>
      <w:lang w:val="pl-PL" w:eastAsia="pl-PL"/>
    </w:rPr>
  </w:style>
  <w:style w:type="character" w:customStyle="1" w:styleId="Heading3Char">
    <w:name w:val="Heading 3 Char"/>
    <w:link w:val="Heading3"/>
    <w:uiPriority w:val="9"/>
    <w:rPr>
      <w:b/>
      <w:i/>
      <w:sz w:val="24"/>
      <w:lang w:val="pl-PL" w:eastAsia="pl-PL"/>
    </w:rPr>
  </w:style>
  <w:style w:type="character" w:customStyle="1" w:styleId="Heading4Char">
    <w:name w:val="Heading 4 Char"/>
    <w:link w:val="Heading4"/>
    <w:uiPriority w:val="9"/>
    <w:rPr>
      <w:i/>
      <w:sz w:val="24"/>
      <w:lang w:val="pl-PL" w:eastAsia="pl-PL"/>
    </w:rPr>
  </w:style>
  <w:style w:type="character" w:customStyle="1" w:styleId="Heading5Char">
    <w:name w:val="Heading 5 Char"/>
    <w:link w:val="Heading5"/>
    <w:uiPriority w:val="9"/>
    <w:rPr>
      <w:rFonts w:ascii="Arial" w:hAnsi="Arial"/>
      <w:sz w:val="22"/>
      <w:lang w:val="pl-PL" w:eastAsia="pl-PL"/>
    </w:rPr>
  </w:style>
  <w:style w:type="character" w:customStyle="1" w:styleId="Heading6Char">
    <w:name w:val="Heading 6 Char"/>
    <w:link w:val="Heading6"/>
    <w:uiPriority w:val="9"/>
    <w:rPr>
      <w:i/>
      <w:sz w:val="22"/>
      <w:lang w:val="pl-PL" w:eastAsia="pl-PL"/>
    </w:rPr>
  </w:style>
  <w:style w:type="character" w:customStyle="1" w:styleId="Heading7Char">
    <w:name w:val="Heading 7 Char"/>
    <w:link w:val="Heading7"/>
    <w:uiPriority w:val="9"/>
    <w:rPr>
      <w:rFonts w:ascii="Arial" w:hAnsi="Arial"/>
      <w:sz w:val="24"/>
      <w:lang w:val="pl-PL" w:eastAsia="pl-PL"/>
    </w:rPr>
  </w:style>
  <w:style w:type="character" w:customStyle="1" w:styleId="Heading8Char">
    <w:name w:val="Heading 8 Char"/>
    <w:link w:val="Heading8"/>
    <w:uiPriority w:val="9"/>
    <w:rPr>
      <w:rFonts w:ascii="Arial" w:hAnsi="Arial"/>
      <w:i/>
      <w:sz w:val="24"/>
      <w:lang w:val="pl-PL" w:eastAsia="pl-PL"/>
    </w:rPr>
  </w:style>
  <w:style w:type="character" w:customStyle="1" w:styleId="Heading9Char">
    <w:name w:val="Heading 9 Char"/>
    <w:link w:val="Heading9"/>
    <w:uiPriority w:val="9"/>
    <w:rPr>
      <w:rFonts w:ascii="Arial" w:hAnsi="Arial"/>
      <w:b/>
      <w:i/>
      <w:sz w:val="18"/>
      <w:lang w:val="pl-PL" w:eastAsia="pl-PL"/>
    </w:rPr>
  </w:style>
  <w:style w:type="paragraph" w:styleId="Header">
    <w:name w:val="header"/>
    <w:basedOn w:val="Normal"/>
    <w:link w:val="HeaderChar"/>
    <w:uiPriority w:val="99"/>
    <w:pPr>
      <w:pBdr>
        <w:bottom w:val="single" w:sz="6" w:space="1" w:color="auto"/>
      </w:pBdr>
      <w:tabs>
        <w:tab w:val="right" w:pos="9027"/>
      </w:tabs>
      <w:spacing w:after="20"/>
    </w:pPr>
  </w:style>
  <w:style w:type="character" w:customStyle="1" w:styleId="HeaderChar">
    <w:name w:val="Header Char"/>
    <w:link w:val="Header"/>
    <w:uiPriority w:val="99"/>
    <w:rPr>
      <w:sz w:val="24"/>
    </w:rPr>
  </w:style>
  <w:style w:type="paragraph" w:styleId="Caption">
    <w:name w:val="caption"/>
    <w:basedOn w:val="Normal"/>
    <w:next w:val="Normal"/>
    <w:uiPriority w:val="35"/>
    <w:qFormat/>
  </w:style>
  <w:style w:type="paragraph" w:styleId="FootnoteText">
    <w:name w:val="footnote text"/>
    <w:basedOn w:val="Normal"/>
    <w:link w:val="FootnoteTextChar"/>
    <w:uiPriority w:val="99"/>
    <w:semiHidden/>
    <w:pPr>
      <w:ind w:firstLine="363"/>
    </w:pPr>
    <w:rPr>
      <w:sz w:val="20"/>
    </w:rPr>
  </w:style>
  <w:style w:type="character" w:customStyle="1" w:styleId="FootnoteTextChar">
    <w:name w:val="Footnote Text Char"/>
    <w:link w:val="FootnoteText"/>
    <w:uiPriority w:val="99"/>
    <w:semiHidden/>
  </w:style>
  <w:style w:type="paragraph" w:customStyle="1" w:styleId="Podpispodrysunkiem">
    <w:name w:val="Podpis pod rysunkiem"/>
    <w:basedOn w:val="Normal"/>
    <w:rPr>
      <w:sz w:val="22"/>
    </w:rPr>
  </w:style>
  <w:style w:type="character" w:styleId="FootnoteReference">
    <w:name w:val="footnote reference"/>
    <w:uiPriority w:val="99"/>
    <w:semiHidden/>
    <w:rPr>
      <w:vertAlign w:val="superscript"/>
    </w:rPr>
  </w:style>
  <w:style w:type="character" w:styleId="PageNumber">
    <w:name w:val="page number"/>
    <w:uiPriority w:val="99"/>
    <w:semiHidden/>
    <w:rPr>
      <w:rFonts w:cs="Times New Roman"/>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rPr>
      <w:sz w:val="24"/>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rPr>
      <w:color w:val="0000FF"/>
      <w:u w:val="single"/>
    </w:rPr>
  </w:style>
  <w:style w:type="paragraph" w:customStyle="1" w:styleId="Adresy">
    <w:name w:val="Adresy"/>
    <w:basedOn w:val="Normal"/>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
    <w:next w:val="Nazwainstyt"/>
  </w:style>
  <w:style w:type="paragraph" w:customStyle="1" w:styleId="Informdata">
    <w:name w:val="Inform_data"/>
    <w:basedOn w:val="Normal"/>
    <w:next w:val="Normal"/>
    <w:pPr>
      <w:spacing w:before="113"/>
    </w:pPr>
  </w:style>
  <w:style w:type="paragraph" w:customStyle="1" w:styleId="Informrecenz">
    <w:name w:val="Inform_recenz"/>
    <w:basedOn w:val="Normal"/>
    <w:next w:val="Informdata"/>
    <w:pPr>
      <w:keepNext/>
      <w:tabs>
        <w:tab w:val="right" w:pos="9025"/>
      </w:tabs>
      <w:spacing w:before="623" w:after="284"/>
    </w:pPr>
  </w:style>
  <w:style w:type="paragraph" w:customStyle="1" w:styleId="Streszangkrotkie">
    <w:name w:val="Stresz_ang_krotkie"/>
    <w:basedOn w:val="Normal"/>
    <w:next w:val="Keywordsang"/>
    <w:pPr>
      <w:ind w:left="720"/>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
    <w:next w:val="Keywordspl"/>
    <w:pPr>
      <w:ind w:left="720"/>
    </w:pPr>
  </w:style>
  <w:style w:type="paragraph" w:customStyle="1" w:styleId="Keywordspl">
    <w:name w:val="Keywords_pl"/>
    <w:basedOn w:val="Streszplkrotkie"/>
    <w:pPr>
      <w:spacing w:before="60"/>
    </w:pPr>
  </w:style>
  <w:style w:type="paragraph" w:customStyle="1" w:styleId="Literattytul">
    <w:name w:val="Literat_tytul"/>
    <w:basedOn w:val="Normal"/>
    <w:next w:val="Normal"/>
    <w:pPr>
      <w:keepNext/>
      <w:spacing w:before="650" w:after="446"/>
    </w:pPr>
    <w:rPr>
      <w:b/>
    </w:rPr>
  </w:style>
  <w:style w:type="paragraph" w:customStyle="1" w:styleId="Literatwykaz">
    <w:name w:val="Literat_wykaz"/>
    <w:basedOn w:val="Normal"/>
    <w:pPr>
      <w:keepLines/>
      <w:tabs>
        <w:tab w:val="left" w:pos="567"/>
      </w:tabs>
      <w:ind w:left="567" w:hanging="567"/>
    </w:pPr>
    <w:rPr>
      <w:spacing w:val="-3"/>
    </w:rPr>
  </w:style>
  <w:style w:type="paragraph" w:customStyle="1" w:styleId="Nazwainstyt">
    <w:name w:val="Nazwa_instyt"/>
    <w:basedOn w:val="Normal"/>
    <w:next w:val="Tytulart"/>
    <w:pPr>
      <w:spacing w:after="68"/>
    </w:pPr>
  </w:style>
  <w:style w:type="paragraph" w:customStyle="1" w:styleId="Program">
    <w:name w:val="Program"/>
    <w:basedOn w:val="Normal"/>
    <w:pPr>
      <w:ind w:left="357"/>
    </w:pPr>
    <w:rPr>
      <w:rFonts w:ascii="Courier New" w:hAnsi="Courier New"/>
      <w:sz w:val="18"/>
    </w:rPr>
  </w:style>
  <w:style w:type="paragraph" w:customStyle="1" w:styleId="Tekstpods">
    <w:name w:val="Tekst_pods"/>
    <w:basedOn w:val="Normal"/>
    <w:pPr>
      <w:ind w:firstLine="363"/>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
    <w:next w:val="Streszplkrotkie"/>
    <w:pPr>
      <w:keepLines/>
      <w:spacing w:before="1022" w:after="727"/>
    </w:pPr>
    <w:rPr>
      <w:b/>
      <w:caps/>
      <w:sz w:val="29"/>
    </w:rPr>
  </w:style>
  <w:style w:type="paragraph" w:customStyle="1" w:styleId="Tytulartang">
    <w:name w:val="Tytul_art_ang"/>
    <w:basedOn w:val="Normal"/>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
    <w:pPr>
      <w:tabs>
        <w:tab w:val="left" w:pos="360"/>
      </w:tabs>
      <w:ind w:left="357" w:hanging="357"/>
    </w:pPr>
    <w:rPr>
      <w:lang w:val="en-GB"/>
    </w:rPr>
  </w:style>
  <w:style w:type="paragraph" w:customStyle="1" w:styleId="Tekstpodsbezwciecia">
    <w:name w:val="Tekst_pods_bez_wciecia"/>
    <w:basedOn w:val="Tekstpods"/>
    <w:next w:val="Tekstpods"/>
    <w:pPr>
      <w:ind w:firstLine="0"/>
    </w:pPr>
  </w:style>
  <w:style w:type="paragraph" w:styleId="NormalWeb">
    <w:name w:val="Normal (Web)"/>
    <w:basedOn w:val="Normal"/>
    <w:uiPriority w:val="99"/>
  </w:style>
  <w:style w:type="paragraph" w:customStyle="1" w:styleId="Definicja">
    <w:name w:val="Definicja"/>
    <w:basedOn w:val="Tekstpods"/>
    <w:pPr>
      <w:spacing w:before="120"/>
    </w:pPr>
    <w:rPr>
      <w:b/>
    </w:rPr>
  </w:style>
  <w:style w:type="paragraph" w:styleId="TOCHeading">
    <w:name w:val="TOC Heading"/>
    <w:basedOn w:val="Heading1"/>
    <w:next w:val="Normal"/>
    <w:uiPriority w:val="39"/>
    <w:semiHidden/>
    <w:unhideWhenUsed/>
    <w:qFormat/>
    <w:rsid w:val="000005BB"/>
    <w:pPr>
      <w:numPr>
        <w:numId w:val="0"/>
      </w:numPr>
      <w:spacing w:before="480" w:after="0" w:line="276" w:lineRule="auto"/>
      <w:outlineLvl w:val="9"/>
    </w:pPr>
    <w:rPr>
      <w:rFonts w:ascii="Cambria" w:hAnsi="Cambria"/>
      <w:bCs/>
      <w:color w:val="365F91"/>
      <w:kern w:val="0"/>
      <w:sz w:val="28"/>
      <w:szCs w:val="28"/>
    </w:rPr>
  </w:style>
  <w:style w:type="paragraph" w:styleId="TOC1">
    <w:name w:val="toc 1"/>
    <w:basedOn w:val="Normal"/>
    <w:next w:val="Normal"/>
    <w:autoRedefine/>
    <w:uiPriority w:val="39"/>
    <w:unhideWhenUsed/>
    <w:qFormat/>
    <w:rsid w:val="00B92E87"/>
    <w:pPr>
      <w:tabs>
        <w:tab w:val="left" w:pos="480"/>
        <w:tab w:val="right" w:leader="dot" w:pos="9017"/>
      </w:tabs>
      <w:spacing w:line="276" w:lineRule="auto"/>
    </w:pPr>
  </w:style>
  <w:style w:type="paragraph" w:styleId="TOC2">
    <w:name w:val="toc 2"/>
    <w:basedOn w:val="Normal"/>
    <w:next w:val="Normal"/>
    <w:autoRedefine/>
    <w:uiPriority w:val="39"/>
    <w:unhideWhenUsed/>
    <w:qFormat/>
    <w:rsid w:val="000005BB"/>
    <w:pPr>
      <w:ind w:left="240"/>
    </w:pPr>
  </w:style>
  <w:style w:type="paragraph" w:styleId="TOC3">
    <w:name w:val="toc 3"/>
    <w:basedOn w:val="Normal"/>
    <w:next w:val="Normal"/>
    <w:autoRedefine/>
    <w:uiPriority w:val="39"/>
    <w:unhideWhenUsed/>
    <w:qFormat/>
    <w:rsid w:val="000005BB"/>
    <w:pPr>
      <w:ind w:left="480"/>
    </w:pPr>
  </w:style>
  <w:style w:type="paragraph" w:styleId="BalloonText">
    <w:name w:val="Balloon Text"/>
    <w:basedOn w:val="Normal"/>
    <w:link w:val="BalloonTextChar"/>
    <w:uiPriority w:val="99"/>
    <w:semiHidden/>
    <w:unhideWhenUsed/>
    <w:rsid w:val="000005BB"/>
    <w:rPr>
      <w:rFonts w:ascii="Tahoma" w:hAnsi="Tahoma" w:cs="Tahoma"/>
      <w:sz w:val="16"/>
      <w:szCs w:val="16"/>
    </w:rPr>
  </w:style>
  <w:style w:type="character" w:customStyle="1" w:styleId="BalloonTextChar">
    <w:name w:val="Balloon Text Char"/>
    <w:link w:val="BalloonText"/>
    <w:uiPriority w:val="99"/>
    <w:semiHidden/>
    <w:rsid w:val="000005BB"/>
    <w:rPr>
      <w:rFonts w:ascii="Tahoma" w:hAnsi="Tahoma" w:cs="Tahoma"/>
      <w:sz w:val="16"/>
      <w:szCs w:val="16"/>
    </w:rPr>
  </w:style>
  <w:style w:type="paragraph" w:styleId="BodyTextIndent">
    <w:name w:val="Body Text Indent"/>
    <w:basedOn w:val="Normal"/>
    <w:link w:val="BodyTextIndentChar"/>
    <w:rsid w:val="003C473F"/>
    <w:pPr>
      <w:suppressAutoHyphens/>
      <w:spacing w:line="360" w:lineRule="auto"/>
      <w:ind w:left="4536"/>
    </w:pPr>
    <w:rPr>
      <w:szCs w:val="24"/>
      <w:lang w:eastAsia="zh-CN"/>
    </w:rPr>
  </w:style>
  <w:style w:type="character" w:customStyle="1" w:styleId="BodyTextIndentChar">
    <w:name w:val="Body Text Indent Char"/>
    <w:link w:val="BodyTextIndent"/>
    <w:rsid w:val="003C473F"/>
    <w:rPr>
      <w:sz w:val="24"/>
      <w:szCs w:val="24"/>
      <w:lang w:eastAsia="zh-CN"/>
    </w:rPr>
  </w:style>
  <w:style w:type="paragraph" w:styleId="NoSpacing">
    <w:name w:val="No Spacing"/>
    <w:link w:val="NoSpacingChar"/>
    <w:uiPriority w:val="1"/>
    <w:qFormat/>
    <w:rsid w:val="00E2051A"/>
    <w:rPr>
      <w:rFonts w:ascii="Calibri" w:hAnsi="Calibri"/>
      <w:sz w:val="22"/>
      <w:szCs w:val="22"/>
      <w:lang w:val="pl-PL" w:eastAsia="pl-PL"/>
    </w:rPr>
  </w:style>
  <w:style w:type="character" w:customStyle="1" w:styleId="NoSpacingChar">
    <w:name w:val="No Spacing Char"/>
    <w:link w:val="NoSpacing"/>
    <w:uiPriority w:val="1"/>
    <w:rsid w:val="00E2051A"/>
    <w:rPr>
      <w:rFonts w:ascii="Calibri" w:hAnsi="Calibri"/>
      <w:sz w:val="22"/>
      <w:szCs w:val="22"/>
    </w:rPr>
  </w:style>
  <w:style w:type="character" w:styleId="PlaceholderText">
    <w:name w:val="Placeholder Text"/>
    <w:basedOn w:val="DefaultParagraphFont"/>
    <w:uiPriority w:val="99"/>
    <w:semiHidden/>
    <w:rsid w:val="00884AD8"/>
    <w:rPr>
      <w:color w:val="808080"/>
    </w:rPr>
  </w:style>
  <w:style w:type="paragraph" w:customStyle="1" w:styleId="TekstTNR">
    <w:name w:val="Tekst TNR"/>
    <w:basedOn w:val="Normal"/>
    <w:next w:val="Normal"/>
    <w:link w:val="TekstTNRChar"/>
    <w:qFormat/>
    <w:rsid w:val="00DC571D"/>
    <w:rPr>
      <w:rFonts w:cs="Arial"/>
      <w:szCs w:val="24"/>
      <w:lang w:eastAsia="zh-CN"/>
    </w:rPr>
  </w:style>
  <w:style w:type="character" w:customStyle="1" w:styleId="TekstTNRChar">
    <w:name w:val="Tekst TNR Char"/>
    <w:basedOn w:val="DefaultParagraphFont"/>
    <w:link w:val="TekstTNR"/>
    <w:rsid w:val="00DC571D"/>
    <w:rPr>
      <w:rFonts w:cs="Arial"/>
      <w:sz w:val="24"/>
      <w:szCs w:val="24"/>
      <w:lang w:val="pl-PL" w:eastAsia="zh-CN"/>
    </w:rPr>
  </w:style>
  <w:style w:type="paragraph" w:customStyle="1" w:styleId="Obrazki">
    <w:name w:val="Obrazki"/>
    <w:basedOn w:val="TekstTNR"/>
    <w:link w:val="ObrazkiZnak"/>
    <w:qFormat/>
    <w:rsid w:val="006B00BD"/>
    <w:pPr>
      <w:jc w:val="center"/>
    </w:pPr>
    <w:rPr>
      <w:noProof/>
      <w:lang w:eastAsia="pl-PL"/>
    </w:rPr>
  </w:style>
  <w:style w:type="character" w:customStyle="1" w:styleId="ObrazkiZnak">
    <w:name w:val="Obrazki Znak"/>
    <w:basedOn w:val="TekstTNRChar"/>
    <w:link w:val="Obrazki"/>
    <w:rsid w:val="006B00BD"/>
    <w:rPr>
      <w:rFonts w:cs="Arial"/>
      <w:noProof/>
      <w:sz w:val="24"/>
      <w:szCs w:val="24"/>
      <w:lang w:val="pl-PL" w:eastAsia="pl-PL"/>
    </w:rPr>
  </w:style>
  <w:style w:type="paragraph" w:styleId="EndnoteText">
    <w:name w:val="endnote text"/>
    <w:basedOn w:val="Normal"/>
    <w:link w:val="EndnoteTextChar"/>
    <w:uiPriority w:val="99"/>
    <w:semiHidden/>
    <w:unhideWhenUsed/>
    <w:rsid w:val="00DC6EBB"/>
    <w:pPr>
      <w:spacing w:line="240" w:lineRule="auto"/>
    </w:pPr>
    <w:rPr>
      <w:sz w:val="20"/>
    </w:rPr>
  </w:style>
  <w:style w:type="character" w:customStyle="1" w:styleId="EndnoteTextChar">
    <w:name w:val="Endnote Text Char"/>
    <w:basedOn w:val="DefaultParagraphFont"/>
    <w:link w:val="EndnoteText"/>
    <w:uiPriority w:val="99"/>
    <w:semiHidden/>
    <w:rsid w:val="00DC6EBB"/>
    <w:rPr>
      <w:lang w:val="pl-PL" w:eastAsia="pl-PL"/>
    </w:rPr>
  </w:style>
  <w:style w:type="character" w:styleId="EndnoteReference">
    <w:name w:val="endnote reference"/>
    <w:basedOn w:val="DefaultParagraphFont"/>
    <w:uiPriority w:val="99"/>
    <w:semiHidden/>
    <w:unhideWhenUsed/>
    <w:rsid w:val="00DC6EBB"/>
    <w:rPr>
      <w:vertAlign w:val="superscript"/>
    </w:rPr>
  </w:style>
  <w:style w:type="table" w:styleId="TableGrid">
    <w:name w:val="Table Grid"/>
    <w:basedOn w:val="TableNormal"/>
    <w:uiPriority w:val="59"/>
    <w:rsid w:val="00D40F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5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ifteo.github.io/thundercracker/getting_started.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14CF532FE142BC82ADBBC0E47CF276"/>
        <w:category>
          <w:name w:val="General"/>
          <w:gallery w:val="placeholder"/>
        </w:category>
        <w:types>
          <w:type w:val="bbPlcHdr"/>
        </w:types>
        <w:behaviors>
          <w:behavior w:val="content"/>
        </w:behaviors>
        <w:guid w:val="{BAA3524F-FC25-4B1A-A3FE-33CD22A8B650}"/>
      </w:docPartPr>
      <w:docPartBody>
        <w:p w:rsidR="001841A3" w:rsidRDefault="001841A3">
          <w:r w:rsidRPr="00E77C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1A3"/>
    <w:rsid w:val="00003924"/>
    <w:rsid w:val="001841A3"/>
    <w:rsid w:val="003C2B78"/>
    <w:rsid w:val="003D30F9"/>
    <w:rsid w:val="005C7AA7"/>
    <w:rsid w:val="00604CAD"/>
    <w:rsid w:val="008856AA"/>
    <w:rsid w:val="009940EC"/>
    <w:rsid w:val="00AB5AE1"/>
    <w:rsid w:val="00B86DD8"/>
    <w:rsid w:val="00D263F6"/>
    <w:rsid w:val="00EA203C"/>
    <w:rsid w:val="00EB267D"/>
    <w:rsid w:val="00F85256"/>
    <w:rsid w:val="00FF58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1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41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BF890-CDE0-4CDF-ACC1-B02BD68F7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6918</TotalTime>
  <Pages>51</Pages>
  <Words>12516</Words>
  <Characters>71342</Characters>
  <Application>Microsoft Office Word</Application>
  <DocSecurity>0</DocSecurity>
  <Lines>594</Lines>
  <Paragraphs>167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zTiPSK - IInf, GLIWICE</Company>
  <LinksUpToDate>false</LinksUpToDate>
  <CharactersWithSpaces>83691</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Kundera</dc:creator>
  <cp:keywords/>
  <cp:lastModifiedBy>KUNDERA Krzysztof</cp:lastModifiedBy>
  <cp:revision>1236</cp:revision>
  <cp:lastPrinted>2018-02-14T11:04:00Z</cp:lastPrinted>
  <dcterms:created xsi:type="dcterms:W3CDTF">2018-01-13T06:10:00Z</dcterms:created>
  <dcterms:modified xsi:type="dcterms:W3CDTF">2018-02-14T13:27:00Z</dcterms:modified>
</cp:coreProperties>
</file>