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CC71" w14:textId="77777777" w:rsidR="001B6C68" w:rsidRDefault="001B6C68" w:rsidP="001B6C68">
      <w:pPr>
        <w:pStyle w:val="Akapitzlist"/>
        <w:numPr>
          <w:ilvl w:val="0"/>
          <w:numId w:val="2"/>
        </w:numPr>
      </w:pPr>
      <w:r>
        <w:t>Ogólne</w:t>
      </w:r>
    </w:p>
    <w:p w14:paraId="5A942BCD" w14:textId="31AA682D" w:rsidR="001B6C68" w:rsidRDefault="001B6C68" w:rsidP="001B6C68">
      <w:r>
        <w:t>Wszystkie pola i właściwości prywatne z małej litery i z podkreślnikiem z przodu.</w:t>
      </w:r>
      <w:r>
        <w:br/>
        <w:t>Wszystkie metody z dużej litery.</w:t>
      </w:r>
    </w:p>
    <w:p w14:paraId="3B4DF18A" w14:textId="5DA15A00" w:rsidR="001B6C68" w:rsidRDefault="001B6C68" w:rsidP="001B6C68">
      <w:pPr>
        <w:pStyle w:val="Akapitzlist"/>
        <w:numPr>
          <w:ilvl w:val="0"/>
          <w:numId w:val="2"/>
        </w:numPr>
      </w:pPr>
      <w:r>
        <w:t>Pola i właściwości:</w:t>
      </w:r>
    </w:p>
    <w:p w14:paraId="12069D3A" w14:textId="1AB998A1" w:rsidR="001B6C68" w:rsidRDefault="001B6C68" w:rsidP="001B6C68">
      <w:pPr>
        <w:pStyle w:val="Akapitzlist"/>
        <w:numPr>
          <w:ilvl w:val="1"/>
          <w:numId w:val="2"/>
        </w:numPr>
      </w:pPr>
      <w:r>
        <w:t>Prywatne</w:t>
      </w:r>
    </w:p>
    <w:p w14:paraId="5D2117F3" w14:textId="51EAF984" w:rsidR="001B6C68" w:rsidRPr="001B6C68" w:rsidRDefault="001B6C68" w:rsidP="001B6C68">
      <w:pPr>
        <w:pStyle w:val="Akapitzlist"/>
        <w:ind w:left="501"/>
        <w:rPr>
          <w:lang w:val="en-GB"/>
        </w:rPr>
      </w:pPr>
      <w:r w:rsidRPr="001B6C68">
        <w:rPr>
          <w:lang w:val="en-GB"/>
        </w:rPr>
        <w:t>private int _x;</w:t>
      </w:r>
    </w:p>
    <w:p w14:paraId="5E23D469" w14:textId="5F60E560" w:rsidR="001B6C68" w:rsidRDefault="001B6C68" w:rsidP="001B6C68">
      <w:pPr>
        <w:pStyle w:val="Akapitzlist"/>
        <w:ind w:left="501"/>
        <w:rPr>
          <w:lang w:val="en-GB"/>
        </w:rPr>
      </w:pPr>
      <w:r>
        <w:rPr>
          <w:lang w:val="en-GB"/>
        </w:rPr>
        <w:t>p</w:t>
      </w:r>
      <w:r w:rsidRPr="001B6C68">
        <w:rPr>
          <w:lang w:val="en-GB"/>
        </w:rPr>
        <w:t>rivate int _x</w:t>
      </w:r>
      <w:r>
        <w:rPr>
          <w:lang w:val="en-GB"/>
        </w:rPr>
        <w:t xml:space="preserve"> </w:t>
      </w:r>
      <w:r w:rsidRPr="001B6C68">
        <w:rPr>
          <w:lang w:val="en-GB"/>
        </w:rPr>
        <w:t>{</w:t>
      </w:r>
      <w:r>
        <w:rPr>
          <w:lang w:val="en-GB"/>
        </w:rPr>
        <w:t xml:space="preserve"> </w:t>
      </w:r>
      <w:r w:rsidRPr="001B6C68">
        <w:rPr>
          <w:lang w:val="en-GB"/>
        </w:rPr>
        <w:t>get; s</w:t>
      </w:r>
      <w:r>
        <w:rPr>
          <w:lang w:val="en-GB"/>
        </w:rPr>
        <w:t>et; }</w:t>
      </w:r>
    </w:p>
    <w:p w14:paraId="479825F4" w14:textId="5BE0969E" w:rsidR="001B6C68" w:rsidRDefault="001B6C68" w:rsidP="001B6C68">
      <w:pPr>
        <w:pStyle w:val="Akapitzlist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Publiczne</w:t>
      </w:r>
      <w:proofErr w:type="spellEnd"/>
      <w:r>
        <w:rPr>
          <w:lang w:val="en-GB"/>
        </w:rPr>
        <w:t>:</w:t>
      </w:r>
    </w:p>
    <w:p w14:paraId="51FF00F7" w14:textId="686A6271" w:rsidR="001B6C68" w:rsidRDefault="001B6C68" w:rsidP="001B6C68">
      <w:pPr>
        <w:pStyle w:val="Akapitzlist"/>
        <w:ind w:left="501"/>
        <w:rPr>
          <w:lang w:val="en-GB"/>
        </w:rPr>
      </w:pPr>
      <w:r>
        <w:rPr>
          <w:lang w:val="en-GB"/>
        </w:rPr>
        <w:t>public int X;</w:t>
      </w:r>
    </w:p>
    <w:p w14:paraId="14DE923E" w14:textId="4BF399D9" w:rsidR="001B6C68" w:rsidRDefault="001B6C68" w:rsidP="001B6C68">
      <w:pPr>
        <w:pStyle w:val="Akapitzlist"/>
        <w:ind w:left="501"/>
        <w:rPr>
          <w:lang w:val="en-GB"/>
        </w:rPr>
      </w:pPr>
      <w:r>
        <w:rPr>
          <w:lang w:val="en-GB"/>
        </w:rPr>
        <w:t>public int X</w:t>
      </w:r>
      <w:r>
        <w:rPr>
          <w:lang w:val="en-GB"/>
        </w:rPr>
        <w:t xml:space="preserve"> { get; set; }</w:t>
      </w:r>
    </w:p>
    <w:p w14:paraId="5B620128" w14:textId="68CE2FFB" w:rsidR="001B6C68" w:rsidRDefault="001B6C68" w:rsidP="001B6C68">
      <w:pPr>
        <w:pStyle w:val="Akapitzlist"/>
        <w:ind w:left="501"/>
        <w:rPr>
          <w:lang w:val="en-GB"/>
        </w:rPr>
      </w:pPr>
      <w:r>
        <w:rPr>
          <w:lang w:val="en-GB"/>
        </w:rPr>
        <w:t>public int X { get; private set; }</w:t>
      </w:r>
    </w:p>
    <w:p w14:paraId="544F673C" w14:textId="194A0C03" w:rsidR="001B6C68" w:rsidRDefault="001B6C68" w:rsidP="001B6C68">
      <w:pPr>
        <w:pStyle w:val="Akapitzlist"/>
        <w:ind w:left="501"/>
        <w:rPr>
          <w:lang w:val="en-GB"/>
        </w:rPr>
      </w:pPr>
      <w:r>
        <w:rPr>
          <w:lang w:val="en-GB"/>
        </w:rPr>
        <w:t>public int X { get; set; } = 15;</w:t>
      </w:r>
    </w:p>
    <w:p w14:paraId="48BB918D" w14:textId="765AB74D" w:rsidR="001B6C68" w:rsidRDefault="006A0F90" w:rsidP="001B6C68">
      <w:pPr>
        <w:rPr>
          <w:lang w:val="en-GB"/>
        </w:rPr>
      </w:pPr>
      <w:r>
        <w:rPr>
          <w:noProof/>
        </w:rPr>
        <w:drawing>
          <wp:inline distT="0" distB="0" distL="0" distR="0" wp14:anchorId="32376AB8" wp14:editId="1305EDF0">
            <wp:extent cx="3209925" cy="1295400"/>
            <wp:effectExtent l="0" t="0" r="9525" b="0"/>
            <wp:docPr id="974955832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55832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02A1" w14:textId="71CD9DF9" w:rsidR="006A0F90" w:rsidRDefault="006A0F90" w:rsidP="001B6C68">
      <w:pPr>
        <w:rPr>
          <w:lang w:val="en-GB"/>
        </w:rPr>
      </w:pPr>
      <w:r>
        <w:rPr>
          <w:noProof/>
        </w:rPr>
        <w:drawing>
          <wp:inline distT="0" distB="0" distL="0" distR="0" wp14:anchorId="35E95149" wp14:editId="52E01BA2">
            <wp:extent cx="3905250" cy="2085975"/>
            <wp:effectExtent l="0" t="0" r="0" b="9525"/>
            <wp:docPr id="50842916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9164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BFC" w14:textId="63826802" w:rsidR="006A0F90" w:rsidRDefault="006A0F90" w:rsidP="006A0F90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Metody</w:t>
      </w:r>
      <w:proofErr w:type="spellEnd"/>
    </w:p>
    <w:p w14:paraId="1CDCF5E9" w14:textId="5F1B45DA" w:rsidR="006A0F90" w:rsidRDefault="006A0F90" w:rsidP="006A0F90">
      <w:r w:rsidRPr="006A0F90">
        <w:t>Wszystkie z dużej litery. U</w:t>
      </w:r>
      <w:r>
        <w:t>nikać metod które mogą być zastąpione getterami i seterami.</w:t>
      </w:r>
    </w:p>
    <w:p w14:paraId="3453A53F" w14:textId="16E1EE68" w:rsidR="006A0F90" w:rsidRDefault="006A0F90" w:rsidP="006A0F90">
      <w:r>
        <w:rPr>
          <w:noProof/>
        </w:rPr>
        <w:drawing>
          <wp:inline distT="0" distB="0" distL="0" distR="0" wp14:anchorId="457213BB" wp14:editId="446BB397">
            <wp:extent cx="2676525" cy="476250"/>
            <wp:effectExtent l="0" t="0" r="9525" b="0"/>
            <wp:docPr id="130597271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72710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BDAE" w14:textId="7D10BB5C" w:rsidR="000D4EA7" w:rsidRDefault="000D4EA7" w:rsidP="006A0F90"/>
    <w:p w14:paraId="05F0C212" w14:textId="0051D395" w:rsidR="000D4EA7" w:rsidRDefault="000D4EA7" w:rsidP="006A0F90"/>
    <w:p w14:paraId="5E2EA097" w14:textId="3DD3BA2B" w:rsidR="000D4EA7" w:rsidRDefault="000D4EA7" w:rsidP="006A0F90"/>
    <w:p w14:paraId="7E99C867" w14:textId="6CAA0DE1" w:rsidR="000D4EA7" w:rsidRDefault="000D4EA7" w:rsidP="006A0F90"/>
    <w:p w14:paraId="52E35152" w14:textId="77777777" w:rsidR="000D4EA7" w:rsidRDefault="000D4EA7" w:rsidP="006A0F90"/>
    <w:p w14:paraId="14EDCD6D" w14:textId="0082FF3D" w:rsidR="006A0F90" w:rsidRDefault="006A0F90" w:rsidP="006A0F90">
      <w:pPr>
        <w:pStyle w:val="Akapitzlist"/>
        <w:numPr>
          <w:ilvl w:val="0"/>
          <w:numId w:val="2"/>
        </w:numPr>
      </w:pPr>
      <w:proofErr w:type="spellStart"/>
      <w:r>
        <w:lastRenderedPageBreak/>
        <w:t>Konstruktory</w:t>
      </w:r>
      <w:proofErr w:type="spellEnd"/>
    </w:p>
    <w:p w14:paraId="65BA4DBE" w14:textId="75B395DF" w:rsidR="001B6C68" w:rsidRPr="006A0F90" w:rsidRDefault="006A0F90" w:rsidP="001B6C68">
      <w:r>
        <w:t>Jeżeli coś dziedziczy po czymś, to zamiast takiej deklaracji:</w:t>
      </w:r>
    </w:p>
    <w:p w14:paraId="2EF24FA7" w14:textId="1231665F" w:rsidR="001B6C68" w:rsidRDefault="00F81F09">
      <w:r>
        <w:rPr>
          <w:noProof/>
        </w:rPr>
        <w:drawing>
          <wp:inline distT="0" distB="0" distL="0" distR="0" wp14:anchorId="46D92375" wp14:editId="133213A7">
            <wp:extent cx="5267325" cy="1600200"/>
            <wp:effectExtent l="0" t="0" r="9525" b="0"/>
            <wp:docPr id="83951561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15617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1299" w14:textId="7C6A1DDE" w:rsidR="00F81F09" w:rsidRDefault="00F81F09">
      <w:r>
        <w:t>Robimy taki konstruktor:</w:t>
      </w:r>
    </w:p>
    <w:p w14:paraId="0E08C0BE" w14:textId="4A761BDC" w:rsidR="00F81F09" w:rsidRDefault="00F81F09">
      <w:r>
        <w:rPr>
          <w:noProof/>
        </w:rPr>
        <w:drawing>
          <wp:inline distT="0" distB="0" distL="0" distR="0" wp14:anchorId="4A5F7D9C" wp14:editId="20DC9CBF">
            <wp:extent cx="5760720" cy="522605"/>
            <wp:effectExtent l="0" t="0" r="0" b="0"/>
            <wp:docPr id="6366467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46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A3E9" w14:textId="56DBCC29" w:rsidR="00F81F09" w:rsidRDefault="00F81F09">
      <w:r>
        <w:t>Jeżeli komuś zadziała to teoretycznie działa coś takiego:</w:t>
      </w:r>
    </w:p>
    <w:p w14:paraId="493425D3" w14:textId="5BD551A4" w:rsidR="00F81F09" w:rsidRPr="006A0F90" w:rsidRDefault="00F81F09">
      <w:r>
        <w:rPr>
          <w:noProof/>
        </w:rPr>
        <w:drawing>
          <wp:inline distT="0" distB="0" distL="0" distR="0" wp14:anchorId="21A9F8FD" wp14:editId="10C1D7C8">
            <wp:extent cx="5372100" cy="5324475"/>
            <wp:effectExtent l="0" t="0" r="0" b="9525"/>
            <wp:docPr id="1055309749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09749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F09" w:rsidRPr="006A0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0E1"/>
    <w:multiLevelType w:val="hybridMultilevel"/>
    <w:tmpl w:val="7A72CC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1275"/>
    <w:multiLevelType w:val="hybridMultilevel"/>
    <w:tmpl w:val="8452B1D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501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350167">
    <w:abstractNumId w:val="0"/>
  </w:num>
  <w:num w:numId="2" w16cid:durableId="113988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68"/>
    <w:rsid w:val="000D4EA7"/>
    <w:rsid w:val="001B6C68"/>
    <w:rsid w:val="002F3563"/>
    <w:rsid w:val="006A0F90"/>
    <w:rsid w:val="00F8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323F"/>
  <w15:chartTrackingRefBased/>
  <w15:docId w15:val="{30AE00F8-A470-4515-80C1-8D4E36D0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Pecyna</dc:creator>
  <cp:keywords/>
  <dc:description/>
  <cp:lastModifiedBy>Krzysztof Pecyna</cp:lastModifiedBy>
  <cp:revision>2</cp:revision>
  <dcterms:created xsi:type="dcterms:W3CDTF">2023-04-05T13:34:00Z</dcterms:created>
  <dcterms:modified xsi:type="dcterms:W3CDTF">2023-04-05T14:03:00Z</dcterms:modified>
</cp:coreProperties>
</file>