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687A9" w14:textId="57F87768" w:rsidR="009B328E" w:rsidRPr="00314135" w:rsidRDefault="00314135" w:rsidP="009B328E">
      <w:pPr>
        <w:ind w:left="720" w:hanging="360"/>
        <w:rPr>
          <w:b/>
          <w:bCs/>
          <w:sz w:val="28"/>
          <w:szCs w:val="28"/>
        </w:rPr>
      </w:pPr>
      <w:r w:rsidRPr="00314135">
        <w:rPr>
          <w:b/>
          <w:bCs/>
          <w:sz w:val="28"/>
          <w:szCs w:val="28"/>
        </w:rPr>
        <w:t>Artykuły:</w:t>
      </w:r>
    </w:p>
    <w:p w14:paraId="4B131070" w14:textId="3700DD1B" w:rsidR="009B328E" w:rsidRPr="009B328E" w:rsidRDefault="009B328E" w:rsidP="009B328E">
      <w:pPr>
        <w:pStyle w:val="Akapitzlist"/>
        <w:numPr>
          <w:ilvl w:val="0"/>
          <w:numId w:val="12"/>
        </w:numPr>
        <w:rPr>
          <w:b/>
          <w:bCs/>
        </w:rPr>
      </w:pPr>
      <w:bookmarkStart w:id="0" w:name="_Hlk233880208"/>
      <w:r w:rsidRPr="009B328E">
        <w:rPr>
          <w:b/>
          <w:bCs/>
        </w:rPr>
        <w:t>Using modern techniques of digitalization in popularization of the Upper Silesia Heritage”</w:t>
      </w:r>
    </w:p>
    <w:bookmarkEnd w:id="0"/>
    <w:p w14:paraId="356A8410" w14:textId="77777777" w:rsidR="009B328E" w:rsidRPr="009B328E" w:rsidRDefault="009B328E" w:rsidP="009B328E">
      <w:pPr>
        <w:numPr>
          <w:ilvl w:val="0"/>
          <w:numId w:val="3"/>
        </w:numPr>
      </w:pPr>
      <w:r w:rsidRPr="009B328E">
        <w:t xml:space="preserve">Autor: </w:t>
      </w:r>
      <w:r w:rsidRPr="009B328E">
        <w:rPr>
          <w:b/>
          <w:bCs/>
        </w:rPr>
        <w:t>Krzysztof Herner</w:t>
      </w:r>
      <w:r w:rsidRPr="009B328E">
        <w:t xml:space="preserve"> </w:t>
      </w:r>
    </w:p>
    <w:p w14:paraId="52591874" w14:textId="77777777" w:rsidR="009B328E" w:rsidRPr="009B328E" w:rsidRDefault="009B328E" w:rsidP="009B328E">
      <w:pPr>
        <w:numPr>
          <w:ilvl w:val="0"/>
          <w:numId w:val="3"/>
        </w:numPr>
      </w:pPr>
      <w:r w:rsidRPr="009B328E">
        <w:t xml:space="preserve">Typ: publikacja konferencyjna </w:t>
      </w:r>
    </w:p>
    <w:p w14:paraId="3F0BEE49" w14:textId="3B6047D9" w:rsidR="009B328E" w:rsidRPr="009B328E" w:rsidRDefault="009B328E" w:rsidP="009B328E">
      <w:pPr>
        <w:numPr>
          <w:ilvl w:val="0"/>
          <w:numId w:val="3"/>
        </w:numPr>
      </w:pPr>
      <w:r w:rsidRPr="009B328E">
        <w:t>Konferencja: MetroArchaeo 20</w:t>
      </w:r>
      <w:r>
        <w:t>18</w:t>
      </w:r>
      <w:r w:rsidRPr="009B328E">
        <w:t xml:space="preserve"> </w:t>
      </w:r>
    </w:p>
    <w:p w14:paraId="47C13FAF" w14:textId="666FFB09" w:rsidR="009B328E" w:rsidRPr="009B328E" w:rsidRDefault="009B328E" w:rsidP="009B328E">
      <w:pPr>
        <w:numPr>
          <w:ilvl w:val="0"/>
          <w:numId w:val="3"/>
        </w:numPr>
      </w:pPr>
      <w:r w:rsidRPr="009B328E">
        <w:t xml:space="preserve">Rok: </w:t>
      </w:r>
      <w:r w:rsidRPr="009B328E">
        <w:rPr>
          <w:b/>
          <w:bCs/>
        </w:rPr>
        <w:t>20</w:t>
      </w:r>
      <w:r>
        <w:rPr>
          <w:b/>
          <w:bCs/>
        </w:rPr>
        <w:t>18</w:t>
      </w:r>
      <w:r w:rsidRPr="009B328E">
        <w:t xml:space="preserve"> </w:t>
      </w:r>
    </w:p>
    <w:p w14:paraId="5BB4FC42" w14:textId="77777777" w:rsidR="009B328E" w:rsidRPr="009B328E" w:rsidRDefault="009B328E" w:rsidP="009B328E">
      <w:pPr>
        <w:numPr>
          <w:ilvl w:val="0"/>
          <w:numId w:val="3"/>
        </w:numPr>
      </w:pPr>
      <w:r w:rsidRPr="009B328E">
        <w:t xml:space="preserve">Tematyka: digitalizacja dziedzictwa Górnego Śląska, dokumentacja 3D, popularyzacja dziedzictwa kulturowego. </w:t>
      </w:r>
    </w:p>
    <w:p w14:paraId="493E4818" w14:textId="77777777" w:rsidR="009B328E" w:rsidRPr="009B328E" w:rsidRDefault="009B328E" w:rsidP="009B328E">
      <w:r w:rsidRPr="009B328E">
        <w:t>Link:</w:t>
      </w:r>
    </w:p>
    <w:p w14:paraId="75608B92" w14:textId="1F800A4D" w:rsidR="009B328E" w:rsidRDefault="000A0F03" w:rsidP="009B328E">
      <w:pPr>
        <w:numPr>
          <w:ilvl w:val="0"/>
          <w:numId w:val="4"/>
        </w:numPr>
      </w:pPr>
      <w:hyperlink r:id="rId5" w:tgtFrame="_blank" w:history="1">
        <w:r w:rsidR="009B328E" w:rsidRPr="009B328E">
          <w:rPr>
            <w:rStyle w:val="Hipercze"/>
          </w:rPr>
          <w:t>ResearchGate – publikacja</w:t>
        </w:r>
      </w:hyperlink>
      <w:r w:rsidR="009B328E" w:rsidRPr="009B328E">
        <w:t xml:space="preserve"> </w:t>
      </w:r>
    </w:p>
    <w:p w14:paraId="08FEB6C5" w14:textId="6E347458" w:rsidR="00256B6E" w:rsidRPr="009B328E" w:rsidRDefault="00256B6E" w:rsidP="00256B6E">
      <w:pPr>
        <w:pStyle w:val="Akapitzlist"/>
        <w:numPr>
          <w:ilvl w:val="0"/>
          <w:numId w:val="12"/>
        </w:numPr>
        <w:rPr>
          <w:b/>
          <w:bCs/>
        </w:rPr>
      </w:pPr>
      <w:bookmarkStart w:id="1" w:name="_Hlk233880448"/>
      <w:r w:rsidRPr="00256B6E">
        <w:rPr>
          <w:b/>
          <w:bCs/>
        </w:rPr>
        <w:t>Using 3D scanning in the protection of industrial heritage-the example of Queen Luise Adit</w:t>
      </w:r>
    </w:p>
    <w:bookmarkEnd w:id="1"/>
    <w:p w14:paraId="2EB66175" w14:textId="77777777" w:rsidR="00256B6E" w:rsidRPr="009B328E" w:rsidRDefault="00256B6E" w:rsidP="00256B6E">
      <w:pPr>
        <w:numPr>
          <w:ilvl w:val="0"/>
          <w:numId w:val="3"/>
        </w:numPr>
      </w:pPr>
      <w:r w:rsidRPr="009B328E">
        <w:t xml:space="preserve">Autor: </w:t>
      </w:r>
      <w:r w:rsidRPr="009B328E">
        <w:rPr>
          <w:b/>
          <w:bCs/>
        </w:rPr>
        <w:t>Krzysztof Herner</w:t>
      </w:r>
      <w:r w:rsidRPr="009B328E">
        <w:t xml:space="preserve"> </w:t>
      </w:r>
    </w:p>
    <w:p w14:paraId="25C5A0B2" w14:textId="77777777" w:rsidR="00256B6E" w:rsidRPr="009B328E" w:rsidRDefault="00256B6E" w:rsidP="00256B6E">
      <w:pPr>
        <w:numPr>
          <w:ilvl w:val="0"/>
          <w:numId w:val="3"/>
        </w:numPr>
      </w:pPr>
      <w:r w:rsidRPr="009B328E">
        <w:t xml:space="preserve">Typ: publikacja konferencyjna </w:t>
      </w:r>
    </w:p>
    <w:p w14:paraId="29B28250" w14:textId="2E333E93" w:rsidR="00256B6E" w:rsidRPr="009B328E" w:rsidRDefault="00256B6E" w:rsidP="00256B6E">
      <w:pPr>
        <w:numPr>
          <w:ilvl w:val="0"/>
          <w:numId w:val="3"/>
        </w:numPr>
      </w:pPr>
      <w:r w:rsidRPr="009B328E">
        <w:t>Konferencja: MetroArchaeo 20</w:t>
      </w:r>
      <w:r>
        <w:t>19</w:t>
      </w:r>
      <w:r w:rsidRPr="009B328E">
        <w:t xml:space="preserve"> </w:t>
      </w:r>
    </w:p>
    <w:p w14:paraId="403E1300" w14:textId="29F629B2" w:rsidR="00256B6E" w:rsidRPr="009B328E" w:rsidRDefault="00256B6E" w:rsidP="00256B6E">
      <w:pPr>
        <w:numPr>
          <w:ilvl w:val="0"/>
          <w:numId w:val="3"/>
        </w:numPr>
      </w:pPr>
      <w:r w:rsidRPr="009B328E">
        <w:t xml:space="preserve">Rok: </w:t>
      </w:r>
      <w:r w:rsidRPr="009B328E">
        <w:rPr>
          <w:b/>
          <w:bCs/>
        </w:rPr>
        <w:t>20</w:t>
      </w:r>
      <w:r>
        <w:rPr>
          <w:b/>
          <w:bCs/>
        </w:rPr>
        <w:t>19</w:t>
      </w:r>
    </w:p>
    <w:p w14:paraId="286BBBF8" w14:textId="06AEB639" w:rsidR="00256B6E" w:rsidRDefault="00256B6E" w:rsidP="00256B6E">
      <w:pPr>
        <w:numPr>
          <w:ilvl w:val="0"/>
          <w:numId w:val="3"/>
        </w:numPr>
      </w:pPr>
      <w:r w:rsidRPr="009B328E">
        <w:t xml:space="preserve">Tematyka: digitalizacja dziedzictwa Górnego Śląska, dokumentacja 3D, popularyzacja dziedzictwa kulturowego. </w:t>
      </w:r>
    </w:p>
    <w:p w14:paraId="77914E05" w14:textId="755FBB79" w:rsidR="00256B6E" w:rsidRPr="009B328E" w:rsidRDefault="00256B6E" w:rsidP="00256B6E">
      <w:pPr>
        <w:ind w:left="360"/>
      </w:pPr>
      <w:r>
        <w:t>Link:</w:t>
      </w:r>
    </w:p>
    <w:p w14:paraId="0E17DF74" w14:textId="644D5B26" w:rsidR="00256B6E" w:rsidRPr="009B328E" w:rsidRDefault="000A0F03" w:rsidP="00256B6E">
      <w:pPr>
        <w:pStyle w:val="Akapitzlist"/>
        <w:numPr>
          <w:ilvl w:val="0"/>
          <w:numId w:val="13"/>
        </w:numPr>
      </w:pPr>
      <w:hyperlink r:id="rId6" w:history="1">
        <w:r w:rsidR="00256B6E" w:rsidRPr="00256B6E">
          <w:rPr>
            <w:rStyle w:val="Hipercze"/>
          </w:rPr>
          <w:t>ResearchGate-publikacja</w:t>
        </w:r>
      </w:hyperlink>
    </w:p>
    <w:p w14:paraId="2C1A6CF4" w14:textId="77777777" w:rsidR="009B328E" w:rsidRDefault="009B328E" w:rsidP="009B328E">
      <w:pPr>
        <w:pStyle w:val="Akapitzlist"/>
        <w:rPr>
          <w:b/>
          <w:bCs/>
        </w:rPr>
      </w:pPr>
    </w:p>
    <w:p w14:paraId="12EDA8D3" w14:textId="4E83C0FB" w:rsidR="009B328E" w:rsidRPr="00256B6E" w:rsidRDefault="009B328E" w:rsidP="00256B6E">
      <w:pPr>
        <w:pStyle w:val="Akapitzlist"/>
        <w:numPr>
          <w:ilvl w:val="0"/>
          <w:numId w:val="12"/>
        </w:numPr>
        <w:rPr>
          <w:b/>
          <w:bCs/>
        </w:rPr>
      </w:pPr>
      <w:r w:rsidRPr="00256B6E">
        <w:rPr>
          <w:b/>
          <w:bCs/>
        </w:rPr>
        <w:t>„Wykorzystanie nowoczesnych technik skanowania 3D w inwentaryzacji i zarządzaniu zabytkami poprzemysłowymi i pogórniczymi przez Muzeum Górnictwa Węglowego w Zabrzu”</w:t>
      </w:r>
    </w:p>
    <w:p w14:paraId="427262D2" w14:textId="77777777" w:rsidR="009B328E" w:rsidRPr="009B328E" w:rsidRDefault="009B328E" w:rsidP="009B328E">
      <w:pPr>
        <w:numPr>
          <w:ilvl w:val="0"/>
          <w:numId w:val="1"/>
        </w:numPr>
      </w:pPr>
      <w:r w:rsidRPr="009B328E">
        <w:t xml:space="preserve">Autor: </w:t>
      </w:r>
      <w:r w:rsidRPr="009B328E">
        <w:rPr>
          <w:b/>
          <w:bCs/>
        </w:rPr>
        <w:t>Krzysztof Herner</w:t>
      </w:r>
      <w:r w:rsidRPr="009B328E">
        <w:t xml:space="preserve"> </w:t>
      </w:r>
    </w:p>
    <w:p w14:paraId="3945F507" w14:textId="77777777" w:rsidR="009B328E" w:rsidRPr="009B328E" w:rsidRDefault="009B328E" w:rsidP="009B328E">
      <w:pPr>
        <w:numPr>
          <w:ilvl w:val="0"/>
          <w:numId w:val="1"/>
        </w:numPr>
      </w:pPr>
      <w:r w:rsidRPr="009B328E">
        <w:t xml:space="preserve">Typ: rozdział w monografii naukowej </w:t>
      </w:r>
    </w:p>
    <w:p w14:paraId="4BD5D852" w14:textId="77777777" w:rsidR="009B328E" w:rsidRPr="009B328E" w:rsidRDefault="009B328E" w:rsidP="009B328E">
      <w:pPr>
        <w:numPr>
          <w:ilvl w:val="0"/>
          <w:numId w:val="1"/>
        </w:numPr>
      </w:pPr>
      <w:r w:rsidRPr="009B328E">
        <w:t xml:space="preserve">W: </w:t>
      </w:r>
      <w:r w:rsidRPr="009B328E">
        <w:rPr>
          <w:i/>
          <w:iCs/>
        </w:rPr>
        <w:t>Inwentaryzacja zabytków w Polsce – dzieje, metody, osiągnięcia</w:t>
      </w:r>
      <w:r w:rsidRPr="009B328E">
        <w:t xml:space="preserve"> </w:t>
      </w:r>
    </w:p>
    <w:p w14:paraId="65D8A644" w14:textId="77777777" w:rsidR="009B328E" w:rsidRPr="009B328E" w:rsidRDefault="009B328E" w:rsidP="009B328E">
      <w:pPr>
        <w:numPr>
          <w:ilvl w:val="0"/>
          <w:numId w:val="1"/>
        </w:numPr>
      </w:pPr>
      <w:r w:rsidRPr="009B328E">
        <w:t xml:space="preserve">Redakcja: Michał Woźniak </w:t>
      </w:r>
    </w:p>
    <w:p w14:paraId="436F6ECC" w14:textId="77777777" w:rsidR="009B328E" w:rsidRPr="009B328E" w:rsidRDefault="009B328E" w:rsidP="009B328E">
      <w:pPr>
        <w:numPr>
          <w:ilvl w:val="0"/>
          <w:numId w:val="1"/>
        </w:numPr>
      </w:pPr>
      <w:r w:rsidRPr="009B328E">
        <w:t xml:space="preserve">Wydawca: Towarzystwo Naukowe w Toruniu </w:t>
      </w:r>
    </w:p>
    <w:p w14:paraId="24FA57C3" w14:textId="77777777" w:rsidR="009B328E" w:rsidRPr="009B328E" w:rsidRDefault="009B328E" w:rsidP="009B328E">
      <w:pPr>
        <w:numPr>
          <w:ilvl w:val="0"/>
          <w:numId w:val="1"/>
        </w:numPr>
      </w:pPr>
      <w:r w:rsidRPr="009B328E">
        <w:t xml:space="preserve">Rok: </w:t>
      </w:r>
      <w:r w:rsidRPr="009B328E">
        <w:rPr>
          <w:b/>
          <w:bCs/>
        </w:rPr>
        <w:t>2021</w:t>
      </w:r>
      <w:r w:rsidRPr="009B328E">
        <w:t xml:space="preserve"> </w:t>
      </w:r>
    </w:p>
    <w:p w14:paraId="33058A8A" w14:textId="77777777" w:rsidR="009B328E" w:rsidRPr="009B328E" w:rsidRDefault="009B328E" w:rsidP="009B328E">
      <w:pPr>
        <w:numPr>
          <w:ilvl w:val="0"/>
          <w:numId w:val="1"/>
        </w:numPr>
      </w:pPr>
      <w:r w:rsidRPr="009B328E">
        <w:rPr>
          <w:b/>
          <w:bCs/>
        </w:rPr>
        <w:t>ISBN: 978-83-65127-82-2</w:t>
      </w:r>
      <w:r w:rsidRPr="009B328E">
        <w:t xml:space="preserve"> </w:t>
      </w:r>
    </w:p>
    <w:p w14:paraId="76A09A89" w14:textId="77777777" w:rsidR="009B328E" w:rsidRPr="009B328E" w:rsidRDefault="009B328E" w:rsidP="009B328E">
      <w:pPr>
        <w:numPr>
          <w:ilvl w:val="0"/>
          <w:numId w:val="1"/>
        </w:numPr>
      </w:pPr>
      <w:r w:rsidRPr="009B328E">
        <w:t xml:space="preserve">Strony: rozdział zaczyna się ok. s. 495 (wg spisu treści) </w:t>
      </w:r>
    </w:p>
    <w:p w14:paraId="0A5561C6" w14:textId="77777777" w:rsidR="009B328E" w:rsidRPr="009B328E" w:rsidRDefault="009B328E" w:rsidP="009B328E">
      <w:r w:rsidRPr="009B328E">
        <w:t>Link:</w:t>
      </w:r>
    </w:p>
    <w:p w14:paraId="48ED8BB1" w14:textId="4637C656" w:rsidR="009B328E" w:rsidRPr="009B328E" w:rsidRDefault="000A0F03" w:rsidP="009B328E">
      <w:pPr>
        <w:numPr>
          <w:ilvl w:val="0"/>
          <w:numId w:val="2"/>
        </w:numPr>
      </w:pPr>
      <w:hyperlink r:id="rId7" w:tgtFrame="_blank" w:history="1">
        <w:r w:rsidR="009B328E" w:rsidRPr="009B328E">
          <w:rPr>
            <w:rStyle w:val="Hipercze"/>
          </w:rPr>
          <w:t>Pełna publikacja (PDF)</w:t>
        </w:r>
      </w:hyperlink>
      <w:r w:rsidR="009B328E" w:rsidRPr="009B328E">
        <w:t xml:space="preserve"> </w:t>
      </w:r>
    </w:p>
    <w:p w14:paraId="6518B499" w14:textId="77777777" w:rsidR="009B328E" w:rsidRPr="009B328E" w:rsidRDefault="000A0F03" w:rsidP="009B328E">
      <w:r>
        <w:lastRenderedPageBreak/>
        <w:pict w14:anchorId="5FB562B1">
          <v:rect id="_x0000_i1025" style="width:0;height:1.5pt" o:hralign="center" o:hrstd="t" o:hr="t" fillcolor="#a0a0a0" stroked="f"/>
        </w:pict>
      </w:r>
    </w:p>
    <w:p w14:paraId="7FD53B3A" w14:textId="5B9352DB" w:rsidR="009B328E" w:rsidRPr="009B328E" w:rsidRDefault="00256B6E" w:rsidP="009B328E">
      <w:pPr>
        <w:rPr>
          <w:b/>
          <w:bCs/>
        </w:rPr>
      </w:pPr>
      <w:r>
        <w:rPr>
          <w:b/>
          <w:bCs/>
        </w:rPr>
        <w:t>4.</w:t>
      </w:r>
      <w:r w:rsidR="009B328E" w:rsidRPr="009B328E">
        <w:rPr>
          <w:b/>
          <w:bCs/>
        </w:rPr>
        <w:t xml:space="preserve"> „Dokumentacja Kopalni Węgla Kamiennego Makoszowy w Zabrzu, metodą laserową i fotogrametryczną”</w:t>
      </w:r>
    </w:p>
    <w:p w14:paraId="324E249F" w14:textId="77777777" w:rsidR="009B328E" w:rsidRPr="009B328E" w:rsidRDefault="009B328E" w:rsidP="009B328E">
      <w:pPr>
        <w:numPr>
          <w:ilvl w:val="0"/>
          <w:numId w:val="5"/>
        </w:numPr>
      </w:pPr>
      <w:bookmarkStart w:id="2" w:name="_Hlk233821581"/>
      <w:r w:rsidRPr="009B328E">
        <w:t xml:space="preserve">Autor: </w:t>
      </w:r>
      <w:r w:rsidRPr="009B328E">
        <w:rPr>
          <w:b/>
          <w:bCs/>
        </w:rPr>
        <w:t>Krzysztof Herner</w:t>
      </w:r>
      <w:r w:rsidRPr="009B328E">
        <w:t xml:space="preserve"> </w:t>
      </w:r>
    </w:p>
    <w:p w14:paraId="7ADFA7AC" w14:textId="77777777" w:rsidR="009B328E" w:rsidRPr="009B328E" w:rsidRDefault="009B328E" w:rsidP="009B328E">
      <w:pPr>
        <w:numPr>
          <w:ilvl w:val="0"/>
          <w:numId w:val="5"/>
        </w:numPr>
      </w:pPr>
      <w:r w:rsidRPr="009B328E">
        <w:t xml:space="preserve">Typ: publikacja naukowa </w:t>
      </w:r>
    </w:p>
    <w:p w14:paraId="71306F5C" w14:textId="77777777" w:rsidR="009B328E" w:rsidRPr="009B328E" w:rsidRDefault="009B328E" w:rsidP="009B328E">
      <w:pPr>
        <w:numPr>
          <w:ilvl w:val="0"/>
          <w:numId w:val="5"/>
        </w:numPr>
      </w:pPr>
      <w:r w:rsidRPr="009B328E">
        <w:t xml:space="preserve">Rok: </w:t>
      </w:r>
      <w:r w:rsidRPr="009B328E">
        <w:rPr>
          <w:b/>
          <w:bCs/>
        </w:rPr>
        <w:t>2024</w:t>
      </w:r>
      <w:r w:rsidRPr="009B328E">
        <w:t xml:space="preserve"> </w:t>
      </w:r>
    </w:p>
    <w:p w14:paraId="6A2D229E" w14:textId="77777777" w:rsidR="009B328E" w:rsidRPr="009B328E" w:rsidRDefault="009B328E" w:rsidP="009B328E">
      <w:pPr>
        <w:numPr>
          <w:ilvl w:val="0"/>
          <w:numId w:val="5"/>
        </w:numPr>
      </w:pPr>
      <w:r w:rsidRPr="009B328E">
        <w:t xml:space="preserve">Tematyka: dokumentacja laserowa i fotogrametryczna, modele 3D, cyfrowe zachowanie dziedzictwa. </w:t>
      </w:r>
    </w:p>
    <w:bookmarkEnd w:id="2"/>
    <w:p w14:paraId="6095ED86" w14:textId="77777777" w:rsidR="009B328E" w:rsidRPr="009B328E" w:rsidRDefault="009B328E" w:rsidP="009B328E">
      <w:r w:rsidRPr="009B328E">
        <w:t>Link:</w:t>
      </w:r>
    </w:p>
    <w:p w14:paraId="72C61D9F" w14:textId="2CDF522A" w:rsidR="009B328E" w:rsidRDefault="000A0F03" w:rsidP="009B328E">
      <w:pPr>
        <w:numPr>
          <w:ilvl w:val="0"/>
          <w:numId w:val="6"/>
        </w:numPr>
      </w:pPr>
      <w:hyperlink r:id="rId8" w:tgtFrame="_blank" w:history="1">
        <w:r w:rsidR="009B328E" w:rsidRPr="009B328E">
          <w:rPr>
            <w:rStyle w:val="Hipercze"/>
          </w:rPr>
          <w:t>ResearchGate – publikacja</w:t>
        </w:r>
      </w:hyperlink>
      <w:r w:rsidR="009B328E" w:rsidRPr="009B328E">
        <w:t xml:space="preserve"> </w:t>
      </w:r>
    </w:p>
    <w:p w14:paraId="0E5FEB34" w14:textId="155DF3F1" w:rsidR="001F4D47" w:rsidRDefault="001F4D47" w:rsidP="001F4D47"/>
    <w:p w14:paraId="50641F25" w14:textId="588C3978" w:rsidR="001F4D47" w:rsidRPr="009B328E" w:rsidRDefault="001F4D47" w:rsidP="001F4D47"/>
    <w:p w14:paraId="356B44D7" w14:textId="77777777" w:rsidR="009B328E" w:rsidRPr="009B328E" w:rsidRDefault="000A0F03" w:rsidP="009B328E">
      <w:r>
        <w:pict w14:anchorId="4C980D8C">
          <v:rect id="_x0000_i1026" style="width:0;height:1.5pt" o:hralign="center" o:hrstd="t" o:hr="t" fillcolor="#a0a0a0" stroked="f"/>
        </w:pict>
      </w:r>
    </w:p>
    <w:p w14:paraId="6F3CAB1E" w14:textId="78072AAD" w:rsidR="009B328E" w:rsidRPr="009B328E" w:rsidRDefault="00256B6E" w:rsidP="009B328E">
      <w:pPr>
        <w:rPr>
          <w:b/>
          <w:bCs/>
        </w:rPr>
      </w:pPr>
      <w:r>
        <w:rPr>
          <w:b/>
          <w:bCs/>
        </w:rPr>
        <w:t>5.</w:t>
      </w:r>
      <w:r w:rsidR="009B328E" w:rsidRPr="009B328E">
        <w:rPr>
          <w:b/>
          <w:bCs/>
        </w:rPr>
        <w:t xml:space="preserve"> „Wieża szybu II „Julian II” kopalni węgla kamiennego w Piekarach Śląskich – przykład zachowania dziedzictwa w wirtualnej przestrzeni”</w:t>
      </w:r>
    </w:p>
    <w:p w14:paraId="057D94E3" w14:textId="77777777" w:rsidR="009B328E" w:rsidRPr="009B328E" w:rsidRDefault="009B328E" w:rsidP="009B328E">
      <w:pPr>
        <w:numPr>
          <w:ilvl w:val="0"/>
          <w:numId w:val="7"/>
        </w:numPr>
      </w:pPr>
      <w:bookmarkStart w:id="3" w:name="_Hlk233821694"/>
      <w:r w:rsidRPr="009B328E">
        <w:t xml:space="preserve">Autor: </w:t>
      </w:r>
      <w:r w:rsidRPr="009B328E">
        <w:rPr>
          <w:b/>
          <w:bCs/>
        </w:rPr>
        <w:t>Krzysztof Herner</w:t>
      </w:r>
      <w:r w:rsidRPr="009B328E">
        <w:t xml:space="preserve"> </w:t>
      </w:r>
    </w:p>
    <w:p w14:paraId="3DC58D06" w14:textId="77777777" w:rsidR="009B328E" w:rsidRPr="009B328E" w:rsidRDefault="009B328E" w:rsidP="009B328E">
      <w:pPr>
        <w:numPr>
          <w:ilvl w:val="0"/>
          <w:numId w:val="7"/>
        </w:numPr>
      </w:pPr>
      <w:r w:rsidRPr="009B328E">
        <w:t xml:space="preserve">Typ: artykuł naukowy </w:t>
      </w:r>
    </w:p>
    <w:p w14:paraId="5EC000BC" w14:textId="77777777" w:rsidR="009B328E" w:rsidRPr="009B328E" w:rsidRDefault="009B328E" w:rsidP="009B328E">
      <w:pPr>
        <w:numPr>
          <w:ilvl w:val="0"/>
          <w:numId w:val="7"/>
        </w:numPr>
      </w:pPr>
      <w:r w:rsidRPr="009B328E">
        <w:t xml:space="preserve">Czasopismo: </w:t>
      </w:r>
      <w:r w:rsidRPr="009B328E">
        <w:rPr>
          <w:i/>
          <w:iCs/>
        </w:rPr>
        <w:t>Wiadomości Konserwatorskie Województwa Śląskiego</w:t>
      </w:r>
      <w:r w:rsidRPr="009B328E">
        <w:t xml:space="preserve"> </w:t>
      </w:r>
    </w:p>
    <w:p w14:paraId="06E9192C" w14:textId="77777777" w:rsidR="009B328E" w:rsidRPr="009B328E" w:rsidRDefault="009B328E" w:rsidP="009B328E">
      <w:pPr>
        <w:numPr>
          <w:ilvl w:val="0"/>
          <w:numId w:val="7"/>
        </w:numPr>
      </w:pPr>
      <w:r w:rsidRPr="009B328E">
        <w:t xml:space="preserve">Tom: </w:t>
      </w:r>
      <w:r w:rsidRPr="009B328E">
        <w:rPr>
          <w:b/>
          <w:bCs/>
        </w:rPr>
        <w:t>14</w:t>
      </w:r>
      <w:r w:rsidRPr="009B328E">
        <w:t xml:space="preserve"> </w:t>
      </w:r>
    </w:p>
    <w:p w14:paraId="37775D8A" w14:textId="77777777" w:rsidR="009B328E" w:rsidRPr="009B328E" w:rsidRDefault="009B328E" w:rsidP="009B328E">
      <w:pPr>
        <w:numPr>
          <w:ilvl w:val="0"/>
          <w:numId w:val="7"/>
        </w:numPr>
      </w:pPr>
      <w:r w:rsidRPr="009B328E">
        <w:t xml:space="preserve">Rok: </w:t>
      </w:r>
      <w:r w:rsidRPr="009B328E">
        <w:rPr>
          <w:b/>
          <w:bCs/>
        </w:rPr>
        <w:t>2022</w:t>
      </w:r>
      <w:r w:rsidRPr="009B328E">
        <w:t xml:space="preserve"> </w:t>
      </w:r>
    </w:p>
    <w:bookmarkEnd w:id="3"/>
    <w:p w14:paraId="794C4594" w14:textId="77777777" w:rsidR="009B328E" w:rsidRPr="009B328E" w:rsidRDefault="009B328E" w:rsidP="009B328E">
      <w:r w:rsidRPr="009B328E">
        <w:t>Link:</w:t>
      </w:r>
    </w:p>
    <w:p w14:paraId="7E1645C8" w14:textId="1E7951B4" w:rsidR="009B328E" w:rsidRDefault="000A0F03" w:rsidP="009B328E">
      <w:pPr>
        <w:numPr>
          <w:ilvl w:val="0"/>
          <w:numId w:val="8"/>
        </w:numPr>
      </w:pPr>
      <w:hyperlink r:id="rId9" w:tgtFrame="_blank" w:history="1">
        <w:r w:rsidR="009B328E" w:rsidRPr="009B328E">
          <w:rPr>
            <w:rStyle w:val="Hipercze"/>
          </w:rPr>
          <w:t>Informacja o wydaniu</w:t>
        </w:r>
      </w:hyperlink>
      <w:r w:rsidR="009B328E" w:rsidRPr="009B328E">
        <w:t xml:space="preserve"> </w:t>
      </w:r>
    </w:p>
    <w:p w14:paraId="2F4018D2" w14:textId="77957C90" w:rsidR="001F4D47" w:rsidRDefault="001F4D47" w:rsidP="001F4D47">
      <w:pPr>
        <w:ind w:left="360"/>
      </w:pPr>
    </w:p>
    <w:p w14:paraId="0E24EEAA" w14:textId="77777777" w:rsidR="001F4D47" w:rsidRPr="001F4D47" w:rsidRDefault="001F4D47" w:rsidP="001F4D47">
      <w:pPr>
        <w:rPr>
          <w:b/>
          <w:bCs/>
        </w:rPr>
      </w:pPr>
      <w:r>
        <w:t xml:space="preserve">6. </w:t>
      </w:r>
      <w:r w:rsidRPr="001F4D47">
        <w:rPr>
          <w:b/>
          <w:bCs/>
        </w:rPr>
        <w:t>Digitalizacja KWK „Piekary” jako przykład ratowania dziedzictwa postindustrialnego</w:t>
      </w:r>
    </w:p>
    <w:p w14:paraId="758CE47B" w14:textId="77777777" w:rsidR="001F4D47" w:rsidRPr="001F4D47" w:rsidRDefault="001F4D47" w:rsidP="001F4D47">
      <w:pPr>
        <w:numPr>
          <w:ilvl w:val="0"/>
          <w:numId w:val="7"/>
        </w:numPr>
      </w:pPr>
      <w:bookmarkStart w:id="4" w:name="_Hlk233821974"/>
      <w:r w:rsidRPr="001F4D47">
        <w:t xml:space="preserve">Autor: </w:t>
      </w:r>
      <w:r w:rsidRPr="001F4D47">
        <w:rPr>
          <w:b/>
          <w:bCs/>
        </w:rPr>
        <w:t>Krzysztof Herner</w:t>
      </w:r>
      <w:r w:rsidRPr="001F4D47">
        <w:t xml:space="preserve"> </w:t>
      </w:r>
    </w:p>
    <w:p w14:paraId="3926462F" w14:textId="77777777" w:rsidR="001F4D47" w:rsidRPr="001F4D47" w:rsidRDefault="001F4D47" w:rsidP="001F4D47">
      <w:pPr>
        <w:numPr>
          <w:ilvl w:val="0"/>
          <w:numId w:val="7"/>
        </w:numPr>
      </w:pPr>
      <w:r w:rsidRPr="001F4D47">
        <w:t xml:space="preserve">Typ: artykuł naukowy </w:t>
      </w:r>
    </w:p>
    <w:p w14:paraId="0C5F4A86" w14:textId="04DEC1F4" w:rsidR="001F4D47" w:rsidRPr="001F4D47" w:rsidRDefault="001F4D47" w:rsidP="001F4D47">
      <w:pPr>
        <w:numPr>
          <w:ilvl w:val="0"/>
          <w:numId w:val="7"/>
        </w:numPr>
      </w:pPr>
      <w:r w:rsidRPr="001F4D47">
        <w:t>Czasopismo</w:t>
      </w:r>
      <w:r w:rsidRPr="001F4D47">
        <w:rPr>
          <w:i/>
          <w:iCs/>
        </w:rPr>
        <w:t>: Bezpieczeństwo Pracy i Ochrona Środowiska w Górnictwie</w:t>
      </w:r>
      <w:r>
        <w:rPr>
          <w:i/>
          <w:iCs/>
        </w:rPr>
        <w:t>., wyd. Wyższy Urząd Górniczy</w:t>
      </w:r>
    </w:p>
    <w:p w14:paraId="3EBABB2A" w14:textId="2693E7D3" w:rsidR="001F4D47" w:rsidRPr="001F4D47" w:rsidRDefault="001F4D47" w:rsidP="001F4D47">
      <w:pPr>
        <w:numPr>
          <w:ilvl w:val="0"/>
          <w:numId w:val="7"/>
        </w:numPr>
      </w:pPr>
      <w:r>
        <w:t>Numer 08/2024</w:t>
      </w:r>
    </w:p>
    <w:p w14:paraId="1CAB14D9" w14:textId="0A465E28" w:rsidR="001F4D47" w:rsidRPr="001F4D47" w:rsidRDefault="001F4D47" w:rsidP="001F4D47">
      <w:pPr>
        <w:numPr>
          <w:ilvl w:val="0"/>
          <w:numId w:val="7"/>
        </w:numPr>
      </w:pPr>
      <w:r w:rsidRPr="001F4D47">
        <w:t xml:space="preserve">Rok: </w:t>
      </w:r>
      <w:r>
        <w:rPr>
          <w:b/>
          <w:bCs/>
        </w:rPr>
        <w:t>2024</w:t>
      </w:r>
      <w:r w:rsidRPr="001F4D47">
        <w:t xml:space="preserve"> </w:t>
      </w:r>
    </w:p>
    <w:bookmarkEnd w:id="4"/>
    <w:p w14:paraId="3CD89FEA" w14:textId="5D245FEA" w:rsidR="001F4D47" w:rsidRDefault="001F4D47" w:rsidP="001F4D47">
      <w:r>
        <w:t>Link:</w:t>
      </w:r>
    </w:p>
    <w:p w14:paraId="57808526" w14:textId="00411270" w:rsidR="001F4D47" w:rsidRDefault="000A0F03" w:rsidP="001F4D47">
      <w:hyperlink r:id="rId10" w:history="1">
        <w:r w:rsidR="001F4D47" w:rsidRPr="001F4D47">
          <w:rPr>
            <w:rStyle w:val="Hipercze"/>
          </w:rPr>
          <w:t>Strona_WUG</w:t>
        </w:r>
      </w:hyperlink>
    </w:p>
    <w:p w14:paraId="258378F4" w14:textId="675CE9F4" w:rsidR="001F4D47" w:rsidRDefault="00C15E5F" w:rsidP="001F4D47">
      <w:pPr>
        <w:rPr>
          <w:b/>
          <w:bCs/>
        </w:rPr>
      </w:pPr>
      <w:r>
        <w:lastRenderedPageBreak/>
        <w:t xml:space="preserve">7. </w:t>
      </w:r>
      <w:r w:rsidRPr="00C15E5F">
        <w:rPr>
          <w:b/>
          <w:bCs/>
        </w:rPr>
        <w:t>Cyfrowy bliźniak (Digital Twin) jako trójwymiarowa replika zespołu zabudowań szybów Lech I i II kopalni „Pokój” w Rudzie Śląskiej</w:t>
      </w:r>
    </w:p>
    <w:p w14:paraId="7E4B246A" w14:textId="77777777" w:rsidR="00C15E5F" w:rsidRPr="00C15E5F" w:rsidRDefault="00C15E5F" w:rsidP="00C15E5F">
      <w:pPr>
        <w:numPr>
          <w:ilvl w:val="0"/>
          <w:numId w:val="7"/>
        </w:numPr>
        <w:rPr>
          <w:b/>
          <w:bCs/>
        </w:rPr>
      </w:pPr>
      <w:bookmarkStart w:id="5" w:name="_Hlk233822409"/>
      <w:r w:rsidRPr="00C15E5F">
        <w:rPr>
          <w:b/>
          <w:bCs/>
        </w:rPr>
        <w:t xml:space="preserve">Autor: Krzysztof Herner </w:t>
      </w:r>
    </w:p>
    <w:p w14:paraId="23C0E09C" w14:textId="77777777" w:rsidR="00C15E5F" w:rsidRPr="00C15E5F" w:rsidRDefault="00C15E5F" w:rsidP="00C15E5F">
      <w:pPr>
        <w:numPr>
          <w:ilvl w:val="0"/>
          <w:numId w:val="7"/>
        </w:numPr>
        <w:rPr>
          <w:b/>
          <w:bCs/>
        </w:rPr>
      </w:pPr>
      <w:r w:rsidRPr="00C15E5F">
        <w:rPr>
          <w:b/>
          <w:bCs/>
        </w:rPr>
        <w:t xml:space="preserve">Typ: artykuł naukowy </w:t>
      </w:r>
    </w:p>
    <w:p w14:paraId="39757BF1" w14:textId="77777777" w:rsidR="00C15E5F" w:rsidRPr="00C15E5F" w:rsidRDefault="00C15E5F" w:rsidP="00C15E5F">
      <w:pPr>
        <w:numPr>
          <w:ilvl w:val="0"/>
          <w:numId w:val="7"/>
        </w:numPr>
        <w:rPr>
          <w:b/>
          <w:bCs/>
        </w:rPr>
      </w:pPr>
      <w:r w:rsidRPr="00C15E5F">
        <w:rPr>
          <w:b/>
          <w:bCs/>
        </w:rPr>
        <w:t>Czasopismo</w:t>
      </w:r>
      <w:r w:rsidRPr="00C15E5F">
        <w:rPr>
          <w:b/>
          <w:bCs/>
          <w:i/>
          <w:iCs/>
        </w:rPr>
        <w:t>: Bezpieczeństwo Pracy i Ochrona Środowiska w Górnictwie., wyd. Wyższy Urząd Górniczy</w:t>
      </w:r>
    </w:p>
    <w:p w14:paraId="6B209A06" w14:textId="1CD2F42A" w:rsidR="00C15E5F" w:rsidRPr="00C15E5F" w:rsidRDefault="00C15E5F" w:rsidP="00C15E5F">
      <w:pPr>
        <w:numPr>
          <w:ilvl w:val="0"/>
          <w:numId w:val="7"/>
        </w:numPr>
        <w:rPr>
          <w:b/>
          <w:bCs/>
        </w:rPr>
      </w:pPr>
      <w:r w:rsidRPr="00C15E5F">
        <w:rPr>
          <w:b/>
          <w:bCs/>
        </w:rPr>
        <w:t>Numer 0</w:t>
      </w:r>
      <w:r>
        <w:rPr>
          <w:b/>
          <w:bCs/>
        </w:rPr>
        <w:t>3</w:t>
      </w:r>
      <w:r w:rsidRPr="00C15E5F">
        <w:rPr>
          <w:b/>
          <w:bCs/>
        </w:rPr>
        <w:t>/202</w:t>
      </w:r>
      <w:r>
        <w:rPr>
          <w:b/>
          <w:bCs/>
        </w:rPr>
        <w:t>5</w:t>
      </w:r>
    </w:p>
    <w:p w14:paraId="5CC1D156" w14:textId="7E77CE5E" w:rsidR="00C15E5F" w:rsidRPr="00C15E5F" w:rsidRDefault="00C15E5F" w:rsidP="00C15E5F">
      <w:pPr>
        <w:numPr>
          <w:ilvl w:val="0"/>
          <w:numId w:val="7"/>
        </w:numPr>
        <w:rPr>
          <w:b/>
          <w:bCs/>
        </w:rPr>
      </w:pPr>
      <w:r w:rsidRPr="00C15E5F">
        <w:rPr>
          <w:b/>
          <w:bCs/>
        </w:rPr>
        <w:t>Rok: 202</w:t>
      </w:r>
      <w:r>
        <w:rPr>
          <w:b/>
          <w:bCs/>
        </w:rPr>
        <w:t>5</w:t>
      </w:r>
      <w:r w:rsidRPr="00C15E5F">
        <w:rPr>
          <w:b/>
          <w:bCs/>
        </w:rPr>
        <w:t xml:space="preserve"> </w:t>
      </w:r>
    </w:p>
    <w:bookmarkEnd w:id="5"/>
    <w:p w14:paraId="72882D26" w14:textId="14723D20" w:rsidR="00C15E5F" w:rsidRDefault="00C15E5F" w:rsidP="001F4D47">
      <w:r>
        <w:fldChar w:fldCharType="begin"/>
      </w:r>
      <w:r>
        <w:instrText xml:space="preserve"> HYPERLINK "https://www.wug.gov.pl/wydawnictwa/kwartalnik_3-2025" </w:instrText>
      </w:r>
      <w:r>
        <w:fldChar w:fldCharType="separate"/>
      </w:r>
      <w:r w:rsidRPr="00C15E5F">
        <w:rPr>
          <w:rStyle w:val="Hipercze"/>
        </w:rPr>
        <w:t>Strona_Wug</w:t>
      </w:r>
      <w:r>
        <w:fldChar w:fldCharType="end"/>
      </w:r>
    </w:p>
    <w:p w14:paraId="7D9FA241" w14:textId="1C3327E6" w:rsidR="00591119" w:rsidRDefault="00591119" w:rsidP="001F4D47">
      <w:pPr>
        <w:rPr>
          <w:b/>
          <w:bCs/>
        </w:rPr>
      </w:pPr>
      <w:r>
        <w:t xml:space="preserve">8. </w:t>
      </w:r>
      <w:r w:rsidRPr="00591119">
        <w:rPr>
          <w:b/>
          <w:bCs/>
        </w:rPr>
        <w:t>Zintegrowane metody pomiarowe 3D w środowisku wyrobisk górniczych</w:t>
      </w:r>
    </w:p>
    <w:p w14:paraId="43ACE403" w14:textId="77777777" w:rsidR="00591119" w:rsidRPr="00591119" w:rsidRDefault="00591119" w:rsidP="00591119">
      <w:pPr>
        <w:numPr>
          <w:ilvl w:val="0"/>
          <w:numId w:val="7"/>
        </w:numPr>
        <w:rPr>
          <w:b/>
          <w:bCs/>
        </w:rPr>
      </w:pPr>
      <w:bookmarkStart w:id="6" w:name="_Hlk233823559"/>
      <w:r w:rsidRPr="00591119">
        <w:rPr>
          <w:b/>
          <w:bCs/>
        </w:rPr>
        <w:t xml:space="preserve">Autor: Krzysztof Herner </w:t>
      </w:r>
    </w:p>
    <w:p w14:paraId="5AB428CC" w14:textId="77777777" w:rsidR="00591119" w:rsidRPr="00591119" w:rsidRDefault="00591119" w:rsidP="00591119">
      <w:pPr>
        <w:numPr>
          <w:ilvl w:val="0"/>
          <w:numId w:val="7"/>
        </w:numPr>
        <w:rPr>
          <w:b/>
          <w:bCs/>
        </w:rPr>
      </w:pPr>
      <w:r w:rsidRPr="00591119">
        <w:rPr>
          <w:b/>
          <w:bCs/>
        </w:rPr>
        <w:t xml:space="preserve">Typ: artykuł naukowy </w:t>
      </w:r>
    </w:p>
    <w:p w14:paraId="4C8DEE8E" w14:textId="0C788B1B" w:rsidR="00591119" w:rsidRPr="00591119" w:rsidRDefault="00591119" w:rsidP="00591119">
      <w:pPr>
        <w:numPr>
          <w:ilvl w:val="0"/>
          <w:numId w:val="7"/>
        </w:numPr>
        <w:rPr>
          <w:b/>
          <w:bCs/>
        </w:rPr>
      </w:pPr>
      <w:r w:rsidRPr="00591119">
        <w:rPr>
          <w:b/>
          <w:bCs/>
        </w:rPr>
        <w:t>Czasopismo</w:t>
      </w:r>
      <w:r w:rsidRPr="00591119">
        <w:rPr>
          <w:b/>
          <w:bCs/>
          <w:i/>
          <w:iCs/>
        </w:rPr>
        <w:t xml:space="preserve">: </w:t>
      </w:r>
      <w:r>
        <w:rPr>
          <w:b/>
          <w:bCs/>
          <w:i/>
          <w:iCs/>
        </w:rPr>
        <w:t xml:space="preserve">Archeologiczne Zeszyty Sprawozdawcze </w:t>
      </w:r>
    </w:p>
    <w:p w14:paraId="7C058C42" w14:textId="32C648DB" w:rsidR="00591119" w:rsidRPr="00591119" w:rsidRDefault="00591119" w:rsidP="00591119">
      <w:pPr>
        <w:numPr>
          <w:ilvl w:val="0"/>
          <w:numId w:val="7"/>
        </w:numPr>
        <w:rPr>
          <w:b/>
          <w:bCs/>
        </w:rPr>
      </w:pPr>
      <w:r w:rsidRPr="00591119">
        <w:rPr>
          <w:b/>
          <w:bCs/>
        </w:rPr>
        <w:t xml:space="preserve">Numer </w:t>
      </w:r>
      <w:r>
        <w:rPr>
          <w:b/>
          <w:bCs/>
        </w:rPr>
        <w:t>4</w:t>
      </w:r>
      <w:r w:rsidRPr="00591119">
        <w:rPr>
          <w:b/>
          <w:bCs/>
        </w:rPr>
        <w:t>/2025</w:t>
      </w:r>
    </w:p>
    <w:p w14:paraId="7BE2B589" w14:textId="1182E698" w:rsidR="00591119" w:rsidRDefault="00591119" w:rsidP="00591119">
      <w:pPr>
        <w:numPr>
          <w:ilvl w:val="0"/>
          <w:numId w:val="7"/>
        </w:numPr>
        <w:rPr>
          <w:b/>
          <w:bCs/>
        </w:rPr>
      </w:pPr>
      <w:r w:rsidRPr="00591119">
        <w:rPr>
          <w:b/>
          <w:bCs/>
        </w:rPr>
        <w:t xml:space="preserve">Rok: 2025 </w:t>
      </w:r>
    </w:p>
    <w:p w14:paraId="65D50B3D" w14:textId="644C10F5" w:rsidR="00316128" w:rsidRDefault="000A0F03" w:rsidP="00316128">
      <w:pPr>
        <w:ind w:left="360"/>
        <w:rPr>
          <w:b/>
          <w:bCs/>
        </w:rPr>
      </w:pPr>
      <w:hyperlink r:id="rId11" w:history="1">
        <w:r w:rsidR="00EC452D" w:rsidRPr="00EC452D">
          <w:rPr>
            <w:rStyle w:val="Hipercze"/>
            <w:b/>
            <w:bCs/>
          </w:rPr>
          <w:t>Link</w:t>
        </w:r>
      </w:hyperlink>
    </w:p>
    <w:bookmarkEnd w:id="6"/>
    <w:p w14:paraId="33042735" w14:textId="46763008" w:rsidR="009253F3" w:rsidRDefault="009253F3" w:rsidP="009253F3">
      <w:pPr>
        <w:rPr>
          <w:b/>
          <w:bCs/>
        </w:rPr>
      </w:pPr>
      <w:r>
        <w:rPr>
          <w:b/>
          <w:bCs/>
        </w:rPr>
        <w:t>9. Kopalnie Węgla Kamiennego na Górnym Śląsku- jako cyfrowe artefakty dziedzictwa regionu</w:t>
      </w:r>
    </w:p>
    <w:p w14:paraId="388A4D16" w14:textId="77777777" w:rsidR="009253F3" w:rsidRPr="009253F3" w:rsidRDefault="009253F3" w:rsidP="009253F3">
      <w:pPr>
        <w:numPr>
          <w:ilvl w:val="0"/>
          <w:numId w:val="7"/>
        </w:numPr>
        <w:rPr>
          <w:b/>
          <w:bCs/>
        </w:rPr>
      </w:pPr>
      <w:r w:rsidRPr="009253F3">
        <w:rPr>
          <w:b/>
          <w:bCs/>
        </w:rPr>
        <w:t xml:space="preserve">Autor: Krzysztof Herner </w:t>
      </w:r>
    </w:p>
    <w:p w14:paraId="2CBC25F3" w14:textId="1737E9D1" w:rsidR="009253F3" w:rsidRDefault="009253F3" w:rsidP="009253F3">
      <w:pPr>
        <w:numPr>
          <w:ilvl w:val="0"/>
          <w:numId w:val="7"/>
        </w:numPr>
        <w:rPr>
          <w:b/>
          <w:bCs/>
        </w:rPr>
      </w:pPr>
      <w:r w:rsidRPr="009253F3">
        <w:rPr>
          <w:b/>
          <w:bCs/>
        </w:rPr>
        <w:t xml:space="preserve">Typ: </w:t>
      </w:r>
      <w:r>
        <w:rPr>
          <w:b/>
          <w:bCs/>
        </w:rPr>
        <w:t>rozdział w monografii naukowej</w:t>
      </w:r>
    </w:p>
    <w:p w14:paraId="39133A7A" w14:textId="77777777" w:rsidR="009253F3" w:rsidRPr="009253F3" w:rsidRDefault="009253F3" w:rsidP="009253F3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W: </w:t>
      </w:r>
      <w:r w:rsidRPr="009253F3">
        <w:rPr>
          <w:b/>
          <w:bCs/>
        </w:rPr>
        <w:t>Dziedzictwo kultury a proces inwestycyjny</w:t>
      </w:r>
    </w:p>
    <w:p w14:paraId="5711AD19" w14:textId="748CEB27" w:rsidR="009253F3" w:rsidRPr="009253F3" w:rsidRDefault="009253F3" w:rsidP="009253F3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Redakcja: </w:t>
      </w:r>
      <w:r w:rsidRPr="009253F3">
        <w:rPr>
          <w:b/>
          <w:bCs/>
        </w:rPr>
        <w:t>Katarzyna Agnieszka Obłąkowska, Artur Bartoszewicz, Mirosław Pawełczyk</w:t>
      </w:r>
    </w:p>
    <w:p w14:paraId="58F66BA4" w14:textId="14B7ABFE" w:rsidR="009253F3" w:rsidRDefault="009253F3" w:rsidP="009253F3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ISBN </w:t>
      </w:r>
      <w:r w:rsidRPr="009253F3">
        <w:rPr>
          <w:b/>
          <w:bCs/>
        </w:rPr>
        <w:t>8366922529, 9788366922525</w:t>
      </w:r>
    </w:p>
    <w:p w14:paraId="4CD10106" w14:textId="4C97070D" w:rsidR="009253F3" w:rsidRPr="009253F3" w:rsidRDefault="009253F3" w:rsidP="009253F3">
      <w:pPr>
        <w:numPr>
          <w:ilvl w:val="0"/>
          <w:numId w:val="7"/>
        </w:numPr>
        <w:rPr>
          <w:b/>
          <w:bCs/>
        </w:rPr>
      </w:pPr>
      <w:r w:rsidRPr="009253F3">
        <w:rPr>
          <w:b/>
          <w:bCs/>
        </w:rPr>
        <w:t>Rok: 2</w:t>
      </w:r>
      <w:r>
        <w:rPr>
          <w:b/>
          <w:bCs/>
        </w:rPr>
        <w:t>026</w:t>
      </w:r>
    </w:p>
    <w:p w14:paraId="3F1D8F2E" w14:textId="1822FA6B" w:rsidR="009253F3" w:rsidRPr="00591119" w:rsidRDefault="000A0F03" w:rsidP="009253F3">
      <w:pPr>
        <w:rPr>
          <w:b/>
          <w:bCs/>
        </w:rPr>
      </w:pPr>
      <w:hyperlink r:id="rId12" w:history="1">
        <w:r w:rsidR="009253F3" w:rsidRPr="009253F3">
          <w:rPr>
            <w:rStyle w:val="Hipercze"/>
            <w:b/>
            <w:bCs/>
          </w:rPr>
          <w:t>Link</w:t>
        </w:r>
      </w:hyperlink>
    </w:p>
    <w:p w14:paraId="718E7366" w14:textId="77777777" w:rsidR="00591119" w:rsidRPr="009B328E" w:rsidRDefault="00591119" w:rsidP="00591119"/>
    <w:p w14:paraId="37801626" w14:textId="77777777" w:rsidR="009B328E" w:rsidRPr="009B328E" w:rsidRDefault="000A0F03" w:rsidP="009B328E">
      <w:r>
        <w:pict w14:anchorId="004C8742">
          <v:rect id="_x0000_i1027" style="width:0;height:1.5pt" o:hralign="center" o:hrstd="t" o:hr="t" fillcolor="#a0a0a0" stroked="f"/>
        </w:pict>
      </w:r>
    </w:p>
    <w:p w14:paraId="0D7C36C8" w14:textId="77777777" w:rsidR="009E1F09" w:rsidRDefault="009E1F09" w:rsidP="009B328E">
      <w:pPr>
        <w:rPr>
          <w:b/>
          <w:bCs/>
          <w:sz w:val="28"/>
          <w:szCs w:val="28"/>
        </w:rPr>
      </w:pPr>
    </w:p>
    <w:p w14:paraId="7A298AAF" w14:textId="77777777" w:rsidR="009E1F09" w:rsidRDefault="009E1F09" w:rsidP="009B328E">
      <w:pPr>
        <w:rPr>
          <w:b/>
          <w:bCs/>
          <w:sz w:val="28"/>
          <w:szCs w:val="28"/>
        </w:rPr>
      </w:pPr>
    </w:p>
    <w:p w14:paraId="207CAD03" w14:textId="77777777" w:rsidR="009E1F09" w:rsidRDefault="009E1F09" w:rsidP="009B328E">
      <w:pPr>
        <w:rPr>
          <w:b/>
          <w:bCs/>
          <w:sz w:val="28"/>
          <w:szCs w:val="28"/>
        </w:rPr>
      </w:pPr>
    </w:p>
    <w:p w14:paraId="04AE3DE4" w14:textId="77777777" w:rsidR="009E1F09" w:rsidRDefault="009E1F09" w:rsidP="009B328E">
      <w:pPr>
        <w:rPr>
          <w:b/>
          <w:bCs/>
          <w:sz w:val="28"/>
          <w:szCs w:val="28"/>
        </w:rPr>
      </w:pPr>
    </w:p>
    <w:p w14:paraId="7D1013EA" w14:textId="77777777" w:rsidR="009E1F09" w:rsidRDefault="009E1F09" w:rsidP="009B328E">
      <w:pPr>
        <w:rPr>
          <w:b/>
          <w:bCs/>
          <w:sz w:val="28"/>
          <w:szCs w:val="28"/>
        </w:rPr>
      </w:pPr>
    </w:p>
    <w:p w14:paraId="71AB2290" w14:textId="77777777" w:rsidR="009E1F09" w:rsidRDefault="009E1F09" w:rsidP="009B328E">
      <w:pPr>
        <w:rPr>
          <w:b/>
          <w:bCs/>
          <w:sz w:val="28"/>
          <w:szCs w:val="28"/>
        </w:rPr>
      </w:pPr>
    </w:p>
    <w:p w14:paraId="47DE7976" w14:textId="29922D59" w:rsidR="009B328E" w:rsidRDefault="009B328E" w:rsidP="009B328E">
      <w:pPr>
        <w:rPr>
          <w:b/>
          <w:bCs/>
          <w:sz w:val="28"/>
          <w:szCs w:val="28"/>
        </w:rPr>
      </w:pPr>
      <w:r w:rsidRPr="009E1F09">
        <w:rPr>
          <w:b/>
          <w:bCs/>
          <w:sz w:val="28"/>
          <w:szCs w:val="28"/>
        </w:rPr>
        <w:t>Wystąpieni</w:t>
      </w:r>
      <w:r w:rsidR="000A0F03">
        <w:rPr>
          <w:b/>
          <w:bCs/>
          <w:sz w:val="28"/>
          <w:szCs w:val="28"/>
        </w:rPr>
        <w:t>a</w:t>
      </w:r>
      <w:r w:rsidRPr="009E1F09">
        <w:rPr>
          <w:b/>
          <w:bCs/>
          <w:sz w:val="28"/>
          <w:szCs w:val="28"/>
        </w:rPr>
        <w:t xml:space="preserve"> konferencyjne</w:t>
      </w:r>
    </w:p>
    <w:p w14:paraId="48016405" w14:textId="3B643FA3" w:rsidR="009E1F09" w:rsidRPr="0030605F" w:rsidRDefault="0030605F" w:rsidP="0030605F">
      <w:pPr>
        <w:pStyle w:val="Akapitzlist"/>
        <w:numPr>
          <w:ilvl w:val="0"/>
          <w:numId w:val="8"/>
        </w:numPr>
        <w:rPr>
          <w:sz w:val="24"/>
          <w:szCs w:val="24"/>
        </w:rPr>
      </w:pPr>
      <w:bookmarkStart w:id="7" w:name="_Hlk233880372"/>
      <w:r w:rsidRPr="0030605F">
        <w:rPr>
          <w:sz w:val="24"/>
          <w:szCs w:val="24"/>
        </w:rPr>
        <w:t>Konferencja Metrology for Archeology and Cultural Heritage</w:t>
      </w:r>
    </w:p>
    <w:p w14:paraId="0FEA1F91" w14:textId="5B428E40" w:rsidR="0030605F" w:rsidRPr="0030605F" w:rsidRDefault="0030605F" w:rsidP="0030605F">
      <w:pPr>
        <w:pStyle w:val="Akapitzlist"/>
        <w:numPr>
          <w:ilvl w:val="0"/>
          <w:numId w:val="8"/>
        </w:numPr>
        <w:rPr>
          <w:sz w:val="24"/>
          <w:szCs w:val="24"/>
        </w:rPr>
      </w:pPr>
      <w:r w:rsidRPr="0030605F">
        <w:rPr>
          <w:sz w:val="24"/>
          <w:szCs w:val="24"/>
        </w:rPr>
        <w:t>Uniwerystet w Cassino, 22-24 październik 2018</w:t>
      </w:r>
      <w:bookmarkEnd w:id="7"/>
    </w:p>
    <w:p w14:paraId="04717965" w14:textId="77777777" w:rsidR="0030605F" w:rsidRPr="0030605F" w:rsidRDefault="0030605F" w:rsidP="0030605F">
      <w:pPr>
        <w:pStyle w:val="Akapitzlist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Referat : </w:t>
      </w:r>
      <w:r w:rsidRPr="0030605F">
        <w:rPr>
          <w:b/>
          <w:bCs/>
          <w:sz w:val="24"/>
          <w:szCs w:val="24"/>
        </w:rPr>
        <w:t>Using modern techniques of digitalization in popularization of the Upper Silesia Heritage”</w:t>
      </w:r>
    </w:p>
    <w:p w14:paraId="23580824" w14:textId="5E979005" w:rsidR="0030605F" w:rsidRPr="0030605F" w:rsidRDefault="0030605F" w:rsidP="0030605F">
      <w:pPr>
        <w:pStyle w:val="Akapitzlist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Link:</w:t>
      </w:r>
    </w:p>
    <w:p w14:paraId="0753D2EB" w14:textId="05E94547" w:rsidR="0030605F" w:rsidRDefault="000A0F03" w:rsidP="009E1F09">
      <w:pPr>
        <w:rPr>
          <w:b/>
          <w:bCs/>
          <w:sz w:val="28"/>
          <w:szCs w:val="28"/>
        </w:rPr>
      </w:pPr>
      <w:hyperlink r:id="rId13" w:history="1">
        <w:r w:rsidR="0030605F" w:rsidRPr="0030605F">
          <w:rPr>
            <w:rStyle w:val="Hipercze"/>
            <w:b/>
            <w:bCs/>
            <w:sz w:val="28"/>
            <w:szCs w:val="28"/>
          </w:rPr>
          <w:t>Metroarceho_2018</w:t>
        </w:r>
      </w:hyperlink>
    </w:p>
    <w:p w14:paraId="4F9E5415" w14:textId="1BC7D9C6" w:rsidR="0030605F" w:rsidRPr="0030605F" w:rsidRDefault="0030605F" w:rsidP="0030605F">
      <w:pPr>
        <w:pStyle w:val="Akapitzlist"/>
        <w:numPr>
          <w:ilvl w:val="0"/>
          <w:numId w:val="13"/>
        </w:numPr>
        <w:spacing w:after="0"/>
        <w:rPr>
          <w:sz w:val="24"/>
          <w:szCs w:val="24"/>
        </w:rPr>
      </w:pPr>
      <w:r w:rsidRPr="0030605F">
        <w:rPr>
          <w:sz w:val="24"/>
          <w:szCs w:val="24"/>
        </w:rPr>
        <w:t>Konferencja Metrology for Archeology and Cultural Heritage</w:t>
      </w:r>
    </w:p>
    <w:p w14:paraId="6AAC692C" w14:textId="5C33F99D" w:rsidR="0030605F" w:rsidRDefault="0030605F" w:rsidP="0030605F">
      <w:pPr>
        <w:pStyle w:val="Akapitzlist"/>
        <w:numPr>
          <w:ilvl w:val="0"/>
          <w:numId w:val="13"/>
        </w:numPr>
        <w:spacing w:after="0"/>
        <w:rPr>
          <w:sz w:val="24"/>
          <w:szCs w:val="24"/>
        </w:rPr>
      </w:pPr>
      <w:r w:rsidRPr="0030605F">
        <w:rPr>
          <w:sz w:val="24"/>
          <w:szCs w:val="24"/>
        </w:rPr>
        <w:t>Uniwerystet we Florencji, 4- 6 grudzień 2019</w:t>
      </w:r>
    </w:p>
    <w:p w14:paraId="1C047AB3" w14:textId="065275ED" w:rsidR="0030605F" w:rsidRPr="0030605F" w:rsidRDefault="0030605F" w:rsidP="0030605F">
      <w:pPr>
        <w:pStyle w:val="Akapitzlist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Referat: </w:t>
      </w:r>
      <w:r w:rsidRPr="0030605F">
        <w:rPr>
          <w:sz w:val="24"/>
          <w:szCs w:val="24"/>
        </w:rPr>
        <w:t>Using 3D scanning in the protection of industrial heritage-the example of Queen Luise Adit</w:t>
      </w:r>
    </w:p>
    <w:p w14:paraId="50FBEE9A" w14:textId="667CB80A" w:rsidR="0030605F" w:rsidRDefault="0030605F" w:rsidP="0030605F">
      <w:pPr>
        <w:pStyle w:val="Akapitzlist"/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Link:</w:t>
      </w:r>
    </w:p>
    <w:p w14:paraId="59AD4806" w14:textId="55422513" w:rsidR="0030605F" w:rsidRPr="0030605F" w:rsidRDefault="000A0F03" w:rsidP="0030605F">
      <w:pPr>
        <w:spacing w:after="0"/>
        <w:rPr>
          <w:sz w:val="24"/>
          <w:szCs w:val="24"/>
        </w:rPr>
      </w:pPr>
      <w:hyperlink r:id="rId14" w:history="1">
        <w:r w:rsidR="0030605F" w:rsidRPr="0030605F">
          <w:rPr>
            <w:rStyle w:val="Hipercze"/>
            <w:sz w:val="24"/>
            <w:szCs w:val="24"/>
          </w:rPr>
          <w:t>Metroarcheo_2019</w:t>
        </w:r>
      </w:hyperlink>
    </w:p>
    <w:p w14:paraId="66130921" w14:textId="77777777" w:rsidR="0030605F" w:rsidRPr="0030605F" w:rsidRDefault="0030605F" w:rsidP="0030605F">
      <w:pPr>
        <w:spacing w:after="0"/>
        <w:rPr>
          <w:sz w:val="24"/>
          <w:szCs w:val="24"/>
        </w:rPr>
      </w:pPr>
    </w:p>
    <w:p w14:paraId="6926256A" w14:textId="77777777" w:rsidR="009E1F09" w:rsidRPr="009E1F09" w:rsidRDefault="009E1F09" w:rsidP="009E1F09">
      <w:pPr>
        <w:rPr>
          <w:b/>
          <w:bCs/>
          <w:sz w:val="28"/>
          <w:szCs w:val="28"/>
        </w:rPr>
      </w:pPr>
    </w:p>
    <w:p w14:paraId="3CE66C8C" w14:textId="77777777" w:rsidR="009B328E" w:rsidRPr="009B328E" w:rsidRDefault="009B328E" w:rsidP="009B328E">
      <w:pPr>
        <w:numPr>
          <w:ilvl w:val="0"/>
          <w:numId w:val="9"/>
        </w:numPr>
      </w:pPr>
      <w:r w:rsidRPr="009B328E">
        <w:t xml:space="preserve">Konferencja: CAA Poland 2025 </w:t>
      </w:r>
    </w:p>
    <w:p w14:paraId="6EDF180A" w14:textId="77777777" w:rsidR="009B328E" w:rsidRPr="009B328E" w:rsidRDefault="009B328E" w:rsidP="009B328E">
      <w:pPr>
        <w:numPr>
          <w:ilvl w:val="0"/>
          <w:numId w:val="9"/>
        </w:numPr>
      </w:pPr>
      <w:r w:rsidRPr="009B328E">
        <w:t>Referat:</w:t>
      </w:r>
      <w:r w:rsidRPr="009B328E">
        <w:br/>
      </w:r>
      <w:r w:rsidRPr="009B328E">
        <w:rPr>
          <w:b/>
          <w:bCs/>
        </w:rPr>
        <w:t>„Zaawansowane techniki dokumentacji likwidowanych kopalń węgla kamiennego. Skaning laserowy i fotogrametria w służbie ochrony dziedzictwa poprzemysłowego”</w:t>
      </w:r>
      <w:r w:rsidRPr="009B328E">
        <w:t xml:space="preserve"> </w:t>
      </w:r>
    </w:p>
    <w:p w14:paraId="7FAA2806" w14:textId="77777777" w:rsidR="009B328E" w:rsidRPr="009B328E" w:rsidRDefault="009B328E" w:rsidP="009B328E">
      <w:r w:rsidRPr="009B328E">
        <w:t>Program:</w:t>
      </w:r>
    </w:p>
    <w:p w14:paraId="3DCE59B4" w14:textId="77777777" w:rsidR="009B328E" w:rsidRPr="009B328E" w:rsidRDefault="000A0F03" w:rsidP="009B328E">
      <w:pPr>
        <w:numPr>
          <w:ilvl w:val="0"/>
          <w:numId w:val="10"/>
        </w:numPr>
      </w:pPr>
      <w:hyperlink r:id="rId15" w:tgtFrame="_blank" w:history="1">
        <w:r w:rsidR="009B328E" w:rsidRPr="009B328E">
          <w:rPr>
            <w:rStyle w:val="Hipercze"/>
          </w:rPr>
          <w:t>CAA Poland 2025 – program konferencji</w:t>
        </w:r>
      </w:hyperlink>
    </w:p>
    <w:p w14:paraId="2D346928" w14:textId="77777777" w:rsidR="009B77F7" w:rsidRDefault="009B77F7"/>
    <w:sectPr w:rsidR="009B77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B1DA4"/>
    <w:multiLevelType w:val="multilevel"/>
    <w:tmpl w:val="8194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7FA9"/>
    <w:multiLevelType w:val="multilevel"/>
    <w:tmpl w:val="ADC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4252C"/>
    <w:multiLevelType w:val="multilevel"/>
    <w:tmpl w:val="A7C8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47E0A"/>
    <w:multiLevelType w:val="hybridMultilevel"/>
    <w:tmpl w:val="B8B485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8A26BC"/>
    <w:multiLevelType w:val="multilevel"/>
    <w:tmpl w:val="5FF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869C2"/>
    <w:multiLevelType w:val="multilevel"/>
    <w:tmpl w:val="160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E2822"/>
    <w:multiLevelType w:val="hybridMultilevel"/>
    <w:tmpl w:val="DD3C0B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C4AD5"/>
    <w:multiLevelType w:val="multilevel"/>
    <w:tmpl w:val="4882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C6CBC"/>
    <w:multiLevelType w:val="multilevel"/>
    <w:tmpl w:val="63AC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D7705"/>
    <w:multiLevelType w:val="hybridMultilevel"/>
    <w:tmpl w:val="2A9E68FE"/>
    <w:lvl w:ilvl="0" w:tplc="5CA250D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9A3146"/>
    <w:multiLevelType w:val="multilevel"/>
    <w:tmpl w:val="FA1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93230"/>
    <w:multiLevelType w:val="hybridMultilevel"/>
    <w:tmpl w:val="50BCA6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FD0EEC"/>
    <w:multiLevelType w:val="multilevel"/>
    <w:tmpl w:val="5648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E6C91"/>
    <w:multiLevelType w:val="multilevel"/>
    <w:tmpl w:val="9B16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0"/>
  </w:num>
  <w:num w:numId="5">
    <w:abstractNumId w:val="4"/>
  </w:num>
  <w:num w:numId="6">
    <w:abstractNumId w:val="0"/>
  </w:num>
  <w:num w:numId="7">
    <w:abstractNumId w:val="1"/>
  </w:num>
  <w:num w:numId="8">
    <w:abstractNumId w:val="13"/>
  </w:num>
  <w:num w:numId="9">
    <w:abstractNumId w:val="12"/>
  </w:num>
  <w:num w:numId="10">
    <w:abstractNumId w:val="8"/>
  </w:num>
  <w:num w:numId="11">
    <w:abstractNumId w:val="11"/>
  </w:num>
  <w:num w:numId="12">
    <w:abstractNumId w:val="6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28E"/>
    <w:rsid w:val="000A0F03"/>
    <w:rsid w:val="001F4D47"/>
    <w:rsid w:val="00256B6E"/>
    <w:rsid w:val="0030605F"/>
    <w:rsid w:val="00314135"/>
    <w:rsid w:val="00316128"/>
    <w:rsid w:val="00591119"/>
    <w:rsid w:val="005B07E2"/>
    <w:rsid w:val="009253F3"/>
    <w:rsid w:val="009B328E"/>
    <w:rsid w:val="009B77F7"/>
    <w:rsid w:val="009E1F09"/>
    <w:rsid w:val="00C15E5F"/>
    <w:rsid w:val="00EC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30BE0"/>
  <w15:chartTrackingRefBased/>
  <w15:docId w15:val="{9D527712-D232-4549-9B50-CCAD85F5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56B6E"/>
  </w:style>
  <w:style w:type="paragraph" w:styleId="Nagwek1">
    <w:name w:val="heading 1"/>
    <w:basedOn w:val="Normalny"/>
    <w:next w:val="Normalny"/>
    <w:link w:val="Nagwek1Znak"/>
    <w:uiPriority w:val="9"/>
    <w:qFormat/>
    <w:rsid w:val="001F4D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F4D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9B328E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B328E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9B328E"/>
    <w:pPr>
      <w:ind w:left="720"/>
      <w:contextualSpacing/>
    </w:pPr>
  </w:style>
  <w:style w:type="character" w:styleId="UyteHipercze">
    <w:name w:val="FollowedHyperlink"/>
    <w:basedOn w:val="Domylnaczcionkaakapitu"/>
    <w:uiPriority w:val="99"/>
    <w:semiHidden/>
    <w:unhideWhenUsed/>
    <w:rsid w:val="009B328E"/>
    <w:rPr>
      <w:color w:val="954F72" w:themeColor="followedHyperlink"/>
      <w:u w:val="single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F4D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1Znak">
    <w:name w:val="Nagłówek 1 Znak"/>
    <w:basedOn w:val="Domylnaczcionkaakapitu"/>
    <w:link w:val="Nagwek1"/>
    <w:uiPriority w:val="9"/>
    <w:rsid w:val="001F4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77277857_Dokumentacja_Kopalni_Wegla_Kamiennego_Makoszowy_w_Zabrzu_metoda_laserowa_i_fotogrametryczna?utm_source=chatgpt.com" TargetMode="External"/><Relationship Id="rId13" Type="http://schemas.openxmlformats.org/officeDocument/2006/relationships/hyperlink" Target="https://www.metroarcheo.com/ma2018/files/MetroArchaeo_Programme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ritage.torun.umk.pl/storage/fm/shares/Inwentaryzacja%20zabytk%C3%B3w%20w%20Polsce%202021/Inwentaryzacja_KSIAZKA_-_5-03-2024.pdf?utm_source=chatgpt.com" TargetMode="External"/><Relationship Id="rId12" Type="http://schemas.openxmlformats.org/officeDocument/2006/relationships/hyperlink" Target="https://books.google.pl/books/about?id=eJDEEQAAQBAJ&amp;redir_esc=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38765574_Using_3D_scanning_in_the_protection_of_industrial_heritage-the_example_of_Queen_Luise_Adit?_tp=eyJjb250ZXh0Ijp7InBhZ2UiOiJwcm9maWxlIiwicHJldmlvdXNQYWdlIjpudWxsLCJwb3NpdGlvbiI6InBhZ2VDb250ZW50In19" TargetMode="External"/><Relationship Id="rId11" Type="http://schemas.openxmlformats.org/officeDocument/2006/relationships/hyperlink" Target="https://www.facebook.com/photo/?fbid=1195485235898985&amp;set=pb.100063125596563.-2207520000" TargetMode="External"/><Relationship Id="rId5" Type="http://schemas.openxmlformats.org/officeDocument/2006/relationships/hyperlink" Target="https://www.researchgate.net/publication/348870897_Using_modern_techniques_of_digitalization_in_popularization_of_the_Upper_Silesia_Heritage?utm_source=chatgpt.com" TargetMode="External"/><Relationship Id="rId15" Type="http://schemas.openxmlformats.org/officeDocument/2006/relationships/hyperlink" Target="https://pl.caa-international.org/caa-poland-2025-program/?utm_source=chatgpt.com" TargetMode="External"/><Relationship Id="rId10" Type="http://schemas.openxmlformats.org/officeDocument/2006/relationships/hyperlink" Target="https://www.wug.gov.pl/wydawnictwa/archiwum/3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trend.pl/pl/p/Rezydencje.-Gorny-Slask-Wiadomosci-Konserwatorskie-Wojewodztwa-Slaskiego-T.-14/4000?utm_source=chatgpt.com" TargetMode="External"/><Relationship Id="rId14" Type="http://schemas.openxmlformats.org/officeDocument/2006/relationships/hyperlink" Target="https://www.metroarcheo.com/ma2019/files/MetroArchaeo2019_FinalProgram.pdf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740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Herner</dc:creator>
  <cp:keywords/>
  <dc:description/>
  <cp:lastModifiedBy>Krzysztof Herner</cp:lastModifiedBy>
  <cp:revision>8</cp:revision>
  <cp:lastPrinted>2026-07-02T09:12:00Z</cp:lastPrinted>
  <dcterms:created xsi:type="dcterms:W3CDTF">2026-07-01T15:40:00Z</dcterms:created>
  <dcterms:modified xsi:type="dcterms:W3CDTF">2026-07-02T09:12:00Z</dcterms:modified>
</cp:coreProperties>
</file>