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85E25" w14:textId="77777777" w:rsidR="009A5502" w:rsidRDefault="009A5502" w:rsidP="009D218B">
      <w:pPr>
        <w:jc w:val="both"/>
      </w:pPr>
      <w:bookmarkStart w:id="0" w:name="_GoBack"/>
      <w:bookmarkEnd w:id="0"/>
    </w:p>
    <w:p w14:paraId="7740A98C" w14:textId="77777777" w:rsidR="009D7EA2" w:rsidRDefault="009D7EA2" w:rsidP="009D218B">
      <w:pPr>
        <w:jc w:val="both"/>
      </w:pPr>
    </w:p>
    <w:p w14:paraId="06B566A9" w14:textId="77777777" w:rsidR="009D7EA2" w:rsidRDefault="009D7EA2" w:rsidP="009D218B">
      <w:pPr>
        <w:jc w:val="both"/>
      </w:pPr>
    </w:p>
    <w:p w14:paraId="78300C2D" w14:textId="77777777" w:rsidR="009D7EA2" w:rsidRDefault="009D7EA2" w:rsidP="009D218B">
      <w:pPr>
        <w:jc w:val="both"/>
      </w:pPr>
    </w:p>
    <w:p w14:paraId="66500FAF" w14:textId="77777777" w:rsidR="009D7EA2" w:rsidRDefault="009D7EA2" w:rsidP="009D218B">
      <w:pPr>
        <w:jc w:val="both"/>
      </w:pPr>
    </w:p>
    <w:p w14:paraId="287697CC" w14:textId="77777777" w:rsidR="009D7EA2" w:rsidRDefault="009D7EA2" w:rsidP="009D218B">
      <w:pPr>
        <w:jc w:val="both"/>
      </w:pPr>
    </w:p>
    <w:p w14:paraId="68AA442D" w14:textId="77777777" w:rsidR="009D7EA2" w:rsidRDefault="009D7EA2" w:rsidP="009D218B">
      <w:pPr>
        <w:jc w:val="both"/>
      </w:pPr>
    </w:p>
    <w:p w14:paraId="67064EBB" w14:textId="0E1D1F39" w:rsidR="009D7EA2" w:rsidRDefault="009D7EA2" w:rsidP="009D218B">
      <w:pPr>
        <w:jc w:val="both"/>
      </w:pPr>
      <w:r>
        <w:t>Krzysztof Kogut</w:t>
      </w:r>
    </w:p>
    <w:p w14:paraId="78075AB6" w14:textId="77777777" w:rsidR="009D7EA2" w:rsidRDefault="009D7EA2" w:rsidP="009D218B">
      <w:pPr>
        <w:pStyle w:val="Tytu"/>
        <w:jc w:val="both"/>
      </w:pPr>
      <w:r>
        <w:t>Wspólna Kasa</w:t>
      </w:r>
    </w:p>
    <w:p w14:paraId="51C1850F" w14:textId="243D94AA" w:rsidR="00DE2C52" w:rsidRPr="00DE2C52" w:rsidRDefault="005B72F5" w:rsidP="009D218B">
      <w:pPr>
        <w:pStyle w:val="Podtytu"/>
        <w:jc w:val="both"/>
      </w:pPr>
      <w:r>
        <w:t>Licencjacki projekt programistyczny</w:t>
      </w:r>
    </w:p>
    <w:p w14:paraId="4D2FDED8" w14:textId="6204A581" w:rsidR="00D579A0" w:rsidRDefault="009D7EA2" w:rsidP="009D218B">
      <w:pPr>
        <w:jc w:val="both"/>
      </w:pPr>
      <w:r>
        <w:br w:type="page"/>
      </w:r>
    </w:p>
    <w:bookmarkStart w:id="1" w:name="_Toc419659373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915207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8DD969" w14:textId="21AD875A" w:rsidR="00D579A0" w:rsidRDefault="00D579A0" w:rsidP="009D218B">
          <w:pPr>
            <w:pStyle w:val="Nagwek1"/>
            <w:jc w:val="both"/>
          </w:pPr>
          <w:r>
            <w:t>Spis treści</w:t>
          </w:r>
          <w:bookmarkEnd w:id="1"/>
        </w:p>
        <w:p w14:paraId="3D8EF52A" w14:textId="77777777" w:rsidR="00E61363" w:rsidRDefault="00D579A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659373" w:history="1">
            <w:r w:rsidR="00E61363" w:rsidRPr="00B31B9A">
              <w:rPr>
                <w:rStyle w:val="Hipercze"/>
                <w:noProof/>
              </w:rPr>
              <w:t>Spis treści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_Toc419659373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2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3060128B" w14:textId="77777777" w:rsidR="00E61363" w:rsidRDefault="00E648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74" w:history="1">
            <w:r w:rsidR="00E61363" w:rsidRPr="00B31B9A">
              <w:rPr>
                <w:rStyle w:val="Hipercze"/>
                <w:noProof/>
              </w:rPr>
              <w:t>Wstęp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_Toc419659374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4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70B42081" w14:textId="77777777" w:rsidR="00E61363" w:rsidRDefault="00E648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75" w:history="1">
            <w:r w:rsidR="00E61363" w:rsidRPr="00B31B9A">
              <w:rPr>
                <w:rStyle w:val="Hipercze"/>
                <w:noProof/>
              </w:rPr>
              <w:t>Podstawowe funkcjonalności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_Toc419659375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4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494FF60A" w14:textId="77777777" w:rsidR="00E61363" w:rsidRDefault="00E648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76" w:history="1">
            <w:r w:rsidR="00E61363" w:rsidRPr="00B31B9A">
              <w:rPr>
                <w:rStyle w:val="Hipercze"/>
                <w:noProof/>
              </w:rPr>
              <w:t>Wymagania niefunkcjonalne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_Toc419659376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4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1B9EBD2B" w14:textId="77777777" w:rsidR="00E61363" w:rsidRDefault="00E648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77" w:history="1">
            <w:r w:rsidR="00E61363" w:rsidRPr="00B31B9A">
              <w:rPr>
                <w:rStyle w:val="Hipercze"/>
                <w:noProof/>
              </w:rPr>
              <w:t>Założenia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_Toc419659377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4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33CBE4CD" w14:textId="77777777" w:rsidR="00E61363" w:rsidRDefault="00E648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78" w:history="1">
            <w:r w:rsidR="00E61363" w:rsidRPr="00B31B9A">
              <w:rPr>
                <w:rStyle w:val="Hipercze"/>
                <w:noProof/>
              </w:rPr>
              <w:t>Baza danych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_Toc419659378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5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30155F92" w14:textId="77777777" w:rsidR="00E61363" w:rsidRDefault="00E648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79" w:history="1">
            <w:r w:rsidR="00E61363" w:rsidRPr="00B31B9A">
              <w:rPr>
                <w:rStyle w:val="Hipercze"/>
                <w:noProof/>
              </w:rPr>
              <w:t>Schemat bazy danych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_Toc419659379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5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3F002860" w14:textId="77777777" w:rsidR="00E61363" w:rsidRDefault="00E648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80" w:history="1">
            <w:r w:rsidR="00E61363" w:rsidRPr="00B31B9A">
              <w:rPr>
                <w:rStyle w:val="Hipercze"/>
                <w:noProof/>
              </w:rPr>
              <w:t>Tabele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_Toc419659380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5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0419B788" w14:textId="77777777" w:rsidR="00E61363" w:rsidRDefault="00E648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81" w:history="1">
            <w:r w:rsidR="00E61363" w:rsidRPr="00B31B9A">
              <w:rPr>
                <w:rStyle w:val="Hipercze"/>
                <w:noProof/>
              </w:rPr>
              <w:t>AspNetUsers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_Toc419659381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5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69A288E9" w14:textId="77777777" w:rsidR="00E61363" w:rsidRDefault="00E648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82" w:history="1">
            <w:r w:rsidR="00E61363" w:rsidRPr="00B31B9A">
              <w:rPr>
                <w:rStyle w:val="Hipercze"/>
                <w:noProof/>
              </w:rPr>
              <w:t>Groups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_Toc419659382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5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1B6B4ECE" w14:textId="77777777" w:rsidR="00E61363" w:rsidRDefault="00E648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83" w:history="1">
            <w:r w:rsidR="00E61363" w:rsidRPr="00B31B9A">
              <w:rPr>
                <w:rStyle w:val="Hipercze"/>
                <w:noProof/>
              </w:rPr>
              <w:t>Expenses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_Toc419659383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5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7EBAE77C" w14:textId="77777777" w:rsidR="00E61363" w:rsidRDefault="00E648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84" w:history="1">
            <w:r w:rsidR="00E61363" w:rsidRPr="00B31B9A">
              <w:rPr>
                <w:rStyle w:val="Hipercze"/>
                <w:noProof/>
              </w:rPr>
              <w:t>Transfers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_Toc419659384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6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634F7828" w14:textId="77777777" w:rsidR="00E61363" w:rsidRDefault="00E648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85" w:history="1">
            <w:r w:rsidR="00E61363" w:rsidRPr="00B31B9A">
              <w:rPr>
                <w:rStyle w:val="Hipercze"/>
                <w:noProof/>
              </w:rPr>
              <w:t>Integracja aplikacji mobilnych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_Toc419659385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7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7AC176F6" w14:textId="77777777" w:rsidR="00E61363" w:rsidRDefault="00E648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86" w:history="1">
            <w:r w:rsidR="00E61363" w:rsidRPr="00B31B9A">
              <w:rPr>
                <w:rStyle w:val="Hipercze"/>
                <w:noProof/>
              </w:rPr>
              <w:t>Architektura aplikacji internetowej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_Toc419659386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8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6AFDB2CD" w14:textId="77777777" w:rsidR="00E61363" w:rsidRDefault="00E648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87" w:history="1">
            <w:r w:rsidR="00E61363" w:rsidRPr="00B31B9A">
              <w:rPr>
                <w:rStyle w:val="Hipercze"/>
                <w:noProof/>
              </w:rPr>
              <w:t>Schemat komponentów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_Toc419659387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8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21C150FE" w14:textId="77777777" w:rsidR="00E61363" w:rsidRDefault="00E648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88" w:history="1">
            <w:r w:rsidR="00E61363" w:rsidRPr="00B31B9A">
              <w:rPr>
                <w:rStyle w:val="Hipercze"/>
                <w:noProof/>
              </w:rPr>
              <w:t>Klasy opisujące model danych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_Toc419659388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9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104CF71E" w14:textId="77777777" w:rsidR="00E61363" w:rsidRDefault="00E648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89" w:history="1">
            <w:r w:rsidR="00E61363" w:rsidRPr="00B31B9A">
              <w:rPr>
                <w:rStyle w:val="Hipercze"/>
                <w:noProof/>
              </w:rPr>
              <w:t>Dodatkowe klasy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_Toc419659389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9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73B10161" w14:textId="77777777" w:rsidR="00E61363" w:rsidRDefault="00E648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90" w:history="1">
            <w:r w:rsidR="00E61363" w:rsidRPr="00B31B9A">
              <w:rPr>
                <w:rStyle w:val="Hipercze"/>
                <w:noProof/>
              </w:rPr>
              <w:t>Warstwa prezentacji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_Toc419659390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9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688ECB04" w14:textId="77777777" w:rsidR="00E61363" w:rsidRDefault="00E648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91" w:history="1">
            <w:r w:rsidR="00E61363" w:rsidRPr="00B31B9A">
              <w:rPr>
                <w:rStyle w:val="Hipercze"/>
                <w:noProof/>
              </w:rPr>
              <w:t>Architektura sprzętowa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_Toc419659391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10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490F3E21" w14:textId="77777777" w:rsidR="00E61363" w:rsidRDefault="00E648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92" w:history="1">
            <w:r w:rsidR="00E61363" w:rsidRPr="00B31B9A">
              <w:rPr>
                <w:rStyle w:val="Hipercze"/>
                <w:noProof/>
              </w:rPr>
              <w:t>Interfejs graficzny użytkownika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_Toc419659392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11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68CF647B" w14:textId="77777777" w:rsidR="00E61363" w:rsidRDefault="00E648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93" w:history="1">
            <w:r w:rsidR="00E61363" w:rsidRPr="00B31B9A">
              <w:rPr>
                <w:rStyle w:val="Hipercze"/>
                <w:noProof/>
              </w:rPr>
              <w:t>Przypadki użycia i scenariusze testowe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_Toc419659393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14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774EC37B" w14:textId="77777777" w:rsidR="00E61363" w:rsidRDefault="00E648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94" w:history="1">
            <w:r w:rsidR="00E61363" w:rsidRPr="00B31B9A">
              <w:rPr>
                <w:rStyle w:val="Hipercze"/>
                <w:noProof/>
              </w:rPr>
              <w:t>Podejście do testów w projekcie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_Toc419659394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14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23AE4F1B" w14:textId="77777777" w:rsidR="00E61363" w:rsidRDefault="00E648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95" w:history="1">
            <w:r w:rsidR="00E61363" w:rsidRPr="00B31B9A">
              <w:rPr>
                <w:rStyle w:val="Hipercze"/>
                <w:noProof/>
              </w:rPr>
              <w:t>Przypadki użycia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_Toc419659395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14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711D7760" w14:textId="77777777" w:rsidR="00E61363" w:rsidRDefault="00E648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96" w:history="1">
            <w:r w:rsidR="00E61363" w:rsidRPr="00B31B9A">
              <w:rPr>
                <w:rStyle w:val="Hipercze"/>
                <w:noProof/>
              </w:rPr>
              <w:t>Zarejestrowanie użytkownika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_Toc419659396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14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1279A366" w14:textId="77777777" w:rsidR="00E61363" w:rsidRDefault="00E648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97" w:history="1">
            <w:r w:rsidR="00E61363" w:rsidRPr="00B31B9A">
              <w:rPr>
                <w:rStyle w:val="Hipercze"/>
                <w:noProof/>
              </w:rPr>
              <w:t>Logowanie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_Toc419659397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15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5F7E4DE7" w14:textId="77777777" w:rsidR="00E61363" w:rsidRDefault="00E648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98" w:history="1">
            <w:r w:rsidR="00E61363" w:rsidRPr="00B31B9A">
              <w:rPr>
                <w:rStyle w:val="Hipercze"/>
                <w:noProof/>
              </w:rPr>
              <w:t>Tworzenie grupy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_Toc419659398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16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0B7F8C8F" w14:textId="77777777" w:rsidR="00E61363" w:rsidRDefault="00E648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399" w:history="1">
            <w:r w:rsidR="00E61363" w:rsidRPr="00B31B9A">
              <w:rPr>
                <w:rStyle w:val="Hipercze"/>
                <w:noProof/>
              </w:rPr>
              <w:t>Zmiana nazwy grupy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_Toc419659399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16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3740042B" w14:textId="77777777" w:rsidR="00E61363" w:rsidRDefault="00E648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400" w:history="1">
            <w:r w:rsidR="00E61363" w:rsidRPr="00B31B9A">
              <w:rPr>
                <w:rStyle w:val="Hipercze"/>
                <w:noProof/>
              </w:rPr>
              <w:t>Usunięcie grupy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_Toc419659400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16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2DECC4A2" w14:textId="77777777" w:rsidR="00E61363" w:rsidRDefault="00E648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401" w:history="1">
            <w:r w:rsidR="00E61363" w:rsidRPr="00B31B9A">
              <w:rPr>
                <w:rStyle w:val="Hipercze"/>
                <w:noProof/>
              </w:rPr>
              <w:t>Dodanie wydatku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_Toc419659401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16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6F403A9D" w14:textId="77777777" w:rsidR="00E61363" w:rsidRDefault="00E648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402" w:history="1">
            <w:r w:rsidR="00E61363" w:rsidRPr="00B31B9A">
              <w:rPr>
                <w:rStyle w:val="Hipercze"/>
                <w:noProof/>
              </w:rPr>
              <w:t>Edytowanie wydatku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_Toc419659402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16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0E1588FB" w14:textId="77777777" w:rsidR="00E61363" w:rsidRDefault="00E648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403" w:history="1">
            <w:r w:rsidR="00E61363" w:rsidRPr="00B31B9A">
              <w:rPr>
                <w:rStyle w:val="Hipercze"/>
                <w:noProof/>
              </w:rPr>
              <w:t>Usunięcie wydatku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_Toc419659403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16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6B34C70B" w14:textId="77777777" w:rsidR="00E61363" w:rsidRDefault="00E648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404" w:history="1">
            <w:r w:rsidR="00E61363" w:rsidRPr="00B31B9A">
              <w:rPr>
                <w:rStyle w:val="Hipercze"/>
                <w:noProof/>
              </w:rPr>
              <w:t>Dodanie przelewu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_Toc419659404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16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62C4E43C" w14:textId="77777777" w:rsidR="00E61363" w:rsidRDefault="00E648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405" w:history="1">
            <w:r w:rsidR="00E61363" w:rsidRPr="00B31B9A">
              <w:rPr>
                <w:rStyle w:val="Hipercze"/>
                <w:noProof/>
              </w:rPr>
              <w:t>Opis implementacji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_Toc419659405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18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3674B9B9" w14:textId="77777777" w:rsidR="00E61363" w:rsidRDefault="00E648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406" w:history="1">
            <w:r w:rsidR="00E61363" w:rsidRPr="00B31B9A">
              <w:rPr>
                <w:rStyle w:val="Hipercze"/>
                <w:noProof/>
              </w:rPr>
              <w:t>Użyte technologie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_Toc419659406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18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3705C593" w14:textId="77777777" w:rsidR="00E61363" w:rsidRDefault="00E648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407" w:history="1">
            <w:r w:rsidR="00E61363" w:rsidRPr="00B31B9A">
              <w:rPr>
                <w:rStyle w:val="Hipercze"/>
                <w:noProof/>
              </w:rPr>
              <w:t>Schemat przepływu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_Toc419659407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18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73796A4C" w14:textId="77777777" w:rsidR="00E61363" w:rsidRDefault="00E648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408" w:history="1">
            <w:r w:rsidR="00E61363" w:rsidRPr="00B31B9A">
              <w:rPr>
                <w:rStyle w:val="Hipercze"/>
                <w:noProof/>
              </w:rPr>
              <w:t>Kontrolery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_Toc419659408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18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13EFD3E8" w14:textId="77777777" w:rsidR="00E61363" w:rsidRDefault="00E648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409" w:history="1">
            <w:r w:rsidR="00E61363" w:rsidRPr="00B31B9A">
              <w:rPr>
                <w:rStyle w:val="Hipercze"/>
                <w:noProof/>
              </w:rPr>
              <w:t>Serwisy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_Toc419659409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19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72A12D24" w14:textId="77777777" w:rsidR="00E61363" w:rsidRDefault="00E648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410" w:history="1">
            <w:r w:rsidR="00E61363" w:rsidRPr="00B31B9A">
              <w:rPr>
                <w:rStyle w:val="Hipercze"/>
                <w:noProof/>
              </w:rPr>
              <w:t>Podsumowanie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_Toc419659410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20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2C4DB152" w14:textId="77777777" w:rsidR="00E61363" w:rsidRDefault="00E648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411" w:history="1">
            <w:r w:rsidR="00E61363" w:rsidRPr="00B31B9A">
              <w:rPr>
                <w:rStyle w:val="Hipercze"/>
                <w:noProof/>
              </w:rPr>
              <w:t>Spełnienie wymagań niefunkcjonalnych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_Toc419659411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20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3B98585A" w14:textId="77777777" w:rsidR="00E61363" w:rsidRDefault="00E648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412" w:history="1">
            <w:r w:rsidR="00E61363" w:rsidRPr="00B31B9A">
              <w:rPr>
                <w:rStyle w:val="Hipercze"/>
                <w:noProof/>
              </w:rPr>
              <w:t>Łatwość obsługi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_Toc419659412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20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5E824C0F" w14:textId="77777777" w:rsidR="00E61363" w:rsidRDefault="00E648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413" w:history="1">
            <w:r w:rsidR="00E61363" w:rsidRPr="00B31B9A">
              <w:rPr>
                <w:rStyle w:val="Hipercze"/>
                <w:noProof/>
              </w:rPr>
              <w:t>Możliwość integracji z aplikacjami mobilnymi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_Toc419659413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20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47ACD3B5" w14:textId="77777777" w:rsidR="00E61363" w:rsidRDefault="00E648B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414" w:history="1">
            <w:r w:rsidR="00E61363" w:rsidRPr="00B31B9A">
              <w:rPr>
                <w:rStyle w:val="Hipercze"/>
                <w:noProof/>
              </w:rPr>
              <w:t>Uwierzytelnienie za pomocą Facebooka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_Toc419659414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20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4C42B50C" w14:textId="77777777" w:rsidR="00E61363" w:rsidRDefault="00E648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415" w:history="1">
            <w:r w:rsidR="00E61363" w:rsidRPr="00B31B9A">
              <w:rPr>
                <w:rStyle w:val="Hipercze"/>
                <w:noProof/>
              </w:rPr>
              <w:t>Możliwe zastosowania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_Toc419659415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20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36287596" w14:textId="77777777" w:rsidR="00E61363" w:rsidRDefault="00E648B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416" w:history="1">
            <w:r w:rsidR="00E61363" w:rsidRPr="00B31B9A">
              <w:rPr>
                <w:rStyle w:val="Hipercze"/>
                <w:noProof/>
              </w:rPr>
              <w:t>Dalszy rozwój aplikacji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_Toc419659416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20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4933C85E" w14:textId="77777777" w:rsidR="00E61363" w:rsidRDefault="00E648B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9659417" w:history="1">
            <w:r w:rsidR="00E61363" w:rsidRPr="00B31B9A">
              <w:rPr>
                <w:rStyle w:val="Hipercze"/>
                <w:noProof/>
              </w:rPr>
              <w:t>Literatura</w:t>
            </w:r>
            <w:r w:rsidR="00E61363">
              <w:rPr>
                <w:noProof/>
                <w:webHidden/>
              </w:rPr>
              <w:tab/>
            </w:r>
            <w:r w:rsidR="00E61363">
              <w:rPr>
                <w:noProof/>
                <w:webHidden/>
              </w:rPr>
              <w:fldChar w:fldCharType="begin"/>
            </w:r>
            <w:r w:rsidR="00E61363">
              <w:rPr>
                <w:noProof/>
                <w:webHidden/>
              </w:rPr>
              <w:instrText xml:space="preserve"> PAGEREF _Toc419659417 \h </w:instrText>
            </w:r>
            <w:r w:rsidR="00E61363">
              <w:rPr>
                <w:noProof/>
                <w:webHidden/>
              </w:rPr>
            </w:r>
            <w:r w:rsidR="00E61363">
              <w:rPr>
                <w:noProof/>
                <w:webHidden/>
              </w:rPr>
              <w:fldChar w:fldCharType="separate"/>
            </w:r>
            <w:r w:rsidR="00830671">
              <w:rPr>
                <w:noProof/>
                <w:webHidden/>
              </w:rPr>
              <w:t>21</w:t>
            </w:r>
            <w:r w:rsidR="00E61363">
              <w:rPr>
                <w:noProof/>
                <w:webHidden/>
              </w:rPr>
              <w:fldChar w:fldCharType="end"/>
            </w:r>
          </w:hyperlink>
        </w:p>
        <w:p w14:paraId="194F8661" w14:textId="436DDCDB" w:rsidR="009D7EA2" w:rsidRPr="00AD24CB" w:rsidRDefault="00D579A0" w:rsidP="009D218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4BA9F90" w14:textId="77777777" w:rsidR="00A104EA" w:rsidRDefault="00A104EA" w:rsidP="009D218B">
      <w:pPr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084DF82" w14:textId="33FC64FA" w:rsidR="009D7EA2" w:rsidRDefault="005B72F5" w:rsidP="009D218B">
      <w:pPr>
        <w:pStyle w:val="Nagwek1"/>
        <w:jc w:val="both"/>
      </w:pPr>
      <w:bookmarkStart w:id="2" w:name="_Toc419659374"/>
      <w:r>
        <w:lastRenderedPageBreak/>
        <w:t>Wstęp</w:t>
      </w:r>
      <w:bookmarkEnd w:id="2"/>
    </w:p>
    <w:p w14:paraId="447F4C4D" w14:textId="77777777" w:rsidR="009D7EA2" w:rsidRDefault="009D7EA2" w:rsidP="009D218B">
      <w:pPr>
        <w:jc w:val="both"/>
      </w:pPr>
      <w:r>
        <w:t xml:space="preserve">Wspólna Kasa to system do </w:t>
      </w:r>
      <w:r w:rsidR="00741B1B">
        <w:t xml:space="preserve">zapisywania </w:t>
      </w:r>
      <w:r>
        <w:t xml:space="preserve">wydatków pomiędzy różnymi osobami. </w:t>
      </w:r>
      <w:r w:rsidR="00741B1B">
        <w:t>Dzięki niemu wspólne zakupy do mieszkania, wyjazdy, imprezy czy zbiórki pieniędzy nie będą sprawiać kłopotów ani powodować konfliktów podczas ich rozliczania.</w:t>
      </w:r>
    </w:p>
    <w:p w14:paraId="629F0A26" w14:textId="77777777" w:rsidR="009D7EA2" w:rsidRDefault="009D7EA2" w:rsidP="009D218B">
      <w:pPr>
        <w:pStyle w:val="Nagwek2"/>
        <w:jc w:val="both"/>
      </w:pPr>
      <w:bookmarkStart w:id="3" w:name="_Toc419659375"/>
      <w:r>
        <w:t>Podstawowe funkcjonalności</w:t>
      </w:r>
      <w:bookmarkEnd w:id="3"/>
    </w:p>
    <w:p w14:paraId="0A554E64" w14:textId="72D202E2" w:rsidR="00741B1B" w:rsidRDefault="005B72F5" w:rsidP="009D218B">
      <w:pPr>
        <w:pStyle w:val="Akapitzlist"/>
        <w:numPr>
          <w:ilvl w:val="0"/>
          <w:numId w:val="1"/>
        </w:numPr>
        <w:jc w:val="both"/>
      </w:pPr>
      <w:r>
        <w:t>T</w:t>
      </w:r>
      <w:r w:rsidR="009D7EA2">
        <w:t>worzenie grup osób</w:t>
      </w:r>
      <w:r w:rsidR="00741B1B">
        <w:t>.</w:t>
      </w:r>
    </w:p>
    <w:p w14:paraId="77EE04F0" w14:textId="3E2737D5" w:rsidR="00C206C1" w:rsidRDefault="00C206C1" w:rsidP="009961DB">
      <w:pPr>
        <w:ind w:left="708"/>
        <w:jc w:val="both"/>
      </w:pPr>
      <w:r>
        <w:t>Użytkownicy aplikacji mają możliwość zakładania nowych i dołączania do istniejących grup. Osoby w grupie mają możliwość wspólnych rozliczeń. Nie ma ograniczeń na ilość tworzonych przez użytkownika grup.</w:t>
      </w:r>
    </w:p>
    <w:p w14:paraId="223B05CA" w14:textId="77777777" w:rsidR="00111B45" w:rsidRDefault="005B72F5" w:rsidP="009D218B">
      <w:pPr>
        <w:pStyle w:val="Akapitzlist"/>
        <w:numPr>
          <w:ilvl w:val="0"/>
          <w:numId w:val="1"/>
        </w:numPr>
        <w:jc w:val="both"/>
      </w:pPr>
      <w:r>
        <w:t>R</w:t>
      </w:r>
      <w:r w:rsidR="00741B1B">
        <w:t>ejestrowanie wydatków.</w:t>
      </w:r>
    </w:p>
    <w:p w14:paraId="33895D2C" w14:textId="4D59C7FC" w:rsidR="00111B45" w:rsidRDefault="00111B45" w:rsidP="009961DB">
      <w:pPr>
        <w:ind w:left="708"/>
        <w:jc w:val="both"/>
      </w:pPr>
      <w:r>
        <w:t>Po założeniu grupy, jej członkowie mają możliwość dodawania wydatków. Wydatek można rozłożyć na wszystkich lub tylko wybranych członków grupy.</w:t>
      </w:r>
    </w:p>
    <w:p w14:paraId="71C1A6C1" w14:textId="32ABB187" w:rsidR="005B72F5" w:rsidRDefault="005B72F5" w:rsidP="009D218B">
      <w:pPr>
        <w:pStyle w:val="Akapitzlist"/>
        <w:numPr>
          <w:ilvl w:val="0"/>
          <w:numId w:val="1"/>
        </w:numPr>
        <w:jc w:val="both"/>
      </w:pPr>
      <w:r>
        <w:t>Rejestrowanie przelewów.</w:t>
      </w:r>
    </w:p>
    <w:p w14:paraId="462624C2" w14:textId="424EB084" w:rsidR="00111B45" w:rsidRDefault="00111B45" w:rsidP="009961DB">
      <w:pPr>
        <w:ind w:left="708"/>
        <w:jc w:val="both"/>
      </w:pPr>
      <w:r>
        <w:t>Użytkownicy mają możliwość rozliczania się przez zarejestrowanie przelewu do innego użytkownika. Wspólna Kasa nie jest pośrednikiem płatności, wpis o przelewie służy do poprawnego wyliczania bieżących sald.</w:t>
      </w:r>
    </w:p>
    <w:p w14:paraId="5AB5F6A5" w14:textId="2B38AE16" w:rsidR="00741B1B" w:rsidRDefault="005B72F5" w:rsidP="009D218B">
      <w:pPr>
        <w:pStyle w:val="Akapitzlist"/>
        <w:numPr>
          <w:ilvl w:val="0"/>
          <w:numId w:val="1"/>
        </w:numPr>
        <w:jc w:val="both"/>
      </w:pPr>
      <w:r>
        <w:t xml:space="preserve">Pokazywanie </w:t>
      </w:r>
      <w:r w:rsidR="00741B1B">
        <w:t>obecn</w:t>
      </w:r>
      <w:r>
        <w:t>ego</w:t>
      </w:r>
      <w:r w:rsidR="00741B1B">
        <w:t xml:space="preserve"> salda dla każdego z członków grupy (ile ma oddać i komu).</w:t>
      </w:r>
    </w:p>
    <w:p w14:paraId="39DF766E" w14:textId="2761B5F6" w:rsidR="00111B45" w:rsidRDefault="00111B45" w:rsidP="00B61439">
      <w:pPr>
        <w:ind w:left="708"/>
        <w:jc w:val="both"/>
      </w:pPr>
      <w:r>
        <w:t xml:space="preserve">Każdy użytkownik może zobaczyć ile ogólnie (licząc wszystkie </w:t>
      </w:r>
      <w:r w:rsidR="005248EF">
        <w:t>grupy, do których</w:t>
      </w:r>
      <w:r>
        <w:t xml:space="preserve"> należy) ma zwrócić lub jaki dostanie zwrot. Ponadto wewnątrz każdej z grup</w:t>
      </w:r>
      <w:r w:rsidR="00291BA3">
        <w:t>,</w:t>
      </w:r>
      <w:r>
        <w:t xml:space="preserve"> do której należy, użytkownik może zobaczyć </w:t>
      </w:r>
      <w:r w:rsidR="00F52AD4">
        <w:t xml:space="preserve">bilans </w:t>
      </w:r>
      <w:r>
        <w:t>z każdym z członków grupy.</w:t>
      </w:r>
    </w:p>
    <w:p w14:paraId="305F90DC" w14:textId="77777777" w:rsidR="00067595" w:rsidRDefault="00067595" w:rsidP="009D218B">
      <w:pPr>
        <w:pStyle w:val="Nagwek2"/>
        <w:jc w:val="both"/>
      </w:pPr>
      <w:bookmarkStart w:id="4" w:name="_Toc419659376"/>
      <w:r>
        <w:t>Wymagania niefunkcjonalne</w:t>
      </w:r>
      <w:bookmarkEnd w:id="4"/>
    </w:p>
    <w:p w14:paraId="5D45067C" w14:textId="1A2B8A1F" w:rsidR="00477F0A" w:rsidRDefault="00477F0A" w:rsidP="009D218B">
      <w:pPr>
        <w:pStyle w:val="Akapitzlist"/>
        <w:numPr>
          <w:ilvl w:val="0"/>
          <w:numId w:val="3"/>
        </w:numPr>
        <w:jc w:val="both"/>
      </w:pPr>
      <w:r>
        <w:t xml:space="preserve">Łatwość obsługi. Wykonywanie poszczególnych akcji, takich jak dodawanie wydatków, czy tworzenie grup powinno być </w:t>
      </w:r>
      <w:r w:rsidR="00C57E25">
        <w:t xml:space="preserve">zgodnie ze standardami tworzenia nowoczesnych </w:t>
      </w:r>
      <w:r w:rsidR="00266343">
        <w:t xml:space="preserve">aplikacji </w:t>
      </w:r>
      <w:r w:rsidR="00C57E25">
        <w:t>internetowych.</w:t>
      </w:r>
    </w:p>
    <w:p w14:paraId="3C16B696" w14:textId="3335CD9D" w:rsidR="00C57E25" w:rsidRDefault="00C57E25" w:rsidP="009D218B">
      <w:pPr>
        <w:pStyle w:val="Akapitzlist"/>
        <w:numPr>
          <w:ilvl w:val="0"/>
          <w:numId w:val="3"/>
        </w:numPr>
        <w:jc w:val="both"/>
      </w:pPr>
      <w:r>
        <w:t xml:space="preserve">Architektura systemu powinna pozwolić na łatwe zintegrowanie </w:t>
      </w:r>
      <w:r w:rsidR="00266343">
        <w:t>systemu Wspólna Kasa z aplikacjami mobilnymi</w:t>
      </w:r>
      <w:r>
        <w:t>.</w:t>
      </w:r>
    </w:p>
    <w:p w14:paraId="4E6775C7" w14:textId="77777777" w:rsidR="00C57E25" w:rsidRDefault="00C57E25" w:rsidP="009D218B">
      <w:pPr>
        <w:pStyle w:val="Akapitzlist"/>
        <w:numPr>
          <w:ilvl w:val="0"/>
          <w:numId w:val="3"/>
        </w:numPr>
        <w:jc w:val="both"/>
      </w:pPr>
      <w:r>
        <w:t xml:space="preserve">Uwierzytelnienie za pomocą Facebooka. </w:t>
      </w:r>
    </w:p>
    <w:p w14:paraId="52460DB9" w14:textId="77777777" w:rsidR="00E86B39" w:rsidRDefault="00E86B39" w:rsidP="009D218B">
      <w:pPr>
        <w:pStyle w:val="Nagwek2"/>
        <w:jc w:val="both"/>
      </w:pPr>
      <w:bookmarkStart w:id="5" w:name="_Toc419659377"/>
      <w:r>
        <w:t>Założenia</w:t>
      </w:r>
      <w:bookmarkEnd w:id="5"/>
    </w:p>
    <w:p w14:paraId="648947C6" w14:textId="62E2336D" w:rsidR="00F52AD4" w:rsidRDefault="00E86B39" w:rsidP="009D218B">
      <w:pPr>
        <w:jc w:val="both"/>
      </w:pPr>
      <w:r>
        <w:t>Użytkownik musi posiadać komputer z dostępem do Internetu przeglądarkę oraz nowoczesną przeglądarkę internetową.</w:t>
      </w:r>
    </w:p>
    <w:p w14:paraId="1ADBC2F4" w14:textId="77777777" w:rsidR="00F52AD4" w:rsidRDefault="00F52AD4" w:rsidP="009D218B">
      <w:pPr>
        <w:jc w:val="both"/>
      </w:pPr>
      <w:r>
        <w:br w:type="page"/>
      </w:r>
    </w:p>
    <w:p w14:paraId="3592FC34" w14:textId="5F868E8D" w:rsidR="00E86B39" w:rsidRDefault="00F52AD4" w:rsidP="009D218B">
      <w:pPr>
        <w:pStyle w:val="Nagwek1"/>
        <w:jc w:val="both"/>
      </w:pPr>
      <w:bookmarkStart w:id="6" w:name="_Toc419659378"/>
      <w:r>
        <w:lastRenderedPageBreak/>
        <w:t>Baza danych</w:t>
      </w:r>
      <w:bookmarkEnd w:id="6"/>
    </w:p>
    <w:p w14:paraId="7BD2C2C2" w14:textId="223C32FB" w:rsidR="00F52AD4" w:rsidRDefault="00F52AD4" w:rsidP="009D218B">
      <w:pPr>
        <w:pStyle w:val="Nagwek2"/>
        <w:jc w:val="both"/>
      </w:pPr>
      <w:bookmarkStart w:id="7" w:name="_Toc419659379"/>
      <w:r>
        <w:t>Schemat bazy danych</w:t>
      </w:r>
      <w:bookmarkEnd w:id="7"/>
    </w:p>
    <w:p w14:paraId="02DA0E7A" w14:textId="29EB1003" w:rsidR="00F52AD4" w:rsidRDefault="00F52AD4" w:rsidP="009D218B">
      <w:pPr>
        <w:pStyle w:val="Legenda"/>
        <w:keepNext/>
        <w:jc w:val="both"/>
      </w:pPr>
      <w:r>
        <w:t xml:space="preserve">Schemat </w:t>
      </w:r>
      <w:fldSimple w:instr=" SEQ Schemat \* ARABIC ">
        <w:r w:rsidR="00830671">
          <w:rPr>
            <w:noProof/>
          </w:rPr>
          <w:t>1</w:t>
        </w:r>
      </w:fldSimple>
      <w:r>
        <w:t>: Schemat bazy danych</w:t>
      </w:r>
    </w:p>
    <w:p w14:paraId="3F93C011" w14:textId="56EDF32F" w:rsidR="00F52AD4" w:rsidRDefault="00F52AD4" w:rsidP="009D218B">
      <w:pPr>
        <w:jc w:val="both"/>
      </w:pPr>
      <w:r w:rsidRPr="00F52AD4">
        <w:rPr>
          <w:noProof/>
          <w:lang w:eastAsia="pl-PL"/>
        </w:rPr>
        <w:drawing>
          <wp:inline distT="0" distB="0" distL="0" distR="0" wp14:anchorId="3EEB4CE8" wp14:editId="12709992">
            <wp:extent cx="5760720" cy="5269333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6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2557A" w14:textId="63C7E1F1" w:rsidR="00A77322" w:rsidRDefault="00A77322" w:rsidP="009D218B">
      <w:pPr>
        <w:pStyle w:val="Nagwek2"/>
        <w:jc w:val="both"/>
      </w:pPr>
      <w:bookmarkStart w:id="8" w:name="_Toc419659380"/>
      <w:r>
        <w:t>Tabele</w:t>
      </w:r>
      <w:bookmarkEnd w:id="8"/>
    </w:p>
    <w:p w14:paraId="0633C75A" w14:textId="20BB84EA" w:rsidR="00A77322" w:rsidRDefault="00A77322" w:rsidP="009D218B">
      <w:pPr>
        <w:pStyle w:val="Nagwek3"/>
        <w:jc w:val="both"/>
      </w:pPr>
      <w:bookmarkStart w:id="9" w:name="_Toc419659381"/>
      <w:r>
        <w:t>AspNetUsers</w:t>
      </w:r>
      <w:bookmarkEnd w:id="9"/>
    </w:p>
    <w:p w14:paraId="087CFC2B" w14:textId="21E12039" w:rsidR="00A77322" w:rsidRPr="00A77322" w:rsidRDefault="00A77322" w:rsidP="009D218B">
      <w:pPr>
        <w:jc w:val="both"/>
      </w:pPr>
      <w:r>
        <w:t>Tabela zawiera informacje o użytkownikach, między innymi jego identyfikator, adres e-mail i nazwę do wyświetlania. Kluczem głównym jest pole Id.</w:t>
      </w:r>
    </w:p>
    <w:p w14:paraId="54E6CD16" w14:textId="5B56B22A" w:rsidR="00A77322" w:rsidRDefault="00A77322" w:rsidP="009D218B">
      <w:pPr>
        <w:pStyle w:val="Nagwek3"/>
        <w:jc w:val="both"/>
      </w:pPr>
      <w:bookmarkStart w:id="10" w:name="_Toc419659382"/>
      <w:r>
        <w:t>Groups</w:t>
      </w:r>
      <w:bookmarkEnd w:id="10"/>
    </w:p>
    <w:p w14:paraId="549DF93B" w14:textId="7A0EC180" w:rsidR="00A77322" w:rsidRPr="00A77322" w:rsidRDefault="00A77322" w:rsidP="009D218B">
      <w:pPr>
        <w:jc w:val="both"/>
      </w:pPr>
      <w:r>
        <w:t>Tabela zawiera identyfikator grupy, jej nazwę oraz sekretne hasło. Kluczem głównym jest pole GroupId.</w:t>
      </w:r>
    </w:p>
    <w:p w14:paraId="27FDDDC9" w14:textId="0C91AF14" w:rsidR="00A77322" w:rsidRDefault="00A77322" w:rsidP="009D218B">
      <w:pPr>
        <w:pStyle w:val="Nagwek3"/>
        <w:jc w:val="both"/>
      </w:pPr>
      <w:bookmarkStart w:id="11" w:name="_Toc419659383"/>
      <w:r>
        <w:t>Expenses</w:t>
      </w:r>
      <w:bookmarkEnd w:id="11"/>
    </w:p>
    <w:p w14:paraId="23223500" w14:textId="12DEFAFB" w:rsidR="00A77322" w:rsidRPr="00A77322" w:rsidRDefault="00A77322" w:rsidP="009D218B">
      <w:pPr>
        <w:jc w:val="both"/>
      </w:pPr>
      <w:r>
        <w:t>Tabela zawiera identyfikator wydatku, jego opis, datę i kwotę. Odnosi się także przez klucz obcy do tabeli Groups</w:t>
      </w:r>
      <w:r w:rsidR="005248EF">
        <w:t xml:space="preserve">, </w:t>
      </w:r>
      <w:r>
        <w:t>aby połączyć wydatek z grupą</w:t>
      </w:r>
      <w:r w:rsidR="005248EF">
        <w:t>,</w:t>
      </w:r>
      <w:r>
        <w:t xml:space="preserve"> oraz przez tabele złączeniową </w:t>
      </w:r>
      <w:r>
        <w:rPr>
          <w:i/>
        </w:rPr>
        <w:t>ApplicationUserExpenses</w:t>
      </w:r>
      <w:r>
        <w:t xml:space="preserve"> do tabeli </w:t>
      </w:r>
      <w:r>
        <w:rPr>
          <w:i/>
        </w:rPr>
        <w:t>AspNetUsers</w:t>
      </w:r>
      <w:r>
        <w:t xml:space="preserve">, by zidentyfikować </w:t>
      </w:r>
      <w:r w:rsidR="00DF59E2">
        <w:t>uczestników wydatku. Pole UserPayingId przechowuje identyfikator użytkownika, płacącego za dany wydatek.</w:t>
      </w:r>
    </w:p>
    <w:p w14:paraId="51322A68" w14:textId="0BC0AFF7" w:rsidR="00A77322" w:rsidRDefault="00A77322" w:rsidP="009D218B">
      <w:pPr>
        <w:pStyle w:val="Nagwek3"/>
        <w:jc w:val="both"/>
      </w:pPr>
      <w:bookmarkStart w:id="12" w:name="_Toc419659384"/>
      <w:r>
        <w:lastRenderedPageBreak/>
        <w:t>Transfers</w:t>
      </w:r>
      <w:bookmarkEnd w:id="12"/>
    </w:p>
    <w:p w14:paraId="69380B85" w14:textId="5955A72F" w:rsidR="00A77322" w:rsidRDefault="00DF59E2" w:rsidP="009D218B">
      <w:pPr>
        <w:jc w:val="both"/>
      </w:pPr>
      <w:r>
        <w:t>Tabela zawiera identyfikator przelewu, jego tytuł, datę i kwotę. Odnosi się także przez klucz obcy do tabeli Groups</w:t>
      </w:r>
      <w:r w:rsidR="005248EF">
        <w:t xml:space="preserve">, </w:t>
      </w:r>
      <w:r>
        <w:t>aby połączyć przelew z grupą</w:t>
      </w:r>
      <w:r w:rsidR="005248EF">
        <w:t>,</w:t>
      </w:r>
      <w:r>
        <w:t xml:space="preserve"> oraz do tabeli </w:t>
      </w:r>
      <w:r>
        <w:rPr>
          <w:i/>
        </w:rPr>
        <w:t>AspNetUsers</w:t>
      </w:r>
      <w:r>
        <w:t>, by zidentyfikować nadawcę przelewu (pole ApplicationUserId) oraz odbiorcę (ReceiverId).</w:t>
      </w:r>
    </w:p>
    <w:p w14:paraId="007058BF" w14:textId="77777777" w:rsidR="00760AA9" w:rsidRDefault="00760AA9" w:rsidP="009D218B">
      <w:pPr>
        <w:jc w:val="both"/>
        <w:rPr>
          <w:rFonts w:asciiTheme="majorHAnsi" w:eastAsiaTheme="majorEastAsia" w:hAnsiTheme="majorHAnsi" w:cstheme="majorBidi"/>
          <w:sz w:val="32"/>
          <w:szCs w:val="32"/>
        </w:rPr>
      </w:pPr>
      <w:bookmarkStart w:id="13" w:name="_Toc416980605"/>
      <w:r>
        <w:br w:type="page"/>
      </w:r>
    </w:p>
    <w:p w14:paraId="574B47E5" w14:textId="4DDF0930" w:rsidR="00DF59E2" w:rsidRDefault="00DF59E2" w:rsidP="009D218B">
      <w:pPr>
        <w:pStyle w:val="Nagwek1"/>
        <w:jc w:val="both"/>
      </w:pPr>
      <w:bookmarkStart w:id="14" w:name="_Toc419659385"/>
      <w:r>
        <w:lastRenderedPageBreak/>
        <w:t>Integracja aplikacji mobiln</w:t>
      </w:r>
      <w:bookmarkEnd w:id="13"/>
      <w:r>
        <w:t>ych</w:t>
      </w:r>
      <w:bookmarkEnd w:id="14"/>
    </w:p>
    <w:p w14:paraId="1254BFDE" w14:textId="45CF3990" w:rsidR="00DF59E2" w:rsidRDefault="00DF59E2" w:rsidP="009D218B">
      <w:pPr>
        <w:jc w:val="both"/>
      </w:pPr>
      <w:r>
        <w:t>Jak wspomniano w rozdziale „Wymagania niefunkcjonalne”, aplikacja ma łatwo integrować się z aplikacjami mobilnymi. Baza danych jest wspólna dla aplikacji internetowej i mobilnej. Pierwsza będzie łączyć się z bazą danych bezpośrednio, jednocześnie wystawiając API</w:t>
      </w:r>
      <w:r>
        <w:rPr>
          <w:rStyle w:val="Odwoanieprzypisudolnego"/>
        </w:rPr>
        <w:footnoteReference w:id="1"/>
      </w:r>
      <w:r>
        <w:t xml:space="preserve"> z dostępem przez protokół HTTP, z którego będzie korzystać aplikacja mobilna.</w:t>
      </w:r>
      <w:r w:rsidR="00AB2D08">
        <w:t xml:space="preserve"> Z</w:t>
      </w:r>
      <w:r>
        <w:t>e względu na standardowy format danych (JSON</w:t>
      </w:r>
      <w:r>
        <w:rPr>
          <w:rStyle w:val="Odwoanieprzypisudolnego"/>
        </w:rPr>
        <w:footnoteReference w:id="2"/>
      </w:r>
      <w:r>
        <w:t xml:space="preserve"> i XML</w:t>
      </w:r>
      <w:r>
        <w:rPr>
          <w:rStyle w:val="Odwoanieprzypisudolnego"/>
        </w:rPr>
        <w:footnoteReference w:id="3"/>
      </w:r>
      <w:r>
        <w:t xml:space="preserve">), w którym przesyłane są odpowiedzi na żądania do protokołu HTTP, Wspólna Kasa </w:t>
      </w:r>
      <w:r w:rsidR="00AB2D08">
        <w:t>może mieć aplikację na każdą platformę mobilną.</w:t>
      </w:r>
    </w:p>
    <w:p w14:paraId="2528B04C" w14:textId="1F58D993" w:rsidR="00760AA9" w:rsidRDefault="00760AA9" w:rsidP="009D218B">
      <w:pPr>
        <w:jc w:val="both"/>
      </w:pPr>
      <w:r>
        <w:t>Programistyczny interfejs aplikacji oferuje następujące operacje:</w:t>
      </w:r>
    </w:p>
    <w:p w14:paraId="05CCDD77" w14:textId="46121DE6" w:rsidR="00760AA9" w:rsidRDefault="00760AA9" w:rsidP="009D218B">
      <w:pPr>
        <w:pStyle w:val="Akapitzlist"/>
        <w:numPr>
          <w:ilvl w:val="0"/>
          <w:numId w:val="6"/>
        </w:numPr>
        <w:jc w:val="both"/>
      </w:pPr>
      <w:r>
        <w:t>Pobranie listy obiektów,</w:t>
      </w:r>
    </w:p>
    <w:p w14:paraId="45A4AD70" w14:textId="0850223B" w:rsidR="00760AA9" w:rsidRDefault="00760AA9" w:rsidP="009D218B">
      <w:pPr>
        <w:pStyle w:val="Akapitzlist"/>
        <w:numPr>
          <w:ilvl w:val="0"/>
          <w:numId w:val="6"/>
        </w:numPr>
        <w:jc w:val="both"/>
      </w:pPr>
      <w:r>
        <w:t>Pobranie konkretnego obiektu,</w:t>
      </w:r>
    </w:p>
    <w:p w14:paraId="4011DCCB" w14:textId="4414710D" w:rsidR="00760AA9" w:rsidRDefault="00760AA9" w:rsidP="009D218B">
      <w:pPr>
        <w:pStyle w:val="Akapitzlist"/>
        <w:numPr>
          <w:ilvl w:val="0"/>
          <w:numId w:val="6"/>
        </w:numPr>
        <w:jc w:val="both"/>
      </w:pPr>
      <w:r>
        <w:t>Utworzenie nowego obiektu,</w:t>
      </w:r>
    </w:p>
    <w:p w14:paraId="6CB3AD83" w14:textId="322E7457" w:rsidR="00760AA9" w:rsidRDefault="00760AA9" w:rsidP="009D218B">
      <w:pPr>
        <w:pStyle w:val="Akapitzlist"/>
        <w:numPr>
          <w:ilvl w:val="0"/>
          <w:numId w:val="6"/>
        </w:numPr>
        <w:jc w:val="both"/>
      </w:pPr>
      <w:r>
        <w:t>Aktualizacja obiektu,</w:t>
      </w:r>
    </w:p>
    <w:p w14:paraId="5EF32DBC" w14:textId="064D1863" w:rsidR="00760AA9" w:rsidRDefault="00760AA9" w:rsidP="009D218B">
      <w:pPr>
        <w:pStyle w:val="Akapitzlist"/>
        <w:numPr>
          <w:ilvl w:val="0"/>
          <w:numId w:val="6"/>
        </w:numPr>
        <w:jc w:val="both"/>
      </w:pPr>
      <w:r>
        <w:t>Usunięcie obiektu.</w:t>
      </w:r>
    </w:p>
    <w:p w14:paraId="522524B2" w14:textId="54BA8672" w:rsidR="00760AA9" w:rsidRDefault="00760AA9" w:rsidP="009D218B">
      <w:pPr>
        <w:jc w:val="both"/>
      </w:pPr>
      <w:r>
        <w:t>Operacje dostępne dla klas typu: Group, Expense, Transfer.</w:t>
      </w:r>
    </w:p>
    <w:p w14:paraId="2D1C6F3D" w14:textId="6A1AE74F" w:rsidR="00760AA9" w:rsidRPr="005B7AF7" w:rsidRDefault="00760AA9" w:rsidP="009D218B">
      <w:pPr>
        <w:jc w:val="both"/>
      </w:pPr>
      <w:r>
        <w:t>Szczegółowa dokumentacja do API ze względu na swój czysto techniczny charakter została wyodrębniona do osobnego dokumentu.</w:t>
      </w:r>
    </w:p>
    <w:p w14:paraId="0E55BD45" w14:textId="77777777" w:rsidR="00760AA9" w:rsidRDefault="00760AA9" w:rsidP="009D218B">
      <w:pPr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B7A42A6" w14:textId="710956D9" w:rsidR="00DF59E2" w:rsidRDefault="00AB2D08" w:rsidP="009D218B">
      <w:pPr>
        <w:pStyle w:val="Nagwek1"/>
        <w:jc w:val="both"/>
      </w:pPr>
      <w:bookmarkStart w:id="15" w:name="_Toc419659386"/>
      <w:r>
        <w:lastRenderedPageBreak/>
        <w:t>Architektura aplikacji internetowej</w:t>
      </w:r>
      <w:bookmarkEnd w:id="15"/>
    </w:p>
    <w:p w14:paraId="07FDD4A6" w14:textId="730167F7" w:rsidR="00AB2D08" w:rsidRDefault="00AB2D08" w:rsidP="009D218B">
      <w:pPr>
        <w:jc w:val="both"/>
      </w:pPr>
      <w:r>
        <w:t>Aplikacja internetowa została oparta o wzorzec architektoniczny MVC</w:t>
      </w:r>
      <w:r>
        <w:rPr>
          <w:rStyle w:val="Odwoanieprzypisudolnego"/>
        </w:rPr>
        <w:footnoteReference w:id="4"/>
      </w:r>
      <w:r>
        <w:t>. Dzięki temu odpowiedzialności obsługi wyświetlania danych, przetwarzania żądań i przechowywania danych zostały rozdzielone.</w:t>
      </w:r>
    </w:p>
    <w:p w14:paraId="21667ED8" w14:textId="741CDCBD" w:rsidR="004A3F93" w:rsidRDefault="004A3F93" w:rsidP="009D218B">
      <w:pPr>
        <w:pStyle w:val="Nagwek2"/>
        <w:jc w:val="both"/>
      </w:pPr>
      <w:bookmarkStart w:id="16" w:name="_Toc419659387"/>
      <w:r>
        <w:t>Schemat komponentów</w:t>
      </w:r>
      <w:bookmarkEnd w:id="16"/>
    </w:p>
    <w:p w14:paraId="741569DC" w14:textId="2321F5B5" w:rsidR="00AB2D08" w:rsidRDefault="00AB2D08" w:rsidP="009D218B">
      <w:pPr>
        <w:pStyle w:val="Legenda"/>
        <w:keepNext/>
        <w:jc w:val="both"/>
      </w:pPr>
      <w:r>
        <w:t xml:space="preserve">Schemat </w:t>
      </w:r>
      <w:fldSimple w:instr=" SEQ Schemat \* ARABIC ">
        <w:r w:rsidR="00830671">
          <w:rPr>
            <w:noProof/>
          </w:rPr>
          <w:t>2</w:t>
        </w:r>
      </w:fldSimple>
      <w:r>
        <w:t>: Schemat komponentów</w:t>
      </w:r>
    </w:p>
    <w:p w14:paraId="3B60CE6F" w14:textId="0BDC4893" w:rsidR="00AB2D08" w:rsidRDefault="00AB2D08" w:rsidP="009D218B">
      <w:pPr>
        <w:jc w:val="both"/>
      </w:pPr>
      <w:r>
        <w:rPr>
          <w:noProof/>
          <w:lang w:eastAsia="pl-PL"/>
        </w:rPr>
        <w:drawing>
          <wp:inline distT="0" distB="0" distL="0" distR="0" wp14:anchorId="1CD8F77C" wp14:editId="4A9B1FD8">
            <wp:extent cx="5316220" cy="3519577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829" cy="352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90CF" w14:textId="3CBADD0A" w:rsidR="00AB2D08" w:rsidRDefault="00AB2D08" w:rsidP="009D218B">
      <w:pPr>
        <w:jc w:val="both"/>
      </w:pPr>
      <w:r>
        <w:t>Aplikacja internetowa, odpowiedzialna za przetwarzanie żądań pochodzących z API oraz z przeglądarki, odwołuje się do odpowiedniego serwisu, który jest odpowiedzialny za logikę systemu. Jeżeli wymagany jest dostęp do danych, serwis zleca to odpowiednim repozytoriom, będącym abstrakcją źródła danych.</w:t>
      </w:r>
    </w:p>
    <w:p w14:paraId="4C8240BB" w14:textId="38E7B6FE" w:rsidR="009C438B" w:rsidRDefault="004A3F93" w:rsidP="009D218B">
      <w:pPr>
        <w:pStyle w:val="Nagwek2"/>
        <w:jc w:val="both"/>
      </w:pPr>
      <w:bookmarkStart w:id="17" w:name="_Toc419659388"/>
      <w:r>
        <w:lastRenderedPageBreak/>
        <w:t>Klasy opisujące model danych</w:t>
      </w:r>
      <w:bookmarkEnd w:id="17"/>
    </w:p>
    <w:p w14:paraId="17CF7865" w14:textId="1622B4E4" w:rsidR="00504044" w:rsidRDefault="00504044" w:rsidP="009D218B">
      <w:pPr>
        <w:pStyle w:val="Legenda"/>
        <w:keepNext/>
        <w:jc w:val="both"/>
      </w:pPr>
      <w:r>
        <w:t xml:space="preserve">Schemat </w:t>
      </w:r>
      <w:fldSimple w:instr=" SEQ Schemat \* ARABIC ">
        <w:r w:rsidR="00830671">
          <w:rPr>
            <w:noProof/>
          </w:rPr>
          <w:t>3</w:t>
        </w:r>
      </w:fldSimple>
      <w:r>
        <w:t xml:space="preserve">: </w:t>
      </w:r>
      <w:r w:rsidRPr="006A10C5">
        <w:t>Klasy odpowiadające schematowi bazy danych</w:t>
      </w:r>
    </w:p>
    <w:p w14:paraId="6B920EBF" w14:textId="010FCA2F" w:rsidR="00504044" w:rsidRDefault="009C438B" w:rsidP="009D218B">
      <w:pPr>
        <w:jc w:val="both"/>
      </w:pPr>
      <w:r>
        <w:rPr>
          <w:noProof/>
          <w:lang w:eastAsia="pl-PL"/>
        </w:rPr>
        <w:drawing>
          <wp:inline distT="0" distB="0" distL="0" distR="0" wp14:anchorId="55CC1EFA" wp14:editId="3A173B56">
            <wp:extent cx="5760720" cy="33934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66D8" w14:textId="1F2ECA86" w:rsidR="000A5CC7" w:rsidRDefault="009C438B" w:rsidP="009D218B">
      <w:pPr>
        <w:jc w:val="both"/>
      </w:pPr>
      <w:r>
        <w:t>Klasy przedstawione na powyższym schemacie, odpowiadają tabelom bazy danych. Ponieważ model obiektowy pozwala na odzwierciedlenie relacji wiele do wielu, nie ma tutaj klas pośredniczących.</w:t>
      </w:r>
    </w:p>
    <w:p w14:paraId="1DD01259" w14:textId="25D8C9E1" w:rsidR="000A5CC7" w:rsidRDefault="000A5CC7" w:rsidP="009D218B">
      <w:pPr>
        <w:jc w:val="both"/>
      </w:pPr>
      <w:r>
        <w:t>Dzięki użyciu techniki ORM</w:t>
      </w:r>
      <w:r>
        <w:rPr>
          <w:rStyle w:val="Odwoanieprzypisudolnego"/>
        </w:rPr>
        <w:footnoteReference w:id="5"/>
      </w:r>
      <w:r>
        <w:t xml:space="preserve"> stosując narzędzie </w:t>
      </w:r>
      <w:r w:rsidRPr="000A5CC7">
        <w:rPr>
          <w:i/>
        </w:rPr>
        <w:t>Entity Framework Code First</w:t>
      </w:r>
      <w:r>
        <w:rPr>
          <w:rStyle w:val="Odwoanieprzypisudolnego"/>
        </w:rPr>
        <w:footnoteReference w:id="6"/>
      </w:r>
      <w:r>
        <w:t xml:space="preserve"> schemat bazy danych został automatycznie wygenerowany na podstawie powyższego modelu.</w:t>
      </w:r>
    </w:p>
    <w:p w14:paraId="2C63EE1D" w14:textId="2F8DCC96" w:rsidR="004A3F93" w:rsidRDefault="004A3F93" w:rsidP="009D218B">
      <w:pPr>
        <w:pStyle w:val="Nagwek2"/>
        <w:jc w:val="both"/>
      </w:pPr>
      <w:bookmarkStart w:id="18" w:name="_Toc419659389"/>
      <w:r>
        <w:t>Dodatkowe klasy</w:t>
      </w:r>
      <w:bookmarkEnd w:id="18"/>
    </w:p>
    <w:p w14:paraId="354B514D" w14:textId="67E4448E" w:rsidR="002B0F94" w:rsidRDefault="002B0F94" w:rsidP="009D218B">
      <w:pPr>
        <w:pStyle w:val="Legenda"/>
        <w:keepNext/>
        <w:jc w:val="both"/>
      </w:pPr>
      <w:r>
        <w:t xml:space="preserve">Schemat </w:t>
      </w:r>
      <w:fldSimple w:instr=" SEQ Schemat \* ARABIC ">
        <w:r w:rsidR="00830671">
          <w:rPr>
            <w:noProof/>
          </w:rPr>
          <w:t>4</w:t>
        </w:r>
      </w:fldSimple>
      <w:r>
        <w:t>: Klasa Settlement</w:t>
      </w:r>
    </w:p>
    <w:p w14:paraId="11EBED2E" w14:textId="14FCD95F" w:rsidR="009C438B" w:rsidRDefault="009C438B" w:rsidP="009D218B">
      <w:pPr>
        <w:jc w:val="both"/>
      </w:pPr>
      <w:r>
        <w:rPr>
          <w:noProof/>
          <w:lang w:eastAsia="pl-PL"/>
        </w:rPr>
        <w:drawing>
          <wp:inline distT="0" distB="0" distL="0" distR="0" wp14:anchorId="432BC510" wp14:editId="7A600DE2">
            <wp:extent cx="1924050" cy="7429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540" t="17646" r="19082" b="25000"/>
                    <a:stretch/>
                  </pic:blipFill>
                  <pic:spPr bwMode="auto">
                    <a:xfrm>
                      <a:off x="0" y="0"/>
                      <a:ext cx="192405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62FE4" w14:textId="13BE02FB" w:rsidR="009C438B" w:rsidRDefault="009C438B" w:rsidP="009D218B">
      <w:pPr>
        <w:jc w:val="both"/>
      </w:pPr>
      <w:r>
        <w:t xml:space="preserve">Na </w:t>
      </w:r>
      <w:r w:rsidR="00F207A3">
        <w:t>kolejnym</w:t>
      </w:r>
      <w:r>
        <w:t xml:space="preserve"> poziomie aplikacji została dodana klasa Settlement, </w:t>
      </w:r>
      <w:r w:rsidR="002B0F94">
        <w:t>opisująca</w:t>
      </w:r>
      <w:r>
        <w:t xml:space="preserve"> bilans wobec</w:t>
      </w:r>
      <w:r w:rsidR="002B0F94">
        <w:t xml:space="preserve"> innego</w:t>
      </w:r>
      <w:r>
        <w:t xml:space="preserve"> użytkownika.</w:t>
      </w:r>
      <w:r w:rsidR="002B0F94">
        <w:t xml:space="preserve"> Kolekcja obiektów typu Settlement, jest używany do przedstawienia bilansu ze wszystkimi użytkownikami, lub użytkownikami wybranej grupy.</w:t>
      </w:r>
    </w:p>
    <w:p w14:paraId="6DEE55CE" w14:textId="2A061352" w:rsidR="004A3F93" w:rsidRDefault="004A3F93" w:rsidP="009D218B">
      <w:pPr>
        <w:pStyle w:val="Nagwek2"/>
        <w:jc w:val="both"/>
      </w:pPr>
      <w:bookmarkStart w:id="19" w:name="_Toc419659390"/>
      <w:r>
        <w:t>Warstwa prezentacji</w:t>
      </w:r>
      <w:bookmarkEnd w:id="19"/>
    </w:p>
    <w:p w14:paraId="6B5EAC54" w14:textId="027546B3" w:rsidR="004A3F93" w:rsidRDefault="008C3314" w:rsidP="009D218B">
      <w:pPr>
        <w:jc w:val="both"/>
      </w:pPr>
      <w:r>
        <w:t>Warstwa prezentacji, napisana w technologii MVC (Model-View-Controller), wybiera potrzebne pola z klas modelowych i przechowuje je w klasach typu model. Zadaniem kontrolera jest przetworzenie żądania i wyświetlenie odpowiedniego widoku na podstawie powiązanego modelu.</w:t>
      </w:r>
    </w:p>
    <w:p w14:paraId="520B503D" w14:textId="5FDA984F" w:rsidR="00424A97" w:rsidRDefault="00424A97" w:rsidP="009D218B">
      <w:pPr>
        <w:pStyle w:val="Nagwek1"/>
        <w:jc w:val="both"/>
      </w:pPr>
      <w:bookmarkStart w:id="20" w:name="_Toc419659391"/>
      <w:r>
        <w:lastRenderedPageBreak/>
        <w:t>Architektura sprzętowa</w:t>
      </w:r>
      <w:bookmarkEnd w:id="20"/>
    </w:p>
    <w:p w14:paraId="39E5C7E8" w14:textId="5E2BE4AB" w:rsidR="00424A97" w:rsidRDefault="00424A97" w:rsidP="009D218B">
      <w:pPr>
        <w:jc w:val="both"/>
      </w:pPr>
      <w:r>
        <w:t>Aplikacja do działania potrzebuje serwer z systemem Windows i usługami IIS</w:t>
      </w:r>
      <w:r>
        <w:rPr>
          <w:rStyle w:val="Odwoanieprzypisudolnego"/>
        </w:rPr>
        <w:footnoteReference w:id="7"/>
      </w:r>
      <w:r>
        <w:t>, natomiast baza danych wymaga oprogramowania Microsoft SQL Server. Serwery, na których Wspólna Kasa działa, muszą mieć dostęp do Internetu.</w:t>
      </w:r>
    </w:p>
    <w:p w14:paraId="1F5D5FE4" w14:textId="65EACDFC" w:rsidR="007101DA" w:rsidRDefault="001C01EA" w:rsidP="009D218B">
      <w:pPr>
        <w:jc w:val="both"/>
      </w:pPr>
      <w:r>
        <w:t>Powyższe warunki zostały spełnione dzięki usłudze Windows Azure, która pozwala m.in. na hosting aplikacji internetowych i powiązanych baz danych.</w:t>
      </w:r>
    </w:p>
    <w:p w14:paraId="7BED1E53" w14:textId="77777777" w:rsidR="007101DA" w:rsidRDefault="007101DA" w:rsidP="009D218B">
      <w:pPr>
        <w:jc w:val="both"/>
      </w:pPr>
      <w:r>
        <w:br w:type="page"/>
      </w:r>
    </w:p>
    <w:p w14:paraId="5DECF11D" w14:textId="78871003" w:rsidR="001C01EA" w:rsidRDefault="007101DA" w:rsidP="009D218B">
      <w:pPr>
        <w:pStyle w:val="Nagwek1"/>
        <w:jc w:val="both"/>
      </w:pPr>
      <w:bookmarkStart w:id="21" w:name="_Toc419659392"/>
      <w:r>
        <w:lastRenderedPageBreak/>
        <w:t>Interfejs graficzny użytkownika</w:t>
      </w:r>
      <w:bookmarkEnd w:id="21"/>
    </w:p>
    <w:p w14:paraId="4C521704" w14:textId="4041E556" w:rsidR="00980501" w:rsidRDefault="00980501" w:rsidP="009D218B">
      <w:pPr>
        <w:jc w:val="both"/>
      </w:pPr>
      <w:r>
        <w:t>Poniżej zostaną zaprezentowane zrzuty ekranu najważniejszych fragmentów aplikacji wraz z krótkimi opisami.</w:t>
      </w:r>
    </w:p>
    <w:p w14:paraId="07DFA17C" w14:textId="00492026" w:rsidR="004A2F0B" w:rsidRDefault="004A2F0B" w:rsidP="009D218B">
      <w:pPr>
        <w:pStyle w:val="Legenda"/>
        <w:keepNext/>
        <w:jc w:val="both"/>
      </w:pPr>
      <w:r>
        <w:t xml:space="preserve">Zrzut ekranowy </w:t>
      </w:r>
      <w:fldSimple w:instr=" SEQ Zrzut_ekranowy \* ARABIC ">
        <w:r w:rsidR="00830671">
          <w:rPr>
            <w:noProof/>
          </w:rPr>
          <w:t>1</w:t>
        </w:r>
      </w:fldSimple>
      <w:r>
        <w:t>: Kokpit</w:t>
      </w:r>
    </w:p>
    <w:p w14:paraId="49063E58" w14:textId="77777777" w:rsidR="00AF466D" w:rsidRPr="00AF466D" w:rsidRDefault="00AF466D" w:rsidP="009D218B">
      <w:pPr>
        <w:jc w:val="both"/>
      </w:pPr>
      <w:r>
        <w:rPr>
          <w:noProof/>
          <w:lang w:eastAsia="pl-PL"/>
        </w:rPr>
        <w:drawing>
          <wp:inline distT="0" distB="0" distL="0" distR="0" wp14:anchorId="05FF9A3A" wp14:editId="6FAEBB51">
            <wp:extent cx="5760720" cy="250063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5994" w14:textId="77777777" w:rsidR="00980501" w:rsidRDefault="00980501" w:rsidP="009D218B">
      <w:pPr>
        <w:jc w:val="both"/>
      </w:pPr>
      <w:r>
        <w:t>Z poziomu kokpitu można zobaczyć informacje takie jak:</w:t>
      </w:r>
    </w:p>
    <w:p w14:paraId="1FA18F2D" w14:textId="69A79FFF" w:rsidR="00980501" w:rsidRDefault="00980501" w:rsidP="009D218B">
      <w:pPr>
        <w:pStyle w:val="Akapitzlist"/>
        <w:numPr>
          <w:ilvl w:val="0"/>
          <w:numId w:val="8"/>
        </w:numPr>
        <w:jc w:val="both"/>
      </w:pPr>
      <w:r>
        <w:t>Przynależność do grup,</w:t>
      </w:r>
    </w:p>
    <w:p w14:paraId="7ADF7565" w14:textId="266C1C3F" w:rsidR="00980501" w:rsidRDefault="00980501" w:rsidP="009D218B">
      <w:pPr>
        <w:pStyle w:val="Akapitzlist"/>
        <w:numPr>
          <w:ilvl w:val="0"/>
          <w:numId w:val="8"/>
        </w:numPr>
        <w:jc w:val="both"/>
      </w:pPr>
      <w:r>
        <w:t>Podsumowania wydatków wewnątrz grup i pomiędzy znajomymi,</w:t>
      </w:r>
    </w:p>
    <w:p w14:paraId="66E2D0AB" w14:textId="035D9AEC" w:rsidR="00980501" w:rsidRDefault="00980501" w:rsidP="009D218B">
      <w:pPr>
        <w:pStyle w:val="Akapitzlist"/>
        <w:numPr>
          <w:ilvl w:val="0"/>
          <w:numId w:val="8"/>
        </w:numPr>
        <w:jc w:val="both"/>
      </w:pPr>
      <w:r>
        <w:t>Zestawienie wydatków,</w:t>
      </w:r>
    </w:p>
    <w:p w14:paraId="1197B092" w14:textId="4D68B83C" w:rsidR="00980501" w:rsidRDefault="00980501" w:rsidP="009D218B">
      <w:pPr>
        <w:pStyle w:val="Akapitzlist"/>
        <w:numPr>
          <w:ilvl w:val="0"/>
          <w:numId w:val="8"/>
        </w:numPr>
        <w:jc w:val="both"/>
      </w:pPr>
      <w:r>
        <w:t>Zestawienie przelewów.</w:t>
      </w:r>
    </w:p>
    <w:p w14:paraId="705A25CA" w14:textId="434D0E2C" w:rsidR="00980501" w:rsidRDefault="00980501" w:rsidP="009D218B">
      <w:pPr>
        <w:jc w:val="both"/>
      </w:pPr>
      <w:r>
        <w:t>Można także wykonać następujące akcje:</w:t>
      </w:r>
    </w:p>
    <w:p w14:paraId="0F838334" w14:textId="4FFF590A" w:rsidR="00980501" w:rsidRDefault="00980501" w:rsidP="009D218B">
      <w:pPr>
        <w:pStyle w:val="Akapitzlist"/>
        <w:numPr>
          <w:ilvl w:val="0"/>
          <w:numId w:val="9"/>
        </w:numPr>
        <w:jc w:val="both"/>
      </w:pPr>
      <w:r>
        <w:t>Dodanie nowej lub dołączenie</w:t>
      </w:r>
      <w:r w:rsidR="0099791B">
        <w:t xml:space="preserve"> do istniejącej grupy.</w:t>
      </w:r>
    </w:p>
    <w:p w14:paraId="71B815B9" w14:textId="3E263EE9" w:rsidR="0099791B" w:rsidRDefault="0099791B" w:rsidP="009D218B">
      <w:pPr>
        <w:pStyle w:val="Legenda"/>
        <w:keepNext/>
        <w:ind w:firstLine="708"/>
        <w:jc w:val="both"/>
      </w:pPr>
      <w:r>
        <w:t xml:space="preserve">Zrzut ekranowy </w:t>
      </w:r>
      <w:fldSimple w:instr=" SEQ Zrzut_ekranowy \* ARABIC ">
        <w:r w:rsidR="00830671">
          <w:rPr>
            <w:noProof/>
          </w:rPr>
          <w:t>2</w:t>
        </w:r>
      </w:fldSimple>
      <w:r>
        <w:t>: Dodanie nowej lub dołączenie do istniejącej grupy</w:t>
      </w:r>
    </w:p>
    <w:p w14:paraId="48FD5A0E" w14:textId="5427380F" w:rsidR="0099791B" w:rsidRDefault="0099791B" w:rsidP="009D218B">
      <w:pPr>
        <w:ind w:firstLine="708"/>
        <w:jc w:val="both"/>
      </w:pPr>
      <w:r>
        <w:rPr>
          <w:noProof/>
          <w:lang w:eastAsia="pl-PL"/>
        </w:rPr>
        <w:drawing>
          <wp:inline distT="0" distB="0" distL="0" distR="0" wp14:anchorId="7F9E85AA" wp14:editId="3303183E">
            <wp:extent cx="4610100" cy="29908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b="13972"/>
                    <a:stretch/>
                  </pic:blipFill>
                  <pic:spPr bwMode="auto">
                    <a:xfrm>
                      <a:off x="0" y="0"/>
                      <a:ext cx="46101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CA3BD" w14:textId="4E9748C8" w:rsidR="00980501" w:rsidRDefault="00980501" w:rsidP="009D218B">
      <w:pPr>
        <w:pStyle w:val="Akapitzlist"/>
        <w:numPr>
          <w:ilvl w:val="0"/>
          <w:numId w:val="9"/>
        </w:numPr>
        <w:jc w:val="both"/>
      </w:pPr>
      <w:r>
        <w:lastRenderedPageBreak/>
        <w:t xml:space="preserve">Zmiana </w:t>
      </w:r>
      <w:r w:rsidR="0099791B">
        <w:t>nazwy grupy.</w:t>
      </w:r>
    </w:p>
    <w:p w14:paraId="4AA7087C" w14:textId="0717F46B" w:rsidR="0099791B" w:rsidRDefault="0099791B" w:rsidP="009D218B">
      <w:pPr>
        <w:pStyle w:val="Legenda"/>
        <w:keepNext/>
        <w:ind w:firstLine="708"/>
        <w:jc w:val="both"/>
      </w:pPr>
      <w:r>
        <w:t xml:space="preserve">Zrzut ekranowy </w:t>
      </w:r>
      <w:fldSimple w:instr=" SEQ Zrzut_ekranowy \* ARABIC ">
        <w:r w:rsidR="00830671">
          <w:rPr>
            <w:noProof/>
          </w:rPr>
          <w:t>3</w:t>
        </w:r>
      </w:fldSimple>
      <w:r>
        <w:t>: Zmiana nazwa grupy</w:t>
      </w:r>
    </w:p>
    <w:p w14:paraId="244BEC94" w14:textId="63B8A40B" w:rsidR="0099791B" w:rsidRDefault="0099791B" w:rsidP="009D218B">
      <w:pPr>
        <w:ind w:left="708"/>
        <w:jc w:val="both"/>
      </w:pPr>
      <w:r>
        <w:rPr>
          <w:noProof/>
          <w:lang w:eastAsia="pl-PL"/>
        </w:rPr>
        <w:drawing>
          <wp:inline distT="0" distB="0" distL="0" distR="0" wp14:anchorId="3D7A17E2" wp14:editId="0FF3036F">
            <wp:extent cx="3562350" cy="23145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DBDD" w14:textId="7014BF77" w:rsidR="00980501" w:rsidRDefault="00980501" w:rsidP="009D218B">
      <w:pPr>
        <w:pStyle w:val="Akapitzlist"/>
        <w:numPr>
          <w:ilvl w:val="0"/>
          <w:numId w:val="9"/>
        </w:numPr>
        <w:jc w:val="both"/>
      </w:pPr>
      <w:r>
        <w:t xml:space="preserve">Usunięcie </w:t>
      </w:r>
      <w:r w:rsidR="0099791B">
        <w:t>grupy.</w:t>
      </w:r>
    </w:p>
    <w:p w14:paraId="49B21BE2" w14:textId="30E1477B" w:rsidR="0099791B" w:rsidRDefault="0099791B" w:rsidP="009D218B">
      <w:pPr>
        <w:pStyle w:val="Legenda"/>
        <w:keepNext/>
        <w:ind w:firstLine="708"/>
        <w:jc w:val="both"/>
      </w:pPr>
      <w:r>
        <w:t xml:space="preserve">Zrzut ekranowy </w:t>
      </w:r>
      <w:fldSimple w:instr=" SEQ Zrzut_ekranowy \* ARABIC ">
        <w:r w:rsidR="00830671">
          <w:rPr>
            <w:noProof/>
          </w:rPr>
          <w:t>4</w:t>
        </w:r>
      </w:fldSimple>
      <w:r>
        <w:t>: Usunięcie grupy</w:t>
      </w:r>
    </w:p>
    <w:p w14:paraId="3D085B07" w14:textId="6C68901E" w:rsidR="0099791B" w:rsidRDefault="0099791B" w:rsidP="009D218B">
      <w:pPr>
        <w:pStyle w:val="Akapitzlist"/>
        <w:jc w:val="both"/>
      </w:pPr>
      <w:r>
        <w:rPr>
          <w:noProof/>
          <w:lang w:eastAsia="pl-PL"/>
        </w:rPr>
        <w:drawing>
          <wp:inline distT="0" distB="0" distL="0" distR="0" wp14:anchorId="026DC54A" wp14:editId="48365B0F">
            <wp:extent cx="3581400" cy="27717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62B4" w14:textId="77777777" w:rsidR="00BC12B7" w:rsidRDefault="00BC12B7" w:rsidP="009D218B">
      <w:pPr>
        <w:jc w:val="both"/>
      </w:pPr>
      <w:r>
        <w:br w:type="page"/>
      </w:r>
    </w:p>
    <w:p w14:paraId="2ADF0674" w14:textId="1B49DD8E" w:rsidR="00980501" w:rsidRDefault="00980501" w:rsidP="009D218B">
      <w:pPr>
        <w:pStyle w:val="Akapitzlist"/>
        <w:numPr>
          <w:ilvl w:val="0"/>
          <w:numId w:val="9"/>
        </w:numPr>
        <w:jc w:val="both"/>
      </w:pPr>
      <w:r>
        <w:lastRenderedPageBreak/>
        <w:t>Dodanie, edytowanie i usunięcie</w:t>
      </w:r>
      <w:r w:rsidR="0099791B">
        <w:t xml:space="preserve"> wydatku.</w:t>
      </w:r>
    </w:p>
    <w:p w14:paraId="27141A64" w14:textId="76AE33F9" w:rsidR="00BC12B7" w:rsidRDefault="00BC12B7" w:rsidP="009D218B">
      <w:pPr>
        <w:pStyle w:val="Legenda"/>
        <w:keepNext/>
        <w:ind w:firstLine="708"/>
        <w:jc w:val="both"/>
      </w:pPr>
      <w:r>
        <w:t xml:space="preserve">Zrzut ekranowy </w:t>
      </w:r>
      <w:fldSimple w:instr=" SEQ Zrzut_ekranowy \* ARABIC ">
        <w:r w:rsidR="00830671">
          <w:rPr>
            <w:noProof/>
          </w:rPr>
          <w:t>5</w:t>
        </w:r>
      </w:fldSimple>
      <w:r>
        <w:t>: Dodanie wydatku</w:t>
      </w:r>
    </w:p>
    <w:p w14:paraId="38BCD0B1" w14:textId="10EAF45C" w:rsidR="0099791B" w:rsidRDefault="0099791B" w:rsidP="009D218B">
      <w:pPr>
        <w:pStyle w:val="Akapitzlist"/>
        <w:jc w:val="both"/>
      </w:pPr>
      <w:r>
        <w:rPr>
          <w:noProof/>
          <w:lang w:eastAsia="pl-PL"/>
        </w:rPr>
        <w:drawing>
          <wp:inline distT="0" distB="0" distL="0" distR="0" wp14:anchorId="20AD24B9" wp14:editId="2D6682A2">
            <wp:extent cx="3505200" cy="40957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0279" w14:textId="6D65FACA" w:rsidR="00980501" w:rsidRDefault="00980501" w:rsidP="009D218B">
      <w:pPr>
        <w:pStyle w:val="Akapitzlist"/>
        <w:numPr>
          <w:ilvl w:val="0"/>
          <w:numId w:val="9"/>
        </w:numPr>
        <w:jc w:val="both"/>
      </w:pPr>
      <w:r>
        <w:t xml:space="preserve">Dodanie </w:t>
      </w:r>
      <w:r w:rsidR="00BC12B7">
        <w:t>przelewu.</w:t>
      </w:r>
    </w:p>
    <w:p w14:paraId="4B53BD82" w14:textId="5DB3EE68" w:rsidR="00BC12B7" w:rsidRDefault="00BC12B7" w:rsidP="009D218B">
      <w:pPr>
        <w:pStyle w:val="Legenda"/>
        <w:keepNext/>
        <w:ind w:firstLine="708"/>
        <w:jc w:val="both"/>
      </w:pPr>
      <w:r>
        <w:t xml:space="preserve">Zrzut ekranowy </w:t>
      </w:r>
      <w:fldSimple w:instr=" SEQ Zrzut_ekranowy \* ARABIC ">
        <w:r w:rsidR="00830671">
          <w:rPr>
            <w:noProof/>
          </w:rPr>
          <w:t>6</w:t>
        </w:r>
      </w:fldSimple>
      <w:r>
        <w:t>: Dodanie przelewu</w:t>
      </w:r>
    </w:p>
    <w:p w14:paraId="7C5312B6" w14:textId="78F6EB0C" w:rsidR="00BC12B7" w:rsidRDefault="00BC12B7" w:rsidP="009D218B">
      <w:pPr>
        <w:pStyle w:val="Akapitzlist"/>
        <w:jc w:val="both"/>
      </w:pPr>
      <w:r>
        <w:rPr>
          <w:noProof/>
          <w:lang w:eastAsia="pl-PL"/>
        </w:rPr>
        <w:drawing>
          <wp:inline distT="0" distB="0" distL="0" distR="0" wp14:anchorId="33A43647" wp14:editId="3DC312A4">
            <wp:extent cx="4124325" cy="30289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AA45" w14:textId="311E0E2A" w:rsidR="003E41F3" w:rsidRDefault="00E969DB" w:rsidP="009D218B">
      <w:pPr>
        <w:pStyle w:val="Akapitzlist"/>
        <w:numPr>
          <w:ilvl w:val="0"/>
          <w:numId w:val="9"/>
        </w:numPr>
        <w:jc w:val="both"/>
      </w:pPr>
      <w:r>
        <w:t>F</w:t>
      </w:r>
      <w:r w:rsidR="00980501">
        <w:t>iltrowanie list wydatków i przelewów po grupie.</w:t>
      </w:r>
    </w:p>
    <w:p w14:paraId="691223DE" w14:textId="77777777" w:rsidR="003E41F3" w:rsidRDefault="003E41F3" w:rsidP="009D218B">
      <w:pPr>
        <w:jc w:val="both"/>
      </w:pPr>
      <w:r>
        <w:br w:type="page"/>
      </w:r>
    </w:p>
    <w:p w14:paraId="42A78ECC" w14:textId="45FD7D7F" w:rsidR="00AF466D" w:rsidRDefault="00FB79BE" w:rsidP="009D218B">
      <w:pPr>
        <w:pStyle w:val="Nagwek1"/>
        <w:jc w:val="both"/>
      </w:pPr>
      <w:bookmarkStart w:id="22" w:name="_Toc419659393"/>
      <w:r>
        <w:lastRenderedPageBreak/>
        <w:t>Przypadki użycia i scenariusze testowe</w:t>
      </w:r>
      <w:bookmarkEnd w:id="22"/>
    </w:p>
    <w:p w14:paraId="7D52996A" w14:textId="44FBBE8F" w:rsidR="00241929" w:rsidRDefault="00241929" w:rsidP="009D218B">
      <w:pPr>
        <w:pStyle w:val="Nagwek2"/>
        <w:jc w:val="both"/>
      </w:pPr>
      <w:bookmarkStart w:id="23" w:name="_Toc419659394"/>
      <w:r>
        <w:t>Podejście do testów w projekcie</w:t>
      </w:r>
      <w:bookmarkEnd w:id="23"/>
    </w:p>
    <w:p w14:paraId="55D84505" w14:textId="711FF681" w:rsidR="00AD24CB" w:rsidRDefault="00AD24CB" w:rsidP="009D218B">
      <w:pPr>
        <w:jc w:val="both"/>
      </w:pPr>
      <w:r>
        <w:t>Projekt, zgodnie z dokumentem pt. „Wizja” był prowadzony wg. zasad TDD</w:t>
      </w:r>
      <w:r>
        <w:rPr>
          <w:rStyle w:val="Odwoanieprzypisudolnego"/>
        </w:rPr>
        <w:footnoteReference w:id="8"/>
      </w:r>
      <w:r>
        <w:t xml:space="preserve"> i ciągłej integracji. Wszystkie metody serwisowe, czyli te, w których znajduje się logika biznesowa zostały opisane testami jednostkowymi.</w:t>
      </w:r>
    </w:p>
    <w:p w14:paraId="6CEA3C80" w14:textId="19695E26" w:rsidR="00AD24CB" w:rsidRPr="00AD24CB" w:rsidRDefault="00AD24CB" w:rsidP="009D218B">
      <w:pPr>
        <w:jc w:val="both"/>
      </w:pPr>
      <w:r>
        <w:t xml:space="preserve">Dodatkowo, zostały opisane przypadki użycia, służące jako scenariusze testowe. </w:t>
      </w:r>
      <w:r w:rsidR="00117217">
        <w:t>Odtwarzając je</w:t>
      </w:r>
      <w:r>
        <w:t xml:space="preserve">, można </w:t>
      </w:r>
      <w:r w:rsidR="003F48F1">
        <w:t xml:space="preserve">całościowo </w:t>
      </w:r>
      <w:r>
        <w:t>zweryfikować poprawność działania apl</w:t>
      </w:r>
      <w:r w:rsidR="003F48F1">
        <w:t>ikacji.</w:t>
      </w:r>
    </w:p>
    <w:p w14:paraId="52BB3FB4" w14:textId="02BF9135" w:rsidR="00241929" w:rsidRDefault="00241929" w:rsidP="009D218B">
      <w:pPr>
        <w:pStyle w:val="Nagwek2"/>
        <w:jc w:val="both"/>
      </w:pPr>
      <w:bookmarkStart w:id="24" w:name="_Toc419659395"/>
      <w:r>
        <w:t>Przypadki użycia</w:t>
      </w:r>
      <w:bookmarkEnd w:id="24"/>
    </w:p>
    <w:p w14:paraId="577AA84F" w14:textId="77777777" w:rsidR="00C66053" w:rsidRDefault="00C66053" w:rsidP="009D218B">
      <w:pPr>
        <w:pStyle w:val="Nagwek3"/>
        <w:jc w:val="both"/>
      </w:pPr>
      <w:bookmarkStart w:id="25" w:name="_Toc419659396"/>
      <w:r>
        <w:t>Zarejestrowanie użytkownika</w:t>
      </w:r>
      <w:bookmarkEnd w:id="25"/>
    </w:p>
    <w:p w14:paraId="75DCA50B" w14:textId="0803D61A" w:rsidR="00117217" w:rsidRDefault="00117217" w:rsidP="009D218B">
      <w:pPr>
        <w:pStyle w:val="Akapitzlist"/>
        <w:numPr>
          <w:ilvl w:val="0"/>
          <w:numId w:val="12"/>
        </w:numPr>
        <w:jc w:val="both"/>
      </w:pPr>
      <w:r>
        <w:t>Należy kliknąć w głównym menu na przycisk „Zarejestruj”.</w:t>
      </w:r>
    </w:p>
    <w:p w14:paraId="0460E745" w14:textId="21789232" w:rsidR="00A40DB7" w:rsidRDefault="00117217" w:rsidP="009D218B">
      <w:pPr>
        <w:pStyle w:val="Akapitzlist"/>
        <w:numPr>
          <w:ilvl w:val="0"/>
          <w:numId w:val="12"/>
        </w:numPr>
        <w:jc w:val="both"/>
      </w:pPr>
      <w:r>
        <w:t>Należy wyp</w:t>
      </w:r>
      <w:r w:rsidR="00A40DB7">
        <w:t>ełnić wszystkie pola formularza i kliknąć na przycisk „Zarejestruj”.</w:t>
      </w:r>
    </w:p>
    <w:p w14:paraId="298D448F" w14:textId="52370FB5" w:rsidR="00A40DB7" w:rsidRDefault="00A40DB7" w:rsidP="009D218B">
      <w:pPr>
        <w:pStyle w:val="Akapitzlist"/>
        <w:numPr>
          <w:ilvl w:val="0"/>
          <w:numId w:val="12"/>
        </w:numPr>
        <w:jc w:val="both"/>
      </w:pPr>
      <w:r>
        <w:t>Jesteśmy zarejestrowani i zalogowani, co można zobaczyć po zmianie górnego menu i pojawieniem się przycisku „Wyloguj”.</w:t>
      </w:r>
    </w:p>
    <w:p w14:paraId="35560ED3" w14:textId="418383A1" w:rsidR="00A40DB7" w:rsidRDefault="00A40DB7" w:rsidP="009D218B">
      <w:pPr>
        <w:jc w:val="both"/>
      </w:pPr>
      <w:r>
        <w:rPr>
          <w:noProof/>
          <w:lang w:eastAsia="pl-PL"/>
        </w:rPr>
        <w:drawing>
          <wp:inline distT="0" distB="0" distL="0" distR="0" wp14:anchorId="4C02FF05" wp14:editId="0C3D612C">
            <wp:extent cx="5760720" cy="14160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96A3" w14:textId="39E14EAC" w:rsidR="00A40DB7" w:rsidRDefault="00A40DB7" w:rsidP="009D218B">
      <w:pPr>
        <w:jc w:val="both"/>
      </w:pPr>
      <w:r>
        <w:rPr>
          <w:noProof/>
          <w:lang w:eastAsia="pl-PL"/>
        </w:rPr>
        <w:drawing>
          <wp:inline distT="0" distB="0" distL="0" distR="0" wp14:anchorId="1393F67A" wp14:editId="2E635F91">
            <wp:extent cx="3400425" cy="35242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7882" w14:textId="48518A07" w:rsidR="00A40DB7" w:rsidRPr="00117217" w:rsidRDefault="00A40DB7" w:rsidP="009D218B">
      <w:pPr>
        <w:jc w:val="both"/>
      </w:pPr>
      <w:r>
        <w:rPr>
          <w:noProof/>
          <w:lang w:eastAsia="pl-PL"/>
        </w:rPr>
        <w:lastRenderedPageBreak/>
        <w:drawing>
          <wp:inline distT="0" distB="0" distL="0" distR="0" wp14:anchorId="7B290083" wp14:editId="52C488B9">
            <wp:extent cx="5760720" cy="1485265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CF03" w14:textId="77777777" w:rsidR="00C66053" w:rsidRDefault="00C66053" w:rsidP="009D218B">
      <w:pPr>
        <w:pStyle w:val="Nagwek3"/>
        <w:jc w:val="both"/>
      </w:pPr>
      <w:bookmarkStart w:id="26" w:name="_Toc419659397"/>
      <w:r>
        <w:t>Logowanie</w:t>
      </w:r>
      <w:bookmarkEnd w:id="26"/>
    </w:p>
    <w:p w14:paraId="58BDF8A6" w14:textId="089E7E20" w:rsidR="00A40DB7" w:rsidRDefault="00A40DB7" w:rsidP="009D218B">
      <w:pPr>
        <w:pStyle w:val="Akapitzlist"/>
        <w:numPr>
          <w:ilvl w:val="0"/>
          <w:numId w:val="13"/>
        </w:numPr>
        <w:jc w:val="both"/>
      </w:pPr>
      <w:r>
        <w:t>Klikamy w głównym menu na przycisk „Zaloguj”.</w:t>
      </w:r>
    </w:p>
    <w:p w14:paraId="35047F90" w14:textId="7268038B" w:rsidR="00A40DB7" w:rsidRDefault="00A40DB7" w:rsidP="009D218B">
      <w:pPr>
        <w:pStyle w:val="Akapitzlist"/>
        <w:numPr>
          <w:ilvl w:val="0"/>
          <w:numId w:val="13"/>
        </w:numPr>
        <w:jc w:val="both"/>
      </w:pPr>
      <w:r>
        <w:t xml:space="preserve">Podajemy adres e-mail wybrany podczas rejestracji i </w:t>
      </w:r>
      <w:r w:rsidR="003C7918">
        <w:t>hasło lub klikamy na przycisk „Zaloguj przez Facebook”.</w:t>
      </w:r>
    </w:p>
    <w:p w14:paraId="684B63EA" w14:textId="5E84C749" w:rsidR="003C7918" w:rsidRDefault="003C7918" w:rsidP="009D218B">
      <w:pPr>
        <w:pStyle w:val="Akapitzlist"/>
        <w:numPr>
          <w:ilvl w:val="0"/>
          <w:numId w:val="13"/>
        </w:numPr>
        <w:jc w:val="both"/>
      </w:pPr>
      <w:r>
        <w:t>Jesteśmy zalogowani, co można zobaczyć po zmianie górnego menu i pojawieniem się przycisku „Wyloguj” (jak w podrozdziale „Rejestrowanie użytkownika”).</w:t>
      </w:r>
    </w:p>
    <w:p w14:paraId="0B3B3336" w14:textId="3537351E" w:rsidR="003C7918" w:rsidRDefault="003C7918" w:rsidP="009D218B">
      <w:pPr>
        <w:jc w:val="both"/>
      </w:pPr>
      <w:r>
        <w:rPr>
          <w:noProof/>
          <w:lang w:eastAsia="pl-PL"/>
        </w:rPr>
        <w:drawing>
          <wp:inline distT="0" distB="0" distL="0" distR="0" wp14:anchorId="21FD8DAD" wp14:editId="0C326A98">
            <wp:extent cx="5760720" cy="1384300"/>
            <wp:effectExtent l="0" t="0" r="0" b="63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F0A5" w14:textId="5AC11D5E" w:rsidR="003C7918" w:rsidRPr="00A40DB7" w:rsidRDefault="003C7918" w:rsidP="009D218B">
      <w:pPr>
        <w:jc w:val="both"/>
      </w:pPr>
      <w:r>
        <w:rPr>
          <w:noProof/>
          <w:lang w:eastAsia="pl-PL"/>
        </w:rPr>
        <w:drawing>
          <wp:inline distT="0" distB="0" distL="0" distR="0" wp14:anchorId="3D909875" wp14:editId="6F359D43">
            <wp:extent cx="3152775" cy="376237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B273" w14:textId="77777777" w:rsidR="00C66053" w:rsidRDefault="00C66053" w:rsidP="009D218B">
      <w:pPr>
        <w:pStyle w:val="Nagwek3"/>
        <w:jc w:val="both"/>
      </w:pPr>
      <w:bookmarkStart w:id="27" w:name="_Toc419659398"/>
      <w:r>
        <w:lastRenderedPageBreak/>
        <w:t>Tworzenie grupy</w:t>
      </w:r>
      <w:bookmarkEnd w:id="27"/>
    </w:p>
    <w:p w14:paraId="26DE2492" w14:textId="1C90ED4C" w:rsidR="003C7918" w:rsidRDefault="003C7918" w:rsidP="009D218B">
      <w:pPr>
        <w:jc w:val="both"/>
      </w:pPr>
      <w:r>
        <w:t>Przypadki użycia opisane w tym i kolejnych podrozdziałach</w:t>
      </w:r>
      <w:r w:rsidR="00706951">
        <w:t xml:space="preserve"> zaczynają się od wejścia do „kokpitu” (patrz rysunek niżej)</w:t>
      </w:r>
      <w:r>
        <w:t>,</w:t>
      </w:r>
      <w:r w:rsidR="00706951">
        <w:t xml:space="preserve"> lecz</w:t>
      </w:r>
      <w:r>
        <w:t xml:space="preserve"> nie będą zawierały zrzutów ekranowych, gdyż są one umieszczone w rozdziale „Interfejs graficzny użytkownika”.</w:t>
      </w:r>
    </w:p>
    <w:p w14:paraId="7EEC34A7" w14:textId="68E200D4" w:rsidR="00706951" w:rsidRDefault="00706951" w:rsidP="009D218B">
      <w:pPr>
        <w:jc w:val="both"/>
      </w:pPr>
      <w:r>
        <w:rPr>
          <w:noProof/>
          <w:lang w:eastAsia="pl-PL"/>
        </w:rPr>
        <w:drawing>
          <wp:inline distT="0" distB="0" distL="0" distR="0" wp14:anchorId="4146C2D2" wp14:editId="1359ED9D">
            <wp:extent cx="5760720" cy="150622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D279" w14:textId="0D3702CC" w:rsidR="003C7918" w:rsidRDefault="00706951" w:rsidP="009D218B">
      <w:pPr>
        <w:pStyle w:val="Akapitzlist"/>
        <w:numPr>
          <w:ilvl w:val="0"/>
          <w:numId w:val="14"/>
        </w:numPr>
        <w:jc w:val="both"/>
      </w:pPr>
      <w:r>
        <w:t>Nad listą grup, po lewej stronie klikamy na przycisk ze znakiem „+”.</w:t>
      </w:r>
    </w:p>
    <w:p w14:paraId="1EE68989" w14:textId="1914992D" w:rsidR="00706951" w:rsidRDefault="00706951" w:rsidP="009D218B">
      <w:pPr>
        <w:pStyle w:val="Akapitzlist"/>
        <w:numPr>
          <w:ilvl w:val="0"/>
          <w:numId w:val="14"/>
        </w:numPr>
        <w:jc w:val="both"/>
      </w:pPr>
      <w:r>
        <w:t>Wypełniamy pola i klikamy na przycisk „Utwórz”.</w:t>
      </w:r>
    </w:p>
    <w:p w14:paraId="28A9E63F" w14:textId="456BA6AD" w:rsidR="00706951" w:rsidRPr="003C7918" w:rsidRDefault="00706951" w:rsidP="009D218B">
      <w:pPr>
        <w:pStyle w:val="Akapitzlist"/>
        <w:numPr>
          <w:ilvl w:val="0"/>
          <w:numId w:val="14"/>
        </w:numPr>
        <w:jc w:val="both"/>
      </w:pPr>
      <w:r>
        <w:t>Grupa powinna pojawić się na liście.</w:t>
      </w:r>
    </w:p>
    <w:p w14:paraId="71586D3C" w14:textId="66FF4A5E" w:rsidR="00AB2339" w:rsidRDefault="00AB2339" w:rsidP="009D218B">
      <w:pPr>
        <w:pStyle w:val="Nagwek3"/>
        <w:jc w:val="both"/>
      </w:pPr>
      <w:bookmarkStart w:id="28" w:name="_Toc419659399"/>
      <w:r>
        <w:t>Zmiana nazwy grupy</w:t>
      </w:r>
      <w:bookmarkEnd w:id="28"/>
    </w:p>
    <w:p w14:paraId="6208C99F" w14:textId="77777777" w:rsidR="00706951" w:rsidRDefault="00706951" w:rsidP="009D218B">
      <w:pPr>
        <w:pStyle w:val="Akapitzlist"/>
        <w:numPr>
          <w:ilvl w:val="0"/>
          <w:numId w:val="15"/>
        </w:numPr>
        <w:jc w:val="both"/>
      </w:pPr>
      <w:r>
        <w:t>Klikamy na nazwę grupy.</w:t>
      </w:r>
    </w:p>
    <w:p w14:paraId="0FA02B02" w14:textId="031BB6E6" w:rsidR="00706951" w:rsidRDefault="00706951" w:rsidP="009D218B">
      <w:pPr>
        <w:pStyle w:val="Akapitzlist"/>
        <w:numPr>
          <w:ilvl w:val="0"/>
          <w:numId w:val="15"/>
        </w:numPr>
        <w:jc w:val="both"/>
      </w:pPr>
      <w:r>
        <w:t>Aktywuje się przycisk z ikoną ołówka (środkowy), klikamy na niego.</w:t>
      </w:r>
    </w:p>
    <w:p w14:paraId="2B3B6F81" w14:textId="5D59EB66" w:rsidR="00706951" w:rsidRDefault="00706951" w:rsidP="009D218B">
      <w:pPr>
        <w:pStyle w:val="Akapitzlist"/>
        <w:numPr>
          <w:ilvl w:val="0"/>
          <w:numId w:val="15"/>
        </w:numPr>
        <w:jc w:val="both"/>
      </w:pPr>
      <w:r>
        <w:t>Wpisujemy nową nazwę.</w:t>
      </w:r>
    </w:p>
    <w:p w14:paraId="2B650412" w14:textId="6D919A8C" w:rsidR="00706951" w:rsidRDefault="00706951" w:rsidP="009D218B">
      <w:pPr>
        <w:pStyle w:val="Akapitzlist"/>
        <w:numPr>
          <w:ilvl w:val="0"/>
          <w:numId w:val="15"/>
        </w:numPr>
        <w:jc w:val="both"/>
      </w:pPr>
      <w:r>
        <w:t>Klikamy przycisk „Zapisz zmiany”.</w:t>
      </w:r>
    </w:p>
    <w:p w14:paraId="600D1F47" w14:textId="7275E27F" w:rsidR="00F61507" w:rsidRPr="00706951" w:rsidRDefault="00F61507" w:rsidP="009D218B">
      <w:pPr>
        <w:pStyle w:val="Akapitzlist"/>
        <w:numPr>
          <w:ilvl w:val="0"/>
          <w:numId w:val="15"/>
        </w:numPr>
        <w:jc w:val="both"/>
      </w:pPr>
      <w:r>
        <w:t>Grupa ze zmienioną nazwą powinna pojawić się na liście.</w:t>
      </w:r>
    </w:p>
    <w:p w14:paraId="621BFE7F" w14:textId="02745DFB" w:rsidR="00AB2339" w:rsidRDefault="00AB2339" w:rsidP="009D218B">
      <w:pPr>
        <w:pStyle w:val="Nagwek3"/>
        <w:jc w:val="both"/>
      </w:pPr>
      <w:bookmarkStart w:id="29" w:name="_Toc419659400"/>
      <w:r>
        <w:t>Usunięcie grupy</w:t>
      </w:r>
      <w:bookmarkEnd w:id="29"/>
    </w:p>
    <w:p w14:paraId="34E33BCA" w14:textId="77777777" w:rsidR="00706951" w:rsidRDefault="00706951" w:rsidP="009D218B">
      <w:pPr>
        <w:pStyle w:val="Akapitzlist"/>
        <w:numPr>
          <w:ilvl w:val="0"/>
          <w:numId w:val="16"/>
        </w:numPr>
        <w:jc w:val="both"/>
      </w:pPr>
      <w:r>
        <w:t>Klikamy na nazwę grupy.</w:t>
      </w:r>
    </w:p>
    <w:p w14:paraId="0C7979FF" w14:textId="01BBDE7C" w:rsidR="00706951" w:rsidRDefault="00706951" w:rsidP="009D218B">
      <w:pPr>
        <w:pStyle w:val="Akapitzlist"/>
        <w:numPr>
          <w:ilvl w:val="0"/>
          <w:numId w:val="16"/>
        </w:numPr>
        <w:jc w:val="both"/>
      </w:pPr>
      <w:r>
        <w:t>Aktywuje się przycisk z ikoną ołówka „x”, klikamy na niego.</w:t>
      </w:r>
    </w:p>
    <w:p w14:paraId="6BC30D54" w14:textId="0FE49C8F" w:rsidR="00706951" w:rsidRDefault="00706951" w:rsidP="009D218B">
      <w:pPr>
        <w:pStyle w:val="Akapitzlist"/>
        <w:numPr>
          <w:ilvl w:val="0"/>
          <w:numId w:val="16"/>
        </w:numPr>
        <w:jc w:val="both"/>
      </w:pPr>
      <w:r>
        <w:t>Wpisujemy hasło grupy i klikamy przycisk „Usuń”.</w:t>
      </w:r>
    </w:p>
    <w:p w14:paraId="2F7F1E12" w14:textId="18C0D787" w:rsidR="00F61507" w:rsidRPr="00706951" w:rsidRDefault="00F61507" w:rsidP="009D218B">
      <w:pPr>
        <w:pStyle w:val="Akapitzlist"/>
        <w:numPr>
          <w:ilvl w:val="0"/>
          <w:numId w:val="16"/>
        </w:numPr>
        <w:jc w:val="both"/>
      </w:pPr>
      <w:r>
        <w:t>Grupy nie powinna być widoczna na liście.</w:t>
      </w:r>
    </w:p>
    <w:p w14:paraId="6A84953C" w14:textId="77777777" w:rsidR="00C66053" w:rsidRDefault="00C66053" w:rsidP="009D218B">
      <w:pPr>
        <w:pStyle w:val="Nagwek3"/>
        <w:jc w:val="both"/>
      </w:pPr>
      <w:bookmarkStart w:id="30" w:name="_Toc419659401"/>
      <w:r>
        <w:t>Dodanie wydatku</w:t>
      </w:r>
      <w:bookmarkEnd w:id="30"/>
    </w:p>
    <w:p w14:paraId="4E239490" w14:textId="0D0057CB" w:rsidR="00F61507" w:rsidRDefault="00706951" w:rsidP="009D218B">
      <w:pPr>
        <w:pStyle w:val="Akapitzlist"/>
        <w:numPr>
          <w:ilvl w:val="0"/>
          <w:numId w:val="19"/>
        </w:numPr>
        <w:jc w:val="both"/>
      </w:pPr>
      <w:r>
        <w:t xml:space="preserve">Klikamy na przycisk „+” </w:t>
      </w:r>
      <w:r w:rsidR="00F61507">
        <w:t>w sekcji „Aktualności”.</w:t>
      </w:r>
    </w:p>
    <w:p w14:paraId="3ABD94BF" w14:textId="31A37A39" w:rsidR="00F61507" w:rsidRDefault="00F61507" w:rsidP="009D218B">
      <w:pPr>
        <w:pStyle w:val="Akapitzlist"/>
        <w:numPr>
          <w:ilvl w:val="0"/>
          <w:numId w:val="19"/>
        </w:numPr>
        <w:jc w:val="both"/>
      </w:pPr>
      <w:r>
        <w:t>Wybieramy grupę, na liście osób wybrane osoby z grupy (używając przycisku Ctrl), podajemy opis, datę, kwotę,</w:t>
      </w:r>
    </w:p>
    <w:p w14:paraId="6DF380DC" w14:textId="3F369208" w:rsidR="00F61507" w:rsidRDefault="00F61507" w:rsidP="009D218B">
      <w:pPr>
        <w:pStyle w:val="Akapitzlist"/>
        <w:numPr>
          <w:ilvl w:val="0"/>
          <w:numId w:val="19"/>
        </w:numPr>
        <w:jc w:val="both"/>
      </w:pPr>
      <w:r>
        <w:t>Wciskamy przycisk „Dodaj”.</w:t>
      </w:r>
    </w:p>
    <w:p w14:paraId="2B8D1FE3" w14:textId="5522D73C" w:rsidR="00F61507" w:rsidRPr="00F61507" w:rsidRDefault="00F61507" w:rsidP="009D218B">
      <w:pPr>
        <w:pStyle w:val="Akapitzlist"/>
        <w:numPr>
          <w:ilvl w:val="0"/>
          <w:numId w:val="19"/>
        </w:numPr>
        <w:jc w:val="both"/>
      </w:pPr>
      <w:r>
        <w:t>Wydatek powinien pojawić się na liście.</w:t>
      </w:r>
    </w:p>
    <w:p w14:paraId="12552A01" w14:textId="77777777" w:rsidR="00C66053" w:rsidRDefault="00C66053" w:rsidP="009D218B">
      <w:pPr>
        <w:pStyle w:val="Nagwek3"/>
        <w:jc w:val="both"/>
      </w:pPr>
      <w:bookmarkStart w:id="31" w:name="_Toc419659402"/>
      <w:r>
        <w:t>Edytowanie wydatku</w:t>
      </w:r>
      <w:bookmarkEnd w:id="31"/>
    </w:p>
    <w:p w14:paraId="1B34157A" w14:textId="5955ADA2" w:rsidR="00F61507" w:rsidRDefault="00F61507" w:rsidP="009D218B">
      <w:pPr>
        <w:pStyle w:val="Akapitzlist"/>
        <w:numPr>
          <w:ilvl w:val="0"/>
          <w:numId w:val="20"/>
        </w:numPr>
        <w:jc w:val="both"/>
      </w:pPr>
      <w:r>
        <w:t>Klikamy na przycisk z ikoną ołówka (środkowy) w sekcji „Aktualności”.</w:t>
      </w:r>
    </w:p>
    <w:p w14:paraId="3828AE2E" w14:textId="75F3E3D8" w:rsidR="00F61507" w:rsidRDefault="00F61507" w:rsidP="009D218B">
      <w:pPr>
        <w:pStyle w:val="Akapitzlist"/>
        <w:numPr>
          <w:ilvl w:val="0"/>
          <w:numId w:val="20"/>
        </w:numPr>
        <w:jc w:val="both"/>
      </w:pPr>
      <w:r>
        <w:t>Zmieniamy wybrane dane.</w:t>
      </w:r>
    </w:p>
    <w:p w14:paraId="0BAEF1C8" w14:textId="3DAD049D" w:rsidR="00F61507" w:rsidRDefault="00F61507" w:rsidP="009D218B">
      <w:pPr>
        <w:pStyle w:val="Akapitzlist"/>
        <w:numPr>
          <w:ilvl w:val="0"/>
          <w:numId w:val="20"/>
        </w:numPr>
        <w:jc w:val="both"/>
      </w:pPr>
      <w:r>
        <w:t>Wciskamy przycisk „Zmień”.</w:t>
      </w:r>
    </w:p>
    <w:p w14:paraId="4A46DA5E" w14:textId="0095BD63" w:rsidR="00F61507" w:rsidRPr="00F61507" w:rsidRDefault="00F61507" w:rsidP="009D218B">
      <w:pPr>
        <w:pStyle w:val="Akapitzlist"/>
        <w:numPr>
          <w:ilvl w:val="0"/>
          <w:numId w:val="20"/>
        </w:numPr>
        <w:jc w:val="both"/>
      </w:pPr>
      <w:r>
        <w:t>Wydatek powinien zostać zaktualizowany.</w:t>
      </w:r>
    </w:p>
    <w:p w14:paraId="6093B000" w14:textId="77777777" w:rsidR="00C66053" w:rsidRDefault="00C66053" w:rsidP="009D218B">
      <w:pPr>
        <w:pStyle w:val="Nagwek3"/>
        <w:jc w:val="both"/>
      </w:pPr>
      <w:bookmarkStart w:id="32" w:name="_Toc419659403"/>
      <w:r>
        <w:t>Usunięcie wydatku</w:t>
      </w:r>
      <w:bookmarkEnd w:id="32"/>
    </w:p>
    <w:p w14:paraId="6083CA60" w14:textId="1954C4BE" w:rsidR="003665CD" w:rsidRDefault="003665CD" w:rsidP="009D218B">
      <w:pPr>
        <w:pStyle w:val="Akapitzlist"/>
        <w:numPr>
          <w:ilvl w:val="0"/>
          <w:numId w:val="21"/>
        </w:numPr>
        <w:jc w:val="both"/>
      </w:pPr>
      <w:r>
        <w:t>Klikamy na przycisk z ikoną „x” w sekcji „Aktualności”.</w:t>
      </w:r>
    </w:p>
    <w:p w14:paraId="4AAFEBB6" w14:textId="4C4324A0" w:rsidR="003665CD" w:rsidRDefault="003665CD" w:rsidP="009D218B">
      <w:pPr>
        <w:pStyle w:val="Akapitzlist"/>
        <w:numPr>
          <w:ilvl w:val="0"/>
          <w:numId w:val="21"/>
        </w:numPr>
        <w:jc w:val="both"/>
      </w:pPr>
      <w:r>
        <w:t>Wciskamy przycisk „Usuń”.</w:t>
      </w:r>
    </w:p>
    <w:p w14:paraId="3272A3A6" w14:textId="3DCDD94A" w:rsidR="003665CD" w:rsidRPr="003665CD" w:rsidRDefault="003665CD" w:rsidP="009D218B">
      <w:pPr>
        <w:pStyle w:val="Akapitzlist"/>
        <w:numPr>
          <w:ilvl w:val="0"/>
          <w:numId w:val="21"/>
        </w:numPr>
        <w:jc w:val="both"/>
      </w:pPr>
      <w:r>
        <w:t>Wydatek powinien zostać usunięty z listy.</w:t>
      </w:r>
    </w:p>
    <w:p w14:paraId="1D15C8CC" w14:textId="77777777" w:rsidR="003665CD" w:rsidRDefault="00FF4927" w:rsidP="009D218B">
      <w:pPr>
        <w:pStyle w:val="Nagwek3"/>
        <w:jc w:val="both"/>
      </w:pPr>
      <w:bookmarkStart w:id="33" w:name="_Toc419659404"/>
      <w:r>
        <w:t>Dodan</w:t>
      </w:r>
      <w:r w:rsidR="00D1071E">
        <w:t>ie przelewu</w:t>
      </w:r>
      <w:bookmarkEnd w:id="33"/>
    </w:p>
    <w:p w14:paraId="22C2037C" w14:textId="18F75BF0" w:rsidR="003665CD" w:rsidRDefault="003665CD" w:rsidP="009D218B">
      <w:pPr>
        <w:jc w:val="both"/>
      </w:pPr>
      <w:r>
        <w:t>Przelewu można dokonać wewnątrz grupy</w:t>
      </w:r>
      <w:r w:rsidR="005248EF">
        <w:t xml:space="preserve"> </w:t>
      </w:r>
      <w:r>
        <w:t>do osoby</w:t>
      </w:r>
      <w:r w:rsidR="005248EF">
        <w:t xml:space="preserve">, </w:t>
      </w:r>
      <w:r>
        <w:t>której zalegamy</w:t>
      </w:r>
      <w:r w:rsidR="005248EF">
        <w:t xml:space="preserve"> pieniądze</w:t>
      </w:r>
      <w:r>
        <w:t>.</w:t>
      </w:r>
    </w:p>
    <w:p w14:paraId="5C841770" w14:textId="77777777" w:rsidR="003665CD" w:rsidRPr="003665CD" w:rsidRDefault="003665CD" w:rsidP="009D218B">
      <w:pPr>
        <w:pStyle w:val="Akapitzlist"/>
        <w:numPr>
          <w:ilvl w:val="0"/>
          <w:numId w:val="23"/>
        </w:numPr>
        <w:jc w:val="both"/>
        <w:rPr>
          <w:sz w:val="26"/>
          <w:szCs w:val="26"/>
        </w:rPr>
      </w:pPr>
      <w:r>
        <w:lastRenderedPageBreak/>
        <w:t>Na rozwijanej liście grup znajdujemy osobę z ujemną kwotą (wyświetla się na czerwono).</w:t>
      </w:r>
    </w:p>
    <w:p w14:paraId="13E7E9F8" w14:textId="77777777" w:rsidR="003665CD" w:rsidRPr="003665CD" w:rsidRDefault="003665CD" w:rsidP="009D218B">
      <w:pPr>
        <w:pStyle w:val="Akapitzlist"/>
        <w:numPr>
          <w:ilvl w:val="0"/>
          <w:numId w:val="23"/>
        </w:numPr>
        <w:jc w:val="both"/>
        <w:rPr>
          <w:sz w:val="26"/>
          <w:szCs w:val="26"/>
        </w:rPr>
      </w:pPr>
      <w:r>
        <w:t>Klikamy na tę osobę.</w:t>
      </w:r>
    </w:p>
    <w:p w14:paraId="044F2469" w14:textId="77777777" w:rsidR="003665CD" w:rsidRPr="003665CD" w:rsidRDefault="003665CD" w:rsidP="009D218B">
      <w:pPr>
        <w:pStyle w:val="Akapitzlist"/>
        <w:numPr>
          <w:ilvl w:val="0"/>
          <w:numId w:val="23"/>
        </w:numPr>
        <w:jc w:val="both"/>
        <w:rPr>
          <w:sz w:val="26"/>
          <w:szCs w:val="26"/>
        </w:rPr>
      </w:pPr>
      <w:r>
        <w:t>Wpisujemy kwotę (domyślnie pełen dług), opis i datę.</w:t>
      </w:r>
    </w:p>
    <w:p w14:paraId="4B6AEF35" w14:textId="77777777" w:rsidR="003665CD" w:rsidRPr="003665CD" w:rsidRDefault="003665CD" w:rsidP="009D218B">
      <w:pPr>
        <w:pStyle w:val="Akapitzlist"/>
        <w:numPr>
          <w:ilvl w:val="0"/>
          <w:numId w:val="23"/>
        </w:numPr>
        <w:jc w:val="both"/>
        <w:rPr>
          <w:sz w:val="26"/>
          <w:szCs w:val="26"/>
        </w:rPr>
      </w:pPr>
      <w:r>
        <w:t>Klikamy „Dodaj”.</w:t>
      </w:r>
    </w:p>
    <w:p w14:paraId="0A32582D" w14:textId="7B1DA635" w:rsidR="00241929" w:rsidRPr="003665CD" w:rsidRDefault="003665CD" w:rsidP="009D218B">
      <w:pPr>
        <w:pStyle w:val="Akapitzlist"/>
        <w:numPr>
          <w:ilvl w:val="0"/>
          <w:numId w:val="23"/>
        </w:numPr>
        <w:jc w:val="both"/>
        <w:rPr>
          <w:sz w:val="26"/>
          <w:szCs w:val="26"/>
        </w:rPr>
      </w:pPr>
      <w:r>
        <w:t>Przelew powinien pojawić się na liście przelewów w sekcji „Aktualności”.</w:t>
      </w:r>
      <w:r w:rsidR="00241929">
        <w:br w:type="page"/>
      </w:r>
    </w:p>
    <w:p w14:paraId="1F044B0A" w14:textId="01160E14" w:rsidR="00241929" w:rsidRDefault="00241929" w:rsidP="009D218B">
      <w:pPr>
        <w:pStyle w:val="Nagwek1"/>
        <w:jc w:val="both"/>
      </w:pPr>
      <w:bookmarkStart w:id="34" w:name="_Toc419659405"/>
      <w:r>
        <w:lastRenderedPageBreak/>
        <w:t>Opis implementacji</w:t>
      </w:r>
      <w:bookmarkEnd w:id="34"/>
    </w:p>
    <w:p w14:paraId="486D797C" w14:textId="39DABA59" w:rsidR="00241929" w:rsidRDefault="00241929" w:rsidP="009D218B">
      <w:pPr>
        <w:pStyle w:val="Nagwek2"/>
        <w:jc w:val="both"/>
      </w:pPr>
      <w:bookmarkStart w:id="35" w:name="_Toc419659406"/>
      <w:r>
        <w:t>Użyte technologie</w:t>
      </w:r>
      <w:bookmarkEnd w:id="35"/>
    </w:p>
    <w:p w14:paraId="3555FC21" w14:textId="70B97B33" w:rsidR="00C84CE5" w:rsidRDefault="00C84CE5" w:rsidP="009D218B">
      <w:pPr>
        <w:jc w:val="both"/>
      </w:pPr>
      <w:r>
        <w:t>W projekcie zostały użyte następujące technologie: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40E6" w:rsidRPr="00AB40E6" w14:paraId="026A83AF" w14:textId="77777777" w:rsidTr="00AB40E6">
        <w:tc>
          <w:tcPr>
            <w:tcW w:w="4531" w:type="dxa"/>
          </w:tcPr>
          <w:p w14:paraId="05FDFA2B" w14:textId="77777777" w:rsidR="00AB40E6" w:rsidRPr="00AB40E6" w:rsidRDefault="00AB40E6" w:rsidP="009D218B">
            <w:pPr>
              <w:jc w:val="both"/>
              <w:rPr>
                <w:b/>
              </w:rPr>
            </w:pPr>
            <w:r w:rsidRPr="00AB40E6">
              <w:rPr>
                <w:b/>
              </w:rPr>
              <w:t>Technologia</w:t>
            </w:r>
          </w:p>
        </w:tc>
        <w:tc>
          <w:tcPr>
            <w:tcW w:w="4531" w:type="dxa"/>
          </w:tcPr>
          <w:p w14:paraId="7B72E93B" w14:textId="77777777" w:rsidR="00AB40E6" w:rsidRPr="00AB40E6" w:rsidRDefault="00AB40E6" w:rsidP="009D218B">
            <w:pPr>
              <w:jc w:val="both"/>
              <w:rPr>
                <w:b/>
              </w:rPr>
            </w:pPr>
            <w:r w:rsidRPr="00AB40E6">
              <w:rPr>
                <w:b/>
              </w:rPr>
              <w:t>Cel</w:t>
            </w:r>
          </w:p>
        </w:tc>
      </w:tr>
      <w:tr w:rsidR="00AB40E6" w:rsidRPr="00AB40E6" w14:paraId="1645F6BE" w14:textId="77777777" w:rsidTr="00AB40E6">
        <w:tc>
          <w:tcPr>
            <w:tcW w:w="4531" w:type="dxa"/>
          </w:tcPr>
          <w:p w14:paraId="4B4A7ECE" w14:textId="147D18C8" w:rsidR="00AB40E6" w:rsidRPr="00AB40E6" w:rsidRDefault="001A3CAA" w:rsidP="009D218B">
            <w:pPr>
              <w:jc w:val="both"/>
            </w:pPr>
            <w:r>
              <w:t xml:space="preserve">ASP.NET MVC </w:t>
            </w:r>
          </w:p>
        </w:tc>
        <w:tc>
          <w:tcPr>
            <w:tcW w:w="4531" w:type="dxa"/>
          </w:tcPr>
          <w:p w14:paraId="03EF8174" w14:textId="60CDEE45" w:rsidR="00AB40E6" w:rsidRPr="00AB40E6" w:rsidRDefault="00AB40E6" w:rsidP="009D218B">
            <w:pPr>
              <w:jc w:val="both"/>
            </w:pPr>
            <w:r>
              <w:t>Platforma do budowy aplikacji internetowych opartych na wzorcu MVC.</w:t>
            </w:r>
          </w:p>
        </w:tc>
      </w:tr>
      <w:tr w:rsidR="00AB40E6" w:rsidRPr="00AB40E6" w14:paraId="2E53D4B0" w14:textId="77777777" w:rsidTr="00AB40E6">
        <w:tc>
          <w:tcPr>
            <w:tcW w:w="4531" w:type="dxa"/>
          </w:tcPr>
          <w:p w14:paraId="2C8A8E33" w14:textId="6C440687" w:rsidR="00AB40E6" w:rsidRDefault="001A3CAA" w:rsidP="009D218B">
            <w:pPr>
              <w:jc w:val="both"/>
            </w:pPr>
            <w:r>
              <w:t>ASP.NET WebAPI</w:t>
            </w:r>
          </w:p>
        </w:tc>
        <w:tc>
          <w:tcPr>
            <w:tcW w:w="4531" w:type="dxa"/>
          </w:tcPr>
          <w:p w14:paraId="5A7DFCB0" w14:textId="118F79C0" w:rsidR="00AB40E6" w:rsidRDefault="00AB40E6" w:rsidP="009D218B">
            <w:pPr>
              <w:jc w:val="both"/>
            </w:pPr>
            <w:r>
              <w:t>Środowisko umożliwiające utworzenie interfejsu programistycznego aplikacji.</w:t>
            </w:r>
          </w:p>
        </w:tc>
      </w:tr>
      <w:tr w:rsidR="00AB40E6" w:rsidRPr="00AB40E6" w14:paraId="2E28F534" w14:textId="77777777" w:rsidTr="00AB40E6">
        <w:tc>
          <w:tcPr>
            <w:tcW w:w="4531" w:type="dxa"/>
          </w:tcPr>
          <w:p w14:paraId="609B63F0" w14:textId="745389EE" w:rsidR="00AB40E6" w:rsidRDefault="00AB40E6" w:rsidP="009D218B">
            <w:pPr>
              <w:jc w:val="both"/>
            </w:pPr>
            <w:r>
              <w:t>Entity Framework Code First</w:t>
            </w:r>
          </w:p>
        </w:tc>
        <w:tc>
          <w:tcPr>
            <w:tcW w:w="4531" w:type="dxa"/>
          </w:tcPr>
          <w:p w14:paraId="4455E46D" w14:textId="43DF5896" w:rsidR="00AB40E6" w:rsidRDefault="00AB40E6" w:rsidP="009D218B">
            <w:pPr>
              <w:jc w:val="both"/>
            </w:pPr>
            <w:r>
              <w:t>Biblioteka służąca do mapowania obiektowo relacyjnego i generowania schematu bazy danych.</w:t>
            </w:r>
          </w:p>
        </w:tc>
      </w:tr>
      <w:tr w:rsidR="00AB40E6" w:rsidRPr="00AB40E6" w14:paraId="445B8593" w14:textId="77777777" w:rsidTr="00AB40E6">
        <w:tc>
          <w:tcPr>
            <w:tcW w:w="4531" w:type="dxa"/>
          </w:tcPr>
          <w:p w14:paraId="305B255C" w14:textId="39E97836" w:rsidR="00AB40E6" w:rsidRDefault="00AB40E6" w:rsidP="009D218B">
            <w:pPr>
              <w:jc w:val="both"/>
            </w:pPr>
            <w:r>
              <w:t>SendGrid</w:t>
            </w:r>
          </w:p>
        </w:tc>
        <w:tc>
          <w:tcPr>
            <w:tcW w:w="4531" w:type="dxa"/>
          </w:tcPr>
          <w:p w14:paraId="33B5110A" w14:textId="4B4C400D" w:rsidR="00AB40E6" w:rsidRDefault="00AB40E6" w:rsidP="009D218B">
            <w:pPr>
              <w:jc w:val="both"/>
            </w:pPr>
            <w:r>
              <w:t>Usługa internetowa pozwalająca na wysyłanie wiadomości e-mail.</w:t>
            </w:r>
          </w:p>
        </w:tc>
      </w:tr>
      <w:tr w:rsidR="00AB40E6" w:rsidRPr="00AB40E6" w14:paraId="6CF860FD" w14:textId="77777777" w:rsidTr="00AB40E6">
        <w:tc>
          <w:tcPr>
            <w:tcW w:w="4531" w:type="dxa"/>
          </w:tcPr>
          <w:p w14:paraId="7BDDB78A" w14:textId="3F740EC9" w:rsidR="00AB40E6" w:rsidRDefault="001A3CAA" w:rsidP="009D218B">
            <w:pPr>
              <w:jc w:val="both"/>
            </w:pPr>
            <w:r>
              <w:t>Bootstrap</w:t>
            </w:r>
          </w:p>
        </w:tc>
        <w:tc>
          <w:tcPr>
            <w:tcW w:w="4531" w:type="dxa"/>
          </w:tcPr>
          <w:p w14:paraId="03D712C9" w14:textId="79A643C7" w:rsidR="00AB40E6" w:rsidRDefault="00AB40E6" w:rsidP="009D218B">
            <w:pPr>
              <w:jc w:val="both"/>
            </w:pPr>
            <w:r>
              <w:t xml:space="preserve">Framework CSS, zawierający </w:t>
            </w:r>
            <w:r w:rsidR="001A3CAA">
              <w:t>zestaw narzędzi ułatwiających tworzenie interfejsu graficznego stron internetowych.</w:t>
            </w:r>
          </w:p>
        </w:tc>
      </w:tr>
      <w:tr w:rsidR="001A3CAA" w:rsidRPr="00AB40E6" w14:paraId="7D441A10" w14:textId="77777777" w:rsidTr="00AB40E6">
        <w:tc>
          <w:tcPr>
            <w:tcW w:w="4531" w:type="dxa"/>
          </w:tcPr>
          <w:p w14:paraId="6B337EC6" w14:textId="1E2C63C2" w:rsidR="001A3CAA" w:rsidRDefault="001A3CAA" w:rsidP="009D218B">
            <w:pPr>
              <w:jc w:val="both"/>
            </w:pPr>
            <w:r>
              <w:t>jQuery, jQuery UI</w:t>
            </w:r>
          </w:p>
        </w:tc>
        <w:tc>
          <w:tcPr>
            <w:tcW w:w="4531" w:type="dxa"/>
          </w:tcPr>
          <w:p w14:paraId="31935C2E" w14:textId="5073F0D1" w:rsidR="001A3CAA" w:rsidRDefault="001A3CAA" w:rsidP="009D218B">
            <w:pPr>
              <w:jc w:val="both"/>
            </w:pPr>
            <w:r>
              <w:t>Biblioteka programistyczna JavaScript ułatwiająca manipulację DOM.</w:t>
            </w:r>
          </w:p>
        </w:tc>
      </w:tr>
      <w:tr w:rsidR="001A3CAA" w:rsidRPr="00AB40E6" w14:paraId="49FF0640" w14:textId="77777777" w:rsidTr="00AB40E6">
        <w:tc>
          <w:tcPr>
            <w:tcW w:w="4531" w:type="dxa"/>
          </w:tcPr>
          <w:p w14:paraId="3C61DBAE" w14:textId="579FA48F" w:rsidR="001A3CAA" w:rsidRDefault="001A3CAA" w:rsidP="009D218B">
            <w:pPr>
              <w:jc w:val="both"/>
            </w:pPr>
            <w:r>
              <w:t>C#</w:t>
            </w:r>
          </w:p>
        </w:tc>
        <w:tc>
          <w:tcPr>
            <w:tcW w:w="4531" w:type="dxa"/>
          </w:tcPr>
          <w:p w14:paraId="11356F64" w14:textId="5CE4DB69" w:rsidR="001A3CAA" w:rsidRDefault="001A3CAA" w:rsidP="009D218B">
            <w:pPr>
              <w:jc w:val="both"/>
            </w:pPr>
            <w:r>
              <w:t>Język zastosowany do zaprogramowania serwerowej części aplikacji.</w:t>
            </w:r>
          </w:p>
        </w:tc>
      </w:tr>
    </w:tbl>
    <w:p w14:paraId="10178870" w14:textId="4729C0FC" w:rsidR="00241929" w:rsidRDefault="00241929" w:rsidP="009D218B">
      <w:pPr>
        <w:pStyle w:val="Nagwek2"/>
        <w:jc w:val="both"/>
      </w:pPr>
      <w:bookmarkStart w:id="36" w:name="_Toc419659407"/>
      <w:r>
        <w:t>Schemat</w:t>
      </w:r>
      <w:r w:rsidR="008D13DA">
        <w:t xml:space="preserve"> przepływu</w:t>
      </w:r>
      <w:bookmarkEnd w:id="36"/>
    </w:p>
    <w:p w14:paraId="7BB7B815" w14:textId="6257F4DE" w:rsidR="0012230B" w:rsidRPr="0012230B" w:rsidRDefault="0012230B" w:rsidP="009D218B">
      <w:pPr>
        <w:pStyle w:val="Nagwek3"/>
        <w:jc w:val="both"/>
      </w:pPr>
      <w:bookmarkStart w:id="37" w:name="_Toc419659408"/>
      <w:r>
        <w:t>Kontrolery</w:t>
      </w:r>
      <w:bookmarkEnd w:id="37"/>
    </w:p>
    <w:p w14:paraId="28B18FC1" w14:textId="51A9699C" w:rsidR="00A104EA" w:rsidRDefault="00A104EA" w:rsidP="009D218B">
      <w:pPr>
        <w:jc w:val="both"/>
      </w:pPr>
      <w:r>
        <w:t xml:space="preserve">Każde żądanie, które przychodzi do aplikacji, czy to przez przeglądarkę, czy przez API, jest przetwarzane przez odpowiedni kontroler (kontroler MVC lub </w:t>
      </w:r>
      <w:r w:rsidR="0012230B">
        <w:t>kontroler</w:t>
      </w:r>
      <w:r w:rsidR="005248EF">
        <w:t xml:space="preserve"> Web</w:t>
      </w:r>
      <w:r>
        <w:t>API). W aplikacji mamy poniższe kontrolery:</w:t>
      </w:r>
    </w:p>
    <w:p w14:paraId="6675E75F" w14:textId="3CF978E8" w:rsidR="00A104EA" w:rsidRDefault="0012230B" w:rsidP="009D218B">
      <w:pPr>
        <w:pStyle w:val="Nagwek4"/>
        <w:jc w:val="both"/>
      </w:pPr>
      <w:r>
        <w:t>MVC</w:t>
      </w:r>
    </w:p>
    <w:p w14:paraId="694A2721" w14:textId="4B843898" w:rsidR="00A104EA" w:rsidRDefault="00A104EA" w:rsidP="009D218B">
      <w:pPr>
        <w:pStyle w:val="Akapitzlist"/>
        <w:numPr>
          <w:ilvl w:val="0"/>
          <w:numId w:val="9"/>
        </w:numPr>
        <w:jc w:val="both"/>
      </w:pPr>
      <w:r>
        <w:t>HomeController – do wyświetlania strony głównej.</w:t>
      </w:r>
    </w:p>
    <w:p w14:paraId="35364443" w14:textId="77777777" w:rsidR="00A104EA" w:rsidRDefault="00A104EA" w:rsidP="009D218B">
      <w:pPr>
        <w:pStyle w:val="Akapitzlist"/>
        <w:numPr>
          <w:ilvl w:val="0"/>
          <w:numId w:val="9"/>
        </w:numPr>
        <w:jc w:val="both"/>
      </w:pPr>
      <w:r>
        <w:t>AccountController – do przetwarzania żądań związanych z rejestracją i logowaniem.</w:t>
      </w:r>
    </w:p>
    <w:p w14:paraId="2A7BEAAC" w14:textId="0C230970" w:rsidR="00A104EA" w:rsidRDefault="00A104EA" w:rsidP="009D218B">
      <w:pPr>
        <w:pStyle w:val="Akapitzlist"/>
        <w:numPr>
          <w:ilvl w:val="0"/>
          <w:numId w:val="9"/>
        </w:numPr>
        <w:jc w:val="both"/>
      </w:pPr>
      <w:r>
        <w:t>ManageController – do przetwarzania żądań związanych z zarządzaniem kontem.</w:t>
      </w:r>
    </w:p>
    <w:p w14:paraId="3D309724" w14:textId="71BC0825" w:rsidR="00A104EA" w:rsidRDefault="00A104EA" w:rsidP="009D218B">
      <w:pPr>
        <w:pStyle w:val="Akapitzlist"/>
        <w:numPr>
          <w:ilvl w:val="0"/>
          <w:numId w:val="9"/>
        </w:numPr>
        <w:jc w:val="both"/>
      </w:pPr>
      <w:r>
        <w:t>DashboardController – do przetwarzania żądań dotyczących głównych funkcjonalności aplikacji.</w:t>
      </w:r>
    </w:p>
    <w:p w14:paraId="25DB5B90" w14:textId="17F060A1" w:rsidR="0012230B" w:rsidRDefault="0012230B" w:rsidP="009D218B">
      <w:pPr>
        <w:jc w:val="both"/>
      </w:pPr>
      <w:r>
        <w:t>Kontrolery MVC są odpowiedzialne za wyświetlanie odpowiednich widoków i tworzenie odpowiednich modeli, na podstawie danych obliczonych w serwisach.</w:t>
      </w:r>
    </w:p>
    <w:p w14:paraId="3110EF60" w14:textId="62F76D86" w:rsidR="00A104EA" w:rsidRPr="00A104EA" w:rsidRDefault="005248EF" w:rsidP="009D218B">
      <w:pPr>
        <w:pStyle w:val="Nagwek4"/>
        <w:jc w:val="both"/>
      </w:pPr>
      <w:r>
        <w:t>Web</w:t>
      </w:r>
      <w:r w:rsidR="0012230B">
        <w:t>API</w:t>
      </w:r>
    </w:p>
    <w:p w14:paraId="5E1CA066" w14:textId="77777777" w:rsidR="00A104EA" w:rsidRDefault="00A104EA" w:rsidP="009D218B">
      <w:pPr>
        <w:pStyle w:val="Akapitzlist"/>
        <w:numPr>
          <w:ilvl w:val="0"/>
          <w:numId w:val="9"/>
        </w:numPr>
        <w:jc w:val="both"/>
      </w:pPr>
      <w:r>
        <w:t>AccountController – do przetwarzania żądań związanych z rejestracją i logowaniem.</w:t>
      </w:r>
    </w:p>
    <w:p w14:paraId="75EE0439" w14:textId="25C324E2" w:rsidR="00A104EA" w:rsidRDefault="00A104EA" w:rsidP="009D218B">
      <w:pPr>
        <w:pStyle w:val="Akapitzlist"/>
        <w:numPr>
          <w:ilvl w:val="0"/>
          <w:numId w:val="9"/>
        </w:numPr>
        <w:jc w:val="both"/>
      </w:pPr>
      <w:r>
        <w:t>ExpensesController – operacje CRUD</w:t>
      </w:r>
      <w:r>
        <w:rPr>
          <w:rStyle w:val="Odwoanieprzypisudolnego"/>
        </w:rPr>
        <w:footnoteReference w:id="9"/>
      </w:r>
      <w:r>
        <w:t xml:space="preserve"> na obiektach dotyczących wydatków.</w:t>
      </w:r>
    </w:p>
    <w:p w14:paraId="6C5E7AAD" w14:textId="67DCC41E" w:rsidR="00A104EA" w:rsidRDefault="00A104EA" w:rsidP="009D218B">
      <w:pPr>
        <w:pStyle w:val="Akapitzlist"/>
        <w:numPr>
          <w:ilvl w:val="0"/>
          <w:numId w:val="9"/>
        </w:numPr>
        <w:jc w:val="both"/>
      </w:pPr>
      <w:r>
        <w:t>GroupsController – operacje CRUD na obiektach dotyczących grup.</w:t>
      </w:r>
    </w:p>
    <w:p w14:paraId="3141A02F" w14:textId="1B5CB20E" w:rsidR="00A104EA" w:rsidRDefault="00A104EA" w:rsidP="009D218B">
      <w:pPr>
        <w:pStyle w:val="Akapitzlist"/>
        <w:numPr>
          <w:ilvl w:val="0"/>
          <w:numId w:val="9"/>
        </w:numPr>
        <w:jc w:val="both"/>
      </w:pPr>
      <w:r>
        <w:t>TransfersController – operacje CRUD na obiektach dotyczących przelewów.</w:t>
      </w:r>
    </w:p>
    <w:p w14:paraId="732AA844" w14:textId="0D0900E7" w:rsidR="00AB29F6" w:rsidRDefault="005248EF" w:rsidP="009D218B">
      <w:pPr>
        <w:jc w:val="both"/>
      </w:pPr>
      <w:r>
        <w:t>Kontrolery Web</w:t>
      </w:r>
      <w:r w:rsidR="0012230B">
        <w:t>API delegują jedynie żądania do bazy danych.</w:t>
      </w:r>
    </w:p>
    <w:p w14:paraId="42D825DF" w14:textId="7931BE9D" w:rsidR="0007233B" w:rsidRDefault="00AB29F6" w:rsidP="009D218B">
      <w:pPr>
        <w:pStyle w:val="Nagwek3"/>
        <w:jc w:val="both"/>
      </w:pPr>
      <w:bookmarkStart w:id="38" w:name="_Toc419659409"/>
      <w:r>
        <w:lastRenderedPageBreak/>
        <w:t>Serwisy</w:t>
      </w:r>
      <w:bookmarkEnd w:id="38"/>
    </w:p>
    <w:p w14:paraId="5E0DD864" w14:textId="27A22B2E" w:rsidR="0007233B" w:rsidRPr="0007233B" w:rsidRDefault="0007233B" w:rsidP="009D218B">
      <w:pPr>
        <w:jc w:val="both"/>
      </w:pPr>
      <w:r>
        <w:t>Wszystkie operacje wymagające dostępu do danych są delegowane do repozytoriów, będących abstrakcją źródła danych.</w:t>
      </w:r>
    </w:p>
    <w:p w14:paraId="1AFFC77E" w14:textId="7ECB7329" w:rsidR="0007233B" w:rsidRDefault="0007233B" w:rsidP="009D218B">
      <w:pPr>
        <w:pStyle w:val="Akapitzlist"/>
        <w:numPr>
          <w:ilvl w:val="0"/>
          <w:numId w:val="27"/>
        </w:numPr>
        <w:jc w:val="both"/>
      </w:pPr>
      <w:r>
        <w:t xml:space="preserve">GroupService – odpowiedzialny za logikę związaną z grupami. Pozwala na dodanie grupy, dołączenie do grupy, pobranie jednej lub wszystkich dla danego użytkownika, edycję czy usunięcie. </w:t>
      </w:r>
    </w:p>
    <w:p w14:paraId="30749AFD" w14:textId="51833C52" w:rsidR="0007233B" w:rsidRDefault="0007233B" w:rsidP="009D218B">
      <w:pPr>
        <w:pStyle w:val="Akapitzlist"/>
        <w:numPr>
          <w:ilvl w:val="0"/>
          <w:numId w:val="27"/>
        </w:numPr>
        <w:jc w:val="both"/>
      </w:pPr>
      <w:r>
        <w:t>TransactionService – odpowiedzialny za logikę związaną z transakcjami, pod pojęciem których rozumie się przelewy i wydatki. Oprócz ich pobierania, edycji i usuwania, serwis pozwala na wyliczanie bilansów dla użytkownika ogólnie i wewnątrz danej grupy.</w:t>
      </w:r>
    </w:p>
    <w:p w14:paraId="35E45B31" w14:textId="44B5EF73" w:rsidR="0007233B" w:rsidRDefault="0007233B" w:rsidP="009D218B">
      <w:pPr>
        <w:pStyle w:val="Legenda"/>
        <w:jc w:val="both"/>
      </w:pPr>
      <w:r>
        <w:t>Kod źródłowy obliczający bilans dla użytkownika na podstawie pobranych przelewów i wydatków</w:t>
      </w:r>
    </w:p>
    <w:p w14:paraId="4243F414" w14:textId="4B31FF95" w:rsidR="004B08C3" w:rsidRDefault="004B08C3" w:rsidP="009D218B">
      <w:pPr>
        <w:jc w:val="both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5826CC8C" wp14:editId="0A070E66">
            <wp:extent cx="5760720" cy="4626610"/>
            <wp:effectExtent l="0" t="0" r="0" b="254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2399A30E" w14:textId="2B359939" w:rsidR="00241929" w:rsidRDefault="00241929" w:rsidP="009D218B">
      <w:pPr>
        <w:pStyle w:val="Nagwek1"/>
        <w:jc w:val="both"/>
      </w:pPr>
      <w:bookmarkStart w:id="39" w:name="_Toc419659410"/>
      <w:r>
        <w:lastRenderedPageBreak/>
        <w:t>Podsumowanie</w:t>
      </w:r>
      <w:bookmarkEnd w:id="39"/>
    </w:p>
    <w:p w14:paraId="68F38D68" w14:textId="6284C9BD" w:rsidR="00770457" w:rsidRPr="00770457" w:rsidRDefault="00241929" w:rsidP="009D218B">
      <w:pPr>
        <w:pStyle w:val="Nagwek2"/>
        <w:jc w:val="both"/>
      </w:pPr>
      <w:bookmarkStart w:id="40" w:name="_Toc419659411"/>
      <w:r>
        <w:t>Spełnienie wymagań niefunkcjonalnych</w:t>
      </w:r>
      <w:bookmarkEnd w:id="40"/>
    </w:p>
    <w:p w14:paraId="5242C140" w14:textId="77777777" w:rsidR="006C1F12" w:rsidRDefault="006C1F12" w:rsidP="009D218B">
      <w:pPr>
        <w:pStyle w:val="Nagwek3"/>
        <w:jc w:val="both"/>
      </w:pPr>
      <w:bookmarkStart w:id="41" w:name="_Toc419659412"/>
      <w:r>
        <w:t>Łatwość obsługi</w:t>
      </w:r>
      <w:bookmarkEnd w:id="41"/>
    </w:p>
    <w:p w14:paraId="2B8DCAC1" w14:textId="29F41898" w:rsidR="00770457" w:rsidRPr="00770457" w:rsidRDefault="00770457" w:rsidP="009D218B">
      <w:pPr>
        <w:jc w:val="both"/>
      </w:pPr>
      <w:r>
        <w:t>Dzięki użyciu najnowszych technologii i podążania za standardami tworzenia nowoczesnych aplikacji internetowych Wspólna Kasa jest intuicyjna w użyciu. Stosowanie spójnych oznaczeń oraz dodanie tzw. tooltipów, czyli podpowiedzi po najechaniu na przycisk, pozwala szybko odnaleźć się w aplikacji.</w:t>
      </w:r>
    </w:p>
    <w:p w14:paraId="1234AF56" w14:textId="75EB45F8" w:rsidR="006C1F12" w:rsidRDefault="006C1F12" w:rsidP="009D218B">
      <w:pPr>
        <w:pStyle w:val="Nagwek3"/>
        <w:jc w:val="both"/>
      </w:pPr>
      <w:bookmarkStart w:id="42" w:name="_Toc419659413"/>
      <w:r>
        <w:t>Możliwość integracji z aplikacjami mobilnymi</w:t>
      </w:r>
      <w:bookmarkEnd w:id="42"/>
    </w:p>
    <w:p w14:paraId="146045F4" w14:textId="788C7FBB" w:rsidR="00770457" w:rsidRPr="00770457" w:rsidRDefault="00770457" w:rsidP="009D218B">
      <w:pPr>
        <w:jc w:val="both"/>
      </w:pPr>
      <w:r>
        <w:t>Dzięki stworzeniu API, Wspólna Kasa pozwala na dostęp za pomocą innych aplikacji, w tym aplikacji mobilnych.</w:t>
      </w:r>
    </w:p>
    <w:p w14:paraId="60DC9BFC" w14:textId="74F2F136" w:rsidR="006C1F12" w:rsidRDefault="006C1F12" w:rsidP="009D218B">
      <w:pPr>
        <w:pStyle w:val="Nagwek3"/>
        <w:jc w:val="both"/>
      </w:pPr>
      <w:bookmarkStart w:id="43" w:name="_Toc419659414"/>
      <w:r>
        <w:t>Uwierzytelnienie za pomocą Facebooka</w:t>
      </w:r>
      <w:bookmarkEnd w:id="43"/>
    </w:p>
    <w:p w14:paraId="410D2A2F" w14:textId="18FEDAED" w:rsidR="00770457" w:rsidRPr="00770457" w:rsidRDefault="002E07D2" w:rsidP="009D218B">
      <w:pPr>
        <w:jc w:val="both"/>
      </w:pPr>
      <w:r>
        <w:t>Logowanie za pomocą Facebooka zostało pokazane w przypadkach użycia.</w:t>
      </w:r>
    </w:p>
    <w:p w14:paraId="46F41947" w14:textId="1CD1B021" w:rsidR="006C1F12" w:rsidRDefault="00241929" w:rsidP="009D218B">
      <w:pPr>
        <w:pStyle w:val="Nagwek2"/>
        <w:jc w:val="both"/>
      </w:pPr>
      <w:bookmarkStart w:id="44" w:name="_Toc419659415"/>
      <w:r>
        <w:t>Możliwe zastosowania</w:t>
      </w:r>
      <w:bookmarkEnd w:id="44"/>
    </w:p>
    <w:p w14:paraId="0B968CD2" w14:textId="39FBE680" w:rsidR="009D218B" w:rsidRPr="009D218B" w:rsidRDefault="009D218B" w:rsidP="009D218B">
      <w:pPr>
        <w:jc w:val="both"/>
      </w:pPr>
      <w:r>
        <w:t>Wspólna Kasa ma zastosowanie w codziennym życiu, na przykład do rozliczania mieszkaniowych wydatków, a także okazyjnie: podczas wyjazdów, składek na prezent czy imprezę. Dzięki możliwości tworzenia grup, łatwo rozgraniczyć różne typy wydatków.</w:t>
      </w:r>
    </w:p>
    <w:p w14:paraId="03BF59B2" w14:textId="37495C97" w:rsidR="00241929" w:rsidRDefault="00241929" w:rsidP="009D218B">
      <w:pPr>
        <w:pStyle w:val="Nagwek2"/>
        <w:jc w:val="both"/>
      </w:pPr>
      <w:bookmarkStart w:id="45" w:name="_Toc419659416"/>
      <w:r>
        <w:t>Dalszy rozwój aplikacji</w:t>
      </w:r>
      <w:bookmarkEnd w:id="45"/>
    </w:p>
    <w:p w14:paraId="390A85BC" w14:textId="77777777" w:rsidR="00FD70A2" w:rsidRDefault="009D218B" w:rsidP="009D218B">
      <w:pPr>
        <w:jc w:val="both"/>
      </w:pPr>
      <w:r>
        <w:t xml:space="preserve">Wspólna Kasa dzięki stworzonemu API może dotrzeć do szerszego grona użytkowników dzięki aplikacjom mobilnym. </w:t>
      </w:r>
    </w:p>
    <w:p w14:paraId="3589A6CA" w14:textId="77777777" w:rsidR="0087568A" w:rsidRDefault="00FD70A2" w:rsidP="009D218B">
      <w:pPr>
        <w:jc w:val="both"/>
      </w:pPr>
      <w:r>
        <w:t>Funkcjonalnie, warto zastanowić się nad możliwością dodawania wydatków, których koszt nie jest dzielony proporcjonalnie na użytkowników, a w ustalony przez dodającego sposób. Przykładem takiego wydatku jest wyjście do restauracji, gdzie jedna osoba</w:t>
      </w:r>
      <w:r w:rsidRPr="00FD70A2">
        <w:t xml:space="preserve"> </w:t>
      </w:r>
      <w:r>
        <w:t>płaci za wszystkich, a każdy zamówił coś w innej cenie.</w:t>
      </w:r>
    </w:p>
    <w:p w14:paraId="1471CB0D" w14:textId="68686384" w:rsidR="00241929" w:rsidRPr="0087568A" w:rsidRDefault="0087568A" w:rsidP="009D218B">
      <w:pPr>
        <w:jc w:val="both"/>
      </w:pPr>
      <w:r>
        <w:t>Niefunkcjonalnie, wprowadzenie innych języków (w szczególności angielskiego) może rozszerzyć grono odbiorców o cały świat.</w:t>
      </w:r>
      <w:r w:rsidR="00241929">
        <w:br w:type="page"/>
      </w:r>
    </w:p>
    <w:p w14:paraId="36F02F0A" w14:textId="6C875C0E" w:rsidR="00241929" w:rsidRDefault="00241929" w:rsidP="009D218B">
      <w:pPr>
        <w:pStyle w:val="Nagwek1"/>
        <w:jc w:val="both"/>
      </w:pPr>
      <w:bookmarkStart w:id="46" w:name="_Toc419659417"/>
      <w:r>
        <w:lastRenderedPageBreak/>
        <w:t>Literatura</w:t>
      </w:r>
      <w:bookmarkEnd w:id="46"/>
    </w:p>
    <w:p w14:paraId="5E7DFF8C" w14:textId="70AE0757" w:rsidR="00636D8C" w:rsidRDefault="006C6E37" w:rsidP="009D218B">
      <w:pPr>
        <w:pStyle w:val="Akapitzlist"/>
        <w:numPr>
          <w:ilvl w:val="0"/>
          <w:numId w:val="10"/>
        </w:numPr>
        <w:jc w:val="both"/>
      </w:pPr>
      <w:r>
        <w:t xml:space="preserve">Strona domowa technologii ASP.NET MVC: </w:t>
      </w:r>
      <w:hyperlink r:id="rId25" w:history="1">
        <w:r w:rsidRPr="007E33F4">
          <w:rPr>
            <w:rStyle w:val="Hipercze"/>
          </w:rPr>
          <w:t>http://www.asp.net/mvc</w:t>
        </w:r>
      </w:hyperlink>
    </w:p>
    <w:p w14:paraId="1FE376FB" w14:textId="647E5C99" w:rsidR="00241929" w:rsidRPr="006C6E37" w:rsidRDefault="006C6E37" w:rsidP="009D218B">
      <w:pPr>
        <w:pStyle w:val="Akapitzlist"/>
        <w:numPr>
          <w:ilvl w:val="0"/>
          <w:numId w:val="10"/>
        </w:numPr>
        <w:jc w:val="both"/>
        <w:rPr>
          <w:rStyle w:val="Hipercze"/>
        </w:rPr>
      </w:pPr>
      <w:r>
        <w:t xml:space="preserve">Wzorzec architektoniczny Model-View-Controller: </w:t>
      </w:r>
      <w:hyperlink r:id="rId26" w:history="1">
        <w:r w:rsidR="00241929" w:rsidRPr="00241929">
          <w:rPr>
            <w:rStyle w:val="Hipercze"/>
          </w:rPr>
          <w:t>http://pl.wikipedia.org/wiki/Model-View-Controller</w:t>
        </w:r>
      </w:hyperlink>
    </w:p>
    <w:p w14:paraId="2E1D6889" w14:textId="5DDFB9A8" w:rsidR="00241929" w:rsidRPr="006C6E37" w:rsidRDefault="006C6E37" w:rsidP="009D218B">
      <w:pPr>
        <w:pStyle w:val="Akapitzlist"/>
        <w:numPr>
          <w:ilvl w:val="0"/>
          <w:numId w:val="10"/>
        </w:numPr>
        <w:jc w:val="both"/>
      </w:pPr>
      <w:r w:rsidRPr="006C6E37">
        <w:rPr>
          <w:rStyle w:val="Hipercze"/>
          <w:color w:val="auto"/>
          <w:u w:val="none"/>
        </w:rPr>
        <w:t>Mapowanie obiektowo-relacyjne:</w:t>
      </w:r>
      <w:r w:rsidR="00241929" w:rsidRPr="006C6E37">
        <w:t xml:space="preserve"> </w:t>
      </w:r>
      <w:hyperlink r:id="rId27" w:history="1">
        <w:r w:rsidR="00241929" w:rsidRPr="006C6E37">
          <w:rPr>
            <w:rStyle w:val="Hipercze"/>
          </w:rPr>
          <w:t>http://en.wikipedia.org/wiki/Object-relational_mapping</w:t>
        </w:r>
      </w:hyperlink>
    </w:p>
    <w:p w14:paraId="6D5279CC" w14:textId="18A1CDA6" w:rsidR="00241929" w:rsidRPr="006C6E37" w:rsidRDefault="006C6E37" w:rsidP="009D218B">
      <w:pPr>
        <w:pStyle w:val="Akapitzlist"/>
        <w:numPr>
          <w:ilvl w:val="0"/>
          <w:numId w:val="10"/>
        </w:numPr>
        <w:jc w:val="both"/>
        <w:rPr>
          <w:lang w:val="en-US"/>
        </w:rPr>
      </w:pPr>
      <w:r w:rsidRPr="006C6E37">
        <w:rPr>
          <w:rStyle w:val="Hipercze"/>
          <w:color w:val="auto"/>
          <w:u w:val="none"/>
          <w:lang w:val="en-US"/>
        </w:rPr>
        <w:t>Entity Framework Code First:</w:t>
      </w:r>
      <w:r w:rsidR="00241929" w:rsidRPr="006C6E37">
        <w:rPr>
          <w:lang w:val="en-US"/>
        </w:rPr>
        <w:t xml:space="preserve"> </w:t>
      </w:r>
      <w:hyperlink r:id="rId28" w:history="1">
        <w:r w:rsidR="00241929" w:rsidRPr="006C6E37">
          <w:rPr>
            <w:rStyle w:val="Hipercze"/>
            <w:lang w:val="en-US"/>
          </w:rPr>
          <w:t>https://www.asp.net/mvc/overview/getting-started/getting-started-with-ef-using-mvc/creating-an-entity-framework-data-model-for-an-asp-net-mvc-application</w:t>
        </w:r>
      </w:hyperlink>
    </w:p>
    <w:p w14:paraId="125B15A0" w14:textId="2AE594AB" w:rsidR="006C6E37" w:rsidRDefault="006C6E37" w:rsidP="009D218B">
      <w:pPr>
        <w:pStyle w:val="Akapitzlist"/>
        <w:numPr>
          <w:ilvl w:val="0"/>
          <w:numId w:val="10"/>
        </w:numPr>
        <w:jc w:val="both"/>
      </w:pPr>
      <w:r w:rsidRPr="006C6E37">
        <w:t xml:space="preserve">Kent Beck. </w:t>
      </w:r>
      <w:r>
        <w:t>„</w:t>
      </w:r>
      <w:r w:rsidRPr="006C6E37">
        <w:t xml:space="preserve">TDD. Sztuka wytwarzania dobrego </w:t>
      </w:r>
      <w:r>
        <w:t>kodu.”, wyd. Helion, 2003</w:t>
      </w:r>
      <w:r w:rsidRPr="006C6E37">
        <w:t xml:space="preserve"> </w:t>
      </w:r>
      <w:r>
        <w:t>r.</w:t>
      </w:r>
    </w:p>
    <w:p w14:paraId="58D7A259" w14:textId="53B7425A" w:rsidR="00A40DB7" w:rsidRPr="00A40DB7" w:rsidRDefault="006C6E37" w:rsidP="009D218B">
      <w:pPr>
        <w:pStyle w:val="Akapitzlist"/>
        <w:numPr>
          <w:ilvl w:val="0"/>
          <w:numId w:val="10"/>
        </w:numPr>
        <w:jc w:val="both"/>
      </w:pPr>
      <w:r>
        <w:t>Robert C. Martin. „Czysty kod. Podręcznik dobrego programisty.”, wyd. Helion, 2010 r.</w:t>
      </w:r>
    </w:p>
    <w:sectPr w:rsidR="00A40DB7" w:rsidRPr="00A40DB7" w:rsidSect="009D7EA2">
      <w:footerReference w:type="default" r:id="rId29"/>
      <w:footerReference w:type="first" r:id="rId3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EF547" w14:textId="77777777" w:rsidR="00E648BF" w:rsidRDefault="00E648BF" w:rsidP="009D7EA2">
      <w:pPr>
        <w:spacing w:after="0" w:line="240" w:lineRule="auto"/>
      </w:pPr>
      <w:r>
        <w:separator/>
      </w:r>
    </w:p>
  </w:endnote>
  <w:endnote w:type="continuationSeparator" w:id="0">
    <w:p w14:paraId="46B4D22A" w14:textId="77777777" w:rsidR="00E648BF" w:rsidRDefault="00E648BF" w:rsidP="009D7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31583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9C1B8E" w14:textId="77777777" w:rsidR="00E61363" w:rsidRDefault="00E61363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671" w:rsidRPr="00830671">
          <w:rPr>
            <w:b/>
            <w:bCs/>
            <w:noProof/>
          </w:rPr>
          <w:t>21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4BD9E1ED" w14:textId="77777777" w:rsidR="00E61363" w:rsidRPr="009D7EA2" w:rsidRDefault="00E61363" w:rsidP="009D7EA2">
    <w:pPr>
      <w:pStyle w:val="Stopk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B51AD" w14:textId="163FAA85" w:rsidR="00E61363" w:rsidRPr="005B72F5" w:rsidRDefault="00E61363" w:rsidP="005B72F5">
    <w:pPr>
      <w:pStyle w:val="Stopka"/>
    </w:pPr>
    <w:r>
      <w:t>15 maja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9E049" w14:textId="77777777" w:rsidR="00E648BF" w:rsidRDefault="00E648BF" w:rsidP="009D7EA2">
      <w:pPr>
        <w:spacing w:after="0" w:line="240" w:lineRule="auto"/>
      </w:pPr>
      <w:r>
        <w:separator/>
      </w:r>
    </w:p>
  </w:footnote>
  <w:footnote w:type="continuationSeparator" w:id="0">
    <w:p w14:paraId="76A59AD2" w14:textId="77777777" w:rsidR="00E648BF" w:rsidRDefault="00E648BF" w:rsidP="009D7EA2">
      <w:pPr>
        <w:spacing w:after="0" w:line="240" w:lineRule="auto"/>
      </w:pPr>
      <w:r>
        <w:continuationSeparator/>
      </w:r>
    </w:p>
  </w:footnote>
  <w:footnote w:id="1">
    <w:p w14:paraId="585150EF" w14:textId="77777777" w:rsidR="00E61363" w:rsidRPr="00991FF6" w:rsidRDefault="00E61363" w:rsidP="00DF59E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248EF">
        <w:t xml:space="preserve"> Interfejs programistyczny aplikacji</w:t>
      </w:r>
      <w:r w:rsidRPr="00991FF6">
        <w:rPr>
          <w:lang w:val="en-US"/>
        </w:rPr>
        <w:t xml:space="preserve"> (</w:t>
      </w:r>
      <w:r w:rsidRPr="00DF1A9D">
        <w:rPr>
          <w:lang w:val="en-US"/>
        </w:rPr>
        <w:t>ang</w:t>
      </w:r>
      <w:r w:rsidRPr="00991FF6">
        <w:rPr>
          <w:lang w:val="en-US"/>
        </w:rPr>
        <w:t xml:space="preserve">. </w:t>
      </w:r>
      <w:r w:rsidRPr="00991FF6">
        <w:rPr>
          <w:i/>
          <w:lang w:val="en-US"/>
        </w:rPr>
        <w:t>Application Programming Interface</w:t>
      </w:r>
      <w:r>
        <w:rPr>
          <w:lang w:val="en-US"/>
        </w:rPr>
        <w:t>)</w:t>
      </w:r>
    </w:p>
  </w:footnote>
  <w:footnote w:id="2">
    <w:p w14:paraId="429ABDE3" w14:textId="77777777" w:rsidR="00E61363" w:rsidRPr="0039302E" w:rsidRDefault="00E61363" w:rsidP="00DF59E2">
      <w:pPr>
        <w:pStyle w:val="Tekstprzypisudolnego"/>
        <w:rPr>
          <w:i/>
          <w:lang w:val="en-US"/>
        </w:rPr>
      </w:pPr>
      <w:r>
        <w:rPr>
          <w:rStyle w:val="Odwoanieprzypisudolnego"/>
        </w:rPr>
        <w:footnoteRef/>
      </w:r>
      <w:r w:rsidRPr="0039302E">
        <w:rPr>
          <w:lang w:val="en-US"/>
        </w:rPr>
        <w:t xml:space="preserve"> </w:t>
      </w:r>
      <w:r w:rsidRPr="00DF1A9D">
        <w:rPr>
          <w:lang w:val="en-US"/>
        </w:rPr>
        <w:t>ang</w:t>
      </w:r>
      <w:r w:rsidRPr="0039302E">
        <w:rPr>
          <w:lang w:val="en-US"/>
        </w:rPr>
        <w:t xml:space="preserve">. </w:t>
      </w:r>
      <w:r w:rsidRPr="0039302E">
        <w:rPr>
          <w:i/>
          <w:lang w:val="en-US"/>
        </w:rPr>
        <w:t>JavaScript Object Notation</w:t>
      </w:r>
    </w:p>
  </w:footnote>
  <w:footnote w:id="3">
    <w:p w14:paraId="457377DE" w14:textId="77777777" w:rsidR="00E61363" w:rsidRPr="0039302E" w:rsidRDefault="00E61363" w:rsidP="00DF59E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9302E">
        <w:rPr>
          <w:lang w:val="en-US"/>
        </w:rPr>
        <w:t xml:space="preserve"> </w:t>
      </w:r>
      <w:r w:rsidRPr="00DF1A9D">
        <w:rPr>
          <w:lang w:val="en-US"/>
        </w:rPr>
        <w:t>ang</w:t>
      </w:r>
      <w:r w:rsidRPr="0039302E">
        <w:rPr>
          <w:lang w:val="en-US"/>
        </w:rPr>
        <w:t xml:space="preserve">. </w:t>
      </w:r>
      <w:r w:rsidRPr="0039302E">
        <w:rPr>
          <w:i/>
          <w:lang w:val="en-US"/>
        </w:rPr>
        <w:t>Extensible Markup Language</w:t>
      </w:r>
    </w:p>
  </w:footnote>
  <w:footnote w:id="4">
    <w:p w14:paraId="4AD6183E" w14:textId="77777777" w:rsidR="00E61363" w:rsidRPr="007571B7" w:rsidRDefault="00E61363" w:rsidP="00AB2D0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571B7">
        <w:rPr>
          <w:lang w:val="en-US"/>
        </w:rPr>
        <w:t xml:space="preserve"> Model-View-Controller (</w:t>
      </w:r>
      <w:r>
        <w:rPr>
          <w:lang w:val="en-US"/>
        </w:rPr>
        <w:t>zob</w:t>
      </w:r>
      <w:r w:rsidRPr="007571B7">
        <w:rPr>
          <w:lang w:val="en-US"/>
        </w:rPr>
        <w:t xml:space="preserve">. </w:t>
      </w:r>
      <w:hyperlink r:id="rId1" w:history="1">
        <w:r w:rsidRPr="00A97218">
          <w:rPr>
            <w:rStyle w:val="Hipercze"/>
            <w:lang w:val="en-US"/>
          </w:rPr>
          <w:t>http://pl.wikipedia.org/wiki/Model-View-Controller</w:t>
        </w:r>
      </w:hyperlink>
      <w:r>
        <w:rPr>
          <w:lang w:val="en-US"/>
        </w:rPr>
        <w:t xml:space="preserve">) </w:t>
      </w:r>
    </w:p>
  </w:footnote>
  <w:footnote w:id="5">
    <w:p w14:paraId="1F86ABB7" w14:textId="3D138D18" w:rsidR="00E61363" w:rsidRPr="000A5CC7" w:rsidRDefault="00E6136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A5CC7">
        <w:rPr>
          <w:lang w:val="en-US"/>
        </w:rPr>
        <w:t xml:space="preserve"> Object-relational mapping (</w:t>
      </w:r>
      <w:r>
        <w:rPr>
          <w:lang w:val="en-US"/>
        </w:rPr>
        <w:t>zob</w:t>
      </w:r>
      <w:r w:rsidRPr="000A5CC7">
        <w:rPr>
          <w:lang w:val="en-US"/>
        </w:rPr>
        <w:t xml:space="preserve">. </w:t>
      </w:r>
      <w:hyperlink r:id="rId2" w:history="1">
        <w:r w:rsidRPr="007E33F4">
          <w:rPr>
            <w:rStyle w:val="Hipercze"/>
            <w:lang w:val="en-US"/>
          </w:rPr>
          <w:t>http://en.wikipedia.org/wiki/Object-relational_mapping</w:t>
        </w:r>
      </w:hyperlink>
      <w:r>
        <w:rPr>
          <w:lang w:val="en-US"/>
        </w:rPr>
        <w:t>)</w:t>
      </w:r>
    </w:p>
  </w:footnote>
  <w:footnote w:id="6">
    <w:p w14:paraId="6D1CBB19" w14:textId="196C1F7F" w:rsidR="00E61363" w:rsidRDefault="00E61363" w:rsidP="000A5CC7">
      <w:pPr>
        <w:pStyle w:val="Tekstprzypisudolnego"/>
        <w:jc w:val="left"/>
      </w:pPr>
      <w:r>
        <w:rPr>
          <w:rStyle w:val="Odwoanieprzypisudolnego"/>
        </w:rPr>
        <w:footnoteRef/>
      </w:r>
      <w:r>
        <w:t xml:space="preserve"> Zob. </w:t>
      </w:r>
      <w:hyperlink r:id="rId3" w:history="1">
        <w:r w:rsidRPr="007E33F4">
          <w:rPr>
            <w:rStyle w:val="Hipercze"/>
          </w:rPr>
          <w:t>https://www.asp.net/mvc/overview/getting-started/getting-started-with-ef-using-mvc/creating-an-entity-framework-data-model-for-an-asp-net-mvc-application</w:t>
        </w:r>
      </w:hyperlink>
      <w:r>
        <w:t xml:space="preserve"> </w:t>
      </w:r>
    </w:p>
  </w:footnote>
  <w:footnote w:id="7">
    <w:p w14:paraId="7D31DF64" w14:textId="090C1F3E" w:rsidR="00E61363" w:rsidRPr="00424A97" w:rsidRDefault="00E6136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4A97">
        <w:rPr>
          <w:lang w:val="en-US"/>
        </w:rPr>
        <w:t xml:space="preserve"> Internet Information Services (zob. </w:t>
      </w:r>
      <w:hyperlink r:id="rId4" w:history="1">
        <w:r w:rsidRPr="007E33F4">
          <w:rPr>
            <w:rStyle w:val="Hipercze"/>
            <w:lang w:val="en-US"/>
          </w:rPr>
          <w:t>http://pl.wikipedia.org/wiki/Internet_Information_Services</w:t>
        </w:r>
      </w:hyperlink>
      <w:r>
        <w:rPr>
          <w:lang w:val="en-US"/>
        </w:rPr>
        <w:t>)</w:t>
      </w:r>
    </w:p>
  </w:footnote>
  <w:footnote w:id="8">
    <w:p w14:paraId="2063DA79" w14:textId="5D1C0862" w:rsidR="00E61363" w:rsidRPr="00AD24CB" w:rsidRDefault="00E6136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D24CB">
        <w:rPr>
          <w:lang w:val="en-US"/>
        </w:rPr>
        <w:t xml:space="preserve"> Test Driven Development (ang.</w:t>
      </w:r>
      <w:r w:rsidRPr="005248EF">
        <w:t xml:space="preserve"> programowanie sterowane testami</w:t>
      </w:r>
      <w:r w:rsidRPr="00AD24CB">
        <w:rPr>
          <w:lang w:val="en-US"/>
        </w:rPr>
        <w:t>).</w:t>
      </w:r>
    </w:p>
  </w:footnote>
  <w:footnote w:id="9">
    <w:p w14:paraId="63988119" w14:textId="5C6393D1" w:rsidR="00E61363" w:rsidRPr="00A104EA" w:rsidRDefault="00E6136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104EA">
        <w:rPr>
          <w:lang w:val="en-US"/>
        </w:rPr>
        <w:t xml:space="preserve"> Create, Read, Update, Delete (ang</w:t>
      </w:r>
      <w:r>
        <w:rPr>
          <w:lang w:val="en-US"/>
        </w:rPr>
        <w:t>.</w:t>
      </w:r>
      <w:r w:rsidRPr="00A104EA">
        <w:rPr>
          <w:lang w:val="en-US"/>
        </w:rPr>
        <w:t xml:space="preserve"> </w:t>
      </w:r>
      <w:r w:rsidRPr="00AB29F6">
        <w:t>utwórz</w:t>
      </w:r>
      <w:r>
        <w:rPr>
          <w:lang w:val="en-US"/>
        </w:rPr>
        <w:t xml:space="preserve">, </w:t>
      </w:r>
      <w:r w:rsidRPr="00AB29F6">
        <w:t>czytaj, aktualizuj, usuń</w:t>
      </w:r>
      <w:r>
        <w:rPr>
          <w:lang w:val="en-US"/>
        </w:rPr>
        <w:t>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5828"/>
    <w:multiLevelType w:val="hybridMultilevel"/>
    <w:tmpl w:val="6CB62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E36D4"/>
    <w:multiLevelType w:val="hybridMultilevel"/>
    <w:tmpl w:val="A41071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82D5C"/>
    <w:multiLevelType w:val="hybridMultilevel"/>
    <w:tmpl w:val="BD643F82"/>
    <w:lvl w:ilvl="0" w:tplc="E8E062C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D1062"/>
    <w:multiLevelType w:val="hybridMultilevel"/>
    <w:tmpl w:val="7B54C2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440F1"/>
    <w:multiLevelType w:val="hybridMultilevel"/>
    <w:tmpl w:val="2E3064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96760"/>
    <w:multiLevelType w:val="hybridMultilevel"/>
    <w:tmpl w:val="185018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057A9"/>
    <w:multiLevelType w:val="hybridMultilevel"/>
    <w:tmpl w:val="504C0A9C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FC208C0"/>
    <w:multiLevelType w:val="hybridMultilevel"/>
    <w:tmpl w:val="87FEB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86304"/>
    <w:multiLevelType w:val="hybridMultilevel"/>
    <w:tmpl w:val="C964AE9A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20FE5A4B"/>
    <w:multiLevelType w:val="hybridMultilevel"/>
    <w:tmpl w:val="891C7312"/>
    <w:lvl w:ilvl="0" w:tplc="C20AA44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93377"/>
    <w:multiLevelType w:val="hybridMultilevel"/>
    <w:tmpl w:val="F320B7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591288"/>
    <w:multiLevelType w:val="hybridMultilevel"/>
    <w:tmpl w:val="C212E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0C1F69"/>
    <w:multiLevelType w:val="hybridMultilevel"/>
    <w:tmpl w:val="8BCCA6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9F3F4F"/>
    <w:multiLevelType w:val="hybridMultilevel"/>
    <w:tmpl w:val="0A746A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7D5F6F"/>
    <w:multiLevelType w:val="hybridMultilevel"/>
    <w:tmpl w:val="60CC02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576DB8"/>
    <w:multiLevelType w:val="hybridMultilevel"/>
    <w:tmpl w:val="091CF8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160CD3"/>
    <w:multiLevelType w:val="hybridMultilevel"/>
    <w:tmpl w:val="9D5414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2D2477"/>
    <w:multiLevelType w:val="hybridMultilevel"/>
    <w:tmpl w:val="185018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EA09F8"/>
    <w:multiLevelType w:val="hybridMultilevel"/>
    <w:tmpl w:val="638445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E139A9"/>
    <w:multiLevelType w:val="hybridMultilevel"/>
    <w:tmpl w:val="B9C2D442"/>
    <w:lvl w:ilvl="0" w:tplc="C20AA44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94293D"/>
    <w:multiLevelType w:val="hybridMultilevel"/>
    <w:tmpl w:val="6B2CF0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C371D4"/>
    <w:multiLevelType w:val="hybridMultilevel"/>
    <w:tmpl w:val="185018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3826FD"/>
    <w:multiLevelType w:val="hybridMultilevel"/>
    <w:tmpl w:val="60CC02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E16A5A"/>
    <w:multiLevelType w:val="hybridMultilevel"/>
    <w:tmpl w:val="1250D0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4738A2"/>
    <w:multiLevelType w:val="hybridMultilevel"/>
    <w:tmpl w:val="9A2C1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2B4153"/>
    <w:multiLevelType w:val="hybridMultilevel"/>
    <w:tmpl w:val="B36818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2402DA"/>
    <w:multiLevelType w:val="hybridMultilevel"/>
    <w:tmpl w:val="AA46B5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4"/>
  </w:num>
  <w:num w:numId="5">
    <w:abstractNumId w:val="0"/>
  </w:num>
  <w:num w:numId="6">
    <w:abstractNumId w:val="13"/>
  </w:num>
  <w:num w:numId="7">
    <w:abstractNumId w:val="24"/>
  </w:num>
  <w:num w:numId="8">
    <w:abstractNumId w:val="15"/>
  </w:num>
  <w:num w:numId="9">
    <w:abstractNumId w:val="26"/>
  </w:num>
  <w:num w:numId="10">
    <w:abstractNumId w:val="2"/>
  </w:num>
  <w:num w:numId="11">
    <w:abstractNumId w:val="11"/>
  </w:num>
  <w:num w:numId="12">
    <w:abstractNumId w:val="3"/>
  </w:num>
  <w:num w:numId="13">
    <w:abstractNumId w:val="1"/>
  </w:num>
  <w:num w:numId="14">
    <w:abstractNumId w:val="16"/>
  </w:num>
  <w:num w:numId="15">
    <w:abstractNumId w:val="14"/>
  </w:num>
  <w:num w:numId="16">
    <w:abstractNumId w:val="22"/>
  </w:num>
  <w:num w:numId="17">
    <w:abstractNumId w:val="23"/>
  </w:num>
  <w:num w:numId="18">
    <w:abstractNumId w:val="18"/>
  </w:num>
  <w:num w:numId="19">
    <w:abstractNumId w:val="5"/>
  </w:num>
  <w:num w:numId="20">
    <w:abstractNumId w:val="21"/>
  </w:num>
  <w:num w:numId="21">
    <w:abstractNumId w:val="17"/>
  </w:num>
  <w:num w:numId="22">
    <w:abstractNumId w:val="19"/>
  </w:num>
  <w:num w:numId="23">
    <w:abstractNumId w:val="9"/>
  </w:num>
  <w:num w:numId="24">
    <w:abstractNumId w:val="25"/>
  </w:num>
  <w:num w:numId="25">
    <w:abstractNumId w:val="8"/>
  </w:num>
  <w:num w:numId="26">
    <w:abstractNumId w:val="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A2"/>
    <w:rsid w:val="00057AE0"/>
    <w:rsid w:val="00065050"/>
    <w:rsid w:val="00067595"/>
    <w:rsid w:val="0007233B"/>
    <w:rsid w:val="000841E7"/>
    <w:rsid w:val="000A5CC7"/>
    <w:rsid w:val="000E4C5E"/>
    <w:rsid w:val="00111B45"/>
    <w:rsid w:val="00117217"/>
    <w:rsid w:val="0012230B"/>
    <w:rsid w:val="0012522D"/>
    <w:rsid w:val="001A3CAA"/>
    <w:rsid w:val="001B7289"/>
    <w:rsid w:val="001C01EA"/>
    <w:rsid w:val="00241929"/>
    <w:rsid w:val="00266343"/>
    <w:rsid w:val="00291BA3"/>
    <w:rsid w:val="002B0F94"/>
    <w:rsid w:val="002E07D2"/>
    <w:rsid w:val="0035324E"/>
    <w:rsid w:val="003665CD"/>
    <w:rsid w:val="0038586A"/>
    <w:rsid w:val="0039661F"/>
    <w:rsid w:val="003C6935"/>
    <w:rsid w:val="003C7918"/>
    <w:rsid w:val="003E41F3"/>
    <w:rsid w:val="003F48F1"/>
    <w:rsid w:val="00421983"/>
    <w:rsid w:val="00424A97"/>
    <w:rsid w:val="004456C4"/>
    <w:rsid w:val="00477F0A"/>
    <w:rsid w:val="004A2F0B"/>
    <w:rsid w:val="004A3F93"/>
    <w:rsid w:val="004B08C3"/>
    <w:rsid w:val="00504044"/>
    <w:rsid w:val="005248EF"/>
    <w:rsid w:val="005B72F5"/>
    <w:rsid w:val="005F3ADD"/>
    <w:rsid w:val="00602F6C"/>
    <w:rsid w:val="00636D8C"/>
    <w:rsid w:val="006C1F12"/>
    <w:rsid w:val="006C6E37"/>
    <w:rsid w:val="00706951"/>
    <w:rsid w:val="007101DA"/>
    <w:rsid w:val="00741B1B"/>
    <w:rsid w:val="00760AA9"/>
    <w:rsid w:val="00770457"/>
    <w:rsid w:val="007C17B2"/>
    <w:rsid w:val="007C6026"/>
    <w:rsid w:val="00830671"/>
    <w:rsid w:val="0087568A"/>
    <w:rsid w:val="008C3314"/>
    <w:rsid w:val="008D13DA"/>
    <w:rsid w:val="008F7E80"/>
    <w:rsid w:val="00975222"/>
    <w:rsid w:val="00980501"/>
    <w:rsid w:val="009961DB"/>
    <w:rsid w:val="0099791B"/>
    <w:rsid w:val="009A5502"/>
    <w:rsid w:val="009C438B"/>
    <w:rsid w:val="009D218B"/>
    <w:rsid w:val="009D7EA2"/>
    <w:rsid w:val="00A104EA"/>
    <w:rsid w:val="00A40DB7"/>
    <w:rsid w:val="00A77322"/>
    <w:rsid w:val="00AB2339"/>
    <w:rsid w:val="00AB29F6"/>
    <w:rsid w:val="00AB2D08"/>
    <w:rsid w:val="00AB40E6"/>
    <w:rsid w:val="00AD24CB"/>
    <w:rsid w:val="00AF466D"/>
    <w:rsid w:val="00B61439"/>
    <w:rsid w:val="00B93682"/>
    <w:rsid w:val="00BC12B7"/>
    <w:rsid w:val="00BF3A5F"/>
    <w:rsid w:val="00C200F5"/>
    <w:rsid w:val="00C206C1"/>
    <w:rsid w:val="00C57E25"/>
    <w:rsid w:val="00C66053"/>
    <w:rsid w:val="00C84CE5"/>
    <w:rsid w:val="00CA5FDD"/>
    <w:rsid w:val="00D1071E"/>
    <w:rsid w:val="00D15B1B"/>
    <w:rsid w:val="00D45E3A"/>
    <w:rsid w:val="00D579A0"/>
    <w:rsid w:val="00DB423B"/>
    <w:rsid w:val="00DE2C52"/>
    <w:rsid w:val="00DF5184"/>
    <w:rsid w:val="00DF59E2"/>
    <w:rsid w:val="00E03A69"/>
    <w:rsid w:val="00E61363"/>
    <w:rsid w:val="00E648BF"/>
    <w:rsid w:val="00E86B39"/>
    <w:rsid w:val="00E969DB"/>
    <w:rsid w:val="00EC7D45"/>
    <w:rsid w:val="00EE5CFF"/>
    <w:rsid w:val="00F207A3"/>
    <w:rsid w:val="00F52AD4"/>
    <w:rsid w:val="00F61507"/>
    <w:rsid w:val="00FB79BE"/>
    <w:rsid w:val="00FD70A2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5B365"/>
  <w15:chartTrackingRefBased/>
  <w15:docId w15:val="{AC1A3A7A-BF18-4DD5-9F25-BAA7F73D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9D7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9D7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A77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1223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D7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7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9D7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D7EA2"/>
  </w:style>
  <w:style w:type="paragraph" w:styleId="Stopka">
    <w:name w:val="footer"/>
    <w:basedOn w:val="Normalny"/>
    <w:link w:val="StopkaZnak"/>
    <w:uiPriority w:val="99"/>
    <w:unhideWhenUsed/>
    <w:rsid w:val="009D7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D7EA2"/>
  </w:style>
  <w:style w:type="character" w:customStyle="1" w:styleId="Nagwek1Znak">
    <w:name w:val="Nagłówek 1 Znak"/>
    <w:basedOn w:val="Domylnaczcionkaakapitu"/>
    <w:link w:val="Nagwek1"/>
    <w:uiPriority w:val="9"/>
    <w:rsid w:val="009D7EA2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D7EA2"/>
    <w:rPr>
      <w:rFonts w:asciiTheme="majorHAnsi" w:eastAsiaTheme="majorEastAsia" w:hAnsiTheme="majorHAnsi" w:cstheme="majorBidi"/>
      <w:sz w:val="26"/>
      <w:szCs w:val="26"/>
    </w:rPr>
  </w:style>
  <w:style w:type="paragraph" w:styleId="Akapitzlist">
    <w:name w:val="List Paragraph"/>
    <w:basedOn w:val="Normalny"/>
    <w:uiPriority w:val="34"/>
    <w:qFormat/>
    <w:rsid w:val="00741B1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77F0A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C57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D579A0"/>
    <w:pPr>
      <w:outlineLvl w:val="9"/>
    </w:pPr>
    <w:rPr>
      <w:color w:val="2E74B5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579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579A0"/>
    <w:pPr>
      <w:spacing w:after="100"/>
      <w:ind w:left="2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DE2C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E2C52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ny"/>
    <w:next w:val="Normalny"/>
    <w:uiPriority w:val="35"/>
    <w:unhideWhenUsed/>
    <w:qFormat/>
    <w:rsid w:val="00F52A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A77322"/>
    <w:rPr>
      <w:rFonts w:asciiTheme="majorHAnsi" w:eastAsiaTheme="majorEastAsia" w:hAnsiTheme="majorHAnsi" w:cstheme="majorBidi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DF59E2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F59E2"/>
    <w:pPr>
      <w:spacing w:after="0" w:line="240" w:lineRule="auto"/>
      <w:jc w:val="both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F59E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F59E2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rsid w:val="0012230B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pl.wikipedia.org/wiki/Model-View-Controller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asp.net/mv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asp.net/mvc/overview/getting-started/getting-started-with-ef-using-mvc/creating-an-entity-framework-data-model-for-an-asp-net-mvc-applicatio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en.wikipedia.org/wiki/Object-relational_mapping" TargetMode="External"/><Relationship Id="rId30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sp.net/mvc/overview/getting-started/getting-started-with-ef-using-mvc/creating-an-entity-framework-data-model-for-an-asp-net-mvc-application" TargetMode="External"/><Relationship Id="rId2" Type="http://schemas.openxmlformats.org/officeDocument/2006/relationships/hyperlink" Target="http://en.wikipedia.org/wiki/Object-relational_mapping" TargetMode="External"/><Relationship Id="rId1" Type="http://schemas.openxmlformats.org/officeDocument/2006/relationships/hyperlink" Target="http://pl.wikipedia.org/wiki/Model-View-Controller" TargetMode="External"/><Relationship Id="rId4" Type="http://schemas.openxmlformats.org/officeDocument/2006/relationships/hyperlink" Target="http://pl.wikipedia.org/wiki/Internet_Information_Service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BE5A9-17EB-47ED-8C69-A3092623A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2608</Words>
  <Characters>15650</Characters>
  <Application>Microsoft Office Word</Application>
  <DocSecurity>0</DocSecurity>
  <Lines>130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Kogut</dc:creator>
  <cp:keywords/>
  <dc:description/>
  <cp:lastModifiedBy>Krzysztof Kogut</cp:lastModifiedBy>
  <cp:revision>61</cp:revision>
  <cp:lastPrinted>2015-05-17T19:04:00Z</cp:lastPrinted>
  <dcterms:created xsi:type="dcterms:W3CDTF">2015-03-23T20:42:00Z</dcterms:created>
  <dcterms:modified xsi:type="dcterms:W3CDTF">2015-05-17T19:04:00Z</dcterms:modified>
</cp:coreProperties>
</file>