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The "Miscellanies," 833–1152</w:t>
      </w:r>
      <w:bookmarkEnd w:id="1"/>
    </w:p>
    <w:p>
      <w:pPr>
        <w:pStyle w:val="BookSubtitle"/>
      </w:pPr>
      <w:r>
        <w:t xml:space="preserve">The Works of Jonathan Edwards · Volume 20</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front_matter">
        <w:r>
          <w:rPr>
            <w:rStyle w:val="Hyperlink"/>
          </w:rPr>
          <w:t xml:space="preserve">Front Matter</w:t>
        </w:r>
      </w:hyperlink>
    </w:p>
    <w:p>
      <w:pPr>
        <w:pStyle w:val="TocEntry"/>
      </w:pPr>
      <w:hyperlink w:history="1" w:anchor="heading_the_miscellanies_entry_nos_8">
        <w:r>
          <w:rPr>
            <w:rStyle w:val="Hyperlink"/>
          </w:rPr>
          <w:t xml:space="preserve">The "Miscellanies," Entry Nos. 833–1152</w:t>
        </w:r>
      </w:hyperlink>
    </w:p>
    <w:p>
      <w:r>
        <w:br w:type="page"/>
      </w:r>
    </w:p>
    <w:p>
      <w:pPr>
        <w:pStyle w:val="Heading1"/>
        <w:pageBreakBefore/>
      </w:pPr>
      <w:bookmarkStart w:name="heading_front_matter" w:id="3"/>
      <w:r>
        <w:t xml:space="preserve">Front Matter</w:t>
      </w:r>
      <w:bookmarkEnd w:id="3"/>
    </w:p>
    <w:p>
      <w:pPr>
        <w:pStyle w:val="BodyText"/>
      </w:pPr>
      <w:r>
        <w:t xml:space="preserve">Plate from Francis Quarles' </w:t>
      </w:r>
      <w:r>
        <w:rPr>
          <w:i/>
          <w:iCs/>
        </w:rPr>
        <w:t xml:space="preserve">Emblemes</w:t>
      </w:r>
      <w:r>
        <w:t xml:space="preserve"> (1635), illustrating Psalms 137:4. Courtesy of Beinecke Rare Books and Manuscript Library, Yale University.</w:t>
      </w:r>
    </w:p>
    <w:p>
      <w:pPr>
        <w:pStyle w:val="SourcePage"/>
      </w:pPr>
      <w:r>
        <w:t xml:space="preserve">[p. vii]</w:t>
      </w:r>
    </w:p>
    <w:p>
      <w:pPr>
        <w:pStyle w:val="Heading2"/>
      </w:pPr>
      <w:bookmarkStart w:name="heading_contents" w:id="4"/>
      <w:r>
        <w:t xml:space="preserve">Contents</w:t>
      </w:r>
      <w:bookmarkEnd w:id="4"/>
    </w:p>
    <w:p>
      <w:pPr>
        <w:pStyle w:val="BodyText"/>
      </w:pPr>
      <w:r>
        <w:t xml:space="preserve">Editorial Committee v</w:t>
      </w:r>
    </w:p>
    <w:p>
      <w:pPr>
        <w:pStyle w:val="BodyText"/>
      </w:pPr>
      <w:r>
        <w:t xml:space="preserve">List of Illustrations viii</w:t>
      </w:r>
    </w:p>
    <w:p>
      <w:pPr>
        <w:pStyle w:val="BodyText"/>
      </w:pPr>
      <w:r>
        <w:t xml:space="preserve">Note to the Reader ix</w:t>
      </w:r>
    </w:p>
    <w:p>
      <w:pPr>
        <w:pStyle w:val="BodyText"/>
      </w:pPr>
      <w:r>
        <w:t xml:space="preserve">Editor's Introduction 1</w:t>
      </w:r>
    </w:p>
    <w:p>
      <w:pPr>
        <w:pStyle w:val="BodyText"/>
      </w:pPr>
      <w:r>
        <w:t xml:space="preserve">The "Miscellanies," Entry Nos. 833–1152 41</w:t>
      </w:r>
    </w:p>
    <w:p>
      <w:pPr>
        <w:pStyle w:val="BodyText"/>
      </w:pPr>
      <w:r>
        <w:t xml:space="preserve">General Index 527</w:t>
      </w:r>
    </w:p>
    <w:p>
      <w:pPr>
        <w:pStyle w:val="BodyText"/>
      </w:pPr>
      <w:r>
        <w:t xml:space="preserve">Index of Biblical Passages 553</w:t>
      </w:r>
    </w:p>
    <w:p>
      <w:pPr>
        <w:pStyle w:val="SourcePage"/>
      </w:pPr>
      <w:r>
        <w:t xml:space="preserve">[p. viii]</w:t>
      </w:r>
    </w:p>
    <w:p>
      <w:pPr>
        <w:pStyle w:val="Heading2"/>
      </w:pPr>
      <w:bookmarkStart w:name="heading_illustrations" w:id="5"/>
      <w:r>
        <w:t xml:space="preserve">Illustrations</w:t>
      </w:r>
      <w:bookmarkEnd w:id="5"/>
    </w:p>
    <w:p>
      <w:pPr>
        <w:pStyle w:val="BodyText"/>
      </w:pPr>
      <w:r>
        <w:rPr>
          <w:i/>
          <w:iCs/>
        </w:rPr>
        <w:t xml:space="preserve">Frontispiece</w:t>
      </w:r>
      <w:r>
        <w:t xml:space="preserve"> Plate from Francis Quarles' </w:t>
      </w:r>
      <w:r>
        <w:rPr>
          <w:i/>
          <w:iCs/>
        </w:rPr>
        <w:t xml:space="preserve">Emblemes</w:t>
      </w:r>
      <w:r>
        <w:t xml:space="preserve"> (1635), illustrating Psalms 137:4.</w:t>
      </w:r>
    </w:p>
    <w:p>
      <w:pPr>
        <w:pStyle w:val="BodyText"/>
      </w:pPr>
      <w:r>
        <w:rPr>
          <w:i/>
          <w:iCs/>
        </w:rPr>
        <w:t xml:space="preserve">Page</w:t>
      </w:r>
    </w:p>
    <w:p>
      <w:pPr>
        <w:pStyle w:val="BodyText"/>
      </w:pPr>
      <w:r>
        <w:t xml:space="preserve">223 The first page of "Miscellanies" No. 953, in Book 4, quoting Theophilus Gale's </w:t>
      </w:r>
      <w:r>
        <w:rPr>
          <w:i/>
          <w:iCs/>
        </w:rPr>
        <w:t xml:space="preserve">Court of the Gentiles</w:t>
      </w:r>
      <w:r>
        <w:t xml:space="preserve">.</w:t>
      </w:r>
    </w:p>
    <w:p>
      <w:pPr>
        <w:pStyle w:val="BodyText"/>
      </w:pPr>
      <w:r>
        <w:t xml:space="preserve">429 The first page of "Miscellanies" No. 1062, in Book 5, "Economy of the Trinity and Covenant of Redemption."</w:t>
      </w:r>
    </w:p>
    <w:p>
      <w:pPr>
        <w:pStyle w:val="SourcePage"/>
      </w:pPr>
      <w:r>
        <w:t xml:space="preserve">[p. ix]</w:t>
      </w:r>
    </w:p>
    <w:p>
      <w:pPr>
        <w:pStyle w:val="Heading2"/>
      </w:pPr>
      <w:bookmarkStart w:name="heading_note_to_the_reader" w:id="6"/>
      <w:r>
        <w:t xml:space="preserve">Note To The Reader</w:t>
      </w:r>
      <w:bookmarkEnd w:id="6"/>
    </w:p>
    <w:p>
      <w:pPr>
        <w:pStyle w:val="Heading3"/>
      </w:pPr>
      <w:bookmarkStart w:name="heading_preparation_of_the_text" w:id="7"/>
      <w:r>
        <w:t xml:space="preserve">Preparation of the Text</w:t>
      </w:r>
      <w:bookmarkEnd w:id="7"/>
    </w:p>
    <w:p>
      <w:pPr>
        <w:pStyle w:val="BodyText"/>
      </w:pPr>
      <w:r>
        <w:t xml:space="preserve">The text of Jonathan Edwards is reproduced in this Edition as he wrote it in manuscript, or, if he published it himself, as it was printed in the first edition. In order to present this text to modern readers as practically readable, several technical adjustments have been made. Those which can be addressed categorically are as follows:</w:t>
      </w:r>
    </w:p>
    <w:p>
      <w:pPr>
        <w:pStyle w:val="ListText"/>
        <w:numPr>
          <w:ilvl w:val="0"/>
          <w:numId w:val="2"/>
        </w:numPr>
      </w:pPr>
      <w:r>
        <w:t xml:space="preserve">All spelling is regularized and conformed to that of </w:t>
      </w:r>
      <w:r>
        <w:rPr>
          <w:i/>
          <w:iCs/>
        </w:rPr>
        <w:t xml:space="preserve">Webster's Third New International Dictionary</w:t>
      </w:r>
      <w:r>
        <w:t xml:space="preserve">, a step that does not involve much more than removing the "u" from "colour" or "k" from "publick" since Edwards was a good speller, used relatively modern spelling, and generally avoided "y" contractions. His orthographic contractions and abbreviations, such as ampersands, "call'd," and "thems." are spelled out, though pronounced contractions, such as "han't" and "ben't," are retained.</w:t>
      </w:r>
    </w:p>
    <w:p>
      <w:pPr>
        <w:pStyle w:val="ListText"/>
        <w:numPr>
          <w:ilvl w:val="0"/>
          <w:numId w:val="3"/>
        </w:numPr>
      </w:pPr>
      <w:r>
        <w:t xml:space="preserve">There is no regular punctuation in most of Edwards' manuscripts and where it does exist, as in the earliest sermons, it tends to be highly erratic. Editors take into account Edwards' example in punctuation and related matters, but all punctuation is necessarily that of the editor, including paragraph divisions (especially in some notebooks such as the "Miscellanies") and the emphasizing devices of italics and capitalization. In reference to capitalization, it should be noted that pronouns referring to the deity are lower case except in passages where Edwards confusingly mixes "he's" referring to God and man: here capitalization of pronouns referring to the deity sorts out the references for the reader.</w:t>
      </w:r>
    </w:p>
    <w:p>
      <w:pPr>
        <w:pStyle w:val="ListText"/>
        <w:numPr>
          <w:ilvl w:val="0"/>
          <w:numId w:val="4"/>
        </w:numPr>
      </w:pPr>
      <w:r>
        <w:t xml:space="preserve">Numbered heads designate important structures of argument in Edwards' sermons, notebooks, and treatises. Numbering, including spelled-out numbers, has been regularized and corrected where necessary. Particularly in the manuscript sermon texts, numbering has been clarified by the use of systematic schemes of heads and subheads in accordance with eighteenth-century homiletical form, a practice similar to modern analytical outline form. Thus the series of subordinated head number forms, 1, (1), </w:t>
      </w:r>
      <w:r>
        <w:rPr>
          <w:i/>
          <w:iCs/>
        </w:rPr>
        <w:t xml:space="preserve">I</w:t>
      </w:r>
      <w:r>
        <w:t xml:space="preserve">, a, (a), in the textual exegesis, and the series, I, </w:t>
      </w:r>
      <w:r>
        <w:rPr>
          <w:i/>
          <w:iCs/>
        </w:rPr>
        <w:t xml:space="preserve">First</w:t>
      </w:r>
      <w:r>
        <w:t xml:space="preserve">, 1, (1),</w:t>
      </w:r>
    </w:p>
    <w:p>
      <w:pPr>
        <w:pStyle w:val="SourcePage"/>
      </w:pPr>
      <w:r>
        <w:t xml:space="preserve">[p. x]</w:t>
      </w:r>
    </w:p>
    <w:p>
      <w:pPr>
        <w:pStyle w:val="BodyText"/>
      </w:pPr>
      <w:r>
        <w:rPr>
          <w:i/>
          <w:iCs/>
        </w:rPr>
        <w:t xml:space="preserve">I</w:t>
      </w:r>
      <w:r>
        <w:t xml:space="preserve">, a, (a), in Doctrine and Application divisions, make it possible to determine sermon head relationships at a glance.</w:t>
      </w:r>
    </w:p>
    <w:p>
      <w:pPr>
        <w:pStyle w:val="ListText"/>
        <w:numPr>
          <w:ilvl w:val="0"/>
          <w:numId w:val="5"/>
        </w:numPr>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ListText"/>
        <w:numPr>
          <w:ilvl w:val="0"/>
          <w:numId w:val="6"/>
        </w:numPr>
      </w:pPr>
      <w:r>
        <w:t xml:space="preserve">Omissions and lacunae in the manuscript text are filled by insertions in square brackets ([]); repeated phrases sometimes represented by Edwards with a long dash are inserted in curly brackets ({ }). In all cases of uncertain readings, annotation gives notice of the problem. Markings in the text designate whole word units even when only a few letters are at issue.</w:t>
      </w:r>
    </w:p>
    <w:p>
      <w:pPr>
        <w:pStyle w:val="ListText"/>
        <w:numPr>
          <w:ilvl w:val="0"/>
          <w:numId w:val="7"/>
        </w:numPr>
      </w:pPr>
      <w:r>
        <w:t xml:space="preserve">Minor slips of the pen or obvious typographical errors are corrected without annotation. Likewise, Edwards' corrections, deletions, and internal shifts of material are observed but not noted unless of substantive interest.</w:t>
      </w:r>
    </w:p>
    <w:p>
      <w:pPr>
        <w:pStyle w:val="ListText"/>
        <w:numPr>
          <w:ilvl w:val="0"/>
          <w:numId w:val="8"/>
        </w:numPr>
      </w:pPr>
      <w:r>
        <w:t xml:space="preserve">Quotations made by the editor from the Bible (KJV) and other secondary sources are printed </w:t>
      </w:r>
      <w:r>
        <w:rPr>
          <w:i/>
          <w:iCs/>
        </w:rPr>
        <w:t xml:space="preserve">verbatim ac literatim</w:t>
      </w:r>
      <w:r>
        <w:t xml:space="preserve">. Edwards' quotations from such sources are often rather free but are not corrected and are not annotated as such unless significant omissions or distortions are involved.</w:t>
      </w:r>
    </w:p>
    <w:p>
      <w:pPr>
        <w:pStyle w:val="BodyText"/>
      </w:pPr>
      <w:r>
        <w:t xml:space="preserve">In this group of notebook entries, Edwards began in earnest to cite and quote from various sources. Some of these excerpts are verbatim, in which case the wording and punctuation have been checked against the originals. Bracketed ellipses indicate significant omissions not marked by Edwards. Other excerpts he paraphrased. In either case, Edwards was not merely a passive copier; he re-organized materials, interjected his own comments, and added references to his own and others' works.</w:t>
      </w:r>
    </w:p>
    <w:p>
      <w:pPr>
        <w:pStyle w:val="BodyText"/>
      </w:pPr>
      <w:r>
        <w:t xml:space="preserve">Within these entries, a wide array of authors and works, classical, early church, and otherwise, are mentioned and quoted. Edwards replicated virtually all of these quotations (and, consequently, their inaccuracies) from seventeenth-and eighteenth-century works upon which he relied. An effort has been made to fill out these references to identify, where possible, lesser known figures; to provide the more familiar tides of some works; to explain vague references or allusions, and to supply the source references given by the seventeenth-and eighteenth-century compilers when Edwards himself did not do so.</w:t>
      </w:r>
    </w:p>
    <w:p>
      <w:pPr>
        <w:pStyle w:val="BodyText"/>
      </w:pPr>
      <w:r>
        <w:t xml:space="preserve">Another characteristic of these entries is that they include, relative to previous ones, more instances of Latin, Greek, and Hebrew. Translations are provided in the footnotes, excepting where Edwards' own text gives</w:t>
      </w:r>
    </w:p>
    <w:p>
      <w:pPr>
        <w:pStyle w:val="SourcePage"/>
      </w:pPr>
      <w:r>
        <w:t xml:space="preserve">[p. xi]</w:t>
      </w:r>
    </w:p>
    <w:p>
      <w:pPr>
        <w:pStyle w:val="BodyText"/>
      </w:pPr>
      <w:r>
        <w:t xml:space="preserve">the meaning of the word or passage. In the case of repeated phrases, only the first occurrence is translated.</w:t>
      </w:r>
    </w:p>
    <w:p>
      <w:pPr>
        <w:pStyle w:val="Heading3"/>
      </w:pPr>
      <w:bookmarkStart w:name="heading_acknowledgments" w:id="8"/>
      <w:r>
        <w:t xml:space="preserve">Acknowledgments</w:t>
      </w:r>
      <w:bookmarkEnd w:id="8"/>
    </w:p>
    <w:p>
      <w:pPr>
        <w:pStyle w:val="BodyText"/>
      </w:pPr>
      <w:r>
        <w:t xml:space="preserve">Like countless other students of the "Miscellanies," I am deeply indebted to Thomas A. Schafer. He first kindled my interest in these notebooks while I was in graduate school at Yale, and he has remained a wise and generous mentor ever since. His foundational work on these manuscripts has undergirded my efforts at every stage of preparation for this volume. General Editor Harry S. Stout has also supported and nurtured my interest in Edwards since graduate school days with his inimitable enthusiasm; I am grateful for the opportunity to contribute to a series he has done so much to promote.</w:t>
      </w:r>
    </w:p>
    <w:p>
      <w:pPr>
        <w:pStyle w:val="BodyText"/>
      </w:pPr>
      <w:r>
        <w:t xml:space="preserve">The Edition staff has made the sometimes arduous and painstaking work of historical editing a rewarding experience. Douglas A. Sweeney and Peter J. Thuesen were encouraging and helpful in correcting drafts of edited entries. Ava Chamberlain, building on the experience of editing her own "Miscellanies" volume, has been a welcome source of support and expertise. My deep thanks also go to Executive Editor Kenneth P. Minkema, whose knowledge of Edwards is matched only by his generous spirit. He spent countless hours correcting my drafts, researching footnotes, charting Edwards' use of secondary sources, and promptly and genially answering hundreds of questions. George G. Levesque, Dean of Berkeley College, and Michael J. Anderson of the Classics Department at Yale University generously assisted in identifying and translating Latin and Greek passages. Susan Laity of Yale University Press copy-edited the manuscript.</w:t>
      </w:r>
    </w:p>
    <w:p>
      <w:pPr>
        <w:pStyle w:val="BodyText"/>
      </w:pPr>
      <w:r>
        <w:t xml:space="preserve">George Marsden kindly read the introduction. Two anonymous readers provided perceptive critiques and valuable suggestions for improving the volume. My colleagues at Louisville Presbyterian Seminary, Johanna Bos, Joe Coalter, Susan Garrett, Kathryn Johnson, and John Mulder, have in different ways all lent their expertise to this project. I am grateful for their counsel and encouragement, and especially for their friendship.</w:t>
      </w:r>
    </w:p>
    <w:p>
      <w:pPr>
        <w:pStyle w:val="BodyText"/>
      </w:pPr>
      <w:r>
        <w:t xml:space="preserve">Excerpts from the "Miscellanies" copy by Sereno Dwight are published courtesy of Andover-Newton Theological School, Newton Centre, Mass. The manuscript of No. 1152 is published by permission of the Library of Congress, Washington, D. C.</w:t>
      </w:r>
    </w:p>
    <w:p>
      <w:pPr>
        <w:pStyle w:val="BodyText"/>
      </w:pPr>
      <w:r>
        <w:t xml:space="preserve">Funding for this volume and for the Edition as a whole has been provided by the Pew Charitable Trusts, Lilly Endowment, Inc., and the Henry Luce Foundation, Inc.</w:t>
      </w:r>
    </w:p>
    <w:p>
      <w:pPr>
        <w:pStyle w:val="SourcePage"/>
      </w:pPr>
      <w:r>
        <w:t xml:space="preserve">[p. 1]</w:t>
      </w:r>
    </w:p>
    <w:p>
      <w:pPr>
        <w:pStyle w:val="Heading2"/>
      </w:pPr>
      <w:bookmarkStart w:name="heading_editor_s_introduction" w:id="9"/>
      <w:r>
        <w:t xml:space="preserve">Editor's Introduction</w:t>
      </w:r>
      <w:bookmarkEnd w:id="9"/>
    </w:p>
    <w:p>
      <w:pPr>
        <w:pStyle w:val="BodyText"/>
      </w:pPr>
      <w:r>
        <w:t xml:space="preserve">THIS is the third volume of entries from Jonathan Edwards' notebooks, the "Miscellanies," in the </w:t>
      </w:r>
      <w:r>
        <w:rPr>
          <w:i/>
          <w:iCs/>
        </w:rPr>
        <w:t xml:space="preserve">Works of Jonathan Edwards</w:t>
      </w:r>
      <w:r>
        <w:t xml:space="preserve"> series. The first volume, edited by Thomas A. Schafer, covered entries a—500, and spanned the early years of Edwards' ministry, 1722–31.</w:t>
      </w:r>
      <w:r>
        <w:rPr>
          <w:rStyle w:val="FootnoteReference"/>
        </w:rPr>
        <w:footnoteReference w:id="1"/>
      </w:r>
      <w:r>
        <w:t xml:space="preserve"> The second volume, edited by Ava Chamberlain, included entries 501–832, which Edwards wrote during the 1730s.</w:t>
      </w:r>
      <w:r>
        <w:rPr>
          <w:rStyle w:val="FootnoteReference"/>
        </w:rPr>
        <w:footnoteReference w:id="2"/>
      </w:r>
      <w:r>
        <w:t xml:space="preserve"> The "Miscellanies" entries in this volume were written during the best-known period of Edwards' life, the eventful and tumultuous years 1740–1751. This was the period in which Edwards witnessed, documented and pondered the surprising revivals of the "Great Awakening," as well as their precipitous decline. Although he remained rooted in Northampton, Edwards became an international figure during these years, through both his published works and his energetic transatlantic correspondence. His joint efforts with ministers in Scotland to maintain an evangelical network among the scattered members of the revival community through a "concert of prayer" helped counter his discouragement at the aftermath of the New England revivals. Back at home, these years were a time of increasing tension between Edwards and his Northampton congregation; ongoing conflicts over pastoral salary and church discipline presaged his dismissal in 1750.</w:t>
      </w:r>
    </w:p>
    <w:p>
      <w:pPr>
        <w:pStyle w:val="BodyText"/>
      </w:pPr>
      <w:r>
        <w:t xml:space="preserve">The "Miscellanies" notebooks were an important site for Edwards' theological experimentation, a place where he continually restated and refined his major ideas and arguments. Some of the entries of this period reflect his creative engagement with the urgent theological issues of the moment; such entries include several on heaven's glories and hell's torments, the importance of spiritual humility, and the nature of saving faith and its relation to holy practice. Other entries form part of Edwards' ongoing research in preparation for larger apologetic works; here we find</w:t>
      </w:r>
    </w:p>
    <w:p>
      <w:pPr>
        <w:pStyle w:val="SourcePage"/>
      </w:pPr>
      <w:r>
        <w:t xml:space="preserve">[p. 2]</w:t>
      </w:r>
    </w:p>
    <w:p>
      <w:pPr>
        <w:pStyle w:val="BodyText"/>
      </w:pPr>
      <w:r>
        <w:t xml:space="preserve">long excerpts copied from seventeenth-and eighteenth-century apologists, interspersed with Edwards' own arguments against the theological heterodoxies of his day.</w:t>
      </w:r>
    </w:p>
    <w:p>
      <w:pPr>
        <w:pStyle w:val="BodyText"/>
      </w:pPr>
      <w:r>
        <w:t xml:space="preserve">It is also interesting to note what does not appear in these notebooks. Although these years were plagued by bitter controversies with the Northampton congregation, we see few allusions to Edwards' growing pastoral difficulties in the "Miscellanies." These entries seemed to have served him more as an intellectual refuge than as a site for venting his private frustrations. Nor are his growing millennial interests reflected here. The exegetical and theological reflections of his </w:t>
      </w:r>
      <w:r>
        <w:rPr>
          <w:i/>
          <w:iCs/>
        </w:rPr>
        <w:t xml:space="preserve">Humble Attempt</w:t>
      </w:r>
      <w:r>
        <w:t xml:space="preserve"> to extend the international Concert for Prayer are rehearsed in his sermons from this decade, rather than in his "Miscellanies" notebooks.</w:t>
      </w:r>
      <w:r>
        <w:rPr>
          <w:rStyle w:val="FootnoteReference"/>
        </w:rPr>
        <w:footnoteReference w:id="3"/>
      </w:r>
      <w:r>
        <w:t xml:space="preserve"> I shall examine in greater detail some of the recurrent theological themes in these entries, following a brief narrative of this period in Edwards' life.</w:t>
      </w:r>
    </w:p>
    <w:p>
      <w:pPr>
        <w:pStyle w:val="Heading3"/>
      </w:pPr>
      <w:bookmarkStart w:name="heading_overview_of_the_period" w:id="10"/>
      <w:r>
        <w:t xml:space="preserve">Overview of the Period</w:t>
      </w:r>
      <w:bookmarkEnd w:id="10"/>
    </w:p>
    <w:p>
      <w:pPr>
        <w:pStyle w:val="BodyText"/>
      </w:pPr>
      <w:r>
        <w:t xml:space="preserve">By late 1739, at the beginning of the long decade under consideration, Edwards had been the senior pastor at Northampton for ten years and had recently settled into a new, larger meeting house. Between March and August of that year he preached an ambitious series of thirty sermons to his Northampton congregation, published posthumously as </w:t>
      </w:r>
      <w:r>
        <w:rPr>
          <w:i/>
          <w:iCs/>
        </w:rPr>
        <w:t xml:space="preserve">A History of the Work of Redemption</w:t>
      </w:r>
      <w:r>
        <w:t xml:space="preserve">.</w:t>
      </w:r>
      <w:r>
        <w:rPr>
          <w:rStyle w:val="FootnoteReference"/>
        </w:rPr>
        <w:footnoteReference w:id="4"/>
      </w:r>
      <w:r>
        <w:t xml:space="preserve"> Organized around a single text, Isaiah 51:8, these sermons traced the broad sweep of God's redemptive work from its beginning in the human fall into sin to its consummation in the glorification of the saints in heaven. In his </w:t>
      </w:r>
      <w:r>
        <w:rPr>
          <w:i/>
          <w:iCs/>
        </w:rPr>
        <w:t xml:space="preserve">Personal Narrative</w:t>
      </w:r>
      <w:r>
        <w:t xml:space="preserve">, written at about the same time, Edwards declared, "My heart has been much on the advancement of Christ's kingdom in the world."</w:t>
      </w:r>
      <w:r>
        <w:rPr>
          <w:rStyle w:val="FootnoteReference"/>
        </w:rPr>
        <w:footnoteReference w:id="5"/>
      </w:r>
      <w:r>
        <w:t xml:space="preserve"> As his "Miscellanies" from this period show, the earthly contours of the "progress of the work of redemption" and its dramatic eschatological finale would continue to be his preoccupying theological and pastoral interest throughout the 1740s.</w:t>
      </w:r>
      <w:r>
        <w:rPr>
          <w:rStyle w:val="FootnoteReference"/>
        </w:rPr>
        <w:footnoteReference w:id="6"/>
      </w:r>
    </w:p>
    <w:p>
      <w:pPr>
        <w:pStyle w:val="BodyText"/>
      </w:pPr>
      <w:r>
        <w:t xml:space="preserve">Though Edwards' pastoral relations were calm at the beginning of this</w:t>
      </w:r>
    </w:p>
    <w:p>
      <w:pPr>
        <w:pStyle w:val="SourcePage"/>
      </w:pPr>
      <w:r>
        <w:t xml:space="preserve">[p. 3]</w:t>
      </w:r>
    </w:p>
    <w:p>
      <w:pPr>
        <w:pStyle w:val="BodyText"/>
      </w:pPr>
      <w:r>
        <w:t xml:space="preserve">period, there were already foreshadowings of future conflicts with his Northampton congregation. In 1739 Edwards saw to it that three more deacons were appointed at Northampton: Stephen Wright, Ebenezer Pomeroy, Jr., and Noah Cook. The latter two would eventually lead the opposition to Edwards' ministry that culminated in his dismissal. Owing to the increasing needs of his young household, Edwards in 1740 asked the town for a salary increase. In No. 850, written that same year, he notes the scriptural imperative for "God's visible people" to provide generously "for them that dwell before the Lord, to eat sufficiently, and for durable clothing." This time Edwards' request was promptly granted, though extended wrangling over the amount of the pastor's salary would soon begin.</w:t>
      </w:r>
    </w:p>
    <w:p>
      <w:pPr>
        <w:pStyle w:val="BodyText"/>
      </w:pPr>
      <w:r>
        <w:t xml:space="preserve">Although in retrospect Edwards would see "a great abiding alteration"</w:t>
      </w:r>
      <w:r>
        <w:rPr>
          <w:rStyle w:val="FootnoteReference"/>
        </w:rPr>
        <w:footnoteReference w:id="7"/>
      </w:r>
      <w:r>
        <w:t xml:space="preserve"> in the religious affections of the people of Northampton following the 1734–35 revival, the intervening years were also marked by seasons of decline. The early fall of 1740 was one of these periods. As Edwards laments in a letter to Eleazar Wheelock of October 9, 1740, it was "a sorrowfully dull and dead time with us."</w:t>
      </w:r>
      <w:r>
        <w:rPr>
          <w:rStyle w:val="FootnoteReference"/>
        </w:rPr>
        <w:footnoteReference w:id="8"/>
      </w:r>
    </w:p>
    <w:p>
      <w:pPr>
        <w:pStyle w:val="BodyText"/>
      </w:pPr>
      <w:r>
        <w:t xml:space="preserve">That would all change in a week, with George Whitefield's visit to Northampton on October 17. Edwards sent the invitation to Whitefield in a letter full of apocalyptic anticipation for the defeat of Satan's kingdom and the establishment of Christ's "glorious kingdom of light, holiness, peace and love."</w:t>
      </w:r>
      <w:r>
        <w:rPr>
          <w:rStyle w:val="FootnoteReference"/>
        </w:rPr>
        <w:footnoteReference w:id="9"/>
      </w:r>
      <w:r>
        <w:t xml:space="preserve"> Whitefield's visit did not disappoint. The "Grand Itinerant" had arrived in Boston in September, and during an eleven-day period he preached in almost twenty indoor and outdoor settings, attracting the largest crowds ever assembled in an American colonial city. During Whitefield's four-day stay in Northampton, Edwards reports that "the congregation was extraordinarily melted by every sermon" the revivalist preached; Edwards was, on Whitefield's account, himself moved to tears.</w:t>
      </w:r>
      <w:r>
        <w:rPr>
          <w:rStyle w:val="FootnoteReference"/>
        </w:rPr>
        <w:footnoteReference w:id="10"/>
      </w:r>
      <w:r>
        <w:t xml:space="preserve"> In the entries following directly on Whitefield's visit, however, Edwards emphasizes the role of perseverance and practical works in justification, perhaps to cast doubt on the lasting spiritual efficacy of Whitefield's preaching.</w:t>
      </w:r>
      <w:r>
        <w:rPr>
          <w:rStyle w:val="FootnoteReference"/>
        </w:rPr>
        <w:footnoteReference w:id="11"/>
      </w:r>
    </w:p>
    <w:p>
      <w:pPr>
        <w:pStyle w:val="BodyText"/>
      </w:pPr>
      <w:r>
        <w:t xml:space="preserve">By December 1740, the revival sparked by Whitefield's visit had spread</w:t>
      </w:r>
    </w:p>
    <w:p>
      <w:pPr>
        <w:pStyle w:val="SourcePage"/>
      </w:pPr>
      <w:r>
        <w:t xml:space="preserve">[p. 4]</w:t>
      </w:r>
    </w:p>
    <w:p>
      <w:pPr>
        <w:pStyle w:val="BodyText"/>
      </w:pPr>
      <w:r>
        <w:t xml:space="preserve">to many of the young people and children of the town, a development that was especially heartening to Edwards. His vital interest in the regeneration of young people—and even very young children—had already been evidenced in his careful observations of the religious experiences of four-year-old Phoebe Bartlett in the earlier revival,</w:t>
      </w:r>
      <w:r>
        <w:rPr>
          <w:rStyle w:val="FootnoteReference"/>
        </w:rPr>
        <w:footnoteReference w:id="12"/>
      </w:r>
      <w:r>
        <w:t xml:space="preserve"> as well as in his parental solicitude for his own children. In No. 849, written earlier that year, Edwards defends the proposition "The younger persons are, the fairer they stand for regeneration, if means equally proper and thorough be used in order thereto, of those from whom God expects it." In this new season of revival, Edwards conscientiously supplied the appropriate means for both the children and young people to increase in their religious affections. The flourishing of religion in Northampton continued throughout the summer of 1741. Despite his acknowledgment of some "imprudences and irregularities," Edwards' joy and excitement over the early course of the New England revivals was palpable. In an effusive letter to his former parishioner Moses Lyman, Edwards declares, "If this ben't the work of God, I have all my religion to learn over again, and know not what use to make of the Bible."</w:t>
      </w:r>
      <w:r>
        <w:rPr>
          <w:rStyle w:val="FootnoteReference"/>
        </w:rPr>
        <w:footnoteReference w:id="13"/>
      </w:r>
    </w:p>
    <w:p>
      <w:pPr>
        <w:pStyle w:val="BodyText"/>
      </w:pPr>
      <w:r>
        <w:t xml:space="preserve">In the same letter he defends the itinerancy of his fellow ministers Benjamin Pomeroy and Eleazar Wheelock. Earlier that summer Edwards had called upon these two revivalists to help resolve a three-year-old conflict over the right to access to the sacraments in his father's church, with pleasing results. At this point in the revivals Edwards judged that "most of the clamor" made against itinerants "must needs be from some other principle than a regard to the interest of religion."</w:t>
      </w:r>
      <w:r>
        <w:rPr>
          <w:rStyle w:val="FootnoteReference"/>
        </w:rPr>
        <w:footnoteReference w:id="14"/>
      </w:r>
      <w:r>
        <w:t xml:space="preserve"> In early 1742 he invited Rev. Samuel Buell for an extended visit to Northampton's pulpit to aid the revival there. And in 1741 and 1742 Edwards did quite a bit of traveling himself throughout the Connecticut River Valley, preaching what were often judged to be very "awakening" sermons.</w:t>
      </w:r>
    </w:p>
    <w:p>
      <w:pPr>
        <w:pStyle w:val="BodyText"/>
      </w:pPr>
      <w:r>
        <w:t xml:space="preserve">At the height of the revival, Edwards went to Enfield, where he preached the sermon on July 8, 1741, that would become his most famous rhetorical and theological legacy, </w:t>
      </w:r>
      <w:r>
        <w:rPr>
          <w:i/>
          <w:iCs/>
        </w:rPr>
        <w:t xml:space="preserve">Sinners in the Hands of an Angry God</w:t>
      </w:r>
      <w:r>
        <w:t xml:space="preserve">. His memorable images of sinners at the mouth of hell treading precariously on thin, rotting canvas and dangling like spiders over the flames apparently had the desired effect.</w:t>
      </w:r>
      <w:r>
        <w:rPr>
          <w:rStyle w:val="FootnoteReference"/>
        </w:rPr>
        <w:footnoteReference w:id="15"/>
      </w:r>
      <w:r>
        <w:t xml:space="preserve"> Edwards' "Miscellanies" from about this</w:t>
      </w:r>
    </w:p>
    <w:p>
      <w:pPr>
        <w:pStyle w:val="SourcePage"/>
      </w:pPr>
      <w:r>
        <w:t xml:space="preserve">[p. 5]</w:t>
      </w:r>
    </w:p>
    <w:p>
      <w:pPr>
        <w:pStyle w:val="BodyText"/>
      </w:pPr>
      <w:r>
        <w:t xml:space="preserve">time reveal a concentrated fascination with the realities of hell's torments, hellfire in particular.</w:t>
      </w:r>
      <w:r>
        <w:rPr>
          <w:rStyle w:val="FootnoteReference"/>
        </w:rPr>
        <w:footnoteReference w:id="16"/>
      </w:r>
      <w:r>
        <w:t xml:space="preserve"> In these entries he honed his rhetorical skills for the "preaching of the terrors," although, as he notes in No. 931, even the most vivid human images represent the true "extremity of hell's torments" in a "poor, flat, cold manner."</w:t>
      </w:r>
    </w:p>
    <w:p>
      <w:pPr>
        <w:pStyle w:val="BodyText"/>
      </w:pPr>
      <w:r>
        <w:t xml:space="preserve">In his commencement sermon given at Yale College in September 1741—published later that year as </w:t>
      </w:r>
      <w:r>
        <w:rPr>
          <w:i/>
          <w:iCs/>
        </w:rPr>
        <w:t xml:space="preserve">The Distinguishing Marks of the Work of the Spirit of God</w:t>
      </w:r>
      <w:r>
        <w:rPr>
          <w:rStyle w:val="FootnoteReference"/>
        </w:rPr>
        <w:footnoteReference w:id="17"/>
      </w:r>
      <w:r>
        <w:t xml:space="preserve">—Edwards defended the preaching of terrors "with a great deal of pathos and earnestness."</w:t>
      </w:r>
      <w:r>
        <w:rPr>
          <w:rStyle w:val="FootnoteReference"/>
        </w:rPr>
        <w:footnoteReference w:id="18"/>
      </w:r>
      <w:r>
        <w:t xml:space="preserve"> "Some talk of it as an unreasonable thing to think to fright persons to heaven," he declares, "but I think it is a reasonable thing to endeavor to fright persons away from hell, that stand upon the brink of it."</w:t>
      </w:r>
      <w:r>
        <w:rPr>
          <w:rStyle w:val="FootnoteReference"/>
        </w:rPr>
        <w:footnoteReference w:id="19"/>
      </w:r>
      <w:r>
        <w:t xml:space="preserve"> Ever the shrewd observer of religious experience, Edwards understood that a prideful claim to righteousness was a far greater obstacle to human salvation than ordinary sins of the flesh. In a corollary to No. 862, one of several entries on the need for spiritual "humiliation," Edwards notes that "self-righteousness remains in the heart after conversion as much as worldly-mindedness." A central goal of the preaching of the terrors was to quench spiritual pride, by nurturing in sinners "a spirit to condemn themselves and justify God" (No. 879).</w:t>
      </w:r>
    </w:p>
    <w:p>
      <w:pPr>
        <w:pStyle w:val="BodyText"/>
      </w:pPr>
      <w:r>
        <w:t xml:space="preserve">In spite of his acknowledgment of the devil's subtle and deceitful ways, Edwards expresses confidence in </w:t>
      </w:r>
      <w:r>
        <w:rPr>
          <w:i/>
          <w:iCs/>
        </w:rPr>
        <w:t xml:space="preserve">Distinguishing Marks</w:t>
      </w:r>
      <w:r>
        <w:t xml:space="preserve"> that the revivals were a work of God that operated "against the interest of Satan's kingdom."</w:t>
      </w:r>
      <w:r>
        <w:rPr>
          <w:rStyle w:val="FootnoteReference"/>
        </w:rPr>
        <w:footnoteReference w:id="20"/>
      </w:r>
      <w:r>
        <w:t xml:space="preserve"> He saw "no manner of need of bringing in the help of the devil into the account" of the revival phenomena, even in the case of those who experienced "a kind of ecstasy, wherein they have been carried beyond themselves, and have had their minds transported into a train of strong and pleasing imaginations, and kind of visions, as though they were wrapped up even to heaven, and there saw glorious sights."</w:t>
      </w:r>
      <w:r>
        <w:rPr>
          <w:rStyle w:val="FootnoteReference"/>
        </w:rPr>
        <w:footnoteReference w:id="21"/>
      </w:r>
      <w:r>
        <w:t xml:space="preserve"> Indeed, such intense religious experiences were closely akin to those of his wife, Sarah, which Edwards would describe the following year.</w:t>
      </w:r>
      <w:r>
        <w:rPr>
          <w:rStyle w:val="FootnoteReference"/>
        </w:rPr>
        <w:footnoteReference w:id="22"/>
      </w:r>
    </w:p>
    <w:p>
      <w:pPr>
        <w:pStyle w:val="SourcePage"/>
      </w:pPr>
      <w:r>
        <w:t xml:space="preserve">[p. 6]</w:t>
      </w:r>
    </w:p>
    <w:p>
      <w:pPr>
        <w:pStyle w:val="BodyText"/>
      </w:pPr>
      <w:r>
        <w:t xml:space="preserve">These were heady days for Edwards. Samuel Hopkins, Edwards' student and eventual biographer, who moved in with the family in December 1741, notes that "the fame Mr. Edwards had for Knowledge, Piety, and a great Acquaintance with experimental Religion, naturally led both Ministers and People, from almost all parts of New England, to look to him for Direction and Assistance, in this extraordinary time."</w:t>
      </w:r>
      <w:r>
        <w:rPr>
          <w:rStyle w:val="FootnoteReference"/>
        </w:rPr>
        <w:footnoteReference w:id="23"/>
      </w:r>
      <w:r>
        <w:t xml:space="preserve"> In No. 903, an entry regarding the reality of the final resurrection and day of judgment, Edwards could not resist a contemporary analogy to the revivals: "So if any in New England, ten years ago, had foretold such a change in the religious state in New England, as now is—it is so extraordinary, so much beside the settled course of things within the memory of all living, and in many things diverse from all that ever was heard of—then it would have been perhaps as difficult to believe it, as to believe the great events foretold to accompany the end of the world." As Edwards notes in No. 907, God was "making way for an immensely greater, and more glorious reformation" of the church, after it had nearly succumbed to "deism, heresies and cold, dead formality."</w:t>
      </w:r>
    </w:p>
    <w:p>
      <w:pPr>
        <w:pStyle w:val="BodyText"/>
      </w:pPr>
      <w:r>
        <w:t xml:space="preserve">Edwards' assessment of the revivals in </w:t>
      </w:r>
      <w:r>
        <w:rPr>
          <w:i/>
          <w:iCs/>
        </w:rPr>
        <w:t xml:space="preserve">Some Thoughts Concerning the Present Revival of Religion in New England</w:t>
      </w:r>
      <w:r>
        <w:t xml:space="preserve">,</w:t>
      </w:r>
      <w:r>
        <w:rPr>
          <w:rStyle w:val="FootnoteReference"/>
        </w:rPr>
        <w:footnoteReference w:id="24"/>
      </w:r>
      <w:r>
        <w:t xml:space="preserve"> published in 1742, only a year after </w:t>
      </w:r>
      <w:r>
        <w:rPr>
          <w:i/>
          <w:iCs/>
        </w:rPr>
        <w:t xml:space="preserve">Distinguishing Marks</w:t>
      </w:r>
      <w:r>
        <w:t xml:space="preserve">, was considerably more somber. The devil was now brought much more directly into his account of things, and also figured largely in several entries from this period.</w:t>
      </w:r>
      <w:r>
        <w:rPr>
          <w:rStyle w:val="FootnoteReference"/>
        </w:rPr>
        <w:footnoteReference w:id="25"/>
      </w:r>
      <w:r>
        <w:t xml:space="preserve"> Writing at the time of the embarrassing excesses of James Davenport's second preaching tour, Edwards acknowledged that the devil's main work, in times of revival, was with the friends of religion. In the spring of 1742, Davenport was declared by a court in Hartford to be "disturbed in the rational faculties of his mind"; the next spring, after his enthusiasm spurred his followers to burn their wigs, finery, and unwholesome books in a manic public ritual, Edwards led a council of ministers to New London to discipline Davenport and restore order. As he notes in No. 928, an entry on "Presbyterian discipline," both nature and revelation "teach us to be united with those that we dwell with in the same country, [making] us, in many respects, one body with them."</w:t>
      </w:r>
    </w:p>
    <w:p>
      <w:pPr>
        <w:pStyle w:val="BodyText"/>
      </w:pPr>
      <w:r>
        <w:t xml:space="preserve">That entry also affirms the "special affection" that should exist among Christians of the same region. Instead, this was a time of "sad divisions</w:t>
      </w:r>
    </w:p>
    <w:p>
      <w:pPr>
        <w:pStyle w:val="SourcePage"/>
      </w:pPr>
      <w:r>
        <w:t xml:space="preserve">[p. 7]</w:t>
      </w:r>
    </w:p>
    <w:p>
      <w:pPr>
        <w:pStyle w:val="BodyText"/>
      </w:pPr>
      <w:r>
        <w:t xml:space="preserve">among ministers."</w:t>
      </w:r>
      <w:r>
        <w:rPr>
          <w:rStyle w:val="FootnoteReference"/>
        </w:rPr>
        <w:footnoteReference w:id="26"/>
      </w:r>
      <w:r>
        <w:t xml:space="preserve"> The excesses of Davenport and lay exhorters had earned the scorn of the revivals' detractors, most notably Charles Chauncy, whose first written denunciation of the revivals was published later that year.</w:t>
      </w:r>
      <w:r>
        <w:rPr>
          <w:rStyle w:val="FootnoteReference"/>
        </w:rPr>
        <w:footnoteReference w:id="27"/>
      </w:r>
      <w:r>
        <w:t xml:space="preserve"> In the escalating conflict between Old Lights and New Lights, Edwards compared believers to "poor helpless sheep," driven back and forth by the devil to the extremes of cold formalism and rabid enthusiasm.</w:t>
      </w:r>
      <w:r>
        <w:rPr>
          <w:rStyle w:val="FootnoteReference"/>
        </w:rPr>
        <w:footnoteReference w:id="28"/>
      </w:r>
      <w:r>
        <w:t xml:space="preserve"> His "Miscellanies" entries from these years denounce the error of both extremes. In No. 999, he chastens the cold formalists by insisting that even "erroneous practice" may be "the occasion of those true and holy exercises which are from the Spirit of God." But in No. 1058, Edwards denounces enthusiasm, in which persons are "mightily moved and actuated by something that is pretended to be the Spirit of God, but yet is vain and empty as the wind, exceeding unsteady, and soon comes to nothing." In </w:t>
      </w:r>
      <w:r>
        <w:rPr>
          <w:i/>
          <w:iCs/>
        </w:rPr>
        <w:t xml:space="preserve">Religious Affections</w:t>
      </w:r>
      <w:r>
        <w:t xml:space="preserve">, which he was writing during this period, Edwards was to articulate a middle way regarding the nature of true religion, a course previously laid out in his "Miscellanies."</w:t>
      </w:r>
    </w:p>
    <w:p>
      <w:pPr>
        <w:pStyle w:val="BodyText"/>
      </w:pPr>
      <w:r>
        <w:t xml:space="preserve">In March 1742 Edwards called a day of fasting and prayer in Northampton "for the Continuance and Increase of the Gracious Presence of God in That Place," to culminate in a solemn ceremony of covenant renewal. This explicit attempt to reform his congregation had been on Edwards' mind for some time. In No. 873, a long entry probably written the previous year, "concerning the profession persons ought to make explicitly when they come into the visible church," Edwards emphasizes the need for all Christians "to profess sincere, real faith or an hearty embracing [of] Christ, and reliance upon him as the Savior." When he linked this demand for public profession with sacramental privileges a few years later, Edwards was dismissed from Northampton.</w:t>
      </w:r>
    </w:p>
    <w:p>
      <w:pPr>
        <w:pStyle w:val="BodyText"/>
      </w:pPr>
      <w:r>
        <w:t xml:space="preserve">In the ceremony in 1742 Edwards asked everyone in the congregation over fourteen years old to stand up and "own" the covenant, as detailed in a sixteen-paragraph epitome of Christian holy practice that he had drawn up. Following initial expressions of repentance and intercessions for divine blessings, the text of the covenant turned strongly toward economic matters. Subscribers vowed to "have a strict regard to rules of honesty, justice and uprightness," and not to "overreach or defraud our neighbor</w:t>
      </w:r>
    </w:p>
    <w:p>
      <w:pPr>
        <w:pStyle w:val="SourcePage"/>
      </w:pPr>
      <w:r>
        <w:t xml:space="preserve">[p. 8]</w:t>
      </w:r>
    </w:p>
    <w:p>
      <w:pPr>
        <w:pStyle w:val="BodyText"/>
      </w:pPr>
      <w:r>
        <w:t xml:space="preserve">in any matter," to "pay our honest debts," make restitution where appropriate, and not to let money and reputation become "our governing aim."</w:t>
      </w:r>
      <w:r>
        <w:rPr>
          <w:rStyle w:val="FootnoteReference"/>
        </w:rPr>
        <w:footnoteReference w:id="29"/>
      </w:r>
      <w:r>
        <w:t xml:space="preserve"> It was appropriate, in Edwards' view, to angle the covenant toward the pressing needs of the church at the moment. As he notes regarding public profession in No. 873, "The precise example of former times is not a rule.… At some times, 'tis a great deal more necessary that some particular duties should be promised, and some particular doctrines explicitly professed, in order to our charity's embracing and resting in a person, as one of our society, than at another." Increased economic stratification in Northampton, combined with less show of concern for the indigent, made his parishioners' business practices of particular concern to Edwards.</w:t>
      </w:r>
      <w:r>
        <w:rPr>
          <w:rStyle w:val="FootnoteReference"/>
        </w:rPr>
        <w:footnoteReference w:id="30"/>
      </w:r>
    </w:p>
    <w:p>
      <w:pPr>
        <w:pStyle w:val="BodyText"/>
      </w:pPr>
      <w:r>
        <w:t xml:space="preserve">This concern fed into his continuing disputes with the congregation over his salary. The aristocratic tastes of his family, once a source of pride for the town, now struck his parishioners as pretentious and extravagant and were a reason for the growing alienation between them. In 1743 Edwards suffered the indignity of being required to provide an itemized list of his family's expenditures for public scrutiny. In </w:t>
      </w:r>
      <w:r>
        <w:rPr>
          <w:i/>
          <w:iCs/>
        </w:rPr>
        <w:t xml:space="preserve">Religious Affections</w:t>
      </w:r>
      <w:r>
        <w:t xml:space="preserve">, written during this ongoing dispute, Edwards lashes out at the "proud hypocrite" who is "very often much in… finding fault with others' apparel and way of living; and is affected ten times as much with his neighbor's ring or ribband, as with all the filthiness of his own heart."</w:t>
      </w:r>
      <w:r>
        <w:rPr>
          <w:rStyle w:val="FootnoteReference"/>
        </w:rPr>
        <w:footnoteReference w:id="31"/>
      </w:r>
      <w:r>
        <w:t xml:space="preserve"> Not until 1747 did Northampton grant Edwards' request for a fixed salary.</w:t>
      </w:r>
    </w:p>
    <w:p>
      <w:pPr>
        <w:pStyle w:val="BodyText"/>
      </w:pPr>
      <w:r>
        <w:t xml:space="preserve">During the height of his salary disputes came the "Bad Book" case of 1744, whose outcome, according to Samuel Hopkins, "seemed in a great Measure to put an end to Mr. Edwards' Usefulness at Northampton."</w:t>
      </w:r>
      <w:r>
        <w:rPr>
          <w:rStyle w:val="FootnoteReference"/>
        </w:rPr>
        <w:footnoteReference w:id="32"/>
      </w:r>
      <w:r>
        <w:t xml:space="preserve"> A group of young men, many from among "the considerable families in town," had come upon an illustrated midwife's manual and used it to taunt young women in the community.</w:t>
      </w:r>
      <w:r>
        <w:rPr>
          <w:rStyle w:val="FootnoteReference"/>
        </w:rPr>
        <w:footnoteReference w:id="33"/>
      </w:r>
      <w:r>
        <w:t xml:space="preserve"> Edwards' tactless and authoritarian attempt to punish them met with widespread resistance and even</w:t>
      </w:r>
    </w:p>
    <w:p>
      <w:pPr>
        <w:pStyle w:val="SourcePage"/>
      </w:pPr>
      <w:r>
        <w:t xml:space="preserve">[p. 9]</w:t>
      </w:r>
    </w:p>
    <w:p>
      <w:pPr>
        <w:pStyle w:val="BodyText"/>
      </w:pPr>
      <w:r>
        <w:t xml:space="preserve">contempt on the part of the accused. One searches in vain for any hint of humor or self-criticism in No. 948, Edwards' roughly contemporaneous entry on "church discipline." After comparing the elders of the cities of Israel to "the elders of Christian churches" and "the selectmen of our towns here in New England," Edwards notes matter-of-factly, "The priests were superior to them in judgment." Edwards' confidence in his own superior judgment on the contentious issues of salary and church discipline further alienated his Northampton opponents.</w:t>
      </w:r>
      <w:r>
        <w:rPr>
          <w:rStyle w:val="FootnoteReference"/>
        </w:rPr>
        <w:footnoteReference w:id="34"/>
      </w:r>
    </w:p>
    <w:p>
      <w:pPr>
        <w:pStyle w:val="BodyText"/>
      </w:pPr>
      <w:r>
        <w:t xml:space="preserve">In 1744 Edwards declared the revivals dead. His remaining years at Northampton were pastorally barren; no new candidates presented themselves for full membership until 1748. Several entries from these years echo his futile exhortations to his Northampton parishioners regarding the urgency of accepting and uniting with Christ. In No. 1129, a long entry probably written in late 1749, Edwards discusses the fittingness of an earthly state of probation "to try whether man will here accept of Christ and close with his redemption." He affirms that God has established the span of earthly life as the limit for closing with Christ, for it would be unfitting for the door of God's mercy to "stand open to rebels and enemies and obstinate despisers of Christ and grace forever and ever." This would only encourage what the frustrated pastor already saw as a serious problem in Northampton: "men's delay of repentance and turning from sin to God through Christ, and living boldly in the neglect of Christ and of the means of an interest in him." At the same time, as Edwards acknowledges more freely in No. 1138 than he seemed capable of in public, only God truly knows the heart: "the gracious SINCERITY of our neighbors is a thing which, as to its certain knowledge, is altogether UNSEARCHABLE BY MEN."</w:t>
      </w:r>
    </w:p>
    <w:p>
      <w:pPr>
        <w:pStyle w:val="BodyText"/>
      </w:pPr>
      <w:r>
        <w:t xml:space="preserve">As his situation in Northampton worsened, Edwards found some comfort in shifting his gaze toward Europe. In a November 1745 letter he writes, "For although there are many dark clouds, and God's Spirit is greatly withdrawn from some places where it has lately been remarkably poured out, and Satan seems at present greatly to rage and prevail; yet God is still carrying on his work, if not in one place, yet in another."</w:t>
      </w:r>
      <w:r>
        <w:rPr>
          <w:rStyle w:val="FootnoteReference"/>
        </w:rPr>
        <w:footnoteReference w:id="35"/>
      </w:r>
      <w:r>
        <w:t xml:space="preserve"> In this letter Edwards enthusiastically commends the Concert of Prayer movement, begun by Scottish ministers, to enlist all Christians in active intercession to God for the continued blessings of the Spirit. In No. 1053</w:t>
      </w:r>
    </w:p>
    <w:p>
      <w:pPr>
        <w:pStyle w:val="SourcePage"/>
      </w:pPr>
      <w:r>
        <w:t xml:space="preserve">[p. 10]</w:t>
      </w:r>
    </w:p>
    <w:p>
      <w:pPr>
        <w:pStyle w:val="BodyText"/>
      </w:pPr>
      <w:r>
        <w:t xml:space="preserve">Edwards argues the need for this "preparatory work": "If the wisdom of God did not see it meet that there should be preparation for that spiritual good that he bestows on his church and people, there would be no use at all of means of grace, and prayer to God for the blessings we need would be of no benefit." In 1747 he published </w:t>
      </w:r>
      <w:r>
        <w:rPr>
          <w:i/>
          <w:iCs/>
        </w:rPr>
        <w:t xml:space="preserve">An Humble Attempt</w:t>
      </w:r>
      <w:r>
        <w:t xml:space="preserve">, urging Christians to unite in "extraordinary prayer." His vision of the church as "one family, one holy and happy society" stood in dramatic contrast to the growing enmity in his own church at Northampton.</w:t>
      </w:r>
      <w:r>
        <w:rPr>
          <w:rStyle w:val="FootnoteReference"/>
        </w:rPr>
        <w:footnoteReference w:id="36"/>
      </w:r>
    </w:p>
    <w:p>
      <w:pPr>
        <w:pStyle w:val="BodyText"/>
      </w:pPr>
      <w:r>
        <w:t xml:space="preserve">Edwards also found solace in his study during these years. His treatise </w:t>
      </w:r>
      <w:r>
        <w:rPr>
          <w:i/>
          <w:iCs/>
        </w:rPr>
        <w:t xml:space="preserve">Religious Affections</w:t>
      </w:r>
      <w:r>
        <w:t xml:space="preserve"> drew together dozens of "Miscellanies" entries on practice, faith, spiritual humiliation, and religious experience.</w:t>
      </w:r>
      <w:r>
        <w:rPr>
          <w:rStyle w:val="FootnoteReference"/>
        </w:rPr>
        <w:footnoteReference w:id="37"/>
      </w:r>
      <w:r>
        <w:t xml:space="preserve"> In a January 1747 letter to his friend Joseph Bellamy, Edwards reported that he had been reading Daniel Whitby, one of his principal opponents in </w:t>
      </w:r>
      <w:r>
        <w:rPr>
          <w:i/>
          <w:iCs/>
        </w:rPr>
        <w:t xml:space="preserve">Freedom of the Will</w:t>
      </w:r>
      <w:r>
        <w:t xml:space="preserve">;</w:t>
      </w:r>
      <w:r>
        <w:rPr>
          <w:rStyle w:val="FootnoteReference"/>
        </w:rPr>
        <w:footnoteReference w:id="38"/>
      </w:r>
      <w:r>
        <w:t xml:space="preserve"> No. 1075b, consequently, is a rehearsal of Edwards' main argument against the self-determining power of the will. In roughly contemporaneous entries he continues exploring the themes of divine glory and human happiness that would find later articulation in his treatise </w:t>
      </w:r>
      <w:r>
        <w:rPr>
          <w:i/>
          <w:iCs/>
        </w:rPr>
        <w:t xml:space="preserve">End of Creation</w:t>
      </w:r>
      <w:r>
        <w:t xml:space="preserve">.</w:t>
      </w:r>
      <w:r>
        <w:rPr>
          <w:rStyle w:val="FootnoteReference"/>
        </w:rPr>
        <w:footnoteReference w:id="39"/>
      </w:r>
    </w:p>
    <w:p>
      <w:pPr>
        <w:pStyle w:val="BodyText"/>
      </w:pPr>
      <w:r>
        <w:t xml:space="preserve">During the late 1740s Edwards occupied himself with compiling a life of David Brainerd, missionary to the Indians. Brainerd died in Edwards' parsonage in October 1747, nursed by Edwards' daughter Jerusha, who herself died the following spring. In the summer of 1748 Edwards began to edit Brainerd's diary. In contrast to the spiritual hypocrisy he found rampant in Northampton, Edwards saw in Brainerd's life "a remarkable instance of true and eminent Christian piety in heart and practice."</w:t>
      </w:r>
      <w:r>
        <w:rPr>
          <w:rStyle w:val="FootnoteReference"/>
        </w:rPr>
        <w:footnoteReference w:id="40"/>
      </w:r>
      <w:r>
        <w:t xml:space="preserve"> Moreover, in Brainerd he found a true theological disciple, one who was so profoundly influenced by Edwards that, according to Norman Pettit, "he became—in conscious imitation—a spokesman for Edwards' views."</w:t>
      </w:r>
      <w:r>
        <w:rPr>
          <w:rStyle w:val="FootnoteReference"/>
        </w:rPr>
        <w:footnoteReference w:id="41"/>
      </w:r>
      <w:r>
        <w:t xml:space="preserve"> In Brainerd's diary the embattled Edwards found support for his views on conversion, discipline, and sainthood that were even then bringing his Northampton pastorate to an end.</w:t>
      </w:r>
    </w:p>
    <w:p>
      <w:pPr>
        <w:pStyle w:val="BodyText"/>
      </w:pPr>
      <w:r>
        <w:t xml:space="preserve">For at the time he was preparing </w:t>
      </w:r>
      <w:r>
        <w:rPr>
          <w:i/>
          <w:iCs/>
        </w:rPr>
        <w:t xml:space="preserve">The Life of David Brainerd</w:t>
      </w:r>
      <w:r>
        <w:t xml:space="preserve"> fox the press, Edwards was drawn back into local church politics. In 1748 Mary Hulbert,</w:t>
      </w:r>
    </w:p>
    <w:p>
      <w:pPr>
        <w:pStyle w:val="SourcePage"/>
      </w:pPr>
      <w:r>
        <w:t xml:space="preserve">[p. 11]</w:t>
      </w:r>
    </w:p>
    <w:p>
      <w:pPr>
        <w:pStyle w:val="BodyText"/>
      </w:pPr>
      <w:r>
        <w:t xml:space="preserve">a young woman from Northampton, presented herself for full membership. Edwards had to tell her that he could no longer admit applicants in the traditional way, and with that began the two-year controversy that led to the publication of the </w:t>
      </w:r>
      <w:r>
        <w:rPr>
          <w:i/>
          <w:iCs/>
        </w:rPr>
        <w:t xml:space="preserve">Humble Inquiry</w:t>
      </w:r>
      <w:r>
        <w:t xml:space="preserve">—a defense of his new views on church membership—and culminated in his dismissal in June 1750. Edwards did not have an immediate prospect for another position, nor did the church have a replacement. The awkward result was that Edwards preached on a supply basis at Northampton, raising suspicions among his opponents that he was trying to start a second church. Although a small group of church members hoped to do just that, Edwards was not interested. He had had enough of Northampton. His search for a new post eventually led him—not coincidentally for the person who had just published what was to become the most famous memoir in the history of American missions—to the Indian mission and English hamlet of Stockbridge, in western Massachusetts.</w:t>
      </w:r>
      <w:r>
        <w:rPr>
          <w:rStyle w:val="FootnoteReference"/>
        </w:rPr>
        <w:footnoteReference w:id="42"/>
      </w:r>
      <w:r>
        <w:t xml:space="preserve"> Through early 1751, Edwards shuttled between Northampton and Stockbridge; he moved there in mid-1751 to take up his full-time duties, determined to fulfill them with a Brainerd-like intensity.</w:t>
      </w:r>
    </w:p>
    <w:p>
      <w:pPr>
        <w:pStyle w:val="Heading3"/>
      </w:pPr>
      <w:bookmarkStart w:name="heading_borrowings_from_the_ancient_" w:id="11"/>
      <w:r>
        <w:t xml:space="preserve">Borrowings from the Ancient Heathens</w:t>
      </w:r>
      <w:bookmarkEnd w:id="11"/>
    </w:p>
    <w:p>
      <w:pPr>
        <w:pStyle w:val="BodyText"/>
      </w:pPr>
      <w:r>
        <w:t xml:space="preserve">In the 1740s Edwards began to copy long excerpts from secondary sources into his "Miscellanies" notebooks, sometimes without any evaluative comment. Perry Miller inferred from this that Edwards' "own inspiration was tiring."</w:t>
      </w:r>
      <w:r>
        <w:rPr>
          <w:rStyle w:val="FootnoteReference"/>
        </w:rPr>
        <w:footnoteReference w:id="43"/>
      </w:r>
      <w:r>
        <w:t xml:space="preserve"> But it is also possible to see in these entries signs of intellectual vitality. They reveal Edwards in an acquisitive mode, industriously gathering food for theological consumption. Several entries that appear at first glance to be excerpts from other works turn out, on closer examination, to be Edwards' original reflections on the author's subject or reorganizations of the author's materials; more often he interjects his own comments into the selected excerpts. In these long entries, Edwards indulged his catholic tastes in reading and doggedly acquired knowledge for future projects.</w:t>
      </w:r>
    </w:p>
    <w:p>
      <w:pPr>
        <w:pStyle w:val="BodyText"/>
      </w:pPr>
      <w:r>
        <w:t xml:space="preserve">The sources for his extended excerpts confirm what Ola Winslow called "his lifelong hospitality to panoramic surveys of large subjects."</w:t>
      </w:r>
      <w:r>
        <w:rPr>
          <w:rStyle w:val="FootnoteReference"/>
        </w:rPr>
        <w:footnoteReference w:id="44"/>
      </w:r>
      <w:r>
        <w:t xml:space="preserve"> In the</w:t>
      </w:r>
    </w:p>
    <w:p>
      <w:pPr>
        <w:pStyle w:val="SourcePage"/>
      </w:pPr>
      <w:r>
        <w:t xml:space="preserve">[p. 12]</w:t>
      </w:r>
    </w:p>
    <w:p>
      <w:pPr>
        <w:pStyle w:val="BodyText"/>
      </w:pPr>
      <w:r>
        <w:t xml:space="preserve">entries from this period, he is especially drawn to Hugo Grotius' extended defense, </w:t>
      </w:r>
      <w:r>
        <w:rPr>
          <w:i/>
          <w:iCs/>
        </w:rPr>
        <w:t xml:space="preserve">Truth of the Christian Religion</w:t>
      </w:r>
      <w:r>
        <w:t xml:space="preserve">, and Theophilus Gale's massive two-volume work, </w:t>
      </w:r>
      <w:r>
        <w:rPr>
          <w:i/>
          <w:iCs/>
        </w:rPr>
        <w:t xml:space="preserve">The Court of the Gentiles</w:t>
      </w:r>
      <w:r>
        <w:t xml:space="preserve">.</w:t>
      </w:r>
      <w:r>
        <w:rPr>
          <w:rStyle w:val="FootnoteReference"/>
        </w:rPr>
        <w:footnoteReference w:id="45"/>
      </w:r>
      <w:r>
        <w:t xml:space="preserve"> These writers, along with several others Edwards consulted, assembled large and varied collections of the views of "the ancient heathens," often with help from classical Christian sources such as Eusebius or Clement of Alexandria. The apologetic bent of these sources, both classical and contemporary, was to defend the Christian faith by showing the striking similarities between Christian orthodoxy and the utterances of the ancients on doctrinal subjects ranging from infused grace to original sin to the Trinity.</w:t>
      </w:r>
    </w:p>
    <w:p>
      <w:pPr>
        <w:pStyle w:val="BodyText"/>
      </w:pPr>
      <w:r>
        <w:t xml:space="preserve">The compilers of "heathen" views that Edwards drew on covered a rather wide range of contemporary theological opinion. During his first tour of New England, Whitefield complained about the decline of Calvinism in New England, noting that at Harvard "[John] Tillotson and [Samuel] Clarke are read instead of Shepard, Stoddard, and suchlike evangelical writers."</w:t>
      </w:r>
      <w:r>
        <w:rPr>
          <w:rStyle w:val="FootnoteReference"/>
        </w:rPr>
        <w:footnoteReference w:id="46"/>
      </w:r>
      <w:r>
        <w:t xml:space="preserve"> Edwards' "Miscellanies" regarding the ancients would surely have provoked the same complaint. In these entries Edwards cites liberal Anglicans like Tillotson and Clarke, along with Isaac Barrow and the Dutch Arminian Grotius, at least as much as "evangelical writers" like Gale or Humphrey Prideaux.</w:t>
      </w:r>
    </w:p>
    <w:p>
      <w:pPr>
        <w:pStyle w:val="BodyText"/>
      </w:pPr>
      <w:r>
        <w:t xml:space="preserve">Perry Miller took Edwards' tendency to quote "authors who were opposed to his doctrines" as additional evidence of his intellectual exhaustion. "It may be," Miller suggested, "that he insisted to himself, despite the evidence, that in these paragraphs they really meant what he meant."</w:t>
      </w:r>
      <w:r>
        <w:rPr>
          <w:rStyle w:val="FootnoteReference"/>
        </w:rPr>
        <w:footnoteReference w:id="47"/>
      </w:r>
      <w:r>
        <w:t xml:space="preserve"> But it would be a mistake to underestimate either Edwards' theological acuity or his theological affinity with his non-Calvinist sources. Far from being simply forerunners of the deists, men like Tillotson or Barrow were, like Edwards himself, mediating figures, breaking with some aspects of their theological inheritance while holding on to traditional understandings about human sinfulness and the need for divine revelation and grace.</w:t>
      </w:r>
      <w:r>
        <w:rPr>
          <w:rStyle w:val="FootnoteReference"/>
        </w:rPr>
        <w:footnoteReference w:id="48"/>
      </w:r>
    </w:p>
    <w:p>
      <w:pPr>
        <w:pStyle w:val="BodyText"/>
      </w:pPr>
      <w:r>
        <w:t xml:space="preserve">By contrast to the radical optimism of the deists regarding the reaches of unaided reason and the strength of innate moral principles, the insistence</w:t>
      </w:r>
    </w:p>
    <w:p>
      <w:pPr>
        <w:pStyle w:val="SourcePage"/>
      </w:pPr>
      <w:r>
        <w:t xml:space="preserve">[p. 13]</w:t>
      </w:r>
    </w:p>
    <w:p>
      <w:pPr>
        <w:pStyle w:val="BodyText"/>
      </w:pPr>
      <w:r>
        <w:t xml:space="preserve">of Grotius, Tillotson, Clarke, and Locke on the Christian doctrines of human weakness and depravity, and their eagerness to plumb the thought of ancient "heathens" to offer reasonable arguments on their behalf, made them welcome theological allies for Edwards. Though he disagreed with many of these thinkers on doctrines like the Trinity and divine predestination, Edwards shared their desire to defend both the reasonableness of Christianity and the need for divine revelation, and was willing, as always, to borrow good arguments where he could find them.</w:t>
      </w:r>
    </w:p>
    <w:p>
      <w:pPr>
        <w:pStyle w:val="BodyText"/>
      </w:pPr>
      <w:r>
        <w:t xml:space="preserve">Following his sources, Edwards pursued his appeals to the ancients in defense of traditional doctrines in opposing directions. Often the explanation for the similarity between Christian orthodoxy and the opinions of the ancients was that the wisdom of the ancients ultimately derived from the Jews. Edwards articulates this approach in his heading for No. 959: "HEATHENS had what they had of truth in divine things by TRADITION from the first fathers of nations, or from the Jews." In No. 953 he introduced an extended excerpt from Gale with the declaration that "the HEATHEN PHILOSOPHERS had their notions of the unity of God, of the Trinity, of the immortality of the soul, the last judgment, the general conflagration, etc." from the Jews, as "those that were divinely instructed and inspired of God." According to No. 986, cases of disagreement between ancient traditions and Christian doctrines arose when the ancients, "instead of adhering to what had been revealed, came to lean to their own understandings, and to set up what they thought to be right in the room of what God himself had directed," with the result that "they lost and bewildered themselves in endless errors." In his own corollary to another long excerpt in No. 962, Edwards makes the sweeping claim that "human learning and all useful and noble knowledge, and not only knowledge in things divine and spiritual, was originally from the church of God in all ages of the world,… so that [no] barbarous nation has received so much as civility, but from the church of Christ."</w:t>
      </w:r>
      <w:r>
        <w:rPr>
          <w:rStyle w:val="FootnoteReference"/>
        </w:rPr>
        <w:footnoteReference w:id="49"/>
      </w:r>
      <w:r>
        <w:t xml:space="preserve"> The apologetic argument in these entries was that the truths of the ancients were derivative of the church's revealed wisdom, not an independent, competing source of knowledge.</w:t>
      </w:r>
      <w:r>
        <w:rPr>
          <w:rStyle w:val="FootnoteReference"/>
        </w:rPr>
        <w:footnoteReference w:id="50"/>
      </w:r>
    </w:p>
    <w:p>
      <w:pPr>
        <w:pStyle w:val="BodyText"/>
      </w:pPr>
      <w:r>
        <w:t xml:space="preserve">However, Edwards, like his sources, also pushed the apologetic in the</w:t>
      </w:r>
    </w:p>
    <w:p>
      <w:pPr>
        <w:pStyle w:val="SourcePage"/>
      </w:pPr>
      <w:r>
        <w:t xml:space="preserve">[p. 14]</w:t>
      </w:r>
    </w:p>
    <w:p>
      <w:pPr>
        <w:pStyle w:val="BodyText"/>
      </w:pPr>
      <w:r>
        <w:t xml:space="preserve">opposite direction, sometimes treating ancient opinion as an independent confirmation of the veracity of scriptural accounts and theological doctrines.</w:t>
      </w:r>
      <w:r>
        <w:rPr>
          <w:rStyle w:val="FootnoteReference"/>
        </w:rPr>
        <w:footnoteReference w:id="51"/>
      </w:r>
      <w:r>
        <w:t xml:space="preserve"> Here general revelation confirmed special revelation. He notes in </w:t>
      </w:r>
      <w:r>
        <w:rPr>
          <w:i/>
          <w:iCs/>
        </w:rPr>
        <w:t xml:space="preserve">Religious Affections</w:t>
      </w:r>
      <w:r>
        <w:t xml:space="preserve"> how "arguments fetched from ancient traditions, histories, and monuments," while no substitute for a spiritual conviction of the gospel's truth, "may be greatly serviceable to awaken unbelievers, and bring them to serious consideration, and to confirm the faith of true saints," and may even be "subservient to the begetting of a saving faith in men."</w:t>
      </w:r>
      <w:r>
        <w:rPr>
          <w:rStyle w:val="FootnoteReference"/>
        </w:rPr>
        <w:footnoteReference w:id="52"/>
      </w:r>
      <w:r>
        <w:t xml:space="preserve"> In No. 900, an entry on the reality of the future conflagration, Edwards started by noting that the biblical account of the flood was confirmed both by geological evidence and "by many scraps of story and tradition in the heathen world." Scripture's "rational and particular account" of creation is also "agreeable to reason, and the most ancient traditions abroad amongst the nations." From this evidence, Edwards argues that the Bible "is also most likely to give us a right account of the end of the world." Indeed, he finds its account of the final conflagration to be so "exceeding agreeable to reason" that "philosophy would give us great reason to think so, if the Scriptures had said nothing about it." He finds further confirmation in the "traditions among the heathen concerning the conflagration," which he compiles in No. 956 from Gale, Grotius, and other sources. In Nos. 1015, 1020 and 1025 Edwards draws on Grotius to show how the veracity of Old Testament history and the reasonableness of Christ's suffering were "confirmed by the traditions of the heathen."</w:t>
      </w:r>
      <w:r>
        <w:rPr>
          <w:rStyle w:val="FootnoteReference"/>
        </w:rPr>
        <w:footnoteReference w:id="53"/>
      </w:r>
      <w:r>
        <w:t xml:space="preserve"> In Nos. 1028 and 1073 he notes ancient traditions "agreeable to the Christian doctrine of original sin" and those "confirming" the need for infused grace. In these entries his apologetic strategy was to bolster the case for the reasonableness of Christian Scripture and doctrines by demonstrating their agreement with the best of natural human wisdom.</w:t>
      </w:r>
    </w:p>
    <w:p>
      <w:pPr>
        <w:pStyle w:val="BodyText"/>
      </w:pPr>
      <w:r>
        <w:t xml:space="preserve">In yet another apologetic tack, Edwards sometimes assembled arguments to show how flawed and inadequate the ancients' knowledge of the things of God was. In No. 977 the venerable figures of Plato and Aristotle, who in other entries are praised for their remarkable theological acumen, confess that "their natural understanding was of itself as unqualified</w:t>
      </w:r>
    </w:p>
    <w:p>
      <w:pPr>
        <w:pStyle w:val="SourcePage"/>
      </w:pPr>
      <w:r>
        <w:t xml:space="preserve">[p. 15]</w:t>
      </w:r>
    </w:p>
    <w:p>
      <w:pPr>
        <w:pStyle w:val="BodyText"/>
      </w:pPr>
      <w:r>
        <w:t xml:space="preserve">to find out and apprehend [divine things], as the eyes of bats to behold the light of the sun." This ignorance led to mistakes. For example, in No. 979 Edwards notes that even Plato and Cicero, "the very best" of the ancients, were "entirely ignorant of the manner in which 'God ought to be worshipped,'" and wrongly advised others to comply "'with the outward religion of their country.'"</w:t>
      </w:r>
      <w:r>
        <w:rPr>
          <w:rStyle w:val="FootnoteReference"/>
        </w:rPr>
        <w:footnoteReference w:id="54"/>
      </w:r>
      <w:r>
        <w:t xml:space="preserve"> These entries emphasized the lack of agreement between the views of the ancients and Christian doctrine to show that knowledge of "moral and divine things" depended on divine revelation.</w:t>
      </w:r>
    </w:p>
    <w:p>
      <w:pPr>
        <w:pStyle w:val="BodyText"/>
      </w:pPr>
      <w:r>
        <w:t xml:space="preserve">What linked these persistent but not always consistent apologetic strategies was Edwards' heavy investment in refuting deist claims. Beginning at the end of the seventeenth century, figures like John Toland, Thomas Chubb, and Matthew Tindal declared that natural reason was sufficient by itself to guide humanity to earthly morality and heavenly salvation. They appealed to a variety of non-Christian sources, including the ancients, to argue that special divine revelation was unnecessary. They ridiculed appeals to the intrinsic mystery of religion and launched an assault on Christian doctrines they deemed unreasonable. Edwards' twofold response was to argue for the reasonableness of the controverted Christian doctrines while at the same time affirming the presence of theological mystery and the consequent need for divine revelation.</w:t>
      </w:r>
    </w:p>
    <w:p>
      <w:pPr>
        <w:pStyle w:val="BodyText"/>
      </w:pPr>
      <w:r>
        <w:t xml:space="preserve">In more than twenty entries from this period, Edwards appeals to ancient views on a variety of theological doctrines that had come in for special deist attack. With the aid of the ancients, Edwards defended the incarnation, Jesus' spirit of prophecy, the reasonableness of Christ's suffering, and the resurrection. He finds in their writings remarkable anticipations of the Christian doctrine of the Trinity. He assembles their support for traditional views of original sin, the human need for a mediator, and divine judgment and eternal punishment. In No. 960, for example, Edwards declares that Plato's grasp of the doctrine of original sin far exceeded that of "many" in Edwards' own time. Whereas his contemporaries found it "unreasonable," despite "such plain revelations as we have of it," Plato "'discourseth very largely and divinely, touching the irregularities of the passions and affections.'" By this time, Edwards had abandoned his plans to write a unified "Rational Account" of the faith,</w:t>
      </w:r>
      <w:r>
        <w:rPr>
          <w:rStyle w:val="FootnoteReference"/>
        </w:rPr>
        <w:footnoteReference w:id="55"/>
      </w:r>
      <w:r>
        <w:t xml:space="preserve"> but these entries show his continued interest in defending the reasonableness</w:t>
      </w:r>
    </w:p>
    <w:p>
      <w:pPr>
        <w:pStyle w:val="SourcePage"/>
      </w:pPr>
      <w:r>
        <w:t xml:space="preserve">[p. 16]</w:t>
      </w:r>
    </w:p>
    <w:p>
      <w:pPr>
        <w:pStyle w:val="BodyText"/>
      </w:pPr>
      <w:r>
        <w:t xml:space="preserve">of particular doctrines called into question by the "fashionable divinity" of his day.</w:t>
      </w:r>
      <w:r>
        <w:rPr>
          <w:rStyle w:val="FootnoteReference"/>
        </w:rPr>
        <w:footnoteReference w:id="56"/>
      </w:r>
    </w:p>
    <w:p>
      <w:pPr>
        <w:pStyle w:val="BodyText"/>
      </w:pPr>
      <w:r>
        <w:t xml:space="preserve">At the same time, Edwards was intent on repudiating deist assertions of the sufficiency of natural reason. In Nos. 837 and 839, for example, he defends the need for special revelation in his own words, insisting that the more doctrines are "above our comprehension and difficult to our belief, the more do those things that are really true concerning them contain seeming inconsistencies and impossibilities."</w:t>
      </w:r>
      <w:r>
        <w:rPr>
          <w:rStyle w:val="FootnoteReference"/>
        </w:rPr>
        <w:footnoteReference w:id="57"/>
      </w:r>
      <w:r>
        <w:t xml:space="preserve"> In No. 1100 he notes that even mathematicians are rationally convinced of many truths "concerning which they have no clear ideas." In his selection and framing of quotations from the ancients, Edwards augments these more philosophical and exegetical arguments against the deists with appeals to classical wisdom.</w:t>
      </w:r>
      <w:r>
        <w:rPr>
          <w:rStyle w:val="FootnoteReference"/>
        </w:rPr>
        <w:footnoteReference w:id="58"/>
      </w:r>
    </w:p>
    <w:p>
      <w:pPr>
        <w:pStyle w:val="BodyText"/>
      </w:pPr>
      <w:r>
        <w:t xml:space="preserve">For example, Edwards draws on Gale in No. 964 to defend the place of mystery in religion: "The wiser heathen were sensible that the things of [the] gods are so high above us, that no other is to be expected than that what appertains to them should appear exceeding mysterious and wonderful to us, and that 'tis therefore unreasonable to disbelieve what we are taught concerning them on that account." The unspoken implication is that the deists, not the Christians, are to be judged "unreasonable" by ancient standards. In No. 979 Edwards quotes Samuel Clarke to demonstrate the ancient writers' awareness of the "obscurity and uncertainty" of their reason, so that "it was no proper or fit means for the reforming of the world of mankind and leading them to happiness." Instead, "'the natural notions' which the wise heathens had 'of God, gave them reasonable ground to expect and hope for'" divine revelation to remedy reason's deficiencies.</w:t>
      </w:r>
      <w:r>
        <w:rPr>
          <w:rStyle w:val="FootnoteReference"/>
        </w:rPr>
        <w:footnoteReference w:id="59"/>
      </w:r>
      <w:r>
        <w:t xml:space="preserve"> Edwards summons a new work by Samuel Shuckford in No. 986 to assault the historical credibility of the deist claim that "'the world ever did in fact by wisdom know God; that any nation upon earth, or any set of men ever did, from the principles of reason only without any assistance</w:t>
      </w:r>
    </w:p>
    <w:p>
      <w:pPr>
        <w:pStyle w:val="SourcePage"/>
      </w:pPr>
      <w:r>
        <w:t xml:space="preserve">[p. 17]</w:t>
      </w:r>
    </w:p>
    <w:p>
      <w:pPr>
        <w:pStyle w:val="BodyText"/>
      </w:pPr>
      <w:r>
        <w:t xml:space="preserve">from revelation, find out the true nature and the true worship of the Deity.'" Anyone who would claim this, Shuckford avers, "'must find out some history of the world entirely different from all the accounts which the present sacred and profane writers do give us; or his opinion must appear to be a mere guess and conjecture of what is barely possible, but what all history assures us never was really done in the world.'" In these excerpts, Edwards turns the deists' appeals to natural reason against them, since it was precisely the reason of the ancients that led them to agree with Christian orthodoxy on the presence of mystery and the need for revelation.</w:t>
      </w:r>
    </w:p>
    <w:p>
      <w:pPr>
        <w:pStyle w:val="BodyText"/>
      </w:pPr>
      <w:r>
        <w:t xml:space="preserve">The reliability and uniqueness of Christian Scriptures were also coming under deist attack.</w:t>
      </w:r>
      <w:r>
        <w:rPr>
          <w:rStyle w:val="FootnoteReference"/>
        </w:rPr>
        <w:footnoteReference w:id="60"/>
      </w:r>
      <w:r>
        <w:t xml:space="preserve"> Drawing heavily on Isaac Newton's </w:t>
      </w:r>
      <w:r>
        <w:rPr>
          <w:i/>
          <w:iCs/>
        </w:rPr>
        <w:t xml:space="preserve">Chronology</w:t>
      </w:r>
      <w:r>
        <w:t xml:space="preserve">, Edwards presents a wide-ranging argument in No. 984 for why "'mankind cannot be much older than is represented in Scripture.'" In No. 1060 Edwards intersperses his own comments with lengthy excerpts from a defense of canonical authority by Jeremiah Jones (1693–1724), a Welsh minister and biblical critic. Jones was concerned to demonstrate the great "'pains and care of those early Christians'" to distinguish "'the genuine writings of the apostles'" from all spurious claims to divine revelation, concluding that "''tis next to impossible, either that so great number of men should agree in a cheat, or be imposed upon by a cheat.'" With little or no direct access to early Christian sources, Edwards was undoubtedly unfamiliar with most of the authors and documents whose abbreviations he dutifully copied into his notebooks. But he affirmed the importance of Jones' arguments regarding the widespread canonical agreement among early church authorities for defending "the great value and importance of those genuine Gospels, and the high repute they had in the Christian church."</w:t>
      </w:r>
      <w:r>
        <w:rPr>
          <w:rStyle w:val="FootnoteReference"/>
        </w:rPr>
        <w:footnoteReference w:id="61"/>
      </w:r>
    </w:p>
    <w:p>
      <w:pPr>
        <w:pStyle w:val="Heading3"/>
      </w:pPr>
      <w:bookmarkStart w:name="heading_hell_torments" w:id="12"/>
      <w:r>
        <w:t xml:space="preserve">Hell Torments</w:t>
      </w:r>
      <w:bookmarkEnd w:id="12"/>
    </w:p>
    <w:p>
      <w:pPr>
        <w:pStyle w:val="BodyText"/>
      </w:pPr>
      <w:r>
        <w:t xml:space="preserve">When it came to defending "the extremity of hell torments" for those eternally condemned by God, Edwards had fewer contemporary allies. Although this and other doctrines of Calvinism "appeared to him as scriptural,</w:t>
      </w:r>
    </w:p>
    <w:p>
      <w:pPr>
        <w:pStyle w:val="SourcePage"/>
      </w:pPr>
      <w:r>
        <w:t xml:space="preserve">[p. 18]</w:t>
      </w:r>
    </w:p>
    <w:p>
      <w:pPr>
        <w:pStyle w:val="BodyText"/>
      </w:pPr>
      <w:r>
        <w:t xml:space="preserve">reasonable, and important as any," according to Samuel Hopkins,</w:t>
      </w:r>
      <w:r>
        <w:rPr>
          <w:rStyle w:val="FootnoteReference"/>
        </w:rPr>
        <w:footnoteReference w:id="62"/>
      </w:r>
      <w:r>
        <w:t xml:space="preserve"> there were a growing number in Edwards' time who found such doctrines an offense to both reason and morals.</w:t>
      </w:r>
      <w:r>
        <w:rPr>
          <w:rStyle w:val="FootnoteReference"/>
        </w:rPr>
        <w:footnoteReference w:id="63"/>
      </w:r>
      <w:r>
        <w:t xml:space="preserve"> Among them were figures Edwards appealed to for other apologetic reasons. Chevalier Ramsay, whom Edwards quotes in a late notebook entry (No. 1253) to defend the Trinity against "the deists, Unitarians, and Socinians," ridiculed the Calvinist belief in God's eternal punishment of sinners: "The grosser pagans contented themselves with divinising lust, incest, and adultery; but the predestination doctors have divinised cruelty, wrath, fury, vengeance, and all the blackest vices."</w:t>
      </w:r>
      <w:r>
        <w:rPr>
          <w:rStyle w:val="FootnoteReference"/>
        </w:rPr>
        <w:footnoteReference w:id="64"/>
      </w:r>
      <w:r>
        <w:t xml:space="preserve"> In the view of its critics, the doctrine of hell torments was a perverse reflection of the worst in human nature. John Tillotson noted that "all religion inclines men to imitate the God whom they worship," raising the concern that the doctrine of God's deliberate and unpitying torment of the damned could encourage human hatred and cruelty.</w:t>
      </w:r>
      <w:r>
        <w:rPr>
          <w:rStyle w:val="FootnoteReference"/>
        </w:rPr>
        <w:footnoteReference w:id="65"/>
      </w:r>
    </w:p>
    <w:p>
      <w:pPr>
        <w:pStyle w:val="BodyText"/>
      </w:pPr>
      <w:r>
        <w:t xml:space="preserve">Isaac Barrow, whom Edwards quotes repeatedly in his "Miscellanies" from this period, articulated a growing Anglican consensus on the depth of natural human benevolence and compassion that was an important element in arguments against traditional eschatology.</w:t>
      </w:r>
      <w:r>
        <w:rPr>
          <w:rStyle w:val="FootnoteReference"/>
        </w:rPr>
        <w:footnoteReference w:id="66"/>
      </w:r>
      <w:r>
        <w:t xml:space="preserve"> According to Barrow, as Christ's heart was "pierced with deepest commiseration of our wretched case," so too "our bowels are touched with a sensible pain at the view of any calamitous object," and "the sight of a tragedy wringeth compassion and tears from us."</w:t>
      </w:r>
      <w:r>
        <w:rPr>
          <w:rStyle w:val="FootnoteReference"/>
        </w:rPr>
        <w:footnoteReference w:id="67"/>
      </w:r>
      <w:r>
        <w:t xml:space="preserve"> This natural human compassion constitutes our "nearest resemblance" to the God who "is an assured friend to all men" and "concerneth himself for all men's welfare."</w:t>
      </w:r>
      <w:r>
        <w:rPr>
          <w:rStyle w:val="FootnoteReference"/>
        </w:rPr>
        <w:footnoteReference w:id="68"/>
      </w:r>
      <w:r>
        <w:t xml:space="preserve"> Nothing in the "mysteries of predestination and providence," declared Barrow, can finally subvert faith's conviction that "God is impartially merciful, benign,</w:t>
      </w:r>
    </w:p>
    <w:p>
      <w:pPr>
        <w:pStyle w:val="SourcePage"/>
      </w:pPr>
      <w:r>
        <w:t xml:space="preserve">[p. 19]</w:t>
      </w:r>
    </w:p>
    <w:p>
      <w:pPr>
        <w:pStyle w:val="BodyText"/>
      </w:pPr>
      <w:r>
        <w:t xml:space="preserve">just, etc."</w:t>
      </w:r>
      <w:r>
        <w:rPr>
          <w:rStyle w:val="FootnoteReference"/>
        </w:rPr>
        <w:footnoteReference w:id="69"/>
      </w:r>
      <w:r>
        <w:t xml:space="preserve"> If human persons are deeply and instinctively compassionate, how can God be anything less?</w:t>
      </w:r>
    </w:p>
    <w:p>
      <w:pPr>
        <w:pStyle w:val="BodyText"/>
      </w:pPr>
      <w:r>
        <w:t xml:space="preserve">Edwards' entries on hell and its torments from this period show an awareness of these mounting objections. In No. 866, "concerning the extreme and everlasting torments of ungodly men in hell," he gives voice to contemporary doubts about the wisdom and mercy of a God who would "make men that he knew would be so wicked, and would deserve and must suffer such things." "Why," Edwards asks rhetorically, "would the great author and orderer of all things suffer things to come to this?" Entertaining this sort of question, he allows, "disposes us to pity the damned wretch," and to raise objections against "the author of his being and orderer of his misery." Edwards' severe response is that "the very principal reason of such thoughts arising in the mind is a want of a sense of the horrible evil of sin." The moral defect was not in the doctrine, but in the objector.</w:t>
      </w:r>
      <w:r>
        <w:rPr>
          <w:rStyle w:val="FootnoteReference"/>
        </w:rPr>
        <w:footnoteReference w:id="70"/>
      </w:r>
      <w:r>
        <w:t xml:space="preserve"> Because, according to No. 870, God does not show "any manner of regard" to the welfare of the damned, or "any mercy or pity towards them," human pity based on an inadequate sense of the awfulness of sin impugns God's moral wisdom.</w:t>
      </w:r>
    </w:p>
    <w:p>
      <w:pPr>
        <w:pStyle w:val="BodyText"/>
      </w:pPr>
      <w:r>
        <w:t xml:space="preserve">Several entries later, in No. 879, Edwards is still struggling with the human tendency to regard hell punishments as unjust, but this time his response is softer, emphasizing the human ignorance and divine mystery surrounding the doctrine. Edwards acknowledges that even "the most convinced person upon earth" might succumb to the temptation to doubt "the justice of damnation" if the increase in "his sense of the dreadfulness of hell" were not accompanied by "a proportionable increase of a sense of the evil of sin." Moreover, "an actual conviction that that very punishment which men are exposed to by sin is just and righteous" is unattainable, since "we are all infinitely far from having an idea" of actual hell punishment. True conversion, he declares, requires of persons only "a spirit to condemn themselves and justify God," since "an actual approbation, and acquiescence" regarding hell's dreadfulness is impossible in our present state.</w:t>
      </w:r>
    </w:p>
    <w:p>
      <w:pPr>
        <w:pStyle w:val="BodyText"/>
      </w:pPr>
      <w:r>
        <w:t xml:space="preserve">In other entries Edwards points to the need for divine revelation to illumine</w:t>
      </w:r>
    </w:p>
    <w:p>
      <w:pPr>
        <w:pStyle w:val="SourcePage"/>
      </w:pPr>
      <w:r>
        <w:t xml:space="preserve">[p. 20]</w:t>
      </w:r>
    </w:p>
    <w:p>
      <w:pPr>
        <w:pStyle w:val="BodyText"/>
      </w:pPr>
      <w:r>
        <w:t xml:space="preserve">our feeble grasp of the extremity of hell torments. No. 1111 consists of a favorable citation from, of all people John Taylor, whom Edwards had come to regard as a chief culprit for undermining the doctrine of original sin. Whereas "'the reason of things,'" Edwards quotes Taylor as saying, makes it evident that virtue is necessary for gaining eternal life, "'what man in all the world can conclude, he has exercised such a due degree of virtue, that the governor of the universe is obliged in equity to give him eternal glory…?'" Taylor insists that the philosophers were incapable of providing the "'certain and clear discovery of that state,'" concluding that "'God only can open the future world, and show, what honor and glory he has prepared for the reward of sincere virtue, and what punishment he will inflict upon incurable vice.'" In No. 886 Edwards himself notes that just as the people of God "had an immensely greater view given them of the misery of the wicked after Christ came," so they can hope in the end times for an idea of the torments of hell "vastly beyond all that they had an idea of before." Given the limits of human understanding, the most appropriate response to the doctrine of hell punishments is a steadfast trust in the justice and righteousness of God (No. 879).</w:t>
      </w:r>
    </w:p>
    <w:p>
      <w:pPr>
        <w:pStyle w:val="BodyText"/>
      </w:pPr>
      <w:r>
        <w:t xml:space="preserve">Edwards sometimes modulated from an insistence on hell's mystery to a stress on its reasonableness, just as he had in his borrowings from the ancients to defend the doctrine of revelation. He found support for the teaching of eternal punishment in the discoveries of natural science and the notion of God's established moral order, both cornerstones of the "reasonable Christianity" of his day. As he insists in No. 930, traditional eschatology makes eminent scientific sense: "The vastness of the universe, and all it evidences of God's power and wisdom in every part, as discovered by both telescope and microscope, and all the late discoveries of modern philosophy and astronomy, are a great argument of the exceeding great future happiness of the godly, and misery of the wicked." In the preceding entry, Edwards finds in contemporary astronomy "a great deal that argues" for the eventual corruption of the visible universe, and its final end in "a conflagration, or great and immense lake or deluge of fire." In No. 931 he cites the demonstrations of Isaac Newton regarding the rays of the sun to confirm the terribleness of "'the everlasting fire prepared for the devil and his angels,'" as described in Matthew 25:41.</w:t>
      </w:r>
      <w:r>
        <w:rPr>
          <w:rStyle w:val="FootnoteReference"/>
        </w:rPr>
        <w:footnoteReference w:id="71"/>
      </w:r>
      <w:r>
        <w:t xml:space="preserve"> Even his lengthy scientific argument in No. 880 against "atheist" claims that the world's existence and harmonious order "came to pass fortuitously, by</w:t>
      </w:r>
    </w:p>
    <w:p>
      <w:pPr>
        <w:pStyle w:val="SourcePage"/>
      </w:pPr>
      <w:r>
        <w:t xml:space="preserve">[p. 21]</w:t>
      </w:r>
    </w:p>
    <w:p>
      <w:pPr>
        <w:pStyle w:val="BodyText"/>
      </w:pPr>
      <w:r>
        <w:t xml:space="preserve">mere chance," plays indirectly into his arguments for hell torments.</w:t>
      </w:r>
      <w:r>
        <w:rPr>
          <w:rStyle w:val="FootnoteReference"/>
        </w:rPr>
        <w:footnoteReference w:id="72"/>
      </w:r>
      <w:r>
        <w:t xml:space="preserve"> Showing that the world's original creation is the work of a "contriving, disposing cause" (No. 880) helps Edwards establish the reasonableness of a final judgment, in which God "takes the visible universe in hand the second time to dissolve all" (No. 926).</w:t>
      </w:r>
    </w:p>
    <w:p>
      <w:pPr>
        <w:pStyle w:val="BodyText"/>
      </w:pPr>
      <w:r>
        <w:t xml:space="preserve">Nor did Edwards shy away from investigating the physiology of hell torments, arguing in No. 924, for example, that the "infinitely vehement action and agitation" of the final conflagration "will cause a dreadful sound in the ear, probably many million [times] more terrible than the loudest thunder." That Edwards found it natural to fashion his defense from the scientific knowledge at hand reflects his explicitly—at times excruciatingly—physical conception of hell torments.</w:t>
      </w:r>
      <w:r>
        <w:rPr>
          <w:rStyle w:val="FootnoteReference"/>
        </w:rPr>
        <w:footnoteReference w:id="73"/>
      </w:r>
    </w:p>
    <w:p>
      <w:pPr>
        <w:pStyle w:val="BodyText"/>
      </w:pPr>
      <w:r>
        <w:t xml:space="preserve">God's moral government over the world was another bulwark for the reasonableness of hell punishments. In a work which Edwards was reading during this period, Samuel Clarke argued at length about the necessity for a future state of rewards and punishments to rectify earthly injustices and vindicate the honor of God.</w:t>
      </w:r>
      <w:r>
        <w:rPr>
          <w:rStyle w:val="FootnoteReference"/>
        </w:rPr>
        <w:footnoteReference w:id="74"/>
      </w:r>
      <w:r>
        <w:t xml:space="preserve"> On these grounds Clarke found the doctrine of eternal happiness for the doers of good and eternal punishment for the doers of evil to be credible and reasonable. Edwards had a theological ally in Clarke so long as he could ignore Clarke's Arminian sensibilities about who would enjoy that happiness. "Nothing is more manifest," Edwards declares in No. 864, "than that there is no such thing as a regular, equal dispensing [of] rewards and punishments to men, according to their moral state, in this world." Since moral injustice abounds on earth, there must be "a future state of rewards and punishments" if</w:t>
      </w:r>
    </w:p>
    <w:p>
      <w:pPr>
        <w:pStyle w:val="SourcePage"/>
      </w:pPr>
      <w:r>
        <w:t xml:space="preserve">[p. 22]</w:t>
      </w:r>
    </w:p>
    <w:p>
      <w:pPr>
        <w:pStyle w:val="BodyText"/>
      </w:pPr>
      <w:r>
        <w:t xml:space="preserve">God's moral government over the world is to be maintained. Similarly, Edwards argues in No. 1007 that, given the supposition of the Creator's moral government, a public final judgment "is a most reasonable doctrine, and much commends itself to our belief from the reason of the thing."</w:t>
      </w:r>
    </w:p>
    <w:p>
      <w:pPr>
        <w:pStyle w:val="BodyText"/>
      </w:pPr>
      <w:r>
        <w:t xml:space="preserve">It also seemed reasonable in a society in which punishment was a public and communal matter.</w:t>
      </w:r>
      <w:r>
        <w:rPr>
          <w:rStyle w:val="FootnoteReference"/>
        </w:rPr>
        <w:footnoteReference w:id="75"/>
      </w:r>
      <w:r>
        <w:t xml:space="preserve"> Corporal and capital punishment were familiar sights to citizens of the colonies and widely accepted as a necessary deterrent to sins against the body politic.</w:t>
      </w:r>
      <w:r>
        <w:rPr>
          <w:rStyle w:val="FootnoteReference"/>
        </w:rPr>
        <w:footnoteReference w:id="76"/>
      </w:r>
      <w:r>
        <w:t xml:space="preserve"> Edwards defended the common theological correlate that the threat of eternal hell torments served as a deterrent to sin against God and was not above justifying the preachings of the terrors on the grounds of pastoral expediency. In a 1743 letter to a Scottish minister, Edwards cautions against attempting "to banish all fears of damnation from the minds of men" because "When love is low in the true saints, they need the fear of hell to deter them from sin, and engage them to exactness in their walk, and stir them up to seek heaven."</w:t>
      </w:r>
      <w:r>
        <w:rPr>
          <w:rStyle w:val="FootnoteReference"/>
        </w:rPr>
        <w:footnoteReference w:id="77"/>
      </w:r>
      <w:r>
        <w:t xml:space="preserve"> Edwards' own vivid preaching on hell torments during this period was unabashedly aimed at provoking this fear in his listeners.</w:t>
      </w:r>
    </w:p>
    <w:p>
      <w:pPr>
        <w:pStyle w:val="BodyText"/>
      </w:pPr>
      <w:r>
        <w:t xml:space="preserve">But arguments from expediency alone do not explain the pervasive presence of the doctrine of hell in the "Miscellanies." It was a carefully examined and integral part of Edwards' theological vision, to which he returned repeatedly throughout his life. While he endorsed the usual arguments about the logic and justice of hell punishments, there was also a profoundly aesthetic dimension to his reflections on hell: Edwards was convinced that it was properly a beautiful doctrine when seen by regenerated eyes.</w:t>
      </w:r>
      <w:r>
        <w:rPr>
          <w:rStyle w:val="FootnoteReference"/>
        </w:rPr>
        <w:footnoteReference w:id="78"/>
      </w:r>
      <w:r>
        <w:t xml:space="preserve"> For example, he argues in No. 866 that the design of hell punishment is to augment the saints' perception of the beauty of heaven,</w:t>
      </w:r>
    </w:p>
    <w:p>
      <w:pPr>
        <w:pStyle w:val="SourcePage"/>
      </w:pPr>
      <w:r>
        <w:t xml:space="preserve">[p. 23]</w:t>
      </w:r>
    </w:p>
    <w:p>
      <w:pPr>
        <w:pStyle w:val="BodyText"/>
      </w:pPr>
      <w:r>
        <w:t xml:space="preserve">"to raise their idea of God's power and majesty, to impress it with exceeding strength and liveliness upon their minds, and so to raise their sense of the riches and excellency of his love to them." By contrast, there would be "a visible defect, an inharmoniousness" in heaven, if hell punishment were not "agreeable" to the saints' "sight and sense of God's glory."</w:t>
      </w:r>
    </w:p>
    <w:p>
      <w:pPr>
        <w:pStyle w:val="BodyText"/>
      </w:pPr>
      <w:r>
        <w:t xml:space="preserve">Several of the entries on hell exhibit a kind of theological chiaroscuro, in which the darkness of God's wrath and power is deliberately contrasted with the light of divine mercy and gentleness. Sometimes this technique had the unfortunate result of bifurcating the Godhead, by assigning fierce wrath to the Father and gentle mercy to the Son.</w:t>
      </w:r>
      <w:r>
        <w:rPr>
          <w:rStyle w:val="FootnoteReference"/>
        </w:rPr>
        <w:footnoteReference w:id="79"/>
      </w:r>
      <w:r>
        <w:t xml:space="preserve"> But more typically the light and dark were complements within a single theological portrait, as in No. 957, in which Edwards remarks on the increase in the "holy, sweet, ravishing beauty and delight" of Christ after the final judgment, exclaiming, "How immensely will it heighten in the eyes of the saints the value of that love and gentleness, with which they now shall see Christ clothed, that they have just before seen such great manifestations of his infinite majesty and the terribleness of his wrath, and how will it heighten their admiration and joy in his embraces!" Since "creatures obtain their idea of good and its value very much by comparison," Edwards remarks in No. 1127, the contrast between heaven's delights and hell's torments casts the light of God's love and mercy into sharper relief. He goes on further in that entry to state that the saints' "sense of the worth of happiness is obtained very much by a sight of the contrary, and the contrary which they have been liable to but have escaped or been preserved from."</w:t>
      </w:r>
    </w:p>
    <w:p>
      <w:pPr>
        <w:pStyle w:val="BodyText"/>
      </w:pPr>
      <w:r>
        <w:t xml:space="preserve">Although Edwards occasionally presented the wrath and mercy of God as parallel manifestations of divine glory,</w:t>
      </w:r>
      <w:r>
        <w:rPr>
          <w:rStyle w:val="FootnoteReference"/>
        </w:rPr>
        <w:footnoteReference w:id="80"/>
      </w:r>
      <w:r>
        <w:t xml:space="preserve"> his predominant view of God's relations with creatures exhibits a definite asymmetry. At the headwater of his theology is the identification of divine glory with the communication of God's overflowing love to creatures. The divine glory that is the end of both creation and redemption coincides with "making the creature happy in God, as a partaker of God's happiness" (No. 1150). Rehearsing the main argument of his treatise </w:t>
      </w:r>
      <w:r>
        <w:rPr>
          <w:i/>
          <w:iCs/>
        </w:rPr>
        <w:t xml:space="preserve">End of Creation</w:t>
      </w:r>
      <w:r>
        <w:t xml:space="preserve">,</w:t>
      </w:r>
      <w:r>
        <w:rPr>
          <w:rStyle w:val="FootnoteReference"/>
        </w:rPr>
        <w:footnoteReference w:id="81"/>
      </w:r>
      <w:r>
        <w:t xml:space="preserve"> Edwards asserts</w:t>
      </w:r>
    </w:p>
    <w:p>
      <w:pPr>
        <w:pStyle w:val="SourcePage"/>
      </w:pPr>
      <w:r>
        <w:t xml:space="preserve">[p. 24]</w:t>
      </w:r>
    </w:p>
    <w:p>
      <w:pPr>
        <w:pStyle w:val="BodyText"/>
      </w:pPr>
      <w:r>
        <w:t xml:space="preserve">in No. 1140 that God "delights in the communications of his own happiness because 'tis a thing valuable and desirable in itself that some communications of his happiness should be made and enjoyed." That this is not the case with communications of God's wrath is clear in No. 1081, where Edwards notes that judgment is God's "strange work, which plainly shows that God loves to show mercy for mercy's sake, but that he executes judgment for the sake of something else." In the same way, Edwards' vivid defense of hell and its torments was ultimately in service of his vision of the sweetness and delight of heaven, where Christ and the saints find their perfect happiness in savoring "the glorious success" of the work of redemption (No. 1137).</w:t>
      </w:r>
    </w:p>
    <w:p>
      <w:pPr>
        <w:pStyle w:val="Heading3"/>
      </w:pPr>
      <w:bookmarkStart w:name="heading_the_nature_of_true_religion" w:id="13"/>
      <w:r>
        <w:t xml:space="preserve">The Nature of True Religion</w:t>
      </w:r>
      <w:bookmarkEnd w:id="13"/>
    </w:p>
    <w:p>
      <w:pPr>
        <w:pStyle w:val="BodyText"/>
      </w:pPr>
      <w:r>
        <w:t xml:space="preserve">Though Edwards' theological preoccupation with the nature of true religion was lifelong, dozens of entries from this period wrestle with particular questions the revivals raised for him about the marks of saving faith. Some of these reflections were eventually incorporated into his treatise </w:t>
      </w:r>
      <w:r>
        <w:rPr>
          <w:i/>
          <w:iCs/>
        </w:rPr>
        <w:t xml:space="preserve">Religious Affections</w:t>
      </w:r>
      <w:r>
        <w:t xml:space="preserve">, published in 1746. This link is explicit in No. 860, where Edwards makes a note to himself to "Remember to show how every Christian grace tends to practice, as loving God, trusting in God, repenting of sin, etc., and how that practice is the proper trial of it," a reminder that became the outline of his argument in the Twelfth Sign of that treatise. No. 999, on how even "erroneous practice" may be the occasion for holy exercises, and No. 1000, on the importance of judging others by their spiritual fruit, were imported almost verbatim into </w:t>
      </w:r>
      <w:r>
        <w:rPr>
          <w:i/>
          <w:iCs/>
        </w:rPr>
        <w:t xml:space="preserve">Religious Affections</w:t>
      </w:r>
      <w:r>
        <w:t xml:space="preserve">.</w:t>
      </w:r>
      <w:r>
        <w:rPr>
          <w:rStyle w:val="FootnoteReference"/>
        </w:rPr>
        <w:footnoteReference w:id="82"/>
      </w:r>
      <w:r>
        <w:t xml:space="preserve"> Edwards' continual return throughout the entries of this period to the connection between justification and works of obedience, or practice, indicates the urgency of this issue for him in his roles as pastor and revivalist.</w:t>
      </w:r>
      <w:r>
        <w:rPr>
          <w:rStyle w:val="FootnoteReference"/>
        </w:rPr>
        <w:footnoteReference w:id="83"/>
      </w:r>
    </w:p>
    <w:p>
      <w:pPr>
        <w:pStyle w:val="BodyText"/>
      </w:pPr>
      <w:r>
        <w:t xml:space="preserve">Interpretive debates about Edwards' view of human salvation, especially the role he ascribed to love and works, have often turned on a conventional distinction between the Protestant emphasis on God's sovereign</w:t>
      </w:r>
    </w:p>
    <w:p>
      <w:pPr>
        <w:pStyle w:val="SourcePage"/>
      </w:pPr>
      <w:r>
        <w:t xml:space="preserve">[p. 25]</w:t>
      </w:r>
    </w:p>
    <w:p>
      <w:pPr>
        <w:pStyle w:val="BodyText"/>
      </w:pPr>
      <w:r>
        <w:t xml:space="preserve">grace and the Catholic stress on the abiding reality of salvation in human persons.</w:t>
      </w:r>
      <w:r>
        <w:rPr>
          <w:rStyle w:val="FootnoteReference"/>
        </w:rPr>
        <w:footnoteReference w:id="84"/>
      </w:r>
      <w:r>
        <w:t xml:space="preserve"> This debate is of interest in placing Edwards' thought within the larger history of Christian doctrine.</w:t>
      </w:r>
      <w:r>
        <w:rPr>
          <w:rStyle w:val="FootnoteReference"/>
        </w:rPr>
        <w:footnoteReference w:id="85"/>
      </w:r>
      <w:r>
        <w:t xml:space="preserve"> But it is more illuminating to frame his entries on justification and works during the 1740s in terms of the two opponents who loomed large on his immediate theological horizon: Arminians threatening God's free grace in salvation by their emphasis on human works and enthusiasts indulging in "exceedingly savory" talk of their spiritual experience to the neglect of Christian practice. In response to these opposing challenges, Edwards charted a middle way that attempted to uphold both the integral role of human works and the freeness of God's grace in salvation.</w:t>
      </w:r>
    </w:p>
    <w:p>
      <w:pPr>
        <w:pStyle w:val="BodyText"/>
      </w:pPr>
      <w:r>
        <w:t xml:space="preserve">To those swept up in George Whitefield's message of the immediate experience of spiritual rebirth, Edwards countered with the requirement for a lifelong course of spiritual obedience. "The whole work of sanctification," he declares in No. 847 (written during or shortly after the fall of 1740), should be considered part of God's regeneration of the sinner. "And therefore the new birth is not finished till the soul is fully restored, and till the corruption and death that came by Adam and the first birth is wholly removed." In an entry written more than a year later Edwards is still chastising those "professors," particularly in his own congregation, who "abound very much in talking of their own experiences," with "but little fruit in good works" (No. 951). The same critique is evident in No. 1000, where he notes that "the saints may think they talk feelingly; they may relish their talk, may imagine they perceive a divine savor in it,… and yet all may prove nothing." In No. 1058, the only entry from this period actually given the title "ENTHUSIASM," Edwards decries the "great weakness" of those whose flamboyant spiritual displays come to nothing.</w:t>
      </w:r>
    </w:p>
    <w:p>
      <w:pPr>
        <w:pStyle w:val="BodyText"/>
      </w:pPr>
      <w:r>
        <w:t xml:space="preserve">Edwards' concern to counter religious enthusiasm extended beyond denunciations, as in No. 1000, of those whose spiritual blossoms produced no fruit. It also fueled numerous constructive arguments about "how works justify" that stressed ongoing holy practice as integral to faith's acceptance of Christ. No. 996, an entry entitled "HOW WE ARE JUSTIFIED</w:t>
      </w:r>
    </w:p>
    <w:p>
      <w:pPr>
        <w:pStyle w:val="SourcePage"/>
      </w:pPr>
      <w:r>
        <w:t xml:space="preserve">[p. 26]</w:t>
      </w:r>
    </w:p>
    <w:p>
      <w:pPr>
        <w:pStyle w:val="BodyText"/>
      </w:pPr>
      <w:r>
        <w:t xml:space="preserve">BY WORKS," summarizes Edwards' theological challenge to the enthusiasts: "Our act of closing with and accepting of Christ is not in all respects completed by our accepting him with our hearts till we have done it practically too, and so have accepted him with the whole man: soul, spirit and body." In his polemic against the enthusiasts' overemphasis on the initial conversion of the heart, Edwards skated close to the edge of denying the once-and-for-all sufficiency of the gift of faith. "Even after conversion," he asserts, "the sentence of justification in a sense remains still to be passed, and the man remains still in a state of probation for heaven," until his faith produces fruits of obedience (No. 847).</w:t>
      </w:r>
      <w:r>
        <w:rPr>
          <w:rStyle w:val="FootnoteReference"/>
        </w:rPr>
        <w:footnoteReference w:id="86"/>
      </w:r>
      <w:r>
        <w:t xml:space="preserve"> Faith is so intimately connected with obedience, Edwards declares in No. 1130b, that accepting Christ's "sufferings as an atonement for our sin implies a heart fully repenting of and renouncing sin," and "thoroughly secures holiness of heart and life in the redeemed of Jesus Christ." Fruits of obedience are intrinsic to saving faith, not merely external evidence for its existence: "Scripture is plain concerning faith," Edwards asserts in No. 868, "that the operative or practical nature of it is the life and soul of it."</w:t>
      </w:r>
      <w:r>
        <w:rPr>
          <w:rStyle w:val="FootnoteReference"/>
        </w:rPr>
        <w:footnoteReference w:id="87"/>
      </w:r>
    </w:p>
    <w:p>
      <w:pPr>
        <w:pStyle w:val="BodyText"/>
      </w:pPr>
      <w:r>
        <w:t xml:space="preserve">In combating his other main theological opponent, the Arminians,</w:t>
      </w:r>
      <w:r>
        <w:rPr>
          <w:rStyle w:val="FootnoteReference"/>
        </w:rPr>
        <w:footnoteReference w:id="88"/>
      </w:r>
      <w:r>
        <w:t xml:space="preserve"> Edwards did not abandon his argument that "practice belongs to the nature of acceptance" (No. 859), but he took a decidedly different tack on it. The Arminians, unlike the enthusiasts, were eager to affirm sincere obedience as the condition of justification. Edwards' theological opposition was to their assumption that this obedience was somehow worthy of God's respect and favor. In his eyes this would diminish God's free grace in the work of redemption: it is Christ's righteousness that merits salvation, not human righteousness. In response to the Arminians, Edwards repeatedly affirmed faith as the fitting condition for justification.</w:t>
      </w:r>
      <w:r>
        <w:rPr>
          <w:rStyle w:val="FootnoteReference"/>
        </w:rPr>
        <w:footnoteReference w:id="89"/>
      </w:r>
      <w:r>
        <w:t xml:space="preserve"> He also clarified his claim that "Christian practice and the acts of an holy life are also in some sort the condition of salvation." This is the case, he asserts in No. 1070, "not as recommending to salvation by their moral value, but</w:t>
      </w:r>
    </w:p>
    <w:p>
      <w:pPr>
        <w:pStyle w:val="SourcePage"/>
      </w:pPr>
      <w:r>
        <w:t xml:space="preserve">[p. 27]</w:t>
      </w:r>
    </w:p>
    <w:p>
      <w:pPr>
        <w:pStyle w:val="BodyText"/>
      </w:pPr>
      <w:r>
        <w:t xml:space="preserve">only as the exertions and expressions of the soul's acceptance of and adherence and unition to the Savior."</w:t>
      </w:r>
    </w:p>
    <w:p>
      <w:pPr>
        <w:pStyle w:val="BodyText"/>
      </w:pPr>
      <w:r>
        <w:t xml:space="preserve">Using an image that he would also employ in </w:t>
      </w:r>
      <w:r>
        <w:rPr>
          <w:i/>
          <w:iCs/>
        </w:rPr>
        <w:t xml:space="preserve">Religious Affections</w:t>
      </w:r>
      <w:r>
        <w:t xml:space="preserve">,</w:t>
      </w:r>
      <w:r>
        <w:rPr>
          <w:rStyle w:val="FootnoteReference"/>
        </w:rPr>
        <w:footnoteReference w:id="90"/>
      </w:r>
      <w:r>
        <w:t xml:space="preserve"> Edwards in No. 856 likens the role of "practicing holiness" in accepting Christ to a beggar's "eating food given him." Far from being meritorious in itself, this "work" was simply an integral part of receiving another's gracious act. Edwards' view of the role of human works in salvation allowed him to cite appreciatively in No. 1052 the insistence of John Guyse (who had cosponsored the English publication of </w:t>
      </w:r>
      <w:r>
        <w:rPr>
          <w:i/>
          <w:iCs/>
        </w:rPr>
        <w:t xml:space="preserve">A Faithful Narrative</w:t>
      </w:r>
      <w:r>
        <w:t xml:space="preserve">) that Paul "'excludes all our works from having any share in our title to this blessing'" His most sustained argument against Arminian views of salvation comes in the lengthy disquisition of No. 1070, where he considers which understanding of holy acts is consistent with the free grace of God in salvation. Edwards concludes that, like "the acts and exercises of love, humility, repentance and other graces," the act of faith is "the condition of our salvation, not as recommending us to the benefit by any excellency in it, but only as the soul's acceptance of and active unition to the Savior, and so putting the soul into a natural fitness or capacity for the benefit." In this entry Edwards was satisfied that he had found a way to affirm the role of faith and works of love in human salvation without denigrating God's free grace.</w:t>
      </w:r>
    </w:p>
    <w:p>
      <w:pPr>
        <w:pStyle w:val="BodyText"/>
      </w:pPr>
      <w:r>
        <w:t xml:space="preserve">His theological arguments with both Arminians and enthusiasts found common ground in his repeated warnings against spiritual pride. The proud need a thorough humiliation, he states in No. 1009, "to bring 'em off from the opinion of their dignity and sufficiency." Whether their sufficiency is rooted in a "false and imaginary happiness" or in a "counterfeit righteousness," "the creature must be dethroned that God may be exalted" (No. 1128). In </w:t>
      </w:r>
      <w:r>
        <w:rPr>
          <w:i/>
          <w:iCs/>
        </w:rPr>
        <w:t xml:space="preserve">Religious Affections</w:t>
      </w:r>
      <w:r>
        <w:t xml:space="preserve"> the enthusiasts are the target as Edwards cautions the one who, being "proud of his experiences, arrogates something to himself, as though his experiences were some dignity of his."</w:t>
      </w:r>
      <w:r>
        <w:rPr>
          <w:rStyle w:val="FootnoteReference"/>
        </w:rPr>
        <w:footnoteReference w:id="91"/>
      </w:r>
      <w:r>
        <w:t xml:space="preserve"> In No. 1070 the Arminians are in view as he warns against ascribing "dignity and worthiness" to human "actions and labors." A few entries later, in No. 1080, Edwards marvels at how "Arminians, Pelagians, etc. account it an ignoble selfishness in God to make himself his highest end." choosing instead to "make a regard to their own happiness as the highest end," as if that were the "foundation of all virtue and everything that is morally good or excellent in them." Whatever the ground of spiritual</w:t>
      </w:r>
    </w:p>
    <w:p>
      <w:pPr>
        <w:pStyle w:val="SourcePage"/>
      </w:pPr>
      <w:r>
        <w:t xml:space="preserve">[p. 28]</w:t>
      </w:r>
    </w:p>
    <w:p>
      <w:pPr>
        <w:pStyle w:val="BodyText"/>
      </w:pPr>
      <w:r>
        <w:t xml:space="preserve">pride, the threat to salvation is the same: "Men's opinion of their sufficiency and dignity will effectually prevent their coming to Christ" (No. 1009). In refusing the spiritual humiliation that would lay bare their continuing need for God's free grace, the proud make themselves enemies of Christ, Edwards declares in No. 875, because they cannot accept the humiliation of the cross: "they despise a crucified Savior, one that suffered such disgrace, and humbled himself so low."</w:t>
      </w:r>
    </w:p>
    <w:p>
      <w:pPr>
        <w:pStyle w:val="BodyText"/>
      </w:pPr>
      <w:r>
        <w:t xml:space="preserve">In an intriguing series of entries written in the early 1740s, Edwards probes the earthly dangers of spiritual pride by extended reflections on its devastating consequences in the heavenly realm. Angels, he asserts, are superior creatures to human beings, and so experience an even greater temptation to spiritual pride, a temptation which some have been able to resist, and to which some have dramatically succumbed. In plumbing the religious psyches of both Lucifer and the elect angels, Edwards finds a magnified version of the struggle against spiritual pride unfolding on earth.</w:t>
      </w:r>
    </w:p>
    <w:p>
      <w:pPr>
        <w:pStyle w:val="BodyText"/>
      </w:pPr>
      <w:r>
        <w:t xml:space="preserve">Edwards uncovers many instructive parallels between human saints and the elect angels. Both know the vicissitudes of the life of faith. "'Tis a thing supposed without proof that the glorious inhabitants of heaven never felt any such thing as trouble or uneasiness of any kind," he declares in No. 938. Like their earthly counterparts, the elect angels "have known what it is to be in great danger and to be distressed with fear" for their salvation. The dynamics of assurance are similar: the angels' spiritual pride is crushed "by what they saw of their own weakness and mutability and insufficiency for themselves," and their sense of the heart enlivened by "the distinguishing grace of Christ to them in preserving them when others fell" (No. 941). The angels too strive for moral progress, as Edwards points out in No. 940, since perfection in holiness "is not such in those that are finite but it admits of infinite degrees." This angelic increase in holiness follows the same recipe Edwards urged on earthly enthusiasts: being "emptied of themselves and brought low in humility" and "persevering in obedience."</w:t>
      </w:r>
    </w:p>
    <w:p>
      <w:pPr>
        <w:pStyle w:val="BodyText"/>
      </w:pPr>
      <w:r>
        <w:t xml:space="preserve">Heavenly piety, like earthly faith, revolves around the figure of Christ. "Christ's humiliation," Edwards declares in No. 941, in "many ways laid a foundation for the humiliation of all elect creatures," including the angels. "By seeing one infinitely above them descending so low and abasing himself so much, they are abundantly made sensible how no abasement is too great for them." But God's call to imitate the condescension of the divine Christ was not the ultimate test of their humility and obedience. The angels' most severe temptation to spiritual pride came with the divine</w:t>
      </w:r>
    </w:p>
    <w:p>
      <w:pPr>
        <w:pStyle w:val="SourcePage"/>
      </w:pPr>
      <w:r>
        <w:t xml:space="preserve">[p. 29]</w:t>
      </w:r>
    </w:p>
    <w:p>
      <w:pPr>
        <w:pStyle w:val="BodyText"/>
      </w:pPr>
      <w:r>
        <w:t xml:space="preserve">command that they submit to the authority of the Christ clothed in human flesh. In the complex trinitarian economy that Edwards articulates in No. 1062, God gives the incarnate Christ jurisdiction over the angels in carrying out the work of human redemption. The point of moral divide for the angels was whether "they would submit to serve, obey and adore their appointed head and king in his abject meanness, and when set at naught and abased to hell for beloved, though sinful, vile men" (No. 939). The example of the angels shows us, Edwards declares in a corollary to No. 936, "the necessity of a work of HUMILIATION in man, or the necessity of man's being emptied of himself, in order to a partaking of the benefits of the new creation and the redemption of Jesus Christ."</w:t>
      </w:r>
    </w:p>
    <w:p>
      <w:pPr>
        <w:pStyle w:val="BodyText"/>
      </w:pPr>
      <w:r>
        <w:t xml:space="preserve">Casting an ominous shadow over the ultimately successful spiritual struggles of the elect angels is the figure of Lucifer. Edwards inherited a theological tradition that heightened the dramatic intensity of Lucifer's prideful fall by stressing his exalted status as "the very highest of all God's creatures,… the chief of all the angels" (No. 936). But Edwards boldly went beyond this tradition to posit Lucifer as "a type of Christ, in whom all the glory and excellency of all elect creatures is more properly summed [up] as the head and fountain of all, as the brightness of all that reflects the light of the sun is summed up in the sun."</w:t>
      </w:r>
      <w:r>
        <w:rPr>
          <w:rStyle w:val="FootnoteReference"/>
        </w:rPr>
        <w:footnoteReference w:id="92"/>
      </w:r>
      <w:r>
        <w:t xml:space="preserve"> Lucifer fell not because he reached too high but because he disdainfully rejected his anointed role as "the grand minister" of God's providence to "feeble, mean and despicable" human beings (No. 980). He became instead the head of the proud angels who rejected the authority of the lowly "Christ, God-man." His precipitous fall from grace anticipates the destiny of all the proud on earth who "despise a crucified Savior": a share in his "most amazing eternal torments."</w:t>
      </w:r>
    </w:p>
    <w:p>
      <w:pPr>
        <w:pStyle w:val="Heading3"/>
      </w:pPr>
      <w:bookmarkStart w:name="heading_the_trinity" w:id="14"/>
      <w:r>
        <w:t xml:space="preserve">The Trinity</w:t>
      </w:r>
      <w:bookmarkEnd w:id="14"/>
    </w:p>
    <w:p>
      <w:pPr>
        <w:pStyle w:val="BodyText"/>
      </w:pPr>
      <w:r>
        <w:t xml:space="preserve">During his last years at Northampton, Edwards took up again the question of the Trinity, a subject to which he had devoted concentrated attention in the 1720s and early 1730s.</w:t>
      </w:r>
      <w:r>
        <w:rPr>
          <w:rStyle w:val="FootnoteReference"/>
        </w:rPr>
        <w:footnoteReference w:id="93"/>
      </w:r>
      <w:r>
        <w:t xml:space="preserve"> Whereas his earlier "Miscellanies" entries on the Trinity explore the doctrine's connections to his philosophical idealism and notions of consent and excellency, Edwards' approach in the 1740s reflects new apologetic strategies. Since the beginning</w:t>
      </w:r>
    </w:p>
    <w:p>
      <w:pPr>
        <w:pStyle w:val="SourcePage"/>
      </w:pPr>
      <w:r>
        <w:t xml:space="preserve">[p. 30]</w:t>
      </w:r>
    </w:p>
    <w:p>
      <w:pPr>
        <w:pStyle w:val="BodyText"/>
      </w:pPr>
      <w:r>
        <w:t xml:space="preserve">of the century, the classical doctrine of the Trinity had come under wide attack as a prime example of metaphysical abstruseness and irrationality by both deists and more moderate critics of Christian tradition, including Samuel Clarke, Edwards' favorite source for arguments from the ancients.</w:t>
      </w:r>
      <w:r>
        <w:rPr>
          <w:rStyle w:val="FootnoteReference"/>
        </w:rPr>
        <w:footnoteReference w:id="94"/>
      </w:r>
      <w:r>
        <w:t xml:space="preserve"> Starting in this period, and continuing to the end of his life, Edwards brought a new theological urgency to defending the doctrine's reasonableness.</w:t>
      </w:r>
    </w:p>
    <w:p>
      <w:pPr>
        <w:pStyle w:val="BodyText"/>
      </w:pPr>
      <w:r>
        <w:t xml:space="preserve">One group of entries attempts to show that, far from being an adulteration of classical and biblical monotheism, the doctrine of the Trinity gives final articulation to ancient theological insights. In pressing his claims for adumbrations of the Trinity among the ancients, Edwards relies on more conservative theological sources, such as Theophilus Gale and Jacques Basnage.</w:t>
      </w:r>
      <w:r>
        <w:rPr>
          <w:rStyle w:val="FootnoteReference"/>
        </w:rPr>
        <w:footnoteReference w:id="95"/>
      </w:r>
      <w:r>
        <w:t xml:space="preserve"> In their repeated variations on the thesis that "The heathen philosophers speak of the Son of God as Wisdom or Idea or Logos, and of the Holy Spirit as Love" (No. 955), Edwards finds independent confirmation of the reasonableness of trinitarian doctrine. Apparently, he felt that the case for trinitarian traditions among the ancients could be made even more strongly: in a note to himself at the end of No. 955, he writes, "Gale's </w:t>
      </w:r>
      <w:r>
        <w:rPr>
          <w:i/>
          <w:iCs/>
        </w:rPr>
        <w:t xml:space="preserve">Court of the Gentiles</w:t>
      </w:r>
      <w:r>
        <w:t xml:space="preserve"> almost wholly omits Plato's divine philosophy, where these traditions are chiefly contained." Edwards also found anticipations of the Trinity in the Old Testament. As he notes in No. 1105, "The very frequent joining of the word </w:t>
      </w:r>
      <w:r>
        <w:rPr>
          <w:i/>
          <w:iCs/>
        </w:rPr>
        <w:t xml:space="preserve">Elohim</w:t>
      </w:r>
      <w:r>
        <w:t xml:space="preserve">, a word in the plural number, with the word </w:t>
      </w:r>
      <w:r>
        <w:rPr>
          <w:i/>
          <w:iCs/>
        </w:rPr>
        <w:t xml:space="preserve">Jehovah</w:t>
      </w:r>
      <w:r>
        <w:t xml:space="preserve">, a word in the singular number… seems to be a significant indication of the union of several divine persons in one Essence."</w:t>
      </w:r>
      <w:r>
        <w:rPr>
          <w:rStyle w:val="FootnoteReference"/>
        </w:rPr>
        <w:footnoteReference w:id="96"/>
      </w:r>
      <w:r>
        <w:t xml:space="preserve"> The Christian doctrine of the Trinity confirms and clarifies the insights of the philosophers and patriarchs into the presence of "some plurality" in the Godhead (No. 1114).</w:t>
      </w:r>
    </w:p>
    <w:p>
      <w:pPr>
        <w:pStyle w:val="BodyText"/>
      </w:pPr>
      <w:r>
        <w:t xml:space="preserve">Another trinitarian topic of interest to Edwards in the late 1740s was the economy of the Trinity, the division of labor among the persons of the Godhead in the work of creation and redemption. This issue also had an apologetic edge, since the radical submission of the Son to the Father in the work of redemption was a significant entry point for contemporary</w:t>
      </w:r>
    </w:p>
    <w:p>
      <w:pPr>
        <w:pStyle w:val="SourcePage"/>
      </w:pPr>
      <w:r>
        <w:t xml:space="preserve">[p. 31]</w:t>
      </w:r>
    </w:p>
    <w:p>
      <w:pPr>
        <w:pStyle w:val="BodyText"/>
      </w:pPr>
      <w:r>
        <w:t xml:space="preserve">challenges to the doctrine. Arians like Clarke found in the Son's dependence on and obedience to the Father evidence for his inferior ontological status, and concluded that the Father alone is fully God. In March and April 1746, Edwards preached a sermon series on the distinctive roles of the Father, Son, and Holy Spirit in the work of redemption.</w:t>
      </w:r>
      <w:r>
        <w:rPr>
          <w:rStyle w:val="FootnoteReference"/>
        </w:rPr>
        <w:footnoteReference w:id="97"/>
      </w:r>
      <w:r>
        <w:t xml:space="preserve"> He elaborates these themes in No. 1062, a carefully written entry that forms a small treatise on the trinitarian economy of redemption. In it he argues that although the work of redemption required the temporary subordination of the Son to the Father, it did not threaten the eternal equality of the members of the Godhead. "'Tis very manifest," he asserts, "that the persons of the Trinity are not inferior one to another in glory and excellency of nature." The Son, as a divine person equal to the Father, undertakes the humiliation of the incarnation voluntarily—it cannot be forced upon him. The Son's role is decided upon in the covenant of redemption, an "agreement which the persons of the Trinity came into from eternity as it were by mutual consultation and covenant" (No. 993).</w:t>
      </w:r>
      <w:r>
        <w:rPr>
          <w:rStyle w:val="FootnoteReference"/>
        </w:rPr>
        <w:footnoteReference w:id="98"/>
      </w:r>
    </w:p>
    <w:p>
      <w:pPr>
        <w:pStyle w:val="BodyText"/>
      </w:pPr>
      <w:r>
        <w:t xml:space="preserve">Thomas Ridgley, to whom Edwards may also be responding in No. 1062, proposed a compromise between Arianism and orthodoxy. He predicated Christ's status as Son on his mediatorial role in human salvation, rather than on his eternal subsistence with God. This provided an explanation of the Son's subordination that avoided the Arian solution: only the incarnate Christ was subordinate to the Father.</w:t>
      </w:r>
      <w:r>
        <w:rPr>
          <w:rStyle w:val="FootnoteReference"/>
        </w:rPr>
        <w:footnoteReference w:id="99"/>
      </w:r>
      <w:r>
        <w:t xml:space="preserve"> Against views like Ridgley's, Edwards argues that the representations of the "wondrous love and grace of God" in giving the Son for human salvation would be "absurd, if he were not God's Son till after he was appointed to be our Mediator" (No. 1062). The unique subordination of the Son in the work of redemption is in harmony with the general pattern of trinitarian relation and action within the Godhead, in which the Father has an eternal priority to the Son.</w:t>
      </w:r>
    </w:p>
    <w:p>
      <w:pPr>
        <w:pStyle w:val="BodyText"/>
      </w:pPr>
      <w:r>
        <w:t xml:space="preserve">In No. 958, Edwards addresses what appears to be a conflict between the reasonableness of the trinitarian economy and biblical claims about Christ's role in creation. When Scripture says that all things were made by Christ, one might conclude that "the natural signification of such expressions"</w:t>
      </w:r>
    </w:p>
    <w:p>
      <w:pPr>
        <w:pStyle w:val="SourcePage"/>
      </w:pPr>
      <w:r>
        <w:t xml:space="preserve">[p. 32]</w:t>
      </w:r>
    </w:p>
    <w:p>
      <w:pPr>
        <w:pStyle w:val="BodyText"/>
      </w:pPr>
      <w:r>
        <w:t xml:space="preserve">is "that he made himself, or made that of himself which was made." To avoid such an unreasonable conclusion, Edwards acknowledges an exception in the trinitarian economy: "there is but one thing that is created that is more immediately the work of God the Father, and that is the human nature of Christ, and that both in its old and new creation." In sum, "All things are from him as God-man, but he him [self] as God-man is from the Father." Yet Edwards hastens to add that the Scripture is not wrong to speak of all things being made by Christ: "as all the persons of the Trinity do concur in all acts," even the creation of Christ's human nature is, strictly speaking, "not without the Son."</w:t>
      </w:r>
    </w:p>
    <w:p>
      <w:pPr>
        <w:pStyle w:val="BodyText"/>
      </w:pPr>
      <w:r>
        <w:t xml:space="preserve">When Edwards resumes the theme of the divine glory that is God's end in creation, he puts a new emphasis on the Trinity.</w:t>
      </w:r>
      <w:r>
        <w:rPr>
          <w:rStyle w:val="FootnoteReference"/>
        </w:rPr>
        <w:footnoteReference w:id="100"/>
      </w:r>
      <w:r>
        <w:t xml:space="preserve"> "The glory of God," he asserts in No. 1094, "implies these two things: manifestation and communication, the latter called grace, the former, truth." Edwards identifies the manifestation of God's truth with "Christ's being in the creature, in the name, idea or knowledge of God being in them." Likewise, the communication of God's grace is connected with "the Holy Spirit's being in them, in the love of God's being in them" (No. 1084). The double flowing forth of God outward toward the creature is thus a repetition of the internal flowing forth of the Son and Holy Spirit within the Godhead (Nos. 1082, 1151). Appealing to the Trinity helped Edwards explain how God could be at once self-sufficient and self-communicative in the work of creation.</w:t>
      </w:r>
      <w:r>
        <w:rPr>
          <w:rStyle w:val="FootnoteReference"/>
        </w:rPr>
        <w:footnoteReference w:id="101"/>
      </w:r>
      <w:r>
        <w:t xml:space="preserve"> To critics who found God's "pleasure in his glory's being manifested and respected" to compromise God's absolute independence, Edwards could claim that it "indeed is only a kind of second proceeding of the same persons" of the eternal Godhead (Nos. 1140, 1082). To those, on the other hand, who found God's concern for his own glory to exemplify "ignoble selfishness," Edwards could argue that "the one last end" of the trinitarian processions was "making the creature happy in God" (Nos. 1080, 1151).</w:t>
      </w:r>
    </w:p>
    <w:p>
      <w:pPr>
        <w:pStyle w:val="BodyText"/>
      </w:pPr>
      <w:r>
        <w:t xml:space="preserve">Edwards' strident treatise </w:t>
      </w:r>
      <w:r>
        <w:rPr>
          <w:i/>
          <w:iCs/>
        </w:rPr>
        <w:t xml:space="preserve">An Humble Inquiry</w:t>
      </w:r>
      <w:r>
        <w:t xml:space="preserve"> was published at about the same time as these trinitarian entries on God's end in creation, at the nadir of his relations with his church in Northampton.</w:t>
      </w:r>
      <w:r>
        <w:rPr>
          <w:rStyle w:val="FootnoteReference"/>
        </w:rPr>
        <w:footnoteReference w:id="102"/>
      </w:r>
      <w:r>
        <w:t xml:space="preserve"> To explain his proposed new requirements for congregational participation in the</w:t>
      </w:r>
    </w:p>
    <w:p>
      <w:pPr>
        <w:pStyle w:val="SourcePage"/>
      </w:pPr>
      <w:r>
        <w:t xml:space="preserve">[p. 33]</w:t>
      </w:r>
    </w:p>
    <w:p>
      <w:pPr>
        <w:pStyle w:val="BodyText"/>
      </w:pPr>
      <w:r>
        <w:t xml:space="preserve">Lord's Supper, Edwards appealed to the Trinity. What could it mean, he asked, for those without "the least spark of true love to God in their hearts, to say publicly and solemnly, that 'They avouch God the Father, Son, and Holy Ghost to be their God''"?</w:t>
      </w:r>
      <w:r>
        <w:rPr>
          <w:rStyle w:val="FootnoteReference"/>
        </w:rPr>
        <w:footnoteReference w:id="103"/>
      </w:r>
      <w:r>
        <w:t xml:space="preserve"> The manifestation of truth through the Son is inseparable from the communication of love and grace through the Holy Spirit. One cannot sincerely hold "a true notion" of the triune God without having a concomitant love for God. While Edwards had once found in the manifestations and communications of God to his congregation a deep confirmation of the progress of God's glorious work of redemption, he now appealed to the Trinity to accentuate the painful divide between his vision of union and happiness in God and his own pastoral experiences of bitterness, distrust, and, ultimately, disunion.</w:t>
      </w:r>
    </w:p>
    <w:p>
      <w:pPr>
        <w:pStyle w:val="Heading3"/>
      </w:pPr>
      <w:bookmarkStart w:name="heading_note_on_the_texts" w:id="15"/>
      <w:r>
        <w:t xml:space="preserve">Note on the Texts</w:t>
      </w:r>
      <w:bookmarkEnd w:id="15"/>
    </w:p>
    <w:p>
      <w:pPr>
        <w:pStyle w:val="BodyText"/>
      </w:pPr>
      <w:r>
        <w:t xml:space="preserve">Entries 833–1152 are in Books 3–7 of the "Miscellanies," housed (with the exception of Book 6) at the Beinecke Rare Book and Manuscript Library of Yale University. No. 833 begins on p. 74 of Book 3, which is 134 pages in length. Edwards did not number the pages, but a later owner of the manuscript did. The book has a cover made of coarse brown ream wrapper, inscribed "III" by Edwards on the front and back. The pages are formed from an infolded quire of folio-sized paper (pp. 1–126) and two separate double leaves added at the end (pp. 127–34). The handwriting is generally neat, even, and close, though it tends to spread out as the volume progresses. Inks vary between medium and dark brown, excepting the concluding portion of No. 880 (starting on p. 129 of Bk. 3), which is written in a gray ink.</w:t>
      </w:r>
    </w:p>
    <w:p>
      <w:pPr>
        <w:pStyle w:val="BodyText"/>
      </w:pPr>
      <w:r>
        <w:t xml:space="preserve">Book 4 begins with No. 884 and concludes with the first portion of No. 958. Missing its cover, the manuscript is an infolded, unpaginated folio quire (pp. [1–98]) with two single leaves (pp. [99–102]) at the end; in addition, there is a stitched-in fragment between pp. 6 and 7, occurring in No. 891. This entry (pp. [5–14]), along with No. 922 (pp. [25–32]), is omitted from this volume because the two are the initial parts of a longer treatise, completed in No. 1067, on "Prophecies of the Messiah."</w:t>
      </w:r>
    </w:p>
    <w:p>
      <w:pPr>
        <w:pStyle w:val="BodyText"/>
      </w:pPr>
      <w:r>
        <w:t xml:space="preserve">No. 958 resumes in Book 5, which ends with No. 1066. The cover of Book 5 is made from a coarse brown ream wrapper on which Edwards wrote "V" on the front and back. There are also some notations and mathematical calculations by Jonathan Edwards, Jr., on the front of the cover,</w:t>
      </w:r>
    </w:p>
    <w:p>
      <w:pPr>
        <w:pStyle w:val="SourcePage"/>
      </w:pPr>
      <w:r>
        <w:t xml:space="preserve">[p. 34]</w:t>
      </w:r>
    </w:p>
    <w:p>
      <w:pPr>
        <w:pStyle w:val="BodyText"/>
      </w:pPr>
      <w:r>
        <w:t xml:space="preserve">and his revisions occur sporadically throughout the volume, most prominently in such entries as Nos. 1060 and 1062. The paper in Book 5 is in two infolded folio quires, unpaginated, the first comprising pp. [1–122], the second pp. [123–42]. At the bottom of p. [128], the end of No. 1060, is a pinned-in scrap containing notes for that entry. The ink Edwards used to write the entries in Book 5 is generally a bright brown, and the handwriting is relatively good throughout, though there is noticeable deterioration at the end of the book, starting at No. 1062. This entry contains a high degree of deletions and interlineations, suggesting that Edwards was composing directly into the notebook and not—as apparently was his practice—working from notes or a draft.</w:t>
      </w:r>
    </w:p>
    <w:p>
      <w:pPr>
        <w:pStyle w:val="BodyText"/>
      </w:pPr>
      <w:r>
        <w:t xml:space="preserve">The lengthy entries 1067, "Prophecies of the Messiah," and 1068, "Fulfillment of the Prophecies of the Messiah," which together make up Book 6 (located at Andover Newton Theological School), are not included in this edition owing to space limitations and the highly specialized subject matter of the two treatises. Yet another entry, No. 1069, "Types of the Messiah," is not included here because it appears in volume 11 of the Edition, </w:t>
      </w:r>
      <w:r>
        <w:rPr>
          <w:i/>
          <w:iCs/>
        </w:rPr>
        <w:t xml:space="preserve">Typological Writings</w:t>
      </w:r>
      <w:r>
        <w:t xml:space="preserve">.</w:t>
      </w:r>
      <w:r>
        <w:rPr>
          <w:rStyle w:val="FootnoteReference"/>
        </w:rPr>
        <w:footnoteReference w:id="104"/>
      </w:r>
      <w:r>
        <w:t xml:space="preserve"> No. 1069 begins Book 7, which concludes with No. 1155. Its cover is constructed from a smooth brown ream wrapper that is not inscribed by Edwards, but notations in later hands read, "Types of the O[ld] T[estament]" and "A Manuscript of the late Rev. Jonathan Edwards, President of Nassau Hall College, Princeton, New Jersey." There are also several notations in pencil: one is "X," indicating an inventory number assigned to the manuscript; another is "#1069 to 1155"; and still another is a comment beginning "Arguably…," the rest having been rubbed away to the point where it is indecipherable. The paper is one infolded folio quire of 142 pages. Edwards paginated pp. 1–73 of No. 1069, but the remainder of the volume is not consecutively paginated. This manuscript has been the target of autograph hunters. The leaf containing Nos. 1139–44 was cut out, but it has been restored to the book; likewise, a portion of the leaf containing Nos. 1149 through the beginning of No. 1152 was snipped out, and the fragment is now at the Library of Congress. No. 1152 ends on p. [128] of Book 7. As with previous volumes, Edwards started out by writing as neatly and compactly as he could, but around No. 1112 his handwriting becomes more spread out and the letter formation becomes noticeably larger. Nos. 1070–1075b are written in a gray ink, and Nos. 1076–1155 are in a dark brown ink.</w:t>
      </w:r>
    </w:p>
    <w:p>
      <w:pPr>
        <w:pStyle w:val="SourcePage"/>
      </w:pPr>
      <w:r>
        <w:t xml:space="preserve">[p. 35]</w:t>
      </w:r>
    </w:p>
    <w:p>
      <w:pPr>
        <w:pStyle w:val="BodyText"/>
      </w:pPr>
      <w:r>
        <w:t xml:space="preserve">None of the "Miscellanies" entries is dated by Edwards, but the volume editors have been able nonetheless to provide dating for selected entries or groups of entries using the methodology established by Thomas A. Schafer, who transcribed nearly the whole of the "Miscellanies" and edited entries a—500. Schafer's methodology includes handwriting, ink, and watermark analyses, as well as comparisons among Edwards' dated, datable, and undated manuscripts. This volume, as well as the others in the "Miscellanies" series, is heavily indebted to Schafer's decades of formative textual work.</w:t>
      </w:r>
    </w:p>
    <w:p>
      <w:pPr>
        <w:pStyle w:val="BodyText"/>
      </w:pPr>
      <w:r>
        <w:t xml:space="preserve">Employing Schafer's techniques, Ava Chamberlain, the editor of "Miscellanies" 501–832, has dated No. 832 to the winter of 1739–40, providing a starting point for the earliest entries in this volume. But, as Chamberlain points out, the entries after No. 500 become more difficult to date because Edwards' paper use becomes much more uniform. Book 3 is made of ten sheets (forming pp. 1–20 and 107–26) with a London Arms watermark and GR/Crown countermark and of forty-three sheets (pp. 21–106) with a "OO" watermark and "V" countermark. But beginning with the two separate double leaves at the end of this book, all the way through the end of Book 7, the paper has an English Arms watermark and GR/Crownwr countermark. Also, Edwards' orthography and inks do not evidence the dramatic changes seen in the earliest "Miscellanies" entries. One resource for comparison is Edwards' sermon manuscripts, which he began dating in 1733. His occasional references to dated sermons in the "Miscellanies" help date the entries. However, whereas Nos. 501–832 contain a relatively high number of sermon references, the same cannot be said of Nos. 833–1152. After No. 863, in fact, Edwards makes only one more reference in the "Miscellanies" to manuscript sermons, namely, in No. 1156. We therefore have to rely largely on citations of secondary works to date certain entries, as well as on handwriting and ink comparisons and other circumstantial evidence.</w:t>
      </w:r>
    </w:p>
    <w:p>
      <w:pPr>
        <w:pStyle w:val="BodyText"/>
      </w:pPr>
      <w:r>
        <w:t xml:space="preserve">On these bases, we can assign the initial one hundred and twenty or so entries in this volume to the "Great Awakening," which peaked in Northampton from late 1740 to early 1742. The entry topics—including justification, regeneration, the work of redemption, signs of godliness, and other conversion-related issues—reflect a time of revival. In this period, sermon references help us determine the </w:t>
      </w:r>
      <w:r>
        <w:rPr>
          <w:i/>
          <w:iCs/>
        </w:rPr>
        <w:t xml:space="preserve">terminus a quo</w:t>
      </w:r>
      <w:r>
        <w:t xml:space="preserve"> for select entries. No. 841 refers to the sermon on Luke 15:22, dated January 1740, and No. 847 has textual parallels to the sermon on Luke 22:32, preached in August 1740. In November 1740, right after George Whitefield left Northampton, Edwards preached a sermon series on the parable of the</w:t>
      </w:r>
    </w:p>
    <w:p>
      <w:pPr>
        <w:pStyle w:val="SourcePage"/>
      </w:pPr>
      <w:r>
        <w:t xml:space="preserve">[p. 36]</w:t>
      </w:r>
    </w:p>
    <w:p>
      <w:pPr>
        <w:pStyle w:val="BodyText"/>
      </w:pPr>
      <w:r>
        <w:t xml:space="preserve">sower; Nos. 859–60 both contain references to that series and were written at or shortly after that point. The final sermon reference in this volume which helps us move the chronology forward comes in No. 862, where Edwards cites the sermon on Mark 14:3 from May 1741. In the same entry he later added a reference to the sermon on Genesis 43:3, of February 1742, so we know the original portion of the entry can be no later than that date. (No. 863 does refer to the sermon on Isaiah 33:14, but that is dated December 1740.) Entries in the late 800s and early 900s continue revival-oriented themes such as heaven and the saints' dwelling there, and hell and its eternal torments; the day of judgment and the final conflagration; and Christ's ascension, and angelology. No. 874 contains a reference to "Notes on Scripture" nos. 421–22, which editor Stephen J. Stein has dated to before October 1741. Edwards cites Jonathan Dickinson's </w:t>
      </w:r>
      <w:r>
        <w:rPr>
          <w:i/>
          <w:iCs/>
        </w:rPr>
        <w:t xml:space="preserve">True Scripture Doctrine</w:t>
      </w:r>
      <w:r>
        <w:t xml:space="preserve">, published in 1741, in No. 884. In No. 903, concerning the day of judgment, Edwards provides something of a reference point when he states that "if any in New England, ten years ago, had foretold such a change in the religious state in New England, as now is—it is so extraordinary, so much beside the settled course of things within the memory of all living, and in many things diverse from all that ever was heard of—then it would have been perhaps as difficult to believe it, as to believe the great events foretold to accompany the end of the world." If we date this entry to 1741 or 1742 and work back a decade, that would place us just before the onset of the 1734–35 revival. No. 991 is related to "Images" no. 166, which has a contemporaneous reference to that very entry. Wallace E. Anderson has dated "Images" in the late 160s from the end of 1743.</w:t>
      </w:r>
    </w:p>
    <w:p>
      <w:pPr>
        <w:pStyle w:val="BodyText"/>
      </w:pPr>
      <w:r>
        <w:t xml:space="preserve">We come to a significant milestone at No. 953, the first entry in which Edwards cites Theophilus Gale's </w:t>
      </w:r>
      <w:r>
        <w:rPr>
          <w:i/>
          <w:iCs/>
        </w:rPr>
        <w:t xml:space="preserve">Court of the Gentiles</w:t>
      </w:r>
      <w:r>
        <w:t xml:space="preserve">. Edwards primarily used this work—and to a lesser extent others such as Hugo Grotius' </w:t>
      </w:r>
      <w:r>
        <w:rPr>
          <w:i/>
          <w:iCs/>
        </w:rPr>
        <w:t xml:space="preserve">Truth of the Christian Religion</w:t>
      </w:r>
      <w:r>
        <w:t xml:space="preserve">, Richard Kidder's </w:t>
      </w:r>
      <w:r>
        <w:rPr>
          <w:i/>
          <w:iCs/>
        </w:rPr>
        <w:t xml:space="preserve">Demonstration of the Messias</w:t>
      </w:r>
      <w:r>
        <w:t xml:space="preserve">, and Humphrey Prideaux's </w:t>
      </w:r>
      <w:r>
        <w:rPr>
          <w:i/>
          <w:iCs/>
        </w:rPr>
        <w:t xml:space="preserve">Connection of the Old and New Testament</w:t>
      </w:r>
      <w:r>
        <w:t xml:space="preserve">—to gather information on what he called "Traditions of the Heathen," a topic to which he would devote many pages of the "Miscellanies" during the remainder of his life. References to other secondary works in Nos. 1021 and 1073 locate these entries after 1742, which is the date that a scrap pinned into No. 1060 bears. A reference to the third edition of Thomas Boston's </w:t>
      </w:r>
      <w:r>
        <w:rPr>
          <w:i/>
          <w:iCs/>
        </w:rPr>
        <w:t xml:space="preserve">Human Nature in Its Fourfold State</w:t>
      </w:r>
      <w:r>
        <w:t xml:space="preserve">, issued in 1743, provides a further landmark. Nos. 1067 and 1068, on the prophecies of the Messiah, contain no references to No. 1069; but "Types of the Messiah," which was begun in 1744, has numerous contemporaneous references to the previous two entries.</w:t>
      </w:r>
    </w:p>
    <w:p>
      <w:pPr>
        <w:pStyle w:val="SourcePage"/>
      </w:pPr>
      <w:r>
        <w:t xml:space="preserve">[p. 37]</w:t>
      </w:r>
    </w:p>
    <w:p>
      <w:pPr>
        <w:pStyle w:val="BodyText"/>
      </w:pPr>
      <w:r>
        <w:t xml:space="preserve">We can deduce, therefore, that Nos. 1067 and 1068 were probably written during 1743 and 1744.</w:t>
      </w:r>
    </w:p>
    <w:p>
      <w:pPr>
        <w:pStyle w:val="BodyText"/>
      </w:pPr>
      <w:r>
        <w:t xml:space="preserve">Termini a quo become scarce in the 1100s. No. 1181 is a quote drawn from John Taylor's </w:t>
      </w:r>
      <w:r>
        <w:rPr>
          <w:i/>
          <w:iCs/>
        </w:rPr>
        <w:t xml:space="preserve">Key to the Apostolic Writings</w:t>
      </w:r>
      <w:r>
        <w:t xml:space="preserve">, which Edwards received from John Erskine in the summer of 1748 and acknowledged in his letter to Erskine of August 31 of that year. And No. 1118 contains a reference to the third installment of John Glas' </w:t>
      </w:r>
      <w:r>
        <w:rPr>
          <w:i/>
          <w:iCs/>
        </w:rPr>
        <w:t xml:space="preserve">Notes on Scripture Text</w:t>
      </w:r>
      <w:r>
        <w:t xml:space="preserve">, another book that Edwards received from Erskine, in this case during the winter of 1749, as stated in his letter of July 5, 1750.</w:t>
      </w:r>
    </w:p>
    <w:p>
      <w:pPr>
        <w:pStyle w:val="BodyText"/>
      </w:pPr>
      <w:r>
        <w:t xml:space="preserve">Edwards' rate of entry-making in this period is difficult to calculate precisely because of a lack of exact chronological parallels, but it is possible to provide approximate figures. The ink of entries up to No. 922 is a bright brown and matches sermons from 1741. No. 923 is written in a dull brown ink that matches late entries in a sermon notebook that Wilson H. Kimnach has dated from 1740–41.</w:t>
      </w:r>
      <w:r>
        <w:rPr>
          <w:rStyle w:val="FootnoteReference"/>
        </w:rPr>
        <w:footnoteReference w:id="105"/>
      </w:r>
      <w:r>
        <w:t xml:space="preserve"> Entries in the 950s evidence a change in Edwards' handwriting; the letter formation becomes more angular and jagged, similar to his post-awakening orthography, especially in sermons and occasional notes. It seems likely, therefore, that we can date miscellanies in the 950s as having been written during or shortly after 1742, the end of the awakening period at Northampton.</w:t>
      </w:r>
    </w:p>
    <w:p>
      <w:pPr>
        <w:pStyle w:val="BodyText"/>
      </w:pPr>
      <w:r>
        <w:t xml:space="preserve">From this chronological landmark, we can calculate that Edwards wrote about 119 entries during the two-year revival period itself, totaling 166 pages. If we break this down into yearly production, we see that in contrast to the awakening years of 1734–35, when Edwards neglected the "Miscellanies" because of demands on his time, he actually devoted more attention than normal to his notebooks during the subsequent awakening in 1740–42—perhaps a reflection of Northampton's smaller role this time around and Edwards' emergence as an observer and critic of revival phenomena. Whatever the explanation may be, during 1740 and 1741 he wrote nearly sixty entries per year, averaging just over eighty pages annually. Afterward, and through the end of the Northampton pastorate about eight years later, he wrote 199 entries, an average of about twenty entries per year. This comparison with the awakening period in terms of entries may seem deceptive, because Edwards wrote unprecedentedly lengthy entries in the mid—to late 1740s. Nevertheless, entries 953–1152 comprise 534 pages, for an average of slightly more than fifty pages annually.</w:t>
      </w:r>
    </w:p>
    <w:p>
      <w:pPr>
        <w:pStyle w:val="SourcePage"/>
      </w:pPr>
      <w:r>
        <w:t xml:space="preserve">[p. 38]</w:t>
      </w:r>
    </w:p>
    <w:p>
      <w:pPr>
        <w:pStyle w:val="BodyText"/>
      </w:pPr>
      <w:r>
        <w:t xml:space="preserve">Table 1. Selected Dates for the Composition of "Miscellanies" Nos. 833–1152</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733"/>
        <w:gridCol w:w="5627"/>
      </w:tblGrid>
      <w:tr>
        <w:trPr>
          <w:cantSplit/>
          <w:tblHeader/>
        </w:trPr>
        <w:tc>
          <w:tcPr>
            <w:tcW w:type="dxa" w:w="3733"/>
            <w:shd w:fill="ECE9E2" w:color="auto" w:val="clear"/>
            <w:vAlign w:val="center"/>
          </w:tcPr>
          <w:p>
            <w:pPr>
              <w:pStyle w:val="TableText"/>
            </w:pPr>
          </w:p>
        </w:tc>
        <w:tc>
          <w:tcPr>
            <w:tcW w:type="dxa" w:w="5627"/>
            <w:shd w:fill="ECE9E2" w:color="auto" w:val="clear"/>
            <w:vAlign w:val="center"/>
          </w:tcPr>
          <w:p>
            <w:pPr>
              <w:pStyle w:val="TableText"/>
            </w:pPr>
          </w:p>
        </w:tc>
      </w:tr>
      <w:tr>
        <w:trPr>
          <w:cantSplit/>
        </w:trPr>
        <w:tc>
          <w:tcPr>
            <w:tcW w:type="dxa" w:w="3733"/>
            <w:vAlign w:val="center"/>
          </w:tcPr>
          <w:p>
            <w:pPr>
              <w:pStyle w:val="TableText"/>
            </w:pPr>
            <w:r>
              <w:rPr>
                <w:b w:val="false"/>
                <w:bCs w:val="false"/>
                <w:i/>
                <w:iCs/>
              </w:rPr>
              <w:t xml:space="preserve">Entry</w:t>
            </w:r>
          </w:p>
        </w:tc>
        <w:tc>
          <w:tcPr>
            <w:tcW w:type="dxa" w:w="5627"/>
            <w:vAlign w:val="center"/>
          </w:tcPr>
          <w:p>
            <w:pPr>
              <w:pStyle w:val="TableText"/>
            </w:pPr>
            <w:r>
              <w:rPr>
                <w:b w:val="false"/>
                <w:bCs w:val="false"/>
                <w:i/>
                <w:iCs/>
              </w:rPr>
              <w:t xml:space="preserve">Date</w:t>
            </w:r>
          </w:p>
        </w:tc>
      </w:tr>
      <w:tr>
        <w:trPr>
          <w:cantSplit/>
        </w:trPr>
        <w:tc>
          <w:tcPr>
            <w:tcW w:type="dxa" w:w="3733"/>
            <w:vAlign w:val="center"/>
          </w:tcPr>
          <w:p>
            <w:pPr>
              <w:pStyle w:val="TableText"/>
            </w:pPr>
            <w:r>
              <w:rPr>
                <w:b w:val="false"/>
                <w:bCs w:val="false"/>
              </w:rPr>
              <w:t xml:space="preserve">841</w:t>
            </w:r>
          </w:p>
        </w:tc>
        <w:tc>
          <w:tcPr>
            <w:tcW w:type="dxa" w:w="5627"/>
            <w:vAlign w:val="center"/>
          </w:tcPr>
          <w:p>
            <w:pPr>
              <w:pStyle w:val="TableText"/>
            </w:pPr>
            <w:r>
              <w:rPr>
                <w:b w:val="false"/>
                <w:bCs w:val="false"/>
              </w:rPr>
              <w:t xml:space="preserve">no earlier than Jan. 1740</w:t>
            </w:r>
          </w:p>
        </w:tc>
      </w:tr>
      <w:tr>
        <w:trPr>
          <w:cantSplit/>
        </w:trPr>
        <w:tc>
          <w:tcPr>
            <w:tcW w:type="dxa" w:w="3733"/>
            <w:vAlign w:val="center"/>
          </w:tcPr>
          <w:p>
            <w:pPr>
              <w:pStyle w:val="TableText"/>
            </w:pPr>
            <w:r>
              <w:rPr>
                <w:b w:val="false"/>
                <w:bCs w:val="false"/>
              </w:rPr>
              <w:t xml:space="preserve">847</w:t>
            </w:r>
          </w:p>
        </w:tc>
        <w:tc>
          <w:tcPr>
            <w:tcW w:type="dxa" w:w="5627"/>
            <w:vAlign w:val="center"/>
          </w:tcPr>
          <w:p>
            <w:pPr>
              <w:pStyle w:val="TableText"/>
            </w:pPr>
            <w:r>
              <w:rPr>
                <w:b w:val="false"/>
                <w:bCs w:val="false"/>
              </w:rPr>
              <w:t xml:space="preserve">no earlier than Aug. 1740</w:t>
            </w:r>
          </w:p>
        </w:tc>
      </w:tr>
      <w:tr>
        <w:trPr>
          <w:cantSplit/>
        </w:trPr>
        <w:tc>
          <w:tcPr>
            <w:tcW w:type="dxa" w:w="3733"/>
            <w:vAlign w:val="center"/>
          </w:tcPr>
          <w:p>
            <w:pPr>
              <w:pStyle w:val="TableText"/>
            </w:pPr>
            <w:r>
              <w:rPr>
                <w:b w:val="false"/>
                <w:bCs w:val="false"/>
              </w:rPr>
              <w:t xml:space="preserve">859–60</w:t>
            </w:r>
          </w:p>
        </w:tc>
        <w:tc>
          <w:tcPr>
            <w:tcW w:type="dxa" w:w="5627"/>
            <w:vAlign w:val="center"/>
          </w:tcPr>
          <w:p>
            <w:pPr>
              <w:pStyle w:val="TableText"/>
            </w:pPr>
            <w:r>
              <w:rPr>
                <w:b w:val="false"/>
                <w:bCs w:val="false"/>
              </w:rPr>
              <w:t xml:space="preserve">no earlier than Nov. 1740</w:t>
            </w:r>
          </w:p>
        </w:tc>
      </w:tr>
      <w:tr>
        <w:trPr>
          <w:cantSplit/>
        </w:trPr>
        <w:tc>
          <w:tcPr>
            <w:tcW w:type="dxa" w:w="3733"/>
            <w:vAlign w:val="center"/>
          </w:tcPr>
          <w:p>
            <w:pPr>
              <w:pStyle w:val="TableText"/>
            </w:pPr>
            <w:r>
              <w:rPr>
                <w:b w:val="false"/>
                <w:bCs w:val="false"/>
              </w:rPr>
              <w:t xml:space="preserve">862</w:t>
            </w:r>
          </w:p>
        </w:tc>
        <w:tc>
          <w:tcPr>
            <w:tcW w:type="dxa" w:w="5627"/>
            <w:vAlign w:val="center"/>
          </w:tcPr>
          <w:p>
            <w:pPr>
              <w:pStyle w:val="TableText"/>
            </w:pPr>
            <w:r>
              <w:rPr>
                <w:b w:val="false"/>
                <w:bCs w:val="false"/>
              </w:rPr>
              <w:t xml:space="preserve">no earlier May 1741</w:t>
            </w:r>
          </w:p>
        </w:tc>
      </w:tr>
      <w:tr>
        <w:trPr>
          <w:cantSplit/>
        </w:trPr>
        <w:tc>
          <w:tcPr>
            <w:tcW w:type="dxa" w:w="3733"/>
            <w:vAlign w:val="center"/>
          </w:tcPr>
          <w:p>
            <w:pPr>
              <w:pStyle w:val="TableText"/>
            </w:pPr>
            <w:r>
              <w:rPr>
                <w:b w:val="false"/>
                <w:bCs w:val="false"/>
              </w:rPr>
              <w:t xml:space="preserve">874</w:t>
            </w:r>
          </w:p>
        </w:tc>
        <w:tc>
          <w:tcPr>
            <w:tcW w:type="dxa" w:w="5627"/>
            <w:vAlign w:val="center"/>
          </w:tcPr>
          <w:p>
            <w:pPr>
              <w:pStyle w:val="TableText"/>
            </w:pPr>
            <w:r>
              <w:rPr>
                <w:b w:val="false"/>
                <w:bCs w:val="false"/>
              </w:rPr>
              <w:t xml:space="preserve">before Oct. 41</w:t>
            </w:r>
          </w:p>
        </w:tc>
      </w:tr>
      <w:tr>
        <w:trPr>
          <w:cantSplit/>
        </w:trPr>
        <w:tc>
          <w:tcPr>
            <w:tcW w:type="dxa" w:w="3733"/>
            <w:vAlign w:val="center"/>
          </w:tcPr>
          <w:p>
            <w:pPr>
              <w:pStyle w:val="TableText"/>
            </w:pPr>
            <w:r>
              <w:rPr>
                <w:b w:val="false"/>
                <w:bCs w:val="false"/>
              </w:rPr>
              <w:t xml:space="preserve">884</w:t>
            </w:r>
          </w:p>
        </w:tc>
        <w:tc>
          <w:tcPr>
            <w:tcW w:type="dxa" w:w="5627"/>
            <w:vAlign w:val="center"/>
          </w:tcPr>
          <w:p>
            <w:pPr>
              <w:pStyle w:val="TableText"/>
            </w:pPr>
            <w:r>
              <w:rPr>
                <w:b w:val="false"/>
                <w:bCs w:val="false"/>
              </w:rPr>
              <w:t xml:space="preserve">no earlier than 1741</w:t>
            </w:r>
          </w:p>
        </w:tc>
      </w:tr>
      <w:tr>
        <w:trPr>
          <w:cantSplit/>
        </w:trPr>
        <w:tc>
          <w:tcPr>
            <w:tcW w:type="dxa" w:w="3733"/>
            <w:vAlign w:val="center"/>
          </w:tcPr>
          <w:p>
            <w:pPr>
              <w:pStyle w:val="TableText"/>
            </w:pPr>
            <w:r>
              <w:rPr>
                <w:b w:val="false"/>
                <w:bCs w:val="false"/>
              </w:rPr>
              <w:t xml:space="preserve">903</w:t>
            </w:r>
          </w:p>
        </w:tc>
        <w:tc>
          <w:tcPr>
            <w:tcW w:type="dxa" w:w="5627"/>
            <w:vAlign w:val="center"/>
          </w:tcPr>
          <w:p>
            <w:pPr>
              <w:pStyle w:val="TableText"/>
            </w:pPr>
            <w:r>
              <w:rPr>
                <w:b w:val="false"/>
                <w:bCs w:val="false"/>
              </w:rPr>
              <w:t xml:space="preserve">probably late 1741 or 742</w:t>
            </w:r>
          </w:p>
        </w:tc>
      </w:tr>
      <w:tr>
        <w:trPr>
          <w:cantSplit/>
        </w:trPr>
        <w:tc>
          <w:tcPr>
            <w:tcW w:type="dxa" w:w="3733"/>
            <w:vAlign w:val="center"/>
          </w:tcPr>
          <w:p>
            <w:pPr>
              <w:pStyle w:val="TableText"/>
            </w:pPr>
            <w:r>
              <w:rPr>
                <w:b w:val="false"/>
                <w:bCs w:val="false"/>
              </w:rPr>
              <w:t xml:space="preserve">991</w:t>
            </w:r>
          </w:p>
        </w:tc>
        <w:tc>
          <w:tcPr>
            <w:tcW w:type="dxa" w:w="5627"/>
            <w:vAlign w:val="center"/>
          </w:tcPr>
          <w:p>
            <w:pPr>
              <w:pStyle w:val="TableText"/>
            </w:pPr>
            <w:r>
              <w:rPr>
                <w:b w:val="false"/>
                <w:bCs w:val="false"/>
              </w:rPr>
              <w:t xml:space="preserve">no earlier than mid-1743</w:t>
            </w:r>
          </w:p>
        </w:tc>
      </w:tr>
      <w:tr>
        <w:trPr>
          <w:cantSplit/>
        </w:trPr>
        <w:tc>
          <w:tcPr>
            <w:tcW w:type="dxa" w:w="3733"/>
            <w:vAlign w:val="center"/>
          </w:tcPr>
          <w:p>
            <w:pPr>
              <w:pStyle w:val="TableText"/>
            </w:pPr>
            <w:r>
              <w:rPr>
                <w:b w:val="false"/>
                <w:bCs w:val="false"/>
              </w:rPr>
              <w:t xml:space="preserve">1021</w:t>
            </w:r>
          </w:p>
        </w:tc>
        <w:tc>
          <w:tcPr>
            <w:tcW w:type="dxa" w:w="5627"/>
            <w:vAlign w:val="center"/>
          </w:tcPr>
          <w:p>
            <w:pPr>
              <w:pStyle w:val="TableText"/>
            </w:pPr>
            <w:r>
              <w:rPr>
                <w:b w:val="false"/>
                <w:bCs w:val="false"/>
              </w:rPr>
              <w:t xml:space="preserve">after 1742</w:t>
            </w:r>
          </w:p>
        </w:tc>
      </w:tr>
      <w:tr>
        <w:trPr>
          <w:cantSplit/>
        </w:trPr>
        <w:tc>
          <w:tcPr>
            <w:tcW w:type="dxa" w:w="3733"/>
            <w:vAlign w:val="center"/>
          </w:tcPr>
          <w:p>
            <w:pPr>
              <w:pStyle w:val="TableText"/>
            </w:pPr>
            <w:r>
              <w:rPr>
                <w:b w:val="false"/>
                <w:bCs w:val="false"/>
              </w:rPr>
              <w:t xml:space="preserve">1060</w:t>
            </w:r>
          </w:p>
        </w:tc>
        <w:tc>
          <w:tcPr>
            <w:tcW w:type="dxa" w:w="5627"/>
            <w:vAlign w:val="center"/>
          </w:tcPr>
          <w:p>
            <w:pPr>
              <w:pStyle w:val="TableText"/>
            </w:pPr>
            <w:r>
              <w:rPr>
                <w:b w:val="false"/>
                <w:bCs w:val="false"/>
              </w:rPr>
              <w:t xml:space="preserve">after 1742</w:t>
            </w:r>
          </w:p>
        </w:tc>
      </w:tr>
      <w:tr>
        <w:trPr>
          <w:cantSplit/>
        </w:trPr>
        <w:tc>
          <w:tcPr>
            <w:tcW w:type="dxa" w:w="3733"/>
            <w:vAlign w:val="center"/>
          </w:tcPr>
          <w:p>
            <w:pPr>
              <w:pStyle w:val="TableText"/>
            </w:pPr>
            <w:r>
              <w:rPr>
                <w:b w:val="false"/>
                <w:bCs w:val="false"/>
              </w:rPr>
              <w:t xml:space="preserve">1067–68</w:t>
            </w:r>
          </w:p>
        </w:tc>
        <w:tc>
          <w:tcPr>
            <w:tcW w:type="dxa" w:w="5627"/>
            <w:vAlign w:val="center"/>
          </w:tcPr>
          <w:p>
            <w:pPr>
              <w:pStyle w:val="TableText"/>
            </w:pPr>
            <w:r>
              <w:rPr>
                <w:b w:val="false"/>
                <w:bCs w:val="false"/>
              </w:rPr>
              <w:t xml:space="preserve">c. 1743–44</w:t>
            </w:r>
          </w:p>
        </w:tc>
      </w:tr>
      <w:tr>
        <w:trPr>
          <w:cantSplit/>
        </w:trPr>
        <w:tc>
          <w:tcPr>
            <w:tcW w:type="dxa" w:w="3733"/>
            <w:vAlign w:val="center"/>
          </w:tcPr>
          <w:p>
            <w:pPr>
              <w:pStyle w:val="TableText"/>
            </w:pPr>
            <w:r>
              <w:rPr>
                <w:b w:val="false"/>
                <w:bCs w:val="false"/>
              </w:rPr>
              <w:t xml:space="preserve">1069</w:t>
            </w:r>
          </w:p>
        </w:tc>
        <w:tc>
          <w:tcPr>
            <w:tcW w:type="dxa" w:w="5627"/>
            <w:vAlign w:val="center"/>
          </w:tcPr>
          <w:p>
            <w:pPr>
              <w:pStyle w:val="TableText"/>
            </w:pPr>
            <w:r>
              <w:rPr>
                <w:b w:val="false"/>
                <w:bCs w:val="false"/>
              </w:rPr>
              <w:t xml:space="preserve">begun c. 1744</w:t>
            </w:r>
          </w:p>
        </w:tc>
      </w:tr>
      <w:tr>
        <w:trPr>
          <w:cantSplit/>
        </w:trPr>
        <w:tc>
          <w:tcPr>
            <w:tcW w:type="dxa" w:w="3733"/>
            <w:vAlign w:val="center"/>
          </w:tcPr>
          <w:p>
            <w:pPr>
              <w:pStyle w:val="TableText"/>
            </w:pPr>
            <w:r>
              <w:rPr>
                <w:b w:val="false"/>
                <w:bCs w:val="false"/>
              </w:rPr>
              <w:t xml:space="preserve">1101</w:t>
            </w:r>
          </w:p>
        </w:tc>
        <w:tc>
          <w:tcPr>
            <w:tcW w:type="dxa" w:w="5627"/>
            <w:vAlign w:val="center"/>
          </w:tcPr>
          <w:p>
            <w:pPr>
              <w:pStyle w:val="TableText"/>
            </w:pPr>
            <w:r>
              <w:rPr>
                <w:b w:val="false"/>
                <w:bCs w:val="false"/>
              </w:rPr>
              <w:t xml:space="preserve">no earlier than summer 1748</w:t>
            </w:r>
          </w:p>
        </w:tc>
      </w:tr>
      <w:tr>
        <w:trPr>
          <w:cantSplit/>
        </w:trPr>
        <w:tc>
          <w:tcPr>
            <w:tcW w:type="dxa" w:w="3733"/>
            <w:vAlign w:val="center"/>
          </w:tcPr>
          <w:p>
            <w:pPr>
              <w:pStyle w:val="TableText"/>
            </w:pPr>
            <w:r>
              <w:rPr>
                <w:b w:val="false"/>
                <w:bCs w:val="false"/>
              </w:rPr>
              <w:t xml:space="preserve">1118</w:t>
            </w:r>
          </w:p>
        </w:tc>
        <w:tc>
          <w:tcPr>
            <w:tcW w:type="dxa" w:w="5627"/>
            <w:vAlign w:val="center"/>
          </w:tcPr>
          <w:p>
            <w:pPr>
              <w:pStyle w:val="TableText"/>
            </w:pPr>
            <w:r>
              <w:rPr>
                <w:b w:val="false"/>
                <w:bCs w:val="false"/>
              </w:rPr>
              <w:t xml:space="preserve">winter 1749 or later</w:t>
            </w:r>
          </w:p>
        </w:tc>
      </w:tr>
    </w:tbl>
    <w:p>
      <w:pPr>
        <w:pStyle w:val="BodyText"/>
      </w:pPr>
      <w:r>
        <w:t xml:space="preserve">In order to identify the time at which the entries in this volume end, we need to rely on content analysis and on orthographic and ink comparisons with other dated or datable manuscripts. Based on subject matter, it seems likely that up through at least No. 1138 (on the sincerity of neighbors being unsearchable by men) Edwards was still in Northampton, or, in any event, issues relating to the recent communion controversy were weighing heavily on his mind. We can speculate that miscellanies in the late 1130s coincide roughly with the date of his dismissal, June 1750. Edwards did not move permanently to Stockbridge until a full year later, spending January–March 1751 at the mission and shuttling between Northampton and Stockbridge. Starting at No. 1140 we see the beginning of a series of entries on the end of creation, the first of the two dissertations he eventually completed at Stockbridge. It is possible that these entries date from July 1750–May 1751, the interim between Edwards' Northampton and Stockbridge pastorates. The last three paragraphs of No. 1148 are a later addition, written in an ink similar to that in other writings from late 1751,</w:t>
      </w:r>
      <w:r>
        <w:rPr>
          <w:rStyle w:val="FootnoteReference"/>
        </w:rPr>
        <w:footnoteReference w:id="106"/>
      </w:r>
      <w:r>
        <w:t xml:space="preserve"> so we know that the main part of the entry was made earlier—though only slightly, since the handwriting is identical. Taking</w:t>
      </w:r>
    </w:p>
    <w:p>
      <w:pPr>
        <w:pStyle w:val="SourcePage"/>
      </w:pPr>
      <w:r>
        <w:t xml:space="preserve">[p. 39]</w:t>
      </w:r>
    </w:p>
    <w:p>
      <w:pPr>
        <w:pStyle w:val="BodyText"/>
      </w:pPr>
      <w:r>
        <w:t xml:space="preserve">into account ink and handwriting comparisons, along with Edwards' average production rate during this period, it seems reasonable to say that miscellanies in the 1150s are nearly contemporary with his final departure from Northampton in the spring of 1751. If we look beyond the entries in this volume, No. 1181 cites the </w:t>
      </w:r>
      <w:r>
        <w:rPr>
          <w:i/>
          <w:iCs/>
        </w:rPr>
        <w:t xml:space="preserve">Monthly Review</w:t>
      </w:r>
      <w:r>
        <w:t xml:space="preserve"> for April 1751. We can state with some certainty that this entry was not written before late 1751 because it would have taken at least that long for Edwards to acquire the magazine from overseas. No. 1152, therefore, the entry with which this volume ends, may be located at the tail end of the interim period, or possibly at the beginning of his Stockbridge tenure.</w:t>
      </w:r>
    </w:p>
    <w:p>
      <w:pPr>
        <w:pStyle w:val="Heading1"/>
        <w:pageBreakBefore/>
      </w:pPr>
      <w:bookmarkStart w:name="heading_the_miscellanies_entry_nos_8" w:id="16"/>
      <w:r>
        <w:t xml:space="preserve">The "Miscellanies," Entry Nos. 833–1152</w:t>
      </w:r>
      <w:bookmarkEnd w:id="16"/>
    </w:p>
    <w:p>
      <w:pPr>
        <w:pStyle w:val="SourcePage"/>
      </w:pPr>
      <w:r>
        <w:t xml:space="preserve">[p. 43]</w:t>
      </w:r>
    </w:p>
    <w:p>
      <w:pPr>
        <w:pStyle w:val="Heading2"/>
      </w:pPr>
      <w:bookmarkStart w:name="heading_833_occasion_of_the_fall_of_" w:id="17"/>
      <w:r>
        <w:t xml:space="preserve">833. OCCASION OF THE FALL OF THE ANGELS.</w:t>
      </w:r>
      <w:bookmarkEnd w:id="17"/>
    </w:p>
    <w:p>
      <w:pPr>
        <w:pStyle w:val="BodyText"/>
      </w:pPr>
      <w:r>
        <w:t xml:space="preserve">Christ had his delegated dominion over the world committed to him as soon as the creation of the world was finished. For though Christ did [not] actually begin the work and business of a mediator till man had fallen, yet seeing the world, even in its very creation, was designed to be for the use of Christ in the great affair of redemption, and his purposes in that work were the end of the creation, and of all God's providences in it from the beginning; therefore, the government of the world was committed into his hands from the very beginning, for even the very creation was committed into his hands for that reason, as the Apostle intimates, Ephesians 3:9–10. Much more have we reason to think that the disposal of it was committed into his hands when it was made, because it was created for his disposal and use. It was therefore most fit that it should be committed to him, not only in the actual accomplishment of that great work of his, the work of redemption, but also in those antecedent dispensations that were preparatory to it. During that short space of time that was taken up in the preparation before the work of redemption actually began, it was most meet that Christ should have the disposal of those things that were to prepare the way for his own work; otherwise the work would not wholly be in his hands. For the accomplishing of the work itself, so as best to suit his own purpose and pleasure, depends in a great measure on the preparation that was made for it; and so there is the same reason that the preparation should be in his hands as the work itself.</w:t>
      </w:r>
    </w:p>
    <w:p>
      <w:pPr>
        <w:pStyle w:val="BodyText"/>
      </w:pPr>
      <w:r>
        <w:t xml:space="preserve">There is the same reason that those things that are without the limits of the work itself, as to time, should be in the hands of Christ, because of the relation they have to that work, as that those things that are without the limits of the work itself, as to place and nature and order of being, should be in his hands, as the angels in heaven. Indeed, all the works of God that were before the fall of men were parts of the work of preparation for the work of redemption. The creation itself was so, and for this reason the creation of the world was committed into his hands. And there is no reason to suppose that part of this work of preparation was committed into Christ's hands, because it was a preparation for his work, and not other</w:t>
      </w:r>
    </w:p>
    <w:p>
      <w:pPr>
        <w:pStyle w:val="SourcePage"/>
      </w:pPr>
      <w:r>
        <w:t xml:space="preserve">[p. 44]</w:t>
      </w:r>
    </w:p>
    <w:p>
      <w:pPr>
        <w:pStyle w:val="BodyText"/>
      </w:pPr>
      <w:r>
        <w:t xml:space="preserve">parts of the preparation for the same work. All things are for Christ for his use; and therefore God left it with him to prepare all things for his own use that in everything he might have the preeminence, and that in him might all fullness dwell, a perfect sufficiency every way for the design that he had to accomplish. And therefore, by the will and disposition of the Father, all things were made by him and all things consist by him; and he was made head over all things to the church, and for the purposes of the work of redemption that he was to accomplish for the churColossians 1:16–19, "For by him were all things created that are in heaven and that are in earth, visible and invisible, whether they be thrones or dominions or principalities or powers; all things were created by him and for him; and he is before all things, and by him all things consist. And he is the head of the body of the church: who is the beginning, the first born from the dead; that in all things he might have the preeminence. For it pleased the Father that in him should all fullness dwell." Ephesians 1:22, "And hath put all things under his feet, and gave him to be head over all things to the church." 'Tis manifest by these things that not only the creation of the world, but the upholding and government of the world, were committed into the hands of Christ, and doubtless it was so from the beginning. As Christ's delegated dominion over the world will not be at an end till his use of it is finished, and he has completed that work in which its great use consists, and has fully obtained his end of it, which will be at the </w:t>
      </w:r>
      <w:r>
        <w:rPr>
          <w:i/>
          <w:iCs/>
        </w:rPr>
        <w:t xml:space="preserve">end of the world</w:t>
      </w:r>
      <w:r>
        <w:t xml:space="preserve"> when he will </w:t>
      </w:r>
      <w:r>
        <w:rPr>
          <w:i/>
          <w:iCs/>
        </w:rPr>
        <w:t xml:space="preserve">deliver up that kingdom to the Father</w:t>
      </w:r>
      <w:r>
        <w:t xml:space="preserve">, so doubtless that delegated dominion over the world began when his use of it began, which was at the </w:t>
      </w:r>
      <w:r>
        <w:rPr>
          <w:i/>
          <w:iCs/>
        </w:rPr>
        <w:t xml:space="preserve">beginning of the world</w:t>
      </w:r>
      <w:r>
        <w:t xml:space="preserve">, or as soon as the world was finished, and that then </w:t>
      </w:r>
      <w:r>
        <w:rPr>
          <w:i/>
          <w:iCs/>
        </w:rPr>
        <w:t xml:space="preserve">the kingdom was committed to him of the Father</w:t>
      </w:r>
      <w:r>
        <w:t xml:space="preserve">.</w:t>
      </w:r>
    </w:p>
    <w:p>
      <w:pPr>
        <w:pStyle w:val="BodyText"/>
      </w:pPr>
      <w:r>
        <w:t xml:space="preserve">WHY THE WORK OF CREATION WAS COMMITTED INTO THE HANDS OF CHRIST. CREATION. PROVIDENCE. REDEMPTION. As the glory of the church has various beginnings or periods, steps and degrees of inchoation—one is at the first founding of the church after the fall; another at that other founding of it in the call of Abraham; another founding is at the covenanting after coming out of Egypt; another on Christ's resurrection; another at the fall of Antichrist; another at the end of the world—so it is with the glory of Christ, as head over all things to the church.</w:t>
      </w:r>
    </w:p>
    <w:p>
      <w:pPr>
        <w:pStyle w:val="ListText"/>
        <w:numPr>
          <w:ilvl w:val="0"/>
          <w:numId w:val="2"/>
        </w:numPr>
      </w:pPr>
      <w:r>
        <w:t xml:space="preserve">He was in a sense invested with this honor from eternity in the eternal covenant of redemption; then was the government of the future world committed to him. But,</w:t>
      </w:r>
    </w:p>
    <w:p>
      <w:pPr>
        <w:pStyle w:val="ListText"/>
        <w:numPr>
          <w:ilvl w:val="0"/>
          <w:numId w:val="3"/>
        </w:numPr>
      </w:pPr>
      <w:r>
        <w:t xml:space="preserve">He actually began to exercise this power that was committed to him in the creation of the world, for he created the world as the Father's delegate,</w:t>
      </w:r>
    </w:p>
    <w:p>
      <w:pPr>
        <w:pStyle w:val="SourcePage"/>
      </w:pPr>
      <w:r>
        <w:t xml:space="preserve">[p. 45]</w:t>
      </w:r>
    </w:p>
    <w:p>
      <w:pPr>
        <w:pStyle w:val="BodyText"/>
      </w:pPr>
      <w:r>
        <w:t xml:space="preserve">and therein began to act as the head over all things in his delegated power.</w:t>
      </w:r>
    </w:p>
    <w:p>
      <w:pPr>
        <w:pStyle w:val="ListText"/>
        <w:numPr>
          <w:ilvl w:val="0"/>
          <w:numId w:val="4"/>
        </w:numPr>
      </w:pPr>
      <w:r>
        <w:t xml:space="preserve">He was solemnly and visibly invested with this authority, that he as God's delegate might dispose and govern the world in the sight of the angels, the created inhabitants of heaven, as soon as the world was finished. And God beheld all his works that Christ had made, and saw that he had therein perfectly finished the work that he had given him to do, and that all was good and that he had done all things well. Then, when he rested and rejoiced and was satisfied in the creation that Christ had made, on the latter part of the sixth day, or beginning of the seventh or sabbath day, did he solemnly commit to him the dominion over this world, that he might govern it as his delegate.JE's account of the last day of creation closely echoes Genesis 1:31-2:2, but he attributes the work of creation to Christ instead of to God.</w:t>
      </w:r>
    </w:p>
    <w:p>
      <w:pPr>
        <w:pStyle w:val="ListText"/>
        <w:numPr>
          <w:ilvl w:val="0"/>
          <w:numId w:val="5"/>
        </w:numPr>
      </w:pPr>
      <w:r>
        <w:t xml:space="preserve">After man fell, he actually took on him [self] the work of the Mediator, and began to govern the world as mediator, and as actually fulfilling the work of such an office.</w:t>
      </w:r>
    </w:p>
    <w:p>
      <w:pPr>
        <w:pStyle w:val="ListText"/>
        <w:numPr>
          <w:ilvl w:val="0"/>
          <w:numId w:val="6"/>
        </w:numPr>
      </w:pPr>
      <w:r>
        <w:t xml:space="preserve">His most solemn investiture of all into his delegated kingdom was that which he received as God-man on his ascension into heaven. As the creation of this visible world was in the sight of the angels—for then "the morning stars sang together, and all the sons of God shouted for joy" [Job 38:7]—so this solemn investing [of] Christ with the dominion over the world, on the finishing of the creation, was doubtless visible to them. It must needs be so, for this committing [of] the government of the world to Christ in part consisted in committing the angels, God's servants and the ministers of his providence, to him to be his servants and as ministers of providence subject to him in his delegated kingdom.</w:t>
      </w:r>
    </w:p>
    <w:p>
      <w:pPr>
        <w:pStyle w:val="BodyText"/>
      </w:pPr>
      <w:r>
        <w:t xml:space="preserve">And seeing this great transaction was done in their view, as the creation of the world was that they might see the glory of God in it, and might sing together and shout for joy on that occasion, and seeing that they were so nearly concerned in this affair, being therein put in subjection to Christ as God's vicegerent; no other can reasonably be supposed, if we consider the analogy of God's dispensations, but that God on this occasion made known to the angels something of his design and end in this dispensation. And 'tis very probable, that as this was done immediately after the creation of man—the principal work of that part of the creation, which the angels saw and which they most admired—that now was something revealed of that peculiar love to that race of beings that he had in it, and how it was for their sakes; and that God intended to make them, though created after</w:t>
      </w:r>
    </w:p>
    <w:p>
      <w:pPr>
        <w:pStyle w:val="SourcePage"/>
      </w:pPr>
      <w:r>
        <w:t xml:space="preserve">[p. 46]</w:t>
      </w:r>
    </w:p>
    <w:p>
      <w:pPr>
        <w:pStyle w:val="BodyText"/>
      </w:pPr>
      <w:r>
        <w:t xml:space="preserve">the angels, and of a much inferior nature to them, the principal end of the creation; and that the use of the creation was to beMS: "was the [illeg. deletion] which was to be." Christ's accomplishment of a great work for them; and that this was the work that they were subjected to Christ for, and were chiefly to be employed in; and that theyI.e. men. were to be exalted higher in glory than themselves, and were to be, under Christ, ministering spirits to them, as the most beloved rank of creatures; and perhaps that the Son of God, that was now invested with the dominion over the world, should have this dominion in that nature as the head of that race; and as such they were to be his subjects and servants and ministering spirits; and that this was the occasion of their fall. They thought they were unequally dealt with, and hence pride arose; and they could not deign for such purposes to be subject to the Son of God, and to have this inferior nature so exalted above them.</w:t>
      </w:r>
    </w:p>
    <w:p>
      <w:pPr>
        <w:pStyle w:val="Heading2"/>
      </w:pPr>
      <w:bookmarkStart w:name="heading_corol_lord_s_day_christ_s_as" w:id="18"/>
      <w:r>
        <w:t xml:space="preserve">Corol. LORD'S DAY. CHRIST'S ASCENSION.</w:t>
      </w:r>
      <w:bookmarkEnd w:id="18"/>
    </w:p>
    <w:p>
      <w:pPr>
        <w:pStyle w:val="BodyText"/>
      </w:pPr>
      <w:r>
        <w:t xml:space="preserve">We have reason to think that this solemn investing [of] Christ with the dominion over the world was soon after the creation was finished, soon after the creation of man, the last work of that creation. For doubtless, soon after man was created, the angels, as the ministers of God's providence, were sent forth to minister to him: for God himself did soon converse with man and began his wonderful government of mankind, but we can't think that this was without the ministration of angels. But the ministration of angels has ever been under Christ. And besides, as soon as man was created, God began the course of his providence towards man in those great things that were preparatory to the work of redemption; but, as has been shown before,Probably a reference to "Miscellanies" no. 742 (</w:t>
      </w:r>
      <w:r>
        <w:rPr>
          <w:i/>
          <w:iCs/>
        </w:rPr>
        <w:t xml:space="preserve">Works, 18</w:t>
      </w:r>
      <w:r>
        <w:t xml:space="preserve">, 373–76). the works that were preparatory to the work of redemption were the works which Christ wrought in the exercise of his delegated power. But 'tis not likely that Christ began the wonderful series of his providence, in his disposal and government and use of the world, in the great and remarkable dispensations of it, till the government of the world had been solemnly committed to him. And therefore we may suppose that the seventh day, which was the day when God rested from all his works and rejoiced in them, was the great day of this solemn investiture; that God saw the work that his Son had done in the creation complete, and rejoiced and was refreshed in the work of his Son; and, at the same time that he rejoiced in his work, he manifested his approbation of it, and his delight in the workman, by committing to him the creation he had made, and, so it were, rewarding</w:t>
      </w:r>
    </w:p>
    <w:p>
      <w:pPr>
        <w:pStyle w:val="SourcePage"/>
      </w:pPr>
      <w:r>
        <w:t xml:space="preserve">[p. 47]</w:t>
      </w:r>
    </w:p>
    <w:p>
      <w:pPr>
        <w:pStyle w:val="BodyText"/>
      </w:pPr>
      <w:r>
        <w:t xml:space="preserve">his work. The day of rejoicing is the proper day of bestowing gifts: God, on this day of his rejoicing, bestowed on his Son the gift of the kingdom.</w:t>
      </w:r>
    </w:p>
    <w:p>
      <w:pPr>
        <w:pStyle w:val="BodyText"/>
      </w:pPr>
      <w:r>
        <w:t xml:space="preserve">And this was the day of the rejoicing of all the inhabitants of heaven; this day especially was the day "when the morning stars sang together and all the sons of God shouted for joy" [Job 38:7], having now seen the finishing of the work of creation. And they now rejoiced, those of them that stood on the great occasion of the investiture of the Son of God with the government of the world, and the great and wonderful decrees God had declared concerning him. And so the first sabbath that ever was [was] a solemn day, an occasion of the great honor God put on Christ, as the head of all things to the church; as the Christian sabbath is thus appointed especially in commemoration of the great honor he received at his resurrection, which was the beginning of his exaltation as head over all the universe, on his finishing and resting from the work of the new creation. And if what Mr. Bedford supposes be true, it was the same day of the week on which Christ arose.Arthur Bedford, </w:t>
      </w:r>
      <w:r>
        <w:rPr>
          <w:i/>
          <w:iCs/>
        </w:rPr>
        <w:t xml:space="preserve">The Scripture Chronology, Demonstrated by Astronomical Calculations, and also by the Year of Jubilee, and the Sabbatical Year among the Jews; or, an Account of Time from the Creation of the World, to the Destruction of Jerusalem; as it may be proved from the Writings of the Old and New Testaments</w:t>
      </w:r>
      <w:r>
        <w:t xml:space="preserve">… (London, 1730). In the preface to the reader (p. v), Bedford outlines his goals for his massive study. Among other things, he states, "I hope, that I have prov'd, that the most solemn Acts of Devotion, and other religious Transactions mention'd in the </w:t>
      </w:r>
      <w:r>
        <w:rPr>
          <w:i/>
          <w:iCs/>
        </w:rPr>
        <w:t xml:space="preserve">Old Testament</w:t>
      </w:r>
      <w:r>
        <w:t xml:space="preserve">, especially horn the Creation to the Time of </w:t>
      </w:r>
      <w:r>
        <w:rPr>
          <w:i/>
          <w:iCs/>
        </w:rPr>
        <w:t xml:space="preserve">Moses</w:t>
      </w:r>
      <w:r>
        <w:t xml:space="preserve">, were performed on that Day, which we call </w:t>
      </w:r>
      <w:r>
        <w:rPr>
          <w:i/>
          <w:iCs/>
        </w:rPr>
        <w:t xml:space="preserve">Sunday</w:t>
      </w:r>
      <w:r>
        <w:t xml:space="preserve">, and that the Sabbath was alter'd from the first to the last Day of the Week, only among the Children of </w:t>
      </w:r>
      <w:r>
        <w:rPr>
          <w:i/>
          <w:iCs/>
        </w:rPr>
        <w:t xml:space="preserve">Israel</w:t>
      </w:r>
      <w:r>
        <w:t xml:space="preserve"> at their Departure out of </w:t>
      </w:r>
      <w:r>
        <w:rPr>
          <w:i/>
          <w:iCs/>
        </w:rPr>
        <w:t xml:space="preserve">Egypt</w:t>
      </w:r>
      <w:r>
        <w:t xml:space="preserve">, in Commemoration of so great a Deliverance; and that it was restor'd again to the first Day of the Week by Our SAVIOUR'S Resurrection." And if so, it was probably also the very same day with that of Christ's most solemn investiture of all with the dominion over the world which Christ received as God-man, when he sat down at God's right hand in heaven after his ascension, which was the greatest, most solemn and joyful day that ever was seen in heaven. Then Christ, on that holy sabbatism or rest, came to his rest, which was his everlasting throne in heaven; as the Psalmist, on occasion of the ascending of the ark into Mount Zion, calls the place where it was seated—the throne or mercy seat, on which David placed it—its rest. Psalms 132:8, "Arise, O Lord, into thy rest; thou and the ark of thy strength." So Solomon calls the mercy seat in the temple in Mount Moriah, where the ark had ascended. 2 Chronicles 6:41, "Now therefore arise, O Lord God, into thy resting-place, thou, and the ark of thy strength." Psalms 132:14, "This is my rest forever: here will I dwell; for I have desired it." But Christ's throne in heaven, and not a throne in an earthly sanctuary, is spoken of as the true place of Christ's rest. Isaiah 66:1, "Thus</w:t>
      </w:r>
    </w:p>
    <w:p>
      <w:pPr>
        <w:pStyle w:val="SourcePage"/>
      </w:pPr>
      <w:r>
        <w:t xml:space="preserve">[p. 48]</w:t>
      </w:r>
    </w:p>
    <w:p>
      <w:pPr>
        <w:pStyle w:val="BodyText"/>
      </w:pPr>
      <w:r>
        <w:t xml:space="preserve">saith the Lord, the heaven is my throne, and the earth is my footstool: where is the house that ye build unto me, and where is the place of my rest?" Probably this day of Christ's being instated as God-man in God's throne in heaven was the first day of the week. For though it is said to be forty days after his resurrection in the beginning of the Acts—and so, if it be St. Luke's design to give us the precise number of days when he ascended from Mount Olivet, that must be two days distant from the first day of the week—yet that space of time might be taken up in Christ's body's ascending to the highest heaven. It might take up so much time, and yet its motion be immensely swifter than the motion of the rays of light. And so the day of Christ's sitting on the throne of God in heaven, and so the solemn day of his investiture with the glory of his kingdom, might be on the first day of the week. This was an occasion of great rejoicing to the whole church in heaven and earth; though the church on earth did not partake with the glorious assembly in heaven in the joy of it on that very day, for that was too soon after her parting with Christ, which left her sorrowful. But this was reserved till the sabbath following, which was the same day of the week when the Holy Ghost was poured out by Christ, he having received the promise of the Father; and the church on earth received the happy effects of Christ's enthronization with the church in heaven. Or else the whole time from the fortieth day till the day of Pentecost might be taken up in Christ's ascension, and so the day of his enthronization might be the day of Pentecost itself, which was the first day of the week.</w:t>
      </w:r>
    </w:p>
    <w:p>
      <w:pPr>
        <w:pStyle w:val="BodyText"/>
      </w:pPr>
      <w:r>
        <w:t xml:space="preserve">At Christ's first enthronization after the creation, Christ was set over the angels, as he was at the second after the new creation. PROGRESS OF THE WORK OF REDEMPTION BEGUN IN CREATION. CHRIST'S DELEGATED KINGDOM, WHEN HE WAS FIRST INVESTED WITH IT.</w:t>
      </w:r>
    </w:p>
    <w:p>
      <w:pPr>
        <w:pStyle w:val="Heading2"/>
      </w:pPr>
      <w:bookmarkStart w:name="heading_834_day_of_judgment_progress" w:id="19"/>
      <w:r>
        <w:t xml:space="preserve">834. DAY OF JUDGMENT. PROGRESS OF REDEMPTION.</w:t>
      </w:r>
      <w:bookmarkEnd w:id="19"/>
    </w:p>
    <w:p>
      <w:pPr>
        <w:pStyle w:val="BodyText"/>
      </w:pPr>
      <w:r>
        <w:t xml:space="preserve">The last trumpet shall sound soon after Christ's appearance, or at least while he yet appears at a great distance; for the living will not be changed till the trumpet sounds, and therefore not able to bear the sight of that ineffable glory that Christ will appear in, unless at a very great distance. The first thing that will be, will be the appearance of Christ's coming, which the world of mankind shall behold and view before any change shall pass upon the body. This glory shall be seen by the living saints, gradually increasing. They shall see more and more of the glory in which Christ appears as he approaches, as long as their natures can bear it without a change, or as long as the increase of the glory only tends to increase their pleasure and</w:t>
      </w:r>
    </w:p>
    <w:p>
      <w:pPr>
        <w:pStyle w:val="SourcePage"/>
      </w:pPr>
      <w:r>
        <w:t xml:space="preserve">[p. 49]</w:t>
      </w:r>
    </w:p>
    <w:p>
      <w:pPr>
        <w:pStyle w:val="BodyText"/>
      </w:pPr>
      <w:r>
        <w:t xml:space="preserve">delight in the view of the glorious sight; till the glory, by near approach, begins to be too strong for frail nature. And then the trumpet shall sound, and they shall be changed in the twinkling of an eye, and the dead shall be raised [1 Corinthians 15:51–52].</w:t>
      </w:r>
    </w:p>
    <w:p>
      <w:pPr>
        <w:pStyle w:val="Heading2"/>
      </w:pPr>
      <w:bookmarkStart w:name="heading_835_progress_of_redemption_c" w:id="20"/>
      <w:r>
        <w:t xml:space="preserve">835. PROGRESS OF REDEMPTION. CHRIST'S COMING TO JUDGMENT.</w:t>
      </w:r>
      <w:bookmarkEnd w:id="20"/>
    </w:p>
    <w:p>
      <w:pPr>
        <w:pStyle w:val="BodyText"/>
      </w:pPr>
      <w:r>
        <w:t xml:space="preserve">See No. 803. The state of the world of mankind will especially call for Christ's appearance to judgment, at the time when he will appear. For not only shall the world of mankind be probably many hundred times more numerous than they are, and the greater part of them wicked, and sinners against great light, etc., but then shall the wicked world be far more combined in wickedness than ever before. Before the rise of the four great empires, almost all the world was wicked, but there was very little of a communication between one part of the world and another. Afterwards, under the Roman Empire especially, there was a great communication between many of the nations of the world, by their being united under the Roman government, and by the flourishing of arts and sciences that were then brought to such a height. And then God saw it a proper time for Christ's first coming. Of later times, the communication between distant parts of the habitable globe has grown exceedingly, through the flourishing of arts and sciences, and the art of navigation in particular; but yet there is not such a communication as to make way for a combination of the wicked world. But this communication is daily growing, and without doubt the long continuance of the glorious timesMS: "of the church."—wherein there shall be such a union of the whole earth, and wherein all useful arts and the arts of communication shall be carried to the highest perfection—will have wonderfully established a universal communication between all parts of the world of mankind; so that, when the world apostatizes, the way will be open for an universal combination of the wicked world against Christ and his church.</w:t>
      </w:r>
    </w:p>
    <w:p>
      <w:pPr>
        <w:pStyle w:val="BodyText"/>
      </w:pPr>
      <w:r>
        <w:t xml:space="preserve">As before the first destruction of the world by water, the earth was filled with violence and there were but few godly, and there seemed to be imminent danger of the church's being lost, so will it be before the second destruction of the world by fire.</w:t>
      </w:r>
    </w:p>
    <w:p>
      <w:pPr>
        <w:pStyle w:val="BodyText"/>
      </w:pPr>
      <w:r>
        <w:t xml:space="preserve">'Tis fit that, after God has granted to the world such great means and glorious advantages for spiritual good, as he will do in the expected glorious times of the church, in that great light which shall then be enjoyed, those great works of God's providence which shall then be seen, the many</w:t>
      </w:r>
    </w:p>
    <w:p>
      <w:pPr>
        <w:pStyle w:val="SourcePage"/>
      </w:pPr>
      <w:r>
        <w:t xml:space="preserve">[p. 50]</w:t>
      </w:r>
    </w:p>
    <w:p>
      <w:pPr>
        <w:pStyle w:val="BodyText"/>
      </w:pPr>
      <w:r>
        <w:t xml:space="preserve">great and excellent examples, etc., and after he has also given for so long a time together such glorious success of these means: I say it is fit that after all this there should be, before the world comes to an end, something to show the insufficiency even of such means and advantages in themselves, that they can effect nothing without the sovereign influence of God's Spirit; and something to show the desperate corruption of man's nature, which, if left to itself, breaks over all these restraints, makes blind in the midst of such glorious light, and conquers the world when furnished with all these advantages.</w:t>
      </w:r>
    </w:p>
    <w:p>
      <w:pPr>
        <w:pStyle w:val="BodyText"/>
      </w:pPr>
      <w:r>
        <w:t xml:space="preserve">'Tis fit that there should be a remarkable manifestation of the evil of the world, just before it comes to an end; and that it should remarkably appear how worthy it is of destruction and the curse that God has denounced against it, just before its final destruction comes upon it and the denounced curse is most fully executed.</w:t>
      </w:r>
    </w:p>
    <w:p>
      <w:pPr>
        <w:pStyle w:val="BodyText"/>
      </w:pPr>
      <w:r>
        <w:t xml:space="preserve">'Tis fit that there should be something remarkable to make the church of Christ willing that the world should come to an end, and to long for Christ's last appearing, just before he actually appears. But if the happy glorious times of the church on earth were continued till the very time of Christ's appearing, it would not be so.</w:t>
      </w:r>
    </w:p>
    <w:p>
      <w:pPr>
        <w:pStyle w:val="Heading2"/>
      </w:pPr>
      <w:bookmarkStart w:name="heading_836_millennium" w:id="21"/>
      <w:r>
        <w:t xml:space="preserve">836. MILLENNIUM.</w:t>
      </w:r>
      <w:bookmarkEnd w:id="21"/>
    </w:p>
    <w:p>
      <w:pPr>
        <w:pStyle w:val="BodyText"/>
      </w:pPr>
      <w:r>
        <w:t xml:space="preserve">When the duration of the glorious times of the church on earth after the fall of Antichrist is spoken of in the Revelation 20 as being a thousand years, the words are to be literally understood that it will be about that space of time, though perhaps it will not be so precisely; and if [it] be so precisely, it will probably be difficult precisely to fix the beginning, and so the end of it. Because, if the thousand years in Revelation 20 is not to be understood literally but figuratively, then 'tis probable that a vastly longer space of time is intended than a literal thousand years. For the manner of Scripture prophecy is to represent the true time by other times that are vastly less; thus a prophetical day is a year, a prophetical week seven years, a prophetical month thirty years, a prophetical year 360 years. And if this thousand years here be used as a figurative and prophetical thousand years, it probably is to represent a vastly long space of time, as a thousand years seems to men to be a great while. Thus a day, an hour and a moment seem to men to be very short spaces of time; hence they are used to represent any short space of time as the shortness of man's life, etc. But the following reasons induce me to think that the space here meant is not any space of time vastly longer than a thousand years:</w:t>
      </w:r>
    </w:p>
    <w:p>
      <w:pPr>
        <w:pStyle w:val="ListText"/>
        <w:numPr>
          <w:ilvl w:val="0"/>
          <w:numId w:val="2"/>
        </w:numPr>
      </w:pPr>
      <w:r>
        <w:t xml:space="preserve">'Tis not likely that the face of the earth would hold the inhabitants</w:t>
      </w:r>
    </w:p>
    <w:p>
      <w:pPr>
        <w:pStyle w:val="SourcePage"/>
      </w:pPr>
      <w:r>
        <w:t xml:space="preserve">[p. 51]</w:t>
      </w:r>
    </w:p>
    <w:p>
      <w:pPr>
        <w:pStyle w:val="BodyText"/>
      </w:pPr>
      <w:r>
        <w:t xml:space="preserve">for a vastly longer time than a thousand years, multiplying so fast as they will under such great universal and uninterrupted prosperity, health and long life, which the generations of men shall enjoy throughout that space of time, without being diminished with wars, pestilences and other desolating calamities which now waste mankind. If we should suppose that at the beginning of the glorious times there should be just the same number of inhabitants on the face of the earth as now, and that their number should be doubled but once in a hundred years, which is the least that can be supposed under such prosperity; then at the end of one thousand years, there will be about a thousand times so many inhabitants on the earth as now there is. And at the end of two thousand years there must be a million times so many, and at the end of three thousand years a thousand million times so many, and at the end of four thousand years a million million times so many inhabitants, as are now on the face of the earth.</w:t>
      </w:r>
    </w:p>
    <w:p>
      <w:pPr>
        <w:pStyle w:val="ListText"/>
        <w:numPr>
          <w:ilvl w:val="0"/>
          <w:numId w:val="3"/>
        </w:numPr>
      </w:pPr>
      <w:r>
        <w:t xml:space="preserve">That the world should continue standing such a vastly long time that a thousand years should be but a figure, or type, of the time, hardly consists with what the Scripture says of the near approach of the day of judgment.</w:t>
      </w:r>
    </w:p>
    <w:p>
      <w:pPr>
        <w:pStyle w:val="ListText"/>
        <w:numPr>
          <w:ilvl w:val="0"/>
          <w:numId w:val="4"/>
        </w:numPr>
      </w:pPr>
      <w:r>
        <w:t xml:space="preserve">That the world should for so vast a space of time be continued in such a glorious state of peace, rest, love, holiness and joy and such universal prosperity, wherein holiness shall be so general and such multitudes shall be saved, hardly consists with what the Scripture says of this evil world, the reign of sin and Satan and affliction in the world, and of the few that shall be saved; for doubtless these things are spoken of the world in its more ordinary state, which they may truly be, if it shall be thus for six thousand years, and otherwise but one thousand years. If so, this single thousand years may well be looked upon as an exempt season. But if we suppose the glorious times to be so vastly long, as that a thousand years is but a prophetical figure of them, it will be far otherwise; the state that the world is in for the most part will be quite diverse from these representations, and the time that it is in a state agreeable to them is more properly the exempt season. The general proposition should have been the reverse: what is said of the evil of the world, the few that are saved, etc. should come in as the exception.</w:t>
      </w:r>
    </w:p>
    <w:p>
      <w:pPr>
        <w:pStyle w:val="ListText"/>
        <w:numPr>
          <w:ilvl w:val="0"/>
          <w:numId w:val="5"/>
        </w:numPr>
      </w:pPr>
      <w:r>
        <w:t xml:space="preserve">This world is represented in Scripture as an accursed world; woe is denounced against the world, and the very ground is cursed. But its being for most of its time in a state of such rest and glory is scarcely consistent with this. The world will at last be burnt, as having been for the most part a stage of wickedness and the kingdom of the devil.</w:t>
      </w:r>
    </w:p>
    <w:p>
      <w:pPr>
        <w:pStyle w:val="SourcePage"/>
      </w:pPr>
      <w:r>
        <w:t xml:space="preserve">[p. 52]</w:t>
      </w:r>
    </w:p>
    <w:p>
      <w:pPr>
        <w:pStyle w:val="ListText"/>
        <w:numPr>
          <w:ilvl w:val="0"/>
          <w:numId w:val="6"/>
        </w:numPr>
      </w:pPr>
      <w:r>
        <w:t xml:space="preserve">The reasons that are given [in] No. 520, why few are saved, if good, do conclude against the millennium's being so long a space of time.</w:t>
      </w:r>
    </w:p>
    <w:p>
      <w:pPr>
        <w:pStyle w:val="ListText"/>
        <w:numPr>
          <w:ilvl w:val="0"/>
          <w:numId w:val="7"/>
        </w:numPr>
      </w:pPr>
      <w:r>
        <w:t xml:space="preserve">As the number of persons that are saved is a distinguished number, an elect company that are chosen out of the world; so that part of the duration of the world that is as it were saved out of the time of the world's continuance to be consecrated to God and spent for him, is not the greatest part of the time, but a certain elect portion of time, saved out from the rest as the sabbath, is saved out of the week to be holy to God.</w:t>
      </w:r>
    </w:p>
    <w:p>
      <w:pPr>
        <w:pStyle w:val="ListText"/>
        <w:numPr>
          <w:ilvl w:val="0"/>
          <w:numId w:val="8"/>
        </w:numPr>
      </w:pPr>
      <w:r>
        <w:t xml:space="preserve">If the world should be continued for so vast a space of time, in such a state, the world will be in danger of forgetting its own natural corruption and misery. That space wherein it appeared in its own proper colors, being comparatively so small and at so great a distance, the world will be in great danger of being very insensible of it. And indeed, if it should be but one thousand years, 'tis very likely that towards the latter part of it they will begin to grow insensible of it, and so pride will begin to come in, and this will be one great occasion of that apostasy of Gog and Magog [Revelation 20:8].</w:t>
      </w:r>
    </w:p>
    <w:p>
      <w:pPr>
        <w:pStyle w:val="ListText"/>
        <w:numPr>
          <w:ilvl w:val="0"/>
          <w:numId w:val="9"/>
        </w:numPr>
      </w:pPr>
      <w:r>
        <w:t xml:space="preserve">If this glorious state of the church should be continued for so vast a space of time, it will look too much as though the church had arrived to her rest and to her proper state of glory. But this is not the appointed state of her reward and happiness, and therefore won't be very long continued. The proper state of the church's rest is after the day of judgment; this that is before, is only given to the church as a foretaste, a forerunner and image of this her true rest and glory. 'Tis observable, that prelibations and images of things that are before the appointed proper season for the true thing of which they are forerunners and representations, are wont to be but short. The children of Israel in the wilderness sometimes had rest, but it was continued but a little while, because they were not come to their true rest; when the children of Israel had taken the land on the other side Jordan, they were not suffered to continue there long, because that was not their appointed rest. Deuteronomy 12:9, "For ye are not as yet come to the rest, and to the inheritance which the Lord your God giveth you." The end of a type and foretaste is to lead to the antitype and proper inheritance, but if this type of heavenly rest should be so very long continued it would be in danger of leading from the antitype to rest in the type. See No. 1224.</w:t>
      </w:r>
    </w:p>
    <w:p>
      <w:pPr>
        <w:pStyle w:val="Heading2"/>
      </w:pPr>
      <w:bookmarkStart w:name="heading_837_christian_religion_natur" w:id="22"/>
      <w:r>
        <w:t xml:space="preserve">837. CHRISTIAN RELIGION. NATURAL RELIGION. REVEALED RELIGION.</w:t>
      </w:r>
      <w:bookmarkEnd w:id="22"/>
    </w:p>
    <w:p>
      <w:pPr>
        <w:pStyle w:val="BodyText"/>
      </w:pPr>
      <w:r>
        <w:t xml:space="preserve">The whole of Christian divinity depends on divine revelation; for though there are many truths concerning God and our duty to him that are evident by the light of nature, yet no one truth is taught by the light of nature</w:t>
      </w:r>
    </w:p>
    <w:p>
      <w:pPr>
        <w:pStyle w:val="SourcePage"/>
      </w:pPr>
      <w:r>
        <w:t xml:space="preserve">[p. 53]</w:t>
      </w:r>
    </w:p>
    <w:p>
      <w:pPr>
        <w:pStyle w:val="BodyText"/>
      </w:pPr>
      <w:r>
        <w:t xml:space="preserve">in that manner in which it is necessary for us to know it. For the knowledge of no truth in divinity is of any significance to us any otherwise than it some way or other, belongs to the gospel scheme, or has relation to Christ the Mediator. It signifies nothing for us to know anything of any one of God's perfections, unless we know them as manifested in Christ; and so it signifies nothing to us to know any part of our duty, unless it will [bear] some relation to Christ. It profits us not to have any knowledge of the law of God, unless it be either to fit us for the glad tidings of the gospel, or to be a means of our sanctification in Christ Jesus, and to influence us to serve God through Christ by an evangelical obedience. And therefore we stand in the greatest necessity of a divine revelation. And it was most fit and proper that, when God did give us a revelation—Christ—that it should not only contain those peculiar truths which purely and in every respect depend on revelation, as the doctrines of Christ's mediation and justification through him, but that this revelation should contain everything that belongs to divinity, either to be known or practiced. For it all depends on revelation, in the way in which it is necessary for us to know it.</w:t>
      </w:r>
    </w:p>
    <w:p>
      <w:pPr>
        <w:pStyle w:val="Heading2"/>
      </w:pPr>
      <w:bookmarkStart w:name="heading_838_angels_why_called_throne" w:id="23"/>
      <w:r>
        <w:t xml:space="preserve">838. ANGELS. WHY CALLED THRONES, DOMINIONS, PRINCIPALITIES AND POWERS.</w:t>
      </w:r>
      <w:bookmarkEnd w:id="23"/>
    </w:p>
    <w:p>
      <w:pPr>
        <w:pStyle w:val="BodyText"/>
      </w:pPr>
      <w:r>
        <w:t xml:space="preserve">As the angels are made to be the ministers of God's providence of the government of the world, and as they are beings of a limited understanding, and not equally capable of understanding and managing the affairs of the whole universe, or of the whole extent and compass of divine providence, or of any part indifferently, as they may be of affairs of some particular kind or system or series of events, or of some particular part of the universe—for it must needs be so with all that are of limited understanding, that they must be more capable of the care and management of things in a certain particular sphere, than of anything indifferently, without any fixed limits—so 'tis very reasonable to suppose, from hence, that the different angels are appointed to different kinds of work, and that their ministry more especially respects some certain limited parts of the universality of things, which God has in some respect committed to their care; so that over these things they have a ministerial dominion, some of larger and others of lesser extent, some in a more exalted, others a less honorable station. So they are a kind of princes under God, over such and such parts of the creation, or within such a certain sphere. Though their dominion be only ministerial (as the dominion of ministers of the gospel or angels of the churches is), yet it is very honorable and exalted; 'tis a very honorable work they are employed in, an image of the</w:t>
      </w:r>
    </w:p>
    <w:p>
      <w:pPr>
        <w:pStyle w:val="SourcePage"/>
      </w:pPr>
      <w:r>
        <w:t xml:space="preserve">[p. 54]</w:t>
      </w:r>
    </w:p>
    <w:p>
      <w:pPr>
        <w:pStyle w:val="BodyText"/>
      </w:pPr>
      <w:r>
        <w:t xml:space="preserve">work of the Son of God as God-man, who has the vicegerency of the whole universe, and so they as well as the princes of Israel are called gods, </w:t>
      </w:r>
      <w:r>
        <w:rPr>
          <w:i/>
          <w:iCs/>
        </w:rPr>
        <w:t xml:space="preserve">elohim</w:t>
      </w:r>
      <w:r>
        <w:t xml:space="preserve">. Deuteronomy 32:43, "Worship him, all ye gods," which is rendered by the Apostle, "Let all the angels of God worship him" [Hebrews 1:6]. And they are all called the sons of the Most High, as they are, Job 38:7, "When the morning stars sang together, and all the sons of God shouted for joy." They may also, on this account, be fitly compared to stars, as they are here, and also in the song of Deborah: "The stars in their courses fought against Sisera" [Judges 5:20]; not only for their brightness in wisdom and holiness, and for their being the native inhabitants of heaven, and obeying the commands of God as the stars do, but because they have their particular dominion set 'em in the lower world, as the stars have—Job 38:33, "Canst thou set their dominion in the earth?"—and also because they have their certain sphere and course to which they are limited in heaven. These seem in part to be signified by the kings of the earth, that shall bring their honor and glory into the church; they are made chiefly for a ministerial dominion over and management of the world of mankind on the earth, as ministering spirits unto Christ, and on the account of their honorable place and trust in heaven, they may be called ministers of the new earth, there spoken of in that chapter.Revelation 21:24. God hath concealed the particular spheres of the angels' dominion and ministry, that we might not be tempted to idolatry; they therefore that worship angels, under a notion of such and such angels having a superintendency over such particular persons or affairs, intrude into those things that they have not seen.</w:t>
      </w:r>
    </w:p>
    <w:p>
      <w:pPr>
        <w:pStyle w:val="BodyText"/>
      </w:pPr>
      <w:r>
        <w:t xml:space="preserve">'Tis not reasonable to suppose that the angels are called thrones, dominions, principalities and powers [Colossians 1:16] merely for the honor they have in their great abilities and excellent qualifications, for the words do properly denote rule and authority. Earthly rulers are called principalities and powers. Titus 3:1, "Put them in mind to be subject to principalities and powers, and to obey magistrates."</w:t>
      </w:r>
    </w:p>
    <w:p>
      <w:pPr>
        <w:pStyle w:val="Heading2"/>
      </w:pPr>
      <w:bookmarkStart w:name="heading_839_mysteries_in_religion" w:id="24"/>
      <w:r>
        <w:t xml:space="preserve">839. MYSTERIES IN RELIGION.</w:t>
      </w:r>
      <w:bookmarkEnd w:id="24"/>
    </w:p>
    <w:p>
      <w:pPr>
        <w:pStyle w:val="BodyText"/>
      </w:pPr>
      <w:r>
        <w:t xml:space="preserve">From that text, John 3:12, "If I have told you earthly things, and ye believe not: how shall ye believe if I tell you of heavenly things?," several things are manifest concerning mysteries in religion:</w:t>
      </w:r>
    </w:p>
    <w:p>
      <w:pPr>
        <w:pStyle w:val="ListText"/>
        <w:numPr>
          <w:ilvl w:val="0"/>
          <w:numId w:val="2"/>
        </w:numPr>
      </w:pPr>
      <w:r>
        <w:t xml:space="preserve">That there are mysteries in religion, or there are things contained in those doctrines that Christ came into the world to teach, that are not only so above human comprehension that men can't easily apprehend all that</w:t>
      </w:r>
    </w:p>
    <w:p>
      <w:pPr>
        <w:pStyle w:val="SourcePage"/>
      </w:pPr>
      <w:r>
        <w:t xml:space="preserve">[p. 55]</w:t>
      </w:r>
    </w:p>
    <w:p>
      <w:pPr>
        <w:pStyle w:val="BodyText"/>
      </w:pPr>
      <w:r>
        <w:t xml:space="preserve">is to be understood concerning them, but that are difficult to the understanding in that sense, that they are difficult to be received by the judgment or belief. "How shall ye believe if I tell you of heavenly things?" Difficult upon the same account that the doctrine of the new birth was difficult to Nicodemus, because it was so strange and seemingly impossible [John 3:3–11].</w:t>
      </w:r>
    </w:p>
    <w:p>
      <w:pPr>
        <w:pStyle w:val="ListText"/>
        <w:numPr>
          <w:ilvl w:val="0"/>
          <w:numId w:val="3"/>
        </w:numPr>
      </w:pPr>
      <w:r>
        <w:t xml:space="preserve">We may from the words infer, that the more persons or beings are in themselves and in their own nature above us, the more are doctrines or truths concerning them mysterious to us, above our comprehension and difficult to our belief, the more do those things that are really true concerning them contain seeming inconsistencies and impossibilities. For Christ, in the preceding verses, had been speaking of something that is true concerning men, being of the same nature, and inhabitants of the same world with ourselves, which therefore Christ calls an earthly thing. And this seemed very mysterious and impossible, and to contain great seeming inconsistencies; heI.e. Nicodemus. says, "How can a man be born when he is old?" [John 3:4]. It seemed to be a contradiction, and after Christ had somewhat explained himself, yet still the doctrine seems strange and impossible: John 3:9, "How can these things be?" Nicodemus still looked upon [it as] incredible, and, on that account, did not believe it at that time, as is implied in these words of Christ: "If I have told you earthly things and ye believe not." But Christ here plainly signifies that he had other truths to teach, that were not about man, an earthly inhabitant, but about a person vastly above man, even about himself, who is from heaven and in heaven, as in the next verse [John 3:13], that therefore, it would be most reasonable to suppose, should be much more difficult to man's understanding and judgment, seeming to contain greater impossibilities and inconsistencies; then proceeds immediately to declare to him a heavenly thing, as he calls it, viz. that Christ, a heavenly and divine person, should die (John 3:14–15). Such a mysterious doctrine, strange and seemingly inconsistent and impossible, that a divine person should die, [is] more strange than that man should be born again. Hence, when divines argue from the mysteriousness of many things in the nature of things here below that we daily converse [with], that therefore it would be very unreasonable to suppose but that there should be things in God that should be much more mysterious, and therefore that 'tis unreasonable to object against the truth of the doctrines of the Trinity, incarnation, etc., they argue justly, because they argue as Christ argued.</w:t>
      </w:r>
    </w:p>
    <w:p>
      <w:pPr>
        <w:pStyle w:val="SourcePage"/>
      </w:pPr>
      <w:r>
        <w:t xml:space="preserve">[p. 56]</w:t>
      </w:r>
    </w:p>
    <w:p>
      <w:pPr>
        <w:pStyle w:val="Heading2"/>
      </w:pPr>
      <w:bookmarkStart w:name="heading_840a_condition_of_god_s_prom" w:id="25"/>
      <w:r>
        <w:t xml:space="preserve">840a. CONDITION OF GOD'S PROMISES is often spoken of in Scripture as if it yet, in some sense, remained to be fulfilled after it is fulfilled. So in Psalms 34:9–10, "O fear the Lord ye his saints: for there is no want to them that fear him. The young lions do lack and suffer hunger, but they that seek the Lord shall not want any good thing." Here the saints are exhorted to fear the Lord, that they may be entitled to this privilege of being provided for of God; whereas, if they are saints, they are those that fear God already, and so already entitled to the promise. So Christ says to his disciples in the Matthew 18:3, that, except they should be converted and become as little children, they should not enter into the kingdom of God, although all but one were converted already. So the Psalmist, long after he was converted, after acknowledging that he was shapen in iniquity and conceived in sin, prays to God, Psalms 51:10, that God would CREATE in him a clean heart and RENEW</w:t>
      </w:r>
      <w:bookmarkEnd w:id="25"/>
    </w:p>
    <w:p>
      <w:pPr>
        <w:pStyle w:val="BodyText"/>
      </w:pPr>
      <w:r>
        <w:t xml:space="preserve">in him a right spirit, the same kind of terms as are used to signify the first conversion of a sinner, both in the Old Testament and New. We often read of conversion in the Old Testament under such terms of giving a new heart and a right spirit, etc., and in the New Testament, conversion is called a being created again, being new creatures, and renewed in the spirit of the mind, etc.; yet this was long after the Psalmist was first converted. So the Apostle tells Timothy, 1 Timothy 4:16, that in being faithful in his ministry, he should save himself as well as those that heard him. And the apostle Paul, long after his conversion, yea, after an assurance of it, says that he kept under his body, lest he should be a castaway [1 Corinthians 9:27], and says in another place that necessity was laid upon [him], yea, woe to him, if he should not preach the gospel [1 Corinthians 9:16]. So Cornelius, that was already a good man—of whom the Holy Ghost gives this testimony, that he was a devout man, and one that feared God with all his house, which gave much alms to the people, and prayed to God always; and to whom God by his angel manifested his acceptance of him, declaring to him in an extraordinary manner by his angel, that his prayers and alms were come up for a memorial before God [Acts 10:1–4]—so that Cornelius did already in some respect believe in Christ, even in the manner that the Old Testament saints were wont to do; and yet after this, God directs him to send men to Joppa, and call for Simon whose surname was Peter, who should tell him words whereby he and all his house should be saved (Acts 11:13–14). So Christ gives his disciples directions how to become the children of God, and yet, in the same words, speaks of God as already their Father (Matthew 5:45). So he gives the disciples directions how they shall be his disciples in John 15:8. See No. 847.</w:t>
      </w:r>
    </w:p>
    <w:p>
      <w:pPr>
        <w:pStyle w:val="SourcePage"/>
      </w:pPr>
      <w:r>
        <w:t xml:space="preserve">[p. 57]</w:t>
      </w:r>
    </w:p>
    <w:p>
      <w:pPr>
        <w:pStyle w:val="Heading2"/>
      </w:pPr>
      <w:bookmarkStart w:name="heading_840b_lord_s_day" w:id="26"/>
      <w:r>
        <w:t xml:space="preserve">840b. LORD'S DAY.</w:t>
      </w:r>
      <w:bookmarkEnd w:id="26"/>
    </w:p>
    <w:p>
      <w:pPr>
        <w:pStyle w:val="BodyText"/>
      </w:pPr>
      <w:r>
        <w:t xml:space="preserve">Christ himself has set us the example of founding both doctrines and duties of religion on Scripture consequences. Doctrines: instance the doctrine of the resurrection; he argues it from what God says to Moses (Mark 12:26). And duties: instance the duty of a child's maintaining the parents, Matthew 15:4 at the beginning, where he makes use of the Scripture with reason, and draws the consequence from both together.</w:t>
      </w:r>
    </w:p>
    <w:p>
      <w:pPr>
        <w:pStyle w:val="Heading2"/>
      </w:pPr>
      <w:bookmarkStart w:name="heading_841_obedience_of_christ" w:id="27"/>
      <w:r>
        <w:t xml:space="preserve">841. OBEDIENCE OF CHRIST.</w:t>
      </w:r>
      <w:bookmarkEnd w:id="27"/>
    </w:p>
    <w:p>
      <w:pPr>
        <w:pStyle w:val="BodyText"/>
      </w:pPr>
      <w:r>
        <w:t xml:space="preserve">The obedience of Christ excels all others, because,</w:t>
      </w:r>
    </w:p>
    <w:p>
      <w:pPr>
        <w:pStyle w:val="ListText"/>
        <w:numPr>
          <w:ilvl w:val="0"/>
          <w:numId w:val="2"/>
        </w:numPr>
      </w:pPr>
      <w:r>
        <w:t xml:space="preserve">It was perfect with a sinless perfection, and so exceeds all fallen men's obedience.</w:t>
      </w:r>
    </w:p>
    <w:p>
      <w:pPr>
        <w:pStyle w:val="ListText"/>
        <w:numPr>
          <w:ilvl w:val="0"/>
          <w:numId w:val="3"/>
        </w:numPr>
      </w:pPr>
      <w:r>
        <w:t xml:space="preserve">It was perfect with a legal perfection. It was a finished righteousness, Christ continuing perfectly obedient to the end of the time of his probation, and so it exceeded Adam's righteousness, that he had before the fall.</w:t>
      </w:r>
    </w:p>
    <w:p>
      <w:pPr>
        <w:pStyle w:val="ListText"/>
        <w:numPr>
          <w:ilvl w:val="0"/>
          <w:numId w:val="4"/>
        </w:numPr>
      </w:pPr>
      <w:r>
        <w:t xml:space="preserve">It was a person infinitely worthy, and infinitely valued and loved of God that obeyed.</w:t>
      </w:r>
    </w:p>
    <w:p>
      <w:pPr>
        <w:pStyle w:val="ListText"/>
        <w:numPr>
          <w:ilvl w:val="0"/>
          <w:numId w:val="5"/>
        </w:numPr>
      </w:pPr>
      <w:r>
        <w:t xml:space="preserve">The works or acts [that] was required of him by the law that he was under, and that he performed, were superlatively excellent, for it was a work of the highest love to God and love to creatures, and he in this work exercised a love to both immensely excelling all others, which gave an exceeding value to the work in the eyes of the Father.</w:t>
      </w:r>
    </w:p>
    <w:p>
      <w:pPr>
        <w:pStyle w:val="ListText"/>
        <w:numPr>
          <w:ilvl w:val="0"/>
          <w:numId w:val="6"/>
        </w:numPr>
      </w:pPr>
      <w:r>
        <w:t xml:space="preserve">It was a perfectly free gift to God, and not a debt; that is, it was not what he owed in his original circumstances.</w:t>
      </w:r>
    </w:p>
    <w:p>
      <w:pPr>
        <w:pStyle w:val="ListText"/>
        <w:numPr>
          <w:ilvl w:val="0"/>
          <w:numId w:val="7"/>
        </w:numPr>
      </w:pPr>
      <w:r>
        <w:t xml:space="preserve">Never was there so great and difficult a work required of any other, as Christ performed in obedience to God.</w:t>
      </w:r>
    </w:p>
    <w:p>
      <w:pPr>
        <w:pStyle w:val="ListText"/>
        <w:numPr>
          <w:ilvl w:val="0"/>
          <w:numId w:val="8"/>
        </w:numPr>
      </w:pPr>
      <w:r>
        <w:t xml:space="preserve">Never was so much good done by any work of righteousness, both of glory to God and good to fellow creatures. In these five last things, Christ's obedience immensely exceeds the angels. See sermon on Luke 15:22.Dated Jan. 1740 with the doctrine, "A truly penitent sinner has the best righteousness that ever any creature appeared in." The reference was made at the same time that the rest of this entry was written.</w:t>
      </w:r>
    </w:p>
    <w:p>
      <w:pPr>
        <w:pStyle w:val="Heading2"/>
      </w:pPr>
      <w:bookmarkStart w:name="heading_842_christian_religion_no_11" w:id="28"/>
      <w:r>
        <w:t xml:space="preserve">842. CHRISTIAN RELIGION. No. 1109, Nos. 1198 and 1199. With respect to that objection against the truth of the Christian religion, that the apostles seem often to speak of the COMING OF CHRIST</w:t>
      </w:r>
      <w:bookmarkEnd w:id="28"/>
    </w:p>
    <w:p>
      <w:pPr>
        <w:pStyle w:val="BodyText"/>
      </w:pPr>
      <w:r>
        <w:t xml:space="preserve">to judgment, as if they thought it near at hand, see "Scripture," note on Matthew 16:28.No. 197 in </w:t>
      </w:r>
      <w:r>
        <w:rPr>
          <w:i/>
          <w:iCs/>
        </w:rPr>
        <w:t xml:space="preserve">The Works of Jonathan Edwards, 15, Notes on Scripture</w:t>
      </w:r>
      <w:r>
        <w:t xml:space="preserve">, ed. Stephen J. Stein (New Haven, Yale Univ. Press, 1998), pp. 115–19. First,</w:t>
      </w:r>
    </w:p>
    <w:p>
      <w:pPr>
        <w:pStyle w:val="SourcePage"/>
      </w:pPr>
      <w:r>
        <w:t xml:space="preserve">[p. 58]</w:t>
      </w:r>
    </w:p>
    <w:p>
      <w:pPr>
        <w:pStyle w:val="BodyText"/>
      </w:pPr>
      <w:r>
        <w:t xml:space="preserve">I will begin with the apostle Paul, or what he says that may be thought to have such a look, and</w:t>
      </w:r>
    </w:p>
    <w:p>
      <w:pPr>
        <w:pStyle w:val="ListText"/>
        <w:numPr>
          <w:ilvl w:val="0"/>
          <w:numId w:val="2"/>
        </w:numPr>
      </w:pPr>
      <w:r>
        <w:t xml:space="preserve">What he says in the first epistle to the Thessalonians, which is reckoned to be the first of his epistles in the order of time, and particularly in the 1 Thessalonians 4, 1 Thessalonians 4:15, 1 Thessalonians 4:16 and 1 Thessalonians 4:17, "For this we say unto you by the word of the Lord, that we which are alive and remain unto the coming of the Lord, shall not preventI.e. precede. them which are asleep. For the Lord himself shall descend from heaven with a shout, with the voice of the Archangel, and with the trump of God; and the dead in Christ shall rise first. Then we which are alive and remain, shall be caught up together with them to meet the Lord in the air; so shall we be ever with the Lord." Now, from this place, some may be ready to say that here the Apostle plainly speaks as though he expected this coming of Christ while the bigger part of the Christians that were then living should be alive: he speaks of those that should then be alive in the first person plural, and of those that are asleep in the third person plural. Whereas, if he expected the day of judgment would be long after they were all dead, then it would have been more natural for him to speak of those that should then be asleep, and should come with Christ, in the first person plural, because he supposes that he and all those to whom he was speaking would be some of them; and to have spoken of those that should be alive in the third person, because he supposed they would be those [that] none of them that then lived should be amongst. Thus it would have been more natural for him to have said "</w:t>
      </w:r>
      <w:r>
        <w:rPr>
          <w:i/>
          <w:iCs/>
        </w:rPr>
        <w:t xml:space="preserve">They</w:t>
      </w:r>
      <w:r>
        <w:t xml:space="preserve"> which are alive and remain unto the coming of the Lord, shall not prevent </w:t>
      </w:r>
      <w:r>
        <w:rPr>
          <w:i/>
          <w:iCs/>
        </w:rPr>
        <w:t xml:space="preserve">us</w:t>
      </w:r>
      <w:r>
        <w:t xml:space="preserve"> who shall then be asleep"; and, in 1 Thessalonians 4:17, "Then </w:t>
      </w:r>
      <w:r>
        <w:rPr>
          <w:i/>
          <w:iCs/>
        </w:rPr>
        <w:t xml:space="preserve">they</w:t>
      </w:r>
      <w:r>
        <w:t xml:space="preserve"> which are alive and remain shall be caught up together with </w:t>
      </w:r>
      <w:r>
        <w:rPr>
          <w:i/>
          <w:iCs/>
        </w:rPr>
        <w:t xml:space="preserve">us</w:t>
      </w:r>
      <w:r>
        <w:t xml:space="preserve">." To this I say:</w:t>
      </w:r>
    </w:p>
    <w:p>
      <w:pPr>
        <w:pStyle w:val="BodyText"/>
      </w:pPr>
      <w:r>
        <w:t xml:space="preserve">(1) That, considering the scope of the Apostle in these verses, all that can be inferred from such a manner of speaking is that it might, for aught was then revealed, be while they lived; for the scope of the Apostle was to comfort the Thessalonians concerning their friends that were already dead, with that consideration that they should surely meet them again, if not before, yet at the day of the Lord's coming. These are those that were asleep that the Apostle is especially speaking of. These, it was certain, were those of which those that the Apostle is speaking to were not some, and therefore it was most proper and natural for the Apostle to speak of them in the third person; more proper than of those that should be alive, seeing it was uncertain but that they should be of them. And the Apostle's drift leads him to make such a supposition in his discourse, because he</w:t>
      </w:r>
    </w:p>
    <w:p>
      <w:pPr>
        <w:pStyle w:val="SourcePage"/>
      </w:pPr>
      <w:r>
        <w:t xml:space="preserve">[p. 59]</w:t>
      </w:r>
    </w:p>
    <w:p>
      <w:pPr>
        <w:pStyle w:val="BodyText"/>
      </w:pPr>
      <w:r>
        <w:t xml:space="preserve">would speak of the time when, at farthest, they should certainly again meet with their deceased friends; and if they did not meet 'em before, then they would be alive at that time. And it is but just to suppose that it was only the uncertainty of the time that was the ground of the Apostle's using such a manner of expression, because he, in this very context, speaks of the time as altogether uncertain; as it follows immediately after, in the beginning of the next chapter: "But of the times and seasons, brethren, ye have no need that I write unto you. For yourselves know perfectly that the day of the Lord so cometh as a thief in the night. For when they shall say, Peace and safety: then sudden destruction cometh upon them, as travail upon a woman with child, and they shall not escape" [1 Thessalonians 5:1–3]. The Apostle, by the expressions he uses, probably had in his mind those words of Christ in Acts 1:7, "It is not for you to know the </w:t>
      </w:r>
      <w:r>
        <w:rPr>
          <w:i/>
          <w:iCs/>
        </w:rPr>
        <w:t xml:space="preserve">times and seasons</w:t>
      </w:r>
      <w:r>
        <w:t xml:space="preserve">, which the Father hath put in his own power." See No. 1109.</w:t>
      </w:r>
    </w:p>
    <w:p>
      <w:pPr>
        <w:pStyle w:val="BodyText"/>
      </w:pPr>
      <w:r>
        <w:t xml:space="preserve">And [that] there was no such notion prevailing among the disciples or apostles, that Christ should come while most of them lived, is manifest from this: that when the disciples mistook the design of Christ's words, when he said concerning John, "If I will that he tarry till I come, what is that to thee?" (John 21:22)—and from thence for a while entertained a notion that that disciple was not to die till Christ came—it seems to be spoken of, John 21:23, as though they, even while under this mistake, looked upon it as though it was the distinguishing privilege of that disciple, which none of the rest were to expect. And 'tis evident that John himself concluded no such thing as that Christ should come in his lifetime, because he speaks of that notion of the other disciples about him as ill-founded.</w:t>
      </w:r>
    </w:p>
    <w:p>
      <w:pPr>
        <w:pStyle w:val="BodyText"/>
      </w:pPr>
      <w:r>
        <w:t xml:space="preserve">(2) That the Apostle did not intend to be understood as though it were certain that the coming of Christ was at hand, in any such sense that he would come while they were living, is evident by what he himself says—speaking of those very words, and expressly denying that he intended any such thing, or that he supposed [it] to be certain that the coming of Christ was at hand in any such sense—in the beginning of the 2 Thessalonians 2, where he very earnestly warns them not to understand him in any such sense. 2 Thessalonians 2:1–3, "Now we beseech you, brethren, by the coming of our Lord Jesus Christ, and by our gathering together unto him, that ye be not soon shaken in mind, or be troubled, neither by spirit, nor by word, nor by letter, as from us, as that the day of Christ is at hand. Let no man deceive you by any means, for that day shall not come, except there come a falling away first, and that man of sin be revealed, the son of perdition," etc. Now, 'tis evident that the</w:t>
      </w:r>
    </w:p>
    <w:p>
      <w:pPr>
        <w:pStyle w:val="SourcePage"/>
      </w:pPr>
      <w:r>
        <w:t xml:space="preserve">[p. 60]</w:t>
      </w:r>
    </w:p>
    <w:p>
      <w:pPr>
        <w:pStyle w:val="BodyText"/>
      </w:pPr>
      <w:r>
        <w:t xml:space="preserve">Apostle does not thus write to them the second time, endeavoring to retract anything that he had written before, because he had waited long, and found by trial that he was like to be disappointed; but it must be because he really did not intend so at first. For 'tis evident that this epistle was written soon after the other, while the same fellow laborers were with him. Both the epistles are begun in the same manner: "Paul and Silvanus, and Timotheus unto the Church of the Thessalonians, in God our Father and the Lord Jesus Christ: grace unto you, and peace from God our [Father] and the Lord Jesus Christ" [2 Thessalonians 1:1–2]. And both have been supposed to be written while the Apostle abode in the same city of Athens, as appears by the postscripts.In the KJV, a postscript appears after the text of each epistle, asserting that they were "written from Athens." And if we well observe the contents of this and the foregoing epistle, the principal occasion of the Apostle's writing the second epistle so soon after the other, seems to have been on information that the Apostle had received, that his former epistle had been misunderstood in this particular; and being much concerned about it, and fearing the ill consequences of such a misunderstanding, he writes in haste about it, to guard them from the mischief of such a mistake, and to establish 'em in it, that 'tis uncertain when the Lord will come, as [he] had told 'em before in his other epistle, in the beginning of the fifth chapter. And he argues the great uncertainty there was, whether it would be in that age or not, from what the Holy Ghost had revealed about the coming of Antichrist. That this Apostle did not expect Christ's coming in that generation may be argued from his speaking as though he expected that those that were then alive would rise from the dead at Christ's second coming, as in 1 Corinthians 6:14, 2 Corinthians 4:14.</w:t>
      </w:r>
    </w:p>
    <w:p>
      <w:pPr>
        <w:pStyle w:val="BodyText"/>
      </w:pPr>
      <w:r>
        <w:t xml:space="preserve">And from what the Apostle says in this second chapter of the second epistle to the Thessalonians, there appears a necessity that those passages in any of his other epistles that look as though he concluded that Christ would come in that age, should be understood in some other sense; and that the Apostle did not really mean so as his words, on a cursory view, would lead us to suppose. For here, the Apostle is very express, and full and earnest in it, that he would by no means be so understood in a passage in one of his epistles that had been so misunderstood and that looks most of all that way. And he don't say so now, in this epistle to the Thessalonians, because he had altered his mind since he wrote his other epistles to other churches, for those epistles that he wrote to the Thessalonians were the first epistles that he wrote (see the evidence of this in Roberts'</w:t>
      </w:r>
    </w:p>
    <w:p>
      <w:pPr>
        <w:pStyle w:val="SourcePage"/>
      </w:pPr>
      <w:r>
        <w:t xml:space="preserve">[p. 61]</w:t>
      </w:r>
    </w:p>
    <w:p>
      <w:pPr>
        <w:pStyle w:val="BodyText"/>
      </w:pPr>
      <w:r>
        <w:rPr>
          <w:i/>
          <w:iCs/>
        </w:rPr>
        <w:t xml:space="preserve">Key of the Bible</w:t>
      </w:r>
      <w:r>
        <w:t xml:space="preserve">).Francis Roberts, </w:t>
      </w:r>
      <w:r>
        <w:rPr>
          <w:i/>
          <w:iCs/>
        </w:rPr>
        <w:t xml:space="preserve">Clavis Bibliorum. The Key of the Bible, Unlocking the Richest Treasury of the Holy Scriptures</w:t>
      </w:r>
      <w:r>
        <w:t xml:space="preserve"> (London, 1648). In an overview of Paul's epistles, Roberts states (pp. 177–78): "First of all seems to be written the </w:t>
      </w:r>
      <w:r>
        <w:rPr>
          <w:i/>
          <w:iCs/>
        </w:rPr>
        <w:t xml:space="preserve">I. To Thessal</w:t>
      </w:r>
      <w:r>
        <w:t xml:space="preserve">. from </w:t>
      </w:r>
      <w:r>
        <w:rPr>
          <w:i/>
          <w:iCs/>
        </w:rPr>
        <w:t xml:space="preserve">Athenes</w:t>
      </w:r>
      <w:r>
        <w:t xml:space="preserve"> by </w:t>
      </w:r>
      <w:r>
        <w:rPr>
          <w:i/>
          <w:iCs/>
        </w:rPr>
        <w:t xml:space="preserve">Tychicus</w:t>
      </w:r>
      <w:r>
        <w:t xml:space="preserve">, for </w:t>
      </w:r>
      <w:r>
        <w:rPr>
          <w:i/>
          <w:iCs/>
        </w:rPr>
        <w:t xml:space="preserve">Paul</w:t>
      </w:r>
      <w:r>
        <w:t xml:space="preserve"> by reason of the tumultuous Jews going from </w:t>
      </w:r>
      <w:r>
        <w:rPr>
          <w:i/>
          <w:iCs/>
        </w:rPr>
        <w:t xml:space="preserve">Thessalonica</w:t>
      </w:r>
      <w:r>
        <w:t xml:space="preserve"> to </w:t>
      </w:r>
      <w:r>
        <w:rPr>
          <w:i/>
          <w:iCs/>
        </w:rPr>
        <w:t xml:space="preserve">Berea</w:t>
      </w:r>
      <w:r>
        <w:t xml:space="preserve">, and thence to </w:t>
      </w:r>
      <w:r>
        <w:rPr>
          <w:i/>
          <w:iCs/>
        </w:rPr>
        <w:t xml:space="preserve">Athenes, Act</w:t>
      </w:r>
      <w:r>
        <w:t xml:space="preserve">. 17. Thence he continues the </w:t>
      </w:r>
      <w:r>
        <w:rPr>
          <w:i/>
          <w:iCs/>
        </w:rPr>
        <w:t xml:space="preserve">Thessalonians</w:t>
      </w:r>
      <w:r>
        <w:t xml:space="preserve"> in the faith by his first Epistle, written about seventeen years after his conversion, ninth yeare of </w:t>
      </w:r>
      <w:r>
        <w:rPr>
          <w:i/>
          <w:iCs/>
        </w:rPr>
        <w:t xml:space="preserve">Claudius</w:t>
      </w:r>
      <w:r>
        <w:t xml:space="preserve">, and nineteenth year after Christ's passion, when the Councell at </w:t>
      </w:r>
      <w:r>
        <w:rPr>
          <w:i/>
          <w:iCs/>
        </w:rPr>
        <w:t xml:space="preserve">Jerusalem</w:t>
      </w:r>
      <w:r>
        <w:t xml:space="preserve"> was held. </w:t>
      </w:r>
      <w:r>
        <w:rPr>
          <w:i/>
          <w:iCs/>
        </w:rPr>
        <w:t xml:space="preserve">Hieron</w:t>
      </w:r>
      <w:r>
        <w:t xml:space="preserve">[</w:t>
      </w:r>
      <w:r>
        <w:rPr>
          <w:i/>
          <w:iCs/>
        </w:rPr>
        <w:t xml:space="preserve">ymous</w:t>
      </w:r>
      <w:r>
        <w:t xml:space="preserve">]." Eusebius Hieronymous, or St. Jerome, was a fourth-century bibical scholar. And 'tis a further evidence that those passages in other epistles must be understood in some other sense, that there are passages in that very epistle, particularly in the first chapter, that we should be ready to think had such a look, were it not that the Apostle himself immediately in the second chapter denies any such meaning.</w:t>
      </w:r>
    </w:p>
    <w:p>
      <w:pPr>
        <w:pStyle w:val="BodyText"/>
      </w:pPr>
      <w:r>
        <w:t xml:space="preserve">So we must understand such passages, where 'tis spoken of as a duty of Christians to look and wait for the coming of the Lord Jesus, as Titus 2:13, 1 Corinthians 1:7 and Philippians 3:20, which implies no more than [that] they in those days should expect, in God's time, to see that day, and that they knew not when it would come; and that they should earnestly desire it, and be patient while it is delayed, and still look for it, and depend upon it, though it be delayed.</w:t>
      </w:r>
    </w:p>
    <w:p>
      <w:pPr>
        <w:pStyle w:val="BodyText"/>
      </w:pPr>
      <w:r>
        <w:t xml:space="preserve">So there is a necessity of understanding the following passages, which were all written after this in the second to the Thessalonians: Romans 13:11–12, "And that, knowing the time, that now it is high time to awake out of sleep: for now is our salvation nearer than when we believed. The night is far spent, the day is at hand; let us therefore cast off the works of darkness, and let us put on the armor of light." We can't understand this, as though the Apostle concluded the day of judgment would come while they lived, because he had before explained himself otherwise; but only that the day of Christ's kingdom, which is the day of the salvation of the church of Christ, was at hand—that which the Holy Ghost had before intended by the kingdom of heaven—which indeed, in some things that the Holy Ghost meant by it, was near at hand; and, therefore, the Holy Ghost directed the Apostle to use such words. And so Philippians 4:5, "Let your moderation be known to all men. The Lord is at hand." And Hebrews 10:25, "Exhorting one another, and so much the more, as ye see the day approaching." Christ's coming was indeed at hand in many respects, and in such respects as might well have all that influence upon those that the Apostle wrote to, that he intended. There was that which was called Christ's coming, that should be in that generation; and the coming of Christ at the overthrow of the heathen empire, might well be said to be at hand; and Christ's last coming to judgment might well, considering all things, be</w:t>
      </w:r>
    </w:p>
    <w:p>
      <w:pPr>
        <w:pStyle w:val="SourcePage"/>
      </w:pPr>
      <w:r>
        <w:t xml:space="preserve">[p. 62]</w:t>
      </w:r>
    </w:p>
    <w:p>
      <w:pPr>
        <w:pStyle w:val="BodyText"/>
      </w:pPr>
      <w:r>
        <w:t xml:space="preserve">said to be at hand, as the apostle Peter observes, though there should be thousands of years between [2 Peter 3:8]. This Apostle speaks of "ages to come" (Ephesians 2:7); though it was not to be till many generations were passed, yet it was at hand, in a sense that is agreeable to the common language of the Holy Spirit. So Christ's first coming was spoken of as very nigh at hand of old: Haggai 2:6–7, "For thus saith the Lord of hosts, Yet once, it is a little while, and I will shake the heavens, and the earth, and the sea, and the dry land. And I will shake all nations; and the desire of all nations shall come, and I will fill this house with glory, saith the Lord of hosts"; though it was then above five hundred years to it. And when it was about four hundred years, it is said, Malachi 3:1, "The Lord whom ye seek, shall suddenly come into his temple: even the messenger of the covenant, whom ye delight in." And when it was above seven hundred years to the gospel day, it is said to be but a very little while: Isaiah 29:17–18, "Is it not yet a very little while, and Lebanon shall become a fruitful field, and the fruitful field shall be esteemed as a forest? And in that day shall the deaf hear the words of the book, and the eyes of the blind shall see out of obscurity, and out of darkness." So God represents as though he would very quickly perform all the things prophesied of by Jeremiah, though some of 'em were not to be fulfilled in many ages (Jeremiah 1:10–12). So the time is said to be at hand for the accomplishment of all the prophecies of the book of Revelation, and Christ's last coming at the conclusion of them (Revelation 1:3, and Revelation 22:10 and Revelation 22:7, Revelation 22:12, Revelation 22:20). Though the book evidently contains a series of events of many ages, so that when the apostle Peter says with respect to Christ's last coming, its being said to be at hand, that a thousand years in God's sight is but as one day [2 Peter 3:8], 'tis no new conceit of his own, to save their own reputation; but God's language, that he had used of old, justifies him in so saying. And the expressions that the apostles used about the approach of Christ's coming did not tend to the disappointment of God's people, for Christ's coming to reward them at death was at hand, when they should have such a comfortable and full prospect of their complete reward at Christ's last coming; so that it shall be as it were anticipated, and [they] will as it were have a possession of it, and then it will appear very nigh at hand to them. Though the time appears long to us in our dim-sighted state, yet it will appear as nothing to them; the second coming of Christ was so nigh at hand, that the church of God might well take all that comfort from what was really to be understood by those expressions, that they would be ready to take from them, as the first coming of Christ was very often spoken of for the comfort of the saints of the Old Testament, under great afflictions, though they never were like to see it</w:t>
      </w:r>
    </w:p>
    <w:p>
      <w:pPr>
        <w:pStyle w:val="SourcePage"/>
      </w:pPr>
      <w:r>
        <w:t xml:space="preserve">[p. 63]</w:t>
      </w:r>
    </w:p>
    <w:p>
      <w:pPr>
        <w:pStyle w:val="BodyText"/>
      </w:pPr>
      <w:r>
        <w:t xml:space="preserve">in their lifetime; so in the case of Zerubbabel and Joshua and Daniel and Ahaz.</w:t>
      </w:r>
    </w:p>
    <w:p>
      <w:pPr>
        <w:pStyle w:val="BodyText"/>
      </w:pPr>
      <w:r>
        <w:t xml:space="preserve">As to that text of the Apostle in 1 Corinthians 10:11, "And they were given for our admonition, on whom the ends of the world are come," see how the time from the first coming of Christ to the conflagration is well called "the ends of the world." (See first sermon on Isaiah 51:8, beginning the third period, the fifth page of that sermon.)Sermon 1 in the Redemption discourse, in </w:t>
      </w:r>
      <w:r>
        <w:rPr>
          <w:i/>
          <w:iCs/>
        </w:rPr>
        <w:t xml:space="preserve">Works, 9</w:t>
      </w:r>
      <w:r>
        <w:t xml:space="preserve">, 118–26. The connection of these words with the context and the drift of the Apostle, in mentioning the ends of the world being come upon 'em, don't at all require their being understood in any other sense. For his drift is only this: that those things that had happened to the children of Israel in the wilderness, happened to 'em for ensamples, and were written for our sakes, though they happened so long ago, or though we live so long after them with respect to them in the ends of the world or latter part of the world's duration, in those [days] that then and long after that time used to be called the latter days.</w:t>
      </w:r>
    </w:p>
    <w:p>
      <w:pPr>
        <w:pStyle w:val="BodyText"/>
      </w:pPr>
      <w:r>
        <w:t xml:space="preserve">[2.] And as to what is said, that may seem to look as though he soon expected the last coming of Christ—as particularly what he says, 1 Peter 4:7, "The end of all things is at hand," which is an expression that seems to have as much of such a look, as any in all the apostles' writings—yet how did this same Apostle explain this propinquity or nearness: 2 Peter 3:7–8, "But the heavens and the earth which are now, by the same word are kept reserved unto fire against the day of judgment and perdition of ungodly men. But beloved, be not ignorant of this one thing, that one day is with the Lord as a thousand years, and a thousand years as one day."</w:t>
      </w:r>
    </w:p>
    <w:p>
      <w:pPr>
        <w:pStyle w:val="BodyText"/>
      </w:pPr>
      <w:r>
        <w:t xml:space="preserve">And 'tis to be considered that the apostle Peter was under no temptation to change his voice in this matter, from any experience of the events failing; he had [not] lived long enough as yet to prove [but] that Christ's words, whence any may suppose they might expect Christ's second coming before that generation passed, and before some that were then present should taste of death, [might be fulfilled in that sense.]Bracketed words in this paragraph supplied by JE, Jr.</w:t>
      </w:r>
    </w:p>
    <w:p>
      <w:pPr>
        <w:pStyle w:val="BodyText"/>
      </w:pPr>
      <w:r>
        <w:t xml:space="preserve">[3.] And 'tis a further argument that when the apostles used such kind of language, as that the Lord is at hand, etc., they did not use it [in] any such sense, as that it should be in that age or the next; for the apostle John, who was used to their language, and knew how they used it, being one of them, used it still when he was very old, and all the other apostles were dead; and even after he had prophesied of many great events, which plainly were to have their accomplishment in many successive ages, in the</w:t>
      </w:r>
    </w:p>
    <w:p>
      <w:pPr>
        <w:pStyle w:val="SourcePage"/>
      </w:pPr>
      <w:r>
        <w:t xml:space="preserve">[p. 64]</w:t>
      </w:r>
    </w:p>
    <w:p>
      <w:pPr>
        <w:pStyle w:val="BodyText"/>
      </w:pPr>
      <w:r>
        <w:t xml:space="preserve">Revelation. He uses [it] in the beginning of the book, when he is about to give an account of his prophetical visions. Revelation 3:11, "Behold, I come quickly." And he uses it over and over at the end of the book, after he had given an account of those future events, in the Revelation 22:7, "Behold, I come quickly"; Revelation 22:12, "Behold, I come quickly"; Revelation 22:20, "He that testifieth these things, saith, Surely, I come quickly." The Revelation 17 of that book alone is sufficient to convince anyone that John could not suppose that his prophecies could be fulfilled but in several successive ages. See note on 1 John 2:18, "Scripture" [no.] 484.</w:t>
      </w:r>
      <w:r>
        <w:rPr>
          <w:i/>
          <w:iCs/>
        </w:rPr>
        <w:t xml:space="preserve">Works, 15</w:t>
      </w:r>
      <w:r>
        <w:t xml:space="preserve">, 581–82. The reference is a later insert, dating from the late 1740s.</w:t>
      </w:r>
    </w:p>
    <w:p>
      <w:pPr>
        <w:pStyle w:val="BodyText"/>
      </w:pPr>
      <w:r>
        <w:t xml:space="preserve">And 'tis an argument that such a nearness of Christ's last coming was not a doctrine that the apostles so much insisted upon, as such an interpretation of those texts supposes, that the church prevailed still, when they see that there was not such an accomplishment, see that Christ did not come. Such a disappointment would have been a dreadful blow to Christianity, if this had been the universal expectation of Christians, that had been raised by the abundant promises of Christ and his apostles. They probably upon it would [have] exceedingly lost ground and shrunk away; but it was very much the contrary.</w:t>
      </w:r>
    </w:p>
    <w:p>
      <w:pPr>
        <w:pStyle w:val="BodyText"/>
      </w:pPr>
      <w:r>
        <w:t xml:space="preserve">See notes on Matthew 16:28, ["Scripture,"] nos. 197 and 414, and 484. See note on Deuteronomy 11:24 and Deuteronomy 12:5.For "Scripture" nos. 197 and 414, on Matthew 16:28, see </w:t>
      </w:r>
      <w:r>
        <w:rPr>
          <w:i/>
          <w:iCs/>
        </w:rPr>
        <w:t xml:space="preserve">Works, 15</w:t>
      </w:r>
      <w:r>
        <w:t xml:space="preserve">, 115–19, 421–22, and for no. 484, on 1 John 2:18, see ibid., 581–82. In the "Blank Bible" note on Deuteronomy 11:24, JE writes that the text is an "instance of the gradual fulfillment of the promises that God makes to the church. So the promises to God's people… will not have their fullest accomplishment till the last calling of the Jews." Deuteronomy 12:5 provides yet another illustration of the point that God defers the accomplishment of promises and prophecies. JE observes in the "Blank Bible" that, despite the promise given in the verse, God refused to take up a "settled abode" right away; rather, God dwelt in a tent or "stayed in the borders of the land" to see if Israel would be worthy. Only with David did God "come in the midst of the land." In like manner, "the primitive Christians seemed to expect Christ's last coming to accompany the destruction of Jerusalem."</w:t>
      </w:r>
    </w:p>
    <w:p>
      <w:pPr>
        <w:pStyle w:val="Heading2"/>
      </w:pPr>
      <w:bookmarkStart w:name="heading_843_the_old_testament_dispen" w:id="29"/>
      <w:r>
        <w:t xml:space="preserve">843. THE OLD TESTAMENT DISPENSATION did not wholly vanish at once immediately on Christ's resurrection, though that laid the foundation for its abolition; but it vanished gradually, and the new dispensation gradually succeeded. The old dispensation was not wholly abolished till the destruction of Jerusalem, and therefore the Apostle, speaking in the epistle to the Hebrews of the abolishing the old dispensation but a few years before the destruction of Jerusalem, uses such a manner of expression as he does, Hebrews 8:13, "Now that which is old, is READY</w:t>
      </w:r>
      <w:bookmarkEnd w:id="29"/>
    </w:p>
    <w:p>
      <w:pPr>
        <w:pStyle w:val="BodyText"/>
      </w:pPr>
      <w:r>
        <w:t xml:space="preserve">to vanish away."</w:t>
      </w:r>
    </w:p>
    <w:p>
      <w:pPr>
        <w:pStyle w:val="SourcePage"/>
      </w:pPr>
      <w:r>
        <w:t xml:space="preserve">[p. 65]</w:t>
      </w:r>
    </w:p>
    <w:p>
      <w:pPr>
        <w:pStyle w:val="Heading2"/>
      </w:pPr>
      <w:bookmarkStart w:name="heading_844_justification" w:id="30"/>
      <w:r>
        <w:t xml:space="preserve">844. JUSTIFICATION.</w:t>
      </w:r>
      <w:bookmarkEnd w:id="30"/>
    </w:p>
    <w:p>
      <w:pPr>
        <w:pStyle w:val="BodyText"/>
      </w:pPr>
      <w:r>
        <w:t xml:space="preserve">Persevering obedience is so necessary to salvation that it behooves believers to keep God's commandments, lest they should go to hell; as the Apostle says, "Lest I should be a castaway" [1 Corinthians 9:27]. There is an absolute necessity of it, in order to their salvation, and not merely in order to a good evidence of their salvation; as the Apostle says, "necessity is laid upon me, yea, woe is me, if I preach not the gospel" [1 Corinthians 9:16].</w:t>
      </w:r>
    </w:p>
    <w:p>
      <w:pPr>
        <w:pStyle w:val="Heading2"/>
      </w:pPr>
      <w:bookmarkStart w:name="heading_845_justification_blood_of_c" w:id="31"/>
      <w:r>
        <w:t xml:space="preserve">845. JUSTIFICATION. BLOOD OF CHRIST. OBEDIENCE OF CHRIST.</w:t>
      </w:r>
      <w:bookmarkEnd w:id="31"/>
    </w:p>
    <w:p>
      <w:pPr>
        <w:pStyle w:val="BodyText"/>
      </w:pPr>
      <w:r>
        <w:t xml:space="preserve">(See the fourth volume of Dr. Williams' </w:t>
      </w:r>
      <w:r>
        <w:rPr>
          <w:i/>
          <w:iCs/>
        </w:rPr>
        <w:t xml:space="preserve">Sermons</w:t>
      </w:r>
      <w:r>
        <w:t xml:space="preserve">, pp. 23 ff. and pp. 40 ff.)This reference, a later addition, is to Daniel Williams, </w:t>
      </w:r>
      <w:r>
        <w:rPr>
          <w:i/>
          <w:iCs/>
        </w:rPr>
        <w:t xml:space="preserve">Discourses on Several Important Subjects</w:t>
      </w:r>
      <w:r>
        <w:t xml:space="preserve"> (5 vols. London, 1738 [vols. 1–2], 1750 [vols. 3–5]), </w:t>
      </w:r>
      <w:r>
        <w:rPr>
          <w:i/>
          <w:iCs/>
        </w:rPr>
        <w:t xml:space="preserve">4</w:t>
      </w:r>
      <w:r>
        <w:t xml:space="preserve">. The sermon to which JE refers is "Man Made Righteous by Christ's Obedience," originally published in 1694. In pp. 23–25, Williams proposes and examines the inquiry: "Were Christ's sufferings a part of the Obedience of Christ, whereby we are made righteous?" He replies that "whatever was endured by Christ was enjoined by him in a way of Authority, upon supposition he would be a Redeemer," that "Christ's sufferings were endured by him in a way of Obedience," that "the efficacy of Christ's Sufferings much depended on their being acts of Obedience," and that "Christ's Sufferings are a part of his meriting Righteousness." Pp. 40 ff. contains a discussion of a third inquiry, "Did Christ by his Death and Sufferings merit any thing, and that for us?" Williams goes on to affirm that "Christ by his Death and Sufferings merited, yea even saving blessings for us." The death of Christ and the blood of [Christ] are very often spoken of in Scripture as saving, as a righteousness, or as meritorious, and as sweet and acceptable to God's holiness, perhaps not less frequently than as a propitiation. So in the Isaiah 53, it is spoken of as a propitiation for sin in the former part, but in Isaiah 53:12 'tis spoken of as positively meritorious: "Therefore will I divide him a portion with the great, and he shall divide the spoil with the strong, because he hath poured out his soul unto death." So John 10:17–18, "Therefore doth my Father love me, because I lay down my life that I might take it up again. No man taketh it from me, but I lay it down of myself: I have power to lay it down, and I have power to take it again. This commandment received I of my Father." If the Father loves Christ because he laid down his life, he doubtless also loves those that are his, on the same account. Acts 20:28—there God is said to have purchased the church with his own blood, but this certainly signifies something more than being set at liberty from hell; it signifies also their being brought into a relation to God as his, into a covenant relation, whereby he is their God and they are his people, as appears by the scope of the place: "Take heed, feed the church of God, which he has purchased with his own blood." So in the Romans 5:9, we are said to</w:t>
      </w:r>
    </w:p>
    <w:p>
      <w:pPr>
        <w:pStyle w:val="SourcePage"/>
      </w:pPr>
      <w:r>
        <w:t xml:space="preserve">[p. 66]</w:t>
      </w:r>
    </w:p>
    <w:p>
      <w:pPr>
        <w:pStyle w:val="BodyText"/>
      </w:pPr>
      <w:r>
        <w:t xml:space="preserve">be "justified by his blood." In the Ephesians 2:13, we are said to be "made nigh by the blood of Christ." And Ephesians 5:2, Christ is there said to "have given himself for us, an offering and a sacrifice to God for a sweet smelling savor," something positively pleasing, amiable and delightful to God, and therefore a price to purchase positive good from God. Hence the typical sacrifices are so very often said to be a sweet savor to God; the places are too many to be mentioned. Christ's dying is spoken of as what he did as a servant doing God's will, with delight and cheerfulness obeying his command, Hebrews 10:5–7, Psalms 40:6–8. Christ's body broken and his blood shed don't only deliver us from eternal misery, but procures for us eternal life, as is very manifest by John 6:51–55. So the blood of Christ is drink that don't only assuage our disease and torment, but refreshes and makes glad the heart of man like wine. So Christ says, "My blood is drink indeed" [John 6:55], and in another place, "I will not henceforth drink of the fruit of the vine, until I drink it new with you in my Father's kingdom" [Matthew 26:29]. Believers ben't only delivered from hell, but they enter into heaven by his blood; for Christ himself, as their head, entered into heaven by his own blood, Hebrews 6:20, and so we enter into the holiest also by the blood of Christ, Hebrews 10:19–20. And hence we read of Christ's entering into the holiest with his own blood to appear before God for us, and not a word of his entering in there with his righteousness or obedience, any otherwise than as it appeared in his blood that he shed. Though the redemption of Christ does consist in his positive righteousness as much as his propitiation, he entered into the holiest of all with his whole ransom, or price of redemption; but half of this consisted in his obedience. But upon this supposition, the reason is plain: the blood of Christ did as much show his righteousness as his propitiation, and appeared as mainly in his blood as his propitiation did. So of old, in all the sacrifices, those great types of Christ, what they had that was to be offered to God was their blood; and other parts of their bodies, wherein life consisted, they had nothing to offer to God but what was offered in the fire. The fat of the innards, which signified the love and obedience of the heart (that was by the Holy Spirit signified by oil and fat), was offered in the fire, and the incense itself was offered in the fire. All which shows that the main of what Christ offered to God as a price for the redemption of man, both to assuage his wrath and positively to procure his favor, was offered up in his sufferings, and especially his last passion.</w:t>
      </w:r>
    </w:p>
    <w:p>
      <w:pPr>
        <w:pStyle w:val="BodyText"/>
      </w:pPr>
      <w:r>
        <w:t xml:space="preserve">Christ is said in Hebrews 10:14 "by one offering to have perfected forever them that are sanctified," i.e. perfected them as to what appertains to their well-being, their holiness and happiness. The blood of Christ is the</w:t>
      </w:r>
    </w:p>
    <w:p>
      <w:pPr>
        <w:pStyle w:val="SourcePage"/>
      </w:pPr>
      <w:r>
        <w:t xml:space="preserve">[p. 67]</w:t>
      </w:r>
    </w:p>
    <w:p>
      <w:pPr>
        <w:pStyle w:val="BodyText"/>
      </w:pPr>
      <w:r>
        <w:t xml:space="preserve">blood of the new testament, by which we have the inheritance made over to us by the testator; we come by the inheritance by his blood, and therefore the testament of old was confirmed and sealed with blood, and the book of the testament sprinkled with blood; see Hebrews 9:15–20. Christ endured the cross "for the joy that was set before him," and thereby obtained that joy, and is set down on the right hand of the Majesty on high (Hebrews 12:2). So doubtless his members obtain a participation of the same joy, and come to sit down with him in heaven, by his enduring the cross. The blood of Christ is said to "speak better things than the blood of Abel" (Hebrews 12:24), i.e. it calls for the favor of God and his blessing and eternal life, as that cried to God for his wrath and curse and his vengeance in death [Genesis 4:10–12]. In 1 Peter 1:2, Christians are said to be elect through the "sprinkling of the blood of Jesus Christ," i.e. they are ordained to obtain that salvation which they are elected to, through the sprinkling of that blood; see 1 Peter 3:18. So the saints are said to be redeemed to God by the blood of Christ (Revelation 5:9), and the robes of glorified saints are said to be made white in the blood of the Lamb (Revelation 7:14); the whiteness of their robes signifies not only cleanness from pollution, but beauty, joy, glory and triumph, as is manifest by many other places in this book. Hebrews 13:20–21, we are said to be made perfect in every good work through the blood of the everlasting covenant; see also Hebrews 10:29.</w:t>
      </w:r>
    </w:p>
    <w:p>
      <w:pPr>
        <w:pStyle w:val="Heading2"/>
      </w:pPr>
      <w:bookmarkStart w:name="heading_846_the_satisfaction_of_chri" w:id="32"/>
      <w:r>
        <w:t xml:space="preserve">846. THE SATISFACTION OF CHRIST by suffering the punishment of sin is properly to be distinguished, as being in its own nature different, from the MERIT OF CHRIST.</w:t>
      </w:r>
      <w:bookmarkEnd w:id="32"/>
    </w:p>
    <w:p>
      <w:pPr>
        <w:pStyle w:val="BodyText"/>
      </w:pPr>
      <w:r>
        <w:t xml:space="preserve">For merit is only some excellency or worth. But when we consider Christ's sufferings merely as a satisfaction for the guilt of another, the excellency of Christ's act in suffering don't at all come into consideration, but only these two things, viz. their equality or equivalence to the punishment that the sinner deserved, and secondly, the union between them, or the propriety of his being accepted in suffering, as the representative of the sinner. Christ's bearing our punishment for us is not properly meriting that we should not bear it, anymore than if it had been possible for us ourselves to have borne it all—that would have been meriting that we should not be punished anymore. Christ's sufferings don't satisfy by any excellency in them, but by a fulfillment. To satisfy by fulfillment and to satisfy by worthiness, or excellency, are different things. If the law be fulfilled, there is no need of any excellency or merit to satisfy it, because 'tis satisfied by taking place and having its course. Indeed, how far the dignity or worthiness of Christ's person comes into consideration in determining the propriety of his being accepted as a representative of sinners,</w:t>
      </w:r>
    </w:p>
    <w:p>
      <w:pPr>
        <w:pStyle w:val="SourcePage"/>
      </w:pPr>
      <w:r>
        <w:t xml:space="preserve">[p. 68]</w:t>
      </w:r>
    </w:p>
    <w:p>
      <w:pPr>
        <w:pStyle w:val="BodyText"/>
      </w:pPr>
      <w:r>
        <w:t xml:space="preserve">so that his suffering, when equivalent, can be accepted as theirs, may be matter of question and debate; but 'tis a matter entirely foreign to the present purpose.</w:t>
      </w:r>
    </w:p>
    <w:p>
      <w:pPr>
        <w:pStyle w:val="Heading2"/>
      </w:pPr>
      <w:bookmarkStart w:name="heading_847_regeneration_or_conversi" w:id="33"/>
      <w:r>
        <w:t xml:space="preserve">847. REGENERATION OR CONVERSION</w:t>
      </w:r>
      <w:bookmarkEnd w:id="33"/>
    </w:p>
    <w:p>
      <w:pPr>
        <w:pStyle w:val="BodyText"/>
      </w:pPr>
      <w:r>
        <w:t xml:space="preserve">a work that is in some respect often renewed, and in some respect continued through the whole life.Much of the material from this entry was used in the sermon on Luke 22:32 (Aug. 1740), the doctrine of which reads: "Those that have true grace in their hearts may yet stand in great need of being converted." See </w:t>
      </w:r>
      <w:r>
        <w:rPr>
          <w:i/>
          <w:iCs/>
        </w:rPr>
        <w:t xml:space="preserve">The Subjects of a First Work of Grace May Need a New Conversion</w:t>
      </w:r>
      <w:r>
        <w:t xml:space="preserve"> in </w:t>
      </w:r>
      <w:r>
        <w:rPr>
          <w:i/>
          <w:iCs/>
        </w:rPr>
        <w:t xml:space="preserve">Works, Sermons and Discourses, 1739–1742</w:t>
      </w:r>
      <w:r>
        <w:t xml:space="preserve">. The following things may be observed in the Scriptures concerning the regeneration or the work of conversion. (See [Poole,] </w:t>
      </w:r>
      <w:r>
        <w:rPr>
          <w:i/>
          <w:iCs/>
        </w:rPr>
        <w:t xml:space="preserve">Synopsis</w:t>
      </w:r>
      <w:r>
        <w:t xml:space="preserve">, on Job 42:5.)This reference, to Matthew Poole's </w:t>
      </w:r>
      <w:r>
        <w:rPr>
          <w:i/>
          <w:iCs/>
        </w:rPr>
        <w:t xml:space="preserve">Synopsis Criticorum</w:t>
      </w:r>
      <w:r>
        <w:t xml:space="preserve"> (4 Pts. in 5 vols. London, 1669–76), </w:t>
      </w:r>
      <w:r>
        <w:rPr>
          <w:i/>
          <w:iCs/>
        </w:rPr>
        <w:t xml:space="preserve">3</w:t>
      </w:r>
      <w:r>
        <w:t xml:space="preserve">, col. 494, is a later addition. Commenting on the second part of Job 42:5, Poole writes: "Nunc, cum me docuisti, mens mea novit opera tua: q.d. Nunc ego sapio. Longe exactius novi Dei potentiam quam antehac: ut certiora sunt (&amp; firmius inhærent) quæ vidimus, quam quæ audivimus… Perfectius jam te cognosco ex hac revelatione; ut illi qui hominis vocem primum audierunt, deinde eum conspiciunt. Vide quantum sit interius Dei spiritu hominem doceri. Verbi ministerium ad omnes in Ecclesia diffunditur; sed ii demum Deum vere noscunt quibus sese interius spiritus revelat."</w:t>
      </w:r>
    </w:p>
    <w:p>
      <w:pPr>
        <w:pStyle w:val="ListText"/>
        <w:numPr>
          <w:ilvl w:val="0"/>
          <w:numId w:val="2"/>
        </w:numPr>
      </w:pPr>
      <w:r>
        <w:t xml:space="preserve">That this work is sometimes spoken of as done when men are first savingly called, as soon as they become believers, or faithful in Christ Jesus, or begin to be saints. We find many in Scripture spoken of as being already called saints, already faithful in Christ Jesus, and with respect to such the work of regeneration is spoken of as past. John 1:12–13, "But to as many as received him, to them gave he power to become the sons of God, even to them that believe on his name; which were born, not of blood, nor of the will of the flesh, nor of the will of man, but of God." Titus 3:4–5, "After that the kindness and love of God our Savior towards men appeared, not by works of righteousness which we have done, but according to his mercy he saved us, by the washing of regeneration and renewing of the Holy Ghost." James 1:18, "Of his own will begat he us." 1 Peter 1:3, "Blessed be the God and Father of our Lord Jesus Christ, which according to his abundant mercy, hath begotten us again to a living hope, by the resurrection of Christ from the dead"; and 1 Peter 1:22–23, "Seeing ye have purified your souls in obeying the truth through the Spirit, unto unfeigned love of the brethren: see that ye love one another with a pure heart fervently, being born again not of corruptible seed, but of incorruptible, by the word of God which liveth and abideth forever"; with 1 Peter 2:2, "As newborn babes desire the sincere milk of the word." 1 John 3:14, "We know that we have</w:t>
      </w:r>
    </w:p>
    <w:p>
      <w:pPr>
        <w:pStyle w:val="SourcePage"/>
      </w:pPr>
      <w:r>
        <w:t xml:space="preserve">[p. 69]</w:t>
      </w:r>
    </w:p>
    <w:p>
      <w:pPr>
        <w:pStyle w:val="BodyText"/>
      </w:pPr>
      <w:r>
        <w:t xml:space="preserve">passed from death to life, because we love the brethren"; so John 5:24. See also 1 Corinthians 6:11. So the Apostle says, "I have begotten you through the gospel" [1 Corinthians 4:15], and I have begotten you through the word of truth [James 1:18], but it is needless to enumerate any more of those many texts that hold this forth.</w:t>
      </w:r>
    </w:p>
    <w:p>
      <w:pPr>
        <w:pStyle w:val="ListText"/>
        <w:numPr>
          <w:ilvl w:val="0"/>
          <w:numId w:val="3"/>
        </w:numPr>
      </w:pPr>
      <w:r>
        <w:t xml:space="preserve">That this work is often spoken of as yet remaining to be sought and prayed for by the saints, after they are become saints. So Christ exhorts the disciples to enter in at the strait gate (Matthew 7:13), speaking to those that in the same sermon he calls the salt of the earth and light of the world (Matthew 5:13–14). So David, in the Psalms 51, prays that God would create in him a clean heart and renew in him a right spirit Psalms 51:10]. So Ephraim, when he repented, prayed thus: Jeremiah 31:18, "Turn thou me, and I shall be turned"; so Lamentations 5:21. And the Apostle, writing to "the saints and faithful in Christ Jesus" that were at Ephesus, he exhorts them to "put off concerning their former conversation, the old man, which is corrupt according to the deceitful lusts, and be renewed in the spirit of their minds, and put on the new man, which after God is created in righteousness, and true holiness" (Ephesians 4:22–24). So the Apostle exhorts those that were at Rome, "beloved of God, called to be saints" (Romans 1:7), and those that were the subjects of God's redeeming mercies, to be transformed by the renewing of their mind; Romans 12:1–2, "I beseech ye therefore by the mercies of God to present your bodies a living sacrifice, holy, acceptable unto God, which is your reasonable service. And be not conformed to this world, but be ye transformed by the renewing of your mind." So the Apostle ceased not to pray for the saints and faithful at Ephesus, "That the God of our Lord Jesus Christ, the Father of glory, might give unto them the spirit of wisdom and revelation in the knowledge of Christ, the eyes of their understanding being enlightened: that they might know what was the hope of Christ's calling; and what the riches of the glory of his inheritance in the saints; and what was the exceeding greatness of his powers towards them who believed, according to the working of his mighty power, which he wrought in Christ when he raised him from the dead" (Ephesians 1:17–20). In this the Apostle has respect to the glorious power and work of God in regeneration, as appears by the sequel, in the continuation of his discourse in the beginning of the next chapter, "And you hath he quickened who were dead in trespasses and sins" [Ephesians 2:1]. By which it also appears that those that he so importunately asked this for were, as he supposed, already regenerated and quickened, according to the "power of God [which he wrought in Christ] when he raised him from the dead." So the Apostle earnestly beseeches the saints at Corinth to be reconciled</w:t>
      </w:r>
    </w:p>
    <w:p>
      <w:pPr>
        <w:pStyle w:val="SourcePage"/>
      </w:pPr>
      <w:r>
        <w:t xml:space="preserve">[p. 70]</w:t>
      </w:r>
    </w:p>
    <w:p>
      <w:pPr>
        <w:pStyle w:val="BodyText"/>
      </w:pPr>
      <w:r>
        <w:t xml:space="preserve">unto God, 2 Corinthians 5:20. See Ephesians 5:14, "Awake thou that sleepest, arise from the dead, and Christ shall give thee light." So Christ tells the disciples, in the Matthew 18, "Except ye be converted, and become as little children, ye shall not enter into the kingdom of heaven" Matthew 18:3], which certainly has respect to regeneration, for 'tis by being born again that men become little children, or newborn babes. In the Deuteronomy 30, at the beginning, God promises the children of Israel that if, after their apostasies and his judgments for them, they should "return unto the Lord their God and obey his voice according to all that he commanded them that day" Deuteronomy 30:2], that then "the Lord their God would circumcise their hearts, and the heart of their seed, to love the Lord their God with all their heart, and all their soul, that they might live" Deuteronomy 30:6]. So that God would regenerate the souls of his people is mentioned as one main promise of the covenant of grace made with them. Jeremiah 31:31–33, "Behold the days come, saith the Lord, that I will make a new covenant with the house of Israel, and with the house of Judah. Not according to the covenant that I made with their fathers in the day that I took them by the hand, to bring them out of the land of Egypt, which my covenant they broke, although I was an husband unto them, saith the Lord. But this shall be the covenant, that I will make with the house of Israel, after those days, saith the Lord: I will put my law in their inward parts, and write it in their hearts, and will be their God, and they shall be my people." This being here spoken of as a principal benefit promised </w:t>
      </w:r>
      <w:r>
        <w:rPr>
          <w:i/>
          <w:iCs/>
        </w:rPr>
        <w:t xml:space="preserve">to them</w:t>
      </w:r>
      <w:r>
        <w:t xml:space="preserve">, or promised in the covenant that God makes </w:t>
      </w:r>
      <w:r>
        <w:rPr>
          <w:i/>
          <w:iCs/>
        </w:rPr>
        <w:t xml:space="preserve">with them</w:t>
      </w:r>
      <w:r>
        <w:t xml:space="preserve">, of which faith is the condition, it must be in some respect consequent on the first act of faith; for the first act of faith, the first fulfillment of the condition of the covenant, is never promised to them, 'tis no benefit promised in the covenant made with them. All that is promised to believers in the covenant of grace is what they obtain a right to by faith, and what they look to God by faith for, and that they may plead for in prayer to God. To the like purpose, Jeremiah 32:40, "And I will make an everlasting covenant with them, that I will not turn away from them, to do them good; but I will put my fear in their hearts, that they shall not depart from me." Jeremiah 3:22, "Return ye backsliding children, and I will heal your backslidings." See Proverbs 1:23, Proverbs 2:1–9, and John 4:10.</w:t>
      </w:r>
    </w:p>
    <w:p>
      <w:pPr>
        <w:pStyle w:val="BodyText"/>
      </w:pPr>
      <w:r>
        <w:t xml:space="preserve">The account that is to be given of these things is this:</w:t>
      </w:r>
    </w:p>
    <w:p>
      <w:pPr>
        <w:pStyle w:val="BodyText"/>
      </w:pPr>
      <w:r>
        <w:t xml:space="preserve">(1) That the whole of the saving work of God's Spirit on the soul in the beginning, and progress of it from the very first dawnings of divine light and the first beginnings of divine life until death, is in some respect to be looked upon as all one work of regeneration: in all of it the soul is renewed.</w:t>
      </w:r>
    </w:p>
    <w:p>
      <w:pPr>
        <w:pStyle w:val="SourcePage"/>
      </w:pPr>
      <w:r>
        <w:t xml:space="preserve">[p. 71]</w:t>
      </w:r>
    </w:p>
    <w:p>
      <w:pPr>
        <w:pStyle w:val="BodyText"/>
      </w:pPr>
      <w:r>
        <w:t xml:space="preserve">Regeneration is that work of God's Spirit, whereby the soul is brought back from that state of sin into which we fell by the first apostasy of mankind, and [the Spirit] restoring it to its former state of holiness, restoring the image of God to it that was lost by the fall; but this is done gradually through the whole work of the sanctification of the Spirit. The destruction and death that the nature of man fell under by Adam, and which it is subject to by the first birth, and that new birth, in which the soul is restored by Christ, are so related one to another, that one is to be measured by the other: one consists in the removal of the other, and in restoring the soul from the other. And therefore the new birth is not finished till the soul is fully restored, and till the corruption and death that came by Adam and the first birth is wholly removed. Christ, speaking of the new birth, says "That which is born of the flesh is flesh; and that which is born of the Spirit is spirit" [John 3:6]. Flesh, i.e. corruption, is by the first birth, but the Spirit or grace and holiness is by the second birth; and as all corruption is by the first birth, so the mortifying of that corruption, and all the restoration of holiness or the Spirit, is by the new birth. The new birth in Scripture is represented as a new creation, but the whole work of sanctification, in the whole progress, is a work of creation. In every step and degree of that restoration, something is brought out of nothing, and there is the very same almighty, creating power needed and exerted, as there is in the first beginning of this work on the soul. And the new creature is not fully made, till all that creature is remade that was destroyed by the fall, which was the undoing of the old creation. Regeneration is in Scripture represented as the raising the soul from the dead, but the whole sanctifying work of God's Spirit is a raising the soul from the dead; in every step of this work, the same exceeding greatness of power is exerted that [was] wrought in Christ Jesus, when he was raised from the dead. After the beginning of God's saving, still a body of death remains. There is but a little life, and every step of the whole work is out of death; 'tis as it were a raising the soul from its grave. All that death which came upon the soul when it died in the fall, is removed in that spiritual resurrection that it has in Christ, and therefore that resurrection is not finished till the soul is thoroughly sanctified. Regeneration is a dying unto sin and living unto righteousness, but the Christian is so doing as long as he lives; and the whole work, in every degree of it, is by the dead hearing the voice of the Son and living. The apostle Paul still earnestly sought that he might attain to the resurrection of the dead, not as though he had already attained [Philippians 3:11–12]. Regeneration is putting off the old man and putting on the new man, but the Christian is doing this as long as he lives. After the beginning</w:t>
      </w:r>
    </w:p>
    <w:p>
      <w:pPr>
        <w:pStyle w:val="SourcePage"/>
      </w:pPr>
      <w:r>
        <w:t xml:space="preserve">[p. 72]</w:t>
      </w:r>
    </w:p>
    <w:p>
      <w:pPr>
        <w:pStyle w:val="BodyText"/>
      </w:pPr>
      <w:r>
        <w:t xml:space="preserve">of a saving work of God on his soul, he has both the old and new man, the flesh and Spirit; there is the old man still in a sense entire, i.e. with all his members. Regeneration is a crucifying the flesh with the affections and lusts, and this is a-doing as long as the Christian lives, and during the whole conflict that he has with sin. Regeneration is a circumcising the heart, which is done in every step of the mortification of sin. There is as it were an unregenerate part still in man, after the first regeneration, that still needs to be regenerated; 'tis as it were but a very little of man that is regenerated, in what is done at first of this work.</w:t>
      </w:r>
    </w:p>
    <w:p>
      <w:pPr>
        <w:pStyle w:val="BodyText"/>
      </w:pPr>
      <w:r>
        <w:t xml:space="preserve">Regeneration is an opening the eyes of the blind, and a causing light to shine out of darkness, and so is every part of the work of sanctification. Christians, after they are converted, may still justly complain that they are blind, exceeding blind; they may complain still of gross darkness, darkness that may be felt. And the light God gives 'em from time to time is like the shining of the light out of darkness, when God said, "Let there be light" [Genesis 1:3], and 'tis an opening the eyes of the blind. The work, in the whole progress of it, is a proper conversion, or a turning from sin to God; and there is scarce anything in God's first work on the soul that is peculiar to that, that can't be attributed to what is done in progressive sanctification, excepting that that is the beginning, first in order of time, and immediately after a total corruption. And there is scarce any petition that is proper to be put up to God by an unregenerate man for regenerating grace, but what a true convert may join in and put up for himself. Christ seems to speak of regeneration as a continued thing, Matthew 19:28, "Ye that have followed me, in the regeneration." 'Tis all spoken of as the same work of God, Philippians 1:6, "He that hath begun a good work in you will carry it on to the day of Christ."</w:t>
      </w:r>
    </w:p>
    <w:p>
      <w:pPr>
        <w:pStyle w:val="BodyText"/>
      </w:pPr>
      <w:r>
        <w:t xml:space="preserve">(2) Those particular changes which godly men pass under, after the first saving work of God's Spirit upon their hearts, are sometimes represented as their conversion, as particularly:</w:t>
      </w:r>
    </w:p>
    <w:p>
      <w:pPr>
        <w:pStyle w:val="BodyText"/>
      </w:pPr>
      <w:r>
        <w:rPr>
          <w:i/>
          <w:iCs/>
        </w:rPr>
        <w:t xml:space="preserve">1</w:t>
      </w:r>
      <w:r>
        <w:t xml:space="preserve">. The first clear discovery of God and Christ to the soul, when it follows the more obscure dawnings of grace and feebler actings of faith in holy desires after Christ and holiness, seem to be sometimes represented as their conversion. Which is represented in what Christ wrought for the blind man, who cried earnestly to Christ that he might receive his sight, and yet acted faith in that request: Christ said to him, "Go thy way, thy faith hath made thee whole," as Mark 10:51–52. The same is represented in many other miracles that Christ wrought. Many Christians, though they derive spiritual influence from Christ at first to enable them to come to him by faith, yet when they are first enabled to come, they come to him</w:t>
      </w:r>
    </w:p>
    <w:p>
      <w:pPr>
        <w:pStyle w:val="SourcePage"/>
      </w:pPr>
      <w:r>
        <w:t xml:space="preserve">[p. 73]</w:t>
      </w:r>
    </w:p>
    <w:p>
      <w:pPr>
        <w:pStyle w:val="BodyText"/>
      </w:pPr>
      <w:r>
        <w:t xml:space="preserve">for that end, viz. that Christ would renew their hearts; that as David, after he began to repent and his heart began to be renewed after his great fall, vet cried to God to create in him a clean heart, and renew in him a right spirit [Psalms 51:10]. Grace stirs up persons to look to God, the true fountain of grace, for converting grace, and to come to Christ for it with a sense of their unworthiness of it. So the children of Israel, Deuteronomy 30, at the beginning: "And it shall come to pass when all these things are come upon thee, the blessing and the curse, which I have set before thee, and thou shalt call to mind among all the nations whither the Lord thy God hath driven thee, and shalt return unto the Lord thy God, and shalt obey his voice according to all that I command thee this day, thou and thy children with all thine heart, and with all thy soul" Deuteronomy 30:1–2]; Deuteronomy 30:6, "The Lord thy God will circumcise thine heart, and the heart of thy seed, to love the Lord thy God with all thy heart, and with all thy soul."</w:t>
      </w:r>
    </w:p>
    <w:p>
      <w:pPr>
        <w:pStyle w:val="BodyText"/>
      </w:pPr>
      <w:r>
        <w:rPr>
          <w:i/>
          <w:iCs/>
        </w:rPr>
        <w:t xml:space="preserve">2</w:t>
      </w:r>
      <w:r>
        <w:t xml:space="preserve">. A remarkable work of God's grace on the heart—causing a great alteration in the soul as to the degree of grace, very much delivering of it from former darkness, and setting it much at liberty from corruptions that before, through the weakness of grace, used much to entangle and ensnare the soul, giving the soul a new and much clearer understanding of divine things, and remarkably putting it under new advantages for the exercises and fruits of the divine life—is also called conversion in Scripture. Though there may have been no remarkable falling into gross sin before, which was the case in the conversions of Cornelius and Nathaniel, and probably was the case in the conversion of John's two disciples that followed Jesus (John 1:35), and of several other of Christ's disciples, who seemed to have been good men before. For they seemed to be found already in a disposition to follow Christ, when Christ first appeared to them in his human nature, and this seems to have been the case with Zaccheus, and with the woman of Canaan [Matthew 15:22].</w:t>
      </w:r>
    </w:p>
    <w:p>
      <w:pPr>
        <w:pStyle w:val="BodyText"/>
      </w:pPr>
      <w:r>
        <w:rPr>
          <w:i/>
          <w:iCs/>
        </w:rPr>
        <w:t xml:space="preserve">3</w:t>
      </w:r>
      <w:r>
        <w:t xml:space="preserve">. When the godly are recovered after they have much fallen into sin, either by falling into a particular heinous transgression or by gradually sinking into a very ill frame, is what is called conversion in Scripture. So Peter's recovery is called his conversion: Christ says to him, "When thou art converted, strengthen thy brethren" [Luke 22:32]. And a work of God's Spirit in recovering a fallen saint is oftentimes very much like the first work of God in the conversion of [a] sinner; as also the work of God in raising a feeble saint to higher degrees of spiritual light and life is sometimes so.</w:t>
      </w:r>
    </w:p>
    <w:p>
      <w:pPr>
        <w:pStyle w:val="BodyText"/>
      </w:pPr>
      <w:r>
        <w:t xml:space="preserve">On these accounts, it seems to be that conversion is spoken of in Scripture as what yet remains to be sought and prayed for by the saints, after</w:t>
      </w:r>
    </w:p>
    <w:p>
      <w:pPr>
        <w:pStyle w:val="SourcePage"/>
      </w:pPr>
      <w:r>
        <w:t xml:space="preserve">[p. 74]</w:t>
      </w:r>
    </w:p>
    <w:p>
      <w:pPr>
        <w:pStyle w:val="BodyText"/>
      </w:pPr>
      <w:r>
        <w:t xml:space="preserve">they have already been savingly wrought upon. And indeed, there is nothing in the beginning of this work, or in that which is more strictly called regeneration, that is essential to it, but what the saint may be the subject of afterward again and again; there is no light or sense or conviction of heart essential in the first work, but what may be repeated, and in the same manner and order—the same conviction of sin, the same sense of self-insufficiency, the same despair in self, the same conviction of God's justice. For all that is essential in the conviction of God's justice at first, is that it is just in itself, without any consideration of any free promise of God: 'tis a thorough conviction of desert of hell. There may be the same kind of coming to Christ and trusting in him. Yea, the consequences of an after-work of God's Spirit, as to a person's relative state, may be in some respects the same; conversion may still be, by divine constitution, necessary to salvation in some respect, even after he is really a saint. Christ's words seem to intimate that if Peter should not be converted after his fall, in answer to his prayer for him, Satan would have had him; and Christ tells the disciples that unless they should be converted and become as little children, they should in no case enter into the kingdom of heaven [Matthew 18:3]. And the conversion of the children of Israel, promised in the Deuteronomy 30, as what should be consequent on their returning to God with all their heart, and with all their soul, is spoken of as being in order to their salvation: Deuteronomy 30:6, "And the Lord thy God will circumcise thy heart, and the heart of thy seed, to love the Lord thy God with all thine heart, and with all thy soul, that thou mayst live." So what is promised in the Jeremiah 31, of writing God's law on their hearts (which has been spoken of already) is in order to their becoming God's people: "I [will put my law in their inward parts,] and will write it on their hearts, and will be their God, and they shall be my people" (Jeremiah 31:33). When Zaccheus came down, Christ told him that salvation was come to his house [Luke 19:9]. So Cornelius was directed to send for Peter, who should tell him words by which he and all his house should be saved (Acts 11:14). So the apostle Paul pressed forward that he might attain to the resurrection of the dead [Philippians 3:11–14].</w:t>
      </w:r>
    </w:p>
    <w:p>
      <w:pPr>
        <w:pStyle w:val="BodyText"/>
      </w:pPr>
      <w:r>
        <w:t xml:space="preserve">And even justification itself does in a sense attend and depend upon these after-works of the Spirit of God upon the soul. The condition of justification in a sense remains still to be performed, even after the first conversion, and the sentence of justification in a sense remains still to be passed, and the man remains still in a state of probation for heaven, which could not be, if his justification did not still depend on what remained to be done. See Nos. 840 and 857.</w:t>
      </w:r>
    </w:p>
    <w:p>
      <w:pPr>
        <w:pStyle w:val="SourcePage"/>
      </w:pPr>
      <w:r>
        <w:t xml:space="preserve">[p. 75]</w:t>
      </w:r>
    </w:p>
    <w:p>
      <w:pPr>
        <w:pStyle w:val="Heading2"/>
      </w:pPr>
      <w:bookmarkStart w:name="heading_848_that_the_saints_shall_be" w:id="34"/>
      <w:r>
        <w:t xml:space="preserve">848. That the SAINTS shall be in some respects HIGHER IN GLORY THAN THE ANGELS,</w:t>
      </w:r>
      <w:bookmarkEnd w:id="34"/>
    </w:p>
    <w:p>
      <w:pPr>
        <w:pStyle w:val="BodyText"/>
      </w:pPr>
      <w:r>
        <w:t xml:space="preserve">seems evident by that Scripture, Revelation 3:12, "I will write upon him my new name," speaking of "him that overcomes." Christ's new name is that honor and glory that he received at his exaltation, for that glory and advancement was now to Christ as God-man and Mediator. Christ's writing this his new name upon them, implies that he will in some respect give them also this honor and glory, and make them partakers with him in it; as a woman, when married to an husband, takes his name upon her. But this name of Christ, that he received at his exaltation, is far above the name of any angel. Philippians 2:9, "Wherefore God also hath highly exalted him, and given him a name which is above every name." Hebrews 1:3–4, "When he had by himself purged our sins, sat down on the right hand of the Majesty on high, being made so much better than the angels, as he hath by inheritance obtained a more excellent name than they." Ephesians 1:20–21, "He raised him from the dead, and set him at his own right hand in the heavenly places, far above all principality, and power, and might, and dominion, and every name that is named, not only in this world, but also in that which is to come." And in the two following verses, 'tis said that he was thus exalted for the church, and that the church is his body or fullness Ephesians 1:22–23], which intimates that she partakes with him in this exaltation above every name, etc. And in the first chapter of Hebrews, one thing brought to show how much better he was made than the angels, and how much more excellent [a] name he had obtained than they, is that the angels are "all ministering spirits, sent forth to minister for them, which shall be heirs of salvation" Ephesians 1:14], which don't obscurely intimate that these co-heirs with Christ of his glory shall be partakers with him in this exaltation above the angels.</w:t>
      </w:r>
    </w:p>
    <w:p>
      <w:pPr>
        <w:pStyle w:val="Heading2"/>
      </w:pPr>
      <w:bookmarkStart w:name="heading_849_conversion_or_rather_reg" w:id="35"/>
      <w:r>
        <w:t xml:space="preserve">849. CONVERSION, or rather REGENERATION, OF INFANTS AND OTHER CHILDREN.</w:t>
      </w:r>
      <w:bookmarkEnd w:id="35"/>
    </w:p>
    <w:p>
      <w:pPr>
        <w:pStyle w:val="BodyText"/>
      </w:pPr>
      <w:r>
        <w:t xml:space="preserve">From infants being visibly in covenant, or visibly some of God's people, and those that, by God's appointment, are to be looked upon and received by his church as some that belong to them, we may argue that infants stand fair for being really God's people, and of his church, in God's ordinary way of dealing with mankind. If they were capable of it only by some extraordinary and unusual divine proceeding, this would not have been sufficient ground for all the infants of God's people to be received and looked upon by God's people as some of them, or, which is the same thing, some that are regenerated. Nor can we suppose God would have appointed them, not only ordinarily but universally, to be the subjects of a visible sign and seal of regeneration, if, in his ordinary way of proceeding,</w:t>
      </w:r>
    </w:p>
    <w:p>
      <w:pPr>
        <w:pStyle w:val="SourcePage"/>
      </w:pPr>
      <w:r>
        <w:t xml:space="preserve">[p. 76]</w:t>
      </w:r>
    </w:p>
    <w:p>
      <w:pPr>
        <w:pStyle w:val="BodyText"/>
      </w:pPr>
      <w:r>
        <w:t xml:space="preserve">it was not to be expected that they should be the subjects of the thing signified. From hence we may argue that infants stand fair for being accepted of God, and justified as some of Christ's while they live, and not only when they are dying. For they are appointed to be received as some of God's people while they live; they are then visibly some of God's people, or those that we should hope are so already, and not only those that we may hope will be so hereafter, when they come to die. If only those children that die in infancy are justified, then it can scarcely be properly said, that infants in general stand fair for justification, in God's ordinary way of proceeding.</w:t>
      </w:r>
    </w:p>
    <w:p>
      <w:pPr>
        <w:pStyle w:val="BodyText"/>
      </w:pPr>
      <w:r>
        <w:t xml:space="preserve">Let it be further considered whether or no this proposition may not be proved, on the following grounds:</w:t>
      </w:r>
    </w:p>
    <w:p>
      <w:pPr>
        <w:pStyle w:val="BodyText"/>
      </w:pPr>
      <w:r>
        <w:rPr>
          <w:i/>
          <w:iCs/>
        </w:rPr>
        <w:t xml:space="preserve">Prop</w:t>
      </w:r>
      <w:r>
        <w:t xml:space="preserve">. The younger persons are, the fairer they stand for regeneration, if means equally proper and thorough be used in order thereto, of those from whom God expects it.</w:t>
      </w:r>
    </w:p>
    <w:p>
      <w:pPr>
        <w:pStyle w:val="BodyText"/>
      </w:pPr>
      <w:r>
        <w:t xml:space="preserve">Infants are not capable of using means in order to their salvation; therefore, God don't look to them for the use of means, but to parents and to the church to which they belong. Parents should use means, by heartily and earnestly devoting them to God, and praying and striving for them, agonizing in their names and for their sakes, striving to enter in at the strait gate with them in their arms; and so the church and its pastors should use means for them. And as they gradually emerge out of their state of infancy, so God gradually looks off from the parents and the church to them, and while they are between a state of infancy and adult age, God has his eye partly on them and partly on parents, etc. Parents should then agonize for them, not only in dedicating them to God and praying for them, but also instructing, counseling and warning them, and so endeavor to bring 'em into the strait gate, and carry 'em along in the narrow way that leads to life. Now if proper means are thus equally used for them at different ages, the younger they are, the fairer do they stand for being brought into a state of salvation thus. If equally proper and thorough means be used for them in infancy, in devoting them to God, and wrestling with God for them, they then stand fairer for being brought into a state of salvation, than ever afterwards. And if, when they are in childhood, between infancy and adult age, their parents are still equally thorough in using means for them and with them, in the use of such means as are proper for that age, and they themselves are withal thorough in using means for themselves in proportion to their capacity, and according to what is to be expected of such an age, if they han't been brought into a state of salvation before, they stand fairer for it then, than ever afterwards.</w:t>
      </w:r>
    </w:p>
    <w:p>
      <w:pPr>
        <w:pStyle w:val="SourcePage"/>
      </w:pPr>
      <w:r>
        <w:t xml:space="preserve">[p. 77]</w:t>
      </w:r>
    </w:p>
    <w:p>
      <w:pPr>
        <w:pStyle w:val="BodyText"/>
      </w:pPr>
      <w:r>
        <w:t xml:space="preserve">And if, when they first come to adult age and come to be fully capable of acting for themselves, they are equally thorough in the use of proper means for themselves, they stand fairer for being brought into a state of salvation, than afterwards.</w:t>
      </w:r>
    </w:p>
    <w:p>
      <w:pPr>
        <w:pStyle w:val="BodyText"/>
      </w:pPr>
      <w:r>
        <w:t xml:space="preserve">This proposition may be established by the following reasons:</w:t>
      </w:r>
    </w:p>
    <w:p>
      <w:pPr>
        <w:pStyle w:val="ListText"/>
        <w:numPr>
          <w:ilvl w:val="0"/>
          <w:numId w:val="2"/>
        </w:numPr>
      </w:pPr>
      <w:r>
        <w:t xml:space="preserve">We have good ground, from what was observed before in the beginning of this number, to suppose that all the hindrances that are in the way of salvation that appertain to, or arise from, a state of infancy, are wholly removed and done away by a sovereign God, in what he has been pleased to constitute and reveal concerning little children, summarily contained in that sentence of Christ, "Suffer little children to come unto me, and forbid them not: for of such is the kingdom of heaven" [Matthew 19:14], and in appointing that his church should look upon and receive little children as some of his regenerate people. Whatsoever there is in a state of infancy that tends to hinder infants' salvation, or being blessed by the Savior, may be looked upon as something that forbids it; but Christ, in saying "forbid them not," has disallowed, repelled and removed everything that forbids this. And so, we must look upon it that he has removed that hindrance, among the rest, that appertains to the infant state: that salvation is not sensible at that age to the person that is the subject of it. If that be an hindrance, then that is a great disadvantage that infants are under, arising from their infancy; but we must look upon Christ, out of his compassion to infants, has removed that and all their other disadvantages. Those that objected against bringing little children to the Savior, to be blessed by him, might have made that objection: they might have said, these children won't be so sensible of the blessing that Christ bestows upon them, for they will never remember the accursed state they were in before, when they come to grow up. But we must suppose Christ would not have allowed any such objection, and therefore we may look upon it that Christ has wholly removed it.</w:t>
      </w:r>
    </w:p>
    <w:p>
      <w:pPr>
        <w:pStyle w:val="BodyText"/>
      </w:pPr>
      <w:r>
        <w:t xml:space="preserve">If Christ has been pleased to appoint parents to stand in the room of infants, then doubtless he accepts them as standing in their room, that what is in them shall be accepted as sufficiently countervailing the defects and hindrances that attend their infant state. Otherwise Christ's constitution don't make parents fully sufficient to stand in their room: they are not fully appointed and accepted as in their room, unless proper means, used by them for their infants, are as likely to be blessed for them, as if used by themselves.</w:t>
      </w:r>
    </w:p>
    <w:p>
      <w:pPr>
        <w:pStyle w:val="BodyText"/>
      </w:pPr>
      <w:r>
        <w:t xml:space="preserve">We must look on what Christ has said and done concerning infants as the breaking down the partition wall between him and infants [Eph.</w:t>
      </w:r>
    </w:p>
    <w:p>
      <w:pPr>
        <w:pStyle w:val="SourcePage"/>
      </w:pPr>
      <w:r>
        <w:t xml:space="preserve">[p. 78]</w:t>
      </w:r>
    </w:p>
    <w:p>
      <w:pPr>
        <w:pStyle w:val="BodyText"/>
      </w:pPr>
      <w:r>
        <w:t xml:space="preserve">Ephesians 2:14]. But the wall is not wholly broken down, if infants still, when all proper means are used, yet by reason of their infancy, don't stand so fair for salvation, as they would do if they were not infants. If Christ undertakes to break down the partition wall, he will do it thoroughly: he won't leave the work but partly done, still leaving a wall of separation and hindrance behind. So when he undertook to break down the wall between Jews and Gentiles, he wholly removed it; when he undertook to break down the wall between God and sinful man, he made an end of sin; when he rent the veil of the temple, he rent it from the top to the bottom.</w:t>
      </w:r>
    </w:p>
    <w:p>
      <w:pPr>
        <w:pStyle w:val="ListText"/>
        <w:numPr>
          <w:ilvl w:val="0"/>
          <w:numId w:val="3"/>
        </w:numPr>
      </w:pPr>
      <w:r>
        <w:t xml:space="preserve">Thus we are to look on infants as set on a level with other persons, with respect to hindrances of their being in a state of salvation, all the peculiar hindrances, if equally proper means are used, being wholly removed. But the peculiar hindrances being gone, what remains to be considered, in order to judge in what proportion they stand fair for salvation, are the positive advantages for a state of salvation of the infant age, compared with those of other ages, if equally proper and thorough means [are used] for their salvation. And these are certainly greater, the younger persons are: there are no peculiar hindrances of their side, but the peculiar advantages are all of their side. If Christ removes disadvantages, he don't at the same time diminish advantages.</w:t>
      </w:r>
    </w:p>
    <w:p>
      <w:pPr>
        <w:pStyle w:val="BodyText"/>
      </w:pPr>
      <w:r>
        <w:t xml:space="preserve">Their advantages are greater because they have less guilt, less hardness of heart. Infants han't provoked God and hardened their hearts by sinning against light and rejecting offered mercy, despising counsels and warnings, and resisting the Holy Ghost—which are things that, above all others, lay blocks in the way of persons' salvation.</w:t>
      </w:r>
    </w:p>
    <w:p>
      <w:pPr>
        <w:pStyle w:val="BodyText"/>
      </w:pPr>
      <w:r>
        <w:t xml:space="preserve">And then the earliest time is the best, because it is the most fit and proper for persons to begin to [be] good, and to be consecrated to God. 'Tis a thing greatly insisted on, that the first fruits should be given to God. And then, if persons are dedicated to God in the beginning, their whole life is given to God: God has especially allotted the beginning of life for persons to be dedicated to him, because they ben't fit to live at all in the world, till they are devoted to God, and have a divine life begun in them. The sooner persons are renewed, the more sin will be avoided, and the less Satan will be served.</w:t>
      </w:r>
    </w:p>
    <w:p>
      <w:pPr>
        <w:pStyle w:val="ListText"/>
        <w:numPr>
          <w:ilvl w:val="0"/>
          <w:numId w:val="4"/>
        </w:numPr>
      </w:pPr>
      <w:r>
        <w:t xml:space="preserve">The earliest time being, on so many accounts, the fittest time for persons to [be] devoted to God, 'tis reasonable to suppose that God would so constitute and order things as especially to allot this time for it, and would so order it that it should be a time of the greatest advantage for such a purpose. If it be the fittest time, then we must suppose that God especially</w:t>
      </w:r>
    </w:p>
    <w:p>
      <w:pPr>
        <w:pStyle w:val="SourcePage"/>
      </w:pPr>
      <w:r>
        <w:t xml:space="preserve">[p. 79]</w:t>
      </w:r>
    </w:p>
    <w:p>
      <w:pPr>
        <w:pStyle w:val="BodyText"/>
      </w:pPr>
      <w:r>
        <w:t xml:space="preserve">requires that it be endeavored in that time; but doubtless there is an harmony between God's commands and his providence. We find in Scripture that persons are especially called upon of God, and required to seek God, at such times as when he is near, to seek him in a time accepted and a day of salvation.</w:t>
      </w:r>
    </w:p>
    <w:p>
      <w:pPr>
        <w:pStyle w:val="BodyText"/>
      </w:pPr>
      <w:r>
        <w:t xml:space="preserve">Persons are most in the way of duty when they endeavor that the soul shall become the Lord's in the earliest season, because, as was said before, sin against God is most prevented in this way, and by this means the whole life is given to God. But doubtless God would so order it in his providence that men should have most encouragement of success in that way, in that wherein they are most in the way of duty. If it were not so likely that endeavors would be successful in the earliest time, this would be a temptation to persons to neglect and put off till a more convenient season. But doubtless God has so ordered it that what Felix made his excuse for present neglects should always be a groundless and unreasonable supposition, viz. that hereafter there would be a more convenient season [Acts 24:25]. The longer we delay, the more difficult the work will grow. We may tell children, as soon as they are capable of understanding us, that now is their best time; otherwise, they may truly reply to us that hereafter they shall have a more convenient season. And we may also tell parents, when we exhort them to seek their salvation, that now is their best time.</w:t>
      </w:r>
    </w:p>
    <w:p>
      <w:pPr>
        <w:pStyle w:val="BodyText"/>
      </w:pPr>
      <w:r>
        <w:t xml:space="preserve">And as to the objection of children's salvation's not being sensible to themselves, if the objection were valid, it would be much more so against the salvation of infants that die in infancy. For if they are saved, they are immediately carried into perfect glory, and remember no degree of a state of sin and misery. But yet 'tis generally supposed to be a common thing, that the infants of the godly that die in infancy are saved. How regeneration in some respects may be very sensible, though persons are converted in infancy, may be learned from No. 847.</w:t>
      </w:r>
    </w:p>
    <w:p>
      <w:pPr>
        <w:pStyle w:val="Heading2"/>
      </w:pPr>
      <w:bookmarkStart w:name="heading_850_deacon_s_office" w:id="36"/>
      <w:r>
        <w:t xml:space="preserve">850. DEACON'S OFFICE.</w:t>
      </w:r>
      <w:bookmarkEnd w:id="36"/>
    </w:p>
    <w:p>
      <w:pPr>
        <w:pStyle w:val="BodyText"/>
      </w:pPr>
      <w:r>
        <w:t xml:space="preserve">It was a thing established in the visible church of God from the very beginning, that a part of the substance of God's visible people should be brought as an offering to the Lord. So it was in the family of Adam: this is a duty that he trained up his two sons, Cain and Abel, in. What Cain and Abel did was not only in compliance with the institution of sacrifice, but with what they had been trained up in as their duty: to offer to God a part of their substance. Cain brought of the fruit of the ground, an offering to the Lord, doing his duty therein, as to the matter of it, though he did not do it with a right spirit [Genesis 4:3–5]. See</w:t>
      </w:r>
    </w:p>
    <w:p>
      <w:pPr>
        <w:pStyle w:val="SourcePage"/>
      </w:pPr>
      <w:r>
        <w:t xml:space="preserve">[p. 80]</w:t>
      </w:r>
    </w:p>
    <w:p>
      <w:pPr>
        <w:pStyle w:val="BodyText"/>
      </w:pPr>
      <w:r>
        <w:t xml:space="preserve">Psalms 76:11, which is much to the purpose. See also 2 Chronicles 32:23 and Psalms 68:29; compare Psalms 76:11 with Psalms 89:7; see Psalms 72:10, Psalms 45:12, Isaiah 60:16 and Isaiah 61:6, Isaiah 60:6–9, Psalms 22:29.</w:t>
      </w:r>
    </w:p>
    <w:p>
      <w:pPr>
        <w:pStyle w:val="BodyText"/>
      </w:pPr>
      <w:r>
        <w:t xml:space="preserve">And it has not only been a thing established from the beginning of the world, that God's visible people should offer a part of their substance to God, but this has always been a part of the public service of God in his church. When Cain and Abel are said to have brought their offerings to the Lord, thereby is doubtless meant that they brought their offerings either to Adam's altar, or to the place where Adam's family were wont to meet with God and worship God. And this duty don't cease with the abolishing of the Mosaic dispensation. There is nothing that argues that now a less proportion of what we have should be offered to God than formerly, but the Scripture rather seems to intimate that, in gospel times, God's people should consecrate more of their substance to God. Isaiah 23:18, "And her merchandise and her hire shall be holiness to the Lord: it shall not be treasured nor laid up, for her merchandise shall be for them that dwell before the Lord, to eat sufficiently, and for durable clothing." When the children of Israel were to appear before God at their feasts, they were never "to come empty-handed." See Mather on the </w:t>
      </w:r>
      <w:r>
        <w:rPr>
          <w:i/>
          <w:iCs/>
        </w:rPr>
        <w:t xml:space="preserve">Types</w:t>
      </w:r>
      <w:r>
        <w:t xml:space="preserve">, p. 416.The last three sentences of this entry are a later addition. Samuel Mather, </w:t>
      </w:r>
      <w:r>
        <w:rPr>
          <w:i/>
          <w:iCs/>
        </w:rPr>
        <w:t xml:space="preserve">The Figures or Types of the Old Testament; By Which Christ And The Heavenly Things Of The Gospel Were Preached And Shadowed To The People Of God Of Old</w:t>
      </w:r>
      <w:r>
        <w:t xml:space="preserve"> (London, 1683). JE, who used the 2nd edition of 1705, refers to the sermon entitled "The Gospel of Jewish Festivals"; on p. 416 Mather states that one aspect of the Jewish festivals was that "They were not to come empty-handed. Exodus 23. Deuteronomy 16:16, Deuteronomy 16:17. True Religion is bountiful: Dudes of Worship are to be accompanied with dudes of mercy and bounty: so upon the Christian Sabbath, there should be Collections for the poor, I Cor. 16.2." See sermon on Genesis 4:3–5.The sermon, dated Nov. 1743, has the doctrine: "It has been a thing established in the church of Christ from the very beginning, that his people should publicly offer up a part of their worldly subsistence to God as a part of the stated public service of his visible church."</w:t>
      </w:r>
    </w:p>
    <w:p>
      <w:pPr>
        <w:pStyle w:val="Heading2"/>
      </w:pPr>
      <w:bookmarkStart w:name="heading_851_scriptures_interpretatio" w:id="37"/>
      <w:r>
        <w:t xml:space="preserve">851. SCRIPTURES. INTERPRETATION.</w:t>
      </w:r>
      <w:bookmarkEnd w:id="37"/>
    </w:p>
    <w:p>
      <w:pPr>
        <w:pStyle w:val="BodyText"/>
      </w:pPr>
      <w:r>
        <w:t xml:space="preserve">That the Scripture often includes various distinct things in its sense. It is becoming of him who is infinite in understanding and has everything in full and perfect view at once, and when he speaks, sees all things that have any manner of agreement with his words, and knows how to adapt his words to many things, and so to speak infinitely more comprehensively than others, and to speak so as naturally to point forth many things: I say, it becomes such a One, when he speaks, to speak so as [to] include a manifold instruction in his speech.</w:t>
      </w:r>
    </w:p>
    <w:p>
      <w:pPr>
        <w:pStyle w:val="SourcePage"/>
      </w:pPr>
      <w:r>
        <w:t xml:space="preserve">[p. 81]</w:t>
      </w:r>
    </w:p>
    <w:p>
      <w:pPr>
        <w:pStyle w:val="BodyText"/>
      </w:pPr>
      <w:r>
        <w:t xml:space="preserve">That expression in the Old Testament, "Out of Egypt have I called my son" [Hosea 11:1], has respect to two distinct things, as is manifest beyond all contradiction, and many other phrases in the Old Testament applied in the New. See note on Daniel 5:23 ff.The "Blank Bible" note on Daniel 5:25–28 treats the episode of Belshazzar's feast, when the handwriting of God appeared on the wall. The words of the message, JE points out, had multiple meanings, which illustrates "1. That the words of God, especially the words of prophecy, may well be supposed sometimes to have several senses; yea, further, 2. that when the same words allow of two senses… we may well suppose that the Holy Ghost has respect to both oftentimes." Both meanings or senses, JE concludes, "are instructive and agreeable to the analogy of faith."</w:t>
      </w:r>
    </w:p>
    <w:p>
      <w:pPr>
        <w:pStyle w:val="Heading2"/>
      </w:pPr>
      <w:bookmarkStart w:name="heading_852_perpetuity_of_the_church" w:id="38"/>
      <w:r>
        <w:t xml:space="preserve">852. PERPETUITY OF THE CHURCH.</w:t>
      </w:r>
      <w:bookmarkEnd w:id="38"/>
    </w:p>
    <w:p>
      <w:pPr>
        <w:pStyle w:val="BodyText"/>
      </w:pPr>
      <w:r>
        <w:t xml:space="preserve">The corruption of Terah and other of Abraham's ancestors with the idolatry that prevailed in Chaldea [Joshua 24:2], though they were the true church, and the corruption of the church Israel in Egypt, where they served other gods, is very parallel with the corruption of God's people in the first times of Antichrist, before there was a separation from that idolatrous church. Both Chaldea and Egypt are types of the Romish Church.</w:t>
      </w:r>
    </w:p>
    <w:p>
      <w:pPr>
        <w:pStyle w:val="Heading2"/>
      </w:pPr>
      <w:bookmarkStart w:name="heading_853_the_work_of_redemption_t" w:id="39"/>
      <w:r>
        <w:t xml:space="preserve">853. THE WORK OF REDEMPTION THE END OF THE WORK OF CREATION AND ALL WORKS OF PROVIDENCE.</w:t>
      </w:r>
      <w:bookmarkEnd w:id="39"/>
    </w:p>
    <w:p>
      <w:pPr>
        <w:pStyle w:val="BodyText"/>
      </w:pPr>
      <w:r>
        <w:t xml:space="preserve">If we would know what is the end of the world, let us look to the end or finishing of the world, and see who appears then. That great sight that will be to be seen then, that will be the last and greatest sight to be seen in this visible world, that will be the sight in which all things will end, will be Christ the Redeemer in his glory, that he has obtained by the work of redemption, that he has gone with all his redeemed with, in the perfect and complete fruits of his redemption. In one word, the greatest and last sight, which will be the issue of all events, at the winding up of things and dissolution of heaven and earth, will be the complete accomplishment of the effect and end sought, by what Christ doth in the work of redemption.</w:t>
      </w:r>
    </w:p>
    <w:p>
      <w:pPr>
        <w:pStyle w:val="Heading2"/>
      </w:pPr>
      <w:bookmarkStart w:name="heading_854_conviction" w:id="40"/>
      <w:r>
        <w:t xml:space="preserve">854. CONVICTION.</w:t>
      </w:r>
      <w:bookmarkEnd w:id="40"/>
    </w:p>
    <w:p>
      <w:pPr>
        <w:pStyle w:val="BodyText"/>
      </w:pPr>
      <w:r>
        <w:t xml:space="preserve">"The hunted beast flies to his den, and the pursued malefactor to the horns of the altar, the chased mankiller to his city of refuge, so the humbled sinner unto Jesus Christ.[…] The full stomach of the proud Pharisee loathes the honeycomb of Christ's righteousness; whilst to the hungry appetite of the humbled sinner, the bitterest passions of a Savior are exceedingly sweet; the deeper the sense of misery, the sweeter is the sense of mercy. How acceptable is the fountain of living waters to the chased, panting hart, and the blood of Christ to the thirsty soul</w:t>
      </w:r>
    </w:p>
    <w:p>
      <w:pPr>
        <w:pStyle w:val="SourcePage"/>
      </w:pPr>
      <w:r>
        <w:t xml:space="preserve">[p. 82]</w:t>
      </w:r>
    </w:p>
    <w:p>
      <w:pPr>
        <w:pStyle w:val="BodyText"/>
      </w:pPr>
      <w:r>
        <w:t xml:space="preserve">and conscience scorched with a sense of God's wrath!" </w:t>
      </w:r>
      <w:r>
        <w:rPr>
          <w:i/>
          <w:iCs/>
        </w:rPr>
        <w:t xml:space="preserve">Morning Exercise Methodized</w:t>
      </w:r>
      <w:r>
        <w:t xml:space="preserve">, p. 368.Thomas Case (1598–1682), </w:t>
      </w:r>
      <w:r>
        <w:rPr>
          <w:i/>
          <w:iCs/>
        </w:rPr>
        <w:t xml:space="preserve">The Morning Exercise Methodized; or Certain chief Heads and Points of the Christian religion Opened and Improved in divers Sermons, by Several Ministers of London, In the Monthly Course of the Morning Exercise at Giles in the Fields, May 1659</w:t>
      </w:r>
      <w:r>
        <w:t xml:space="preserve"> (London, 1660), 368. JE used the 2nd edition of 1676. The quote is taken from Sermon XXI by "Mr. Crofton," entitled "Repentance not to be Repented, Plainly Asserted, and Practically Explained," pp. 359–409.</w:t>
      </w:r>
    </w:p>
    <w:p>
      <w:pPr>
        <w:pStyle w:val="Heading2"/>
      </w:pPr>
      <w:bookmarkStart w:name="heading_855_justification_faith_cond" w:id="41"/>
      <w:r>
        <w:t xml:space="preserve">855. JUSTIFICATION. FAITH CONDITION OF SALVATION.</w:t>
      </w:r>
      <w:bookmarkEnd w:id="41"/>
    </w:p>
    <w:p>
      <w:pPr>
        <w:pStyle w:val="BodyText"/>
      </w:pPr>
      <w:r>
        <w:t xml:space="preserve">As to that question, whether closing with Christ in his kingly office be of the essence of justifying faith, I would say:</w:t>
      </w:r>
    </w:p>
    <w:p>
      <w:pPr>
        <w:pStyle w:val="ListText"/>
        <w:numPr>
          <w:ilvl w:val="0"/>
          <w:numId w:val="2"/>
        </w:numPr>
      </w:pPr>
      <w:r>
        <w:t xml:space="preserve">That accepting Christ in his kingly office is doubtless the proper condition of having an interest in Christ's kingly office, and so the condition of that salvation that he bestows in the execution of that office, as much as accepting the forgiveness of sins, is the proper condition of the forgiveness of sin. Christ in his kingly office bestows salvation, and therefore accepting him in his kingly office, by a disposition to sell all and suffer all in duty to Christ, and giving proper respect and honor to him, is the proper condition of salvation. This is manifest by Hebrews 5:9, "And being made perfect, he became the author of eternal salvation to all them that obey him"; and by Romans 10:10, "For with the heart man believeth unto righteousness, and with the mouth confession is made unto salvation." The Apostle speaks of such a confessing of Christ, or outward and open testifying our respect to him, and adhering to our duty to him, as exposed to suffering, reproach and persecution. And that such a disposition and practice is of the essence of saving faith, is manifest, John 12:42–43, "Nevertheless, among the chief rulers also, many believed on him; but because of the Pharisees they did not confess him, lest they should be put out of the synagogue. For they loved the praise of men, more than the praise of God"; compared with John 5:44, "How can ye believe, which receive honor one of another, and seek not the honor that cometh from God only?"</w:t>
      </w:r>
    </w:p>
    <w:p>
      <w:pPr>
        <w:pStyle w:val="ListText"/>
        <w:numPr>
          <w:ilvl w:val="0"/>
          <w:numId w:val="3"/>
        </w:numPr>
      </w:pPr>
      <w:r>
        <w:t xml:space="preserve">Accepting Christ as a priest and king can't be separated. They not only can't be separated, or be asunder, in their subject; but they can't be considered as separate things in their nature. For they are implied one in another: accepting Christ as a king is implied in accepting him as a priest, for as a priest he procures a title to the benefits of his kingly office; and therefore, to accept him as a priest implies an accepting him in his kingly office. For we can't accept the purchase of his priesthood [but] by accepting the benefits purchased. If faith is supposed to contain no more</w:t>
      </w:r>
    </w:p>
    <w:p>
      <w:pPr>
        <w:pStyle w:val="SourcePage"/>
      </w:pPr>
      <w:r>
        <w:t xml:space="preserve">[p. 83]</w:t>
      </w:r>
    </w:p>
    <w:p>
      <w:pPr>
        <w:pStyle w:val="BodyText"/>
      </w:pPr>
      <w:r>
        <w:t xml:space="preserve">immediately than only an accepting of Christ as a mediator for our justification, yet that justification implies a giving a title to the benefits of his kingly office, viz. salvation from sin, and conformity to his nature and will, and actual salvation by actual deliverance from our enemies, and the bestowment of glory.</w:t>
      </w:r>
    </w:p>
    <w:p>
      <w:pPr>
        <w:pStyle w:val="Heading2"/>
      </w:pPr>
      <w:bookmarkStart w:name="heading_856_justification_how_works_" w:id="42"/>
      <w:r>
        <w:t xml:space="preserve">856. JUSTIFICATION. HOW WORKS JUSTIFY, OR HOW A CHRISTIAN LIFE AND PRACTICE JUSTIFIES.</w:t>
      </w:r>
      <w:bookmarkEnd w:id="42"/>
    </w:p>
    <w:p>
      <w:pPr>
        <w:pStyle w:val="BodyText"/>
      </w:pPr>
      <w:r>
        <w:t xml:space="preserve">The acts of holy Christian practice do as much belong to the acceptance of Christ as the outward act of a beggar, in putting forth his hand, and outwardly taking the gift offered him. Actually yielding to Christ's teachings is the same thing as actually accepting him as a prophet and teacher; actually submitting to Christ as our king, and obeying him, is the same as actually accepting him in his kingly office. Venturing upon his word and promise, in what we do or suffer, is the same as actually trusting him. Actually following Christ and practically cleaving to him, in hope of salvation from him, is actually accepting him and trusting in him as a savior. Forsaking sin is actual accepting of freedom or deliverance from sin. Practicing holiness is actual accepting that benefit of Christ's purchase, as much as the beggar's taking the gift, and voluntary having it, is the very same as his accepting it; or, as the eating food given him is accepting that food. See an addition to this, No. 859. See also No. 996. See Dr. Williams' fifth volume, p. 119.The two concluding references are later additions. Williams, </w:t>
      </w:r>
      <w:r>
        <w:rPr>
          <w:i/>
          <w:iCs/>
        </w:rPr>
        <w:t xml:space="preserve">Discourses, 5</w:t>
      </w:r>
      <w:r>
        <w:t xml:space="preserve">, "An End to Discord: Wherein is demonstrated, That no Doctrinal Controversy remains between the Presbyterian and Congregational Ministers, fit to justify longer Divisions," originally published in 1699. P. 119 falls in the middle of an answer to an objection, "But sure there is a vast difference, between those who think we are justified by Faith only, and those who think we are justified by Works as well as by Faith." On the page in question, Williams is giving his third answer to the objection: "They who say, it's by Faith alone, acknowledge, that justifying Faith will certainly produce good Works; and if good Works and persevering Holiness do not follow, it was a dead Faith; and because dead, it never was a justifying Faith, however men flatter'd themselves: Also, that men's Faith, tho not their Persons is justified by their Works: Yea, the most Judicious own, that if Sin, should reign in Believers, and they apostatize, they would be condemned…; and therefore persevering Holiness and good Works so far continue their Justification, as they prevent what would bring them into Condemnation; and Faith is the Condition of the continuation of Justification.… On the other hand, they who say, we are justified by Works, do account works to be no more but the executing the federal consenting Act of Faith; and so it's Faith exerting it self by various occasions: And considering, that the Believer's not only forgiving his Enemies, but his persevering in Faith and Holiness, are plain Conditions in many Promises made thereto;… they conceive, that by Perseverance in Faith and true Holiness, they are kept from being chargeable with final and total Apostacy, and from obnoxiousness to the Evils denounced by the Gospel against Apostates as such, and are adjudged to be under the Influence and Safeguard of the Promises made to believers as persevering."</w:t>
      </w:r>
    </w:p>
    <w:p>
      <w:pPr>
        <w:pStyle w:val="SourcePage"/>
      </w:pPr>
      <w:r>
        <w:t xml:space="preserve">[p. 84]</w:t>
      </w:r>
    </w:p>
    <w:p>
      <w:pPr>
        <w:pStyle w:val="Heading2"/>
      </w:pPr>
      <w:bookmarkStart w:name="heading_857_justification_how_by_per" w:id="43"/>
      <w:r>
        <w:t xml:space="preserve">857. JUSTIFICATION, HOW BY PERSEVERANCE IN FAITH AND BY AN HOLY LIFE.</w:t>
      </w:r>
      <w:bookmarkEnd w:id="43"/>
    </w:p>
    <w:p>
      <w:pPr>
        <w:pStyle w:val="BodyText"/>
      </w:pPr>
      <w:r>
        <w:t xml:space="preserve">Christ, in the Matthew 6:33, commands those that already have some faith to seek the righteousness of God, which the Apostle distinguishes from our own righteousness; yea, and as the words imply, he directs us to seek the righteousness of God, by which we may obtain the kingdom of God: "Seek ye first the kingdom of God, and his righteousness." Compare this with Matthew 6:30, where those that he then especially directs himself to in this counsel are spoken of as having seeminglyMS: "seeming." some faith. See also Matthew 5:1, and Matthew 5:13–16.</w:t>
      </w:r>
    </w:p>
    <w:p>
      <w:pPr>
        <w:pStyle w:val="Heading2"/>
      </w:pPr>
      <w:bookmarkStart w:name="heading_858_conviction_humiliation" w:id="44"/>
      <w:r>
        <w:t xml:space="preserve">858. CONVICTION. HUMILIATION.</w:t>
      </w:r>
      <w:bookmarkEnd w:id="44"/>
    </w:p>
    <w:p>
      <w:pPr>
        <w:pStyle w:val="BodyText"/>
      </w:pPr>
      <w:r>
        <w:t xml:space="preserve">'Tis an easy thing for those that don't consider their own guilt, and are not convinced how great it is, to trust in Christ to remove that guilt; so in like manner, 'tis an easy thing for those that don't count the cost of being Christians, or that are not sensible of the difficulties that attend a universal and persevering adherence to Christ, to embrace Christianity. There are many that seem to trust in Christ to deliver from their guilt, that would not and could not, if they were sensible how great that guilt was; so there are many that seem to embrace Christianity, that would not and could not embrace it, if they first thoroughly considered and were sensible of the difficulties that attend it. But yet there are doubtless instances of those that do truly embrace Christianity, and have a principle of heart disposing them to adhere to Christ through all difficulties, that han't first had an explicit, thorough consideration and sense of those difficulties; and so there are doubtless some that have a principle of heart disposing [that] do truly trust in Christ as their Savior from guilt, that han't first had an explicit consideration and view of all their guilt. And indeed, those that see most of their guilt, don't see all—no, nor a millionth part.</w:t>
      </w:r>
    </w:p>
    <w:p>
      <w:pPr>
        <w:pStyle w:val="Heading2"/>
      </w:pPr>
      <w:bookmarkStart w:name="heading_859_justification" w:id="45"/>
      <w:r>
        <w:t xml:space="preserve">859. JUSTIFICATION.</w:t>
      </w:r>
      <w:bookmarkEnd w:id="45"/>
    </w:p>
    <w:p>
      <w:pPr>
        <w:pStyle w:val="BodyText"/>
      </w:pPr>
      <w:r>
        <w:t xml:space="preserve">Add this to No. 856. Works are as much the proper evidence of the act of the soul in receiving Christ, as the act of the soul in receiving Christ is the proper evidence of the principle of faith. The soul's act of faith would not be the proper condition of justification, were it not that it is necessary, as the proper manifestation and expression of the principle or being of faith: [if it] was manifest and evident without, men would be justified without. Indeed, the act belongs to the being of faith; so indeed, considering the nature of man, as a being consisting of soul and body, the practice belongs to the nature of acceptance. The renovation</w:t>
      </w:r>
    </w:p>
    <w:p>
      <w:pPr>
        <w:pStyle w:val="SourcePage"/>
      </w:pPr>
      <w:r>
        <w:t xml:space="preserve">[p. 85]</w:t>
      </w:r>
    </w:p>
    <w:p>
      <w:pPr>
        <w:pStyle w:val="BodyText"/>
      </w:pPr>
      <w:r>
        <w:t xml:space="preserve">of the whole man, in spirit, soul and body, is that wherein the new birth consists. And so the whole man's accepting of Christ as a savior, in spirit, soul and body, is properly the condition of justification. See sermon on Matthew 13:6, Prop. IV.This reference is integral to the entry. The sermon is the fifth part of JE's series on the parable of the sower, preached in Nov. 1740. This sermon has the doctrine, "Religion that arises only from superficial impressions is wont to wither away for want of root when it comes to be tried by the difficulties of religion." Prop. IV reads "The difficulties that attend religion are the proper trial of sincerity" (L. 5r.). Under this proposition, JE treats two subpoints: "1. Sincerity very much consists in that, that a person chooses Christ before anything else," and "2. That when professors are tried with the difficulties of religion, then Christ and other things are set before them together for their actual and practical choice." See No. 861.</w:t>
      </w:r>
    </w:p>
    <w:p>
      <w:pPr>
        <w:pStyle w:val="Heading2"/>
      </w:pPr>
      <w:bookmarkStart w:name="heading_860_how_works_are_proper_sig" w:id="46"/>
      <w:r>
        <w:t xml:space="preserve">860. HOW WORKS ARE PROPER SIGNS OF GODLINESS. See sermon on Matthew 13:6, Prop. IV. Practice is the properest and fittest evidence of everything in the soul that concerns godliness, not only of godliness itself, but of that CONVICTION</w:t>
      </w:r>
      <w:bookmarkEnd w:id="46"/>
    </w:p>
    <w:p>
      <w:pPr>
        <w:pStyle w:val="BodyText"/>
      </w:pPr>
      <w:r>
        <w:t xml:space="preserve">See preceding note.</w:t>
      </w:r>
    </w:p>
    <w:p>
      <w:pPr>
        <w:pStyle w:val="BodyText"/>
      </w:pPr>
      <w:r>
        <w:t xml:space="preserve">that is only preparatory to it. 'Tis not always he that is in the greatest exercise of mind, or has the greatest terror upon his heart, that has the greatest and best conviction of sin; but he is undoubtedly the most convinced of sin that is most afraid of it, and from his conviction, or consideration, or whatever you will call it, is afraid of it. And he is most sensible of the badness of his heart, that watches most against it. Remember to show how every Christian grace tends to practice, as loving God, trusting in God, repenting of sin, etc., and how that practice is the proper trial of it.</w:t>
      </w:r>
    </w:p>
    <w:p>
      <w:pPr>
        <w:pStyle w:val="Heading2"/>
      </w:pPr>
      <w:bookmarkStart w:name="heading_861_justification_how_works_" w:id="47"/>
      <w:r>
        <w:t xml:space="preserve">861. JUSTIFICATION. HOW WORKS JUSTIFY. See Nos. 856, 859, 876, and 1030. Cleaving to God in practice, as having our expectations of happiness and well-being from him, as our portion and chief good, and serving him in dependence on his sufficiency for us and faithfulness to us in that way, is implied and very much intended in the Old Testament notion of trusting in God: which is equivalent to the New Testament notion of faith, and is spoken [of] as the condition of God's help and salvation in the same manner in the Old Testament, as faith is in the New. That this is intended in the Old Testament by trusting in God, is evident from the following places: Psalms 2:11–12, "SERVE the Lord with fear, and rejoice with trembling. Kiss the Son lest he be angry, and ye perish from the way, when his wrath is kindled but a little. Blessed are all they that put their trust in him." Ruth 2:12, "The Lord recompense thy work, and a full reward be given thee of the Lord God of Israel, under whose wings thou art come to trust."</w:t>
      </w:r>
      <w:bookmarkEnd w:id="47"/>
    </w:p>
    <w:p>
      <w:pPr>
        <w:pStyle w:val="SourcePage"/>
      </w:pPr>
      <w:r>
        <w:t xml:space="preserve">[p. 86]</w:t>
      </w:r>
    </w:p>
    <w:p>
      <w:pPr>
        <w:pStyle w:val="BodyText"/>
      </w:pPr>
      <w:r>
        <w:t xml:space="preserve">Judges 9:15, "If in truth ye anoint me king over you, then come, and put your trust in my shadow: if not, let fire come out of the bramble and devour the cedars of Lebanon." Psalms 4:4–5, "Stand in awe and SIN NOT; commune with your own heart upon your bed, and be still. Offer the sacrifices of RIGHTEOUSNESS, and put your TRUST</w:t>
      </w:r>
    </w:p>
    <w:p>
      <w:pPr>
        <w:pStyle w:val="BodyText"/>
      </w:pPr>
      <w:r>
        <w:t xml:space="preserve">in the Lord." Psalms 37:1, "Fret not thyself because of evil doers; neither be thou envious against the workers of iniquity"; Psalms 37:3, "Trust in the Lord, and do good, so shalt thou dwell in the land"; Psalms 37:5, "Commit thy way unto the Lord: trust also in him, and he shall bring it to [pass]"; Psalms 37:8, "Fret not thyself in anywise to do evil," together with that whole Psalm. Jeremiah 39:16–18, "Go and speak to Ebedmelech the Ethiopian, saying,… thy life shall be a prey unto thee, because thou hast put thy trust in me, saith the Lord"; compare with Jeremiah 38:7, Jeremiah 38:12. Psalms 78:22, "Because they believed not in God, and trusted not in his salvation." Daniel 3:28, "Who hath sent his angel, and delivered his servants who trusted in him." See No. 876.</w:t>
      </w:r>
    </w:p>
    <w:p>
      <w:pPr>
        <w:pStyle w:val="Heading2"/>
      </w:pPr>
      <w:bookmarkStart w:name="heading_862_humiliation" w:id="48"/>
      <w:r>
        <w:t xml:space="preserve">862. HUMILIATION.</w:t>
      </w:r>
      <w:bookmarkEnd w:id="48"/>
    </w:p>
    <w:p>
      <w:pPr>
        <w:pStyle w:val="BodyText"/>
      </w:pPr>
      <w:r>
        <w:t xml:space="preserve">See No. 858. 'Tis necessary that persons should be brought to forsake the world, as well as their own righteousness, in order to a saving close with Christ. As wicked men trust in their own righteousness for salvation, so they trust in the world for happiness; and therefore, their being brought off from a worldly happiness is as necessary, in order to their looking to Christ as the only medium of happiness, as 'tis that they should be brought off from their own righteousness, in order to their looking to Christ as the only medium of their salvation. Their trust in their own righteousness makes 'em insensible of their need of a savior, and so does their trust in the world. Trusting in the world is [as] often spoken of and condemned (and under that term of trusting) as trusting in our own righteousness. See Psalms 49:6, Job 31:24, 1 Timothy 6:17, Psalms 52:7, Proverbs 11:28, Mark 10:24. It is opposite to trusting God, and inconsistent with it as well, as trusting in our own righteousness. Psalms 52:7, "Lo, this is the man that made not God his strength, but trusted in the abundance of his riches." Psalms 62:8–10, "Trust in him at all times, ye people, pour out your heart before him: God is a refuge for us. Selah. Surely men of low degree are vanity, and men of high degree are a lie; to be laid in the balance, they are altogether lighter than vanity. Trust not in oppression, and become not vain in robbery; if riches increase, set not your heart upon them." 1 Timothy 6:17, "Charge them that are rich in this world, that they be not high—minded, nor trust in uncertain riches, but in the living God, who giveth us all things richly to enjoy." Trusting in the world is spoken of as hindering our entering into the kingdom of God as effectually as trusting in our own righteousness.</w:t>
      </w:r>
    </w:p>
    <w:p>
      <w:pPr>
        <w:pStyle w:val="SourcePage"/>
      </w:pPr>
      <w:r>
        <w:t xml:space="preserve">[p. 87]</w:t>
      </w:r>
    </w:p>
    <w:p>
      <w:pPr>
        <w:pStyle w:val="BodyText"/>
      </w:pPr>
      <w:r>
        <w:t xml:space="preserve">Matthew 19:23–24, "How hard is it for them that trust in riches to enter into the kingdom of God. It is easier for a camel to go through the eye of a needle, than for a rich man to enter into the kingdom of God." The Scripture is more express in the necessity of our being brought off from the world, and parting with the world, than it is in the necessity of being brought off from our own righteousness, though it be very plain to the necessity of both. How often is Christ in teaching his disciples the necessity of their selling all in order to their being his disciples; and that they must renounce father and mother, wife and children, houses and lands, yea, and their own lives; and that they must count the cost, and so take up the cross and follow him; and that we cannot serve God and mammon—we must forsake the one and cleave to [the] other. And we are told that "if any man love the world, or the things that are in the world, the love of the Father is not in him" [1 John 2:15], and that if we receive honor one of another, we cannot believe [John 5:44]. Both belong to the circumcision of the heart, and being poor in spirit includes both; a being sensible that we are wretched and miserable and poor includes both. We read of being crucified to the world (Galatians 6:14), as well as our being dead to the law, and crucified with Christ in that respect (Galatians 2:19–20). Both are included in our being crucified with Christ, and being dead with him. For Christ, when he died, he died both to the world and to the law: both belong to the crucifixion of the old man. Both belong to the great Christian duty of self-denial or self-renunciation, and indeed, they are the two great constituent integral parts of that duty. By the one, man's worldly-mindedness is mortified, and by the other, his self-righteousness; which are the two great pillars of Dagon's temple, on which the house rests, and which the spiritual Samson breaks, by which the temple falls and the Philistines are slain [Judges 16:23–30]. Pride and worldliness are the two daughters of the horse leech, spoken of, Proverbs 30:15; both are natural to man, and are so, in a like respect, antecedent to the fall. Both this world's happiness and man's own righteousness might, on good grounds, be depended on, while he stood for himself under the first covenant: for a worldly happiness, or happiness in an earthly paradise, was promised in the first covenant, and man's own righteousness was the condition of the covenant. "The first man was of the earth, earthy" [1 Corinthians 15:47]. One is our own natural stock and root as well as the other. In conversion a man is cut off from his own stock to be engrafted into Christ, and is cut down as the mown grass to be revived by Christ, as much with respect to the one as the other; the renouncing both belongs to our forsaking our own people and father's house for Christ. Both the world and our own righteousness are</w:t>
      </w:r>
    </w:p>
    <w:p>
      <w:pPr>
        <w:pStyle w:val="SourcePage"/>
      </w:pPr>
      <w:r>
        <w:t xml:space="preserve">[p. 88]</w:t>
      </w:r>
    </w:p>
    <w:p>
      <w:pPr>
        <w:pStyle w:val="BodyText"/>
      </w:pPr>
      <w:r>
        <w:t xml:space="preserve">represented by the idols of the Jews, that provoked Christ to jealousy: their idols represented the worldly enjoyments because they were silver and gold; and covetousness, the Apostle tells us, is idolatry [Ephesians 5:5]. And they represented men's own righteousness, because they were the works of their own hands. It is said, Jeremiah 4:3–4, "Break up your fallow ground, and sow not among thorns. Circumcise yourselves to the Lord, and take away the foreskins of your hearts." Here, breaking up the fallow ground and circumcising themselves represents what the soul is the subject of, under the convictions of God's Spirit. This breaking up the fallow ground is in order to destroy the thorns; but by the thorns it is not only meant self-righteousness, but more especially worldly cares and affections, as is manifest by Christ's own interpretation, in the explanation of the parable of the sower in the Matthew 13 and the Luke 8. And so the circumcision of the heart is to take away the foreskin of the heart, but this signifies not only self-righteousness but, more naturally and more especially, the pleasures of the world or carnal appetites. Joseph's brethren are thoroughly humbled to the earth for their sin, and are brought to deliver up Benjamin, fully both together; see Genesis 44:16, and sermon on Genesis 43:3.The sermon, dated Feb. 1742 and published in Sereno Dwight, </w:t>
      </w:r>
      <w:r>
        <w:rPr>
          <w:i/>
          <w:iCs/>
        </w:rPr>
        <w:t xml:space="preserve">The Works of President Edwards</w:t>
      </w:r>
      <w:r>
        <w:t xml:space="preserve"> (10 vols. New York, 1829–30; hereafter referred to as Dwight ed.), as "Joseph's Great Temptation and Gracious Deliverance" (</w:t>
      </w:r>
      <w:r>
        <w:rPr>
          <w:i/>
          <w:iCs/>
        </w:rPr>
        <w:t xml:space="preserve">7</w:t>
      </w:r>
      <w:r>
        <w:t xml:space="preserve">, 115–34), treats the proposition that "Joseph was a remarkable type of Christ"; the reference to it in this entry is a later addition.</w:t>
      </w:r>
    </w:p>
    <w:p>
      <w:pPr>
        <w:pStyle w:val="BodyText"/>
      </w:pPr>
      <w:r>
        <w:t xml:space="preserve">Both weaning from the world and also from our own righteousness are signified by that weaning from the milk, and drawing from the breasts, spoken of [in] Isaiah 28:9 (this is confirmed by Psalms 131): the one is weaning from the breasts of the Jewish church, and the other from the breasts of the earth, which is our mother. And then the objects of our lusts are properly called the milk of our mother's breasts, because 'tis the proper nourishment of that corrupt nature, which we have by natural generation, the proper satisfaction of the appetite of that flesh, which is born of flesh; and therefore, weaning from sin is called a weaning from our father's house. [In] Israel's coming out of Egypt, and forsaking their old taskmasters, there was a type both of their renouncing their lusts, and also their renouncing their own righteousness, or the law which holds sinners in bondage, and is a taskmaster that requires more of them than they can do; see note on Isaiah 30:2."Blank Bible" note on Isaiah 30:2, in part: "Israel's trusting in Egypt, their old taskmasters, is a type of persons' trusting in their own righteousness for salvation, or, which is the same thing, trusting in the law that, as we are by nature, holds in bondage and is a taskmaster like the Egyptians. It sets us a task that we can never do." David is humbled and submits to God's sovereignty,</w:t>
      </w:r>
    </w:p>
    <w:p>
      <w:pPr>
        <w:pStyle w:val="SourcePage"/>
      </w:pPr>
      <w:r>
        <w:t xml:space="preserve">[p. 89]</w:t>
      </w:r>
    </w:p>
    <w:p>
      <w:pPr>
        <w:pStyle w:val="BodyText"/>
      </w:pPr>
      <w:r>
        <w:t xml:space="preserve">and resigns up his kingdom, both together, after his fall in the matter of Uriah [2 Samuel 12:13], [and] in the rebellion of Absalom [2 Samuel 19:14], before he received full comfort.</w:t>
      </w:r>
    </w:p>
    <w:p>
      <w:pPr>
        <w:pStyle w:val="BodyText"/>
      </w:pPr>
      <w:r>
        <w:t xml:space="preserve">Both are included in repentance, and are the two great constituent parts of repentance, so far as repentance respects the term:MS adds "from which." in repentance, the soul is humbled for sin, in a renunciation of all its own worthiness and righteousness; and in repentance, the soul is separated and broke off from sin, and so from all worldly lusts. Both these are done by a kind of force in legal repentance, and both are done freely and of choice in evangelical repentance. Both are alike included in poverty of spirit.</w:t>
      </w:r>
    </w:p>
    <w:p>
      <w:pPr>
        <w:pStyle w:val="BodyText"/>
      </w:pPr>
      <w:r>
        <w:t xml:space="preserve">Both these things are excellently expressed as necessary to a true faith in Christ, or hope in the Lord, in Psalms 131:1–3 (and also Isaiah 28:9), "Lord, my heart is not haughty, nor my eyes lofty; neither do I exercise myself in great matters, or in things too high for me. Surely I have behaved and quieted myself as a child that is weaned of his mother; my soul is even as a weaned child. Let Israel hope in the Lord, from henceforth and forever." The soul's being brought to renounce its own excellency is well expressed by its becoming like a little child. As Christ says, "Except ye be converted and become as little children, ye shall not enter the kingdom of heaven" [Matthew 18:3], and "he that humbles himself as this little child, the same is greatest in the kingdom of heaven" [Matthew 18:4]. That a being thus humbled is here intended is plain, being particularly expressed in the first verse. And then a being weaned from the world is naturally signified in the soul's being as a weaned child: the heart naturally cleaves to the breasts of mother earth and thirsts after earthly enjoyments, as the little child does after its mother's breasts. Then it follows, "Let Israel hope in the Lord, from henceforth and forever." These things are necessary to faith in Christ, and true hope and comfort in him. Both worldly enjoyments and our own righteousness are meant by the husks that the swine do eat [Luke 15:16]. "Thou art wearied in the greatness of thy way" [Isaiah 57:10]; this has respect to both these. The world and self-righteousness are the two things that kept the young man in the gospel out of heaven [Matthew 19:20–21]. By these, men are rich and can't enter in.</w:t>
      </w:r>
    </w:p>
    <w:p>
      <w:pPr>
        <w:pStyle w:val="BodyText"/>
      </w:pPr>
      <w:r>
        <w:t xml:space="preserve">Both these things were represented in Mary's anointing Christ: her precious ointment was out of an alabaster box, which represents the heart's purity and the mortification of worldly lusts. And it was out of a broken box, which represents humiliation of heart; see note on Mark 14:3.In the "Blank Bible" note on Mark 14:3, JE argues that the woman's pouring the fragrant ointment on Jesus is "a type of the church's or believing soul's exercise of the grace of the Holy Spirit towards Christ, which does primarily and summarily consist in love." The oil's "being in [an] alabaster box represents the purity of the heart that contains this sweet ointment." See also </w:t>
      </w:r>
      <w:r>
        <w:rPr>
          <w:i/>
          <w:iCs/>
        </w:rPr>
        <w:t xml:space="preserve">Works, 15</w:t>
      </w:r>
      <w:r>
        <w:t xml:space="preserve">, 335, and the sermon on Mark 14:3 (May 1741), in </w:t>
      </w:r>
      <w:r>
        <w:rPr>
          <w:i/>
          <w:iCs/>
        </w:rPr>
        <w:t xml:space="preserve">Sermons and Discourses, 1739–1742</w:t>
      </w:r>
      <w:r>
        <w:t xml:space="preserve">, entitled </w:t>
      </w:r>
      <w:r>
        <w:rPr>
          <w:i/>
          <w:iCs/>
        </w:rPr>
        <w:t xml:space="preserve">Mary's Remarkable Act</w:t>
      </w:r>
      <w:r>
        <w:t xml:space="preserve">.</w:t>
      </w:r>
    </w:p>
    <w:p>
      <w:pPr>
        <w:pStyle w:val="SourcePage"/>
      </w:pPr>
      <w:r>
        <w:t xml:space="preserve">[p. 90]</w:t>
      </w:r>
    </w:p>
    <w:p>
      <w:pPr>
        <w:pStyle w:val="BodyText"/>
      </w:pPr>
      <w:r>
        <w:t xml:space="preserve">It is necessary, in order to an interest in Christ, the second Adam, that we should be taken out of the old Adam, which is done by these two things, viz. weaning from the world, and weaning from our own righteousness. By the first, we are weaned from Adam's earthly happiness. By the second, we are weaned from Adam's way of obtaining his happiness, viz. his own righteousness.</w:t>
      </w:r>
    </w:p>
    <w:p>
      <w:pPr>
        <w:pStyle w:val="ListText"/>
        <w:numPr>
          <w:ilvl w:val="0"/>
          <w:numId w:val="2"/>
        </w:numPr>
      </w:pPr>
      <w:r>
        <w:t xml:space="preserve">By mortification, we are weaned from Adam's earthly happiness; for "the first Adam was of the earth, earthy" [1 Corinthians 15:47]. And though Adam's highest happiness consisted in the favor of God, yet the tokens of that favor, or those gifts of God to him that were the fruits of that favor, consisted mainly in those good things that were earthly, in the blessings of an earthly paradise. But "the second Adam is the Lord from heaven" [1 Corinthians 15:47], whose happiness is a spiritual, heavenly happiness, consisting in communion of the Holy Ghost; and therefore, in order to a being some of the seed of the second Adam, we must have our hearts taken off from an earthly happiness, and turned to an heavenly happiness. "For as is the earthy, such are they also that are earthy, and as is the heavenly, such are they also that are heavenly; and as we have borne the image of the earthy, we must also bear the image of the heavenly" [1 Corinthians 15:48–49].</w:t>
      </w:r>
    </w:p>
    <w:p>
      <w:pPr>
        <w:pStyle w:val="ListText"/>
        <w:numPr>
          <w:ilvl w:val="0"/>
          <w:numId w:val="3"/>
        </w:numPr>
      </w:pPr>
      <w:r>
        <w:t xml:space="preserve">By humiliation we must be weaned from Adam's way of obtaining his happiness by his own righteousness, that we mayn't trust in the righteousness of man but in the righteousness of God, which is by faith of Jesus Christ [Philippians 3:9]. The two great things wherein Adam's fullness consisted was his righteousness and his reward: his righteousness was the righteousness of the flesh, or of the mere human nature, which proved weak and unstable, and not to be depended on for fulfilling the law; and his reward was a fleshly reward. We must be emptied of this fullness of the first Adam, as we would be filled with the fullness of the second Adam. The harvest of the earth, when gathered in, was cut off by the sharp sickle of the word that is "sharper than any two-edged sword" [Hebrews 4:12], from two things: from the earth, and from its own stock and root. See further, No. 875.</w:t>
      </w:r>
    </w:p>
    <w:p>
      <w:pPr>
        <w:pStyle w:val="BodyText"/>
      </w:pPr>
      <w:r>
        <w:t xml:space="preserve">And the manner of being brought off from both these is very parallel. There is a twofold weanedness from the world. One is a having the heart beat off or forced off from the world by affliction, and especially by spiritual</w:t>
      </w:r>
    </w:p>
    <w:p>
      <w:pPr>
        <w:pStyle w:val="SourcePage"/>
      </w:pPr>
      <w:r>
        <w:t xml:space="preserve">[p. 91]</w:t>
      </w:r>
    </w:p>
    <w:p>
      <w:pPr>
        <w:pStyle w:val="BodyText"/>
      </w:pPr>
      <w:r>
        <w:t xml:space="preserve">distresses and disquietudes of conscience that the world can't quiet; this may be in men, while natural men. The other is a having the heart drawn off by being shown something better, whereby the heart is really turned from it. So in like manner, there is a twofold bringing a man off from his own righteousness: one is a being beat or forced off by convictions of conscience, the other is a being drawn off by the sight of something better, whereby the heart is turned from that way of salvation by our own righteousness. The argument from it being God's manner first to bring persons into extremity, and to take away all false comfort and false dependence, is as forcible for one as the other. God led the children of Israel in the wilderness for both these ends: to humble 'em and show 'em what was in their hearts, and to bring 'em off from their own righteousness; and also to bring 'em off from a trust in the world. He suffered them to hunger, and fed them with manna, that they might know that "man doth not live by bread alone" [Matthew 4:4].</w:t>
      </w:r>
    </w:p>
    <w:p>
      <w:pPr>
        <w:pStyle w:val="BodyText"/>
      </w:pPr>
      <w:r>
        <w:t xml:space="preserve">In these things, viz. in renouncing the world to trust in Christ only as the means and fountain of our happiness, and in renouncing our own righteousness to trust alone in his righteousness, lies the grand secret of being thorough Christians:</w:t>
      </w:r>
    </w:p>
    <w:p>
      <w:pPr>
        <w:pStyle w:val="BodyText"/>
      </w:pPr>
      <w:r>
        <w:rPr>
          <w:i/>
          <w:iCs/>
        </w:rPr>
        <w:t xml:space="preserve">Corol</w:t>
      </w:r>
      <w:r>
        <w:t xml:space="preserve">. 1. Hence trouble of mind, and God's using forcible methods, is no more absolutely necessary in order to one of these things than the other; i.e. it is no more absolutely necessary that men should first be under great trouble of mind to drive 'em and force 'em from a dependence on their own righteousness, than it is to drive 'em from a dependence on the world. And so far as drawing alone will in any case be sufficient for one, it will for the other also.</w:t>
      </w:r>
    </w:p>
    <w:p>
      <w:pPr>
        <w:pStyle w:val="BodyText"/>
      </w:pPr>
      <w:r>
        <w:rPr>
          <w:i/>
          <w:iCs/>
        </w:rPr>
        <w:t xml:space="preserve">Corol</w:t>
      </w:r>
      <w:r>
        <w:t xml:space="preserve">. 2. Hence there is no more absolute necessity of an explicitness in one of these things than the other; there is no more necessity of a particular, distinct work of God's Spirit with explicit consideration to bring men off from their own righteousness, than to bring 'em to renounce the world. There is more color from Scripture to argue for the necessity of a particular, distinct act of renunciation on particular consideration in the latter case, than in the former: for it speaks of the necessity of sitting down and counting the cost [Luke 14:28], and so denying ourselves, and taking up the cross.</w:t>
      </w:r>
    </w:p>
    <w:p>
      <w:pPr>
        <w:pStyle w:val="BodyText"/>
      </w:pPr>
      <w:r>
        <w:rPr>
          <w:i/>
          <w:iCs/>
        </w:rPr>
        <w:t xml:space="preserve">Corol</w:t>
      </w:r>
      <w:r>
        <w:t xml:space="preserve">. 3. Hence we may infer that self-righteousness remains in the heart after conversion, as much as worldly-mindedness.This entry continues in No. 875.</w:t>
      </w:r>
    </w:p>
    <w:p>
      <w:pPr>
        <w:pStyle w:val="SourcePage"/>
      </w:pPr>
      <w:r>
        <w:t xml:space="preserve">[p. 92]</w:t>
      </w:r>
    </w:p>
    <w:p>
      <w:pPr>
        <w:pStyle w:val="Heading2"/>
      </w:pPr>
      <w:bookmarkStart w:name="heading_863_conflagration_misery_of_" w:id="49"/>
      <w:r>
        <w:t xml:space="preserve">863. CONFLAGRATION. MISERY OF THE DAMNED.</w:t>
      </w:r>
      <w:bookmarkEnd w:id="49"/>
    </w:p>
    <w:p>
      <w:pPr>
        <w:pStyle w:val="BodyText"/>
      </w:pPr>
      <w:r>
        <w:t xml:space="preserve">Men can artificially raise heat to such a degree of fierceness, as to melt almost all nature and even earth itself into glass, and there is nothing that will stand before [it] but what will either be dissipated into fumes, or melted. It seems as [if] the fire of the general conflagration would be of such a degree of heat, as to turn the earth into a liquid substance. The Apostle, in 2 Peter 3:12, says that "the heavens being on fire shall be dissolved, and the elements shall melt with fervent heat." So that 'tis very probable that the fire of the conflagration will be such as to dissolve the rocks, and melt the mountains and the ground, and turn all into a kind of liquid fire. When natural bodies are melted by heat artificially raised, they continue in a state of fusion till everything volatile in them is gone off in fumes, and then the remainder is reduced to a calx. But there will be no room for a total separation of all the fumes or volatile parts of the matter of this lower world: there will be no atmosphere sufficient to carry them off, and the various kinds of substances of which this globe consists is probably such that, when all come to be mixed, it will tend to keep all in a state of fusion. Then there shall be a literal accomplishment of what is spoken of in Judges 5:5, "The mountains melted before the Lord," that is spoken of God's appearance at Mt. Sinai, which was some little image of the day of judgment, and of the conflagration. And 'tis observable in multitudes of passages of Scripture, that almost all those things that are spoken figuratively of those dispensations of providence that are an image of the day of judgment, will be literally fulfilled at the day of judgment. Then there will [be] a literal fulfillment of that in the Psalms 97, at the beginning, "The Lord reigneth, let the earth rejoice; let the multitude of the isles be glad thereat. Clouds and darkness are round about him; righteousness and judgment are the habitation of his throne. A fire goeth before him, and burneth up his enemies round about. His lightnings enlightened the world; the earth saw and trembled. The hills melted like wax at the presence of the Lord, at the presence of the Lord of the whole earth. The heavens declare his righteousness, and all the people his glory" Psalms 97:1–6]; and that, Micah 1:3–4, "For behold, the Lord cometh forth out of his place, and will come down and tread upon the high places of the earth. And the mountains shall be molten under him, and the valleys shall be cleft, as wax before the fire, and as the waters that are poured down a steep place"; and Isaiah 64:1–3, "O that thou wouldst rend the heavens, that thou wouldst come down, that the mountains might flow down at thy presence, as when the melting fire burneth, the fire causeth the waters to boil: to make thy name known to thine adversaries, that the nations may tremble at thy presence.</w:t>
      </w:r>
    </w:p>
    <w:p>
      <w:pPr>
        <w:pStyle w:val="SourcePage"/>
      </w:pPr>
      <w:r>
        <w:t xml:space="preserve">[p. 93]</w:t>
      </w:r>
    </w:p>
    <w:p>
      <w:pPr>
        <w:pStyle w:val="BodyText"/>
      </w:pPr>
      <w:r>
        <w:t xml:space="preserve">When thou didst terrible things which we looked not for, thou camest down, and the mountains flowed down at thy presence."</w:t>
      </w:r>
    </w:p>
    <w:p>
      <w:pPr>
        <w:pStyle w:val="BodyText"/>
      </w:pPr>
      <w:r>
        <w:t xml:space="preserve">So that the whole world will probably be converted into a great lake and liquid globe of fire, a vast, shoreless ocean of fire, in which the wicked will be overwhelmed; and so what is so often threatened in the Revelation to he wicked, that they shall be cast into a lake of fire, will be literally fulfilled. And so that sulfurous, bituminous lake that overflows the land of Sodom and Gomorrah [Genesis 19:24] appears to be a more lively image of the future misery of the wicked; and so that great type of the eternal destruction of the wicked world, Noah's flood, appears to be a more lively representation of it. For they are, both of them, literally deluges: the one, a universal deluge of water, and the other a proper flood or universal deluge of fire. The whole world shall become a flood of liquid fire, and therefore these two destructions are more aptly compared one with another, as they are by the Apostle, 2 Peter 3:5–7. The Scripture speaks not only of the mountains melting, but other parts of the earth also as melted by God's wrath, and so becoming a flood, like a flood of waters. Amos 9:5, "And the Lord God of hosts is he that toucheth the land, and it shall melt, and all that dwell therein shall mourn, and it shall rise up wholly like a flood, and shall be drowned as by the flood of Egypt."</w:t>
      </w:r>
    </w:p>
    <w:p>
      <w:pPr>
        <w:pStyle w:val="BodyText"/>
      </w:pPr>
      <w:r>
        <w:t xml:space="preserve">There is something to represent this in those natural images of hell: the volcanoes, or burning mountains, which in the time of their eruptions commonly throw out great quantities of liquid fire.</w:t>
      </w:r>
    </w:p>
    <w:p>
      <w:pPr>
        <w:pStyle w:val="BodyText"/>
      </w:pPr>
      <w:r>
        <w:t xml:space="preserve">It will be a sea of fire that will always be in a tempest. Fire is a violent element: its nature is to keep things in a vehement agitation. The sun seems to be nothing else but such an ocean of liquid fire; and that the substance of the sun is in a state of liquefaction, is probably owing to nothing but its vehement heat. To this vehemence of heat is owing the brightness of the sun; as we see when fire is raised to a most intense degree of heat, it grows white and emits a very bright white light; and that intenseness of heat that is in the sun seems to be owing to nothing but the greatness of the fire. As we see that a great fire is, in every part of it, hotter than a small fire, because besides the heat that comes out of the fuel in that place, it has the additional heat of the fire all round it. That vast ocean and deluge of fire is, as telescopes do show, continually in an exceeding perturbation and tempest. In such a tempestuous ocean, in which all shall be agitated by the wrath of God, and everything shall in every respect appear in the most vehement, and to us inconceivable, rage and fury and hideous confusion and uproar, shall wicked men roll and tumble, and shall be plunged and agitated and driven to and fro, having no rest, day nor night; with vast</w:t>
      </w:r>
    </w:p>
    <w:p>
      <w:pPr>
        <w:pStyle w:val="SourcePage"/>
      </w:pPr>
      <w:r>
        <w:t xml:space="preserve">[p. 94]</w:t>
      </w:r>
    </w:p>
    <w:p>
      <w:pPr>
        <w:pStyle w:val="BodyText"/>
      </w:pPr>
      <w:r>
        <w:t xml:space="preserve">waves and billows of fire continually rolling over their heads, bigger than the highest mountains, and one billow following another, forever and ever.</w:t>
      </w:r>
    </w:p>
    <w:p>
      <w:pPr>
        <w:pStyle w:val="BodyText"/>
      </w:pPr>
      <w:r>
        <w:t xml:space="preserve">It looks to me very probable that the time will come, when all the planets and comets shall be cast down into the sun, into that vast fire, there to make that fire the greater, and to add to that ocean of fire; and not altogether unlikely that all the fixed stars shall be thrown together in one, all those many millions of suns be gathered into one great, which, as it will make the fire so many thousand times greater, so it will, in some proportion, [make it] more exceeding fierce and furious. And that thus there shall be a literal accomplishment of those many expressions of Scripture that speak of the heavens being dissolved and rolled together as a scroll and passing away, and the stars falling from heaven, as a fig tree casteth her untimely figs when shaken of a mighty wind, and so that the whole visible world shall be destroyed with one great and general destruction. Isaiah 34:4, "And all the host of heaven shall be dissolved, and the heavens shall be rolled together as a scroll, and all their host shall fall down as the leaf falleth from the vine, and as a falling fig from the fig tree." Psalms 102:25–26, "Of old hast thou laid the foundation of the earth; and the heavens are the work of thy hands. They shall perish, but thou shalt endure; yea, all of them shall wax old like a garment: as a vesture shalt thou change them, and they shall be changed." Matthew 24:29, "The stars shall fall from heaven, and the powers of heaven shall be shaken"; so Mark 13:25. 2 Peter 3:10, "The heavens shall pass away with great noise"; and 2 Peter 3:12, "The heavens being on fire shall be dissolved." Revelation 20:11, "I saw a great white throne, and him that sat on it, from whose face the earth and the heavens fled away"; and, "But the heavens and the earth which now are, by the same word are kept in store, reserved unto fire against the day of judgment, and perdition of ungodly men" [2 Peter 3:7]. Revelation 6:13–14, "And the stars of heaven fell unto the earth, even as a fig tree casteth away her untimely figs when she is shaken of a mighty wind. And the heaven departed as a scroll when it is rolled together." Revelation 21:1, "The first heaven and the first earth were passed away."</w:t>
      </w:r>
    </w:p>
    <w:p>
      <w:pPr>
        <w:pStyle w:val="BodyText"/>
      </w:pPr>
      <w:r>
        <w:t xml:space="preserve">See, concerning the MISERY OF THE DAMNED, sermon on Isaiah 33:14.The sermon, dated Dec. 1740, has the doctrine, "The time will come when fearfulness will surprise the sinners in Zion, because they will know that they are going to be cast into a devouring fire, which they must suffer forever and ever, and which none can endure"; the reference to it is written in the same ink as the rest of the entry. See </w:t>
      </w:r>
      <w:r>
        <w:rPr>
          <w:i/>
          <w:iCs/>
        </w:rPr>
        <w:t xml:space="preserve">Sinners in Zion</w:t>
      </w:r>
      <w:r>
        <w:t xml:space="preserve">, in </w:t>
      </w:r>
      <w:r>
        <w:rPr>
          <w:i/>
          <w:iCs/>
        </w:rPr>
        <w:t xml:space="preserve">Sermons and Discourses, 1739–1742</w:t>
      </w:r>
      <w:r>
        <w:t xml:space="preserve">.</w:t>
      </w:r>
    </w:p>
    <w:p>
      <w:pPr>
        <w:pStyle w:val="SourcePage"/>
      </w:pPr>
      <w:r>
        <w:t xml:space="preserve">[p. 95]</w:t>
      </w:r>
    </w:p>
    <w:p>
      <w:pPr>
        <w:pStyle w:val="Heading2"/>
      </w:pPr>
      <w:bookmarkStart w:name="heading_864_providence_god_s_moral_g" w:id="50"/>
      <w:r>
        <w:t xml:space="preserve">864. PROVIDENCE. GOD'S MORAL GOVERNMENT OF THE WORLD. REVEALED RELIGION. FUTURE STATE. ETERNAL PUNISHMENT.</w:t>
      </w:r>
      <w:bookmarkEnd w:id="50"/>
    </w:p>
    <w:p>
      <w:pPr>
        <w:pStyle w:val="BodyText"/>
      </w:pPr>
      <w:r>
        <w:t xml:space="preserve">The God that is the creator of the world, is doubtless also the governor of it. For he is able to govern it: he that had power to give being to the world, and set all the parts of [it] in its order, has doubtless power to dispose of that world that he has made, to continue that order that he has constituted, or to alter it. He that gave being at first can continue being, or put an end to it; and therefore, nothing can stand in his way. If anything stands in his way, he can put an end to its being, or diminish it and weaken it as he pleases. He that constituted the world in a certain order can, if he pleases, constitute things otherwise in another order, either in whole or in part, at once or gradually; or, which is the same thing, he can cause what alterations he pleases in the state of things, or cause the state of things to proceed in what course he pleases. He that first gave the laws of nature, must have all nature in his hands. So that it is evident that God has the world in his hands, to dispose of as he pleases.</w:t>
      </w:r>
    </w:p>
    <w:p>
      <w:pPr>
        <w:pStyle w:val="BodyText"/>
      </w:pPr>
      <w:r>
        <w:t xml:space="preserve">And, as God is able, so he is inclined to govern the world. For as he is an understanding being, he had some end in what he did, when he made the world; he made the world for some end. Otherwise, he did not act as a voluntary agent in making the world: that being never acts voluntarily that has no end in what he does, and aims at nothing at all in it. And if this world did not come into being by the voluntary act of some cause, then it was not made; neither God or men are properly said to make anything that necessarily or accidentally proceeds from 'em, but that only which is voluntarily produced. And besides, we see in the particular parts of the world that God [had] a particular end in their formation; they are fitted for such ends. By which it appears that the Creator did act as a voluntary agent, proposing final causes in the work of creation; and he that made the particular parts for certain ends, doubtless made the whole for some end.</w:t>
      </w:r>
    </w:p>
    <w:p>
      <w:pPr>
        <w:pStyle w:val="BodyText"/>
      </w:pPr>
      <w:r>
        <w:t xml:space="preserve">And if God made the world for some end, doubtless he will choose to have this world disposed of to answer that end: for his proposing the end, supposes that he chooses it should be obtained. Therefore, it follows that God will choose to take care that the world be disposed of to the obtaining his own ends, which is the same thing as his choosing to have the government of the world.Here JE placed a cue mark indicating the insertion of No. 1184.</w:t>
      </w:r>
    </w:p>
    <w:p>
      <w:pPr>
        <w:pStyle w:val="BodyText"/>
      </w:pPr>
      <w:r>
        <w:t xml:space="preserve">And 'tis manifest in fact that God is not careless how the affairs and concerns of the world that he has made proceed, because he was not careless</w:t>
      </w:r>
    </w:p>
    <w:p>
      <w:pPr>
        <w:pStyle w:val="SourcePage"/>
      </w:pPr>
      <w:r>
        <w:t xml:space="preserve">[p. 96]</w:t>
      </w:r>
    </w:p>
    <w:p>
      <w:pPr>
        <w:pStyle w:val="BodyText"/>
      </w:pPr>
      <w:r>
        <w:t xml:space="preserve">of this matter in the creation itself; but it is apparent, by the manner and order in which things were created, that God then, in creating, took care of the future progress and state of things in the world. He contrived that things might so and so proceed and be regulated, and that things might go in such a course, and that such and such events might be produced. So that 'tis manifest the Creator is not careless of the progress of the state of things in his world. This being established, I now proceed to show that it must be that God maintains a moral government over the world of mankind:</w:t>
      </w:r>
    </w:p>
    <w:p>
      <w:pPr>
        <w:pStyle w:val="ListText"/>
        <w:numPr>
          <w:ilvl w:val="0"/>
          <w:numId w:val="2"/>
        </w:numPr>
      </w:pPr>
      <w:r>
        <w:t xml:space="preserve">If that be certain that God is concerned, and does take care how things proceed in the state of the world that he has made, then he will be especially concerned how things proceed in the state of the world of mankind. This is manifest by three things:</w:t>
      </w:r>
    </w:p>
    <w:p>
      <w:pPr>
        <w:pStyle w:val="BodyText"/>
      </w:pPr>
      <w:r>
        <w:t xml:space="preserve">(1) Mankind is the principal part of the visible creation. They are in the image of their Creator in that respect, that they have understanding and are voluntary agents, and can produce works of their own will, design and contrivance, as God does. And then the Creator looks upon them as the principal part of his visible creation, as is manifest, because he has set 'em at the head of his creation; he has subjected other things to him. The world is evidently made to be an habitation for him, and all things about him are subordinated to his use. Now, if God be careful how the world that he has made be regulated—that his end may be answered, and that it mayn't be in vain—he will be especially careful of this concerning the principal part of it, and in that proportion that it is [the] principal or superior part, in his account, to the rest. Because if that superior [part] be in vain, there is much more in vain than if a less part was in vain; so much more as his loss, as I may say, is so much the greater in its being in vain, according as the part is superior, in his account.</w:t>
      </w:r>
    </w:p>
    <w:p>
      <w:pPr>
        <w:pStyle w:val="BodyText"/>
      </w:pPr>
      <w:r>
        <w:t xml:space="preserve">(2) The more God has respect to any part of the world he has made, the more concerned he will be about the state of that part of the world. But 'tis manifest by the creation itself that God has more respect or regard to man, than to any other part of the visible creation, because he has evidently made and fitted other parts to man's use. If God be concerned how things proceed in the world he has made, he will be so chiefly in that part of his world that he has his heart most upon.</w:t>
      </w:r>
    </w:p>
    <w:p>
      <w:pPr>
        <w:pStyle w:val="BodyText"/>
      </w:pPr>
      <w:r>
        <w:t xml:space="preserve">(3) 'Tis evident that God is principally concerned about the state of things in the world of mankind. In creation, [he]JE, Jr., inserted the bracketed word. subordinated the state</w:t>
      </w:r>
    </w:p>
    <w:p>
      <w:pPr>
        <w:pStyle w:val="SourcePage"/>
      </w:pPr>
      <w:r>
        <w:t xml:space="preserve">[p. 97]</w:t>
      </w:r>
    </w:p>
    <w:p>
      <w:pPr>
        <w:pStyle w:val="BodyText"/>
      </w:pPr>
      <w:r>
        <w:t xml:space="preserve">of things in the inferior world to the state of things in the world of mankind, and so contrived that the affairs of the former should be subservient to the affairs of the latter.</w:t>
      </w:r>
    </w:p>
    <w:p>
      <w:pPr>
        <w:pStyle w:val="BodyText"/>
      </w:pPr>
      <w:r>
        <w:t xml:space="preserve">And therefore God won't leave the world of mankind to themselves, without taking any care to govern and order their state, so as that this part of the world may be regulated decently and beautifully; that there may be good order in the intelligent, voluntary, active part of God's creation, as well as the inferior and inanimate parts of it, especially in what concerns it as an intelligent, voluntary and active, and so a superior, part of the creation. Or, which is the same thing, he will take care that the world of mankind be will regulated with respect to its moral state, and so will maintain a good MORAL GOVERNMENT over the world of mankind. 'Tis evident, by the manner in which God has formed and constituted other things, that he has respect to beauty, good order and regulation, proportion and harmony: so in the system of the world, in the seasons of the year, in the formation of plants and the various parts of the body natural. Surely therefore, he won't leave the principal part of the creation, about whose state he is evidently in fact chiefly concerned, without making any proper provision for its being in any other than a state of deformity, discord and the most hateful and dreadful confusion. And especially so, in those things that do concern those things in them by which alone they are distinguished, and are superior and more valuable than the rest of the world, viz. their intelligence and will and voluntary actions; and therefore, upon the account of which alone, God has more regard to them, and is more concerned about their state.</w:t>
      </w:r>
    </w:p>
    <w:p>
      <w:pPr>
        <w:pStyle w:val="BodyText"/>
      </w:pPr>
      <w:r>
        <w:t xml:space="preserve">By what has been already said, God is most concerned about the state and government of that which is highest in his creation, and which he values most. And so he is principally concerned about the ordering the state of mankind, which is a part of the creation that he has made superior, and that he values most. And therefore, in like manner, it follows that he is principally concerned about the regulation which he values most in man, viz. what appertains to his intelligence and voluntary acts. If there be anything in the principal part of the creation that the Creator values more than other parts, it must be that wherein it is above 'em, or at least something wherein it differs from them; but the only thing wherein man differs from the inferior creation is in intelligent perception and action. This is that in which the Creator has made men to differ from the rest of the creation, and by which he has set him over it, and by which he governs the inferior creatures and uses them for himself; and therefore it must needs</w:t>
      </w:r>
    </w:p>
    <w:p>
      <w:pPr>
        <w:pStyle w:val="SourcePage"/>
      </w:pPr>
      <w:r>
        <w:t xml:space="preserve">[p. 98]</w:t>
      </w:r>
    </w:p>
    <w:p>
      <w:pPr>
        <w:pStyle w:val="BodyText"/>
      </w:pPr>
      <w:r>
        <w:t xml:space="preserve">be that the Creator should be chiefly concerned that the state of mankind should be regulated according to his will, with respect to what appertains to him as an intelligent, voluntary creature.</w:t>
      </w:r>
    </w:p>
    <w:p>
      <w:pPr>
        <w:pStyle w:val="BodyText"/>
      </w:pPr>
      <w:r>
        <w:t xml:space="preserve">Hence it must be that God does take care that a good moral government should be maintained over man, that his intelligent, voluntary acts should be all subject to rules, and that, with respect to them all, he should be the subject of a judicial proceeding. For unless this be, there is no care taken that the state of mankind, with respect to his intelligent, voluntary acts, should be regulated at all: but all things will be remedilessly in the utmost deformity, confusion and ruin. The world of mankind, instead of being superior, will be the worse and the more hateful, and the more vile and miserable, for having the faculties of reason and will; and this highest part of the creation will be the lowest, and infinitely the most confused, deformed and detestable, without any provision for rectifying its evils. And the God of order, peace and harmony, that constituted the inferior parts of the world that he has subjected to man, and made subservient to him in such decency and beauty and harmony, will appear to have left this chief part of his work, and end of all the rest, to the reign of everlasting discord and confusion and ruin: contradicting and conflicting with its own nature and faculties, having reason and yet acting in all things contrary to it, being men but yet beasts, setting sense above reason, improving reason only as a weapon of mischief and destruction of God's workmanship.</w:t>
      </w:r>
    </w:p>
    <w:p>
      <w:pPr>
        <w:pStyle w:val="BodyText"/>
      </w:pPr>
      <w:r>
        <w:t xml:space="preserve">God has so made and constituted the world of mankind, that he has made it natural and necessary that they should be concerned one with another, and linked together in society; so by the manner of their propagation, their descending one from another, and their need of one another, and their inclination to society. We see that in other parts of the creation, wherein many particulars are dependent and united into one body, there is an excellent harmony and mutual subserviency throughout the whole. As in all bodies natural, how then can we believe that God hath ordered so much of the contrary in the principal part of his creation? Again,</w:t>
      </w:r>
    </w:p>
    <w:p>
      <w:pPr>
        <w:pStyle w:val="ListText"/>
        <w:numPr>
          <w:ilvl w:val="0"/>
          <w:numId w:val="3"/>
        </w:numPr>
      </w:pPr>
      <w:r>
        <w:t xml:space="preserve">I would argue that God must maintain a moral government over mankind thus: 'tis manifest that it was agreeable to the Creator's design that there should be some moral government and order maintained amongst men, because without any kind of moral government at all, either in nations, provinces, towns or families, and also without any divine government over the whole, the world of mankind could not subsist. The world of mankind would destroy itself, would not only [be] much more destructive, one to another, than any other kind of animals are to their</w:t>
      </w:r>
    </w:p>
    <w:p>
      <w:pPr>
        <w:pStyle w:val="SourcePage"/>
      </w:pPr>
      <w:r>
        <w:t xml:space="preserve">[p. 99]</w:t>
      </w:r>
    </w:p>
    <w:p>
      <w:pPr>
        <w:pStyle w:val="BodyText"/>
      </w:pPr>
      <w:r>
        <w:t xml:space="preserve">own species, but a thousand times more than any kind of beasts are to others. Therefore, the nature which God has given all mankind, and the circumstances he has placed 'em all in, leads all, in all ages, throughout all parts of the habitable world, into such a thing as moral government. And the Creator doubtless intended this for the preservation of this highest species of creatures that he has made; otherwise, he has made much less provision for the defense and preservation of this species, than of any other species. There is no kind of creature that he hath made, that he has left without proper means for its own preservation; every creature is some way furnished. But unless man's own reason, to be improved in moral rule and order, be the means he has provided for man, he has provided him with no means at all.</w:t>
      </w:r>
    </w:p>
    <w:p>
      <w:pPr>
        <w:pStyle w:val="BodyText"/>
      </w:pPr>
      <w:r>
        <w:t xml:space="preserve">Therefore, 'tis doubtless the original design of the Creator that there should be such a kind of thing as moral subordination amongst men, and that mankind should be under heads, princes, or governors, to whom honor and subjection and obedience should be paid. Now this strongly argues that the Creator himself will maintain a moral government over the whole, several ways:</w:t>
      </w:r>
    </w:p>
    <w:p>
      <w:pPr>
        <w:pStyle w:val="BodyText"/>
      </w:pPr>
      <w:r>
        <w:t xml:space="preserve">(1) Without this, the preservation of the species is but very imperfectly provided for. If men have nothing but human government to be a restraint upon their lusts, and have no rule or judgment of a universal, omniscient governor to be a restraint upon their consciences, still they are left in a most woeful condition; and the preservation and common benefit of the species, according to its necessities and exigencies of its place, nature and circumstances in the creation, is in no wise provided for, as the preservation and necessities of other species is.</w:t>
      </w:r>
    </w:p>
    <w:p>
      <w:pPr>
        <w:pStyle w:val="BodyText"/>
      </w:pPr>
      <w:r>
        <w:t xml:space="preserve">(2) As the Creator has made it necessary that there should be some of our fellow creatures that should have rule over us, he has therein so ordered it, that some of them should have some image of his own disposing power over others (for, as was shown before, God has the disposing power of the whole world). Now is it reasonable to think that the Creator would so constitute the circumstances of mankind that some particular persons, that have only a little image and shadow of his greatness and power over men, should exercise it in giving forth edicts and executing judgment, and He who is above all, and the original of all, should exercise no power in this way himself, when mankind stand in so much more need of such an exercise of his power, than of the power of human governors?</w:t>
      </w:r>
    </w:p>
    <w:p>
      <w:pPr>
        <w:pStyle w:val="BodyText"/>
      </w:pPr>
      <w:r>
        <w:t xml:space="preserve">(3) He has infinitely the greatest right to exercise the power of a moral governor, if he pleases; his relation to man, as his Creator, most naturally leads to it. He is infinitely the most worthy of that respect, honor and subjection,</w:t>
      </w:r>
    </w:p>
    <w:p>
      <w:pPr>
        <w:pStyle w:val="SourcePage"/>
      </w:pPr>
      <w:r>
        <w:t xml:space="preserve">[p. 100]</w:t>
      </w:r>
    </w:p>
    <w:p>
      <w:pPr>
        <w:pStyle w:val="BodyText"/>
      </w:pPr>
      <w:r>
        <w:t xml:space="preserve">that is due to a moral governor. He has infinitely the best qualifications of a governor, being infinitely wise, powerful and holy; and his government will be infinitely the most effectual, to answer the ends of government.</w:t>
      </w:r>
    </w:p>
    <w:p>
      <w:pPr>
        <w:pStyle w:val="BodyText"/>
      </w:pPr>
      <w:r>
        <w:t xml:space="preserve">(4) 'Tis manifest that the Creator of the world, in constituting human moral governments among men, has in that constitution had great respect to those qualifications (and that relation, and those rights and obligations) in those that he has appointed to be rulers, and in putting others under their moral government, which he has in himself in a vastly more eminent degree. As particularly in family government, or the government of parents over their children, which, of all other kinds of human moral government, is most evidently founded in nature, and which the preservation of the species doth most immediately require, and most naturally and directly lead to: here God hath set those to be moral rulers that are the wiser and stronger, and that are the causes of others' being, and that are their preservers, and that provide for them; and has appointed those to be in subjection that are less knowing and weaker, and have received being from, and are dependent, and are preserved and maintained. Would not he therefore maintain moral government himself over mankind, who is their universal Father, is the author of all their beings, is their universal preserver, and maintains all, and provides all with food and raiment, and all the necessaries and enjoyments of life, and is infinitely wiser and stronger than they; and [who] need his government, as children need the government of their parents, are no more fit to be left to themselves in the world without his rules, directions, his authority, promises, threatenings, and judgment, than children are fit to be left to themselves in an house?</w:t>
      </w:r>
    </w:p>
    <w:p>
      <w:pPr>
        <w:pStyle w:val="ListText"/>
        <w:numPr>
          <w:ilvl w:val="0"/>
          <w:numId w:val="4"/>
        </w:numPr>
      </w:pPr>
      <w:r>
        <w:t xml:space="preserve">As mankind are made capable of knowing his Creator, so he is capable of an high esteem of his perfections, his power and wisdom and goodness, and capable of loving him and entertaining great respect to him, for those perfections. He is capable of a proper esteem of God for his wise and excellent and wonderful works, which he beholds, and that admirable contrivance of [them], which appears in so excellently ordering all things; and of gratitude to him, for all the goodness that he himself is the subject of. Or, on the contrary, of slighting and despising him, and hating him, finding fault with his works, reproaching him for them, slighting all his goodness they receive from him; yea, hating him for ordering things in his providence to them as he has done, and cursing and blaspheming him for it.</w:t>
      </w:r>
    </w:p>
    <w:p>
      <w:pPr>
        <w:pStyle w:val="SourcePage"/>
      </w:pPr>
      <w:r>
        <w:t xml:space="preserve">[p. 101]</w:t>
      </w:r>
    </w:p>
    <w:p>
      <w:pPr>
        <w:pStyle w:val="BodyText"/>
      </w:pPr>
      <w:r>
        <w:t xml:space="preserve">Now 'tis unreasonable to suppose that God should be an indifferent spectator of those things in his own creature that he has made in his own image, and made superior to all other creatures—having subjected the rest of the creation to him—and distinguished from all other creatures in giving him intelligence, and making him capable of knowing himself; and in a creature that he values above all the rest of the creation, and that he has had more respect to in the creation, than to all other species. It can't be equally agreeable to him, whether he gives him proper esteem and love and honor and gratitude, and pays proper respect to him in his heart; or, on the contrary, unreasonably despises, hates and curses him. And if he ben't an indifferent spectator of these things, then he won't act as a perfectly indifferent spectator, and wholly let man alone, and order things in no respect otherwise for these things one way or other. But so it must be, if God maintains no moral government over mankind.</w:t>
      </w:r>
    </w:p>
    <w:p>
      <w:pPr>
        <w:pStyle w:val="ListText"/>
        <w:numPr>
          <w:ilvl w:val="0"/>
          <w:numId w:val="5"/>
        </w:numPr>
      </w:pPr>
      <w:r>
        <w:t xml:space="preserve">As man is made capable of knowing his Creator, so he is capable of knowing his will in many things, i.e. he is capable of knowing his ends in this, and the other work of his which he beholds. For 'tis this way, principally, that he comes to know there is a God, even by seeing the final causes of things, seeing that such and such things are plainly designed and contrived for such and such ends. And therefore, he is capable of either complying with the will of his Creator or opposing it: he is capable of falling in with God's ends, and what he sees his Creator aims at, and cooperating with him; or of setting himself against the Creator's designs. His will may be contrary. As, for instance, 'tis manifest that 'tis the Creator's design that parents should nourish their children, and that children should be subject to their parents: if a man, therefore, should murder his children as fast as he has them, or if children should rise up and murder their parents, they would oppose the Creator's aims. So, if men use the parts designed for producing to quite contrary purposes. And so, man may use the faculties of his own mind to ends quite contrary than those they were fitted for (for doubtless they were given and fitted for some ends or other). So he may use that dominion over the creatures that the Creator has given him, against the ends to which they were given. For however far we suppose men may be from being capable of properly frustrating his Creator, yet he is capable of showing that his will is contrary to his Creator's ends; he may oppose his Creator in his will; he may dislike God's ends, and seek others.</w:t>
      </w:r>
    </w:p>
    <w:p>
      <w:pPr>
        <w:pStyle w:val="BodyText"/>
      </w:pPr>
      <w:r>
        <w:t xml:space="preserve">Now the Creator can't be an indifferent spectator of this. For 'tis a contradiction to suppose that opposition to his will and aims should, in itself,</w:t>
      </w:r>
    </w:p>
    <w:p>
      <w:pPr>
        <w:pStyle w:val="SourcePage"/>
      </w:pPr>
      <w:r>
        <w:t xml:space="preserve">[p. 102]</w:t>
      </w:r>
    </w:p>
    <w:p>
      <w:pPr>
        <w:pStyle w:val="BodyText"/>
      </w:pPr>
      <w:r>
        <w:t xml:space="preserve">be as agreeable to him, as complying with his will. And if he is not an indifferent spectator, then he won't act as such; and so he must maintain a moral government over mankind.</w:t>
      </w:r>
    </w:p>
    <w:p>
      <w:pPr>
        <w:pStyle w:val="ListText"/>
        <w:numPr>
          <w:ilvl w:val="0"/>
          <w:numId w:val="6"/>
        </w:numPr>
      </w:pPr>
      <w:r>
        <w:t xml:space="preserve">I would make a distinct argument of man's being capable of falling in with, or opposing, the end of his own creation, and more particularly insist upon it. Man was created for some end, as has been already shown: the world was not made for nothing, and therefore, not mankind. Man the principal part of the visible creation, is capable of knowing his Creator, and he is capable of discerning God's end in the formation of other things. Therefore, doubtless he is capable of knowing his own end, the end for which he himself is made.</w:t>
      </w:r>
    </w:p>
    <w:p>
      <w:pPr>
        <w:pStyle w:val="BodyText"/>
      </w:pPr>
      <w:r>
        <w:t xml:space="preserve">This argument is peculiarly strong, as it respects man's being capable of falling in with, or opposing, God's ends in his own creation, and in endowing of him with faculties above the rest of the world. 'Tis exceeding manifest concerning mankind, that God must have made them for some end (not only as 'tis evident that God must have made the world in general for some end), as heI.e. mankind. is an intelligent, voluntary agent. But it is especially manifest from [the] fact that God has made mankind for some special end. For 'tis apparent, in fact, that God has made the inferior parts of the world for some end; and that the special end that he has made them for, is to subserve to the benefit of mankind. Therefore, above all may it be argued that God has made mankind for some end. If an artificer accomplishes some great piece of workmanship, very complicated, and with a vast variety of parts, but the whole is so contrived and connected together that there is some particular part that all the other parts have respect to and are to subserve to, we should well conclude that the workman had some special design to serve by that part, and that his peculiar aim in the whole was what he intended should be attained by that part. Now man, the principal part of the creation, is capable of knowing his Creator, and is capable of discerning God's ends in the formation of other things; and therefore, doubtless, since God discovers to him the ends for which he has made other things, it would be very strange, if he should not let him know the end for which he himself is made, or for which he had such distinguishing faculties given him, whereby he is set above other parts of the creation. Therefore, in the use of his own faculties, he must either fall in with the known design of the Creator in giving them, or thwart it: he must either cooperate with his Creator, as complying with the end of his own</w:t>
      </w:r>
    </w:p>
    <w:p>
      <w:pPr>
        <w:pStyle w:val="SourcePage"/>
      </w:pPr>
      <w:r>
        <w:t xml:space="preserve">[p. 103]</w:t>
      </w:r>
    </w:p>
    <w:p>
      <w:pPr>
        <w:pStyle w:val="BodyText"/>
      </w:pPr>
      <w:r>
        <w:t xml:space="preserve">being, or wittingly set himself as his enemy. This the Creator can't be an indifferent spectator of, and therefore, by what was said before, won't act as an indifferent spectator of, and so must maintain moral government over mankind.</w:t>
      </w:r>
    </w:p>
    <w:p>
      <w:pPr>
        <w:pStyle w:val="ListText"/>
        <w:numPr>
          <w:ilvl w:val="0"/>
          <w:numId w:val="7"/>
        </w:numPr>
      </w:pPr>
      <w:r>
        <w:t xml:space="preserve">It may be argued that it must be that God maintains a moral government over the world of mankind from this, that the special end of the being of mankind is something wherein he has to do with his Creator, some business wherein he is especially concerned with God. The special end of the brute creation is something wherein they are concerned with men; but man's special end is some improvement or use of his faculties towards God. First I would show the truth of this, and then would show the consequence:</w:t>
      </w:r>
    </w:p>
    <w:p>
      <w:pPr>
        <w:pStyle w:val="BodyText"/>
      </w:pPr>
      <w:r>
        <w:t xml:space="preserve">(1) And as to the truth of this assertion, the following things make it manifest:</w:t>
      </w:r>
    </w:p>
    <w:p>
      <w:pPr>
        <w:pStyle w:val="BodyText"/>
      </w:pPr>
      <w:r>
        <w:rPr>
          <w:i/>
          <w:iCs/>
        </w:rPr>
        <w:t xml:space="preserve">1</w:t>
      </w:r>
      <w:r>
        <w:t xml:space="preserve">. The special end for which God made mankind, is something very diverse and very superior to those ends for which he made any parts of the inferior creation. Because God has made man very different from them; he has vastly distinguished him, in the nature that he has given him, and faculties with which he has endowed him, and the place he has set him in in the creation. Now, if he has made man for nothing different from what he has made other creatures, then he hath thus done in vain.</w:t>
      </w:r>
    </w:p>
    <w:p>
      <w:pPr>
        <w:pStyle w:val="BodyText"/>
      </w:pPr>
      <w:r>
        <w:rPr>
          <w:i/>
          <w:iCs/>
        </w:rPr>
        <w:t xml:space="preserve">2</w:t>
      </w:r>
      <w:r>
        <w:t xml:space="preserve">. Man's special end don't respect any other parts of the visible creation. All those are below him, and all, as we observed before, are made for him to be subservient to his use: their special end respects him, but his special end don't respect them.</w:t>
      </w:r>
    </w:p>
    <w:p>
      <w:pPr>
        <w:pStyle w:val="BodyText"/>
      </w:pPr>
      <w:r>
        <w:t xml:space="preserve">For in the first place, this is unreasonable in itself. If they are in their formation and end subordinated to him, and subjected to him, then the Maker set a greater value upon him than them, and gives them to him, and for him, to be spent for him. And therefore, he has not made him for them, for that would be to suppose them most valuable in the eyes of the Maker.</w:t>
      </w:r>
    </w:p>
    <w:p>
      <w:pPr>
        <w:pStyle w:val="BodyText"/>
      </w:pPr>
      <w:r>
        <w:t xml:space="preserve">And secondly, 'tis manifest in fact that the being of mankind don't subserve to the benefit of the inferior creatures, any further than is just necessary to turn them to his own use, and spend them in it.</w:t>
      </w:r>
    </w:p>
    <w:p>
      <w:pPr>
        <w:pStyle w:val="BodyText"/>
      </w:pPr>
      <w:r>
        <w:t xml:space="preserve">We may add to this, that the special end of mankind does not only respect him as consisting in his own happiness, as separate from God, and as having nothing to do with him; or in his own happiness consisting in the enjoyments of the visible world. The happiness of the greater part of mankind in their worldly enjoyments is not great enough, or durable</w:t>
      </w:r>
    </w:p>
    <w:p>
      <w:pPr>
        <w:pStyle w:val="SourcePage"/>
      </w:pPr>
      <w:r>
        <w:t xml:space="preserve">[p. 104]</w:t>
      </w:r>
    </w:p>
    <w:p>
      <w:pPr>
        <w:pStyle w:val="BodyText"/>
      </w:pPr>
      <w:r>
        <w:t xml:space="preserve">enough, to answer such a supposition, as that the end of all things in the creation of the whole, visible universe is only that. Therefore, nothing else remains, no other supposition is possible, but that man's special end, or that which he is made for, respects the Creator, or is something wherein he has nextly to do with his Creator.</w:t>
      </w:r>
    </w:p>
    <w:p>
      <w:pPr>
        <w:pStyle w:val="BodyText"/>
      </w:pPr>
      <w:r>
        <w:rPr>
          <w:i/>
          <w:iCs/>
        </w:rPr>
        <w:t xml:space="preserve">3</w:t>
      </w:r>
      <w:r>
        <w:t xml:space="preserve">. If God has made man above other creatures, with capacities superior to them, for some special end that other creatures are not, [then] that special end must be something peculiar to them, that they are capacitated and fitted for by those superior faculties. Now the greatest thing that men are capacitated for by their faculties, more than the beasts, is that they are capable of having to do with their Creator as intelligent and voluntary agents. They are capable of knowing him, and capable of esteeming and loving him, and capable of receiving instructions and commands from him, and capable of obeying and serving him, if he be pleased to give commands and make a revelation of his mind. What business or enjoyment, in any measure so distinguishing and peculiar, are men capacitated for by their superior faculties, as this? Indeed, there is nothing else material that is entirely peculiar, and in its nature distinguished: men could have done as well, and better, for anything else, and have been beasts or birds.MS: "and much better." It is a vast difference that God has made between some of his creatures and others, that he has made one kind capable of knowing himself, and so of loving him, and serving and enjoying him. Surely this is not without some end; he that has done nothing in the inferior world in vain, has not given man this capacity in vain. The sun has not its light given it, without a final cause; and shall we suppose that mankind has this light of the knowledge of its Creator, without a final cause?</w:t>
      </w:r>
    </w:p>
    <w:p>
      <w:pPr>
        <w:pStyle w:val="BodyText"/>
      </w:pPr>
      <w:r>
        <w:t xml:space="preserve">Thus, it is evident that the special end for which God has made man is something wherein he has nextly to do with his Creator, as an intelligent voluntary agent. Hence, the consequence is certain that mankind are subject to God's moral government: for there can be no such thing maintained, as a communication between God and men, as between intelligent voluntary agents, without moral government. For in maintaining communication, or converse, one must yield to the other, must comply with the other; there must be union of wills; one must be clothed with authority, the other with submission. If God has made men to converse with himself, he is not indifferent how he is conversed with; one manner of men's behavior towards him must be agreeable to his will, and another</w:t>
      </w:r>
    </w:p>
    <w:p>
      <w:pPr>
        <w:pStyle w:val="SourcePage"/>
      </w:pPr>
      <w:r>
        <w:t xml:space="preserve">[p. 105]</w:t>
      </w:r>
    </w:p>
    <w:p>
      <w:pPr>
        <w:pStyle w:val="BodyText"/>
      </w:pPr>
      <w:r>
        <w:t xml:space="preserve">not. And therefore, God can't act as indifferent in this matter: he can't let man alone to behave towards him just as he pleases; and therefore, there must be moral government. God can't be indifferent whether, in that intercourse between him and man that he has made mankind for, he is respected and honored, or whether he be contemned and hated.</w:t>
      </w:r>
    </w:p>
    <w:p>
      <w:pPr>
        <w:pStyle w:val="BodyText"/>
      </w:pPr>
      <w:r>
        <w:t xml:space="preserve">(2) Now as the consequence of the whole, I would infer two things:</w:t>
      </w:r>
    </w:p>
    <w:p>
      <w:pPr>
        <w:pStyle w:val="Heading2"/>
      </w:pPr>
      <w:bookmarkStart w:name="heading_1_a_future_state" w:id="51"/>
      <w:r>
        <w:t xml:space="preserve">1. A FUTURE STATE</w:t>
      </w:r>
      <w:bookmarkEnd w:id="51"/>
    </w:p>
    <w:p>
      <w:pPr>
        <w:pStyle w:val="BodyText"/>
      </w:pPr>
      <w:r>
        <w:t xml:space="preserve">of rewards and punishments; for unless there be such a future state, it will certainly follow that, in fact, God maintains no moral government over the world of mankind. For otherwise, 'tis apparent that there is no such thing as rewarding or punishing men according to any visible rule—or indeed, order or method whatsoever. Without this, there may be desires manifested; but there can be no proper laws established, and no authority maintained. Nothing is more manifest than that there is no such thing as a regular, equal dispensing [of] rewards and punishments to men, according to their moral state, in this world. There is nothing in God's disposals towards men in this world to make his distributive justice and judicial equity manifest or visible; but all things are in the greatest confusion. Often the wicked prosper, and are not in trouble as other men; they become mighty in power. Yea, it has commonly been so in all ages, that they have been uppermost in the world. They have the ascendance over the righteous; they are mounted to thrones, while the righteous remain in cottages. And in this world the cause of the just is not vindicated. Many wicked men have the righteous in their power, and trample 'em underfoot, and become their cruel persecutors; and the righteous are oppressed, and suffer all manner of injuriousness and cruelty, while the wicked live and reign in great glory and prosperity.</w:t>
      </w:r>
    </w:p>
    <w:p>
      <w:pPr>
        <w:pStyle w:val="BodyText"/>
      </w:pPr>
      <w:r>
        <w:rPr>
          <w:i/>
          <w:iCs/>
        </w:rPr>
        <w:t xml:space="preserve">2</w:t>
      </w:r>
      <w:r>
        <w:t xml:space="preserve">. What has been said does invincibly argue a DIVINE REVELATION, and that:</w:t>
      </w:r>
    </w:p>
    <w:p>
      <w:pPr>
        <w:pStyle w:val="BodyText"/>
      </w:pPr>
      <w:r>
        <w:t xml:space="preserve">a. If God maintains a moral government over mankind, then there must be rewards and punishments; but these sanctions must be declared. For instance, the punishments that enforce God's laws must be made known: to suppose that God keeps up an exact, perfect moral government over the world of mankind, and yet leaves men wholly at a loss about the nature, manner, degree, time, place and continuance of their punishment, or leaves it only to their guesses, or forces them to argue it out from the nature of things as well as they can, everyone to make his judgment according as his own notions shall guide him, is a very unreasonable supposition. If moral government be maintained, the order and method of government must be visible; otherwise it loses the nature of moral government.</w:t>
      </w:r>
    </w:p>
    <w:p>
      <w:pPr>
        <w:pStyle w:val="SourcePage"/>
      </w:pPr>
      <w:r>
        <w:t xml:space="preserve">[p. 106]</w:t>
      </w:r>
    </w:p>
    <w:p>
      <w:pPr>
        <w:pStyle w:val="BodyText"/>
      </w:pPr>
      <w:r>
        <w:t xml:space="preserve">There may be a powerful disposal, as inanimate, unintelligent things are the subjects of God's government without a visible, declared order of government—but no moral government. The order of government serves to maintain authority, and influence and rule the subject morally, no further than it is visible.</w:t>
      </w:r>
    </w:p>
    <w:p>
      <w:pPr>
        <w:pStyle w:val="BodyText"/>
      </w:pPr>
      <w:r>
        <w:t xml:space="preserve">b. The notion of a moral government, of a moral head over a society of intelligent, voluntary agents (or of a prince, and lawgiver, and judge over such subjects) without a revelation, or a declaration of the mind of this head by his word, or some voluntary sign or signification in the whole of it, is absurd. If God maintains moral government over a society of intelligent creatures, how absurd is it to suppose that there should be converse and moral government maintained between the head and subjects, when both are intelligent, voluntary agents, [but] by a voluntary communication of minds, and expression [of] thoughts and intentions, between the head and the members of the society.</w:t>
      </w:r>
    </w:p>
    <w:p>
      <w:pPr>
        <w:pStyle w:val="Heading2"/>
      </w:pPr>
      <w:bookmarkStart w:name="heading_865_immortality_of_the_soul_" w:id="52"/>
      <w:r>
        <w:t xml:space="preserve">865. IMMORTALITY OF THE SOUL. FUTURE STATE.</w:t>
      </w:r>
      <w:bookmarkEnd w:id="52"/>
    </w:p>
    <w:p>
      <w:pPr>
        <w:pStyle w:val="BodyText"/>
      </w:pPr>
      <w:r>
        <w:t xml:space="preserve">It need not to be looked upon as any objection against men's remaining in being after the death of their bodies that the beasts, that are made for men, cease to be when they die. For 'tis manifest, in fact, that man is the end of the rest of the creatures in this lower world. This lower world, with all the parts of it, inanimate, vegetative and sensitive, was made for an habitation for man during his present state. And if man be the end of the rest of the creatures, for which the rest were made, and to whose use they are subordinated, then man is all; he is </w:t>
      </w:r>
      <w:r>
        <w:rPr>
          <w:i/>
          <w:iCs/>
        </w:rPr>
        <w:t xml:space="preserve">instar omnium</w:t>
      </w:r>
      <w:r>
        <w:t xml:space="preserve">."The equivalent of all." The end of all is equivalent to the whole. Therefore, there is no need of anything else to be preserved; nothing is lost, no part is in vain, if the end of all be preserved. All is preserved, because he is all; the rest is only for his occasional use. The beasts subserve to man's use in the present state, and then, though they cease, yet their end is obtained, and that good, which is their end, remains still in man. Though the tent that was set up for man to sojourn in, during his state of probation, ceases when that occasion is over, surely that is no argument that the inhabitant ceases too.</w:t>
      </w:r>
    </w:p>
    <w:p>
      <w:pPr>
        <w:pStyle w:val="BodyText"/>
      </w:pPr>
      <w:r>
        <w:t xml:space="preserve">And then, that the beasts are made for man affords a good positive argument for a future state of man's existence. For that all other creatures in this lower world are made for man, and that he himself should be made for no more than they, viz. a short continuance in this world to enjoy the good things of it, is unreasonable.</w:t>
      </w:r>
    </w:p>
    <w:p>
      <w:pPr>
        <w:pStyle w:val="SourcePage"/>
      </w:pPr>
      <w:r>
        <w:t xml:space="preserve">[p. 107]</w:t>
      </w:r>
    </w:p>
    <w:p>
      <w:pPr>
        <w:pStyle w:val="Heading2"/>
      </w:pPr>
      <w:bookmarkStart w:name="heading_866_extremity_of_hell_tormen" w:id="53"/>
      <w:r>
        <w:t xml:space="preserve">866. EXTREMITY OF HELL TORMENTS.</w:t>
      </w:r>
      <w:bookmarkEnd w:id="53"/>
    </w:p>
    <w:p>
      <w:pPr>
        <w:pStyle w:val="BodyText"/>
      </w:pPr>
      <w:r>
        <w:t xml:space="preserve">The saints and angels in heaven, before whom the wicked will be punished, will doubtless have a very great sight of the infinite greatness and awful majesty of God, against whom sin is committed, and so of the glorious excellency of that Savior and his dying love, that is rejected by sinners; and therefore, will have a sense of the horrible evil of sin that is committed against such a God, and such a Savior an evil in it that is answerable to what God says of it in Jeremiah 2:12–13. And therefore, if the punishment they see ben't agreeable to this sight and sense they have of God's glory, and the evil of sin, there will be a visible defect, an unharmoniousness, [an] unanswerableness in the things which they see, one to another. One thing that they behold will tend to depress that idea of God's majesty, that other things tend to raise. Whereas this punishment is designed to raise their idea of God's power and majesty, to impress it with exceeding strength and liveliness upon their minds, and so to raise their sense of the riches and excellency of his love to them, Romans 9:22–23. See No. 491.</w:t>
      </w:r>
    </w:p>
    <w:p>
      <w:pPr>
        <w:pStyle w:val="BodyText"/>
      </w:pPr>
      <w:r>
        <w:t xml:space="preserve">When such thoughts as these come into the mind, concerning the extreme and everlasting torments of ungodly men in hell—Why would the great author and orderer of all things suffer things to come to this? Though wicked men, after they have been guilty of so much sin, do deserve it; though it must be acknowledged that there is a proportion between their sin and their punishment, yet why would he make men that he knew would be so wicked, and would deserve and must suffer such things? Why would he be the author of the work, when he knew that his work would come to such a dreadful issue?—it is much to be suspected that, notwithstanding the plausibleness of such an objection, the very principal reason of such thoughts arising in the mind is a want of a sense of the horrible evil of sin. This disposes us to pity the damned wretch, and that disposes to look back and reflect upon the Author of his being and orderer of his misery, because we han't sense enough of the evil of sin to stir up indignation enough in us against it, to balance the horror that arises from a sense of the dreadfulness of his suffering. This makes us pity the sufferer, and this raises objections against God. For I don't observe that, when I read the history of Antiochus Epiphanes and his sorrowful end, and so of other such cruel persecutors, the horribleness of whose practices I have a sense of, any such thought arises. I don't find myself then disposed to make any such objections against the Author of their being: we see in such instances that their wickedness is very horrid, and that it is willful, and that is enough with us, with respect to the justice of the event, and its fitness upon all accounts.</w:t>
      </w:r>
    </w:p>
    <w:p>
      <w:pPr>
        <w:pStyle w:val="SourcePage"/>
      </w:pPr>
      <w:r>
        <w:t xml:space="preserve">[p. 108]</w:t>
      </w:r>
    </w:p>
    <w:p>
      <w:pPr>
        <w:pStyle w:val="Heading2"/>
      </w:pPr>
      <w:bookmarkStart w:name="heading_867_christian_religion_immor" w:id="54"/>
      <w:r>
        <w:t xml:space="preserve">867. CHRISTIAN RELIGION. IMMORTALITY OF THE SOUL. FUTURE STATE. THAT THIS WORLD WILL COME TO [AN] END.</w:t>
      </w:r>
      <w:bookmarkEnd w:id="54"/>
    </w:p>
    <w:p>
      <w:pPr>
        <w:pStyle w:val="BodyText"/>
      </w:pPr>
      <w:r>
        <w:t xml:space="preserve">The natural world, which is in such continual labor, as is described in the first chapter of Ecclesiastes, constantly going round in such revolutions, will doubtless come to an end. Those revolutions are not for nothing: there is some great event and issue of things that this labor is for, some grand period aimed at. Does God make the world restless to move and revolve in all its parts, to make no progress? To labor with motions so mighty and vast, only to come to the same place again? To be just where it was before? Doubtless some end is nearer approached to by those revolutions, some great end is nearer to a being reached after a thousand revolutions are finished, than when there was only one finished, or before the first revolution began. The sun don't go round, day after day, and year after year, for no other end but only to come to the same place again from whence it first set out, and to bring the world to the same state again, that it was in before. The waters of the sea are not so restless continually to ascend into the heavens, and then descend on the earth, and then return to the sea again, only that things may be as they were before. One generation of men don't come, another go, and so continually from age to age, only that at last there may be what there was at first, viz. mankind upon earth. The wheels of God's chariot, after they have gone round a thousand times, don't remain just in the same place that they were in at first, without having carried the chariot nearer to a journey's end.JE used this image from Ezekiel in Sermon 30 of the Redemption discourse; see </w:t>
      </w:r>
      <w:r>
        <w:rPr>
          <w:i/>
          <w:iCs/>
        </w:rPr>
        <w:t xml:space="preserve">Works, 9</w:t>
      </w:r>
      <w:r>
        <w:t xml:space="preserve">, 517–19. We see it is not so in the lesser parts of the creation, that are systems by themselves, as the world is a great system, and where the revolutions very much resemble those in the great system: as in the body of man and other animals—the reciprocation of the heart and lungs, and the circulation of the blood. And the continual, circular labors of all parts of the system are not to last always: they tend to a journey's end. See No. 990.</w:t>
      </w:r>
    </w:p>
    <w:p>
      <w:pPr>
        <w:pStyle w:val="BodyText"/>
      </w:pPr>
      <w:r>
        <w:rPr>
          <w:i/>
          <w:iCs/>
        </w:rPr>
        <w:t xml:space="preserve">Corol</w:t>
      </w:r>
      <w:r>
        <w:t xml:space="preserve">. 1. See No. 547. This is a confirmation of a FUTURE STATE. For if these revolutions have not something in another state that is to succeed this, that they are subservient to, then they are in vain. If anything of this world is to remain, after the revolutions of this world are at an end, doubtless it will be that part of this world that is the end of all the rest, or that creature for which all the rest is made. And that is man: for if he wholly ceases and is extinct, it is as if the whole were totally extinct, because he is the end of all. He is that creature, to serve whom the labors and revolutions</w:t>
      </w:r>
    </w:p>
    <w:p>
      <w:pPr>
        <w:pStyle w:val="SourcePage"/>
      </w:pPr>
      <w:r>
        <w:t xml:space="preserve">[p. 109]</w:t>
      </w:r>
    </w:p>
    <w:p>
      <w:pPr>
        <w:pStyle w:val="BodyText"/>
      </w:pPr>
      <w:r>
        <w:t xml:space="preserve">of this world are, and whom they affect; and therefore, if he don't remain after the revolutions have ceased, then no end is obtained by all those revolutions, because nothing abides as the fruit of' em after they are finished, but all comes to no more than just what was before any of those revolutions, or before this world itself began, viz. an universal nonexistence. All is extinct, and all is as if the world never had been; and therefore, all has been in vain, for nothing remains as the fruit. He that is carried in the chariot don't remain, after he is brought with so much labor and vast ado to the end of his journey, but ceases to be, as the chariot itself does.</w:t>
      </w:r>
    </w:p>
    <w:p>
      <w:pPr>
        <w:pStyle w:val="BodyText"/>
      </w:pPr>
      <w:r>
        <w:rPr>
          <w:i/>
          <w:iCs/>
        </w:rPr>
        <w:t xml:space="preserve">Corol</w:t>
      </w:r>
      <w:r>
        <w:t xml:space="preserve">. 2. This confirms the divinity of the CHRISTIAN REVELATION, which gives this account of things—that this world is to come to an end, it is to be dissolved; that the revolutions of the world have an appointed period; and that man, the end of this lower world, is to remain in being afterwards—and gives a most rational account of the grand period, design and issue of all things, worthy of the infinite wisdom and majesty of God.</w:t>
      </w:r>
    </w:p>
    <w:p>
      <w:pPr>
        <w:pStyle w:val="Heading2"/>
      </w:pPr>
      <w:bookmarkStart w:name="heading_868_signs_of_godliness_since" w:id="55"/>
      <w:r>
        <w:t xml:space="preserve">868. SIGNS OF GODLINESS. SINCERITY.</w:t>
      </w:r>
      <w:bookmarkEnd w:id="55"/>
    </w:p>
    <w:p>
      <w:pPr>
        <w:pStyle w:val="BodyText"/>
      </w:pPr>
      <w:r>
        <w:t xml:space="preserve">As the Scripture is plain concerning faith, that the operative or practical nature of it is the life and soul of it, so this is doubtless true concerning all other graces. The Scripture is as plain that 'tis the operative nature of love (that sum of all grace) that is the most peculiar criterion of the sincerity of it, and indeed, that wherein the sincerity of it consists. That sense of divine things and those religious affections are true, sincere and saving, that reach the bottom of the heart, and that gain the heart. If the heart ben't gained and given to God, there is no sincerity, and nothing is accepted; for the heart is what God requires and looks at. But then only is the heart gained when the will is gained; but when the will is gained, the practice is gained, for the will commands the practice. And indeed, practice, so far as the heart or the soul is concerned, consists in nothing else but the acts of the will. Indeed, there are external motions of the body, but these are no part of the man's practice, than those motions are the expressions of his will; we don't call the motions of the body in a convulsion any part of the man's practice.</w:t>
      </w:r>
    </w:p>
    <w:p>
      <w:pPr>
        <w:pStyle w:val="Heading2"/>
      </w:pPr>
      <w:bookmarkStart w:name="heading_869_dispensations_testament" w:id="56"/>
      <w:r>
        <w:t xml:space="preserve">869. DISPENSATIONS. TESTAMENT.</w:t>
      </w:r>
      <w:bookmarkEnd w:id="56"/>
    </w:p>
    <w:p>
      <w:pPr>
        <w:pStyle w:val="BodyText"/>
      </w:pPr>
      <w:r>
        <w:t xml:space="preserve">One main reason why virtue was so much more visibly rewarded with temporal rewards under the old testament than now, and wickedness so much more punished with temporal punishments, was that that was a typical dispensation; and many of those temporal rewards that were bestowed were types of spiritual and eternal rewards. That outward prosperity was a type of gospel prosperity: so was</w:t>
      </w:r>
    </w:p>
    <w:p>
      <w:pPr>
        <w:pStyle w:val="SourcePage"/>
      </w:pPr>
      <w:r>
        <w:t xml:space="preserve">[p. 110]</w:t>
      </w:r>
    </w:p>
    <w:p>
      <w:pPr>
        <w:pStyle w:val="BodyText"/>
      </w:pPr>
      <w:r>
        <w:t xml:space="preserve">the patriarchs' being defended, that none could touch them in their temporal interests; so was the advancement of Joseph; so was the protection of the children of Israel in Egypt, from the temporal judgments inflicted on that land. So were the blessings of the earthly Canaan, and living long and prosperously in that land; so was the success of the children of Israel against their heathen neighbors, the Philistines, Moabites, Amalekites, etc.; so were the remarkable preservations of David, and the glorious victories obtained by him, and by Joshua, Samson, Gideon, etc. And those outward judgments that were then inflicted on the wicked were, many of them, typical of spiritual and eternal judgments: so was the destruction of the old world by a flood of waters; so was the confusion at Babel, and dispersion from thence; so were the plagues of Egypt, and the destruction of Pharaoh and his hosts in the Red Sea; so was the destruction of the nations of Canaan; so was Saul's being deprived of his kingdom; so was the captivity into Babylon; and so was the hanging of Haman.</w:t>
      </w:r>
    </w:p>
    <w:p>
      <w:pPr>
        <w:pStyle w:val="Heading2"/>
      </w:pPr>
      <w:bookmarkStart w:name="heading_870_hell_torments_their_degr" w:id="57"/>
      <w:r>
        <w:t xml:space="preserve">870. HELL TORMENTS, THEIR DEGREE.</w:t>
      </w:r>
      <w:bookmarkEnd w:id="57"/>
    </w:p>
    <w:p>
      <w:pPr>
        <w:pStyle w:val="BodyText"/>
      </w:pPr>
      <w:r>
        <w:t xml:space="preserve">That those that suffer them are utterly thrown away of God, as to any manner of regard to their welfare, or any mercy or pity towards them; see sermon on Psalms 18:35, the 4th motive under the first use.Only the Application of the sermon on Psalms 18:35, n.d. [c. 1739–40], remains. In the "doctrinal handling," JE states, he showed how saints "are become great," and that it is "God's gentleness that hath made them so." The first Use is of exhortation to sinners "to do their utmost to obtain an interest in Christ." The fourth motive begins: "We don't only read of God's gentleness but also of his fury and fierceness, and that this is what you will be the subject of if you don't get an interest in Christ." Here JE marshals Scripture texts that describe God's fury, fierceness, and anger towards sinners. God, he concludes, "will have no pity or mercy towards those without an interest in Christ." That God has no care for the welfare of the departed souls of wicked men is represented by their dead bodies being neglected: that they have no burial, Ecclesiastes 6:3, and are drawn and cast forth, and lie exposed by day to the heat, and by night to the frost, and to be eaten of dogs and the fowls of the air, and to rot and stink, and be eaten of worms. See many places.I.e. many places in Scripture.</w:t>
      </w:r>
    </w:p>
    <w:p>
      <w:pPr>
        <w:pStyle w:val="Heading2"/>
      </w:pPr>
      <w:bookmarkStart w:name="heading_871_that_the_saints_in_heave" w:id="58"/>
      <w:r>
        <w:t xml:space="preserve">871. That the SAINTS IN HEAVEN</w:t>
      </w:r>
      <w:bookmarkEnd w:id="58"/>
    </w:p>
    <w:p>
      <w:pPr>
        <w:pStyle w:val="BodyText"/>
      </w:pPr>
      <w:r>
        <w:t xml:space="preserve">are acquainted with what passes in the church on earth, and share in its prosperity, is very manifest by Matthew 5:5, compared with several passages in the Psalms 37. When Christ makes that promise, Matthew 5:5, "Blessed are the meek, for they shall inherit the earth," what he has a chief respect to is the prosperity of the church on</w:t>
      </w:r>
    </w:p>
    <w:p>
      <w:pPr>
        <w:pStyle w:val="SourcePage"/>
      </w:pPr>
      <w:r>
        <w:t xml:space="preserve">[p. 111]</w:t>
      </w:r>
    </w:p>
    <w:p>
      <w:pPr>
        <w:pStyle w:val="BodyText"/>
      </w:pPr>
      <w:r>
        <w:t xml:space="preserve">earth, after the overthrow of Satan's visible kingdom, as is confirmed by the Psalms 37:8–10: "Cease from anger, and forsake wrath; fret not thyself in anywise to do evil. For evildoers shall be cut off; but those that wait on the Lord, they shall inherit the earth. For yet a little while, and the wicked shall not be; yea, thou shalt diligently consider his place, and it shall not be. But the meek shall inherit the earth, and shall delight themselves in the abundance of peace." This evidently refers to the glorious times of the gospel, when the enemies of God's people shall be cut off and the kingdom shall be given into the hands of the saints of the most high God, and they shall delight themselves in the abundance of peace; this was in some measure fulfilled in Solomon's reign, which was to be indeed in a very little while, but this was but a type or shadow of the other. Psalms 72:7, "In his days shall the righteous flourish, and abundance of peace, so long as the moon endureth"; this is the abundance of peace spoken of in the Psalms 37, and this has undoubtedly a chief respect to what shall [be] in the glorious times of the gospel church. But those promises of those glorious times on earth, especially that in the Matthew 5, would never be made for the encouragement of the meek in those days, and in all ages, if they were to have no share in that prosperity on earth. Proverbs 2:21–22, "For the upright shall dwell in the land, and the perfect shall remain in it. But the wicked shall be cut off from the earth, and the transgressors shall be rooted out of it."</w:t>
      </w:r>
    </w:p>
    <w:p>
      <w:pPr>
        <w:pStyle w:val="Heading2"/>
      </w:pPr>
      <w:bookmarkStart w:name="heading_872_unpardonable_sin_why_the" w:id="59"/>
      <w:r>
        <w:t xml:space="preserve">872. UNPARDONABLE SIN. WHY THE SIN AGAINST THE HOLY GHOST IS MADE SO.</w:t>
      </w:r>
      <w:bookmarkEnd w:id="59"/>
    </w:p>
    <w:p>
      <w:pPr>
        <w:pStyle w:val="BodyText"/>
      </w:pPr>
      <w:r>
        <w:t xml:space="preserve">There are two ways that men may go far in sin, or that wickedness may increase, viz. in the degree of particular acts of sin, and second, in the number of acts and long continuance in sin. Now 'tis fit that sin should have limits set to it both ways; that though the grace of God be exercised towards sinners, yet [not] in such a way as [to] bear with sin without any limits at all. 'Tis fit that there should be limits to God's forbearance, with respect to men's going on in sin, or continuing to repeat acts of sin, that there should be some limits or other, beyond which God won't bear with men or offer pardon of sin any longer; these limits are the limits of men's lives. So likewise, 'tis fit that there should be some limits set to God's forbearance the other way, viz. with respect to the length that men may go in sinning, in the degree of heinousness, or malignity, presumption and contempt in sinning, that God should appoint some certain limits beyond which he will not offer them pardon. The end of setting limits to both is the same, viz. to be a check on man's presumption on divine mercy.</w:t>
      </w:r>
    </w:p>
    <w:p>
      <w:pPr>
        <w:pStyle w:val="SourcePage"/>
      </w:pPr>
      <w:r>
        <w:t xml:space="preserve">[p. 112]</w:t>
      </w:r>
    </w:p>
    <w:p>
      <w:pPr>
        <w:pStyle w:val="Heading2"/>
      </w:pPr>
      <w:bookmarkStart w:name="heading_873_concerning_the_professio" w:id="60"/>
      <w:r>
        <w:t xml:space="preserve">873. CONCERNING THE PROFESSION PERSONS OUGHT TO MAKE EXPLICITLY WHEN THEY COME INTO THE VISIBLE CHURCH,</w:t>
      </w:r>
      <w:bookmarkEnd w:id="60"/>
    </w:p>
    <w:p>
      <w:pPr>
        <w:pStyle w:val="BodyText"/>
      </w:pPr>
      <w:r>
        <w:t xml:space="preserve">as acting for themselves, with the understanding of adult persons. See No. 462. They ought to promise to walk in away of obedience to all the commandments, as long as they live, Nehemiah 10:28–29, Psalms 119:57, Psalms 119:106, Exodus 19:8 and Exodus 24:3, Exodus 24:7, Deuteronomy 26:16–18, 2 Kings 23:3. They ought to vow to serve the Lord with all their heart and all their soul, 2 Chronicles 15:12–14. They should profess to give themselves up entirely to Christ, and to God through him, Deuteronomy 26:17. This is the notion of a covenant between God and his people, and this is the very design of the seals of that covenant; particularly a being baptized in the name of the Father, Son and Holy Ghost implies a professed giving up of the person baptized to the Father, Son and Holy Ghost.</w:t>
      </w:r>
    </w:p>
    <w:p>
      <w:pPr>
        <w:pStyle w:val="BodyText"/>
      </w:pPr>
      <w:r>
        <w:t xml:space="preserve">Swearing to God and swearing by his name, by which seems to signify a solemnly giving up themselves to God in covenant, and vowing to receive him as their God, to obey and serve him, and entirely to give up themselves as his people, is spoken of as a duty to be performed by all God's visible Israel, Deuteronomy 6:13 and Deuteronomy 10:20, Psalms 63:11. Isaiah 45:23–24, "I have sworn by myself: the word is gone out of my mouth in righteousness, and shall not return, that unto me every knee shall bow, every tongue shall swear. Surely, shall one say, in the Lord have I righteousness and strength: even to him shall men come"; compared with Romans 14:11, "and every tongue shall </w:t>
      </w:r>
      <w:r>
        <w:rPr>
          <w:i/>
          <w:iCs/>
        </w:rPr>
        <w:t xml:space="preserve">confess</w:t>
      </w:r>
      <w:r>
        <w:t xml:space="preserve"> to God," and Philippians 2:10–11, "[That at the name of Jesus,] every knee should bow,… and every tongue should confess that Jesus is Lord." Isaiah 65:15–16; Isaiah 19:18, "In that day shall five cities in the land of Egypt speak the language of Canaan, and swear to the Lord of hosts"; Zephaniah 1:5, "And them that worship the host of heaven upon the house tops, and them that worship, and that swear by the Lord, and swear by Malcham." The original, according to the ordinary signification of the prefix ל, is swear </w:t>
      </w:r>
      <w:r>
        <w:rPr>
          <w:i/>
          <w:iCs/>
        </w:rPr>
        <w:t xml:space="preserve">to</w:t>
      </w:r>
      <w:r>
        <w:t xml:space="preserve"> the Lord and swear </w:t>
      </w:r>
      <w:r>
        <w:rPr>
          <w:i/>
          <w:iCs/>
        </w:rPr>
        <w:t xml:space="preserve">to</w:t>
      </w:r>
      <w:r>
        <w:t xml:space="preserve"> Malcham. Isaiah 48:1–2, "Hear ye this, O house of Jacob, which are called by the name of Israel, and are come forth out of the waters of Judah; which swear by the name of the Lord, and make mention of the God of Israel, but not in truth nor in righteousness. For they call themselves of the holy city, and stay themselves upon the God of Israel, the Lord of host is his name"; Hosea 4:15, Jeremiah 4:2, Jeremiah 5:7 and Jeremiah 12:16. The marriage covenant is mutual, but God, speaking of his marriage with the church of Israel, says, Ezekiel 16:8, "Yea, I swore to thee, and entered into covenant with thee, and thou becamest mine"; Psalms 63:11, Hosea 10:4. Where in our translation it is </w:t>
      </w:r>
      <w:r>
        <w:rPr>
          <w:i/>
          <w:iCs/>
        </w:rPr>
        <w:t xml:space="preserve">swear by the name</w:t>
      </w:r>
      <w:r>
        <w:t xml:space="preserve">, the prefix in the original is ב, which Mr. Henry says may well be rendered </w:t>
      </w:r>
      <w:r>
        <w:rPr>
          <w:i/>
          <w:iCs/>
        </w:rPr>
        <w:t xml:space="preserve">to the name</w:t>
      </w:r>
      <w:r>
        <w:t xml:space="preserve">;Matthew Henry, </w:t>
      </w:r>
      <w:r>
        <w:rPr>
          <w:i/>
          <w:iCs/>
        </w:rPr>
        <w:t xml:space="preserve">An Exposition of the Prophetical Books of the Old Testament</w:t>
      </w:r>
      <w:r>
        <w:t xml:space="preserve"> (London, 1712), on Isaiah 48:1: "They </w:t>
      </w:r>
      <w:r>
        <w:rPr>
          <w:i/>
          <w:iCs/>
        </w:rPr>
        <w:t xml:space="preserve">Sware by the Name of the Lord</w:t>
      </w:r>
      <w:r>
        <w:t xml:space="preserve">, and thereby own'd him to be the true God, and their God, and gave Glory to him as the Righteous Judge of all. They Sware </w:t>
      </w:r>
      <w:r>
        <w:rPr>
          <w:i/>
          <w:iCs/>
        </w:rPr>
        <w:t xml:space="preserve">to</w:t>
      </w:r>
      <w:r>
        <w:t xml:space="preserve"> the Name of the Lord, so it may be read, they took an Oath of an Allegiance to him as their King, and joyn'd themselves to him in Covenant." or</w:t>
      </w:r>
    </w:p>
    <w:p>
      <w:pPr>
        <w:pStyle w:val="SourcePage"/>
      </w:pPr>
      <w:r>
        <w:t xml:space="preserve">[p. 113]</w:t>
      </w:r>
    </w:p>
    <w:p>
      <w:pPr>
        <w:pStyle w:val="BodyText"/>
      </w:pPr>
      <w:r>
        <w:t xml:space="preserve">if it be rendered </w:t>
      </w:r>
      <w:r>
        <w:rPr>
          <w:i/>
          <w:iCs/>
        </w:rPr>
        <w:t xml:space="preserve">swear into the name</w:t>
      </w:r>
      <w:r>
        <w:t xml:space="preserve">, it as naturally, according to Scripture language, signifies entering into the covenant with God by solemn vows. Isaiah 44:5, "One shall say, I am the Lord's, and another shall call himself by the name of Jacob, and another shall subscribe with his hand unto the Lord, and surname himself by the name of Israel." The profession here spoken of is a profession consequent on conversion, and that which shall be the fruit of a glorious work of the Spirit of God in converting sinners, as is evident by the two preceding verses.</w:t>
      </w:r>
    </w:p>
    <w:p>
      <w:pPr>
        <w:pStyle w:val="BodyText"/>
      </w:pPr>
      <w:r>
        <w:t xml:space="preserve">They ought to profess repentance of sin, because their very baptism, the ordinance by which they enter into the church, does especially signify it: their being washed implies their acknowledgment of their pollution, and their abhorrence of it, and their renunciation of it. Therefore, they ought to acknowledge their humiliation, their sense of their exceeding pollution, as they are by nature and out of Christ, and their utter insufficiency for their own cleansing, and their faith in Christ's blood alone; for their being washed with water in his name signifies this, implies such a profession. What is signified in the action or ordinance, by which they enter into the church, ought to be professed in words. Thus, when people came to John to be baptized, they came confessing their sins, manifesting their humiliation for sin. In Acts 2:38, the apostle Peter says to the Jews, "Repent and be baptized," which shows that repentance is a necessary qualification to baptism; and therefore, this qualification ought to be visible or professed, before the officers of the visible church admit them to baptism. So baptism is called the baptism of repentance.</w:t>
      </w:r>
    </w:p>
    <w:p>
      <w:pPr>
        <w:pStyle w:val="BodyText"/>
      </w:pPr>
      <w:r>
        <w:t xml:space="preserve">So when the Jews that returned from captivity entered publicly into covenant, it was with confession, or public profession of repentance of their sins, Nehemiah 9:2. This profession of repentance should be a professing, including or implying a profession of conviction that God is just in our damnation, Nehemiah 9:33, together with Nehemiah 9:37, and the beginning of the Nehemiah 10. It should include a profession of a sense of the exceeding sinful, miserable condition we are in by nature, Deuteronomy 26:5.</w:t>
      </w:r>
    </w:p>
    <w:p>
      <w:pPr>
        <w:pStyle w:val="BodyText"/>
      </w:pPr>
      <w:r>
        <w:t xml:space="preserve">The precise example of former times is not a rule; for 'tis proper that those things that are explicitly mentioned in the profession and covenant are to be varied, according to the different times and circumstances of the church. At some times, 'tis a great deal more necessary that some particular duties should be promised, and some particular doctrines explicitly professed, in order to our charity's embracing and resting in a person, as</w:t>
      </w:r>
    </w:p>
    <w:p>
      <w:pPr>
        <w:pStyle w:val="SourcePage"/>
      </w:pPr>
      <w:r>
        <w:t xml:space="preserve">[p. 114]</w:t>
      </w:r>
    </w:p>
    <w:p>
      <w:pPr>
        <w:pStyle w:val="BodyText"/>
      </w:pPr>
      <w:r>
        <w:t xml:space="preserve">one of our society, than at another. That which would be very necessary at some times, and in some circumstances of the church, would not be at all necessary at other times. Thus the circumstances of the church in Nehemiah's time made it requisite that in the people's public covenant, besides a general promise of obedience, that they should mention some particular commands that they would obey, and sins that they would avoid, as not giving their daughters to the people of the land, etc.; see Nehemiah 9:29–32 ff.</w:t>
      </w:r>
    </w:p>
    <w:p>
      <w:pPr>
        <w:pStyle w:val="BodyText"/>
      </w:pPr>
      <w:r>
        <w:t xml:space="preserve">They should profess their faith in Jesus Christ, including a credible profession of the Christian religion; for the notion of baptism is a rite of initiation into the Christian religion, and their being baptized in the name of Christ signifies this. And they ought to profess sincere, real faith or an hearty embracing [of] Christ, and reliance upon him as the Savior. Thus Philip, in order to baptizing the eunuch, required that he should profess that he believed with all his heart [Acts 8:37]. They appeared gladly to receive the word, Acts 2:41. That the primitive Christians professed their faith in Christ, when baptized, is evident by Acts 19:4–5. They should profess their faith in Christ's righteousness; see Isaiah 45:23–24.</w:t>
      </w:r>
    </w:p>
    <w:p>
      <w:pPr>
        <w:pStyle w:val="BodyText"/>
      </w:pPr>
      <w:r>
        <w:t xml:space="preserve">Doubtless there is a need of a profession of all that to be made, in order to baptism, that baptism signifies and seals. For baptism, when applied to a visible Christian, don't signify more to be in that person, than is visible in him. Therefore there ought to be a profession, implying a profession of being buried with Christ and rising with him. There ought to be a profession of conversion, a profession of dying to sin, dying to the law and to the world, and a believing in Christ, and being new devoted to him.</w:t>
      </w:r>
    </w:p>
    <w:p>
      <w:pPr>
        <w:pStyle w:val="BodyText"/>
      </w:pPr>
      <w:r>
        <w:t xml:space="preserve">Such were the circumstances of the Christian church in the apostles' days, that so explicit and particular a profession was by no means necessary in order to charity, as is in the ordinary state of the Christian church, in countries where Christianity has been long and universally established, and is received by education and tradition from our ancestors, and upheld by universal custom, and by both civil and ecclesiastical authority. In those circumstances, only separating from the world of mankind in making an open, general profession of the Christian religion, with a general repentance of their former state and life of sin, and so appearing henceforward to join with Christians, gave greater ground for a public charity, than a very particular profession now does. Nor is it to be supposed, that in those brief accounts we have of the profession they that were baptized made, that we have a relation in full of all that they explicitly said or declared.</w:t>
      </w:r>
    </w:p>
    <w:p>
      <w:pPr>
        <w:pStyle w:val="BodyText"/>
      </w:pPr>
      <w:r>
        <w:t xml:space="preserve">All that is anyway implied in real, vital Christianity need not be professed,</w:t>
      </w:r>
    </w:p>
    <w:p>
      <w:pPr>
        <w:pStyle w:val="SourcePage"/>
      </w:pPr>
      <w:r>
        <w:t xml:space="preserve">[p. 115]</w:t>
      </w:r>
    </w:p>
    <w:p>
      <w:pPr>
        <w:pStyle w:val="BodyText"/>
      </w:pPr>
      <w:r>
        <w:t xml:space="preserve">but it looks as though as much as is expressly signified in baptism, the appointed rite of initiation or entering into the Christian church, ought, in the ordinary circumstances of the church, to be expressly professed.</w:t>
      </w:r>
    </w:p>
    <w:p>
      <w:pPr>
        <w:pStyle w:val="BodyText"/>
      </w:pPr>
      <w:r>
        <w:t xml:space="preserve">The professions made by the church of Israel, when they first entered into covenant, and, after great declensions and departures, when they returned to God, are proper to direct us. For they made such a profession as a people coming out of a state of sin, into union with God: but this we all do in baptism. 'Tis more fully revealed under the gospel that we all are, by nature, in a state of sin, as well as the heathen that were looked upon so of old, and Israel, in its times of outward visible corruption. And therefore, it seemed, John preached the baptism of repentance, saying to the people, "Think not to say to yourselves, we have Abraham to our father" [Matthew 3:9], now teaching them that, in themselves, they were in a state of sin, and needed repentance and washing from sin; though they were the children of Abraham, they needed baptism as well as the proselytes, that turned to God and came into union with him from among the heathen, that used to be baptized before.</w:t>
      </w:r>
    </w:p>
    <w:p>
      <w:pPr>
        <w:pStyle w:val="BodyText"/>
      </w:pPr>
      <w:r>
        <w:t xml:space="preserve">'Tis evident that Christians' being faithful to their covenant, which they have obliged themselves by, entitles 'em to heaven. And this supposes that, in their covenant, they profess those things that are the proper qualifications and conditions of glory; Revelation 2:10, "be thou faithful unto death, and I will give thee a crown of life."</w:t>
      </w:r>
    </w:p>
    <w:p>
      <w:pPr>
        <w:pStyle w:val="BodyText"/>
      </w:pPr>
      <w:r>
        <w:t xml:space="preserve">So they that swear, the Lord liveth, in truth and in righteousness, are spoken of as truly godly, i.e. they that are sincere in the profession they make as God's visible people. Which supposes that the things which they profess are true godliness; otherwise, their profession might be sincere, without their being truly godly.Throughout this entry, spaces are left blank for additional material to be added later.</w:t>
      </w:r>
    </w:p>
    <w:p>
      <w:pPr>
        <w:pStyle w:val="Heading2"/>
      </w:pPr>
      <w:bookmarkStart w:name="heading_874_covenants_testament_the_" w:id="61"/>
      <w:r>
        <w:t xml:space="preserve">874. COVENANTS. TESTAMENT. The prophecies of the Old Testament, concerning the glorious times of the gospel, show plainly that the way of acceptance with God, and the CONDITIONS OF SALVATION,</w:t>
      </w:r>
      <w:bookmarkEnd w:id="61"/>
    </w:p>
    <w:p>
      <w:pPr>
        <w:pStyle w:val="BodyText"/>
      </w:pPr>
      <w:r>
        <w:t xml:space="preserve">are the same under the gospel, as they were under the old testament. See Isaiah 59:20, Deuteronomy 30 and Isaiah 10, first verses, Leviticus 26:40 ff., Numbers 5:7 ff., 1 Kings 8:33 ff., Jeremiah 32:37 ff., Ezekiel 11:19–21, Isaiah 56:1–7 and Isaiah 58:6–14, compared with the beginning of Isaiah 56, Isaiah 33:15–17, with the rest of the chapter, Isaiah 35:8, Isaiah 48:16–22, Isaiah 50:10, Isaiah 51:1–2, Isaiah 51:7, with the context, Isaiah 55:7, Isaiah 64:5, Isaiah 66:2, Isaiah 66:5, Psalms 2:11, Psalms 68:21, Psalms 97:7–12, Jeremiah 3:12 ff., Jeremiah 4, at the beginning,</w:t>
      </w:r>
    </w:p>
    <w:p>
      <w:pPr>
        <w:pStyle w:val="SourcePage"/>
      </w:pPr>
      <w:r>
        <w:t xml:space="preserve">[p. 116]</w:t>
      </w:r>
    </w:p>
    <w:p>
      <w:pPr>
        <w:pStyle w:val="BodyText"/>
      </w:pPr>
      <w:r>
        <w:t xml:space="preserve">Jeremiah 12:14–17, compared with Jeremiah 11:1–7, Jeremiah 31:18–20, together with the rest of the chapter, Ezekiel 11:19–21, Ezekiel 36:25–33, compared with Deuteronomy 9:4–6 ff., Ezekiel 37:23, Zechariah 6:15, Zechariah 8:16–19, with the rest of the chapter.</w:t>
      </w:r>
    </w:p>
    <w:p>
      <w:pPr>
        <w:pStyle w:val="BodyText"/>
      </w:pPr>
      <w:r>
        <w:t xml:space="preserve">By the book of Psalms, which is applied and made use of in the New Testament as the language of Christ and the Christian church, and was made use of in the public worship in Christian assemblies, from the beginning of the Christian church, it is evident that the qualifications of the godly, and the way of their acceptance with God, and admission to his favor, and the fruits of it, are the same now under the Christian dispensation, as of old in David's time: otherwise, but little of the language of that book can now be made our language to God, or is applicable to our state.</w:t>
      </w:r>
    </w:p>
    <w:p>
      <w:pPr>
        <w:pStyle w:val="BodyText"/>
      </w:pPr>
      <w:r>
        <w:t xml:space="preserve">The way of acceptance with God, and salvation, was also the same before the giving of the law by Moses, as appears by what the [apostle] Paul says of Abraham, Romans 4 and Galatians 3, and James, in the James 2. And not only those who had Abraham's covenant entailed to them, as appears by the beginning of Hebrews 11, and James 2:25, and Job 22:21, Job 22:23–29, and Job 11:13–18, Job 33:23, and Job 19:25–27, and Job 4:6.</w:t>
      </w:r>
    </w:p>
    <w:p>
      <w:pPr>
        <w:pStyle w:val="BodyText"/>
      </w:pPr>
      <w:r>
        <w:t xml:space="preserve">In that they went to </w:t>
      </w:r>
      <w:r>
        <w:rPr>
          <w:i/>
          <w:iCs/>
        </w:rPr>
        <w:t xml:space="preserve">heaven</w:t>
      </w:r>
      <w:r>
        <w:t xml:space="preserve">, it appears that there was the same way of acceptance with God, as for us. For heaven is only by Christ, the Lord from heaven. But the saints of the old testament went to heaven, as is very plain; for hereafter shall the wicked professors see Abraham and Isaac and Jacob, and all the prophets in the kingdom of God. Lazarus, when he died, was carried by angels into Abraham's bosom [Luke 16:22]. Some of them were translated, that they should not see death; and that they went to heaven is exceeding plain, by many passages in the Hebrews 11, and by many passages of the Old Testament. Moses and Elias appeared with Christ in the Mount of Transfiguration [Matthew 17:3]; the holy apostles and prophets are called upon to rejoice at the destruction of Antichrist, Revelation 18:20. 'Tis exceeding plain and evident by Mr. Locke's Notes on Galatians 3:16–18.John Locke, </w:t>
      </w:r>
      <w:r>
        <w:rPr>
          <w:i/>
          <w:iCs/>
        </w:rPr>
        <w:t xml:space="preserve">Paraphrase and Notes on the Epistles of St. Paul</w:t>
      </w:r>
      <w:r>
        <w:t xml:space="preserve"> (London, 1707), on Galatians 3:16–18: "The Blessing promised to </w:t>
      </w:r>
      <w:r>
        <w:rPr>
          <w:i/>
          <w:iCs/>
        </w:rPr>
        <w:t xml:space="preserve">Abrahem</w:t>
      </w:r>
      <w:r>
        <w:t xml:space="preserve">, and to his Seed, was wholly upon the account of Faith, Galatians 3:7. There were not different Seeds, who should inherit the Promises, The one by the Works of the Law, and the other by Faith. For there was but one Seed, which was Christ, Galatians 3:16 and those who should claim in and under him by Faith. Among those there was no distinction of </w:t>
      </w:r>
      <w:r>
        <w:rPr>
          <w:i/>
          <w:iCs/>
        </w:rPr>
        <w:t xml:space="preserve">Jew</w:t>
      </w:r>
      <w:r>
        <w:t xml:space="preserve"> and </w:t>
      </w:r>
      <w:r>
        <w:rPr>
          <w:i/>
          <w:iCs/>
        </w:rPr>
        <w:t xml:space="preserve">Gentile</w:t>
      </w:r>
      <w:r>
        <w:t xml:space="preserve">. They, and only they, who believ'd, were all one and the same true Seed of </w:t>
      </w:r>
      <w:r>
        <w:rPr>
          <w:i/>
          <w:iCs/>
        </w:rPr>
        <w:t xml:space="preserve">Abrahem</w:t>
      </w:r>
      <w:r>
        <w:t xml:space="preserve">,; and Heirs according to the promise, Galatians 3:28, Galatians 3:29." In "Scripture" no. 422 (</w:t>
      </w:r>
      <w:r>
        <w:rPr>
          <w:i/>
          <w:iCs/>
        </w:rPr>
        <w:t xml:space="preserve">Works, 15</w:t>
      </w:r>
      <w:r>
        <w:t xml:space="preserve">, 501), JE quotes Locke on Galatians 3:17–18 (see following note). See "Scripture," nos. 421, 422.</w:t>
      </w:r>
      <w:r>
        <w:rPr>
          <w:i/>
          <w:iCs/>
        </w:rPr>
        <w:t xml:space="preserve">Works, 15</w:t>
      </w:r>
      <w:r>
        <w:t xml:space="preserve">, 500–501.</w:t>
      </w:r>
    </w:p>
    <w:p>
      <w:pPr>
        <w:pStyle w:val="BodyText"/>
      </w:pPr>
      <w:r>
        <w:t xml:space="preserve">'Tis exceeding plain by the whole Hebrews 11, especially</w:t>
      </w:r>
    </w:p>
    <w:p>
      <w:pPr>
        <w:pStyle w:val="SourcePage"/>
      </w:pPr>
      <w:r>
        <w:t xml:space="preserve">[p. 117]</w:t>
      </w:r>
    </w:p>
    <w:p>
      <w:pPr>
        <w:pStyle w:val="BodyText"/>
      </w:pPr>
      <w:r>
        <w:t xml:space="preserve">Hebrews 11:2 and Hebrews 11:39, compared with other places, which show the purport of such expressions as Acts 6:7 and Acts 10:22 and Acts 22:12, 1 Timothy 3:7, 3 John 12; 'tis also more especially plain by Hebrews 11:4–7, Hebrews 11:14–16, Hebrews 11:31, Hebrews 11:33. See also Hebrews 3:7–9, Hebrews 11:18–19 and Hebrews 4:1–3, Hebrews 4:6, Hebrews 4:11, Habakkuk 2:4, compared with Romans 1:17, and Galatians 3:11, and Hebrews 10:38. Job calls Christ "my redeemer," Job 19:25, though he was an old testament saint. 1 Corinthians 10:1–12, Romans 10:6–8, Hebrews 13:5, Isaiah 55:3, compared with Acts 13:34. The old testament saints shall be among those that shall rise from the dead at the day of judgment, as appears by Job 19:25 and Matthew 22:31–32, and by the prophecies of the resurrection in the Old Testament, as understood by the Jews in Christ's time, which Christ evidently countenances, Matthew 22 and Luke 14:14, John 11:24; and by the apostle Paul, Acts 23:6 and Acts 24:15, Acts 24:21, Hebrews 11:35. But this makes it evident, that they all receive eternal life only by Christ: for the Apostle, speaking of the resurrection of the just, says, "as by man came death, so by man came the resurrection of the dead" [1 Corinthians 15:21], and, "as in Adam all die, so in Christ shall be made alive." [1 Corinthians 15:22]; see also John 11:24–25. And all the righteous that shall stand before the judgment seat of Christ are those, and those only, that are written in the book of life of the Lamb slain, as is evident by Revelation 20:15, compared with Revelation 21:27, and Revelation 13:18.</w:t>
      </w:r>
    </w:p>
    <w:p>
      <w:pPr>
        <w:pStyle w:val="BodyText"/>
      </w:pPr>
      <w:r>
        <w:t xml:space="preserve">There is the same Mediator, under both old testament and new; see Turretin, vol. 2, p. 213.Francis Turretin, </w:t>
      </w:r>
      <w:r>
        <w:rPr>
          <w:i/>
          <w:iCs/>
        </w:rPr>
        <w:t xml:space="preserve">Institutio Theologicæ Elencticæ</w:t>
      </w:r>
      <w:r>
        <w:t xml:space="preserve"> (3 vols. Geneva, 1679; Rhenum, 1734), 2, 213. JE's reference comes in the midst of "Locus Duodecimus de Fœdere Gratiæ et Duplici Ejus Œconomia in Veteri &amp; Novo Testamento" ("Topic Twelve, The Covenant of Grace and Its Twofold Economy in the Old and New Testaments"), Qu. 5, "</w:t>
      </w:r>
      <w:r>
        <w:rPr>
          <w:i/>
          <w:iCs/>
        </w:rPr>
        <w:t xml:space="preserve">An unum &amp; idem</w:t>
      </w:r>
      <w:r>
        <w:t xml:space="preserve"> Fœdus Gratiæ quoad substantiam suerit in utroque Testamento?" ("Was the covenant of grace one and the same as to substance under each dispensation?"), beginning at § 9 (p. 213), which gives an affirmative answer to the question from the identity of the Mediator: "3. </w:t>
      </w:r>
      <w:r>
        <w:rPr>
          <w:i/>
          <w:iCs/>
        </w:rPr>
        <w:t xml:space="preserve">Identitas Mediatoris</w:t>
      </w:r>
      <w:r>
        <w:t xml:space="preserve">, qui datus in V. &amp; N. Test. qui fœderis est fundamentum, Semen scilicet mulieris benedictum, quod debuit conterere caput serpentis Genesis 3:15 colla. cum Hebrews 2:14 &amp; Romans 16:20. Semen Abrahami in quo benedicendæ fuerunt omnes gentes terræ Genesis 22:18. Christus sc. Galatians 3:16. qui in V.T. </w:t>
      </w:r>
      <w:r>
        <w:rPr>
          <w:i/>
          <w:iCs/>
        </w:rPr>
        <w:t xml:space="preserve">Angelus faciei</w:t>
      </w:r>
      <w:r>
        <w:t xml:space="preserve"> Jehovæ Isaiah 63:9. </w:t>
      </w:r>
      <w:r>
        <w:rPr>
          <w:i/>
          <w:iCs/>
        </w:rPr>
        <w:t xml:space="preserve">Angelus fœderis</w:t>
      </w:r>
      <w:r>
        <w:t xml:space="preserve"> Malachi 3:1. Fœdus </w:t>
      </w:r>
      <w:r>
        <w:rPr>
          <w:i/>
          <w:iCs/>
        </w:rPr>
        <w:t xml:space="preserve">populi &amp; gentium</w:t>
      </w:r>
      <w:r>
        <w:t xml:space="preserve"> id. ejus Mediator Isaiah 42:6. &amp; Isaiah 49:8. qui morbos populi tulit &amp; proptu ejus peccata attritus fuit Isaiah 53:5, Isaiah 53:6 &amp; in N.T. Mediator inter Deum &amp; Homines 1 Timothy 2:5. Mediator Novi Test. &amp; melioris pacti Hebrews 8:6. &amp; Hebrews 9:15, qui </w:t>
      </w:r>
      <w:r>
        <w:rPr>
          <w:i/>
          <w:iCs/>
        </w:rPr>
        <w:t xml:space="preserve">idem est heri, hodie, &amp; in secula</w:t>
      </w:r>
      <w:r>
        <w:t xml:space="preserve"> Hebrews 13:8. per cujus gratiam Patres non minus servati sunt, quam nos Acts 15:10, Acts 15:11. cui Testimonium reddunt omnes Prophetæ Acts 10:43 unicum nomen datum sub cœlo, per quod salvari nos oportet Acts 4:12. via, veritas &amp; vita, ita ut nemo possit venire ad Patrum nisi ipsum John 14:6." Translation: "Thirdly, the identity of the Mediator (given in the Old and New Testament), the foundation of the covenant. He is the blessed seed of the woman who would bruise the serpent's head (Genesis 3:15 compared with Hebrews 2:14 and Romans 16:20), the seed of Abraham in whom all the nations of the earth were to be blessed (Genesis 22:18, viz. Christ—cf. Galatians 3:16); in the Old Testament "the angel of Jehovah's presence" (Isaiah 63:9), 'the angel of the covenant' (Malachi 3:1), 'a covenant of the people and of the Gentiles,' i.e. its Mediator (Isaiah 42:6, Isaiah 49:8), who bore the griefs of his people and was smitten for their sins (Isaiah 53:5, Isaiah 53:6). In the New Testament, he is the Mediator between God and men (1 Timothy 2:5); the Mediator of the New Testament and of a better covenant (Hebrews 8:6, Hebrews 9:15); 'the same yesterday, today and forever' (Hebrews 13:8); by whose grace the fathers, no less than we, were saved (Acts 15:10, Acts 15:11); to whom all the prophets bore testimony (Acts 10:43); the one sole name given under heaven by which we can be saved (Acts 4:12); the Way, the Truth and the Life, so that no one can come to the Father except by him (John 14:6). Translation taken from Francis Turretin, </w:t>
      </w:r>
      <w:r>
        <w:rPr>
          <w:i/>
          <w:iCs/>
        </w:rPr>
        <w:t xml:space="preserve">Institutes of Elenctic Theology</w:t>
      </w:r>
      <w:r>
        <w:t xml:space="preserve">, trans. George M. Giger and ed. James T. Denison. Jr. (3 vols. Phillipsburg, N. J., Presbyterian and Reformed Pub., 1994). </w:t>
      </w:r>
      <w:r>
        <w:rPr>
          <w:i/>
          <w:iCs/>
        </w:rPr>
        <w:t xml:space="preserve">2</w:t>
      </w:r>
      <w:r>
        <w:t xml:space="preserve">, 195. Those saints were forgiven and went to heaven. Moses</w:t>
      </w:r>
    </w:p>
    <w:p>
      <w:pPr>
        <w:pStyle w:val="SourcePage"/>
      </w:pPr>
      <w:r>
        <w:t xml:space="preserve">[p. 118]</w:t>
      </w:r>
    </w:p>
    <w:p>
      <w:pPr>
        <w:pStyle w:val="BodyText"/>
      </w:pPr>
      <w:r>
        <w:t xml:space="preserve">and Elias appeared with Christ on the mountain. Abraham was in heaven, whither Lazarus went. Abraham, Isaac and Jacob, and all the prophets, are in the kingdom of God. They declared plainly that they sought "a country, even an heavenly, and God prepared for them a city," Hebrews 11:16. But they could not obtain remission by legal sacrifices, as the Apostle often declares in Hebrews. Therefore it must be by the sacrifice of Christ, for without shedding of blood is no remission.</w:t>
      </w:r>
    </w:p>
    <w:p>
      <w:pPr>
        <w:pStyle w:val="BodyText"/>
      </w:pPr>
      <w:r>
        <w:t xml:space="preserve">That some of the old testament saints rose from the dead with Christ, their graves being opened by his death, shows that the old testament saints are entitled to the benefit of Christ's death, and are saved from death by his dying for 'em.</w:t>
      </w:r>
    </w:p>
    <w:p>
      <w:pPr>
        <w:pStyle w:val="Heading2"/>
      </w:pPr>
      <w:bookmarkStart w:name="heading_875_humiliation_weanedness_f" w:id="62"/>
      <w:r>
        <w:t xml:space="preserve">875. HUMILIATION. WEANEDNESS FROM THE WORLD.</w:t>
      </w:r>
      <w:bookmarkEnd w:id="62"/>
    </w:p>
    <w:p>
      <w:pPr>
        <w:pStyle w:val="BodyText"/>
      </w:pPr>
      <w:r>
        <w:t xml:space="preserve">Add this to No. 862. Both are signified by the cross of Christ, that hypocrites are said to be enemies to. Men are enemies to the cross of Christ through pride: they despise a crucified Savior, one that suffered such disgrace, and humbled himself so low. Christ crucified was to the Jews a stumbling block, and to the Greeks foolishness [1 Corinthians 1:23]. So men, through self-righteousness, are averse to deep humiliation and renunciation of their own dignity: this is to be crucified with Christ. So they are enemies to the cross of Christ, as they are unwilling to deny and cross their worldly, carnal inclinations, and they won't comply with sufferings for his sake. The world, by the cross of Christ, is crucified to them, and they to the world.</w:t>
      </w:r>
    </w:p>
    <w:p>
      <w:pPr>
        <w:pStyle w:val="BodyText"/>
      </w:pPr>
      <w:r>
        <w:t xml:space="preserve">In these two things consists a being made conformable to Christ's death: a dying with Christ, that we may live with him; a being made conformable to him in his being, like a corn of wheat that falls into the ground, and rises more glorious. See John 12:23–26, "The hour is come, that the Son of man should be glorified. Verily, verily I say unto you, except a corn of wheat fall into the ground, and die, it abideth alone; but if it die, it bringeth forth much fruit. He that loveth his life, shall lose it; and he that hateth his life in this world, shall keep it unto life eternal. If any</w:t>
      </w:r>
    </w:p>
    <w:p>
      <w:pPr>
        <w:pStyle w:val="SourcePage"/>
      </w:pPr>
      <w:r>
        <w:t xml:space="preserve">[p. 119]</w:t>
      </w:r>
    </w:p>
    <w:p>
      <w:pPr>
        <w:pStyle w:val="BodyText"/>
      </w:pPr>
      <w:r>
        <w:t xml:space="preserve">man serve me, let him follow me, and where I am, there shall also my servant be."</w:t>
      </w:r>
    </w:p>
    <w:p>
      <w:pPr>
        <w:pStyle w:val="Heading2"/>
      </w:pPr>
      <w:bookmarkStart w:name="heading_876_justification_obedience" w:id="63"/>
      <w:r>
        <w:t xml:space="preserve">876. JUSTIFICATION. OBEDIENCE.</w:t>
      </w:r>
      <w:bookmarkEnd w:id="63"/>
    </w:p>
    <w:p>
      <w:pPr>
        <w:pStyle w:val="BodyText"/>
      </w:pPr>
      <w:r>
        <w:t xml:space="preserve">How the condition of justification—love and obedience and holy practice—may be considered two ways: either as 'tis a giving to God as the great object and end of all, and so giving all to him; or as a coming, uniting and adhering to him, as the great fountain of all, to receive all from him. Considered the first way, it is the condition of the first covenant; considered the second way, it is the condition of the second covenant. They are the same acts of obedience that contain both these: for in true obedience, God is respected as the Alpha and the Omega, both the fountain and the object, the beginning and the end. Obedience, considered in both these ways, is now to be performed, and is the way to happiness by the covenant of grace. Considered the second way, it is the proper condition of justification; considered the second way, it has virtue consequent on justification, to entitle to eternal rewards promised in Christ Jesus.</w:t>
      </w:r>
    </w:p>
    <w:p>
      <w:pPr>
        <w:pStyle w:val="BodyText"/>
      </w:pPr>
      <w:r>
        <w:t xml:space="preserve">Obedience in the Psalms, and other places, is very often spoken of under the second consideration, viz. as an adhering to God, as the all-sufficient fountain of all, to receive all from him. See Nos. 861 and 1030.</w:t>
      </w:r>
    </w:p>
    <w:p>
      <w:pPr>
        <w:pStyle w:val="Heading2"/>
      </w:pPr>
      <w:bookmarkStart w:name="heading_877_justification_fitness_na" w:id="64"/>
      <w:r>
        <w:t xml:space="preserve">877. JUSTIFICATION. FITNESS, NATURAL AND MORAL.</w:t>
      </w:r>
      <w:bookmarkEnd w:id="64"/>
    </w:p>
    <w:p>
      <w:pPr>
        <w:pStyle w:val="BodyText"/>
      </w:pPr>
      <w:r>
        <w:t xml:space="preserve">See No. 831. None say there is no more natural fitness in faith, to be appointed by God as that by reason of which God will look upon a person as being in Christ, and so entitled to those things that are his, than in any other grace. For those divines that say it depends merely on God's sovereign constitution, yet will say that there appears a great deal of God's wisdom in this constitution, in appointing faith rather than other graces, because the nature of faith is such, say [they], that it does receive Christ. It is that instrument by which it lays hold on Christ as Mediator; it is that act of the soul, by which it looks hither for justification, and depends here alone; it is that which abases man, and renounces our own righteousness, and exalts the Redeemer, and ascribes all the glory to him, and the like.</w:t>
      </w:r>
    </w:p>
    <w:p>
      <w:pPr>
        <w:pStyle w:val="BodyText"/>
      </w:pPr>
      <w:r>
        <w:t xml:space="preserve">I would inquire of any person, whether or no he don't suppose that it is fit in itself that it should be required of a creature that is capable of act and choice, that he should, by his act and choice, yield to, accept of and close with the offer of Christ as his surety and representative, in order to Christ being looked upon as his; or, in other words, whether there ben't a natural fitness in this. And then, if this be allowed, then I would inquire further whether or no it ben't rational to suppose that God has actually</w:t>
      </w:r>
    </w:p>
    <w:p>
      <w:pPr>
        <w:pStyle w:val="SourcePage"/>
      </w:pPr>
      <w:r>
        <w:t xml:space="preserve">[p. 120]</w:t>
      </w:r>
    </w:p>
    <w:p>
      <w:pPr>
        <w:pStyle w:val="BodyText"/>
      </w:pPr>
      <w:r>
        <w:t xml:space="preserve">required of them that they should thus consent and accept of the offer of Christ, in order to his being looked upon as theirs, for that reason, because it was fit to be required. When we see and allow that what God does is fit to be done, and that it would not have been fit to have done otherwise, how strange is it that any should scruple to suppose that God did it for that reason, because it was fit and suitable. When it is acknowledged that God's wisdom does actually appear in doing a thing in that way, and with those requisites with which it was in its own nature wise [and] suitable to [be] done, and without which it would not have been suitable to [be] done, where is the absurdity of supposing that he did it for that reason, because it was wise and fit to be done?</w:t>
      </w:r>
    </w:p>
    <w:p>
      <w:pPr>
        <w:pStyle w:val="BodyText"/>
      </w:pPr>
      <w:r>
        <w:t xml:space="preserve">If those that say that faith's being that by which we are looked upon [as] in Christ is owing entirely to the sovereign constitution of God—if they, by a sovereign constitution, mean a constitution of his absolutely free grace, without any obligation by faith, or moral inducement in faith—then I entirely join with them. But if they mean that faith was appointed to be that by which we should be looked upon as in Christ by God's arbitrary constitution in that sense that it was by a constitution without any guidance of divine wisdom directing to that which was fit and suitable to be done—and assert that God's pitching upon the soul's accepting Christ, and active unition with him, was not at all because it was a more naturally fit and suitable requisite of being looked upon as united to him than anything else, but only because it was his pleasure to appoint this to be a requisite—then it is an absurd assertion. And that the contrary supposition does in the least degree, or in any respect whatsoever, detract from the absolute freeness of God's grace in justification, I wholly deny.</w:t>
      </w:r>
    </w:p>
    <w:p>
      <w:pPr>
        <w:pStyle w:val="Heading2"/>
      </w:pPr>
      <w:bookmarkStart w:name="heading_878_the_book_of_job_why_inse" w:id="65"/>
      <w:r>
        <w:t xml:space="preserve">878. THE BOOK OF JOB, WHY INSERTED INTO THE CANON OF THE SCRIPTURE.</w:t>
      </w:r>
      <w:bookmarkEnd w:id="65"/>
    </w:p>
    <w:p>
      <w:pPr>
        <w:pStyle w:val="BodyText"/>
      </w:pPr>
      <w:r>
        <w:t xml:space="preserve">Add this to No. 810. Agreeable to this design of the book, and the more to fit it for this use, there is often therein mention made of the wicked's oppressing the righteous, and of the end of such oppressors, and the happy deliverance and succeeding prosperity of the righteous.</w:t>
      </w:r>
    </w:p>
    <w:p>
      <w:pPr>
        <w:pStyle w:val="Heading2"/>
      </w:pPr>
      <w:bookmarkStart w:name="heading_879_humiliation" w:id="66"/>
      <w:r>
        <w:t xml:space="preserve">879. HUMILIATION.</w:t>
      </w:r>
      <w:bookmarkEnd w:id="66"/>
    </w:p>
    <w:p>
      <w:pPr>
        <w:pStyle w:val="BodyText"/>
      </w:pPr>
      <w:r>
        <w:t xml:space="preserve">That an actual conviction that that very punishment which men are exposed to by sin is just and righteous is not necessary in order to true conversion, is evident, because there is no such thing as an actual conviction of the justice of such a certain punishment, of such a degree, without an actual idea of that punishment, in so great degree. A man has not actually the trial, whether he will actually approve of the degree of punishment, unless he can look upon it and see it, or some way</w:t>
      </w:r>
    </w:p>
    <w:p>
      <w:pPr>
        <w:pStyle w:val="SourcePage"/>
      </w:pPr>
      <w:r>
        <w:t xml:space="preserve">[p. 121]</w:t>
      </w:r>
    </w:p>
    <w:p>
      <w:pPr>
        <w:pStyle w:val="BodyText"/>
      </w:pPr>
      <w:r>
        <w:t xml:space="preserve">have it in view; he has no opportunity for an actual approbation and acquiescence in it as just, without this. But we are all infinitely far from having an idea of it as it [is], or having our thoughts rise to the full degree of its dreadfulness; those who have the greatest idea, have but an infinitely little in view, and all that they actually see, or have a sense of as just, is only that misery that, in some respect or other, they have actually a sense [of]. For it is absurd to say any has a sense of that degree of dreadfulness of misery as just, which degree of dreadfulness of misery they have no sense of at all.</w:t>
      </w:r>
    </w:p>
    <w:p>
      <w:pPr>
        <w:pStyle w:val="BodyText"/>
      </w:pPr>
      <w:r>
        <w:t xml:space="preserve">Therefore it must be that all that is necessary is that a person should have that spirit in them, a spirit to condemn themselves and justify God, a disposition in them that tends and works that way, to cause him to acquiesce in the threatened punishment of sin as just and righteous, and that this disposition should be manifest in the acts of the mind. Not but that those that have that disposition in them might have it overcome, if God should let into the mind a ten thousand times greater degree of sense of the dreadfulness of the misery of hell than ever yet has been given; unless God also, at the same time, should also let in more of that disposition or grace, or should increase the soul's sense of the evil of sin in proportion. They that have the greatest actual conviction or sense of the justice of damnation, what they actually have a sense of the justice of is not that dreadfulness of punishment which really will be, but only that dreadfulness of punishment which they have, in some respect or other, in their idea or sense. And there is not the most convinced person upon earth but what if he had his sense of the dreadfulness of hell increased as it might be, the temptation would be too great for him, without a proportionable increase of a sense of the evil of sin.</w:t>
      </w:r>
    </w:p>
    <w:p>
      <w:pPr>
        <w:pStyle w:val="Heading2"/>
      </w:pPr>
      <w:bookmarkStart w:name="heading_880_being_of_a_god" w:id="67"/>
      <w:r>
        <w:t xml:space="preserve">880. BEING OF A GOD.</w:t>
      </w:r>
      <w:bookmarkEnd w:id="67"/>
    </w:p>
    <w:p>
      <w:pPr>
        <w:pStyle w:val="BodyText"/>
      </w:pPr>
      <w:r>
        <w:t xml:space="preserve">This entry is separately paginated by JE and has different running heads that correspond to the sections of the entry.</w:t>
      </w:r>
    </w:p>
    <w:p>
      <w:pPr>
        <w:pStyle w:val="BodyText"/>
      </w:pPr>
      <w:r>
        <w:t xml:space="preserve">Concerning that objection against the force of the argument from the order and final causes of things to prove the being of a God, viz. that this order might happen in an infinite number of changes of the fortuitous positions of the parts of the matter that the universe is composed of, in their endless wanderings in infinite space.</w:t>
      </w:r>
    </w:p>
    <w:p>
      <w:pPr>
        <w:pStyle w:val="BodyText"/>
      </w:pPr>
      <w:r>
        <w:t xml:space="preserve">To this it may be answered:</w:t>
      </w:r>
    </w:p>
    <w:p>
      <w:pPr>
        <w:pStyle w:val="ListText"/>
        <w:numPr>
          <w:ilvl w:val="0"/>
          <w:numId w:val="2"/>
        </w:numPr>
      </w:pPr>
      <w:r>
        <w:t xml:space="preserve">That matter could not be from eternity of itself, without any cause, having no necessary existence; or, there being no reason, without supposing an efficient cause, why matter should have existence, 'tis absurd</w:t>
      </w:r>
    </w:p>
    <w:p>
      <w:pPr>
        <w:pStyle w:val="SourcePage"/>
      </w:pPr>
      <w:r>
        <w:t xml:space="preserve">[p. 122]</w:t>
      </w:r>
    </w:p>
    <w:p>
      <w:pPr>
        <w:pStyle w:val="BodyText"/>
      </w:pPr>
      <w:r>
        <w:t xml:space="preserve">to suppose that anything is, and there is absolutely no reason why it is. When there are two parts of a disjunction, one of them will not be and not the other, unless there be some reason why one should be rather than the other. There must be something to preponderate, with respect to that part of the disjunctionMS: "distinction." that has prevailed. If one scale of a balance descends and the other ascends, it is a sure evidence that there is a preponderation. There is a reason to be given why God should have a being: the reason is because there is no other way; there is nothing else supposable to be put with the being of a God, as the other part of the disjunction. If there be, it is absolute and universal nothing. A supposition of something is a supposition of the being of God; it don't only presuppose it, but it implies it; it implies it [not] only consequentially, but immediately. God is the sum of all being, and there is no being without his being; all things are in him, and he in all. But there is no such thing supposable, as an absolute universal nothing: we talk nonsense when we suppose any such thing. We deceive ourselves when we think we do in our minds suppose it, or when we imagine we suppose it to be possible. What we do when we go to think of absolute nihility (if I may so speak) is only to remove one thing to make way for and suppose another. In this case, there is no such thing as two parts of a disjunction; when we are come to Being in general, we are come to one single point, without a disjunction. Therefore, God is, because there is no other way; God therefore is, because there is nothing else to make a supposition of.</w:t>
      </w:r>
    </w:p>
    <w:p>
      <w:pPr>
        <w:pStyle w:val="BodyText"/>
      </w:pPr>
      <w:r>
        <w:t xml:space="preserve">But we know that it is not so with respect to the matter of which the universe is composed. If nothing else can be supposed but the existence of such matter as we find in some places, then why is it not everywhere alike? If this matter can be supposed not to be in such a part of space, then surely it is in the nature of things supposable that it should not be in other parts of space. It is not in itself necessary that there should be matter in other places more than in this place, which is empty. If it be in itself necessary that matter should be, why is there no more of it? There is room for a great deal more. Or why is there so much; why is there not less? Surely, here is a supposable disjunction: so much, or not so much; or, so much, and more. Yea, here is room for infinite different parts of a disjunction or distribution, all equally supposable, viz. infinite different quantities of matter, of which there is no more reason, in the thing itself, that any one should be rather than any other. Therefore, to suppose that one certain particular of all this infinite number should be, and all the rest not be, without any disposing cause, is infinitely absurd.</w:t>
      </w:r>
    </w:p>
    <w:p>
      <w:pPr>
        <w:pStyle w:val="SourcePage"/>
      </w:pPr>
      <w:r>
        <w:t xml:space="preserve">[p. 123]</w:t>
      </w:r>
    </w:p>
    <w:p>
      <w:pPr>
        <w:pStyle w:val="BodyText"/>
      </w:pPr>
      <w:r>
        <w:t xml:space="preserve">Again, why should this matter that there is, be so disposed of as to occupy just such particular parts of space, in such a situation, and not be disposed in any of the other, infinite manners equally supposable? Here again is one particular, of an infinite number of particulars, equally supposable, which can't be without a reason.</w:t>
      </w:r>
    </w:p>
    <w:p>
      <w:pPr>
        <w:pStyle w:val="BodyText"/>
      </w:pPr>
      <w:r>
        <w:t xml:space="preserve">By these things it appears that matter is not a thing of necessary existence. 'Tis absurd to suppose, therefore, if matter exists, it exists accidentally, without any reason at all—which is absurd. 'Tis absurd to suppose one atom of matter to exist accidentally, to have being, and there be no cause for it. Therefore, the absurdity seems to appear still vastly greater that there should be so many millions, such an infinite number of such causeless existences. What we see often comes to pass, we are more ready to think there is some cause for, than what happens but once.</w:t>
      </w:r>
    </w:p>
    <w:p>
      <w:pPr>
        <w:pStyle w:val="ListText"/>
        <w:numPr>
          <w:ilvl w:val="0"/>
          <w:numId w:val="3"/>
        </w:numPr>
      </w:pPr>
      <w:r>
        <w:t xml:space="preserve">Again, the objection supposes not only that the matter of which the universe consists could have being from eternity without any cause, but also that it could be in motion from eternity without a cause, which is more palpably absurd. The objection supposes that the numberless parts of matter were in motion from eternity, and so have been subject to endless changes in their situation, with respect one to another. But it may justly be inquired what set 'em in motion, or what caused 'em to move, rather than to stand still. When we see an arrow or a stone flying through the air, we conclude, yea, we know, that there must be some cause of its motion, and some cause why it flies in such a direction, and so swiftly, and at such a time. 'Tis plain that the being of matter is not necessary, but that the contrary, viz. its not being, is a thing supposable; but 'tis more plain and manifest to everyone, with less reflection, that 'tis not necessary that matter should be in motion, that it may be supposed to lie still; and it is more palpably manifest still that it is not necessary that matter should move in such a direction, and with such a degree of velocity. 'Tis self-evident that matter in itself is indifferent to an infinite number of directions; and therefore, when we see matter actually determined to one particular direction, and proceeding in one path, and all the rest of that infinite [number] of paths, it is certain that 'tis not absolute perfect indifference that thus determines it to one, rather than all the rest, but some determining cause. And so it is as plain that matter, if it moves, is in itself no more disposed to move in that degree of velocity that it has, than an infinite number of other degrees; and therefore, there is some cause why it moves in such a degree of velocity.</w:t>
      </w:r>
    </w:p>
    <w:p>
      <w:pPr>
        <w:pStyle w:val="BodyText"/>
      </w:pPr>
      <w:r>
        <w:t xml:space="preserve">The unreasonableness of supposing matter and motion (which are not necessary existences) to be from eternity, without any cause, has been illustrated by the similitude of a chain, hung up or hanging down from an</w:t>
      </w:r>
    </w:p>
    <w:p>
      <w:pPr>
        <w:pStyle w:val="SourcePage"/>
      </w:pPr>
      <w:r>
        <w:t xml:space="preserve">[p. 124]</w:t>
      </w:r>
    </w:p>
    <w:p>
      <w:pPr>
        <w:pStyle w:val="BodyText"/>
      </w:pPr>
      <w:r>
        <w:t xml:space="preserve">infinite height, and we observed the last link was supported in the air, without falling down. We argue that this must be the effect of some cause. The supporting that link is not of the link itself; for supposing gravity be the nature of the link, then we know that supporting the link is something added, besides what is in the link itself; and therefore, it must be from some other cause. Now it don't satisfy to say that the preceding link is the cause of this effect in that, and the next the cause of the support of that, and so on, </w:t>
      </w:r>
      <w:r>
        <w:rPr>
          <w:i/>
          <w:iCs/>
        </w:rPr>
        <w:t xml:space="preserve">in infinitum</w:t>
      </w:r>
      <w:r>
        <w:t xml:space="preserve">; for still a cause is justly demanded of this effect in [the] whole infinite chain, which has not this effect in itself, because the whole is supposed to have gravity in itself, which is a tendency to descend The case is exactly parallel, because 'tis not a thing in dispute, whether things that now are, or are existing in any part of the infinite succession of things, exist of themselves or need a cause, as much as the suspension of any one of the links of the chain. For by supposition, they both need a cause. For instance, the existence of the present generation of men needs a cause, just so much as the suspension of the last link of the chain; for 'tis not a thing now in dispute, whether a generation of men came into being of themselves. And therefore, the ascribing the suspension of the last link to the suspension of the foregoing, and that on the next, and so on, </w:t>
      </w:r>
      <w:r>
        <w:rPr>
          <w:i/>
          <w:iCs/>
        </w:rPr>
        <w:t xml:space="preserve">in infinitum</w:t>
      </w:r>
      <w:r>
        <w:t xml:space="preserve">, is just so sufficient to account for the suspension of the whole, as to ascribe the existence of the present generation to the preceding, and of that to the preceding, and so on, is to account for the existence of the whole infinite succession. Or, it is just the same thing as if (supposing all things, by gravitation, tended in the same direction) it should be asked what held up the earth, and it should be answered that it lay on something else, and that on something, and so </w:t>
      </w:r>
      <w:r>
        <w:rPr>
          <w:i/>
          <w:iCs/>
        </w:rPr>
        <w:t xml:space="preserve">in infinitum</w:t>
      </w:r>
      <w:r>
        <w:t xml:space="preserve">; and yet all these things that lie, one upon another, by gravitation, tend to sink, one from under another. And it's still the same thing, if we should suppose the body of the earth to be heaved up, contrary to its supposed tendency by gravitation, and it should be solved in the same manner, viz. that it was lifted by something under it, and that by something under that, and so </w:t>
      </w:r>
      <w:r>
        <w:rPr>
          <w:i/>
          <w:iCs/>
        </w:rPr>
        <w:t xml:space="preserve">in infinitum</w:t>
      </w:r>
      <w:r>
        <w:t xml:space="preserve">. For the holding it up, contrary to its natural tendency, is an effect that needs a cause as much as moving it, contrary to its natural tendency. The later is only the like effect (viz. opposing the natural tendency of the earth) to a further degree. Yea, the atheists do actually solve the existence of the motion of bodies, that is observed in the world, this very way: for they suppose it is to be accounted for thus, that one body moved another by percussion, and that another, and so on, </w:t>
      </w:r>
      <w:r>
        <w:rPr>
          <w:i/>
          <w:iCs/>
        </w:rPr>
        <w:t xml:space="preserve">in infinitum</w:t>
      </w:r>
      <w:r>
        <w:t xml:space="preserve">. And that so the present motion that is observed in the bodies of the universe is to be accounted [for], though there be no reason in the nature of things, as they are in</w:t>
      </w:r>
    </w:p>
    <w:p>
      <w:pPr>
        <w:pStyle w:val="SourcePage"/>
      </w:pPr>
      <w:r>
        <w:t xml:space="preserve">[p. 125]</w:t>
      </w:r>
    </w:p>
    <w:p>
      <w:pPr>
        <w:pStyle w:val="BodyText"/>
      </w:pPr>
      <w:r>
        <w:t xml:space="preserve">themselves, why they should move and not be at rest; or if they do move, why they should move in these and those directions, and with such degrees of velocity, and not in any other of the infinite number of directions, or degrees of velocity, equally possible. Now, therefore, let us a little more particularly consider how unreasonable this is. If there was a row of perfectly elastic bodies of infinite length, and at last, at a certain moment, that next to us, though till then it had always been at rest, [were] to move, and of a sudden start forward out of its place, we should conclude that this could not be without a cause. And would it at all satisfy anyone to say that the next to it moved and struck against that, and the preceding struck against that, and so on, </w:t>
      </w:r>
      <w:r>
        <w:rPr>
          <w:i/>
          <w:iCs/>
        </w:rPr>
        <w:t xml:space="preserve">in infinitum</w:t>
      </w:r>
      <w:r>
        <w:t xml:space="preserve">? The case is the same, if we should suppose a chain infinitely long, that had till this moment always lain at rest, but now we observe the link next to us starts out of its place; and the reason assigned should be, this last link was drawn and put in motion by the next, and that by the next, and so </w:t>
      </w:r>
      <w:r>
        <w:rPr>
          <w:i/>
          <w:iCs/>
        </w:rPr>
        <w:t xml:space="preserve">in infinitum</w:t>
      </w:r>
      <w:r>
        <w:t xml:space="preserve">. And still the case is the same if we should suppose a solid cylinder, infinitely long, with one end near to us, but protracted to an infinite length from us, and we observe that that end next [to] us on a sudden moves forward; and it should be asked what was the cause, and answer should be made that the parts next adjoining to it moved, and moved that, and the parts next to that moved that, and so </w:t>
      </w:r>
      <w:r>
        <w:rPr>
          <w:i/>
          <w:iCs/>
        </w:rPr>
        <w:t xml:space="preserve">in infinitum</w:t>
      </w:r>
      <w:r>
        <w:t xml:space="preserve">. But would it not beAt this point the MS page ends; JE had previously used the top of the sheet that would become the next page to draft the beginning of the third paragraph of No. 769 (see </w:t>
      </w:r>
      <w:r>
        <w:rPr>
          <w:i/>
          <w:iCs/>
        </w:rPr>
        <w:t xml:space="preserve">Works, 18</w:t>
      </w:r>
      <w:r>
        <w:t xml:space="preserve">, 416), which he deleted. The deletion reads: "His election, as he was man, was a manifestation of God's sovereignty. God had determined to exalt one of the creatures so high, to such a union to himself, that he should be one person with God, and that he should have holiness, blessedness and glory answerable thereto, and so that he should be the head of all other elect creatures, that they might be united to God, and be glorified in him. His sovereignty appears in choosing the species of creatures of which this should be, viz. not of the angels, the superior species." reasonable, in such a case, to ask why the whole moved? And though we should have this reason to conclude that the cylinder had some cause of its motion without itself—that it moved only just at such a moment, when there was no more reason in itself that it should move, than at any other moment, when it was at rest—so it is with respect to an infinite row of bodies: there is no more reason that the motion of the row should be so ordered, as to set that next to us in motion just at that moment, rather than any other moment. If we should see such a cylinder infinitely long, as we supposed, thus of a sudden put in motion, would not such a motion as plainly show a cause without itself, as if we saw a cylinder of a finite length, or a short one of two foot long, after it had been at rest, suddenly to start out of its place? By</w:t>
      </w:r>
    </w:p>
    <w:p>
      <w:pPr>
        <w:pStyle w:val="SourcePage"/>
      </w:pPr>
      <w:r>
        <w:t xml:space="preserve">[p. 126]</w:t>
      </w:r>
    </w:p>
    <w:p>
      <w:pPr>
        <w:pStyle w:val="BodyText"/>
      </w:pPr>
      <w:r>
        <w:t xml:space="preserve">which it appears that 'tis just so unreasonable to suppose an infinite succession of beings, not existing of themselves, to be without an efficient cause without themselves, as a finite succession.</w:t>
      </w:r>
    </w:p>
    <w:p>
      <w:pPr>
        <w:pStyle w:val="BodyText"/>
      </w:pPr>
      <w:r>
        <w:t xml:space="preserve">What we observed just now, of the unreasonableness of supposing of an infinite row of bodies striking one against another and setting one another in motion, without any external cause, is applicable with an exact parity of reason to a circular row of bodies in motion by percussion. If one of those bodies be observed to move, and it should be inquired why it did so, and it should be said it was moved by the next, and that by the next, and so round [and] round </w:t>
      </w:r>
      <w:r>
        <w:rPr>
          <w:i/>
          <w:iCs/>
        </w:rPr>
        <w:t xml:space="preserve">in infinitum</w:t>
      </w:r>
      <w:r>
        <w:t xml:space="preserve">; the case is still the same, if we should suppose one single body in motion from eternity, with a particular direction and degree of velocity, and it should be asked why that body thus moved, and it should be answered, that its motion, this moment, was caused by the motion it had the last moment, and that by the motion it had the preceding moment, and so </w:t>
      </w:r>
      <w:r>
        <w:rPr>
          <w:i/>
          <w:iCs/>
        </w:rPr>
        <w:t xml:space="preserve">in infinitum</w:t>
      </w:r>
      <w:r>
        <w:t xml:space="preserve">.</w:t>
      </w:r>
    </w:p>
    <w:p>
      <w:pPr>
        <w:pStyle w:val="BodyText"/>
      </w:pPr>
      <w:r>
        <w:t xml:space="preserve">The absurdity of an infinite succession of beings having existence without any external cause, by having it one from another, when yet no one of them could have it of themselves, or have [it] by any necessity or reason in the nature of things in themselves considered, will further appear by this: supposing there had existed an eternal succession of generations of blind men, and the present generation were able to tell the number, magnitude and position of the stars; and it should be inquired how they came by this knowledge, which no one could have of themselves, because they were all blind, and so all insufficient for such knowledge of themselves; and it should be answered that the present generation were instructed in it by the foregoing, and they had it from the preceding, and so on, </w:t>
      </w:r>
      <w:r>
        <w:rPr>
          <w:i/>
          <w:iCs/>
        </w:rPr>
        <w:t xml:space="preserve">in infinitum</w:t>
      </w:r>
      <w:r>
        <w:t xml:space="preserve">. This is very absurd and foolish, and the only reason why it is so is this: because here it is supposed that those successive generations of men are possessed of something that is transmitted from one to another, which no one of all the infinite successions are sufficient to obtain of themselves, and yet, that they have it without communication from any cause that is sufficient to have it of himself. The case is just the same with respect to existence of this eternal succession of generations of men, as it is with respect to this knowledge: for by the supposition, no one generation has in himself no more sufficiency to obtain existence of himself, than a blind man has to obtain that knowledge of himself, nor is there anything more in the nature of things to direct or determine or make necessary such an effect, as the existence of such generation of men, than there is to direct and determine such an effect as blind men's having such ideas. And therefore, there is [as] much necessity that their existence,</w:t>
      </w:r>
    </w:p>
    <w:p>
      <w:pPr>
        <w:pStyle w:val="SourcePage"/>
      </w:pPr>
      <w:r>
        <w:t xml:space="preserve">[p. 127]</w:t>
      </w:r>
    </w:p>
    <w:p>
      <w:pPr>
        <w:pStyle w:val="BodyText"/>
      </w:pPr>
      <w:r>
        <w:t xml:space="preserve">which is not at all necessary, should have some cause without the whole accession, as that such knowledge should have a cause without the whole succession of generations of blind men.</w:t>
      </w:r>
    </w:p>
    <w:p>
      <w:pPr>
        <w:pStyle w:val="BodyText"/>
      </w:pPr>
      <w:r>
        <w:t xml:space="preserve">An infinite succession of dependent beings don't only require an external efficiency as much as a finite succession of beings, or a number of beings existing without succession, but it requires a much greater efficiency: for the whole effect, whether it be eternal or of temporary beginning, is dependent on an external efficiency; and the greater the effect is, the greater efficiency does it require to produce it. Thus, to hold up an infinite chain, [there] is required infinitely greater efficiency than to hold up a finite one, so to move a cylinder of infinite length; so, on the supposition of an infinite succession of beings that give existence one to another, the further we go back, the greater efficiency is required in the cause to give beings such an existence and power, as that they shall have power to produce others, with power to produce others like them, and so on.</w:t>
      </w:r>
    </w:p>
    <w:p>
      <w:pPr>
        <w:pStyle w:val="ListText"/>
        <w:numPr>
          <w:ilvl w:val="0"/>
          <w:numId w:val="4"/>
        </w:numPr>
      </w:pPr>
      <w:r>
        <w:t xml:space="preserve">If we suppose that both matter and motion might possibly have been from eternity of themselves, yet that won't help the objection that is made against the force of the argument from the order and final causes of things to prove the being of a God. The objection supposes that this order and regularity, that is found in the creation, may well enough be supposed to happen without any designing, contriving cause, once in a whole eternity, in an infinite number of changes of the fortuitous positions of the parts of the matter that the universe is composed of, in their endless wanderings in infinite space; and that it is supposable that the various parts of matter, having so much room or opportunity as there is in an infinite duration to change their situations and come into an infinite number of various forms and contextures, that 'tis not unreasonable to suppose that they might of themselves jostle into that beautiful, convenient order and wonderful contexture in which they now are, and so as to produce such a general frame of the universe—the heavenly bodies, in such forms, in such a system, with such proportion, such motions and with such properties, and particularly with those wonderful phenomena of such a mutual, regular attraction—by some strange, unsearchable mechanism; and such a wonderful thing as the </w:t>
      </w:r>
      <w:r>
        <w:rPr>
          <w:i/>
          <w:iCs/>
        </w:rPr>
        <w:t xml:space="preserve">light</w:t>
      </w:r>
      <w:r>
        <w:t xml:space="preserve">, with all that is observed of its properties, powers and effects; and all that belongs to the particular planets, as this earth in particular, with its various elements of earth, air and water, with all their convenient dispositions and phenomena; and also all that belongs to the smaller systems, that are the particular parts of the greater and more general systems, such as the bodies of men and the other innumerable</w:t>
      </w:r>
    </w:p>
    <w:p>
      <w:pPr>
        <w:pStyle w:val="SourcePage"/>
      </w:pPr>
      <w:r>
        <w:t xml:space="preserve">[p. 128]</w:t>
      </w:r>
    </w:p>
    <w:p>
      <w:pPr>
        <w:pStyle w:val="BodyText"/>
      </w:pPr>
      <w:r>
        <w:t xml:space="preserve">kinds of animals, great and small, visible to the naked eye, and discoverable by the microscope, with the infinite number of vegetables, with such a mechanism, or wonderful disposition, as all of them to have a power to propagate their species to endless ages. The objection supposes that it is not unreasonable to suppose that the various parts of matter, fortuitously existing, and fortuitously moving, might in infinite duration, of themselves, without any designing or contriving cause, jumble into such a contexture as this. Not but that it would be very unreasonable to suppose that this should come to pass of itself, in a short space of time; but the whole weight of the objection is laid on the infinity of the room or opportunity there is for parts of matter to wander in and come into an infinite variety of positions and contextures.</w:t>
      </w:r>
    </w:p>
    <w:p>
      <w:pPr>
        <w:pStyle w:val="BodyText"/>
      </w:pPr>
      <w:r>
        <w:t xml:space="preserve">But if we thoroughly consider the matter, it will appear that, whether we suppose an infinite duration or never so short an opportunity, it is very much the same thing as to the present argument: the supposed infinite duration will make but infinitely little difference as to the probability of such an event as the various parts of matter coming of themselves into such an infinitely, regular, beautiful and convenient frame. The difference is so small that it is as nothing, and really worthy of no consideration.</w:t>
      </w:r>
    </w:p>
    <w:p>
      <w:pPr>
        <w:pStyle w:val="BodyText"/>
      </w:pPr>
      <w:r>
        <w:t xml:space="preserve">And to avoid obscurity and repeated circumlocutions, I would explain in what sense I use the word </w:t>
      </w:r>
      <w:r>
        <w:rPr>
          <w:i/>
          <w:iCs/>
        </w:rPr>
        <w:t xml:space="preserve">particle</w:t>
      </w:r>
      <w:r>
        <w:t xml:space="preserve">, in what follows: hereby, I intend the least parcel of matter that is of such a quantity as that its particular position or situation is of any consequence in the frame and system of things; so that its being placed so, or otherwise, should make some difference worthy to be regarded, with respect to the regularity, conveniency or excellency of the frame, either the general frame or the particular parts in which regularity is in fact observed, as in the bodies of animals, vegetables, etc. Or, in other words, by </w:t>
      </w:r>
      <w:r>
        <w:rPr>
          <w:i/>
          <w:iCs/>
        </w:rPr>
        <w:t xml:space="preserve">particle</w:t>
      </w:r>
      <w:r>
        <w:t xml:space="preserve"> I mean the smallest parcels, or quantities of matter, whose particular and exact position is actually that wherein that regularity, beauty and convenience of the frame and composition of the universe that we observe does partly consist, or on which the good ends, that we see are obtained by its disposition and contexture, does partly depend.</w:t>
      </w:r>
    </w:p>
    <w:p>
      <w:pPr>
        <w:pStyle w:val="BodyText"/>
      </w:pPr>
      <w:r>
        <w:t xml:space="preserve">Having explained the sense in which I would, in this place, use the word </w:t>
      </w:r>
      <w:r>
        <w:rPr>
          <w:i/>
          <w:iCs/>
        </w:rPr>
        <w:t xml:space="preserve">particle</w:t>
      </w:r>
      <w:r>
        <w:t xml:space="preserve">, I proceed to observe:</w:t>
      </w:r>
    </w:p>
    <w:p>
      <w:pPr>
        <w:pStyle w:val="ListText"/>
        <w:numPr>
          <w:ilvl w:val="0"/>
          <w:numId w:val="2"/>
        </w:numPr>
      </w:pPr>
      <w:r>
        <w:t xml:space="preserve">If we suppose but two particles in all, and there were some certain position or distance, one from another, that was more convenient than any other (supposing that convenient distance to be the length of ten of both their diameters), and suppose, moreover, these two particles, from all eternity to be confined to one certain right line of an infinite length;</w:t>
      </w:r>
    </w:p>
    <w:p>
      <w:pPr>
        <w:pStyle w:val="SourcePage"/>
      </w:pPr>
      <w:r>
        <w:t xml:space="preserve">[p. 129]</w:t>
      </w:r>
    </w:p>
    <w:p>
      <w:pPr>
        <w:pStyle w:val="BodyText"/>
      </w:pPr>
      <w:r>
        <w:t xml:space="preserve">supposing these particles could exist without a cause, and supposing also that they could have motion without a cause, it would be an infinite number to one whether these two particles would be in that most convenient situation at this time, because there is but one convenient distance, and an infinite number of other possible distances in that infinite line. And it is at least a thing as likely never to have been, as to have been, that these two particles should ever have come into this convenient situation at all, at anytime throughout all the past eternity. For it is manifest that the whole line that is infinitely extended both ways, and without any beginning or any end, is a length in extension that is equivalent to eternity, that is an infinite length of duration, that is infinitely extended both ways, and without beginning or end. And one part of that line, taken from any particular point, and extended infinitely but one way, is a length that answers to eternity </w:t>
      </w:r>
      <w:r>
        <w:rPr>
          <w:i/>
          <w:iCs/>
        </w:rPr>
        <w:t xml:space="preserve">a parte ante</w:t>
      </w:r>
      <w:r>
        <w:t xml:space="preserve">,"From the part before." or a past eternity. An eternal duration is an infinite length of single points of duration joined together and following one another, extended to an infinite length, in a manner equivalent to the single points following one another in a right line of infinite length. Now, if we should suppose that the two particles that exist in that right line that is infinite both ways might probably, at some moment in the whole, infinite duration from eternity to eternity, come into that proposed convenient situation—because, in such a duration, the two particles might come into all possible situations in that right line, there being as many moments in that infinite duration as there are different points, and so of situations and distances in that infinite line—if we allow it to be thus, more likely than not that, in a whole eternity, without beginning or end, these two particles might once come into that convenient situation, yet if we take but half this duration, viz. only eternity </w:t>
      </w:r>
      <w:r>
        <w:rPr>
          <w:i/>
          <w:iCs/>
        </w:rPr>
        <w:t xml:space="preserve">a parte ante</w:t>
      </w:r>
      <w:r>
        <w:t xml:space="preserve">, we must suppose the probability not to be more than half so great, and consequently that, at most, the probability of their ever coming into the situation is no more than equal to that of their not coming into it; or, in other words, the probability of the affirmative is to that of the negative, no more than one to one. N.B.: It alters not the case, as to what has been asserted, whether we suppose these particles of matter, in their motions, to observe the laws of motion that now appear to be observed in the universe (and so to move on in the same direction perpetually), or no. For if this be supposed, it is at least as probable that these two particles, that move in this right line, should from eternity move from one another, as towards one another; and so still, the probability of their never coming into a convenient propinquity</w:t>
      </w:r>
    </w:p>
    <w:p>
      <w:pPr>
        <w:pStyle w:val="SourcePage"/>
      </w:pPr>
      <w:r>
        <w:t xml:space="preserve">[p. 130]</w:t>
      </w:r>
    </w:p>
    <w:p>
      <w:pPr>
        <w:pStyle w:val="BodyText"/>
      </w:pPr>
      <w:r>
        <w:t xml:space="preserve">is at least as great as the affirmative, or, as was said before, as one to one. Yea, it must be more than so, for the chance is one to one whether the particles will move at all, or no (for matter in itself is indifferent to motion or rest). And if so, the probability of their not coming into the convenient situation is as two to one. But to avoid all occasion for disputes, we will suppose it to be as one to one.</w:t>
      </w:r>
    </w:p>
    <w:p>
      <w:pPr>
        <w:pStyle w:val="ListText"/>
        <w:numPr>
          <w:ilvl w:val="0"/>
          <w:numId w:val="3"/>
        </w:numPr>
      </w:pPr>
      <w:r>
        <w:t xml:space="preserve">Supposing these two particles not to be confined to any certain infinite line, but to a certain infinite plane, the probability then is infinitely less that ever these two particles would come into that convenient situation: because an infinite plane contains an infinite number of such lines, as many such lines as that infinite line did points. So that, as before the probability was to the improbability as one to one, so now it is an infinite number to one. Or, in other words, though we allow an infinite duration for these two particles to move, and wander, and change distance, in yet confining them to one certain plane, yet it would be infinitely unlikely that ever they should come at all, throughout a whole eternity, into that most convenient distance, one from another, or infinitely more likely that they should not, than that they should.</w:t>
      </w:r>
    </w:p>
    <w:p>
      <w:pPr>
        <w:pStyle w:val="ListText"/>
        <w:numPr>
          <w:ilvl w:val="0"/>
          <w:numId w:val="4"/>
        </w:numPr>
      </w:pPr>
      <w:r>
        <w:t xml:space="preserve">Let us suppose these two particles not to be confined either to any certain line or plane, but to have the whole, infinite solid to wander in. Then it is infinitely more improbable still that ever they would, even throughout eternity, come into that convenient situation: because there are an infinite number of infinite planes in an infinite solid, as there are an infinite number of infinite lines in an infinite plane, and an infinite number of points in an infinite line. So that now the degree of improbability of the convenient situation's ever happening throughout eternity, beyond the chance there is that ever it would happen, is expressed by an infinite number, multiplied by an infinite number, to one.At this point JE deleted two paragraphs with a vertical line: "And now, if instead of two particles we add a third, and the thing required be that these three come at once into a convenient situation, one with respect to another; or that, at the same time that the former two happen to come into that convenient situation, this third also happen to be at the same distance from each of the other two, so as with them to compose an equilateral triangle of certain dimensions, or whose sides are of such a certain length; now the improbability is still infinitely increased. For let us now consider this third particle only with relation to some one of the other two: the improbability that these two should ever come into the convenient distance throughout eternity is just the same with that of the other two. But now this third particle has not only to come into that convenient distance with that one of the other two, sometime or other, in eternity, but at a certain individual point, viz. at that point of time, when the other remaining one is also at the same distance from it (if that should ever be), which is infinitely more unlikely. For it is infinitely more unlikely that two particles should come into a certain position at a certain individual point of time, than that it should be at some time or other throughout eternity, which contains an infinite number of such points of time; so that now the degree of improbability that these three particles should ever throughout eternity come into that convenient situation, one with respect to another, is expressed by the disproportion there is between an infinite number multiplied by an infinite number, and the sum of those multiplied again by an infinite number, to a unit. So that the addition of the third particle to the system of particles that are to come into convenient situation diminishes the probability of this event as much as an eternal opportunity helps it, because it diminishes it infinitely, or makes the improbability as much more than it would otherwise be, as an infinite number is more than a unit; or, which is the same thing, as an infinite duration, which consists of an infinite number of points of time, exceeds one point of time. "N.B. The addition of a third particle to the system increases the improbability of the particles coming at once into the requisite order, viz. so as to make an equilateral triangle of determinate dimensions, in a vastly greater proportion than has been expressed. For what has been supposed in the argument has been only this, that the third particle should come into the required distance from some one of the other two particles, at the same point of time wherein the other particle happened to be at the same distance from it. But that might be innumerable ways, and yet the three not constitute an equilateral triangle. Three particles can't be so posited as to make an equilateral triangle of a certain bigness, but in one kind of position. But two particles can be posited, with respect to a third, as both to be at the same distance from the third in innumerable different kinds of positions—as many kinds as there are points in a sphere, whose semidiameter is the distance of the two particles from that one that they are equally distant from. But, however, to avoid perplexity, and to make the argument the easier, I have supposed that the addition of the third particle does no more than infinitely increase the improbability."</w:t>
      </w:r>
    </w:p>
    <w:p>
      <w:pPr>
        <w:pStyle w:val="SourcePage"/>
      </w:pPr>
      <w:r>
        <w:t xml:space="preserve">[p. 131]</w:t>
      </w:r>
    </w:p>
    <w:p>
      <w:pPr>
        <w:pStyle w:val="BodyText"/>
      </w:pPr>
      <w:r>
        <w:t xml:space="preserve">And now, if instead of two particles we add a third, and the thing required be that these three come at once into a convenient situation one with another, or that the former two should, at some time or other, come into that convenient distance before spoken [of], and also that this third do at the same time be so posited with them, as to form such a certain convenient figure, as suppose an equicruralI.e. isosceles. triangle having one right angle, all three having an infinite solid expansion to wander in: this will most prodigiously increase the account and magnify the improbability. For let us suppose the two first particles fixed at their due distance, as though each were fastened at the two ends of a rod of a proper length, and so to remain fixed throughout eternity, waiting for the third to come into its point of proper situation with respect to them. Then the remaining thing required is equivalent to the third particle's coming into a certain individual point in infinite space. And the chance is just the same whether we suppose the point to be fixed or movable, because just so much advantage [as] is gained by its being movable one way, is lost another. The advantage gained is that the point, being movable, may move towards the particle and meet it; but, on the contrary, if in its motion it should happen to fly from it, that would be as great a disadvantage. But its motion is just so likely to be from it, [so] as to increase the distance, as towards it, so as to approach nearer to it. So that it appears that the coming of the third particle</w:t>
      </w:r>
    </w:p>
    <w:p>
      <w:pPr>
        <w:pStyle w:val="SourcePage"/>
      </w:pPr>
      <w:r>
        <w:t xml:space="preserve">[p. 132]</w:t>
      </w:r>
    </w:p>
    <w:p>
      <w:pPr>
        <w:pStyle w:val="BodyText"/>
      </w:pPr>
      <w:r>
        <w:t xml:space="preserve">into a due position with the other two, that remained fixed at the same distance one from another, is equivalent to this third particle's coming into a contained, fixed point in infinite space. But the improbability that lies against that, is to the chance there is for it (as appears by what has already [been] said), as an infinite number, multiplied by an infinite, to one. For if it were confined to a certain plane that had that fixed point in it, it would be as an infinite number to one; but if wandering at liberty in an infinite solid, it is as an infinite number, multiplied by an infinite number to one. This expresses the improbability of the third particle's coming into its due position, with the supposing the others to be fixed at a due position, one with another, throughout eternity. But if the other two come into their due position but at one point of time in all eternity—supposing that to be certain, that it would be once—it is still infinitely more unlikely that the third should come into its due position with them at that individual point of time, than if they were so tied together through all eternity, because a whole eternity includes an infinite number of points of time. So that now upon this supposition, the improbability is expressed in an infinite number, multiplied by an infinite number, and the product again multiplied by an infinite number, to one. Thus the matter would stand, on the supposition that it was certain that the two first particles would sometime in eternity come into their due position, one with respect to another. But it has been shown that that is so far from being certain, that the degree of improbability of it is expressed by an infinite number of infinite numbers to one, which improbability is to [be] added to the foregoing, it being still so many more times improbable. So that now the degree of the whole improbability of the three particles ever coming into such a position, as to form such an equicrural triangle as has been mentioned, is expressed by an infinite number of infinite numbers, multiplied again by an infinite number, and this again by an infinite number, and this last product still by another infinite—so unlikely is it, that but only three particles should ever come into so simple a regularity as this fortuitously, though there should be an whole eternity of opportunity for it.At this point JE deletes a paragraph: "What then would be the improbability of such a multitude of particles coming into such a complex and wonderfully regular frame, as in the body of an animalcule, and, as must be supposed to be in such a body, having through the marvelous mechanism of its parts, a power to make others like itself, and they others, through thousands of generations? And what then in that infinitely more complex frame, that contains so many millions of kinds of plants and animals, and the frame of the universe, so fitted for their habitation by its infinitely complex contexture and contrivance?"</w:t>
      </w:r>
    </w:p>
    <w:p>
      <w:pPr>
        <w:pStyle w:val="BodyText"/>
      </w:pPr>
      <w:r>
        <w:t xml:space="preserve">It appears, from what has been observed, that the eternity of opportunity</w:t>
      </w:r>
    </w:p>
    <w:p>
      <w:pPr>
        <w:pStyle w:val="SourcePage"/>
      </w:pPr>
      <w:r>
        <w:t xml:space="preserve">[p. 133]</w:t>
      </w:r>
    </w:p>
    <w:p>
      <w:pPr>
        <w:pStyle w:val="BodyText"/>
      </w:pPr>
      <w:r>
        <w:t xml:space="preserve">makes so little odds, as to the probability of but three particles coming into so simple a regularity as that of a certain kind of equicrural triangle, that the addition of one single particle to the frame does infinitely more than overbalance it. The improbability of the regular position of the two particles, with an eternity of opportunity, as was before observed, is expressed by an infinite, once multiplied by an infinite, to one. But if we suppose there had been no eternity of opportunity, and but one single moment, the opportunity would have been infinitely less still. So that then the improbability would be so added to, that infinite must be multiplied by infinite twice, instead of once. But the addition of another particle makes an infinitely greater odds than this: for by this means, instead of multiplying infinite by infinite twice, the multiplication must be made four times.</w:t>
      </w:r>
    </w:p>
    <w:p>
      <w:pPr>
        <w:pStyle w:val="BodyText"/>
      </w:pPr>
      <w:r>
        <w:t xml:space="preserve">And in this manner does the system's becoming more complex increase the improbability. The addition of every single particle that goes to the making out the regularity or convenience of the system, increases the improbability so much, that the increase of it is expressed by multiplying the improbability by an infinite number three times, i.e. by multiplying the improbability by an infinite number, and that product by another infinite. To illustrate this by adding a fourth particle to the three forementioned: I have already showed, if there were but three particles, how great the improbability would be that ever they should come into such a situation, one with respect to another, as to form a right-angled equicrural triangle; we will now suppose there to be four particles in all, and the thing required be that they should come into such a situation, one with respect to another, as to form an exact square, of such a bigness that each of the sides should be equal to the two equal sides of the forementioned equicrural triangle; or, which is the same thing, the thing required is that the three first particles should come, at some moment, into the forementioned situation of an equicrural triangle, and also that the fourth should come into that individual point that makes the fourth angle of a square with these three, and also at that individual moment, wherein the other three come into their requisite situation. And in order to judge how great the improbability of all this is, we must in the first place consider how great the improbability is that the three first particles should ever come into their requisite situation of such an equicrural triangle; which is necessary, in order to there being any such point as the fourth angle of a square with them. But the degree of the improbability we have considered already, and shown it to be expressed by the proportion of the product of an infinite number, multiplied into itself four times, to a unit. This is the degree</w:t>
      </w:r>
    </w:p>
    <w:p>
      <w:pPr>
        <w:pStyle w:val="SourcePage"/>
      </w:pPr>
      <w:r>
        <w:t xml:space="preserve">[p. 134]</w:t>
      </w:r>
    </w:p>
    <w:p>
      <w:pPr>
        <w:pStyle w:val="BodyText"/>
      </w:pPr>
      <w:r>
        <w:t xml:space="preserve">of improbability of there ever being any such point given, as the fourth angle required. But now if we suppose there to be such a point given, at some moment in eternity, the additional improbability is of the fourth particle's coming into that point, at that individual moment. If the point was fixed and remained waiting through eternity, it appears, by what has already been demonstrated, it would be an infinite number, multiplied by an infinite number, to one, whether ever it would come into any fixed individual point, at anytime through eternity. But as the point is supposed to be given but one moment in eternity, this makes it yet infinitely more improbable. So that the improbability of the fourth particle's coming into that point at the right time is expressed by an </w:t>
      </w:r>
      <w:r>
        <w:rPr>
          <w:i/>
          <w:iCs/>
        </w:rPr>
        <w:t xml:space="preserve">infinite</w:t>
      </w:r>
      <w:r>
        <w:t xml:space="preserve"> number (which multiplies the preceding), and this multiplied by an </w:t>
      </w:r>
      <w:r>
        <w:rPr>
          <w:i/>
          <w:iCs/>
        </w:rPr>
        <w:t xml:space="preserve">infinite</w:t>
      </w:r>
      <w:r>
        <w:t xml:space="preserve"> number, and that product by an </w:t>
      </w:r>
      <w:r>
        <w:rPr>
          <w:i/>
          <w:iCs/>
        </w:rPr>
        <w:t xml:space="preserve">infinite</w:t>
      </w:r>
      <w:r>
        <w:t xml:space="preserve"> number. And this is the addition of the improbability of the whole system: the preceding improbability is expressed by an infinite, times infinite, times infinite, times infinite, times infinite; and the additional improbability is first an </w:t>
      </w:r>
      <w:r>
        <w:rPr>
          <w:i/>
          <w:iCs/>
        </w:rPr>
        <w:t xml:space="preserve">infinite</w:t>
      </w:r>
      <w:r>
        <w:t xml:space="preserve">, which we must conceive of as multiplying the preceding product, and then this multiplied by infinite, and this still by infinite. So that the whole degree [of] improbability of the four particles ever happening to be so situated, as to make the requisite square, at anytime through eternity, is expressed by an infinite number, times infinite, times infinite, times infinite, times infinite, times infinite, times infinite, times infinite, to one.</w:t>
      </w:r>
    </w:p>
    <w:p>
      <w:pPr>
        <w:pStyle w:val="BodyText"/>
      </w:pPr>
      <w:r>
        <w:t xml:space="preserve">And in like manner the improbability would be increased if we should go on and suppose the required system, and to the four particles should suppose a fifth to be added, at some certain point requisite to make out the regularity—suppose, in the center of the square. It will easily appear that the improbability will be increased, by multiplying of it by infinites a like number of times. So that the improbability of five particles coming into this or any other determinate, regular system, though there be an eternity of opportunity, or the probability of the contrary, is expressed by an infinite number, times infinite, times infinite, times infinite, times infinite, times infinite, times infinite, times infinite, times infinite, times infinite, times infinite.</w:t>
      </w:r>
    </w:p>
    <w:p>
      <w:pPr>
        <w:pStyle w:val="BodyText"/>
      </w:pPr>
      <w:r>
        <w:t xml:space="preserve">If there be so great an improbability of a regular system so simple, consisting of but five parts, ever coming into existence through the fortuitous wandering of the parts in infinite space, though there be an eternity of opportunity given for it; then how great would be the improbability of so many millions of different parts of matter, as must be supposed in so complex a frame as that of an animalcule, coming of themselves, or by mere accident, into a situation of such marvelous exactness of contrivance and</w:t>
      </w:r>
    </w:p>
    <w:p>
      <w:pPr>
        <w:pStyle w:val="SourcePage"/>
      </w:pPr>
      <w:r>
        <w:t xml:space="preserve">[p. 135]</w:t>
      </w:r>
    </w:p>
    <w:p>
      <w:pPr>
        <w:pStyle w:val="BodyText"/>
      </w:pPr>
      <w:r>
        <w:t xml:space="preserve">regularity, and such wonderful mechanism, as not only to perform all those functions of life that are performed, but also (which the atheists must suppose) as to have a power, through the mechanism, to make other frames like itself still with a power to make others like them, and so on, through thousands of generations. And how great then is the improbability of the whole frame of the universe, its coming into such a regularity as it exists, in containing so many myriads, of millions of millions of millions of such animal bodies; and also as many, if not more, bodies of plants, with all that mechanism whence arises all those phenomena that are seen in them, and particularly, the like power of producing the species through thousands of generations, as in animals; and also such many millions of such frames of matter (as the atheists suppose), so curious as to have a power of understanding, remembering, reasoning, and contriving and performing all the intelligent operations of mankind, with a power of producing the like frames from generation to generation, for so many thousand years; besides the frame of the world about them, every way so wonderfully fitted for their habitation and use, with such a variety of substances—earth, water, air, fire, light and innumerable others—some of which are of such wonderful form, power and use as the water, air and many others, and especially the use, and all disposed in such a manner, in such parts, situations, and with such motions, so excellently answering all ends: I say, how unreasonable will it appear, from what has been observed, to suppose that all this came to pass fortuitously, by mere chance, without any contriving, disposing cause.</w:t>
      </w:r>
    </w:p>
    <w:p>
      <w:pPr>
        <w:pStyle w:val="BodyText"/>
      </w:pPr>
      <w:r>
        <w:t xml:space="preserve">It appears, from what has been said, that the parts of matter wandering in infinite space, being supposed to have an eternity of opportunity to get into this regularity, makes no odds of any moment, or worthy of any consideration, as to the improbability of such an event's ever coming to pass, or the unreasonableness of supposing anymore, than if we suppose the opportunity only of a single moment. For it has been demonstrated, from things that have been observed, that the addition of the minutest particle that goes to the making up that complex frame, adds infinitely more to the improbability, than an eternity of opportunity diminishes it. So that, if we only suppose the whole frame to be less complex by one single particle than it [is], then the infinite opportunity that is in eternity is balanced, and infinitely more than balanced; and it is infinitely less likely that the whole frame, taking in that single particle, should ever exist with an eternity of opportunity, than that the frame, without that single particle, or being less complex by one particle, should come into existence with but a single moment's opportunity. Surely therefore, the difference that</w:t>
      </w:r>
    </w:p>
    <w:p>
      <w:pPr>
        <w:pStyle w:val="SourcePage"/>
      </w:pPr>
      <w:r>
        <w:t xml:space="preserve">[p. 136]</w:t>
      </w:r>
    </w:p>
    <w:p>
      <w:pPr>
        <w:pStyle w:val="BodyText"/>
      </w:pPr>
      <w:r>
        <w:t xml:space="preserve">is made in the improbability of the existence of the frame of the universe through a casual concourse of particles, by supposing an eternity of opportunity, is absolutely of no moment, or worthy of no consideration, in the argument between us and atheists.</w:t>
      </w:r>
    </w:p>
    <w:p>
      <w:pPr>
        <w:pStyle w:val="BodyText"/>
      </w:pPr>
      <w:r>
        <w:t xml:space="preserve">We have supposed, hitherto, that all the particles that have any existence throughout the whole of infinite space, do go to make up the frame of the universe. But if we suppose a surplusage of particles, it will not help the cause of the atheists. For the supposition of a surplusage of particles seems to give a better chance for such a regular frame to come accidentally into existence, through a fortuitous jumbling of particles, and so to lessenMS: "less." the improbability one way; yet it seems as much to increase it another. For let us suppose that, besides the particles that belong to the frame of this universe, the whole of infinite space to be possessed by particles as thick, take one part of space with another, as they are in this universe, or, that it has as many particles, in all parts of space, equal to the extent of this universe, take one part with another, as there are particles in the universe; then these two things must come to pass by mere accident:</w:t>
      </w:r>
    </w:p>
    <w:p>
      <w:pPr>
        <w:pStyle w:val="ListText"/>
        <w:numPr>
          <w:ilvl w:val="0"/>
          <w:numId w:val="2"/>
        </w:numPr>
      </w:pPr>
      <w:r>
        <w:t xml:space="preserve">That all those particles, of which the universe is constituted, should come into such a regular and exact situation, as to constitute such a wonderful, infinitely complex and exact frame as this; and</w:t>
      </w:r>
    </w:p>
    <w:p>
      <w:pPr>
        <w:pStyle w:val="ListText"/>
        <w:numPr>
          <w:ilvl w:val="0"/>
          <w:numId w:val="3"/>
        </w:numPr>
      </w:pPr>
      <w:r>
        <w:t xml:space="preserve">That all the other particles that fill space in general as full as this universe is, all particles that are unserviceable, and are not needed to make up the frame, should agree to absent themselves and keep at a distance, to leave so vast a vacuity for the regular frame; and none of them interpose so as to hinder the regularity and beauty, and disturb the order of the parts; so that so vast a room should be left and avoided by all irregular particles, as much as if they were fenced out, and that, although other parts of space, take one with another, are as full of particles as this universe is, which has such an immense and as it were infinite multitude. And if we suppose there to be a surplusage of particles, but not so many as to fill up space in general so full as this universe is, but elsewhere to be very thin, and so therein to be less likely to interpose, to disturb the order of this regular frame; it is to be considered that, as on this supposition the probability of disturbing the frame is diminished, so the probability [of] their helping it by their numbers is as much diminished. So that, whether we suppose the particles to be thick or rare, it comes to the same thing: the thicker they are, the less likely it is that they would leave such vast room to be occupied only by regular particles, and the more likely to thrust</w:t>
      </w:r>
    </w:p>
    <w:p>
      <w:pPr>
        <w:pStyle w:val="SourcePage"/>
      </w:pPr>
      <w:r>
        <w:t xml:space="preserve">[p. 137]</w:t>
      </w:r>
    </w:p>
    <w:p>
      <w:pPr>
        <w:pStyle w:val="BodyText"/>
      </w:pPr>
      <w:r>
        <w:t xml:space="preserve">themselves among those that are regularly situated, one with respect to another, and the thinner or more rare they are, the less do they, through their multitude, help the chance, or for [ward] the existence of a regular situation of some particles or other. Thick particles jumbling together, without any direction, in some respects tend more to confusion, than if they were very rare, as they [tend] more to intrude, and so to disturb and break any regularity that might happen; and multitudes of particles, all without rule or direction, tend more to interfere with any regularity of frame that they are conjoined with, or encompass, than a small number.</w:t>
      </w:r>
    </w:p>
    <w:p>
      <w:pPr>
        <w:pStyle w:val="BodyText"/>
      </w:pPr>
      <w:r>
        <w:t xml:space="preserve">It is to be considered that the universe is one, vast, general frame, consisting of an innumerable multitude of lesser regular frames. There is a multitude of particular regular frames that constitute the body of an animal, as the frame of the eye, the ear, the lungs, the heart, etc.; and so it also is with the body of a plant—the root, the stem, the leaf, flower, fruit and seed. But then, the innumerable multitude of bodies of plants and animals that [are] here upon earth go to constitute another more general frame, viz. the animate world: and this goes to the constitution of another, larger frame, together with the habitation provided for it, and the very various provision made in it for their proper abode, life, preservation, nourishment, growth, propagation, increase, motion, mutual subserviency; and all the good they receive and use they are of, through the provision of a proper variety of substances, and their proper situation, composition, regular motions and alterations—such as the earth, water, air, wind, sea, springs, rivers, light, heat, cold, vapors, dew, rain, day, night, summer, winter, etc. And the whole frame of this terraqueous globe, with its atmosphere, is a part of another regular frame, viz. the planetary system; and this of another, made up of innumerable enlightened systems, each from one fountain of light like the sun, all posited at such a distance, one from another, as to enlighten and adorn one another, and yet not to disturb one another sensibly for six thousand years.JE's estimate of the age of the universe.</w:t>
      </w:r>
    </w:p>
    <w:p>
      <w:pPr>
        <w:pStyle w:val="BodyText"/>
      </w:pPr>
      <w:r>
        <w:t xml:space="preserve">Now the supposition of infinite space being filled in general, thick with particles wandering at random, though it may seem to lessen the improbability of such a frame coming by chance one way, yet it exceedingly increases it another. For this whole universe is no other than an immense multitude of particular regular systems, all with a convenient, mutual vicinity, and a proper relation, and exact situation and commensuration. But now, the supposition of infinite space being filled thick with particles, all moving without rule or direction, does in a way vastly increase the improbability</w:t>
      </w:r>
    </w:p>
    <w:p>
      <w:pPr>
        <w:pStyle w:val="SourcePage"/>
      </w:pPr>
      <w:r>
        <w:t xml:space="preserve">[p. 138]</w:t>
      </w:r>
    </w:p>
    <w:p>
      <w:pPr>
        <w:pStyle w:val="BodyText"/>
      </w:pPr>
      <w:r>
        <w:t xml:space="preserve">of such a multitude of regular frames happening in such a mutual neighborhood and relation; for if certain particles fall into a due situation for one particular regular frame, 'tis the more likely, for the multitude of irregular particles about it, that others will interpose among these regularly situated particles, to disturb and destroy the harmony. And if there should, notwithstanding the multitude of irregular, busy, crowding particles, happen to be two systems of particles in a due regular situation, it is still the more likely that other particles will interpose to disturb the order and mutual subserviency, either by intruding among these regular particles, or interposing between the two frames. And if we suppose three systems, still the probability is greatly increased.</w:t>
      </w:r>
    </w:p>
    <w:p>
      <w:pPr>
        <w:pStyle w:val="BodyText"/>
      </w:pPr>
      <w:r>
        <w:t xml:space="preserve">But how great is the improbability thatMS: "in." such an immense number of millions of millions of particular, very complex and wonderfully regular frames, which the universe consists of, should all happen at once, fortuitously, in a proper and exact proportion and convenient vicinity and relation; and none of the surplusage of particles, with which infinite space is filled, should interfere or interpose, to disturb the harmony and subserviency, or obscure the beauty, and that although the room be so vast, and the opportunity so great.</w:t>
      </w:r>
    </w:p>
    <w:p>
      <w:pPr>
        <w:pStyle w:val="BodyText"/>
      </w:pPr>
      <w:r>
        <w:t xml:space="preserve">So that the objection made from the eternity of opportunity, against the force of the argument from the wonderful contrivance of the world to prove the being of a God, is but a mere amusement. Such order and contrivance plainly shows a contriving and disposing cause, and is a demonstration of intelligence and wisdom, whether we suppose an eternity of existence of wandering atoms or no: an infinite length of time has no tendency to alter the case.</w:t>
      </w:r>
    </w:p>
    <w:p>
      <w:pPr>
        <w:pStyle w:val="BodyText"/>
      </w:pPr>
      <w:r>
        <w:t xml:space="preserve">If we should suppose people traveling in the snow, one after another, thousands in a day for thousands of years together, and all should tread exactly, without the least variation, in one another's steps, so as in all this time to make no beaten path but only steps at a due [distance], and with the snow not broken between; this is a demonstration of intention, design, and care. Or, if we suppose that, in the showers of rain that fall out of the clouds on all the face of the earth for a whole year, the drops should universally fall in order on the ground, so as to describe such figures that would be Roman letters, in such exact order as to be Virgil's </w:t>
      </w:r>
      <w:r>
        <w:rPr>
          <w:i/>
          <w:iCs/>
        </w:rPr>
        <w:t xml:space="preserve">Aeneid</w:t>
      </w:r>
      <w:r>
        <w:t xml:space="preserve"> written on every acre of ground, all over the world; or so as exactly to write the history of the world, and all nations and families in it, through all ages, without departing from truth in one fact or minutest circumstance; this</w:t>
      </w:r>
    </w:p>
    <w:p>
      <w:pPr>
        <w:pStyle w:val="SourcePage"/>
      </w:pPr>
      <w:r>
        <w:t xml:space="preserve">[p. 139]</w:t>
      </w:r>
    </w:p>
    <w:p>
      <w:pPr>
        <w:pStyle w:val="BodyText"/>
      </w:pPr>
      <w:r>
        <w:t xml:space="preserve">would sufficiently demonstrate a designing cause. Length of time has no tendency at all to produce such an effect of itself; if we multiply years never so much to give large opportunity, it helps not the case. Without a designing cause, 'tis no more likely to bring about such a year's rain as this, than if we suppose the opportunity of one year only.</w:t>
      </w:r>
    </w:p>
    <w:p>
      <w:pPr>
        <w:pStyle w:val="BodyText"/>
      </w:pPr>
      <w:r>
        <w:t xml:space="preserve">And as that objection against the force of the argument for the being of a God from the order and contrivance of the frame of the universe—viz. that there has been an eternity of opportunity for this to come to pass in of itself—is vain and insignificant, so would it be as vain to say that the world has existed in this regular, beautiful and convenient frame from eternity. For still, contrivance shows wisdom and intelligence. And to say that the world exists in such a regular frame because it did so always, no more solves the difficulty of its being so without wisdom and intelligence, than if there were a blind man, that had lived from eternity and always blind, that was able exactly to describe visible things as if he saw, without ever having been informed as particularly the number and diverse magnitude, position and motion of the stars; and any should ask how he came to know this, and it should be answered that there never was a time when he came to know it, for he knew it from eternity, and never needed the information of his senses, or of his fellow creatures. This is a mere put-off, and in no wise removes the difficulty; for, seeing it is as necessary in order to his knowing it from eternity as to his receiving the knowledge of it in time, so the orderly, convenient and excellent disposing of things, in order to obtain good ends, is a thing that depends as much on knowledge and understanding, as the knowledge of visible things depends on sight; and therefore, the former can no more be from eternity without understanding, than the latter without sight.There are no entry Nos. 881, 882, or 883. No. 880 is at the end of Book 3, followed by several blank pages. It is possible that JE intended to go back and write these entries on these blank pages. It is also possible that they occurred at the beginning of Book 4, but the first few leaves of Book 4 are missing. We have the beginning of entry No. 884 from an Andover copy; but there are no copies of the missing entries. See </w:t>
      </w:r>
      <w:r>
        <w:rPr>
          <w:i/>
          <w:iCs/>
        </w:rPr>
        <w:t xml:space="preserve">Works, 13</w:t>
      </w:r>
      <w:r>
        <w:t xml:space="preserve">, 117, n. 3.</w:t>
      </w:r>
    </w:p>
    <w:p>
      <w:pPr>
        <w:pStyle w:val="Heading2"/>
      </w:pPr>
      <w:bookmarkStart w:name="heading_884_covenant_made_with_adam" w:id="68"/>
      <w:r>
        <w:t xml:space="preserve">884. COVENANT MADE WITH ADAM.</w:t>
      </w:r>
      <w:bookmarkEnd w:id="68"/>
    </w:p>
    <w:p>
      <w:pPr>
        <w:pStyle w:val="BodyText"/>
      </w:pPr>
      <w:r>
        <w:t xml:space="preserve">The text for the beginning of No. 884 is taken from the Andover copy of the "Miscellanies."</w:t>
      </w:r>
    </w:p>
    <w:p>
      <w:pPr>
        <w:pStyle w:val="BodyText"/>
      </w:pPr>
      <w:r>
        <w:t xml:space="preserve">Mr. Dickinson supposes, viz. that the whole covenant that God made with Adam was this: that if he eat the forbidden fruit, he and his posterity should die; if not, they should live—without any regard to his obedience to any rule of the laws of nature, or any other command, whatsoever.Jonathan Dickinson, </w:t>
      </w:r>
      <w:r>
        <w:rPr>
          <w:i/>
          <w:iCs/>
        </w:rPr>
        <w:t xml:space="preserve">The True Scripture-Doctrine Concerning Some Important Points of Christian Faith</w:t>
      </w:r>
      <w:r>
        <w:t xml:space="preserve"> (Boston, 1741). JE is referring to the discourse entitled "Nature and Consequences of Original Sin," in which Dickinson argues that Adam had only to obey the one precept of not eating of the fruit of the tree in order to justify himself and his posterity. On p. 92, Dickinson describes how humankind fell by the sin of Adam: "That a </w:t>
      </w:r>
      <w:r>
        <w:rPr>
          <w:i/>
          <w:iCs/>
        </w:rPr>
        <w:t xml:space="preserve">Promise</w:t>
      </w:r>
      <w:r>
        <w:t xml:space="preserve"> of Life is imply'd in this Covenant upon Condition of </w:t>
      </w:r>
      <w:r>
        <w:rPr>
          <w:i/>
          <w:iCs/>
        </w:rPr>
        <w:t xml:space="preserve">Adam's</w:t>
      </w:r>
      <w:r>
        <w:t xml:space="preserve"> Obedience, appears from the Threatning of Death in Case of Disobedience. The Threatning must necessarily imply some Evil Consequent upon his Violation of that Precept, that would not have otherwise happened." Dickinson goes on, in pp. 93–95, to answer the question, "Whether our First Parents would not have died, if they had been guilty of any other Act of Disobedience, while under tins Trial, tho' they had refrain'd from eating of the fruit of the Tree of Knowledge?" He responds by stating that Adam and Eve were under the "</w:t>
      </w:r>
      <w:r>
        <w:rPr>
          <w:i/>
          <w:iCs/>
        </w:rPr>
        <w:t xml:space="preserve">Law of Nature</w:t>
      </w:r>
      <w:r>
        <w:t xml:space="preserve">, during the Time of their Trial,… Yet I don't know how the </w:t>
      </w:r>
      <w:r>
        <w:rPr>
          <w:i/>
          <w:iCs/>
        </w:rPr>
        <w:t xml:space="preserve">Law of Nature</w:t>
      </w:r>
      <w:r>
        <w:t xml:space="preserve"> was in any Respect a </w:t>
      </w:r>
      <w:r>
        <w:rPr>
          <w:i/>
          <w:iCs/>
        </w:rPr>
        <w:t xml:space="preserve">Covenant of Life</w:t>
      </w:r>
      <w:r>
        <w:t xml:space="preserve">, between God and them.… They were, as Creatures, under </w:t>
      </w:r>
      <w:r>
        <w:rPr>
          <w:i/>
          <w:iCs/>
        </w:rPr>
        <w:t xml:space="preserve">penal Obligations</w:t>
      </w:r>
      <w:r>
        <w:t xml:space="preserve">to their Creator and Benefactor: But I can't see how they were, as such, the legal </w:t>
      </w:r>
      <w:r>
        <w:rPr>
          <w:i/>
          <w:iCs/>
        </w:rPr>
        <w:t xml:space="preserve">Head</w:t>
      </w:r>
      <w:r>
        <w:t xml:space="preserve"> and </w:t>
      </w:r>
      <w:r>
        <w:rPr>
          <w:i/>
          <w:iCs/>
        </w:rPr>
        <w:t xml:space="preserve">Representatives</w:t>
      </w:r>
      <w:r>
        <w:t xml:space="preserve"> of their Offspring; nor how they had, as such, a Claim to perpetual Life and Happiness from their Creator, had their Obedience been ever so perfect.… I cannot therefore but suppose a real Difference, between the Law of Nature, and the Covenant made with our first Parents in Paradise." Secondly, "The </w:t>
      </w:r>
      <w:r>
        <w:rPr>
          <w:i/>
          <w:iCs/>
        </w:rPr>
        <w:t xml:space="preserve">Death</w:t>
      </w:r>
      <w:r>
        <w:t xml:space="preserve"> or </w:t>
      </w:r>
      <w:r>
        <w:rPr>
          <w:i/>
          <w:iCs/>
        </w:rPr>
        <w:t xml:space="preserve">Life</w:t>
      </w:r>
      <w:r>
        <w:t xml:space="preserve"> of our first Parents and their Offspring, was wholly put upon </w:t>
      </w:r>
      <w:r>
        <w:rPr>
          <w:i/>
          <w:iCs/>
        </w:rPr>
        <w:t xml:space="preserve">their eating, or forbearing to eat of the forbidden Fruit</w:t>
      </w:r>
      <w:r>
        <w:t xml:space="preserve">.… And what consequence must therefore follow? Here are two Trees placed in the Garden: Of the one he is forbidden to eat, upon Pain of Death; of the other he might freely eat, and live for ever. By eating of the one he exposed both himself and Posterity to Perdition; by eating of the other he might have confirmed both himself and them in a State of Life and Peace." JE's response is to insist that Adam understood that </w:t>
      </w:r>
      <w:r>
        <w:rPr>
          <w:i/>
          <w:iCs/>
        </w:rPr>
        <w:t xml:space="preserve">any sin</w:t>
      </w:r>
      <w:r>
        <w:t xml:space="preserve"> against God was punishable by death. Against which there is this objection:</w:t>
      </w:r>
    </w:p>
    <w:p>
      <w:pPr>
        <w:pStyle w:val="SourcePage"/>
      </w:pPr>
      <w:r>
        <w:t xml:space="preserve">[p. 140]</w:t>
      </w:r>
    </w:p>
    <w:p>
      <w:pPr>
        <w:pStyle w:val="BodyText"/>
      </w:pPr>
      <w:r>
        <w:t xml:space="preserve">if this be the sum total of the covenant, then the implicit promise of con. firmed and eternal life was made on that sole condition; or, it was implied in what God said, that if he only obeyed that one precept, he shall live and have his favor forever, and might be challenged upon that alone. For as Mr. Dickinson supposes, and plainly shows, Adam had an implicit promise in the covenant that God made with him: there was a promise of eternal life, in case he sinned not, implied in what God said to him. So that, if he had not sinned, he could doubtless, by God's covenant, have claimed life-otherwise, there was no covenant at all. For the Scripture notion of a divine covenant implies a promise of life; but there was a covenant made with Adam, [as] appears by Hosea 6:7, "But they like men have transgressed the covenant: there have they dealt treacherously against me." And what is said of the tree of life, seems to show that there was a promise of life, on obedience [Genesis 3:22]; and that there was a promise of a glorious life to obedience, is further evident from Romans 3:23, "For all have sinned, and come short of the glory of God," which implies that there was a glory that God offered, in case he had not sinned. Matthew 19:17, Leviticus 18:5, Ezekiel 20:11, Romans 6:23. And doubtless that, which this promise was made to, was the condition of the covenant. This is as evident as it is that the promise of life was made; and therefore, if the implicit promise of life was not made on that sole condition, his forbearing to eat of the forbidden tree, then it follows that that is not the whole condition of the covenant. But there was</w:t>
      </w:r>
    </w:p>
    <w:p>
      <w:pPr>
        <w:pStyle w:val="SourcePage"/>
      </w:pPr>
      <w:r>
        <w:t xml:space="preserve">[p. 141]</w:t>
      </w:r>
    </w:p>
    <w:p>
      <w:pPr>
        <w:pStyle w:val="BodyText"/>
      </w:pPr>
      <w:r>
        <w:t xml:space="preserve">no implicit promise made to that only, so that Adam, if he had obeyed, he could have challenged it from thence only, whatever else he had done or neglected. If Adam had, during the time of his probation, risen up in rebellion against God in some other way, as the angels, nothing that God said to him implied any promise that he would not punish him, and cast him out of favor for it; and undoubtedly, he would have had sufficient reason to expect that he would have cast him out of favor for it, if he had so done, though he had never eat of the forbidden fruit. His saying, "in the day that thou eatest thereof, thou shalt surely die" [Genesis 2:17], did not imply that he would not punish him if he did thus rebel; though indeed, it did imply that he would not punish him if he did not sin. If a master forbids a servant such a thing, and threatens to punish him if he does it, his threatening may well be supposed to imply that he will not punish him if he does not offend him; but it does not imply that he will not punish him, if he forbears only that one offense.</w:t>
      </w:r>
    </w:p>
    <w:p>
      <w:pPr>
        <w:pStyle w:val="BodyText"/>
      </w:pPr>
      <w:r>
        <w:t xml:space="preserve">But Mr. Dickinson says, God had determined not to suffer Adam to fall into any other transgression.Dickinson, </w:t>
      </w:r>
      <w:r>
        <w:rPr>
          <w:i/>
          <w:iCs/>
        </w:rPr>
        <w:t xml:space="preserve">True Scripture-Doctrine</w:t>
      </w:r>
      <w:r>
        <w:t xml:space="preserve">, p. 95: "God did not, and thence we know his foregoing Determination that he </w:t>
      </w:r>
      <w:r>
        <w:rPr>
          <w:i/>
          <w:iCs/>
        </w:rPr>
        <w:t xml:space="preserve">would not, leave our first Parents</w:t>
      </w:r>
      <w:r>
        <w:t xml:space="preserve">, during the time of their Trial, </w:t>
      </w:r>
      <w:r>
        <w:rPr>
          <w:i/>
          <w:iCs/>
        </w:rPr>
        <w:t xml:space="preserve">to any other prevelant Temptation</w:t>
      </w:r>
      <w:r>
        <w:t xml:space="preserve">, but what related to the </w:t>
      </w:r>
      <w:r>
        <w:rPr>
          <w:i/>
          <w:iCs/>
        </w:rPr>
        <w:t xml:space="preserve">Forbidden Fruit</w:t>
      </w:r>
      <w:r>
        <w:t xml:space="preserve">." To which I answer, If he did determine this, God had not promised it, nor revealed it to Adam; and his threatening that he should die if he eat the forbidden fruit, does not imply a promise that he should live if he did not, unless there was a promise that he should commit no other offense, or, at least, unless he knew that God had determined that he should not. Adam could not challenge only for not eating the forbidden fruit, if his rebelling against and casting off his Creator some other [way] would have deserved death, and he knew it; and God had not, either explicitly or implicitly, promised him that he should not turn enemy to God some other way. If Adam had so done, he needed no explicit threatening of God's curse in order to his being justly exposed to it, anymore than Cain or Ham, or any other of his wicked posterity, that exposed themselves to God's wrath by actual breaches of the moral law, before the moral law [was given], and that we have no more reason to suppose had an explicit prohibition and threatening annexed, than that Adam himself had. We are not told of any that Adam [had]; neither are we told of any that they had. And it seems to be plainly intimated and fully implied by the Apostle, that the world of mankind had not the moral law standing forth as a rule, in any explicit revelation as a rule to men, until Moses. Romans 5:13–14, "For until the law sin was in the world: but sin is</w:t>
      </w:r>
    </w:p>
    <w:p>
      <w:pPr>
        <w:pStyle w:val="SourcePage"/>
      </w:pPr>
      <w:r>
        <w:t xml:space="preserve">[p. 142]</w:t>
      </w:r>
    </w:p>
    <w:p>
      <w:pPr>
        <w:pStyle w:val="BodyText"/>
      </w:pPr>
      <w:r>
        <w:t xml:space="preserve">not imputed when there is no law. Nevertheless, death reigned from Adam to Moses, even over them that had not sinned after the similitude of Adam's transgression, who is the figure of him that was to come." Here it is evident that the Apostle, by that expression "until the law," means until the law was given in an express revelation; and it also appears, by the following expressions, that this was not until Moses. Indeed there were, in that time, many revelations made to eminent men in the church, as to Noah, Abraham, Isaac, Jacob, Job, Elihu, etc., that did imply that such and such moral duties were the will of God, but not as giving forth expressly a revelation of a rule, but as referring to a rule already given, and known, and now standing forth in the law written on men's hearts. And indeed, so does the revelation that was given to Adam, even in that very command of not eating the forbidden fruit, and the threatening annexed: it presupposes the sum of the law of nature to have been already established and known by Adam, viz. that man owed God a supreme and perfect respect, and to be regarded above all other things, and that he ought to be entirely subject to him, and to improve his faculties and God's good creatures, that were given him, only in away agreeable to the will and designs of the Creator of all; and that if he refused, he deserved to be destroyed by his Creator. Adam saw by this revelation that if he failed of a suitable love and honor towards him, and respect to his will, that God would highly resent it and cast him out of his favor. If the law of nature, as written in the hearts of men, both in its precepts and penalties, was sufficiently plain from Adam to Moses, without an express revealed law, to be the rule of righteousness, or [of] God's moral government of mankind and of his own church—after the law of nature had been so exceedingly obscured and blinded, by that great blindness and stupidity that had been introduced upon the minds of men by the great power of sin and spiritual darkness and death—how much more was it sufficiently plain, as written on the heart of Adam, who was created in knowledge after the image of him that created him, without one deceitful lust to blind his reason and conscience, and [with] the Spirit of God dwelling in him, as a principle of perfect holiness, to enlighten him. Indeed, the world had their rule of obedience from Adam to Moses, not merely by the light of nature, as it was in them, but had it partly by tradition from Adam, which they might have well delivered for a time, by reason of the long lives of Adam and the other Patriarchs; and one reason why God gave express revelation of the law, about Moses' time, seems to have been that then the world began to be at such a remove from Adam, that the light they had by tradition from him began to grow obscure, and to be wore out; but this confirms that Adam</w:t>
      </w:r>
    </w:p>
    <w:p>
      <w:pPr>
        <w:pStyle w:val="SourcePage"/>
      </w:pPr>
      <w:r>
        <w:t xml:space="preserve">[p. 143]</w:t>
      </w:r>
    </w:p>
    <w:p>
      <w:pPr>
        <w:pStyle w:val="BodyText"/>
      </w:pPr>
      <w:r>
        <w:t xml:space="preserve">had it himself with great clearness. The Apostle speaks of this law of nature written on the hearts of men, with its sanction or threatening made know with sufficient clearness to condemn men and bring on death, not only after it had been obscured by the fall and with the help of tradition from Adam in the first ages of the world, but even many ages after, among the heathen, where sin and Satan and a barbarous education had actually prevailed to obliterate the light of nature to a very great degree indeed [Romans 1:18–32]. Therefore, surely it was plain enough to have justly brought on condemnation and death on Adam, in all his light and perfection.</w:t>
      </w:r>
    </w:p>
    <w:p>
      <w:pPr>
        <w:pStyle w:val="BodyText"/>
      </w:pPr>
      <w:r>
        <w:t xml:space="preserve">If Adam had committed any other offense that his conscience told him was an opposition to God and going contrary to his will, his conscience would have condemned him, and he would have felt in his heart forebodings of the punishment. He would naturally have expected that God would cast him out of his favor as much, and much more, than the thoughts of the heathen, when they violated the law written in their hearts, sentenced them to destruction.</w:t>
      </w:r>
    </w:p>
    <w:p>
      <w:pPr>
        <w:pStyle w:val="BodyText"/>
      </w:pPr>
      <w:r>
        <w:t xml:space="preserve">That saying in Deuteronomy 27:26, "Cursed is everyone that continues [not] in all things contained in the law to do them," was in force before it was written in the law of Moses, even from the beginning of the world. As is evident, because, by the testimony of the Apostle, it was that curse chiefly that made the satisfaction of Christ necessary [Galatians 3:10–13]. But persons were saved by Christ before that, from the beginning of the world: the Apostle [speaks] of the covenant of grace being made with Abraham, long before the giving of the law by Moses [Galatians 3:6–9]. And the Patriarchs were saved by faith in Christ; see No. 874. But this was not but by virtue of the law of nature, the law written on the [heart], referred to and presupposed in those occasional revelations that were given before Moses. Seeing this law was especially most plainly written in the heart of Adam, so was that curse annexed.</w:t>
      </w:r>
    </w:p>
    <w:p>
      <w:pPr>
        <w:pStyle w:val="BodyText"/>
      </w:pPr>
      <w:r>
        <w:t xml:space="preserve">Though no particular punishments were expressly threatened to Adam for violating any of the laws of nature, yet that is no argument that a proper punishment would not have been executed for it. God might inflict punishments not expressly threatened, as he inflicted a peculiar punishment on Eve for her tempting Adam to sin.</w:t>
      </w:r>
    </w:p>
    <w:p>
      <w:pPr>
        <w:pStyle w:val="BodyText"/>
      </w:pPr>
      <w:r>
        <w:t xml:space="preserve">The precept of not eating the forbidden fruit was not the only, nor yet the main rule, given to Adam for his obedience. But his main rule was that great rule of righteousness written in his heart, when God first made him, which it must be supposed that he knew sufficiently, before God gave the positive precept. Otherwise, when God did give that precept, Adam</w:t>
      </w:r>
    </w:p>
    <w:p>
      <w:pPr>
        <w:pStyle w:val="SourcePage"/>
      </w:pPr>
      <w:r>
        <w:t xml:space="preserve">[p. 144]</w:t>
      </w:r>
    </w:p>
    <w:p>
      <w:pPr>
        <w:pStyle w:val="BodyText"/>
      </w:pPr>
      <w:r>
        <w:t xml:space="preserve">would have been at a loss whether he ought to submit to it or not, for this could be known only by the law of nature, the sum of which is that God is to be fervently regarded and loved, and his will to be universally complied with. And this was the grand rule given to Adam; and the command of not eating the forbidden fruit was only given to try whether he would keep God's commands or no, to try whether he would be obedient to the law of nature, or moral law. As the moral law was the grand law given to the children of Israel in the wilderness, and is often called </w:t>
      </w:r>
      <w:r>
        <w:rPr>
          <w:i/>
          <w:iCs/>
        </w:rPr>
        <w:t xml:space="preserve">THE LAW</w:t>
      </w:r>
      <w:r>
        <w:t xml:space="preserve">, and is spoken of as </w:t>
      </w:r>
      <w:r>
        <w:rPr>
          <w:i/>
          <w:iCs/>
        </w:rPr>
        <w:t xml:space="preserve">THE LAW</w:t>
      </w:r>
      <w:r>
        <w:t xml:space="preserve"> given to them, and the time of the giving of the Ten Commands is spoken of as the time of the giving the law, as if that had been the whole of the law given—and indeed, it was virtually so—and all those ceremonial laws that were added were only for the trial of their obedience to the great rules of this law, as particularly "thou shalt have no other gods before me," etc.: it was to try whether they would keep that moral law, the rules of which required that they should love God with all their heart, with all their souls, and with all their mind, and all their strength, and regard his authority and glory, and submit themselves wholly to him, and yield themselves up to him, and obey and serve him as their God.</w:t>
      </w:r>
    </w:p>
    <w:p>
      <w:pPr>
        <w:pStyle w:val="BodyText"/>
      </w:pPr>
      <w:r>
        <w:t xml:space="preserve">And if no other rule was explicitly mentioned and revealed to Adam but that of abstaining from the forbidden fruit, the reason of it, doubtless, was that there was no need of it. The reason of explicitly revealing God's will in that positive precept concerning the tree of knowledge, was that God's will in that particular was not known before, and could not be known without; but the other law was fully known already, and might well be presupposed, as it was already extant. And it may be observed that God, in many precepts of Scripture that were given after the fall of man, seems to presuppose something to be known already, that was known only by the light of nature.</w:t>
      </w:r>
    </w:p>
    <w:p>
      <w:pPr>
        <w:pStyle w:val="BodyText"/>
      </w:pPr>
      <w:r>
        <w:t xml:space="preserve">If Adam had cast off his Creator in any other way, against the law of nature, he must have expected to be cast out of God's favor, and that God would become his enemy. And he must as naturally, and with as much reason, have expected therein to have suffered as the public head of his future posterity, as when he had eaten the forbidden fruit. If the law was written in his heart, and was as plainly made known to him, with its [sanction], why should he not expect death for himself and his posterity, as well in this case, as in the other? The manner of God's dealing with him would have led him to such an expectation. It is evident that he received the honor and happiness of his state by a grant, or blessing from God, as a public head. When God had made man, he blessed him. Genesis 1:27–30,</w:t>
      </w:r>
    </w:p>
    <w:p>
      <w:pPr>
        <w:pStyle w:val="SourcePage"/>
      </w:pPr>
      <w:r>
        <w:t xml:space="preserve">[p. 145]</w:t>
      </w:r>
    </w:p>
    <w:p>
      <w:pPr>
        <w:pStyle w:val="BodyText"/>
      </w:pPr>
      <w:r>
        <w:t xml:space="preserve">So God created man in his own image, in the image of God created he him; male and female created he them. And God blessed them, and God said unto them, Be fruitful, and multiply, and replenish the earth, and subdue it, and have dominion over the fish of the sea, and over the fowl of the air, and over every living thing that moveth upon the earth. And God said, Behold, I have given you every herb-bearing seed, which is upon the face of all the earth, and every tree, in the which is the fruit of a tree-yielding seed; to you it shall be for meat. And to every beast of the earth, and to every fowl of the air, and to every thing that creepeth upon the earth, wherein there is life, I have given every green herb for meat: and it was so.</w:t>
      </w:r>
    </w:p>
    <w:p>
      <w:pPr>
        <w:pStyle w:val="BodyText"/>
      </w:pPr>
      <w:r>
        <w:t xml:space="preserve">This blessing was evidently pronounced upon him as a public head, and,The original MS resumes at this point. undoubtedly, Adam received the promise of eternal life, sealed by the tree of life, as a public head. And therefore, if he had by any means forfeited that blessing and that promise, he would have supposed that he forfeited them as a public head. And the words of the threatening annexed to the precept about the tree of knowledge (if he understood the words of the threatening as he did the words of the blessing, as doubtless he did) would confirm him in it, that, if he cast off his Creator, he must forfeit the promise of life and the blessing that he had received from Him,MS: "himself." for himself and his posterity.</w:t>
      </w:r>
    </w:p>
    <w:p>
      <w:pPr>
        <w:pStyle w:val="BodyText"/>
      </w:pPr>
      <w:r>
        <w:t xml:space="preserve">And besides, we don't know but that God might, as he conversed with Adam, from time to time speak expressly of his obligations to love him, and submit to him, and act according to his nature and end in all things. We have at least as much reason to suppose that, in the frequent converse that God had with Adam and the revelations that he made of himself to him, he said that which had respect to the obligations of the law of nature, and did imply them, as that the revelations that God made of himself to the Patriarchs before Moses did so. We have no reason to conclude that God did not do thus, at that very time when that particular precept concerning the tree of knowledge was given. And we, in Moses' short account, have no account of it; because, as the event was, it was this precept alone that we, his posterity (for whose sake the history was written), are concerned in—as 'tis the violation of that precept, which was the sin by which man fell, and by which, therefore, we are undone. See "Scripture," no. 398.</w:t>
      </w:r>
      <w:r>
        <w:rPr>
          <w:i/>
          <w:iCs/>
        </w:rPr>
        <w:t xml:space="preserve">Works, 15</w:t>
      </w:r>
      <w:r>
        <w:t xml:space="preserve">, 395–96.</w:t>
      </w:r>
    </w:p>
    <w:p>
      <w:pPr>
        <w:pStyle w:val="SourcePage"/>
      </w:pPr>
      <w:r>
        <w:t xml:space="preserve">[p. 146]</w:t>
      </w:r>
    </w:p>
    <w:p>
      <w:pPr>
        <w:pStyle w:val="Heading2"/>
      </w:pPr>
      <w:bookmarkStart w:name="heading_885_justification_perseveran" w:id="69"/>
      <w:r>
        <w:t xml:space="preserve">885. JUSTIFICATION. PERSEVERANCE.</w:t>
      </w:r>
      <w:bookmarkEnd w:id="69"/>
    </w:p>
    <w:p>
      <w:pPr>
        <w:pStyle w:val="BodyText"/>
      </w:pPr>
      <w:r>
        <w:t xml:space="preserve">'Tis agreeable to the analogy of Christian doctrine, as revealed in the Scripture, to speak of justification in it.</w:t>
      </w:r>
    </w:p>
    <w:p>
      <w:pPr>
        <w:pStyle w:val="Heading2"/>
      </w:pPr>
      <w:bookmarkStart w:name="heading_886_misery_of_the_damned_hap" w:id="70"/>
      <w:r>
        <w:t xml:space="preserve">886. MISERY OF THE DAMNED. HAPPINESS OF HEAVEN.</w:t>
      </w:r>
      <w:bookmarkEnd w:id="70"/>
    </w:p>
    <w:p>
      <w:pPr>
        <w:pStyle w:val="BodyText"/>
      </w:pPr>
      <w:r>
        <w:t xml:space="preserve">As the church of God had an immensely greater view given them of the misery of the wicked after Christ came, than they had before—as it were infinitely greater—and it was no argument against the reality of this exceeding greatness of misery that wicked men in the visible church, for so many ages, had so little of a revelation of it, and had ideas that [fell] so infinitely short of this degree, though they were exposed to that very misery; so, at the beginning of the glorious times of the church, the church of God will probably have still the greatness of the misery of hell represented much more clearly, and that which will give an idea of what is vastly beyond all that they had an idea of before; and it will be no argument against the truth of such a degree of misery, that it was not known before. And so again, at the day of judgment, there will still be a degree of misery represented and shown, that will be so much beyond all that was conceived of before, even in the glorious times of the church, that it will be even as nothing to it; all former sense will appear like a shadow. And so of the happiness of heaven.</w:t>
      </w:r>
    </w:p>
    <w:p>
      <w:pPr>
        <w:pStyle w:val="Heading2"/>
      </w:pPr>
      <w:bookmarkStart w:name="heading_887_original_sin" w:id="71"/>
      <w:r>
        <w:t xml:space="preserve">887. ORIGINAL SIN.</w:t>
      </w:r>
      <w:bookmarkEnd w:id="71"/>
    </w:p>
    <w:p>
      <w:pPr>
        <w:pStyle w:val="BodyText"/>
      </w:pPr>
      <w:r>
        <w:t xml:space="preserve">Some have supposed this, or the sin of nature, to be what brings greater guilt on the soul than all actual sins put together. Which seems not to be consistent with those Scriptures, Matthew 23:15, "twofold more the children of hell than yourselves," Matthew 12:45, "seven other spirits more wicked than himself."</w:t>
      </w:r>
    </w:p>
    <w:p>
      <w:pPr>
        <w:pStyle w:val="Heading2"/>
      </w:pPr>
      <w:bookmarkStart w:name="heading_888_christian_religion" w:id="72"/>
      <w:r>
        <w:t xml:space="preserve">888. CHRISTIAN RELIGION.</w:t>
      </w:r>
      <w:bookmarkEnd w:id="72"/>
    </w:p>
    <w:p>
      <w:pPr>
        <w:pStyle w:val="BodyText"/>
      </w:pPr>
      <w:r>
        <w:t xml:space="preserve">The Messiah that was promised to be the great Prince of the Jews was not to be temporal. The exceeding great prosperity and peace and happiness, so often and so pompously promised to God's people under the Messiah, was not a temporal prosperity, consisting in large earthly dominions, great riches, outward peace and quietness, worldly wisdom and glory; for the same Spirit that gives these magnificent promises does, in the same Scriptures of the Old Testament, teach us that all these things are exceeding vain and worthless, and mere vexation of spirit. And 'tis very remarkable that Solomon, who possessed all these things in the highest degree that ever any king did, and under whose reign God's people enjoyed most of this prosperity, has so abundantly left it upon record that all is vanity and good for nothing, not worth any man's</w:t>
      </w:r>
    </w:p>
    <w:p>
      <w:pPr>
        <w:pStyle w:val="SourcePage"/>
      </w:pPr>
      <w:r>
        <w:t xml:space="preserve">[p. 147]</w:t>
      </w:r>
    </w:p>
    <w:p>
      <w:pPr>
        <w:pStyle w:val="BodyText"/>
      </w:pPr>
      <w:r>
        <w:t xml:space="preserve">setting his heart upon, vanity of vanities, the greatest imaginable vanity, and a mere vexation, worse than nothing, and that a man had better never have any being at all, than live only for such prosperity. Before it, and in the conclusion of the whole [Ecclesiastes 12:13–14], [he] declares spiritual prosperity to be all the happiness of man. And if this be so, then such prosperity is not worthy to be made so much of, in the promises of the Messiah, by all the prophets from the beginning of the world. And 'tis remarkable that this Solomon, in his prosperous reign, was the greatest type of the spiritual and eternalMS: "eternity." prosperity of the reign of the Messiah that ever was. And that such a one, in all his earthly glory, peace and pleasure, should so abundantly declare to the world that all of it is not worth the having, is an abundant evidence that the Messiah, his antitype, was to procure some better thing for God's people.</w:t>
      </w:r>
    </w:p>
    <w:p>
      <w:pPr>
        <w:pStyle w:val="BodyText"/>
      </w:pPr>
      <w:r>
        <w:t xml:space="preserve">Even the wiser heathen were sensible that man's happiness did not lie in worldly prosperity.</w:t>
      </w:r>
    </w:p>
    <w:p>
      <w:pPr>
        <w:pStyle w:val="BodyText"/>
      </w:pPr>
      <w:r>
        <w:t xml:space="preserve">The Scriptures of the Old Testament often speak of wisdom and grace as being the most excellent thing, immensely beyond gold and pearls, and as that which yields the best pleasures and comforts; and of the light of God's countenance as being better than corn and wine and oil; and that God's favor is life, and his lovingkindness better than life. And David declares, Psalms 39:6, that man walks in a vain show, and that any man, in his greatest outward prosperity and when he heaps up wealth most, is altogether vanity, and that men are disquieted in vain; that all is not worth any person's seeking after and troubling himself about. But without doubt, the Messiah is to procure for God's beloved saints, his precious jewels, something better than this.</w:t>
      </w:r>
    </w:p>
    <w:p>
      <w:pPr>
        <w:pStyle w:val="BodyText"/>
      </w:pPr>
      <w:r>
        <w:t xml:space="preserve">That the Messiah comes to procure a spiritual happiness, and the enjoyment of it in eternal life, is evident by many things in Scripture. He came to "make reconciliation for iniquity and make an end of sin, [and to bring in everlasting righteousness" (Daniel 9:24)]; and how many promises in the prophets are there of a total forgiveness of sin to God's people in the days of the Messiah. But death, or the end of life, came by sin. By sin, he was shut out from the tree of life, lest he should taste thereof and live forever [Genesis 3:22]. And the mortality of mankind is spoken [of] as a token of God's awful wrath to men for their sins, Psalms 90:5–9. And Psalms 39:11, "When thou with rebukes dost correct man for iniquity, thou makest his beauty to consume away like a moth: surely every man is vanity," together with the context. The Messiah comes to bruise the serpent's head,</w:t>
      </w:r>
    </w:p>
    <w:p>
      <w:pPr>
        <w:pStyle w:val="SourcePage"/>
      </w:pPr>
      <w:r>
        <w:t xml:space="preserve">[p. 148]</w:t>
      </w:r>
    </w:p>
    <w:p>
      <w:pPr>
        <w:pStyle w:val="BodyText"/>
      </w:pPr>
      <w:r>
        <w:t xml:space="preserve">who procured the death of mankind, and kept them from the tree of life.</w:t>
      </w:r>
    </w:p>
    <w:p>
      <w:pPr>
        <w:pStyle w:val="BodyText"/>
      </w:pPr>
      <w:r>
        <w:t xml:space="preserve">A spiritual happiness, consisting in the enjoyment of God, is in Scripture represented as the best happiness, the best inheritance and greatest prosperity. Psalms 16:5–6, "The Lord is the portion of mine inheritance, and of my cup; thou maintainest my lot. The lines are fallen unto me in pleasant places; yea, I have a goodly heritage."</w:t>
      </w:r>
    </w:p>
    <w:p>
      <w:pPr>
        <w:pStyle w:val="BodyText"/>
      </w:pPr>
      <w:r>
        <w:t xml:space="preserve">The portion of God's people under the Messiah is to be like that of the priests of old; for 'tis promised that all God's Israel then shall be the priests of the Lord, Isaiah 61:6. But to the priests and Levites of old, God gave none inheritance, because the Lord was their inheritance. The salvation of the Messiah is declared to consist in saving his people from their sins and God's wrath due to it, Isaiah 53 and Daniel 9.</w:t>
      </w:r>
    </w:p>
    <w:p>
      <w:pPr>
        <w:pStyle w:val="BodyText"/>
      </w:pPr>
      <w:r>
        <w:t xml:space="preserve">The glory of the Messiah's kingdom don't consist in that riches and honor and outward prosperity, which Solomon, his type, would not ask of God, when God bid him ask what he should give him, and which God greatly commended him and highly rewarded him for despising, in comparison of a superior moral and spiritual prosperity [1 Kings 3:5–14].</w:t>
      </w:r>
    </w:p>
    <w:p>
      <w:pPr>
        <w:pStyle w:val="BodyText"/>
      </w:pPr>
      <w:r>
        <w:t xml:space="preserve">The happiness that the Messiah shall bring in is foretold to be a spiritual happiness, consisting in righteousness and holiness, and the favor and worship and enjoyment of God. Daniel 9:24, "To bring in everlasting righteousness"; Jeremiah 23:6, "And this is the name by which he shall be called, The LORD OUR RIGHTEOUSNESS"; Psalms 110:3, "Thy people shall be willing in the day of thy power, in the beauties of holiness." See Psalms 89:14–29. Psalms 72:2–3, "He shall judge thy people with righteousness, and thy poor with judgment. The mountains shall bring peace to the people, and the little hills, by righteousness"; v. [Psalms 72:5], "They shall fear thee as long as the sun and moon endure, throughout all generations"; Psalms 72:7, "In his days shall the righteous flourish." Psalms 132:16–17, "I will clothe her priests with salvation, and her saints shall shout aloud for joy. There will I make the horn of David to bud forth; I have ordained a lamp for mine anointed." Isaiah 2:2–3, "And it shall come to pass in the last days, that the mountain of the Lord's house shall be established in the top of the mountains, and shall be exalted above the hills; and all nations shall flow unto it. And many people shall go and say, Come let us go up to the mountain of the Lord, to the house of the God of Jacob, and he will teach us of his ways, and we will walk in his paths"; Isaiah 2:5, "O house of Jacob, Come ye, let us walk in the light of the Lord." Isaiah 4:2–4, "In that day shall the branch of the Lord be beautiful and glorious, and the fruit of the earth shall be excellent and comely for them that are escaped of Israel. And it shall come to pass, that he that is left in Zion, and he that remaineth in Jerusalem, shall be called holy,</w:t>
      </w:r>
    </w:p>
    <w:p>
      <w:pPr>
        <w:pStyle w:val="SourcePage"/>
      </w:pPr>
      <w:r>
        <w:t xml:space="preserve">[p. 149]</w:t>
      </w:r>
    </w:p>
    <w:p>
      <w:pPr>
        <w:pStyle w:val="BodyText"/>
      </w:pPr>
      <w:r>
        <w:t xml:space="preserve">even everyone that is written among the living in Jerusalem. When the Lord shall have washed away the filth of the daughters of Zion, and shall have purged the blood of Jerusalem from the midst thereof, by the spirit of judgment, and the spirit of burning." Isaiah 11:1–9,</w:t>
      </w:r>
    </w:p>
    <w:p>
      <w:pPr>
        <w:pStyle w:val="BlockQuote"/>
      </w:pPr>
      <w:r>
        <w:t xml:space="preserve">And there shall come forth a rod out of the stem of Jesse, and a branch shall grow out of his roots. And the Spirit of the Lord shall rest upon him, the Spirit of wisdom and understanding, the Spirit of counsel and might, the Spirit of knowledge, and of the fear of the Lord: and shall make him of quick understanding in the fear of the Lord, and he shall not judge after the sight of his eyes, neither reprove after the hearing of his ears. But with righteousness shall he judge the poor, and reprove with equity for the meek of the earth; and he shall smite the earth with the rod of his mouth, and with the breath of his lips shall he slay the wicked. And righteousness shall be the girdle of his loins, and faithfulness the girdle of his reins. The wolf also shall dwell with the lamb, and the leopard shall lie down with the kid; and the calf and the young lion, and the fading together, and a little child shall lead them. And the cow and the bear shall feed, their young ones shall lie down together; and the lion shall eat straw like the ox. And the sucking child shall play on the hole of the asp, and the weaned child shall put his hand on the cockatrice' den. They shall not hurt nor destroy in all my holy mountain: for the earth shall be full of the knowledge of the Lord, as the waters cover the sea;</w:t>
      </w:r>
    </w:p>
    <w:p>
      <w:pPr>
        <w:pStyle w:val="BodyText"/>
      </w:pPr>
      <w:r>
        <w:t xml:space="preserve">together with the song following on that occasion, Isaiah 12. Psalms 45:4, "And in thy majesty ride prosperously, because of truth, meekness and righteousness." See Isaiah 32, at the beginning, "Behold, a king shall reign in righteousness, and princes shall rule in judgment. And a man shall be as an hiding place from the wind, and a covert from the tempest: as rivers of water in a dry place, as the shadow of a great rock in a weary land. And the eyes of them that see, shall not be dim; and the ears of them that hear, shall hearken. The heart also of the rash shall understand knowledge, and the tongue of the stammerers shall be ready to speak plainly. The vile person shall no more be called liberal, nor the churl said to be bountiful" Isaiah 32:1–5]. The blessings of the Messiah's kingdom, that are here foretold, are altogether spiritual: Isaiah 32:15–17, "Until the Spirit be poured upon us from on high, and the wilderness by a fruitful field, and the fruitful field be counted for a forest. Then judgment shall dwell in the wilderness, and righteousness remain in the fruitful field. And the work of righteousness shall be peace, and the effect of righteousness, quietness and assurance</w:t>
      </w:r>
    </w:p>
    <w:p>
      <w:pPr>
        <w:pStyle w:val="SourcePage"/>
      </w:pPr>
      <w:r>
        <w:t xml:space="preserve">[p. 150]</w:t>
      </w:r>
    </w:p>
    <w:p>
      <w:pPr>
        <w:pStyle w:val="BodyText"/>
      </w:pPr>
      <w:r>
        <w:t xml:space="preserve">forever." Isaiah 42:4, "He shall not fail nor be discouraged, till he have set judgment in the earth, and the isles shall wait for his law." Isaiah 44:3, "For I will pour water upon him that is thirsty, and floods upon the dry ground: I will pour my Spirit upon thy seed, and my blessing upon thine offspring"; Isaiah 44:5, "One shall say, I am the Lord's, and another shall call himself by the name of Jacob; and another shall subscribe with his hand unto the Lord, and surname himself by the name of Israel." Isaiah 56:6–7, "Also the sons of the stranger that join themselves to the Lord, to serve him, and to love the name of the Lord, to be his servants, everyone that keepeth the sabbath from polluting it, and taketh hold of my covenant. Even them will I bring to my holy mountain, and make them joyful in my house of prayer. Their burnt offerings and their sacrifices shall be accepted upon mine altar: for mine house shall be called an house of prayer for all people." Isaiah 59:20–21, "And the Redeemer shall come to Zion, and unto them that turn away transgression in Jacob, saith the Lord. As for me, this is my covenant with them, saith the Lord: my Spirit that is upon thee, and my words which I have put in thy mouth, shall not depart out of thy mouth, nor out of the mouth of thy seed, nor out of the mouth of thy seed's seed, from henceforth and forever." Isaiah 60:6–9, Isaiah 60:13–14, Isaiah 60:17–20; As was his practice, JE left dashes for the indicated verses to be filled in. These verses enumerate the great blessings of Israel in the coming of the Gentiles. Isaiah 60:21, "Thy people also shall be all righteous." Isaiah 61:11, "For as the earth bringeth forth her bud, and as the garden causeth the things that are sown therein, to spring forth: so the Lord will cause righteousness and praise to spring forth before all nations." Isaiah 62, throughout, Isaiah 64:4–5, Isaiah 66:14–20, Isaiah 66:19–20, Isaiah 66:23–24.See previous note. Jeremiah 3:17–18, Jeremiah 31:33–34, "But this shall be the covenant, that I will make with the house of Israel. After those days, saith the Lord, I will put my law in their inward parts, and write it in their hearts, and will be their God, and they shall be my people. And they shall no more teach every man his neighbor, and every man his brother, saying, Know the Lord: for they shall all know me, from the least of them unto the greatest of them, saith the Lord; for I will forgive their iniquity, and I will remember their sin no more"; so Jeremiah 32:38–40. Ezekiel 11:18–20, and Ezekiel 36:25–27, Jeremiah 33:8–9, Jeremiah 33:15–16, Ezekiel 37:14, Ezekiel 37:23–28, Ezekiel 39:28–29, Daniel 2:44, Daniel 7:9–11, Daniel 7:28, Hosea 2:15–23, Joel 2:28–32, and Joel 3:16–17, Obadiah 17, Obadiah 21, Micah 4:1–3, Micah 4:5, Micah 5:4, Zephaniah 3:9, Haggai 2:6–9, Zechariah 6:12–13, Zechariah 8:3, Zechariah 8:21–23, Zechariah 10:12, Zechariah 12:10–14, Zechariah 13:1–3, Zechariah 13:7–9, Zechariah 14:5–9, Zechariah 14:16–21, Malachi 3:1–4, Malachi 3:17–18, Malachi 4:1–3.</w:t>
      </w:r>
    </w:p>
    <w:p>
      <w:pPr>
        <w:pStyle w:val="BodyText"/>
      </w:pPr>
      <w:r>
        <w:t xml:space="preserve">The great good promised in the days of the Messiah to the church, is</w:t>
      </w:r>
    </w:p>
    <w:p>
      <w:pPr>
        <w:pStyle w:val="SourcePage"/>
      </w:pPr>
      <w:r>
        <w:t xml:space="preserve">[p. 151]</w:t>
      </w:r>
    </w:p>
    <w:p>
      <w:pPr>
        <w:pStyle w:val="BodyText"/>
      </w:pPr>
      <w:r>
        <w:t xml:space="preserve">that they should be God's people, and that God would be their God. Jeremiah 30:22, Jeremiah 24:7, Jeremiah 31:1, Jeremiah 31:33, and Jeremiah 32:38, Ezekiel 11:20 and Ezekiel 37:26–27. The glory that the Messiah should bring seems manifestly to be distinguished from an external glory, in Haggai 2:1–10.</w:t>
      </w:r>
    </w:p>
    <w:p>
      <w:pPr>
        <w:pStyle w:val="Heading2"/>
      </w:pPr>
      <w:bookmarkStart w:name="heading_880_heaven_the_eternal_abode" w:id="73"/>
      <w:r>
        <w:t xml:space="preserve">880. HEAVEN THE ETERNAL ABODE OF THE CHURCH.</w:t>
      </w:r>
      <w:bookmarkEnd w:id="73"/>
    </w:p>
    <w:p>
      <w:pPr>
        <w:pStyle w:val="BodyText"/>
      </w:pPr>
      <w:r>
        <w:t xml:space="preserve">The house not made with hands is eternal in the heavens [2 Corinthians 5:1]. But if the saints' abode in heaven be temporary, as well as their abode on earth, it would not be said so: their house there would be but a tabernacle, as well as here. By the house eternal in the heavens, 'tis evident there is some respect had to the resurrection body, which proves that the place of the abode of the saints after the resurrection will be in heaven, as well as before.</w:t>
      </w:r>
    </w:p>
    <w:p>
      <w:pPr>
        <w:pStyle w:val="BodyText"/>
      </w:pPr>
      <w:r>
        <w:t xml:space="preserve">If the saints were only to stay in heaven till the resurrection, then they would be pilgrims and strangers in heaven as well as on earth; and the country that the saints of old declared plainly that they sought [Hebrews 11:14–16], though they were in possession of the earthly Canaan, will be but a temporary Canaan as well as the earth—and in some respects more so, because the earth is to be their eternal abode (though changed), and not heaven.</w:t>
      </w:r>
    </w:p>
    <w:p>
      <w:pPr>
        <w:pStyle w:val="BodyText"/>
      </w:pPr>
      <w:r>
        <w:t xml:space="preserve">We are directed to lay up treasure in heaven as in a safe place, where it will be subject to no change or remove [Matthew 6:20]. The names of the saints are written or enrolled in heaven, and they have their citizenship in heaven [Philippians 3:20] as being their proper, fixed abode, where they belong, and where they are to be settled. The inheritance incorruptible is reserved in heaven for the saints, and they are kept, by the power of God, to this salvation, ready to be revealed in the last time, or at the day of judgment [1 Peter 1:4–5]. So that the inheritance in heaven is the saints' proper, incorruptible and everlasting inheritance; and the saints shall be so far from changing the place of their abode in heaven, for an abode in a renewed earth, at the day of judgment, that this is the proper time of the church's being translated to this incorruptible inheritance in heaven, and the whole army of Israel's passing Jordan to that inheritance; for that is the last time wherein this salvation shall be revealed.</w:t>
      </w:r>
    </w:p>
    <w:p>
      <w:pPr>
        <w:pStyle w:val="BodyText"/>
      </w:pPr>
      <w:r>
        <w:t xml:space="preserve">The Lord from heaven don't come to give his elect the country of the earthly Adam, only renewed to the paradisiacal state wherein the earthly Adam enjoyed it.</w:t>
      </w:r>
    </w:p>
    <w:p>
      <w:pPr>
        <w:pStyle w:val="BodyText"/>
      </w:pPr>
      <w:r>
        <w:t xml:space="preserve">Colossians 1:15 "For the hope which is laid up for you in heaven." The proper time of the reward of the saints is after the resurrection, as is evident by Luke 14:14, "But thou shalt be recompensed at the resurrection of the just." And the proper place of that reward is heaven, as is evident by Matt.</w:t>
      </w:r>
    </w:p>
    <w:p>
      <w:pPr>
        <w:pStyle w:val="SourcePage"/>
      </w:pPr>
      <w:r>
        <w:t xml:space="preserve">[p. 152]</w:t>
      </w:r>
    </w:p>
    <w:p>
      <w:pPr>
        <w:pStyle w:val="BodyText"/>
      </w:pPr>
      <w:r>
        <w:t xml:space="preserve">Matthew 5:12, "Rejoice and be exceeding glad, for great is your reward in heaven." Hebrews 10:34, "Ye have in heaven a better and an enduring substance"; and the time when the Apostle encourages 'em that they shall receive this enduring substance in heaven, is when Christ comes to judgment, as is evident by the three following verses [Hebrews 10:35–37].</w:t>
      </w:r>
    </w:p>
    <w:p>
      <w:pPr>
        <w:pStyle w:val="BodyText"/>
      </w:pPr>
      <w:r>
        <w:t xml:space="preserve">Christ is entered into the holiest of all, and is set down forever on the right hand of God in heaven; and therefore, won't eternally leave heaven to dwell in this lower world in a renewed state.</w:t>
      </w:r>
    </w:p>
    <w:p>
      <w:pPr>
        <w:pStyle w:val="BodyText"/>
      </w:pPr>
      <w:r>
        <w:t xml:space="preserve">Christ ascended into heaven as the forerunner of the church; and therefore, the whole church shall enter there, even that part that shall be found alive at the day of judgment. Christ entered into heaven with his risen and glorified body, as an earnest of the same resurrection and ascension to the bodies of the saints; therefore, when the bodies of the saints shall rise, they shall also ascend into heaven. See Nos. 743, 1134.</w:t>
      </w:r>
    </w:p>
    <w:p>
      <w:pPr>
        <w:pStyle w:val="Heading2"/>
      </w:pPr>
      <w:bookmarkStart w:name="heading_890_justification_obedience_" w:id="74"/>
      <w:r>
        <w:t xml:space="preserve">890. JUSTIFICATION. OBEDIENCE. All Christian holiness, of both heart and life, is from faith. 'Tis an effect, exercise and expression of faith; for 'tis faith that purifies the heart, 'tis faith that worketh. All that is good in the heart and life of Christians, is called THE WORK OF FAITH.</w:t>
      </w:r>
      <w:bookmarkEnd w:id="74"/>
    </w:p>
    <w:p>
      <w:pPr>
        <w:pStyle w:val="BodyText"/>
      </w:pPr>
      <w:r>
        <w:t xml:space="preserve">2 Thessalonians 1:11.The following entry, No. 891, forms part of JE's "Prophecies of the Messiah" and is not included in this volume. See "Editor's Introduction," pp. 33–34, and also the note on No. 922.</w:t>
      </w:r>
    </w:p>
    <w:p>
      <w:pPr>
        <w:pStyle w:val="Heading2"/>
      </w:pPr>
      <w:bookmarkStart w:name="heading_892_justification" w:id="75"/>
      <w:r>
        <w:t xml:space="preserve">892. JUSTIFICATION.</w:t>
      </w:r>
      <w:bookmarkEnd w:id="75"/>
    </w:p>
    <w:p>
      <w:pPr>
        <w:pStyle w:val="BodyText"/>
      </w:pPr>
      <w:r>
        <w:t xml:space="preserve">"What ''the law' is, and what ''the works' are, of which the Apostle here speaks" in the epistle of Galatians, when he there speaks of our not being justified by the works of the law [Galatians 2:16], is set "in the clearest light, by Galatians 3:21, 'For if there had been a law given, which could have given life, verily righteousness should have been by the law'; which plainly intimates, that no such law was given in the Apostle's days. And may we not be assured, that no such law has been given since? So that these words bar a sinner's being justified before God, by the works of any law whatever, whether old or new, moral or ceremonial, perfect or remedial." </w:t>
      </w:r>
      <w:r>
        <w:rPr>
          <w:i/>
          <w:iCs/>
        </w:rPr>
        <w:t xml:space="preserve">Lime Street Sermons</w:t>
      </w:r>
      <w:r>
        <w:t xml:space="preserve">, p. 90, vol. 2.</w:t>
      </w:r>
      <w:r>
        <w:rPr>
          <w:i/>
          <w:iCs/>
        </w:rPr>
        <w:t xml:space="preserve">A Defense of Some Important Doctrines of the Gospel, In Twenty-Six Sermons. Most of Which Were Preached in Lime-Street. By Several Ministers</w:t>
      </w:r>
      <w:r>
        <w:t xml:space="preserve"> (2 vols. London, 1732), Sermon VII (on Galatians 2:16), by Robert Bragge, "A Plain Scriptural Account of a Sinner's Justification before God," </w:t>
      </w:r>
      <w:r>
        <w:rPr>
          <w:i/>
          <w:iCs/>
        </w:rPr>
        <w:t xml:space="preserve">2</w:t>
      </w:r>
      <w:r>
        <w:t xml:space="preserve">, 90.</w:t>
      </w:r>
    </w:p>
    <w:p>
      <w:pPr>
        <w:pStyle w:val="Heading2"/>
      </w:pPr>
      <w:bookmarkStart w:name="heading_893_justification" w:id="76"/>
      <w:r>
        <w:t xml:space="preserve">893. JUSTIFICATION.</w:t>
      </w:r>
      <w:bookmarkEnd w:id="76"/>
    </w:p>
    <w:p>
      <w:pPr>
        <w:pStyle w:val="BodyText"/>
      </w:pPr>
      <w:r>
        <w:t xml:space="preserve">(Remember to refer to this in notes on Romans 10:4 in my "Blank Bible.")JE wrote this reference above the entry at a later time. In the "Blank Bible" note on Romans 10:4–6, he argues that God could not have revealed a way of righteousness to Moses without giving a way to obtain it. The "ultimate revelation that Moses made, and the former revelation of an impossible way, was only to make way for this. Thus Christ is the end of the law for righteousness to everyone that believeth." See also </w:t>
      </w:r>
      <w:r>
        <w:rPr>
          <w:i/>
          <w:iCs/>
        </w:rPr>
        <w:t xml:space="preserve">Works, 15</w:t>
      </w:r>
      <w:r>
        <w:t xml:space="preserve">, 295–96. Why the righteousness of Christ is called "the righteousness</w:t>
      </w:r>
    </w:p>
    <w:p>
      <w:pPr>
        <w:pStyle w:val="SourcePage"/>
      </w:pPr>
      <w:r>
        <w:t xml:space="preserve">[p. 153]</w:t>
      </w:r>
    </w:p>
    <w:p>
      <w:pPr>
        <w:pStyle w:val="BodyText"/>
      </w:pPr>
      <w:r>
        <w:t xml:space="preserve">of God in him" (Romans 10:4), and "the righteousness of God" in other places. 'Tis because this principally shows the infinite value and excellency and merit of that righteousness, viz. that it was the righteousness of a divine person; and also because this shows our immediate and universal dependence on God for all our happiness, by the constitution of things in the covenant of grace. It shows how we are empty and are nothing, and God all in all.</w:t>
      </w:r>
    </w:p>
    <w:p>
      <w:pPr>
        <w:pStyle w:val="BodyText"/>
      </w:pPr>
      <w:r>
        <w:rPr>
          <w:i/>
          <w:iCs/>
        </w:rPr>
        <w:t xml:space="preserve">Corol</w:t>
      </w:r>
      <w:r>
        <w:t xml:space="preserve">. This shows the exceeding HAPPINESS of the saints in glory, and their great privilege ABOVE THE ANGELS. The saints are glorified in reward of the righteousness of God, the angels by their own righteousness. Therefore the saints shall be brought nearer to God, and to vastly higher degrees of union with him, and more excellent enjoyment of his love, even to a participation of the Father's love to the Son.</w:t>
      </w:r>
    </w:p>
    <w:p>
      <w:pPr>
        <w:pStyle w:val="Heading2"/>
      </w:pPr>
      <w:bookmarkStart w:name="heading_894_covenants_perfection_in_" w:id="77"/>
      <w:r>
        <w:t xml:space="preserve">894. COVENANTS. PERFECTION IN HOLINESS. ADAM'S INNOCENCY AND GOSPEL HOLINESS COMPARED.</w:t>
      </w:r>
      <w:bookmarkEnd w:id="77"/>
    </w:p>
    <w:p>
      <w:pPr>
        <w:pStyle w:val="BodyText"/>
      </w:pPr>
      <w:r>
        <w:t xml:space="preserve">Though holiness, or the spiritual image of God, be in its principle and habit the same, yet the circumstances men may be in, and the different relation to God, and different manner of God's dealing with us and discovering himself to us, and the work he appoints us, and the views and expectations that are given us, and pursuits that are appointed us—the exercises of it—may be most diverse. So gospel holiness differs greatly from the holiness of man in innocency: man had the Holy Ghost then, as the Spirit of God; but now he must have it as the Spirit of the Son of God, the Spirit of a Redeemer, a Mediator between God and us, and a spiritual husband, etc. A man now, in order to a being perfectly holy, or coming up to his duty, now must be vastly more holy, must love God in an unspeakably higher degree, than he needed in order to perfect, sinless holiness in his first estate. Because in perfection of holiness is not only to be considered the capacity of our nature, but the manifestations God gives us of himself, and the obligations he lays us under: then a man is perfectly holy, when his love to God bears a just proportion to the capacities of his nature, under such circumstances, with such manifestations as God makes of his loveliness, and benefits that he receives from him, etc. A creature of the same capacity can see more of God's loveliness under some circumstances, than others. Adam's perfection in holiness did not render utterly impossible that he should love God more, let God make what further manifestations of himself he would, or</w:t>
      </w:r>
    </w:p>
    <w:p>
      <w:pPr>
        <w:pStyle w:val="SourcePage"/>
      </w:pPr>
      <w:r>
        <w:t xml:space="preserve">[p. 154]</w:t>
      </w:r>
    </w:p>
    <w:p>
      <w:pPr>
        <w:pStyle w:val="BodyText"/>
      </w:pPr>
      <w:r>
        <w:t xml:space="preserve">whatever further obligations he might receive from God. 'Tis probable that some Christians have had higher exercises of love to God, than ever our first parents had, and yet were exceeding far from sinless perfection, which they had. The occasion we have to love God now is infinitely greater than that which they had. 'Tis probable that some Christians have had higher degrees of spiritual joys, than ever Adam had.</w:t>
      </w:r>
    </w:p>
    <w:p>
      <w:pPr>
        <w:pStyle w:val="BodyText"/>
      </w:pPr>
      <w:r>
        <w:t xml:space="preserve">There were many things [that] were innocent in Adam, in his circumstances, that would be exceeding sinful in us. Adam might be earthly-minded, in a sense wherein it would be corrupt and abominable in Christians to be.</w:t>
      </w:r>
    </w:p>
    <w:p>
      <w:pPr>
        <w:pStyle w:val="Heading2"/>
      </w:pPr>
      <w:bookmarkStart w:name="heading_895_conviction_humiliation" w:id="78"/>
      <w:r>
        <w:t xml:space="preserve">895. CONVICTION. HUMILIATION.</w:t>
      </w:r>
      <w:bookmarkEnd w:id="78"/>
    </w:p>
    <w:p>
      <w:pPr>
        <w:pStyle w:val="BodyText"/>
      </w:pPr>
      <w:r>
        <w:t xml:space="preserve">The usual way of the sinner's applying Christ's righteousness to a sinner's justification, is to erect a tribunal in the sinner's [soul], where the transactions within the soul shall be, in some measure, parallel with those of God sitting as the judge of all within the soul. First, the sinner is arraigned and his sins brought forth, and his desert of hell exposed, and the sentence as it were denounced, and the justice of it revealed. And then a Savior is given: Christ appears in the soul, as he appeared in the world after the giving the law at Mt. Sinai, and after the preaching of John the Baptist; he appears in his righteousness, and in his love and grace.</w:t>
      </w:r>
    </w:p>
    <w:p>
      <w:pPr>
        <w:pStyle w:val="Heading2"/>
      </w:pPr>
      <w:bookmarkStart w:name="heading_896_being_of_god_god_an_inte" w:id="79"/>
      <w:r>
        <w:t xml:space="preserve">896. BEING OF GOD. GOD AN INTELLIGENT, VOLUNTARY BEING.</w:t>
      </w:r>
      <w:bookmarkEnd w:id="79"/>
    </w:p>
    <w:p>
      <w:pPr>
        <w:pStyle w:val="BodyText"/>
      </w:pPr>
      <w:r>
        <w:t xml:space="preserve">That among the creatures that we see that does most like the Being that disposed and ordered the world, we may suppose to be most like him. We observe that the First Cause of things that has disposed the world, in disposing one thing, has respect to another that is distant in place and also time—does things for final causes. Things that are future are some way present with it. There is, in its disposition of things, respect to something else in another place: that the state of one thing may be conformed to, and in harmony with, the state of another, and also to something to come, [to] some end to be obtained. And that in a very great degree, and in the most perfect manner, with vast comprehension, and infinite order and exactness; as particularly in the formation of vegetables, plants and animals, and their nourishment, provision, defense and propagation, etc.</w:t>
      </w:r>
    </w:p>
    <w:p>
      <w:pPr>
        <w:pStyle w:val="BodyText"/>
      </w:pPr>
      <w:r>
        <w:t xml:space="preserve">Now, there are no beings in the universe that act in any measure so, but only those mat have understanding and will, contrivance and design. These act in some imperfect manner like God, in their disposing things, in things that they make and order—and no other. They can regulate things with respect to what is distant in place, and in time, and actually do</w:t>
      </w:r>
    </w:p>
    <w:p>
      <w:pPr>
        <w:pStyle w:val="SourcePage"/>
      </w:pPr>
      <w:r>
        <w:t xml:space="preserve">[p. 155]</w:t>
      </w:r>
    </w:p>
    <w:p>
      <w:pPr>
        <w:pStyle w:val="BodyText"/>
      </w:pPr>
      <w:r>
        <w:t xml:space="preserve">so. And we observe, moreover, that these intelligent, voluntary creatures are the highest above other things, have 'em in possession and at command, and have power to order the inferior creatures, and to destroy them at their pleasure. Therefore, they are next to the First Cause. Upon these accounts, 'tis most reasonable to suppose these things more like the First Cause than other things, especially if we consider that this is one instance of the First Cause's acting with design: that he has given intelligent creatures understanding and will to that end, that he might enable 'em to act for final causes, and have respect to that which is future. "He that formed the eye, shall not he see? He that teacheth man knowledge, shall not he know?" [Psalms 94:9–10].</w:t>
      </w:r>
    </w:p>
    <w:p>
      <w:pPr>
        <w:pStyle w:val="Heading2"/>
      </w:pPr>
      <w:bookmarkStart w:name="heading_897_future_state_immortality" w:id="80"/>
      <w:r>
        <w:t xml:space="preserve">897. FUTURE STATE. IMMORTALITY OF THE SOUL.</w:t>
      </w:r>
      <w:bookmarkEnd w:id="80"/>
    </w:p>
    <w:p>
      <w:pPr>
        <w:pStyle w:val="BodyText"/>
      </w:pPr>
      <w:r>
        <w:t xml:space="preserve">They which deny that the First Cause of all things, that has regulated and disposed nature and animates the world, is properly an intelligent, voluntary agent, yet can't deny but that it acts like one, in the highest and most perfect manner conceivable: disposing and ordering things with respect, one to another, for final causes, and in proportion and harmony and due respect to that which is future, or a good hereafter to be obtained; because this is notorious fact, in millions of instances everyday before our eyes. And if so, why may we not suppose that it will cause things to come to pass in such a regularity, proportion and harmony of events in the intelligent world, and not leave all in the utmost confusion, and to end in confusion—the evil happy, and the good miserable, the worst highest, and the best kept in subjection?</w:t>
      </w:r>
    </w:p>
    <w:p>
      <w:pPr>
        <w:pStyle w:val="Heading2"/>
      </w:pPr>
      <w:bookmarkStart w:name="heading_898_dying_love_of_christ_sat" w:id="81"/>
      <w:r>
        <w:t xml:space="preserve">898. DYING LOVE OF CHRIST. SATISFACTION OF CHRIST.</w:t>
      </w:r>
      <w:bookmarkEnd w:id="81"/>
    </w:p>
    <w:p>
      <w:pPr>
        <w:pStyle w:val="BodyText"/>
      </w:pPr>
      <w:r>
        <w:t xml:space="preserve">As Christ's sufferings were equivalent to the eternal suffering of all the elect, so his love, in being willing to undergo those sufferings for the elect, was equivalent to such a love in a creature (if that had been possible), as should have made him willing to undergo, for another, a whole eternity of such misery, as the damned do in hell, that he might in the meantime wholly escape and be made eternally happy. Yea, willing to undergo it, as seeing what it is, as having in actual clear view, and in full and perfect comprehension at once, the whole of it. Because it was as great and wonderful an direct of love, for such a person as Christ was, to come down so low, to undergo such things as he underwent for a time, and as great a thing for such a person to be willing for it, and to have such love as to induce him to it, as it would have been for a finite creature to be willing to undergo an eternity of misery. So that Christ may truly be said to have such love to us, as</w:t>
      </w:r>
    </w:p>
    <w:p>
      <w:pPr>
        <w:pStyle w:val="SourcePage"/>
      </w:pPr>
      <w:r>
        <w:t xml:space="preserve">[p. 156]</w:t>
      </w:r>
    </w:p>
    <w:p>
      <w:pPr>
        <w:pStyle w:val="BodyText"/>
      </w:pPr>
      <w:r>
        <w:t xml:space="preserve">induced him to drink up the bitter cup of a whole eternity of misery for us.</w:t>
      </w:r>
    </w:p>
    <w:p>
      <w:pPr>
        <w:pStyle w:val="Heading2"/>
      </w:pPr>
      <w:bookmarkStart w:name="heading_899_conversion_the_method_st" w:id="82"/>
      <w:r>
        <w:t xml:space="preserve">899. CONVERSION. THE METHOD, STEPS AND TIME OF THE WORK.</w:t>
      </w:r>
      <w:bookmarkEnd w:id="82"/>
    </w:p>
    <w:p>
      <w:pPr>
        <w:pStyle w:val="BodyText"/>
      </w:pPr>
      <w:r>
        <w:t xml:space="preserve">"The methods of grace are obscure, as those of nature. Ecclesiastes 11:5, 'Thou knowest not what is the way of the Spirit, or how the bones do grow in the womb of her that is with child: even so thou knowest not the works of God who maketh all.' The manner of the formation of Christ in the soul, is as indiscernible as the formation of a child, or the manner of Christ's conception in the womb of the Virgin, both which are fearful and wonderful. As it is said of the first, Psalms 139:14–15, 'I am fearfully and wonderfully made: marvelous are thy works; and that my soul knoweth right well. My substance was not hid from thee, when I was made in secret, and curiously wrought in the lowest parts of the earth.' Isaiah 53:8, 'Who can declare his generation?'—that is, the generation of Christ, either in his person or in his people." Charnock, 2nd volume of his </w:t>
      </w:r>
      <w:r>
        <w:rPr>
          <w:i/>
          <w:iCs/>
        </w:rPr>
        <w:t xml:space="preserve">Works</w:t>
      </w:r>
      <w:r>
        <w:t xml:space="preserve">, p. 217 or the next following.Stephen Charnock, </w:t>
      </w:r>
      <w:r>
        <w:rPr>
          <w:i/>
          <w:iCs/>
        </w:rPr>
        <w:t xml:space="preserve">The Works of the Late Learned Divine Stephen Charnock</w:t>
      </w:r>
      <w:r>
        <w:t xml:space="preserve"> (2 vols. London, 1684), </w:t>
      </w:r>
      <w:r>
        <w:rPr>
          <w:i/>
          <w:iCs/>
        </w:rPr>
        <w:t xml:space="preserve">2</w:t>
      </w:r>
      <w:r>
        <w:t xml:space="preserve">, 217, from "A Discourse of the Efficient of Regeneration" on John 1:13.</w:t>
      </w:r>
    </w:p>
    <w:p>
      <w:pPr>
        <w:pStyle w:val="Heading2"/>
      </w:pPr>
      <w:bookmarkStart w:name="heading_900_the_reality_of_the_futur" w:id="83"/>
      <w:r>
        <w:t xml:space="preserve">900. THE REALITY OF THE FUTURE CONFLAGRATION. CHRISTIAN RELIGION.</w:t>
      </w:r>
      <w:bookmarkEnd w:id="83"/>
    </w:p>
    <w:p>
      <w:pPr>
        <w:pStyle w:val="BodyText"/>
      </w:pPr>
      <w:r>
        <w:t xml:space="preserve">That book that gives us a particular account of the world's being overthrown by water (which great event is so evident from so many things in the present state of the earth, and so confirmed by many things in the present state of the earth, and so confirmed by many scraps of story and tradition in the heathen world), and that also gives a very particular account of the preservation of some of mankind through the flood, and of the re-peopling of the world since and of the origins of nations, how the nations of the world were spread abroad, by whom the several quarters of the world were re-peopled, who the great heads and first founders of nations were (the truth of which accounts isMS: "are." so abundantly confirmed by what is gathered up of broken histories, traditions and fables, names, monuments, etc.); that book that gives a rational and particular account [of] who made the world and how it was made, and of the first formation of mankind (agreeable to reason, and the most ancient traditions abroad amongst the nations), and gives a rational and particular account [of] how mankind came to be so corrupt and miserable, as we see they are, and gives us the history of mankind, down from its foundation to the times</w:t>
      </w:r>
    </w:p>
    <w:p>
      <w:pPr>
        <w:pStyle w:val="SourcePage"/>
      </w:pPr>
      <w:r>
        <w:t xml:space="preserve">[p. 157]</w:t>
      </w:r>
    </w:p>
    <w:p>
      <w:pPr>
        <w:pStyle w:val="BodyText"/>
      </w:pPr>
      <w:r>
        <w:t xml:space="preserve">well within the reach of human histories; the book that describes in prophecy the state of the world of mankind in its greatest empires, events and successive revolutions (as Daniel's prophecies of the four monarchies), not only in general events but many particular events that have a most exact accomplishment (see Prideaux's application of them in </w:t>
      </w:r>
      <w:r>
        <w:rPr>
          <w:i/>
          <w:iCs/>
        </w:rPr>
        <w:t xml:space="preserve">History</w:t>
      </w:r>
      <w:r>
        <w:t xml:space="preserve">);Humphrey Prideaux, </w:t>
      </w:r>
      <w:r>
        <w:rPr>
          <w:i/>
          <w:iCs/>
        </w:rPr>
        <w:t xml:space="preserve">The Old And New Testament Connected in the History of the Jews and Neighboring Nations, from the Declension of the Kingdoms of Israel and Judah to the time of Christ</w:t>
      </w:r>
      <w:r>
        <w:t xml:space="preserve"> (4 vols. London, 1716–18; 9th ed., 1725). JE usually called this "Connexion" for short. Here JE is probably referring to Prideaux's lengthy exegesis (vol. 2, Pt. I, Bk. V, 377–440) of Daniel 9:24–27, in which he plots out the prophetical "seventy weeks." He interprets one week to equal seven years, for a total of 490 years, beginning with Ezra's restoration of "the Church and State of the Jews" and ending with the death of Christ, "after which the Jews were no more to be the Peculiar People of God." the book that foretells the vast religious revolution that has been brought to pass in the world in the overthrow of idolatry and bringing the chief part of the world to the worship of one God; the book that gives an account and reason of that great and universal custom of sacrificing that had obtained through all ages and all nations, which the world, without this book, were wholly ignorant of: [that book] is most likely to give us a right account of the recovery or restoration of mankind to the favor of God after the commission of sin, and is also most likely to give us a right account of the end of the world. And the account that it gives of the end of the world, viz. that it shall perish finally by fire, is exceeding agreeable to reason. Philosophy would give us great reason to think so, if the Scriptures had said nothing about it. Philosophy tells us that the motions of the several parts of the visible world must, in a great length of time, gradually cease, and that if it ceases it will all run together into a common heap. But if it does so, it must necessarily be involved in a great conflagration; for, I suppose, ninety-nine parts in an hundred of the visible world are the most fierce liquid fire.</w:t>
      </w:r>
    </w:p>
    <w:p>
      <w:pPr>
        <w:pStyle w:val="Heading2"/>
      </w:pPr>
      <w:bookmarkStart w:name="heading_901_conflagration_misery_of_" w:id="84"/>
      <w:r>
        <w:t xml:space="preserve">901. CONFLAGRATION. MISERY OF THE DAMNED.</w:t>
      </w:r>
      <w:bookmarkEnd w:id="84"/>
    </w:p>
    <w:p>
      <w:pPr>
        <w:pStyle w:val="BodyText"/>
      </w:pPr>
      <w:r>
        <w:t xml:space="preserve">When this earth, after the day of judgment, is hurled down into the sun, it will be [to] the inhabitants as the sun's coming and falling with mighty force, and swallowing up the earth. This great body of liquid fire shall as it were come down with a velocity equal, at least, to that which the earth would acquire in falling to the sun, if it should be stopped in its course, which will doubtless be many thousand times greater than that of a cannonball. Therefore, when God comes to pour down such an immense deluge of fire upon and about the earth, to swallow it with such great and inconceivable force and violence, what cataracts of fire will here be, what a dreadful manifestation</w:t>
      </w:r>
    </w:p>
    <w:p>
      <w:pPr>
        <w:pStyle w:val="SourcePage"/>
      </w:pPr>
      <w:r>
        <w:t xml:space="preserve">[p. 158]</w:t>
      </w:r>
    </w:p>
    <w:p>
      <w:pPr>
        <w:pStyle w:val="BodyText"/>
      </w:pPr>
      <w:r>
        <w:t xml:space="preserve">of the mighty power and awful wrath of God—and when not only this body of liquid fire but, it may be, some hundreds of thousands of other bodies as great as that, shall be thrown down. Those immense lakes and worlds of liquid fire will be poured down by the mighty power of God, will keep coming down for some time in a continual cataract, probably with a force many millions of times exceeding that of a cannonball, and vastly exceeding that of lightning, for it must be so great a velocity to bring the fixed stars together in a year's time. How will the heavens be opened, what cataracts of vengeance will here be! When we see very high falls of a great river, how awful and terrible is the appearance. The violence and mighty force and irresistible power with which the waters descend gives us a great idea of the majesty and wrath of God. But what is this? What a faint shadow was the great deluge of waters, in Noah's time, of this second deluge, and how feebly did the pourings down of the waters out of heaven, when the windows of heaven were opened, represent this pouring down of fire.</w:t>
      </w:r>
    </w:p>
    <w:p>
      <w:pPr>
        <w:pStyle w:val="BodyText"/>
      </w:pPr>
      <w:r>
        <w:t xml:space="preserve">This is the lake, the deluge, and as it were the universe of liquid fire, in which the bodies of the wicked will be tormented forever and ever. These are the waves and billows that must pass over them. They must not only bear the infinitely fierce heat, but bear the weight of this deluge of fire over them. Probably some of them, at least, must lie near the center of it; and what an immense column of this liquor will press them, the weight of which will show the mighty power of God.</w:t>
      </w:r>
    </w:p>
    <w:p>
      <w:pPr>
        <w:pStyle w:val="Heading2"/>
      </w:pPr>
      <w:bookmarkStart w:name="heading_902_christian_religion" w:id="85"/>
      <w:r>
        <w:t xml:space="preserve">902. CHRISTIAN RELIGION.</w:t>
      </w:r>
      <w:bookmarkEnd w:id="85"/>
    </w:p>
    <w:p>
      <w:pPr>
        <w:pStyle w:val="BodyText"/>
      </w:pPr>
      <w:r>
        <w:t xml:space="preserve">When the appointed time that Jesus, the Messiah, the great king and priest and prophet of Israel, was to come, God, by a remarkable hand of providence, brought to nothing the office of a king, a prophet and a priest among the Jews. After the captivity, the Jews in their civil power were never wholly independent. For a while, considerable power was in the hands of governors of the house of David; afterwards the kingly power was taken from the house of David, and was assumed by the priests. After this, Herod ascended the throne, that was but half a Jew: he was not, by his descent, of the stock of Israel (though he was of the Jewish religion), as his father and grandfather had been. Soon after his death, Judea became a Roman province and was subject to a Roman governor, as it was when Christ died. Soon after this, the Jewish state was destroyed and all manner of civil power taken from them.</w:t>
      </w:r>
    </w:p>
    <w:p>
      <w:pPr>
        <w:pStyle w:val="BodyText"/>
      </w:pPr>
      <w:r>
        <w:t xml:space="preserve">So as to the prophetical office, it ceased with the prophet Malachi, or at least on the death of Simon the Just [Luke 2:25–35], and never revived any otherwise than either in Christ or those that were his forerunners or followers.</w:t>
      </w:r>
    </w:p>
    <w:p>
      <w:pPr>
        <w:pStyle w:val="SourcePage"/>
      </w:pPr>
      <w:r>
        <w:t xml:space="preserve">[p. 159]</w:t>
      </w:r>
    </w:p>
    <w:p>
      <w:pPr>
        <w:pStyle w:val="BodyText"/>
      </w:pPr>
      <w:r>
        <w:t xml:space="preserve">So the priestly office: the high priesthood, which used according to the law of Moses to be hereditary, became, in its turn, at the beck either of the Romans or the ruling princes. The Jewish church, which for a great many ages saw but one high priest deposed, had a new head almost every year. They were deprived of their office; others, who bought it, were put in their room, and even those who kept it longest had so little power that they could not suppress the disorders of robbers and Zealots. The competitors for the priesthood at length came to quarreling, sword in hand, for the priesthood. The temple at last was burnt down to the ground, the sacrifices abolished, and the high priesthood extinct.</w:t>
      </w:r>
    </w:p>
    <w:p>
      <w:pPr>
        <w:pStyle w:val="BodyText"/>
      </w:pPr>
      <w:r>
        <w:t xml:space="preserve">So Christ being the great sacrifice, and the substance and end of all their ceremonies, God by degrees in his providence brought those sacrifices and all those ceremonies to nothing: first by rendering them in a great measure incapable of upholding them, by their dispersion after the Babylonish captivity; and nextly by incapacitating them more and more, by the power of the heathen over them, especially when they became a Roman province in Christ's time; and lastly, by utterly abolishing all in the destruction of Jerusalem.</w:t>
      </w:r>
    </w:p>
    <w:p>
      <w:pPr>
        <w:pStyle w:val="BodyText"/>
      </w:pPr>
      <w:r>
        <w:t xml:space="preserve">And then after this, God made it impossible that ever the civil power of the house of David, or the priesthood of Aaron, or ceremonial worship should be restored, by blotting out among them the memory and distinction of their tribes and families, miraculously confounding attempts for rebuilding their temple. The Zealots, at length, broke into the holy place and drove out all the families out of which the high priests were usually taken, and set up one Phanus, a stupid, ignorant fellow.The following sentence, along with the reference to Basnage's </w:t>
      </w:r>
      <w:r>
        <w:rPr>
          <w:i/>
          <w:iCs/>
        </w:rPr>
        <w:t xml:space="preserve">History of the Jews</w:t>
      </w:r>
      <w:r>
        <w:t xml:space="preserve"> (see next note) was written after No. 903, on the next MS page; JE indicated the insertion with cue marks. The Zealots, before the destruction of Jerusalem, made the temple a mere slaughterhouse and receptacle of robbers. See some of these things in Basnage's </w:t>
      </w:r>
      <w:r>
        <w:rPr>
          <w:i/>
          <w:iCs/>
        </w:rPr>
        <w:t xml:space="preserve">History of the Jews</w:t>
      </w:r>
      <w:r>
        <w:t xml:space="preserve">, Bk. I, chs. 3–6,Jacques Basnage, </w:t>
      </w:r>
      <w:r>
        <w:rPr>
          <w:i/>
          <w:iCs/>
        </w:rPr>
        <w:t xml:space="preserve">The History of the Jews, from Jesus Christ to the Present Time</w:t>
      </w:r>
      <w:r>
        <w:t xml:space="preserve"> (London, 1708). Bk. I is on "The State and Government of </w:t>
      </w:r>
      <w:r>
        <w:rPr>
          <w:i/>
          <w:iCs/>
        </w:rPr>
        <w:t xml:space="preserve">Judaea</w:t>
      </w:r>
      <w:r>
        <w:t xml:space="preserve">, under the Race of the </w:t>
      </w:r>
      <w:r>
        <w:rPr>
          <w:i/>
          <w:iCs/>
        </w:rPr>
        <w:t xml:space="preserve">Herods</w:t>
      </w:r>
      <w:r>
        <w:t xml:space="preserve">" and generally traces the decline of the Jews during the period. Ch. 3 is entitled "A Continuation of [the History and Genealogy of the Herods]; being a refutation of what is said of Agrippa the I. and II. and of Berenice. Their Birth, Religion, and the Extent of their Kingdom." Ch. 4 treats "The Second Degree of the Ruin of the Jews; the Corruption and Decay of the Jewish Church; the Power of the High Priests and Kings"; ch. 5, "The History of the High Priests, and Desolation of the Jewish Church"; and ch. 6, "The third Step towards the Ruin of Jerusalem. Disorders caus'd by the different Factions of the People." This entry, like others, is not a quotation but a précis of material in Basnage. where see the most horrid corruptions and vices of the high priests before Jerusalem's destruction. If Christ,</w:t>
      </w:r>
    </w:p>
    <w:p>
      <w:pPr>
        <w:pStyle w:val="SourcePage"/>
      </w:pPr>
      <w:r>
        <w:t xml:space="preserve">[p. 160]</w:t>
      </w:r>
    </w:p>
    <w:p>
      <w:pPr>
        <w:pStyle w:val="BodyText"/>
      </w:pPr>
      <w:r>
        <w:t xml:space="preserve">therefore, ben't the Messiah, what becomes of that prophecy and promise, so solemnly made, and so extraordinarily confirmed, in Jeremiah 33:14–26?</w:t>
      </w:r>
    </w:p>
    <w:p>
      <w:pPr>
        <w:pStyle w:val="Heading2"/>
      </w:pPr>
      <w:bookmarkStart w:name="heading_903_christian_religion_day_o" w:id="86"/>
      <w:r>
        <w:t xml:space="preserve">903. CHRISTIAN RELIGION. DAY OF JUDGMENT.</w:t>
      </w:r>
      <w:bookmarkEnd w:id="86"/>
    </w:p>
    <w:p>
      <w:pPr>
        <w:pStyle w:val="BodyText"/>
      </w:pPr>
      <w:r>
        <w:t xml:space="preserve">One main prejudice against the reality of what the Scripture foretells of the resurrection, the day of judgment and the conflagration, is that it is beside what has been the settled course of things [for] a great while. But there is no force in this. For the same reason, the people of the old world would not believe that there should be a universal deluge, which yet there are all manner of evidences of the reality of. So if the Greeks and Romans, before Christ, had been foretold of such a great religious change and revolution as was by the overthrow of their whole religious state, and setting up one so different as was by the prevailing of the Christian religion, they would not have believed it. So if any in New England, ten years ago, had foretold such a change in the religious state in New England, as now is—it is so extraordinary,MS: "new extraordinary." so much beside the settled course of things within the memory of all living, and in many things diverse from all that ever was heard of—then it would have been perhaps as difficult to believe it, as to believe the great events foretold to accompany the end of the world.In </w:t>
      </w:r>
      <w:r>
        <w:rPr>
          <w:i/>
          <w:iCs/>
        </w:rPr>
        <w:t xml:space="preserve">Miscellaneous Observations on Important Theological Subject</w:t>
      </w:r>
      <w:r>
        <w:t xml:space="preserve"> (Edinburgh, 1793), 61, § 47, the phrase "as now is" was changed to "as hath lately taken place," with the added note: "About 1742." It is not clear whether this implies the entry was written then, or whether the "change in the religious state of New England" is the reference point. JE's own words suggest that a date later than 1742 is not likely, possibly even 1741. Setting the hypothetical foretelling back ten years from 1742 would put it a couple years before his own revival in Northampton.</w:t>
      </w:r>
    </w:p>
    <w:p>
      <w:pPr>
        <w:pStyle w:val="Heading2"/>
      </w:pPr>
      <w:bookmarkStart w:name="heading_904_christ_s_righteousness_w" w:id="87"/>
      <w:r>
        <w:t xml:space="preserve">904. CHRIST'S RIGHTEOUSNESS. WISDOM OF GOD IN THE WORK OF REDEMPTION.</w:t>
      </w:r>
      <w:bookmarkEnd w:id="87"/>
    </w:p>
    <w:p>
      <w:pPr>
        <w:pStyle w:val="BodyText"/>
      </w:pPr>
      <w:r>
        <w:t xml:space="preserve">Christ's righteousness exceedingly magnified the authority and law of God. "Men and angels were his absolute vassals; there was nothing wanting to declare the highest pitch of it, when his own Son became a servant; the Lord of all things became lower than the angels, and as low as the meanest man; who shall stand out against his pleasure, since the Son, equal with him, stood not out against his Father's will?" Charnock's 2nd volume, p. 266.Charnock, </w:t>
      </w:r>
      <w:r>
        <w:rPr>
          <w:i/>
          <w:iCs/>
        </w:rPr>
        <w:t xml:space="preserve">Works, 2</w:t>
      </w:r>
      <w:r>
        <w:t xml:space="preserve">, 266, from "A Discourse of God's Being the Author of Reconciliation," on 2 Corinthians 5:18–19. Shall not everyone be ashamed to entertain a thought of begrudging obedience to God, after they have seen one so infinitely greater, brighter and more honorable, having such respect to God and so much honoring his authority as to submit with the greatest alacrity</w:t>
      </w:r>
    </w:p>
    <w:p>
      <w:pPr>
        <w:pStyle w:val="SourcePage"/>
      </w:pPr>
      <w:r>
        <w:t xml:space="preserve">[p. 161]</w:t>
      </w:r>
    </w:p>
    <w:p>
      <w:pPr>
        <w:pStyle w:val="BodyText"/>
      </w:pPr>
      <w:r>
        <w:t xml:space="preserve">to the meanest and most abject services, and that through the most extreme and ineffable sufferings, in obedience to God? What thoughts can they entertain of God's worthiness to be obeyed and submitted to, when they behold this Person, that submitted to and went through such sufferings, in his great glory at God's right [hand], as the glory of heaven and Lord of all the universe?</w:t>
      </w:r>
    </w:p>
    <w:p>
      <w:pPr>
        <w:pStyle w:val="Heading2"/>
      </w:pPr>
      <w:bookmarkStart w:name="heading_905_hell_torments_their_incr" w:id="88"/>
      <w:r>
        <w:t xml:space="preserve">905. HELL TORMENTS, THEIR INCREASE.</w:t>
      </w:r>
      <w:bookmarkEnd w:id="88"/>
    </w:p>
    <w:p>
      <w:pPr>
        <w:pStyle w:val="BodyText"/>
      </w:pPr>
      <w:r>
        <w:t xml:space="preserve">Mr. Charnock, that most able and judicious divine, thinks that the sins of the damned, their blaspheming etc. in hell are punishable, and will be punished. See Charnock's 2nd volume, p. 313.Charnock, </w:t>
      </w:r>
      <w:r>
        <w:rPr>
          <w:i/>
          <w:iCs/>
        </w:rPr>
        <w:t xml:space="preserve">Works, 2</w:t>
      </w:r>
      <w:r>
        <w:t xml:space="preserve">, 313, from "A Discourse of God's Being the Author of Reconciliation": "The Eternity of punishment proceeds not only from old Debts, but new ones contracted by blasphemies, and hatred of God. Therefore though some think that </w:t>
      </w:r>
      <w:r>
        <w:rPr>
          <w:i/>
          <w:iCs/>
        </w:rPr>
        <w:t xml:space="preserve">in terminus</w:t>
      </w:r>
      <w:r>
        <w:t xml:space="preserve"> the damn'd do not sin, I cannot think, but loving and glorifying God is the Essential Duty of a Creature; and while he is a Creature, let him be in what state he will, he is under obligation to it."</w:t>
      </w:r>
    </w:p>
    <w:p>
      <w:pPr>
        <w:pStyle w:val="Heading2"/>
      </w:pPr>
      <w:bookmarkStart w:name="heading_906_misery_of_the_damned_con" w:id="89"/>
      <w:r>
        <w:t xml:space="preserve">906. MISERY OF THE DAMNED. CONFLAGRATION.</w:t>
      </w:r>
      <w:bookmarkEnd w:id="89"/>
    </w:p>
    <w:p>
      <w:pPr>
        <w:pStyle w:val="BodyText"/>
      </w:pPr>
      <w:r>
        <w:t xml:space="preserve">After the accursed sentence is pronounced, 'tis probable that the earth, with all its cursed inhabitants, will be sent down into the sun, with vastly greater swiftness than the motion of lightning. So that there will be that which will be more than equivalent to a great flash or stream of lightning, as great in diameter as that of the sun; for any small part of the fire of the sun, no greater than an ordinary streak of lightning, is vastly more fierce than the fire of lightning. And the motion of the fire will be vastly greater: for though the motion will be indeed in the earth, 'tis just the same as to what is perceived and what is affected. And probably, the sense of seeing and hearing will be affected with that which will be answerably awful and terrifying; and awful with that which shall affect the sense of feeling. O, who can conceive of that infinite thunder as it were, and that perpetual roar of that vast and fierce and mighty flame in the ears of the damned, in comparison of which, probably the loudest thunders we hear in this world are no more than the noise of a cricket, or the snap of our fingers. See further, No. 927.</w:t>
      </w:r>
    </w:p>
    <w:p>
      <w:pPr>
        <w:pStyle w:val="Heading2"/>
      </w:pPr>
      <w:bookmarkStart w:name="heading_907_progress_of_the_work_of_" w:id="90"/>
      <w:r>
        <w:t xml:space="preserve">907. PROGRESS OF THE WORK OF REDEMPTION.</w:t>
      </w:r>
      <w:bookmarkEnd w:id="90"/>
    </w:p>
    <w:p>
      <w:pPr>
        <w:pStyle w:val="BodyText"/>
      </w:pPr>
      <w:r>
        <w:t xml:space="preserve">God's manner is, in almost everything, to suffer 'em first to be undone, and then to build 'em up again in a more glorious, in vastly greater, perfection than before they was undone. When he has anything very glorious to accomplish, he accomplishes it and builds it up out of ruins of something that was excellent but is destroyed, hereby manifesting the glory of his sufficiency, power</w:t>
      </w:r>
    </w:p>
    <w:p>
      <w:pPr>
        <w:pStyle w:val="SourcePage"/>
      </w:pPr>
      <w:r>
        <w:t xml:space="preserve">[p. 162]</w:t>
      </w:r>
    </w:p>
    <w:p>
      <w:pPr>
        <w:pStyle w:val="BodyText"/>
      </w:pPr>
      <w:r>
        <w:t xml:space="preserve">and wisdom, and infinite superiority to all things. Thus he suffered the old heavens and earth, that were very beautiful, to be ruined; and then builds up a new heavens and earth, infinitely more glorious. So he suffers the first paradise to be destroyed, that was very beautiful and pleasant, to make way for another, infinitely more excellent. So he suffers man's life and holiness and happiness, which was very excellent, to be destroyed, that he might be made a new creature, immensely more glorious. So he suffers his body, that in its first state was exceeding beautiful, to be destroyed, that he might raise it again a spiritual heavenly body, like to Christ's glorious body [Philippians 3:21]. He forsakes the tabernacle of Shiloh [Psalms 78:60] to return and dwell in a glorious temple. The ark of God departed from Israel to be returned in David's time, with greater glory than ever, to dwell in Zion [1 Chronicles 15-16]; and in Solomon's time, to dwell in the temple [2 Chronicles 5-6]. The Spirit of prophecy, by degrees, ceased in Israel, to be restored in Christ's and the apostles' times, with greater glory than ever. He suffers the first Adam to be destroyed, and appoints another, infinitely more excellent. So he suffers the old Jerusalem and the old Israel and the old temple to be destroyed, to make way for new ones, infinitely more glorious. The old legal dispensation that ceases "has no glory in this respect by reason of the glory that excelleth" [2 Corinthians 3:10]. So he suffers even the Christian church to be brought down wonderfullyIllegible word in MS; reading taken from Andover copy. by Antichrist, to raise it again, immensely more glorious. And after the reformation from popery, he suffers it, in a great measure, to be destroyed by deism, heresies and cold, dead formality; that he may make way for an immensely greater and more glorious reformation. And sometimes in a particular saint he suffers grace to be exceedingly overcome, as in Peter, to raise it to a more glorious height.</w:t>
      </w:r>
    </w:p>
    <w:p>
      <w:pPr>
        <w:pStyle w:val="Heading2"/>
      </w:pPr>
      <w:bookmarkStart w:name="heading_908_future_state_immortality" w:id="91"/>
      <w:r>
        <w:t xml:space="preserve">908. FUTURE STATE. IMMORTALITY OF THE SOUL.</w:t>
      </w:r>
      <w:bookmarkEnd w:id="91"/>
    </w:p>
    <w:p>
      <w:pPr>
        <w:pStyle w:val="BodyText"/>
      </w:pPr>
      <w:r>
        <w:t xml:space="preserve">How reasonable does it seem to suppose that they that are conformed to, and have the favor of the great fountain and Author of all being, should, in union with him, and through a friendly influence from this infinite eternal fountain of being, have the being that he gave them continued to them, as a benefit to them; that the Author of being should continue the being of that which pleases him, and is conformed to his will, and answers his end, and should make their being happy forever. And, on the contrary, that those that sin against him, and act in enmity to the Author of their being, and the fountain of all being, should have their being as it were cut off, i.e. that the giver of</w:t>
      </w:r>
    </w:p>
    <w:p>
      <w:pPr>
        <w:pStyle w:val="SourcePage"/>
      </w:pPr>
      <w:r>
        <w:t xml:space="preserve">[p. 163]</w:t>
      </w:r>
    </w:p>
    <w:p>
      <w:pPr>
        <w:pStyle w:val="BodyText"/>
      </w:pPr>
      <w:r>
        <w:t xml:space="preserve">their being should cause that their being should be no benefit to them, but that it should be only for their misery.There is no No. 909.</w:t>
      </w:r>
    </w:p>
    <w:p>
      <w:pPr>
        <w:pStyle w:val="Heading2"/>
      </w:pPr>
      <w:bookmarkStart w:name="heading_910_hell_torments_their_degr" w:id="92"/>
      <w:r>
        <w:t xml:space="preserve">910. HELL TORMENTS. THEIR DEGREE.</w:t>
      </w:r>
      <w:bookmarkEnd w:id="92"/>
    </w:p>
    <w:p>
      <w:pPr>
        <w:pStyle w:val="BodyText"/>
      </w:pPr>
      <w:r>
        <w:t xml:space="preserve">If God does design some of mankind should be happy and others miserable in an eternal state, 'tis most reasonable to suppose that what is intended is great happiness and great misery. For doubtless, 'tis the design of God, with respect to those that are to be miserable, to answer his great ends upon them that way, viz. in their misery to show those things that are dreadful upon them, to manifest the displeasure of a God, etc. And if there be no objection to be made against their being miserable, so that it would have been better for them never to have had any being (for that is the notion of being miserable), what objection is there against a great degree of misery?</w:t>
      </w:r>
    </w:p>
    <w:p>
      <w:pPr>
        <w:pStyle w:val="Heading2"/>
      </w:pPr>
      <w:bookmarkStart w:name="heading_911_baptism_of_infants" w:id="93"/>
      <w:r>
        <w:t xml:space="preserve">911. BAPTISM OF INFANTS.</w:t>
      </w:r>
      <w:bookmarkEnd w:id="93"/>
    </w:p>
    <w:p>
      <w:pPr>
        <w:pStyle w:val="BodyText"/>
      </w:pPr>
      <w:r>
        <w:t xml:space="preserve">God, in his institutions in his church, has respect to the state of his church in its future ages, many times. Thus baptism is calculated for the state of the Christian church in the millennium, when parents will truly give up their children, and so fully, that they shall generally be accepted, and their children will be sanctified in their infancy. That is the proper, appointed season of the application of redemption, the elect season, wherein there will probably be an hundred times more of the application of redemption than in all preceding ages put together; and therefore, the ordinances and means of application are especially calculated for that season. See No. 932.</w:t>
      </w:r>
    </w:p>
    <w:p>
      <w:pPr>
        <w:pStyle w:val="Heading2"/>
      </w:pPr>
      <w:bookmarkStart w:name="heading_912_christian_religion_legal" w:id="94"/>
      <w:r>
        <w:t xml:space="preserve">912. CHRISTIAN RELIGION. LEGAL SACRIFICES. THE NECESSITY OF SATISFACTION.</w:t>
      </w:r>
      <w:bookmarkEnd w:id="94"/>
    </w:p>
    <w:p>
      <w:pPr>
        <w:pStyle w:val="BodyText"/>
      </w:pPr>
      <w:r>
        <w:t xml:space="preserve">That God should all along require sacrifices in his church, and that something should be done by all that came near to him and worshipped him, or appeared in his presence, to make atonement for their sins, insomuch that sacrificing obtained throughout the world, in all nations and ages; and that such a multitude of sacrifices should be appointed, that sacrifices should be offered so continually, and on so many occasions, and joined with all their public worship, was a plain mark and token and testimony of God that a real atonement or satisfaction to his justice was necessary, and that God not design that, in his manner of dealing with mankind, men should be pardoned and accepted without. And if there was nothing of true and real atonement and sacrifice in those beasts that were offered, then doubtless they were an evidence that there</w:t>
      </w:r>
    </w:p>
    <w:p>
      <w:pPr>
        <w:pStyle w:val="SourcePage"/>
      </w:pPr>
      <w:r>
        <w:t xml:space="preserve">[p. 164]</w:t>
      </w:r>
    </w:p>
    <w:p>
      <w:pPr>
        <w:pStyle w:val="BodyText"/>
      </w:pPr>
      <w:r>
        <w:t xml:space="preserve">was to be some other, greater sacrifice that was to be a proper atonement or satisfaction, of which they were only the presages and signs; as those symbolical actions God sometimes commanded the prophets to perform were signs and presages of great events they foretold.</w:t>
      </w:r>
    </w:p>
    <w:p>
      <w:pPr>
        <w:pStyle w:val="BodyText"/>
      </w:pPr>
      <w:r>
        <w:t xml:space="preserve">God abundantly testified by the sacrifices, from the beginning of the world, that an atonement for sin was necessary, and must be insisted on, in order to his acceptance of the sinner. And this proves that a sacrifice of infinite value was necessary, and that God would accept of no other: for an atonement that bears no proportion to the offense is no atonement. An atonement carries in it a payment or satisfaction in the very notion of it. And if satisfaction was so little necessary that the divine majesty easily admitted one that bore no proportion at all to the offense, i.e. was wholly equivalent to nothing when compared to the offense, and so was no payment or satisfaction at all, then he might have forgiven sin without any atonement; and an atonement could not be so greatly to be insisted on, as is represented by all that prodigious expense and labor and cumber, and multitude of services and ceremonies, and so great an apparatus, and so great pomp, which, with so much exactness, were prescribed to be continued through so many ages, respecting their typical sacrifices and atonements, and from God's church were propagated through the world of mankind.</w:t>
      </w:r>
    </w:p>
    <w:p>
      <w:pPr>
        <w:pStyle w:val="BodyText"/>
      </w:pPr>
      <w:r>
        <w:t xml:space="preserve">That no mere creature could offer to God that true sacrifice of real atonement, of which the old testament sacrifices were resemblances or shadows, is evident by the Old Testament. For by the Old Testament it is evident that that is not sufficient to be looked upon by God as any real atonement, or sacrifice for sin, if it was God's already before it was offered to him. Psalms 50—in that Psalm we have a prophecy of Christ's coming to set up his kingdom in the world. There it is said, in Psalms 50:5–12, "Gather my saints together; those that have made a covenant with me by sacrifice" (where we may observe that the necessity of sacrifices is implied). "And the heavens shall declare his righteousness: for God is judge himself. Selah. Hear, O my people, and I will speak; O Israel, I will testify against thee: I am God, even thy God. I will not reprove thee for thy sacrifices, or thy burnt offerings, to have been continually before me. I will take no bullock out of thy house, nor he goats out of thy folds. For every beast of the forest is mine, and the cattle upon a thousand hills. I know all the fowls of the mountains: and the wild beasts of the field are mine. If I were hungry, I would not tell thee: for the world is mine, and the fullness thereof." But no mere creature can have anything to offer to God [but] what is his already; for all that he has is God's gift to him.</w:t>
      </w:r>
    </w:p>
    <w:p>
      <w:pPr>
        <w:pStyle w:val="SourcePage"/>
      </w:pPr>
      <w:r>
        <w:t xml:space="preserve">[p. 165]</w:t>
      </w:r>
    </w:p>
    <w:p>
      <w:pPr>
        <w:pStyle w:val="Heading2"/>
      </w:pPr>
      <w:bookmarkStart w:name="heading_913_justification_christ_s_r" w:id="95"/>
      <w:r>
        <w:t xml:space="preserve">913. JUSTIFICATION. CHRIST'S RIGHTEOUSNESS.</w:t>
      </w:r>
      <w:bookmarkEnd w:id="95"/>
    </w:p>
    <w:p>
      <w:pPr>
        <w:pStyle w:val="BodyText"/>
      </w:pPr>
      <w:r>
        <w:t xml:space="preserve">That it is mainly by Christ's death that we become righteous, or have righteousness imputed to us, is implied in that, Galatians 2:21, "If righteousness come by the law, then Christ is dead in vain." The force of the reasoning of the Apostle is plainly this: if righteousness come by the law, then righteousness don't come by the death of Christ, and so is in vain, because that was the end of his death, to procure us a righteousness. Which supposes that this was the great Christian doctrine: that righteousness, or our justification, was mainly by the death of Christ. That Christ's death justifies us, as it was a compliance with the will or command of God, is manifest by Hebrews 10:10.</w:t>
      </w:r>
    </w:p>
    <w:p>
      <w:pPr>
        <w:pStyle w:val="Heading2"/>
      </w:pPr>
      <w:bookmarkStart w:name="heading_914_lord_s_day" w:id="96"/>
      <w:r>
        <w:t xml:space="preserve">914. LORD'S DAY.</w:t>
      </w:r>
      <w:bookmarkEnd w:id="96"/>
    </w:p>
    <w:p>
      <w:pPr>
        <w:pStyle w:val="BodyText"/>
      </w:pPr>
      <w:r>
        <w:t xml:space="preserve">When God finished the creation, he beheld all, and behold, it was very [good (Genesis 1:31)]. Therefore he rested in his work, and was refreshed. But sin soon entered and destroyed his work, and so as it were disturbed his rest; but when Christ had finished the work of redemption of the new creation, then God had a restoration of his rest that had been disturbed by the entrance of sin. Christ is his servant, in whom his soul delighteth or hath rest [Isaiah 42:1]. The church is the place of his rest. 'Tis said, Zephaniah 3:17, "He will rest in his love, and rejoice over the church with singing."</w:t>
      </w:r>
    </w:p>
    <w:p>
      <w:pPr>
        <w:pStyle w:val="Heading2"/>
      </w:pPr>
      <w:bookmarkStart w:name="heading_915_necessity_of_christ_s_sa" w:id="97"/>
      <w:r>
        <w:t xml:space="preserve">915. NECESSITY OF CHRIST'S SATISFACTION.</w:t>
      </w:r>
      <w:bookmarkEnd w:id="97"/>
    </w:p>
    <w:p>
      <w:pPr>
        <w:pStyle w:val="BodyText"/>
      </w:pPr>
      <w:r>
        <w:t xml:space="preserve">See No. 798. "Had God violated his word" (in the threatening of death for sin), "he had justified the devil in his argument for man's rebellion. The devil's argument is a plain contradiction to God's threatening. God affirms the certainty of death, the devil affirms the certainty of life, Genesis 3:4. 'Ye shall not surely die.' Had no punishment been inflicted, the devil had not been a liar from the beginning (John 8:44). God would have honored the tempter, and justified the charge he brought against him, and owned that envy the devil accused him of, and thereby have rendered the devil the fittest object for love and trust. As the devil charged God with a lie, so had no punishment been inflicted, God would have condemned himself, and declared Satan instead of a lying tempter to be the truest counselor. He had exposed himself to contempt, and advanced the credit of his enemy, and so set up the devil as God instead of himself. It concerned God therefore to manifest himself true, and the devil a liar; and acquaint the world, that not himself, but the evil spirit, was their deceiver, and that he meant as he spake." Charnock's 2nd volume, p. 924.Charnock, </w:t>
      </w:r>
      <w:r>
        <w:rPr>
          <w:i/>
          <w:iCs/>
        </w:rPr>
        <w:t xml:space="preserve">Works, 2</w:t>
      </w:r>
      <w:r>
        <w:t xml:space="preserve">, 924, from "A Discourse of the Necessity of Christ's Death," on Luke 24:26.</w:t>
      </w:r>
    </w:p>
    <w:p>
      <w:pPr>
        <w:pStyle w:val="SourcePage"/>
      </w:pPr>
      <w:r>
        <w:t xml:space="preserve">[p. 166]</w:t>
      </w:r>
    </w:p>
    <w:p>
      <w:pPr>
        <w:pStyle w:val="Heading2"/>
      </w:pPr>
      <w:bookmarkStart w:name="heading_916_extremity_of_hell_tormen" w:id="98"/>
      <w:r>
        <w:t xml:space="preserve">916. EXTREMITY OF HELL TORMENTS.</w:t>
      </w:r>
      <w:bookmarkEnd w:id="98"/>
    </w:p>
    <w:p>
      <w:pPr>
        <w:pStyle w:val="BodyText"/>
      </w:pPr>
      <w:r>
        <w:t xml:space="preserve">'Tis a great argument of it, that the fire that the wicked shall [be] cast into will be that which God has pre pared for the devil and his angels [Matthew 25:41]. O, how will Christ at at last triumph over the devil, that has so set himself against him, as his bitter, inveterate enemy, in such a malicious war that has lasted so many thousand years, wherein he has made such dreadful havoc of God's workmanship, and maliciously and cruelly killed Christ himself, with the utmost ignominy and most exquisite torture, and, after him, so many millions of his dear redeemed ones that he shed his blood for.</w:t>
      </w:r>
    </w:p>
    <w:p>
      <w:pPr>
        <w:pStyle w:val="BodyText"/>
      </w:pPr>
      <w:r>
        <w:t xml:space="preserve">Men really make the absurdity of the behavior of mankind an objection, or argument, against the reality of such future extreme eternal torments. Men's behavior is as it were a loud, united declaration of a vast multitude of men against;MS: "again." yea, 'tis the common voice, in a loud and continual cry, that there is no such thing.</w:t>
      </w:r>
    </w:p>
    <w:p>
      <w:pPr>
        <w:pStyle w:val="Heading2"/>
      </w:pPr>
      <w:bookmarkStart w:name="heading_917_saints_in_heaven_acquain" w:id="99"/>
      <w:r>
        <w:t xml:space="preserve">917. SAINTS IN HEAVEN ACQUAINTED WITH WHAT IS DONE ON EARTH.</w:t>
      </w:r>
      <w:bookmarkEnd w:id="99"/>
    </w:p>
    <w:p>
      <w:pPr>
        <w:pStyle w:val="BodyText"/>
      </w:pPr>
      <w:r>
        <w:t xml:space="preserve">That the blessed inhabitants of heaven are very much in observing gospel wonders done on earth, and that their blessedness in seeing God consists very much in beholding his glory as displayed in these wonders, is manifest not only by the book of Revelation, but many other passages of Scripture: as Psalms 89:5, which treats of these wonders, "And the heavens shall praise thy wonders, O Lord; thy faithfulness also in the congregation of the saints"; and Psalms 19:1–2, considering the subject of the Psalm. See Psalms 149:5 to the end, with notes on Psalms 149:5 and Psalms 149:9.In his "Blank Bible" note on Psalms 149:5–9, JE states that the passage "is a prophecy of what shall be when God shall gloriously appear for his church in the latter days." Those spoken of in the verse "seem to be the souls of departed friends." By "glory" is meant the state of blessedness of those souls in another world, and "let them sing aloud upon their beds" refers to the ancient custom of "laying dead corpses on beds in their graves." There is no specific entry on Psalms 149:9, but in the margin beside the text JE cites Revelation 2:26–27 and Joshua 10:24. See Matthew 19:29, Mark 10:30, Luke 18:29.</w:t>
      </w:r>
    </w:p>
    <w:p>
      <w:pPr>
        <w:pStyle w:val="Heading2"/>
      </w:pPr>
      <w:bookmarkStart w:name="heading_918_work_of_redemption_end_o" w:id="100"/>
      <w:r>
        <w:t xml:space="preserve">918. WORK OF REDEMPTION END OF THE WORK OF CREATION.</w:t>
      </w:r>
      <w:bookmarkEnd w:id="100"/>
    </w:p>
    <w:p>
      <w:pPr>
        <w:pStyle w:val="BodyText"/>
      </w:pPr>
      <w:r>
        <w:t xml:space="preserve">It seems to be so spoken of, Psalms 89:11–12, compared with the rest of the Psalm, the subject of which is the work of redemption. And that the whole creation is made for this, may be argued from such expressions as these: Psalms 96:11–12 with context, and Psalms 69:34, Psalms 89:5 and Psalms 19:1, Isaiah 44:23–24, Psalms 148 (compare the last verse with the rest of the Psalm), Isaiah 49:13, Jeremiah 51:48.</w:t>
      </w:r>
    </w:p>
    <w:p>
      <w:pPr>
        <w:pStyle w:val="SourcePage"/>
      </w:pPr>
      <w:r>
        <w:t xml:space="preserve">[p. 167]</w:t>
      </w:r>
    </w:p>
    <w:p>
      <w:pPr>
        <w:pStyle w:val="Heading2"/>
      </w:pPr>
      <w:bookmarkStart w:name="heading_919_covenant_of_redemption_a" w:id="101"/>
      <w:r>
        <w:t xml:space="preserve">919. COVENANT OF REDEMPTION AND COVENANT OF GRACE.</w:t>
      </w:r>
      <w:bookmarkEnd w:id="101"/>
    </w:p>
    <w:p>
      <w:pPr>
        <w:pStyle w:val="BodyText"/>
      </w:pPr>
      <w:r>
        <w:t xml:space="preserve">Nos. 617, 825, 1091. if by the covenant of grace, we understand the covenant between God the Father and men,MS: "believers men." [it] is no other than a revelation of part of the covenant of redemption to men, even that part of [it] that contains promises of blessings to men, renewing the same promises to believers as in Christ and as it were parts of him, that had before been made to Christ for them; if it be understood as the covenant between Christ and believers, 'tis the marriage covenant. The covenant between God the Father and believers is, in some respect, the same with the covenant of redemption between the Father and the Son—as much as the covenant God made with Abraham, when he bid him depart out of his own country, etc., and made him such promises concerning himself and his seed, was the same with the covenant that God made afterwards in the wilderness with Abraham's seed. 'Tis no more than a revelation of part of a covenant made already, and renewing of the same promises over again.</w:t>
      </w:r>
    </w:p>
    <w:p>
      <w:pPr>
        <w:pStyle w:val="Heading2"/>
      </w:pPr>
      <w:bookmarkStart w:name="heading_920_lord_s_day" w:id="102"/>
      <w:r>
        <w:t xml:space="preserve">920. LORD'S DAY.</w:t>
      </w:r>
      <w:bookmarkEnd w:id="102"/>
    </w:p>
    <w:p>
      <w:pPr>
        <w:pStyle w:val="BodyText"/>
      </w:pPr>
      <w:r>
        <w:t xml:space="preserve">That the sabbath was always kept as a day of rejoicing, and in commemoration of God's wise, deep, mysterious and wonderful works of mercy and salvation towards his people, is evident by the subject matter of Psalms 92, which is entitled, "A psalm or song for the sabbath day." The work of redemption and its fruits seem to be spoken of in that Psalm: David's victory over his enemies, as a type of Christ and his exaltation (which began in his resurrection), seems to have been the special occasion of that Psalm, Psalms 92:4, Psalms 92:9–11. And the happiness and glory of the righteous, consequent on Christ's resurrection, is spoken of, Psalms 92:12–14.</w:t>
      </w:r>
    </w:p>
    <w:p>
      <w:pPr>
        <w:pStyle w:val="Heading2"/>
      </w:pPr>
      <w:bookmarkStart w:name="heading_921_degree_of_hell_torments" w:id="103"/>
      <w:r>
        <w:t xml:space="preserve">921. DEGREE OF HELL TORMENTS.</w:t>
      </w:r>
      <w:bookmarkEnd w:id="103"/>
    </w:p>
    <w:p>
      <w:pPr>
        <w:pStyle w:val="BodyText"/>
      </w:pPr>
      <w:r>
        <w:t xml:space="preserve">As the faculties of the souls of both saints and sinners will be greatly enlarged, and to no other end but to be capable of enjoying more happiness and receiving more misery, so, since the bodies of each are to be raised to the same ends, viz. in their manner to be the subjects of happiness and misery, there is no reason to suppose any other than that the faculties of the body in each will be greatly enlarged, i.e. its senses, to be the inlets of more happiness or misery. As though their bodily senses will probably remain in hell fire or the great conflagration, viz. seeing, hearing and feeling, so there is all reason to suppose that they will be greatly enlarged, made quicker,MS: "quicked." and capable of vastly higher sensations. Concerning the sense of seeing in the saints,</w:t>
      </w:r>
    </w:p>
    <w:p>
      <w:pPr>
        <w:pStyle w:val="SourcePage"/>
      </w:pPr>
      <w:r>
        <w:t xml:space="preserve">[p. 168]</w:t>
      </w:r>
    </w:p>
    <w:p>
      <w:pPr>
        <w:pStyle w:val="BodyText"/>
      </w:pPr>
      <w:r>
        <w:t xml:space="preserve">there are many things that might be mentioned that strongly argue it. See further, No. 924.The following entry, No. 922, is part of JE's "Prophecies of the Messiah," and is not include in this volume. See "Editor's Introduction," pp. 33–34, and also the note on No. 891.</w:t>
      </w:r>
    </w:p>
    <w:p>
      <w:pPr>
        <w:pStyle w:val="Heading2"/>
      </w:pPr>
      <w:bookmarkStart w:name="heading_923_christ_s_ascension_into_" w:id="104"/>
      <w:r>
        <w:t xml:space="preserve">923. CHRIST'S ASCENSION INTO HEAVEN. THE NEED OF IT.</w:t>
      </w:r>
      <w:bookmarkEnd w:id="104"/>
    </w:p>
    <w:p>
      <w:pPr>
        <w:pStyle w:val="BodyText"/>
      </w:pPr>
      <w:r>
        <w:t xml:space="preserve">"As heaven is the fountain of providence, so it was fit that the King into whose hand God committed all judgment, the power and government of the world, should sit upon a throne in heaven; and it was not congruous that he that was made the head of principalities and powers, the governor of the angelical spirits, should have a meaner dwelling than the greatest of his subjects, and as low as the vilest of his vassals. The wisdom of God hath disposed all causes in an order superior to those effects which depend upon them; the heavens are above the earth, because the earth is influenced by them, and the sun above the earth, because the earth is enlightened by it; it was no less necessary according to the order of God's wisdom, that he who was made by God his viceroy both in heaven and earth, and had the management of all things conferred upon him, should be seated in a place superior to those things he was to govern, from whence he might send forth his directions to all his subjects.[…] It was fit that an eternal King should have an everlasting palace: that a King constituted in a special manner by God, should have a palace not made with hands." Charnock's 2nd volume, p. 1086.Charnock, </w:t>
      </w:r>
      <w:r>
        <w:rPr>
          <w:i/>
          <w:iCs/>
        </w:rPr>
        <w:t xml:space="preserve">Works, 2</w:t>
      </w:r>
      <w:r>
        <w:t xml:space="preserve">, 1086, from "A Discourse of the Necessity of Christ's Exaltation," on Luke 24:26. See further, No. 925.</w:t>
      </w:r>
    </w:p>
    <w:p>
      <w:pPr>
        <w:pStyle w:val="Heading2"/>
      </w:pPr>
      <w:bookmarkStart w:name="heading_924_hell_torments_their_degr" w:id="105"/>
      <w:r>
        <w:t xml:space="preserve">924. HELL TORMENTS. THEIR DEGREE.</w:t>
      </w:r>
      <w:bookmarkEnd w:id="105"/>
    </w:p>
    <w:p>
      <w:pPr>
        <w:pStyle w:val="BodyText"/>
      </w:pPr>
      <w:r>
        <w:t xml:space="preserve">Add this to No. 921. That itI.e. "the sense of seeing in the saints," discussed in No. 921. will be immensely strengthened, enlarged and made more quick and exquisite. And there is reason to believe it will be so also with the sight of the damned in hell, and so their sense of feeling; so that there will not only be so fierce a furnace, in which their bodies shall lie and roil forever, full all over with quick sense, or without the sense in the least benumbed in any part, but also with the sense in every part immensely increased, and made more quicker, and made capable, probably, of many million times so strong sensations. And so the sense of hearing: for as the fire will not destroy the organs of sight and feeling, that is, will [not] act with all its force upon them, so neither will the infinitely vehement action and agitation of the matter of the furnace break or destroy the organ of hearing,</w:t>
      </w:r>
    </w:p>
    <w:p>
      <w:pPr>
        <w:pStyle w:val="SourcePage"/>
      </w:pPr>
      <w:r>
        <w:t xml:space="preserve">[p. 169]</w:t>
      </w:r>
    </w:p>
    <w:p>
      <w:pPr>
        <w:pStyle w:val="BodyText"/>
      </w:pPr>
      <w:r>
        <w:t xml:space="preserve">but it will beat upon it, and vellicate and vibrate it with such omnipotent power as it were, that it will cause a dreadful sound in the ear, probably many million [times] more terrible than the loudest thunder. So that the thunder will be great, proportionably, to the lightning. See further, No. 926.</w:t>
      </w:r>
    </w:p>
    <w:p>
      <w:pPr>
        <w:pStyle w:val="Heading2"/>
      </w:pPr>
      <w:bookmarkStart w:name="heading_925_christ_s_ascension" w:id="106"/>
      <w:r>
        <w:t xml:space="preserve">925. CHRIST'S ASCENSION.</w:t>
      </w:r>
      <w:bookmarkEnd w:id="106"/>
    </w:p>
    <w:p>
      <w:pPr>
        <w:pStyle w:val="BodyText"/>
      </w:pPr>
      <w:r>
        <w:t xml:space="preserve">Join this to No. 923. 'Tis fit the ruler of the world should be in heaven, as is evident by the following texts. Psalms 115:2–3, "Wherefore should the heathen say, where is now their God? But our God is in the heavens: he hath done whatsoever he pleased." And Psalms 113:3–4, "From the rising of the sun unto the going down of the same, the Lord's name is to be praised. The Lord is high above all nations, and his glory above the heavens." And Psalms 8:1, "O Lord our Lord, how excellent is thy name in all the earth! Who hast set thy glory above the heavens." See note on Psalms 8:1."Blank Bible" note on Psalms 8:1. In this verse, JE writes, "the Holy Spirit has some reference to Christ's ascension, for he is the brightness of God's glory, and was he that manifested himself in the </w:t>
      </w:r>
      <w:r>
        <w:rPr>
          <w:i/>
          <w:iCs/>
        </w:rPr>
        <w:t xml:space="preserve">Shechinah</w:t>
      </w:r>
      <w:r>
        <w:t xml:space="preserve">, which was the shining of God's glory and was called 'the glory of the Lord.' See Psalms 113:4–5."</w:t>
      </w:r>
    </w:p>
    <w:p>
      <w:pPr>
        <w:pStyle w:val="Heading2"/>
      </w:pPr>
      <w:bookmarkStart w:name="heading_926_hell_torments_their_degr" w:id="107"/>
      <w:r>
        <w:t xml:space="preserve">926. HELL TORMENTS. THEIR DEGREE.</w:t>
      </w:r>
      <w:bookmarkEnd w:id="107"/>
    </w:p>
    <w:p>
      <w:pPr>
        <w:pStyle w:val="BodyText"/>
      </w:pPr>
      <w:r>
        <w:t xml:space="preserve">Add this to No. 924. And besides, 'tis not unlikely that as the senses, that will be acted upon by the rays of light and particles of fire, will be altered, so the rays of light and particles of fire that will act upon them will be also altered: that they will be immensely more fine, penetrating, active and powerful, and as it were spiritual. There is the greatest reason to think this, with respect to the saints in heaven. 'Tis not likely that, when they come to have bodily eyes again, they will see by such gross and slow rays as we see by in this world. 'Tis not likely that the light of heaven will be the same with the light of the kitchen and dungeon of this lower world. The light that is emitted from the glorified body of Christ, the external sun of the heavenly world, is not the same sort of light with that which is sent forth from our sun. The light of this sun is darkness to it, his beams are very gross, stale, dull, heavy things in comparison of them. 'Tis probable that the saints in heaven will have a full sight of the glorified humanity of Christ, from one [end] of heaven to the other, and 'tis not probable that it will be by such rays of light as we see things. 'Tis probable also that they will be able to see from one side of the universe to the other, from heaven to hell; but 'tis not likely it will be by such slow rays of light, that are several years traveling from the fixed stars to this earth. The glorified body of Christ will shine forth on this</w:t>
      </w:r>
    </w:p>
    <w:p>
      <w:pPr>
        <w:pStyle w:val="SourcePage"/>
      </w:pPr>
      <w:r>
        <w:t xml:space="preserve">[p. 170]</w:t>
      </w:r>
    </w:p>
    <w:p>
      <w:pPr>
        <w:pStyle w:val="BodyText"/>
      </w:pPr>
      <w:r>
        <w:t xml:space="preserve">world at the day of judgment, with the same light, and in the same glory, with which it shines in heaven; for he will then appear in his greatest glory on that great occasion when he shall come in the glory of his Father to be glorified in his saints and admired in all that believe. He will then shine in a different sort of light than the sun, so that the sun shall be turned into darkness before him, and shall "become black as sackcloth of hair" [Revelation 6:12]. But the wicked will see Christ by that external light with which he shall then shine, though it will be no pleasing, but an infinitely terrible light unto them, so that their bodies and organs of senseMS: "sins." will be fitted to be acted upon by a quite different medium from what they are [now]. 'Tis highly probable that as the inhabitants of the world will be all changed into quite another kind of substance, to be as it were spiritual, so 'tis probable that the world itself will then be transformed by the same almighty hand. For the old laws and course of nature will then come to an end. Then will come the time for the world to be taken in hand a second time by its Creator, and to be acted upon immediately by him as it was, and it will be in order to a transformation. He won't leave it under the same laws, and going on in the same course that he found it; but it shall be exceedingly sublimated and refined and exalted in its nature, and made more spiritual. And 'tis with me an argument that the rays of light or particles of fire which shall strike the senses of the damned, will be quite of another [sort]. Otherwise, the motion of the bodies which they shall see moving, will be swifter than the light by which they shall see them, viz. the motion of the fire or lightning that shall be sent down upon them—which cannot be.JE wrote the remainder of this entry immediately following No. 927. For so swift a motion of the shining body would prevent the emission of any of its particles in any other direction than that which that body moved in, unless there was some principle of swifter motion to send out those particles. Or at least those particles that are emitted could not strike a body at rest, in any direction much diverse from the direction of the body whence they were emitted, if the motion, by which they were emitted, was so vastly slower than the motion of the body itself. For the motion of the emitted particles would be a compounded motion of the motion of the emitting body and the proper motion, and so the direction of the motion compounded of those two directions of emission; but the former would be so much [the] greatest, that it would in a great measure swallow up the latter.</w:t>
      </w:r>
    </w:p>
    <w:p>
      <w:pPr>
        <w:pStyle w:val="BodyText"/>
      </w:pPr>
      <w:r>
        <w:t xml:space="preserve">'Tis very probable that when the Creator takes the visible universe in</w:t>
      </w:r>
    </w:p>
    <w:p>
      <w:pPr>
        <w:pStyle w:val="SourcePage"/>
      </w:pPr>
      <w:r>
        <w:t xml:space="preserve">[p. 171]</w:t>
      </w:r>
    </w:p>
    <w:p>
      <w:pPr>
        <w:pStyle w:val="BodyText"/>
      </w:pPr>
      <w:r>
        <w:t xml:space="preserve">hand the second time to dissolve all, to lay an arrest on the laws of nature, and bring all to a dissolution, in order to make all over again and fix all in its last and eternal, unalterable state, there shall be a great inward and universal transformation, even of its most inward nature and minute particles, and all its active parts and principles; and that the transformation shall be no less in the world that before was corruptible, in order to fix it in an incorruptible state, than in the body of man, that before was corruptible, to fix that in incorruption.</w:t>
      </w:r>
    </w:p>
    <w:p>
      <w:pPr>
        <w:pStyle w:val="BodyText"/>
      </w:pPr>
      <w:r>
        <w:t xml:space="preserve">That eternal flame that the bodies of the wicked are to be tormented in, is to show God's glory, as well as the eternal light with which his countenance shall shine. The latter will be to show especially the glory of his grace, and the former will be to show the glory of his anger. The one is the light of his love, and the other is in the same sense the flame of his wrath. 'Tis a flame enkindled for that end, to show the glory of God's holiness, power and majesty in the fierceness of his wrath. And there is all reason, therefore, to suppose that the activity and power of its particles will not [be] the dull action of the fire of this world, anymore than the particles of [the] light of heaven [will be] the slow beams of the light of this world. There seems to have been some representation of this in the fire that was at Mt. Sinai, which seemed to have something in it vastly distinguishing of it from other fire, that made the very sight of it intolerably dreadful. See Deuteronomy 5:24–25. The people could not bear the sight of it; it was ready to take away their lives.</w:t>
      </w:r>
    </w:p>
    <w:p>
      <w:pPr>
        <w:pStyle w:val="BodyText"/>
      </w:pPr>
      <w:r>
        <w:t xml:space="preserve">Thus God will as it were whet his glittering sword [Deuteronomy 32:41], viz. by new furbishing these globes of fire, and making their beams and particles of fire more subtle and active and powerful. See further, No. 929.</w:t>
      </w:r>
    </w:p>
    <w:p>
      <w:pPr>
        <w:pStyle w:val="Heading2"/>
      </w:pPr>
      <w:bookmarkStart w:name="heading_927_torments_of_hell" w:id="108"/>
      <w:r>
        <w:t xml:space="preserve">927. TORMENTS OF HELL.</w:t>
      </w:r>
      <w:bookmarkEnd w:id="108"/>
    </w:p>
    <w:p>
      <w:pPr>
        <w:pStyle w:val="BodyText"/>
      </w:pPr>
      <w:r>
        <w:t xml:space="preserve">Add this to No. 906. As the fire coming down from heaven will be so great a stream, of such vast width, and will be equivalent to a stream of lightning so wide, so probably the stream will be as much swifter than our lightning, as the flash is wider. For it must, if the motion be swift enough in a very short time to bring down the fixed stars into this system; and so also 'tis likely the heat and fierceness will be as much greater, as that comes to.</w:t>
      </w:r>
    </w:p>
    <w:p>
      <w:pPr>
        <w:pStyle w:val="Heading2"/>
      </w:pPr>
      <w:bookmarkStart w:name="heading_928_presbyterian_discipline" w:id="109"/>
      <w:r>
        <w:t xml:space="preserve">928. PRESBYTERIAN DISCIPLINE.</w:t>
      </w:r>
      <w:bookmarkEnd w:id="109"/>
    </w:p>
    <w:p>
      <w:pPr>
        <w:pStyle w:val="BodyText"/>
      </w:pPr>
      <w:r>
        <w:t xml:space="preserve">The law of nature and the law of divine revelation teach us to be united with those that we dwell with in the same country, to have a special affection for them, and makes us, in many respects, one body with them. Even the Jews that were carried captive into Babylon were directed to seek the peace of the city whither they were carried,</w:t>
      </w:r>
    </w:p>
    <w:p>
      <w:pPr>
        <w:pStyle w:val="SourcePage"/>
      </w:pPr>
      <w:r>
        <w:t xml:space="preserve">[p. 172]</w:t>
      </w:r>
    </w:p>
    <w:p>
      <w:pPr>
        <w:pStyle w:val="BodyText"/>
      </w:pPr>
      <w:r>
        <w:t xml:space="preserve">though it was a city of the enemies that had injuriously ruined them, and were told, as an argument to induce 'em to it, that in the peace of that city they should have peace [Jeremiah 29:7]; as they were now inhabitants, so their interest was united. So the same law taught Abraham to show great kindness and respect, even to the people of Sodom and the other cities of the plain, though he was not one of the people, was not subject to their government, nor of their commonwealth, nor related to them, nor had ever anything to do with them, as we know of, but only he dwelt in the same country, though he was a stranger there, was lately come from far, and had no settled habitation in the land, but moved to and fro with tents, and though they were a very wicked people; yet how much does he interest himself in their quarrel, and what great kindness does he show 'em, in restoring all their goods that he had obtained from their enemies, by jeopardizing his life [Genesis 14:11–16]. And though he showed this kindness partly for Lot's sake, yet that also shows how those that dwell with a people, though very wicked and undeserving, yet do as it were of course become [one] body with them. Abraham looked upon them as of the same body and in the same interest with his brother,Lot was the son of Abraham's brother. and therefore dealt with them, for his sake, as he dealt with him. So how does Christ seem to approve of the centurion's kindness to the Jews, among whom he dwelt (Luke 7:5).</w:t>
      </w:r>
    </w:p>
    <w:p>
      <w:pPr>
        <w:pStyle w:val="Heading2"/>
      </w:pPr>
      <w:bookmarkStart w:name="heading_929_hell_torments" w:id="110"/>
      <w:r>
        <w:t xml:space="preserve">929. HELL TORMENTS.</w:t>
      </w:r>
      <w:bookmarkEnd w:id="110"/>
    </w:p>
    <w:p>
      <w:pPr>
        <w:pStyle w:val="BodyText"/>
      </w:pPr>
      <w:r>
        <w:t xml:space="preserve">See before the last.This entry is a continuation of No. 926. We read of God's changing the world, as well as changing the bodies of the inhabitants: he will change them as a vesture [Psalms 102:26]. And when the Creator takes the world in hand the second time, it will be as a Creator, not only bringing to pass some external change of the order and situation of the more gross parts, but will cause a most inward change in the nature of things, and bring all in that respect into a much more perfect state (it being their last and eternal state), more fit to show forth the glory of his perfections.</w:t>
      </w:r>
    </w:p>
    <w:p>
      <w:pPr>
        <w:pStyle w:val="BodyText"/>
      </w:pPr>
      <w:r>
        <w:t xml:space="preserve">Probably what God will then do, in bringing the distant parts of the visible universe together with great power and celerity, would, according to the laws of nature now established, exceedingly attenuate the parts of it, and make them more subtle and active. Of the matter of the visible creation, I suppose we have reason to think that no less than nineteen parts in twenty are liquid fire in those huge globes or worlds of fire, the suns or fixed stars, that are scattered to and fro in such innumerable multitude,</w:t>
      </w:r>
    </w:p>
    <w:p>
      <w:pPr>
        <w:pStyle w:val="SourcePage"/>
      </w:pPr>
      <w:r>
        <w:t xml:space="preserve">[p. 173]</w:t>
      </w:r>
    </w:p>
    <w:p>
      <w:pPr>
        <w:pStyle w:val="BodyText"/>
      </w:pPr>
      <w:r>
        <w:t xml:space="preserve">at a kind of infinite distance one from another through the vast expanse of the heaven. When the powers of heaven come to be shaken by the terrible voice of the great judge of the world in pronouncing the cursed sentence, and his mighty power casts down these globes, and brings 'em together with such a prodigious velocity as to bring 'em all into one heap in a very little, one huge conflagration, and those heavy worlds of liquid fire are sent down in a terrible storm, like burning rain, by thousands and hundreds of thousands, if not millions, with such a prodigious velocity and almighty fury as to bring 'em all together in a very little time, with probably many million times greater celerity than that of lightning; when such infinite bodies of fire, with all the planets and comets belonging to them, thus clash one with another with an immensely forcible collision and infinite rage of their flames, it will probably extremely attenuate their parts and increase their action. These lightnings will be like the breath of the Lord, like a stream of brimstone to kindle the furnace with a witness [Job 41:21].</w:t>
      </w:r>
    </w:p>
    <w:p>
      <w:pPr>
        <w:pStyle w:val="BodyText"/>
      </w:pPr>
      <w:r>
        <w:t xml:space="preserve">In the comet that appeared in the year [1680],JE left a space in the MS to fill in the date. No. 1041 mentions a comet that struck the sun in this year. that went down to the sun or very near it, what a terrible rage did the matter of it seem to be put into, what a smoke was there ascending to many millions of miles height, that descended through the heavenly spaces with a prodigious velocity. But that velocity, as great as it was, would have been perhaps not great enough to bring down the nearest of the fixed stars in a thousand years. How great, then, will be the velocity that shall bring the farthest of them down very suddenly, some of which are possibly a thousand times as far off as the nearest.</w:t>
      </w:r>
    </w:p>
    <w:p>
      <w:pPr>
        <w:pStyle w:val="BodyText"/>
      </w:pPr>
      <w:r>
        <w:t xml:space="preserve">What a storm of fire and brimstone will this be, when the innumerable stars of heaven shall come down like rain, and in which, instead of drops, there shall be those huge globes of fire, one of which is many thousand times bigger than the whole globe of the earth; what a faint shadow indeed of this, was the storm of fire and brimstone that came upon Sodom and Gomorrah [Genesis 19:24].</w:t>
      </w:r>
    </w:p>
    <w:p>
      <w:pPr>
        <w:pStyle w:val="BodyText"/>
      </w:pPr>
      <w:r>
        <w:t xml:space="preserve">The bodies of these stars are not only very great, but, if we may judge by the body of the sun, the matter of them is very dense and ponderous. And if only so small a motion as the rubbing of two sticks will set 'em on fire, what must be the effect of such a clashing of these mighty globes of fire.</w:t>
      </w:r>
    </w:p>
    <w:p>
      <w:pPr>
        <w:pStyle w:val="BodyText"/>
      </w:pPr>
      <w:r>
        <w:t xml:space="preserve">These will be flashes of lightning, indeed, thunderbolts sent down as it</w:t>
      </w:r>
    </w:p>
    <w:p>
      <w:pPr>
        <w:pStyle w:val="SourcePage"/>
      </w:pPr>
      <w:r>
        <w:t xml:space="preserve">[p. 174]</w:t>
      </w:r>
    </w:p>
    <w:p>
      <w:pPr>
        <w:pStyle w:val="BodyText"/>
      </w:pPr>
      <w:r>
        <w:t xml:space="preserve">were with infinite celerity and fury, not from the region of the clouds but from the remote regions of the universe, to which the height of the clouds is ten thousand times less than the thickness of the least mote of dust to the height of the clouds.</w:t>
      </w:r>
    </w:p>
    <w:p>
      <w:pPr>
        <w:pStyle w:val="BodyText"/>
      </w:pPr>
      <w:r>
        <w:t xml:space="preserve">'Tis strange that some divines should be at a loss for fire to enkindle the last conflagration, when the Scriptures plainly tell us that the visible universe shall all be rolled together [Isaiah 34:4], and it is all now made up with little else but fire—vast globes of infinitely fierce and vehement liquid fire. Thus it is that "the heavens being on fire will be dissolved" [2 Peter 3:12].</w:t>
      </w:r>
    </w:p>
    <w:p>
      <w:pPr>
        <w:pStyle w:val="BodyText"/>
      </w:pPr>
      <w:r>
        <w:t xml:space="preserve">There is abundant evidence that this frame of the visible universe is corruptible, that it is not made for an eternal duration; it is but of temporary use. And there is a great deal that argues that, when it comes to be destroyed, it will be thrown together on one ruinous heap or chaos, and that that chaos must needs be a conflagration, or great and immense lake or deluge of fire.</w:t>
      </w:r>
    </w:p>
    <w:p>
      <w:pPr>
        <w:pStyle w:val="BodyText"/>
      </w:pPr>
      <w:r>
        <w:t xml:space="preserve">In this casting the stars down from heaven, like lightning into hell, will be a representation of casting the devil and his angels (for whom this fire will be prepared), like lightning from the highest heavens, and from their height of dignity of being served as gods in this world, like lightning. The angels are represented in Scripture by the stars: they are called morning stars [Job 38:7], and Satan is called the morning star, or Lucifer, son of the morning [Isaiah 14:2].</w:t>
      </w:r>
    </w:p>
    <w:p>
      <w:pPr>
        <w:pStyle w:val="BodyText"/>
      </w:pPr>
      <w:r>
        <w:t xml:space="preserve">'Tis a confirmation that the fire of the conflagration will be the great fires that are now burning in the universe, and not a fire that will be altogether newly kindled, because when the last sentence is pronounced, 'tis spoken of [as] a fire already prepared [Matthew 25:41]; and probably 'tis to be understood to be prepared from the foundation of the world, in like manner as the kingdom that the saints are invited to in the blessed sentence is said to be prepared for them from the foundation of the world [Matthew 25:34]. These fires are already kindled, and have been burning with great vehemence from the foundation of the world, though after the sentence is pronounced, they shall be brought together and blown up by the breath of the Lord to a vastly greater fierceness.</w:t>
      </w:r>
    </w:p>
    <w:p>
      <w:pPr>
        <w:pStyle w:val="BodyText"/>
      </w:pPr>
      <w:r>
        <w:t xml:space="preserve">If great, fiery bodies of the bigness and heat and coruscation of the sun should be so thick, and in such great numbers darted through our system down to one common heap, what flashes of lightning indeed would here be, and what a storm of fire would that be!</w:t>
      </w:r>
    </w:p>
    <w:p>
      <w:pPr>
        <w:pStyle w:val="BodyText"/>
      </w:pPr>
      <w:r>
        <w:t xml:space="preserve">As 'tis evident, by the Scripture, that all the visible, mutable universe will be rolled together, the stars must come together. And 'tis further evident</w:t>
      </w:r>
    </w:p>
    <w:p>
      <w:pPr>
        <w:pStyle w:val="SourcePage"/>
      </w:pPr>
      <w:r>
        <w:t xml:space="preserve">[p. 175]</w:t>
      </w:r>
    </w:p>
    <w:p>
      <w:pPr>
        <w:pStyle w:val="BodyText"/>
      </w:pPr>
      <w:r>
        <w:t xml:space="preserve">that they shall be cast together in the place where this earth shall be, for that is implied in the stars FALLING FROM HEAVEN [Matthew 24:29]. Besides, it is expressly said they shall fall from heaven to the earth, Revelation 6:13; if they were gathered together in some place in the heavens, distant from the earth, it would not be thus expressed. See further, No. 931.</w:t>
      </w:r>
    </w:p>
    <w:p>
      <w:pPr>
        <w:pStyle w:val="Heading2"/>
      </w:pPr>
      <w:bookmarkStart w:name="heading_930_misery_of_the_damned_and" w:id="111"/>
      <w:r>
        <w:t xml:space="preserve">930. MISERY OF THE DAMNED AND HAPPINESS OF HEAVEN.</w:t>
      </w:r>
      <w:bookmarkEnd w:id="111"/>
    </w:p>
    <w:p>
      <w:pPr>
        <w:pStyle w:val="BodyText"/>
      </w:pPr>
      <w:r>
        <w:t xml:space="preserve">The vastness of the universe, and all it evidences of God's power and wisdom in every part, as discovered by both telescope and microscope, and all the late discoveries of modern philosophy and astronomy, are a great argument of the exceeding great future happiness of the godly, and misery of the wicked. For by the greatness of the world, we may well conclude that God made it for something very great; by the vast preparation that is made of means, we may argue the greatness of that which God respects as the end of all. But God's end is to be obtained chiefly in the final disposal of mankind, who are that creature for whom the whole creation was made: it is to glorify himself in their eternal state. He will, therefore, without doubt glorify his perfections—his power, his majesty, his holiness, his wrath and love—in a very high degree indeed, in that happiness and misery. So that all that used to be argued about the multitude of inhabitants, in innumerable other worlds, must all be turned on mankind, as that race of beings that God magnifies so much as to make what shall come to pass with respect to him equivalent to all that used to be supposed of the inhabitants of many millions of worlds.</w:t>
      </w:r>
    </w:p>
    <w:p>
      <w:pPr>
        <w:pStyle w:val="Heading2"/>
      </w:pPr>
      <w:bookmarkStart w:name="heading_931_hell_torments_conflagrat" w:id="112"/>
      <w:r>
        <w:t xml:space="preserve">931. HELL TORMENTS. CONFLAGRATION.</w:t>
      </w:r>
      <w:bookmarkEnd w:id="112"/>
    </w:p>
    <w:p>
      <w:pPr>
        <w:pStyle w:val="BodyText"/>
      </w:pPr>
      <w:r>
        <w:t xml:space="preserve">Add this [to] No. 929. That expression, "the heavens being on fire shall be dissolved" [2 Peter 3:12], strongly argues that the solid substances of the heavens shall be destroyed, as to their order and situation, and come together in fire. That is, that sun, moon and stars, the great bodies of the heavens, shall be one ruinous heap in flames (as if they are together in one ruinous heap, it must be in flames, since nineteen parts in twenty are nothing but great and exceeding fierce liquid fire). That expression must mean something more than that the expanse of the air shall be rarified and dissipated by the fire with which the earth shall burn; it can't mean the ether of the heavens—which is nothing but empty space, and so not capable of dissolution—but the solid part of the heavens. But there is nothing solid in the heavens, but these heavenly bodies.</w:t>
      </w:r>
    </w:p>
    <w:p>
      <w:pPr>
        <w:pStyle w:val="BodyText"/>
      </w:pPr>
      <w:r>
        <w:t xml:space="preserve">The universe would come to such a destruction by nature, by degrees, yea, though we should suppose no attraction between the fixed stars, according</w:t>
      </w:r>
    </w:p>
    <w:p>
      <w:pPr>
        <w:pStyle w:val="SourcePage"/>
      </w:pPr>
      <w:r>
        <w:t xml:space="preserve">[p. 176]</w:t>
      </w:r>
    </w:p>
    <w:p>
      <w:pPr>
        <w:pStyle w:val="BodyText"/>
      </w:pPr>
      <w:r>
        <w:t xml:space="preserve">to the universal law of nature observed throughout this system (which is not probable). For if the fixed stars have no communication one with another that way, yet 'tis certain that they have by their rays of light; and those, in length of time, would bring all to destruction by percussion, if the stars are in free space, as the sun evidently is. But 'tis in nowise to he supposed that God would suffer such a gradual destruction. 'Tis not to be supposed that God will suffer the world to stand any longer than while it is in good state, and fit to answer its end; but if he should suffer that gradual destruction that it would come to by nature, it would be many long ages in a great measure spoiled and unfit to answer its end, before the tabernacle is taken down.</w:t>
      </w:r>
    </w:p>
    <w:p>
      <w:pPr>
        <w:pStyle w:val="BodyText"/>
      </w:pPr>
      <w:r>
        <w:t xml:space="preserve">If this be the fire spoken of in the accursed sentence, "prepared for the devil and his angels" [Matthew 25:41], then we see how the devil is disappointed, and is caught in his own snare, and falls into the pit that he has digged. For when he was cast out of heaven and sent down into this visible creation, he strove to destroy it and frustrate God's end in it, by the blow that he struck at the head and end of it, viz. man. And indeed, that blow was effectual to break down the whole frame, without frustrating God's end, who did not make it for an eternal duration. But he brings it all down upon his own head, by this means, in most amazing eternal torments.</w:t>
      </w:r>
    </w:p>
    <w:p>
      <w:pPr>
        <w:pStyle w:val="BodyText"/>
      </w:pPr>
      <w:r>
        <w:t xml:space="preserve">That the time will come when the whole visible universe, including the starry heavens, shall be destroyed and pass away, and be rolled together, is a doctrine plainly taught in the holy Scriptures, in the following texts. Psalms 102:25–27, "Of old hast thou laid the foundation of the earth; and the heavens are the work of thy hands. They shall perish, but thou shalt endure. Yea, all of them shall wax old like a garment: as a vesture shalt thou change them, and they shall be changed. But thou art the same, and thy years shall have no end." Here, I would observe two things:</w:t>
      </w:r>
    </w:p>
    <w:p>
      <w:pPr>
        <w:pStyle w:val="ListText"/>
        <w:numPr>
          <w:ilvl w:val="0"/>
          <w:numId w:val="2"/>
        </w:numPr>
      </w:pPr>
      <w:r>
        <w:t xml:space="preserve">The heavens and earth that is here spoken [of] that shall perish, Psalms 102:26, is the same heavens and earth that are spoken of as being made of old, Psalms 102:25. And doubtless, they are the same that Moses describes in his account of God's creating the heavens and the earth; but they are those that include the sun, moon, and stars, and the same heavens, that are commonly intended by that expression in Scripture.</w:t>
      </w:r>
    </w:p>
    <w:p>
      <w:pPr>
        <w:pStyle w:val="ListText"/>
        <w:numPr>
          <w:ilvl w:val="0"/>
          <w:numId w:val="3"/>
        </w:numPr>
      </w:pPr>
      <w:r>
        <w:t xml:space="preserve">To put the matter beyond all dispute, 'tis said "all of them shall wax old like a garment: as a vesture shalt though change them, and they shall be changed." And then it follows, "But thou art the same, and thy years shall have no end"; which is exceeding plain, that all the heavens, all that</w:t>
      </w:r>
    </w:p>
    <w:p>
      <w:pPr>
        <w:pStyle w:val="SourcePage"/>
      </w:pPr>
      <w:r>
        <w:t xml:space="preserve">[p. 177]</w:t>
      </w:r>
    </w:p>
    <w:p>
      <w:pPr>
        <w:pStyle w:val="BodyText"/>
      </w:pPr>
      <w:r>
        <w:t xml:space="preserve">we see, at last shall perish, and God only and his habitation shall remain, and have no end.</w:t>
      </w:r>
    </w:p>
    <w:p>
      <w:pPr>
        <w:pStyle w:val="BodyText"/>
      </w:pPr>
      <w:r>
        <w:t xml:space="preserve">Again, Isaiah 51:6, "Lift up your eyes to the heavens, and look upon the earth beneath: for the [heavens shall] vanish away like smoke, and the earth shall wax old like a garment, and they that dwell therein shall die in like manner. But my salvation shall be forever, and my righteousness shall not be abolished." Here the heavens, that are spoken of as those that shall vanish away like smoke, are the visible heavens, those that we behold when we lift up our eyes to the heavens; the same which the Psalmist speaks of when he says, "When I </w:t>
      </w:r>
      <w:r>
        <w:rPr>
          <w:i/>
          <w:iCs/>
        </w:rPr>
        <w:t xml:space="preserve">behold</w:t>
      </w:r>
      <w:r>
        <w:t xml:space="preserve"> thy heavens, which thou hast made, the moon and stars, which thou hast ordained" [Psalms 8:3].</w:t>
      </w:r>
    </w:p>
    <w:p>
      <w:pPr>
        <w:pStyle w:val="BodyText"/>
      </w:pPr>
      <w:r>
        <w:t xml:space="preserve">Hebrews 1:10–12, "And thou Lord, in the beginning, hast laid the foundation of the earth; and the heavens are the works of thine hands. They shall perish, but thou remainest: and they shall all wax old, as doth a garment. And as a vesture shalt thou fold them up, and they shall be changed, but thou art the same, and thy years shall not fail." Here, in this citation of the forementioned words in Psalms 102, two things are remarkable:</w:t>
      </w:r>
    </w:p>
    <w:p>
      <w:pPr>
        <w:pStyle w:val="ListText"/>
        <w:numPr>
          <w:ilvl w:val="0"/>
          <w:numId w:val="2"/>
        </w:numPr>
      </w:pPr>
      <w:r>
        <w:t xml:space="preserve">That 'tis said not only that God should change the heavens and earth, but expressly that God should fold them up. And,</w:t>
      </w:r>
    </w:p>
    <w:p>
      <w:pPr>
        <w:pStyle w:val="ListText"/>
        <w:numPr>
          <w:ilvl w:val="0"/>
          <w:numId w:val="3"/>
        </w:numPr>
      </w:pPr>
      <w:r>
        <w:t xml:space="preserve">The doing of this is ascribed to Christ. Which is an argument that it shall be done at the day of judgment, which day shall be managed by him, and then "he shall deliver up the kingdom to the Father, and God shall be all in all" [1 Corinthians 15:24, 1 Corinthians 15:28]. Christ shall have finished that business that he had committed to him, when he came forth to create the world by the Father's commission, and which he began then; and his commission that he then received, to manage the affairs of the universe in the Father's name, shall be at an end.</w:t>
      </w:r>
    </w:p>
    <w:p>
      <w:pPr>
        <w:pStyle w:val="BodyText"/>
      </w:pPr>
      <w:r>
        <w:t xml:space="preserve">[In] the folding of the heavens together as a garment here, and the rolling them together in Isaiah 34:4, or at least in this text in Isaiah, there is an allusion to the same great event, the same end of the world. The words in that place in Isaiah are worthy to be observed: Isaiah 34:2, "For the indignation of the Lord is upon all nations, and his fury upon all their armies"; Isaiah 34:4–5, "And all the host of heaven shall be dissolved, and the heavens shall be rolled together as a scroll; and all their host shall fall down as the leaf falleth off from the vine, and as a falling fig from the fig tree. For my sword shall be bathed in heaven: behold it shall come down upon Idumea, and upon the people of my curse to judgment"; Isaiah 34:8, "For it is the day of the Lord's vengeance, and the year of recompenses for the controversy of Zion." Here again, it is said that the heavens shall be rolled or folded together,</w:t>
      </w:r>
    </w:p>
    <w:p>
      <w:pPr>
        <w:pStyle w:val="SourcePage"/>
      </w:pPr>
      <w:r>
        <w:t xml:space="preserve">[p. 178]</w:t>
      </w:r>
    </w:p>
    <w:p>
      <w:pPr>
        <w:pStyle w:val="BodyText"/>
      </w:pPr>
      <w:r>
        <w:t xml:space="preserve">as in Hebrews 1. And we are told what that rolling together [is], or how the heavens shall be rolled together, viz. by bringing the stars or heavenly bodies, the solid parts of the heavens, together into one heap. And this is represented as being done in wrath and vengeance, indignation and fury; and the stars coming down from heaven is here represented as God's sword's coming down from heaven on his enemies. And 'tis a confirmation that here is an allusion to the day of judgment, or end of the world, in these words, that there is so manifest and plain an allusion to it in Revelation 6:13–17, where the like expressions are used, and this place in Isaiah is manifestly referred to: "And the stars of heaven fell unto the earth even as a fig tree casteth her untimely figs when she is shaken of a mighty wind. And the heavens departed as a scroll when it is rolled together, and every mountain and island were removed out of their places. And the kings of the earth, and the great men, and the rich men, and the chief captains, and the mighty men, and every bondman, and every freeman, hid themselves in the dens, and in the rocks of the mountains, and said to the mountains and rocks, Fall on us, and hide us from the face of him that sitteth on the throne, and from the wrath of the Lamb: for the great day of his wrath is come, and who shall be able to stand?" Here it may be noted that the falling of the stars shall be no gradual thing, that shall come to pass as the natural decay of the world brings to it; but they shall fall at once, as with great power. The heavens shall be shaken, as a fig tree is shaken by a mighty wind. This is represented as being done by the Lamb in the day of his wrath and at the day of judgment. It shall be his wrath, proceeding with the accursed sentence, that shall be the mighty wind that shall shake the heavens; and this is the [way the] heavens shall depart, which confirms that this is the way that is intended, in the forementioned Isaiah 51, where it is said "they shall vanish away like smoke" Isaiah 51:6]. And furthermore, by this place it is evident that the gathering together of the heavens as a scroll, by the falling of the stars, shall be at the place where the earth shall be.</w:t>
      </w:r>
    </w:p>
    <w:p>
      <w:pPr>
        <w:pStyle w:val="BodyText"/>
      </w:pPr>
      <w:r>
        <w:t xml:space="preserve">Again, it is represented in the description of the day of judgment in Revelation 20:11, that the earth and the heavens shall flee away before the face of the judge; and it is said, Revelation 21:1, that they shall be passed away. But Revelation 6, we learn that this departing or fleeing or passing away shall be by being rolled together, or all the heavenly bodies gathered together to the place where the earth shall be.</w:t>
      </w:r>
    </w:p>
    <w:p>
      <w:pPr>
        <w:pStyle w:val="BodyText"/>
      </w:pPr>
      <w:r>
        <w:t xml:space="preserve">Again, it is represented in 2 Peter 3:7 that the heavens and the earth that now are, are kept in store, and reserved as fuel for the fire that shall be</w:t>
      </w:r>
    </w:p>
    <w:p>
      <w:pPr>
        <w:pStyle w:val="SourcePage"/>
      </w:pPr>
      <w:r>
        <w:t xml:space="preserve">[p. 179]</w:t>
      </w:r>
    </w:p>
    <w:p>
      <w:pPr>
        <w:pStyle w:val="BodyText"/>
      </w:pPr>
      <w:r>
        <w:t xml:space="preserve">the perdition of ungodly men. The words are, "But the heavens and the earth which are now, by the same word are kept in store, reserved unto fire against the day of judgment, and perdition of ungodly men." But how are the heavens kept in store, reserved unto fire for the perdition of ungodly men? There is nothing else but the solid parts of the heavens that can be fuel for fire, or can be properly set on fire. (This expression of the heavens and earth being </w:t>
      </w:r>
      <w:r>
        <w:rPr>
          <w:i/>
          <w:iCs/>
        </w:rPr>
        <w:t xml:space="preserve">kept in store</w:t>
      </w:r>
      <w:r>
        <w:t xml:space="preserve">, reserved unto fire against the day of judgment, answers that in the accursed sentence of the fire </w:t>
      </w:r>
      <w:r>
        <w:rPr>
          <w:i/>
          <w:iCs/>
        </w:rPr>
        <w:t xml:space="preserve">prepared</w:t>
      </w:r>
      <w:r>
        <w:t xml:space="preserve"> for the devil and his angels [Matthew 25:41].) So, 2 Peter 3:10, 'tis said "the heavens shall pass away with a great noise"; this must mean something else besides the air's being rarified. And again, 2 Peter 3:12, "the heavens being on fire shall be dissolved."</w:t>
      </w:r>
    </w:p>
    <w:p>
      <w:pPr>
        <w:pStyle w:val="BodyText"/>
      </w:pPr>
      <w:r>
        <w:t xml:space="preserve">Again, the falling of the stars from heaven is plainly foretold. Matthew 24:29–30, "Immediately after the tribulation of those days, shall the sun be darkened, and the moon shall not give her light, and the stars shall fall from heaven, and the powers of the heavens shall be shaken. And then shall appear the Son of man coming in heaven; and then shall all the tribes of the earth mourn, when they shall see the Son of man coming in the clouds of heaven, with power and great glory." So Mark 13:24. Here, 'tis evident that the stars shall fall from heaven at the day of judgment. We need not understand it that it shall be first, before Christ appears, because 'tis mentioned [first]. That is very frequent in Scripture, to mention the thing first that shall be accomplished last. And when it is said, "</w:t>
      </w:r>
      <w:r>
        <w:rPr>
          <w:i/>
          <w:iCs/>
        </w:rPr>
        <w:t xml:space="preserve">Then</w:t>
      </w:r>
      <w:r>
        <w:t xml:space="preserve"> shall appear the sign of the Son of man," we are not to understand it </w:t>
      </w:r>
      <w:r>
        <w:rPr>
          <w:i/>
          <w:iCs/>
        </w:rPr>
        <w:t xml:space="preserve">after that</w:t>
      </w:r>
      <w:r>
        <w:t xml:space="preserve">. But it is as much as to say that this appearing of Christ shall be at the end of the world, when the world shall then be dissolved by stars falling from heaven; as we commonly say Christ will come to judgment at the end of the world.</w:t>
      </w:r>
    </w:p>
    <w:p>
      <w:pPr>
        <w:pStyle w:val="BodyText"/>
      </w:pPr>
      <w:r>
        <w:t xml:space="preserve">What a rage do the waters of the sea seem to be in, when the waves are high and they meet with any obstacle, when they beat upon the rocks or toss themselves against the shore; though that motion be so slow, and the moving body be so small. And what a mighty rage do the waters seem to be in at the high falls of some great river, when the falling water meets with that which is underneath; and what a rage does the fire seem to be in, when two fires [meet] in the burning of a town. But what are all these things to the rage of liquid fire, when such immense worlds of it shall so dash with infinite fury, by thousands and millions, one against another, when liquid fire in such great quantities shall be poured down from as it were an infinite height, with such infinite velocity, many thousand times</w:t>
      </w:r>
    </w:p>
    <w:p>
      <w:pPr>
        <w:pStyle w:val="SourcePage"/>
      </w:pPr>
      <w:r>
        <w:t xml:space="preserve">[p. 180]</w:t>
      </w:r>
    </w:p>
    <w:p>
      <w:pPr>
        <w:pStyle w:val="BodyText"/>
      </w:pPr>
      <w:r>
        <w:t xml:space="preserve">swifter than that of lightning. What an infinite uproar and mighty fury will there be in the conflicting of those fires, and in the pouring down of these immense rivers of wrath!</w:t>
      </w:r>
    </w:p>
    <w:p>
      <w:pPr>
        <w:pStyle w:val="BodyText"/>
      </w:pPr>
      <w:r>
        <w:t xml:space="preserve">The sunbeams are several times made use of in Scripture to represent God's wrath. The pillar of cloud defended the children of Israel from the sunbeams in that parched wilderness [Exodus 13:21], where they beat with great vehemence, which represented Christ's defending his church from the wrath of God. The same defense of God's people from the fruits of God's displeasure is spoken of under a like similitude, Isaiah 4:6, "And there shall be a tabernacle for a shadow in the daytime from the heat, and for a place of refuge." Isaiah 25:4–5, "For thou hast been a strength to the poor, a strength [to] the needy in his distress, a refuge from the storm, a shadow from the heat, when the blast of the terrible ones is as a storm against the wall. Thou shalt bring down the noise of strangers, as the heat in a dry place, even the heat with the shadow of a cloud: the branch of the terrible ones shall be brought low." These terrible ones are those that God made use of as instruments of his displeasure. And Isaiah 32:2, "A man shall be as an hiding place from the wind, and a covert from the tempest: as rivers of water in a dry place, as the shadow of a great rock in a weary land." And Psalms 121:5, "The Lord is thy shade, on thy right hand." Canticles 1:6–7, "Look not upon me because I am black, because the sun hath looked upon me" (i.e. I have suffered the fruits of God's displeasure; as it is said in 1 Peter 4:17, "judgment begins at the house of God"). "My mother's children were angry with me, they made me the keeper of the vineyards, but mine own vineyard have I not kept. Tell me, O thou whom my soul loveth, where thou feedest, and where thou makest thy flock to rest at noon" (i.e. where thou givest them rest and protection from the heat, when the sunbeams are vehement). Revelation 7:16, "They shall hunger no more, neither thirst anymore, neither shall the sun light on them, nor any heat." Isaiah 49:10, "They shall not hunger nor thirst, neither shall the heat nor the sun smite them."</w:t>
      </w:r>
    </w:p>
    <w:p>
      <w:pPr>
        <w:pStyle w:val="BodyText"/>
      </w:pPr>
      <w:r>
        <w:t xml:space="preserve">The sun is the greatest image of God [of] any inanimate creature in the whole universe (or at least it is so to us), in these two things, viz. as a fountain of light and life and refreshment, and also in being a consuming fire, an immense fountain as it were of infinitely fierce and burning heat. And since it is abused by wicked men in the former sort of influences, they shall suffer the latter. As it has been the creature that has been principally abused by sin, and as it were the fountain of all the rest that have been so abused, and so is that which chiefly groans under the bondage of corruption, so it will be the chief instrument of the punishment of sin. And</w:t>
      </w:r>
    </w:p>
    <w:p>
      <w:pPr>
        <w:pStyle w:val="SourcePage"/>
      </w:pPr>
      <w:r>
        <w:t xml:space="preserve">[p. 181]</w:t>
      </w:r>
    </w:p>
    <w:p>
      <w:pPr>
        <w:pStyle w:val="BodyText"/>
      </w:pPr>
      <w:r>
        <w:t xml:space="preserve">if sinners will finally abuse the benefits they have by the sun, and thereby abuse the Creator of the sun, that is infinitely brighter and more excellent, and an infinitely more terrible and more consuming fire, he will make that sun, in conjunction with many millions more, the instruments of his wrath.JE wrote the rest of this entry after No. 933. 'Tis the visible creation that has been made subject to vanity and has been abused and groaned under the sin of men [Romans 8:20, Romans 8:22], and therefore, all together, in all the parts, with united force shall arise against them and execute God's vengeance upon them.</w:t>
      </w:r>
    </w:p>
    <w:p>
      <w:pPr>
        <w:pStyle w:val="BodyText"/>
      </w:pPr>
      <w:r>
        <w:t xml:space="preserve">The great Creator that made all these stars, and is the Creator of this great system of bodies, has been murdered, and his blood has been wickedly shed in this system, and on this earth; and no wonder that this breaks down the whole frame, and fetches all down in vengeance and fury on this earth.</w:t>
      </w:r>
    </w:p>
    <w:p>
      <w:pPr>
        <w:pStyle w:val="BodyText"/>
      </w:pPr>
      <w:r>
        <w:t xml:space="preserve">As the sun has been the grand instrument of all God's outward goodness to the children of men, so it will hereafter be the grand instrument of God's wrath and all outward torment. All the fruits of God's goodness have flowed from God through the sun in this world; and he will therefore make it the instrument of his wrath in another world, in conjunction with millions of other suns. If they had improved God's goodness by this sun, as they should have done, they should not only have enjoyed the light and benign influences of this sun, but that which [would] have come to more than the united light, and most benign influences, of many millions of such suns; but seeing they abuse it, they shall suffer the united heat and fierceness of many millions.</w:t>
      </w:r>
    </w:p>
    <w:p>
      <w:pPr>
        <w:pStyle w:val="BodyText"/>
      </w:pPr>
      <w:r>
        <w:t xml:space="preserve">As God has shown his power in building the world, and now shows his power in upholding it, so he will show his power by dashing it in pieces in his wrath. He will show, thereby, how all depends on him: his power shall be manifested both ways, in building and destroying. As is implied in that Psalms 102:25–27, forementioned, "Of old hast thou laid the foundation of the earth; and the heavens are the work of thy hands. They shall perish, but thou shalt endure. Yea, all of them shall wax old like a garment: as a vesture shalt thou change them, and they shall be changed. But thou art the same, and thy years shall have no end." He shows his power both by stretching forth the heavens as a curtain, i.e. as the curtains of a tent; so he willMS: "so he will so he shall." take them down as a tent and fold them up, as men are wont to fold up the curtains of a tent. The expression of God's spreading out the heavens as a tent seems to imply that it is to be taken down.</w:t>
      </w:r>
    </w:p>
    <w:p>
      <w:pPr>
        <w:pStyle w:val="SourcePage"/>
      </w:pPr>
      <w:r>
        <w:t xml:space="preserve">[p. 182]</w:t>
      </w:r>
    </w:p>
    <w:p>
      <w:pPr>
        <w:pStyle w:val="BodyText"/>
      </w:pPr>
      <w:r>
        <w:t xml:space="preserve">And if God destroys the visible universe to show his power, doubtless he will do it in such a manner as extraordinarily to show his power. He will, with his mighty arm, dash it in pieces [Exodus 15:6]; he will break it down with great violence. Hereby, all shall see in a remarkable manner how the world is God's, and is all in his hands, and dependent on his power. There are many that never saw God's power displayed in the creation of the world. The saints never saw it; they never saw the dependence of the universe on God's power in that. But 'tis God's will that they shall fully see the dependence of the universe on his power: they shall see it in its destruction.</w:t>
      </w:r>
    </w:p>
    <w:p>
      <w:pPr>
        <w:pStyle w:val="BodyText"/>
      </w:pPr>
      <w:r>
        <w:t xml:space="preserve">This will be wrath for murdering the dearly beloved Son of God, or for killing God, in both the devils and men. For this earth is the place where he was murdered and his blood shed. It was done by the wickedness of men. 'Tis the nature of all sin to kill God, and when mankind had opportunity, they did but show what was their natural disposition when they actually killed him. And all that have heard of the shed blood of Christ, have had it set before 'em, and have despised it, are looked upon in God's account as having a hand in his murder. They are guilty of the body and blood of the Lord, as is evident by what the Apostle says of those that despise the body and blood of Christ, when set before 'em in the Lord's Supper [1 Corinthians 11:27]. But thus it will be probably with the greater part of the wicked men, that will be then existing when Christ comes. The devil snapped the pillars of the universe, to bring all upon his head in flaming fire, two ways: first, by procuring the fall of men; and second, by procuring the death of Christ.</w:t>
      </w:r>
    </w:p>
    <w:p>
      <w:pPr>
        <w:pStyle w:val="BodyText"/>
      </w:pPr>
      <w:r>
        <w:t xml:space="preserve">God is the sweet, refreshing light of God's people. Therein, the sun is the greatest image of the divine Being, and of the person of Christ, that is in the world. But the same glorious person that is the Savior of believers is the person that "treads the winepress of the fierceness and wrath of almighty God" [Revelation 19:15]. The same that is the sweet refreshing light of Israel, is the consuming fire of the wicked. Isaiah 10:17, "And the </w:t>
      </w:r>
      <w:r>
        <w:rPr>
          <w:i/>
          <w:iCs/>
        </w:rPr>
        <w:t xml:space="preserve">light of Israel</w:t>
      </w:r>
      <w:r>
        <w:t xml:space="preserve"> shall be for a fire, and his holy one for a flame; and shall burn and devour his thorns and his briers in one day"; so in the beginning of the fourth chapter of Malachi. Thus also it will be with [the] sun, that great image of the light of Israel: it will be a flame to burn the wicked.</w:t>
      </w:r>
    </w:p>
    <w:p>
      <w:pPr>
        <w:pStyle w:val="BodyText"/>
      </w:pPr>
      <w:r>
        <w:t xml:space="preserve">The comets that are sent down blazing from the distant regions of the universe with such a prodigious velocity and fury, so near to the sun as some of them to be as it were involved in its flames, are some presages of this great event; as it is the manner of God, in the works of nature and common providence, to be giving some faint presages of the future grand</w:t>
      </w:r>
    </w:p>
    <w:p>
      <w:pPr>
        <w:pStyle w:val="SourcePage"/>
      </w:pPr>
      <w:r>
        <w:t xml:space="preserve">[p. 183]</w:t>
      </w:r>
    </w:p>
    <w:p>
      <w:pPr>
        <w:pStyle w:val="BodyText"/>
      </w:pPr>
      <w:r>
        <w:t xml:space="preserve">events that are to come to pass in the natural and moral world. So earthquakes seem to be natural indigitations of the destruction of the earth; they show its instability. So we have some presages of the future conflagration in thunder and lightning, and volcanoes and the burning of cities. And there was some resemblance of the heavens being thus as it were dissolved into fire [2 Peter 3:12], and pouring down liquid fire, in the destruction of the world in Noah's time: when the heavens were as it were melted into water, and the windows of heaven were opened, and waters were so abundantly poured out in such a terrible storm [Genesis 7:11].</w:t>
      </w:r>
    </w:p>
    <w:p>
      <w:pPr>
        <w:pStyle w:val="BodyText"/>
      </w:pPr>
      <w:r>
        <w:t xml:space="preserve">Sometimes God causes there to be some remarkable external representation in the natural world, of some great event of divine providence that happens at the same time in the moral and spiritual world. Thus at the same time that Christ, the Sun of righteousness, was as it were extinguished—his life was destroyed—the sun in the firmament had his light extinguished [Luke 23:45]. So the sun stood and fought for Joshua and the Israelites [Joshua 10:13], at the same time that Christ was in a remarkable manner fighting for them. So at the same time that God destroyed Pharaoh and his great captains and his mighty hosts in the Red Sea [Exodus 15:4], Jesus Christ gloriously triumphed over the devil and his potent hosts, of whom Pharaoh and his hosts were but a type: thus he "brake the heads of the dragons in the waters, and brake the heads of Leviathan in pieces" [Psalms 74:13–14].Psalms 74:13 begins, "Thou didst divide the sea by thy strength." So it will be at the end of the world, when the stars shall fall like lightning from heaven, and shall be cast down with such great violence from their vast height. There will be a lively representation in this of what he accomplished in the spiritual world, in the fall of the innumerable host of devils:</w:t>
      </w:r>
    </w:p>
    <w:p>
      <w:pPr>
        <w:pStyle w:val="ListText"/>
        <w:numPr>
          <w:ilvl w:val="0"/>
          <w:numId w:val="2"/>
        </w:numPr>
      </w:pPr>
      <w:r>
        <w:t xml:space="preserve">From the highest heavens, where they once were such great and bright lights, glorious angels, that are in Scripture called stars, whose fall will then be completed.</w:t>
      </w:r>
    </w:p>
    <w:p>
      <w:pPr>
        <w:pStyle w:val="ListText"/>
        <w:numPr>
          <w:ilvl w:val="0"/>
          <w:numId w:val="3"/>
        </w:numPr>
      </w:pPr>
      <w:r>
        <w:t xml:space="preserve">From their usurped height of dominion in this [world], whereby they are "principalities and powers, and spiritual wickedness in heavenly places," as they are called, Ephesians 6:12. And Satan's falling from this usurped dominion is represented as his being cast down from heaven, Revelation 12:7–9. This fall of the devils is in Scripture compared to the falling of the stars from heaven, and God's swiftly casting down fire as in lightning. See Isaiah 14:12, "How art thou fallen from heaven, O Lucifer, son of the morning"; and Luke 10:18, "I beheld Satan as lightning fall from heaven." This falling of the stars also will be a resemblance of what shall</w:t>
      </w:r>
    </w:p>
    <w:p>
      <w:pPr>
        <w:pStyle w:val="SourcePage"/>
      </w:pPr>
      <w:r>
        <w:t xml:space="preserve">[p. 184]</w:t>
      </w:r>
    </w:p>
    <w:p>
      <w:pPr>
        <w:pStyle w:val="BodyText"/>
      </w:pPr>
      <w:r>
        <w:t xml:space="preserve">be fulfilled at that time on many wicked men, who had been exalted up to heaven in spiritual privileges and earthly dignity; see Matthew 11:23 and Revelation 9:1; and especially the fall of earthly princes and wicked ministers in the church of Christ, who are in Scripture called stars. The falling of both these seems to be represented in Scripture by the falling of the stars; see Revelation 9:1 and Revelation 8:10. Yea, all reprobates, both angels and men that will then be damned, will be as it were fallen stars, fallen from a state of glorious honor, dignity and brightness, the one from an heavenly, and the other from an earthly paradise. "Nevertheless, man being in honor abode nor [he is like the beasts that perish" (Psalms 49:12)].</w:t>
      </w:r>
    </w:p>
    <w:p>
      <w:pPr>
        <w:pStyle w:val="BodyText"/>
      </w:pPr>
      <w:r>
        <w:t xml:space="preserve">As God, at the end of the world, will destroy the world and roil it together by causing all the stars to fall from heaven, 'tis probable that this will not be long a-doing. That expression of the heavens being rolled together like a curtain [Isaiah 34:4] seems to imply that it will be both very easily and very quickly done. God will thus destroy the world and dash it in pieces to show his great power, and therefore it will be done with great violence. And, therefore, considering at how vast a distance the stars are, their motion must be as it were infinitely swift, if the destruction of the world should be for the space of six days—as long as the world was in creating—before all should be utterly destroyed, and the most distant star should be fallen.</w:t>
      </w:r>
    </w:p>
    <w:p>
      <w:pPr>
        <w:pStyle w:val="BodyText"/>
      </w:pPr>
      <w:r>
        <w:t xml:space="preserve">As in the natural body the continual labor of the lungs and heart, etc., the constant reciprocations of the breath and circulations of the blood, is a sign that the frame will come to an end—they show that nature is running a race, these things are like the revolutions of a wheel to a journey's end—so it is in the revolutions of the greater world. We see an end to such circulations and labors in all the innumerable kinds of lesser worlds, and this is an argument that it will be so in the greater. And though it may be said that changes and circulations, though they are observable in the planetary system, yet take no place among the fixed [stars], yet there are many things that argue that the heaven of the fixed stars will also come to an end, as well as the planetary system. But that heaven appears subject to change: some of the fixed stars that anciently appeared, and that for many ages, are gone out, as one of the seven stars and some others; and others have appeared new. And some new stars have appeared for a while, and then vanished. And besides, there is no reason to think that it is any otherwise with them than with the sun, or that the sun is not properly one of them, and would appear as one of them, no way notably distinguished from the rest, if viewed at an equal distance. But the sun has a constant revolution and restless motion about its own axis. And besides, we see in</w:t>
      </w:r>
    </w:p>
    <w:p>
      <w:pPr>
        <w:pStyle w:val="SourcePage"/>
      </w:pPr>
      <w:r>
        <w:t xml:space="preserve">[p. 185]</w:t>
      </w:r>
    </w:p>
    <w:p>
      <w:pPr>
        <w:pStyle w:val="BodyText"/>
      </w:pPr>
      <w:r>
        <w:t xml:space="preserve">all things here below, in the innumerable kinds of things, whose substance wastes and are maintained by constant nourishment, or need continued returns of nutriment, that at last they come to an end. But so it is with the sun: its substance must be wasted by the emission of rays, as is evident, because it has been demonstrated by Sir Isaac Newton that the sun's rays are material, and the body of the sun seems to be nourished by the prodigious quantities of vapors emitted from comets.Isaac Newton, </w:t>
      </w:r>
      <w:r>
        <w:rPr>
          <w:i/>
          <w:iCs/>
        </w:rPr>
        <w:t xml:space="preserve">Opticks, or, A Treatise Of the Reflexions, Refractions, Inflexions, And Colours of Light</w:t>
      </w:r>
      <w:r>
        <w:t xml:space="preserve"> (London, 1704). The 2nd ed. of 1708 was in the Yale College Library, as was Samuel Clarke's Latin translation of 1706. See </w:t>
      </w:r>
      <w:r>
        <w:rPr>
          <w:i/>
          <w:iCs/>
        </w:rPr>
        <w:t xml:space="preserve">Works, 6</w:t>
      </w:r>
      <w:r>
        <w:t xml:space="preserve">, 18. And so it must needs be also that the fixed stars waste in their substance by the emission of rays, and therefore must have continued nourishment; or if not, the argument is so much the stronger still that they will come to an end, for that which wastes, and is not repaired, must come to an end.</w:t>
      </w:r>
    </w:p>
    <w:p>
      <w:pPr>
        <w:pStyle w:val="BodyText"/>
      </w:pPr>
      <w:r>
        <w:t xml:space="preserve">Yet the motion would be many million times swifter than that of the swiftest lightning. Yea, a motion that should bring the most distant star that is ever viewed with a telescope, and the most distant that are, hither in six days (from what astronomy demonstrates concerning the distance of the nearest fixed stars) must probably be at least a thousand times swifter than the motion of the rays of light, or particles of fire.</w:t>
      </w:r>
    </w:p>
    <w:p>
      <w:pPr>
        <w:pStyle w:val="BodyText"/>
      </w:pPr>
      <w:r>
        <w:t xml:space="preserve">This may show us something [of] how terrible the execution of that dreadful sentence, "</w:t>
      </w:r>
      <w:r>
        <w:rPr>
          <w:i/>
          <w:iCs/>
        </w:rPr>
        <w:t xml:space="preserve">Go ye cursed</w:t>
      </w:r>
      <w:r>
        <w:t xml:space="preserve">, into everlasting fire prepared for the devil and his angels" [Matthew 25:41], will be. How vast and massy and heavy a globe of liquid fire is the sun. And what should be the consequence, if two such globes should be dashed, one against another, with such infinite violence; and what then if many millions of them, one after another (as 'tis supposed by what appears in a telescope, that there are many millions of millions of them; see ChambersEphraim Chambers, </w:t>
      </w:r>
      <w:r>
        <w:rPr>
          <w:i/>
          <w:iCs/>
        </w:rPr>
        <w:t xml:space="preserve">Cyclopedia; or, An Universal Dictionary of Arts and Sciences</w:t>
      </w:r>
      <w:r>
        <w:t xml:space="preserve"> (2 vols. London, 1728), </w:t>
      </w:r>
      <w:r>
        <w:rPr>
          <w:i/>
          <w:iCs/>
        </w:rPr>
        <w:t xml:space="preserve">2</w:t>
      </w:r>
      <w:r>
        <w:t xml:space="preserve">, 151. In an article on the "Sun," Chambers affirms that the sun is fire, and "its surface is every where Fluid," citing scientific authorities (Kircher, Scheiner, and Huygens) who have viewed it with telescopes. The article ends with estimations of the sun's diameter.)—what will be the consequence! How immense will be the uproar and rage of these mighty deluges, or massy globes of fire. How great must be the attenuation of parts, and how infinite the inflammation! How small a part of the body of the sun is sent forth in rays in a year, how much in a minute; but yet how great would be the effect of these rays in a minute's time on bodies placed round the sun, near his disk. How great the effect then, when the whole of the matter of globes equally vast, and every particle of them at once, shall come with a thousand times greater force than these rays, all exertingMS: "occupying." their violence in a</w:t>
      </w:r>
    </w:p>
    <w:p>
      <w:pPr>
        <w:pStyle w:val="SourcePage"/>
      </w:pPr>
      <w:r>
        <w:t xml:space="preserve">[p. 186]</w:t>
      </w:r>
    </w:p>
    <w:p>
      <w:pPr>
        <w:pStyle w:val="BodyText"/>
      </w:pPr>
      <w:r>
        <w:t xml:space="preserve">moment's time, through such an area as the rays of the sun pass through nearest the sun. Here will be the force of many millions of years of the sun's heat, close by his disk in one day; it will be equivalent to collecting all the fire that the sun emits in so long a time, into so narrow a compass.</w:t>
      </w:r>
    </w:p>
    <w:p>
      <w:pPr>
        <w:pStyle w:val="BodyText"/>
      </w:pPr>
      <w:r>
        <w:t xml:space="preserve">Such a violent clashing of the heavenly bodies, if they were in themselves cold and opaque like the body of the earth, would of itself, according to the laws of nature, turn 'em all immediately, at one stroke, into a liquid fire of the most vehement heat: for the motion with which every single particle of the clashing globes would be agitated by such a collision would be vastly greater than that of the particles of the fiercest furnace. The shock would be so violent by such a clashing of two equal globes that supposing the globe, before at rest, was of the bigness of the globe of the earth, that notwithstanding what the yielding and compressure of the parts of the globe would contribute to make the motion of the particular particles gradual, yet it would be, in a thousand times less than [the] pulse of an artery or twinkling of an eye, that the whole globe would start from its place, with a motion many hundred times swifter than that of a ray of light. Yea, if the globes were each as big as the sun, the resting globe would be wholly struck away as it were in a moment. The motion of two heavenly bodies thus clashing would be a thousand times greater than the intestine motion of the particles of the sun in its great heat, which is some thousand times hotter thanMS: "than of." our ordinary fires. And, therefore, this clashing of the bodies, [that] before were opaque and cold, would be sufficient to raise an intestine motion in their parts that should equal that of the parts of the sun, and consequently turn 'em into masses, or both one united mass or globe of liquid fire equally hot. But seeing the bodies that, at the end of the world, shall thus clash are suns, and so already vast globes of fire, doubtless their collision will immensely raise their heat. The first fixed star that shall strike the sun, if we should suppose it to be of equal bigness with the sun, would immensely raise the heat of both the clashing globes two ways:</w:t>
      </w:r>
    </w:p>
    <w:p>
      <w:pPr>
        <w:pStyle w:val="ListText"/>
        <w:numPr>
          <w:ilvl w:val="0"/>
          <w:numId w:val="2"/>
        </w:numPr>
      </w:pPr>
      <w:r>
        <w:t xml:space="preserve">By the united strength of the heat of both fires, the fire would be much hotter, because become so much greater, but chiefly by the omnipotent violence of their collision. But if one star falling on the sun would so raise the heat, how will it be raised by the successive fall of so many millions! How great will the fire be, and how high will the heat be raised at last! The first globe of fire that should strike the sun with such force, would strike it away, out of its place, with half its own velocity, that it would carry</w:t>
      </w:r>
    </w:p>
    <w:p>
      <w:pPr>
        <w:pStyle w:val="SourcePage"/>
      </w:pPr>
      <w:r>
        <w:t xml:space="preserve">[p. 187]</w:t>
      </w:r>
    </w:p>
    <w:p>
      <w:pPr>
        <w:pStyle w:val="BodyText"/>
      </w:pPr>
      <w:r>
        <w:t xml:space="preserve">the whole globe many hundred times swifter than the motion of one of its rays. But how soon will others meet the motion, and strike the moving bodies back again, till they come thick on every side! And O, what infinite uproar will here be! Supposing all the stars should fall in six days, and in succession, at equal distances, the strokes must probably be many hundred times thicker than the pulses of our arteries. But 'tis not probable that they will be at an equal distance, but much thicker afterwards than at first. For supposing the stars that are at an equal distance, or in the same sphere, are brought down together, then the later stars will fall thicker, because 'tis a more distant and larger sphere that is brought down together, including proportionably more stars.</w:t>
      </w:r>
    </w:p>
    <w:p>
      <w:pPr>
        <w:pStyle w:val="BodyText"/>
      </w:pPr>
      <w:r>
        <w:t xml:space="preserve">We read in Psalms 11:6 that "God will rain upon the wicked snares, fire and brimstone; and an horrible tempest shall be the portion of their cup." What an horrible tempest indeed will this be, when all the fiery globes of the heavens shall be rained down upon them, all the stars of the Milky Way, that are so many that they appear all round the vast expanse of the heavens like one continued mist or luminous haze, and innumerable more that are wholly invisible. We read in Revelation 16:21 of a storm of hail that God shall send on his enemies, in which each stone shall be of the weight of a talent. But what a storm is this, wherein, instead of drops or hailstones, there shall be immense globes of liquid fire like that of the sun, many thousand time greater than the globe of the earth, coming down in numbers like drops of rain or hailstones in a storm!</w:t>
      </w:r>
    </w:p>
    <w:p>
      <w:pPr>
        <w:pStyle w:val="BodyText"/>
      </w:pPr>
      <w:r>
        <w:t xml:space="preserve">What flashes of lightning will these be that shall be sent down, not from the region of the clouds, but the heaven of the fixed stars, the infinite [heaven]. What a flash of lightning would such a body as the sun be, if sent through the planetary system in a moment's time, and what a storm then of lightning will that be, when there shall beMS: "millions of millions." thousands of such flashes, coming every moment, from every part of the heavens, darted as it were from an infinite height, with infinite strength, all to the same aggregate mass of fire upon the heads of God's enemies. What a sight will here be to be seen by elect men and angels, that shall view it at a distance.</w:t>
      </w:r>
    </w:p>
    <w:p>
      <w:pPr>
        <w:pStyle w:val="BodyText"/>
      </w:pPr>
      <w:r>
        <w:t xml:space="preserve">Thus God will cast upon the wicked and not spare; he will heap mischiefs upon them, and spend his arrows upon them. And when the bodies of the wicked shall be the subjects of this violent clashing of these globes of fire, without dying, then they shall know the import of these words of our Savior, "On whomsoever this stone shall fall, it shall grind him to powder" [Matthew 21:44]. This will be the treading of the Almighty,</w:t>
      </w:r>
    </w:p>
    <w:p>
      <w:pPr>
        <w:pStyle w:val="SourcePage"/>
      </w:pPr>
      <w:r>
        <w:t xml:space="preserve">[p. 188]</w:t>
      </w:r>
    </w:p>
    <w:p>
      <w:pPr>
        <w:pStyle w:val="BodyText"/>
      </w:pPr>
      <w:r>
        <w:t xml:space="preserve">when he shall "tread the wicked in his anger, and trample them in his fury" [Isaiah 63:3]. Then the wicked shall know what it is to feel the weight of God's trampling, when it is in fierceness of wrath, and as men tread grapes in a winepress. No wonder they rather choose to have the mountains to fall on them, and the rocks to cover them [Revelation 6:16].</w:t>
      </w:r>
    </w:p>
    <w:p>
      <w:pPr>
        <w:pStyle w:val="BodyText"/>
      </w:pPr>
      <w:r>
        <w:t xml:space="preserve">'Tis probable this storm will continue, those mighty globes of fire shall continue to descend, the flashes of lightning shall come, till, by the collision and the increase of aggregate mass of liquid fire, the whole is raised to such an infinite degree of fierceness that it shall continue, in that it shall be equivalent to the eternal continuance of such a storm, or equivalent to the wicked's being constantly continued—in such great and swift flashes of lightning, coming with such infinite force, or constantly, without a moment's intermission—the subjects to the greatest force of the collision of two such bodies meeting, to all eternity.</w:t>
      </w:r>
    </w:p>
    <w:p>
      <w:pPr>
        <w:pStyle w:val="BodyText"/>
      </w:pPr>
      <w:r>
        <w:t xml:space="preserve">This is the furnace of fire, the lake of fire that we read of in Scripture [Revelation 20:15]. This is the infinite deluge of fire, in which the wicked shall gnash their teeth, and shriek and toss, and roll with infinite throes, convulsions and contortions, with the glare of infinite horror and ghastly amaze in their eyes, with the infinite gloom of perfect, absolute despair. But why do I use such expressions? We know nothing about it, and miserable indeed are our expressions, our words that we use in this world to represent such great eternal things. They are not fit for it all: our highest words darken such things as these, and represent 'em in a poor, flat, cold manner. They scarcely exhibit a feeble shadow of these things.</w:t>
      </w:r>
    </w:p>
    <w:p>
      <w:pPr>
        <w:pStyle w:val="BodyText"/>
      </w:pPr>
      <w:r>
        <w:t xml:space="preserve">We read of the great winepress of the fierceness and wrath of almighty God [Isaiah 63:3]. This that we have heard of is this: this is the great winepress, into which the cluster of the vine of the earth shall be cast, and be crushed without mercy.</w:t>
      </w:r>
    </w:p>
    <w:p>
      <w:pPr>
        <w:pStyle w:val="BodyText"/>
      </w:pPr>
      <w:r>
        <w:t xml:space="preserve">The intestine furious commotion and combustion will probably be greatly increased by the heterogeneous particles of the planets and comets. By what is visible in comets, it appears that the matter of which they are constituted, being very heterogeneous, is put as it were into an immense uproar on their near approach to the sun—by what appears in their tails, in which are fumes sent forth in such great quantities, to such prodigious distances.</w:t>
      </w:r>
    </w:p>
    <w:p>
      <w:pPr>
        <w:pStyle w:val="Heading2"/>
      </w:pPr>
      <w:bookmarkStart w:name="heading_932_progress_of_the_work_of_" w:id="113"/>
      <w:r>
        <w:t xml:space="preserve">932. PROGRESS OF THE WORK OF REDEMPTION. Add this to No. 911. The glorious times, the proper and appointed season of the APPLICATION</w:t>
      </w:r>
      <w:bookmarkEnd w:id="113"/>
    </w:p>
    <w:p>
      <w:pPr>
        <w:pStyle w:val="BodyText"/>
      </w:pPr>
      <w:r>
        <w:t xml:space="preserve">of redemption. This is spoken of as the proper time of the first resurrection,</w:t>
      </w:r>
    </w:p>
    <w:p>
      <w:pPr>
        <w:pStyle w:val="SourcePage"/>
      </w:pPr>
      <w:r>
        <w:t xml:space="preserve">[p. 189]</w:t>
      </w:r>
    </w:p>
    <w:p>
      <w:pPr>
        <w:pStyle w:val="BodyText"/>
      </w:pPr>
      <w:r>
        <w:t xml:space="preserve">Revelation 20:6, and also the proper time of the marriage of the Lamb, and the bringing guests to the marriage supper, Revelation 19:9.</w:t>
      </w:r>
    </w:p>
    <w:p>
      <w:pPr>
        <w:pStyle w:val="Heading2"/>
      </w:pPr>
      <w:bookmarkStart w:name="heading_933_hell_torments_aggravated" w:id="114"/>
      <w:r>
        <w:t xml:space="preserve">933. HELL TORMENTS. AGGRAVATED PUNISHMENT OF GOSPEL SINNERS.</w:t>
      </w:r>
      <w:bookmarkEnd w:id="114"/>
    </w:p>
    <w:p>
      <w:pPr>
        <w:pStyle w:val="BodyText"/>
      </w:pPr>
      <w:r>
        <w:t xml:space="preserve">If God so highly resents men's ill treatment of his people, and has punished it with such severity from age to age, how will he resent [their ill treatment of] his own dear Son, his elect, in whom his soul delighteth [Isaiah 42:1], towards whom he in all the great dispensations of his providence manifests such infinite love and delight?</w:t>
      </w:r>
    </w:p>
    <w:p>
      <w:pPr>
        <w:pStyle w:val="Heading2"/>
      </w:pPr>
      <w:bookmarkStart w:name="heading_934_happiness_of_heaven" w:id="115"/>
      <w:r>
        <w:t xml:space="preserve">934. HAPPINESS OF HEAVEN.</w:t>
      </w:r>
      <w:bookmarkEnd w:id="115"/>
    </w:p>
    <w:p>
      <w:pPr>
        <w:pStyle w:val="BodyText"/>
      </w:pPr>
      <w:r>
        <w:t xml:space="preserve">God doubtless will entertain his saints according to the state of the king when he comes to entertain 'em at the feast that he has provided with such great contrivance, and wonderful and amazing exercises of infinite and mysterious wisdom, showing the bottomless depths and infinite riches of his wisdom, and with such great and mighty ado, and innumerable and wonderful exercises of his power, having to provide this feast created heaven and earth, and done all in all ages, bringing such great revolutions in such an amazing wonderful series; and besides that come down him [self] from his infinite height and become man, and also provided the feast at such infinite expense as that of his own blood. We read of Ahasuerus, a great king, when "he made a feast unto all his princes and servants, he showed the riches of his glorious kingdom and the honor of his excellent majesty, and gave drink in vessels of gold and royal wine in abundance, according to the state of the king" (Esther 1:3–7). So doubtless the happiness of the saints in heaven shall be so great that the very majesty of God shall be exceedingly shown, in the greatness and magnificence and fullness of their entertainment and delights.</w:t>
      </w:r>
    </w:p>
    <w:p>
      <w:pPr>
        <w:pStyle w:val="Heading2"/>
      </w:pPr>
      <w:bookmarkStart w:name="heading_935_confirmation_of_the_ange" w:id="116"/>
      <w:r>
        <w:t xml:space="preserve">935. CONFIRMATION OF THE ANGELS AT CHRIST'S ASCENSION.</w:t>
      </w:r>
      <w:bookmarkEnd w:id="116"/>
    </w:p>
    <w:p>
      <w:pPr>
        <w:pStyle w:val="BodyText"/>
      </w:pPr>
      <w:r>
        <w:t xml:space="preserve">The service of the angels of heaven was altered after Christ's ascension from what it had been before, in some analogy to the alteration that was made in the service of the church on earth. The service of the church on earth before Christ's ascension, and the establishment of the evangelical dispensation consequent thereupon, was more legal and mercenary, more from a spirit of bondage, not so free and ingenuous; but afterwards, when faith as the great condition was more fully revealed, and God here more clearly revealed the saints' infallible Perseverance, the service of the church is more the service of those [that] are not under the law but under grace, from a free spirit, a spirit of</w:t>
      </w:r>
    </w:p>
    <w:p>
      <w:pPr>
        <w:pStyle w:val="SourcePage"/>
      </w:pPr>
      <w:r>
        <w:t xml:space="preserve">[p. 190]</w:t>
      </w:r>
    </w:p>
    <w:p>
      <w:pPr>
        <w:pStyle w:val="BodyText"/>
      </w:pPr>
      <w:r>
        <w:t xml:space="preserve">adoption, which is a spirit of love. So the angels, till they were confirmed at Christ's ascension, served God more from a spirit of fear, being yet in probation; and their eternal happiness or eternal damnation being yet suspended on their perfect obedience not yet completed, their service was more mercenary. But when Christ ascended and they were confirmed, thenceforward their service became more disinterested and merely the service of love, being now no longer in a state of probation but sure of eternal life by the infallible promise of God.</w:t>
      </w:r>
    </w:p>
    <w:p>
      <w:pPr>
        <w:pStyle w:val="Heading2"/>
      </w:pPr>
      <w:bookmarkStart w:name="heading_936_fall_of_the_angels_satan" w:id="117"/>
      <w:r>
        <w:t xml:space="preserve">936. FALL OF THE ANGELS. SATAN THE PRINCE OF THE DEVILS.</w:t>
      </w:r>
      <w:bookmarkEnd w:id="117"/>
    </w:p>
    <w:p>
      <w:pPr>
        <w:pStyle w:val="BodyText"/>
      </w:pPr>
      <w:r>
        <w:t xml:space="preserve">It seems manifest by the Scripture that there is one of the devils that is vastly superior to all the rest. His vast superiority appears in his being so very often spoken of singly as the grand enemy of God and mankind, the grand adversary, accuser of the brethren, and the great destroyer. He is more frequently spoken of singly in Scripture than devils are spoken of in the plural number, as though he were more than all the rest. He seems commonly in Scripture to be spoken of as </w:t>
      </w:r>
      <w:r>
        <w:rPr>
          <w:i/>
          <w:iCs/>
        </w:rPr>
        <w:t xml:space="preserve">instar omnium</w:t>
      </w:r>
      <w:r>
        <w:t xml:space="preserve">. It seems to be from his great superiority above all the rest that he is so often spoken of under so many peculiar names that are never found in the plural number, as Satan, Diabolos, Beelzebub, Lucifer, the dragon, the old serpent, Leviathan, the wicked one, the god of this world, the prince of this world (John 12:31), the prince of the power of the air, the accuser of the brethren, the tempter, the adversary, Abaddon, Apollyon, the enemy and the avenger. His strength and subtlety is very great indeed, so much superior to the rest that heMS: "his." maintains a dominion over 'em, and is able to govern and manage 'em that they durst not raise rebellion against him, agreeable to Job 41:25, "When he raiseth up himself, the mighty are afraid." But he is king in hell, the prince of the devils, as Leviathan is said, Job 41:34, to be "king over all the children of pride." See Revelation 9:11. All the rest of the devils are his servants, his wretched slaves; they are spoken of as his possession. Matthew 25:41, "Depart from me ye cursed, into everlasting fire prepared for </w:t>
      </w:r>
      <w:r>
        <w:rPr>
          <w:i/>
          <w:iCs/>
        </w:rPr>
        <w:t xml:space="preserve">the devil and his angels</w:t>
      </w:r>
      <w:r>
        <w:t xml:space="preserve">." They are his attendants and possession, as the good angels are Christ's attendants and possession. Revelation 12:7, "And there was war in heaven, </w:t>
      </w:r>
      <w:r>
        <w:rPr>
          <w:i/>
          <w:iCs/>
        </w:rPr>
        <w:t xml:space="preserve">Michael</w:t>
      </w:r>
      <w:r>
        <w:t xml:space="preserve"> and his angels fought against the dragon, and the dragon fought and his angels."</w:t>
      </w:r>
    </w:p>
    <w:p>
      <w:pPr>
        <w:pStyle w:val="BodyText"/>
      </w:pPr>
      <w:r>
        <w:t xml:space="preserve">This angel, before his fall, was the chief of all the angels, of greatest natural capacity, strength and wisdom, and highest in honor and dignity, the brightest of all those stars of heaven, as is signified by what is said of him</w:t>
      </w:r>
    </w:p>
    <w:p>
      <w:pPr>
        <w:pStyle w:val="SourcePage"/>
      </w:pPr>
      <w:r>
        <w:t xml:space="preserve">[p. 191]</w:t>
      </w:r>
    </w:p>
    <w:p>
      <w:pPr>
        <w:pStyle w:val="BodyText"/>
      </w:pPr>
      <w:r>
        <w:t xml:space="preserve">under that type of the devil, the king of Babylon. Isaiah 14:12, "How art thou fallen from heaven, O Lucifer, son of the morning!" This signifies his outshining all the other stars, as the morning star outshines the rest. (Here insert No. 980.)</w:t>
      </w:r>
    </w:p>
    <w:p>
      <w:pPr>
        <w:pStyle w:val="BodyText"/>
      </w:pPr>
      <w:r>
        <w:t xml:space="preserve">And as the devil was the highest of all the angels, so he was the very highest of all God's creatures. He was the top and crown of the whole creation; he was the brightest part of the heaven of heavens, that brightest part of all the creation; he was the head of the angels, that most noble rank of all created beings, and therefore, when spoken of under that type of him the </w:t>
      </w:r>
      <w:r>
        <w:rPr>
          <w:i/>
          <w:iCs/>
        </w:rPr>
        <w:t xml:space="preserve">Behemoth</w:t>
      </w:r>
      <w:r>
        <w:t xml:space="preserve">, he is said to be "the chief of the ways of God" (Job 40:19). And since it is revealed that there is a certain order and government among the angels—the superior angels have some kind of authority over others that are of lower rank—and since Lucifer was the chief of them all, we may suppose that he was the head of the whole society, the captain of the whole host. He was the archangel, the prince of the angels, and all did obeisance unto him. And as the angels, as the ministers of God's providence, have a certain superintendency and rule over the world, or at least over some parts of it that God has committed to their care, hence they are called "thrones, dominions, principalities and powers" [Colossians 1:16]. Therefore, seeing Lucifer was the head and captain and prince of all, and the highest creature in the whole universe, we may suppose that he had in some respect—as God's chief servant, and the grand minister of his providence and the top of the creation—in some respect committed to him power, dominion and principality over the whole creation, and all the kingdom of providence. And as all the angels are all called "the sons of God" [Job 38:7], Lucifer was his firstborn, and was the firstborn of every creature. But when it was revealed to him, that as high and as glorious as he was, that he must be a ministering spirit to the race of mankind that he had seen newly created, that appeared so feeble, mean and despicable, so vastly inferior not only to him, the prince of the angels and head of the universe, but also to the inferior angels, and that he must be subject to one of that race that should hereafter be born, he could not bear it. This occasioned his fall, and now he with the other angels he drew away with him are fallen. Elect men are translated to supply their places, and are exalted vastly higher in heaven than they. And Jesus Christ, the chief and head prince and captain of all elect men, is translated and set in the throne that Lucifer, the chief head and prince of the angels, left, to be the head of the angels in his stead, the head of all principality and power, that all the angels might do obeisance to him. For God said, "Let all the angels of God worship him" [Hebrews 1:6]. And God made him his firstborn instead</w:t>
      </w:r>
    </w:p>
    <w:p>
      <w:pPr>
        <w:pStyle w:val="SourcePage"/>
      </w:pPr>
      <w:r>
        <w:t xml:space="preserve">[p. 192]</w:t>
      </w:r>
    </w:p>
    <w:p>
      <w:pPr>
        <w:pStyle w:val="BodyText"/>
      </w:pPr>
      <w:r>
        <w:t xml:space="preserve">of Lucifer, higher than all those "thrones, dominions, principalities and powers," and made him, yea, made him in his stead, "the firstborn of every creature" [Colossians 1:15], and made him also in his stead "the bright and morning star" [Revelation 22:16], and head and prince of the universe, yea, gave this honor, dignity and power unto him in an infinitely higher and more glorious manner than ever he had done to Lucifer, and appointed him to conquer, subdue and execute vengeance upon that great rebel. Satan aspired to be like the Most High, but God exalted one of mankind, the race that he envied, and from envy to whom he rebelled against God, to be indeed like the Most High, to a personal union with the eternal Son of God and exalted him to proper divine honor and dignity, set him at his own right hand, on his own throne, and committed to him proper divine power and authority, constituting him the supreme, absolute and universal Lord of the universe, and judge of every creature, the darling of the whole creation, "the brightness of God's glory and express image of his person" [Hebrews 1:3], as God-man, as in his divine nature he is the natural image of God.</w:t>
      </w:r>
    </w:p>
    <w:p>
      <w:pPr>
        <w:pStyle w:val="BodyText"/>
      </w:pPr>
      <w:r>
        <w:t xml:space="preserve">God in his providence was pleased thus to show the emptiness and vanity of the creature by suffering the insufficiency of the highest and most glorious of all creatures, the head and crown of the whole creation, to appear by his sudden fall from his glorious height into the lowest depth of hatefulness, deformity and misery. God's design was first to show the creature's emptiness in itself, and then to fill it with himself in an eternal, unalterable fullness and glory. To show the emptiness of the creature, the old creation or the old heavens and earth were to go to ruin and perish in some sense, or at least all was to be emptied; great part of the old creation was actually to sink into total and eternal perdition, as fallen angels and fallen men.MS: "and their visible heavens and earth were to be destroyed." All mankind was in a sense to be totally ruined, though some of 'em were to be restored after they had sensibly been emptied of themselves. And though the highest heavens never was to be destroyed, yet before it should have its consummate and immutable glory, the highest and most glorious part of it was to perish, and great part of the glorious heavenly inhabitants and the rest were hereby to be brought to see their own emptiness and utter insufficiency, and so as it were to perish or die as to self-dependence and all self-fullness, and to be brought to an entire dependence on the sovereign grace and all-sufficiency of God, to be communicated to them by his Son as their head. And thus the whole old creation,</w:t>
      </w:r>
    </w:p>
    <w:p>
      <w:pPr>
        <w:pStyle w:val="SourcePage"/>
      </w:pPr>
      <w:r>
        <w:t xml:space="preserve">[p. 193]</w:t>
      </w:r>
    </w:p>
    <w:p>
      <w:pPr>
        <w:pStyle w:val="BodyText"/>
      </w:pPr>
      <w:r>
        <w:t xml:space="preserve">both heaven and earth, as to all its natural glory and creature fullness, was to be pulled down, and thus way was to be made for the creation of the new heavens and new earth, or setting forth the whole elect universe in its consummate and everlasting immutable glory, in the fullness of God, in a great, most conspicuous, immediate and universal dependence on his power and sovereign grace, and also on the glorious and infinitely excellent nature and essence of God, as the infinite fountain of glory and love, the beholding and enjoying of which, and union with which, being the elect creature's all in all—all its strength, all its beauty, all its life, its fruit, its honor and its blessedness.</w:t>
      </w:r>
    </w:p>
    <w:p>
      <w:pPr>
        <w:pStyle w:val="BodyText"/>
      </w:pPr>
      <w:r>
        <w:rPr>
          <w:i/>
          <w:iCs/>
        </w:rPr>
        <w:t xml:space="preserve">Corol</w:t>
      </w:r>
      <w:r>
        <w:t xml:space="preserve">. 1, from this last paragraph. This may show us the necessity of a work of humiliation in man, or the necessity of man's being emptied of himself, in order to a partaking of the benefits of the new creation and the redemption of Jesus Christ.</w:t>
      </w:r>
    </w:p>
    <w:p>
      <w:pPr>
        <w:pStyle w:val="BodyText"/>
      </w:pPr>
      <w:r>
        <w:rPr>
          <w:i/>
          <w:iCs/>
        </w:rPr>
        <w:t xml:space="preserve">Corol</w:t>
      </w:r>
      <w:r>
        <w:t xml:space="preserve">. 2. This shows that even the elect angels have their eternal life in a way of HUMILIATION and also dependence on sovereign grace, as well as elect men, though not the same sort of humiliation and dependence in all respects.</w:t>
      </w:r>
    </w:p>
    <w:p>
      <w:pPr>
        <w:pStyle w:val="BodyText"/>
      </w:pPr>
      <w:r>
        <w:t xml:space="preserve">To show the emptiness of all creatures in themselves, the ruin of the creation began in heaven, in the very best and highest part of the creation and in the highest creature in it, the crown and glory of the whole creation. Because it was the will of God that a mere creature should not be the head of the creation, but a divine person, and that he should be the crown and glory of the creation, heaven was the first part of the creation that was subject to ruin; and it shall be the last part that shall be renewed or amended by a new creation. There are two parts of the creation: one is the world of man, and that is this visible world; and the other is the world of angels, and that is heaven. The whole is to be changed. The former shall be destroyed because all men fell, and only an elect number saved out of it. The other shall not be destroyed, because all the angels did not fall; those that stood supported it. A blessing was left in it, and therefore God said, destroy it not. And therefore the change that is to be made in that is to be of a contrary nature to destruction: it is to be made infinitely more glorious by a new creation. And therefore God's dealings with respect to the world of angels are contrary to his dealings with the world of men. The world of men is to be destroyed, and therefore elect men are taken out of it and carried into the world of angels, and reprobate men left in it to perish and sink with it. The world of angels is not to be destroyed, but renewed and glorified, and therefore reprobate angels are taken out of it and cast</w:t>
      </w:r>
    </w:p>
    <w:p>
      <w:pPr>
        <w:pStyle w:val="SourcePage"/>
      </w:pPr>
      <w:r>
        <w:t xml:space="preserve">[p. 194]</w:t>
      </w:r>
    </w:p>
    <w:p>
      <w:pPr>
        <w:pStyle w:val="BodyText"/>
      </w:pPr>
      <w:r>
        <w:t xml:space="preserve">into the world of men, and elect angels are kept in it to be renewed and glorified with it. Concerning the new creation of heaven, see No. [907].JE did not provide a number for this reference, which was probably written at the same time as No. 936. Apparently, he had yet to number a batch of preceding entries when he wrote this one.</w:t>
      </w:r>
    </w:p>
    <w:p>
      <w:pPr>
        <w:pStyle w:val="BodyText"/>
      </w:pPr>
      <w:r>
        <w:t xml:space="preserve">Because God's design was to show the emptiness of the creature and its exceeding insufficiency, therefore God suffered both angels and men quickly to fall, and the old creation quickly to go to ruin. Some may be ready to think it to be incredible, and what the wisdom of the Creator would not suffer, that the most glorious of all his creatures should fall and be eternally ruined, or that it should be so that the elect angels, those that are beloved of God, should none of them be of equal strength and largeness of capacity with the devil. To this I would say,</w:t>
      </w:r>
    </w:p>
    <w:p>
      <w:pPr>
        <w:pStyle w:val="ListText"/>
        <w:numPr>
          <w:ilvl w:val="0"/>
          <w:numId w:val="2"/>
        </w:numPr>
      </w:pPr>
      <w:r>
        <w:t xml:space="preserve">That the man Christ Jesus, that is exalted into the place of Lucifer in heaven, though he be of a rank of creatures of a nature far inferior in capacity to that [of] the angels, and especially far below the highest of all the angels, yet God can and hath exalted that little worm out of littleness and weakness to an immensely greater capacity, dignity and glory than Lucifer ever had.</w:t>
      </w:r>
    </w:p>
    <w:p>
      <w:pPr>
        <w:pStyle w:val="ListText"/>
        <w:numPr>
          <w:ilvl w:val="0"/>
          <w:numId w:val="3"/>
        </w:numPr>
      </w:pPr>
      <w:r>
        <w:t xml:space="preserve">God can reward the elect angels that originally are inferior to Lucifer, and can increase their capacity and strength. And there is no reason to think but that he has or will reward elect angels as well as elect men with a great exaltation of their nature, and probably did at his ascension exalt the natures of some of them, so as to exceed all that ever Lucifer had; it seems probable by Revelation 20, at the beginning. And probably at the day of judgment the natures of allMS: "both elect men and." angels will be so exalted as to be above the devil in capacity.</w:t>
      </w:r>
    </w:p>
    <w:p>
      <w:pPr>
        <w:pStyle w:val="BodyText"/>
      </w:pPr>
      <w:r>
        <w:t xml:space="preserve">Seeing that this was the case with the devil, that before his fall he was the head of the creation, the captain and prince of the angels, and had some kind of superintendency over the whole universe, and seeing his sin was his pride, and affecting to be like the Most High, no wonder that he seeks to reign as god of this world, and affects to be worshipped as God.</w:t>
      </w:r>
    </w:p>
    <w:p>
      <w:pPr>
        <w:pStyle w:val="BodyText"/>
      </w:pPr>
      <w:r>
        <w:t xml:space="preserve">That the DEVIL SO restlessly endeavors to set up himself in this world and maintain his dominion here, and to oppose God and fight against him to the procuring his own continual disappointment and vexation, and to work out his own misery and at last to bring on his own head his own greatest torment, his everlasting and consummate misery, is the fruit of a curse that God has laid him under for his first ambition and envy and opposition to God in heaven. He is therefore made a perfect slave to those lusts</w:t>
      </w:r>
    </w:p>
    <w:p>
      <w:pPr>
        <w:pStyle w:val="SourcePage"/>
      </w:pPr>
      <w:r>
        <w:t xml:space="preserve">[p. 195]</w:t>
      </w:r>
    </w:p>
    <w:p>
      <w:pPr>
        <w:pStyle w:val="BodyText"/>
      </w:pPr>
      <w:r>
        <w:t xml:space="preserve">that reign over him and torment him, and will pull down on him eternal destruction.</w:t>
      </w:r>
    </w:p>
    <w:p>
      <w:pPr>
        <w:pStyle w:val="Heading2"/>
      </w:pPr>
      <w:bookmarkStart w:name="heading_937_angels_elect_their_depen" w:id="118"/>
      <w:r>
        <w:t xml:space="preserve">937. ANGELS, ELECT. THEIR DEPENDENCE ON CHRIST.</w:t>
      </w:r>
      <w:bookmarkEnd w:id="118"/>
    </w:p>
    <w:p>
      <w:pPr>
        <w:pStyle w:val="BodyText"/>
      </w:pPr>
      <w:r>
        <w:t xml:space="preserve">This entry begins with four lines that provide a condensed statement of the points, which JE men crossed out and rewrote with much development. This entry is probably a first draft from the brief outline; in writing it out, JE transposed the second and third answers to the first question. Two questions be raised with respect to the elect angels.</w:t>
      </w:r>
    </w:p>
    <w:p>
      <w:pPr>
        <w:pStyle w:val="BodyText"/>
      </w:pPr>
      <w:r>
        <w:rPr>
          <w:i/>
          <w:iCs/>
        </w:rPr>
        <w:t xml:space="preserve">Ques</w:t>
      </w:r>
      <w:r>
        <w:t xml:space="preserve">. I. How far the elect angels are dependent on Christ for eternal</w:t>
      </w:r>
    </w:p>
    <w:p>
      <w:pPr>
        <w:pStyle w:val="BodyText"/>
      </w:pPr>
      <w:r>
        <w:rPr>
          <w:i/>
          <w:iCs/>
        </w:rPr>
        <w:t xml:space="preserve">Ans</w:t>
      </w:r>
      <w:r>
        <w:t xml:space="preserve">. 1. Probably the service appointed them as the great trial of their obedience was serving Christ, or ministering to him in his great work that he had undertaken with respect to mankind.</w:t>
      </w:r>
    </w:p>
    <w:p>
      <w:pPr>
        <w:pStyle w:val="BodyText"/>
      </w:pPr>
      <w:r>
        <w:rPr>
          <w:i/>
          <w:iCs/>
        </w:rPr>
        <w:t xml:space="preserve">Ans</w:t>
      </w:r>
      <w:r>
        <w:t xml:space="preserve">. 2. When Lucifer rebelled and set up himself as a head in opposition to God and Christ, and drew away a great number of the angels after him, Christ the Son of God manifested himself as an opposite head, and appeared graciously to dissuade and restrain by his grace the elect angels from hearkening to Lucifer's temptation. So that they were upheld and preserved from eternal destruction at that time of great danger by the free and sovereign distinguishing grace of Christ. Herein Christ was the Savior of the elect angels, for though he did not save them as he did elect men—from ruin they had already deserved and were condemned to, and a miserable state they were already in—yet he saved 'em from eternal destruction they were in great danger of, and otherwise would have fallen into with the other angels. The elect angels joined with him, the glorious Michael as their captain, while the other angels hearkened to Lucifer and joined with him; and then was that literally true that was fulfilled afterwards figuratively. Revelation 12:7–9, "When there was war in heaven, Michael and his angels fought against the dragon, and the dragon fought and his angels, and prevailed not, neither was their place found anymore in heaven. And the great dragon was cast out, that old serpent called the devil and Satan, which deceiveth the whole world: he was cast out into the earth, and his angels were cast out with him." FALL OF THE ANGELS.</w:t>
      </w:r>
    </w:p>
    <w:p>
      <w:pPr>
        <w:pStyle w:val="BodyText"/>
      </w:pPr>
      <w:r>
        <w:rPr>
          <w:i/>
          <w:iCs/>
        </w:rPr>
        <w:t xml:space="preserve">Ans</w:t>
      </w:r>
      <w:r>
        <w:t xml:space="preserve">. 3. They were dependent on the sovereign grace of Christ to uphold them and assist them in this service, and to keep them from ruining themselves as the fallen angels had done. By the fall ofMS: "Luc the angel of that brigh." Lucifer, that greatest, brightest and strongest of all creatures, especially, they were taught their own emptiness and insufficiency for themselves, and were led</w:t>
      </w:r>
    </w:p>
    <w:p>
      <w:pPr>
        <w:pStyle w:val="SourcePage"/>
      </w:pPr>
      <w:r>
        <w:t xml:space="preserve">[p. 196]</w:t>
      </w:r>
    </w:p>
    <w:p>
      <w:pPr>
        <w:pStyle w:val="BodyText"/>
      </w:pPr>
      <w:r>
        <w:t xml:space="preserve">humbly in a self-diffidence to look to Christ, seek to him and depend on him, "in whom it pleased the Father that all fullness should dwell" [Colossians 1:19], to preserve them. So that they all along hung upon him through the whole course of their obedience during their time of trial, having no absolute promise—as believers in Christ have amongst men, of perseverance in one act of faith—but only God the Father had revealed to them that if they were preserved, it must be by influence and help from his Son, and also made known to them the infinite riches of the grace of his Son, and its sufficiency for them, and given them experience of it in preserving them when the other angels fell; and God directed them to seek to his Son for help. But this humble dependence was part of their duty or work by which they were to obtain eternal life, and it was not, as it is with men the fruit of the purchase of life already made, the first act of which entitles to all other fruits of the purchase through eternity. Thus the angels did depend on Christ, and they were supported by strength and grace from him freely communicated; it was sovereign grace that he was not obliged to afford them, for he was not obliged to afford them any more grace than he did the angels that fell. So that it can truly be said of the angels that they have eternal life by sovereign grace through Christ in a way of self-emptiness, self-diffidence and humble dependence on him. So far is the way of the elect angels receiving eternal life like that of elect men's receiving it.</w:t>
      </w:r>
    </w:p>
    <w:p>
      <w:pPr>
        <w:pStyle w:val="BodyText"/>
      </w:pPr>
      <w:r>
        <w:rPr>
          <w:i/>
          <w:iCs/>
        </w:rPr>
        <w:t xml:space="preserve">Ans</w:t>
      </w:r>
      <w:r>
        <w:t xml:space="preserve">. 4. Christ is their judge, and they actually receive their reward at his hands as their judge, as I have elsewhere shown.See, e.g., Nos. 802 and 842.</w:t>
      </w:r>
    </w:p>
    <w:p>
      <w:pPr>
        <w:pStyle w:val="BodyText"/>
      </w:pPr>
      <w:r>
        <w:rPr>
          <w:i/>
          <w:iCs/>
        </w:rPr>
        <w:t xml:space="preserve">Ans</w:t>
      </w:r>
      <w:r>
        <w:t xml:space="preserve">. 5. They not only have the reward of eternal life adjudged to them by Christ, but actually continually and eternally derive it from him as their head of life and divine influence. The Spirit is given them through him.</w:t>
      </w:r>
    </w:p>
    <w:p>
      <w:pPr>
        <w:pStyle w:val="BodyText"/>
      </w:pPr>
      <w:r>
        <w:rPr>
          <w:i/>
          <w:iCs/>
        </w:rPr>
        <w:t xml:space="preserve">Ans</w:t>
      </w:r>
      <w:r>
        <w:t xml:space="preserve">. 6. They have their happiness in him. In this brightness of God's glory and express image it is that they behold the glory and love of God, and so have eternal life in the enjoyment of God. Thus Christ is the tree of life in paradise, on whose fruit all its inhabitants live to all eternity, and the Lamb is the light of that glorious city.</w:t>
      </w:r>
    </w:p>
    <w:p>
      <w:pPr>
        <w:pStyle w:val="BodyText"/>
      </w:pPr>
      <w:r>
        <w:rPr>
          <w:i/>
          <w:iCs/>
        </w:rPr>
        <w:t xml:space="preserve">Ques</w:t>
      </w:r>
      <w:r>
        <w:t xml:space="preserve">. II. How far the angels are dependent on Christ as God-man, and have benefit by his incarnation, sufferings and exaltation, and the work of redemption that he wrought out for mankind.</w:t>
      </w:r>
    </w:p>
    <w:p>
      <w:pPr>
        <w:pStyle w:val="BodyText"/>
      </w:pPr>
      <w:r>
        <w:rPr>
          <w:i/>
          <w:iCs/>
        </w:rPr>
        <w:t xml:space="preserve">Ans</w:t>
      </w:r>
      <w:r>
        <w:t xml:space="preserve">. 1. The work of redemption is their end: they were created to be subservient to Christ in this affair.</w:t>
      </w:r>
    </w:p>
    <w:p>
      <w:pPr>
        <w:pStyle w:val="BodyText"/>
      </w:pPr>
      <w:r>
        <w:rPr>
          <w:i/>
          <w:iCs/>
        </w:rPr>
        <w:t xml:space="preserve">Ans</w:t>
      </w:r>
      <w:r>
        <w:t xml:space="preserve">. 2. Their work and service that was appointed them, that was the</w:t>
      </w:r>
    </w:p>
    <w:p>
      <w:pPr>
        <w:pStyle w:val="SourcePage"/>
      </w:pPr>
      <w:r>
        <w:t xml:space="preserve">[p. 197]</w:t>
      </w:r>
    </w:p>
    <w:p>
      <w:pPr>
        <w:pStyle w:val="BodyText"/>
      </w:pPr>
      <w:r>
        <w:t xml:space="preserve">trial of their obedience, was to serve Christ as his servants in this affair that they actually obtained eternal life.</w:t>
      </w:r>
    </w:p>
    <w:p>
      <w:pPr>
        <w:pStyle w:val="BodyText"/>
      </w:pPr>
      <w:r>
        <w:rPr>
          <w:i/>
          <w:iCs/>
        </w:rPr>
        <w:t xml:space="preserve">Ans</w:t>
      </w:r>
      <w:r>
        <w:t xml:space="preserve">. 3. Especially did the angels obtain life by attending on Christ and being faithful to him during the time of his humiliation, which was the last and most trying part of their obedience.</w:t>
      </w:r>
    </w:p>
    <w:p>
      <w:pPr>
        <w:pStyle w:val="BodyText"/>
      </w:pPr>
      <w:r>
        <w:rPr>
          <w:i/>
          <w:iCs/>
        </w:rPr>
        <w:t xml:space="preserve">Ans</w:t>
      </w:r>
      <w:r>
        <w:t xml:space="preserve">. 4. The Lord Jesus Christ, God-man, is the judge of the angels that gives them the reward of eternal life. They did not enjoy perfect rest till he ascended and confirmed them, so that the angels as well as men have rest in Christ, God-man. (See the next.)</w:t>
      </w:r>
    </w:p>
    <w:p>
      <w:pPr>
        <w:pStyle w:val="BodyText"/>
      </w:pPr>
      <w:r>
        <w:rPr>
          <w:i/>
          <w:iCs/>
        </w:rPr>
        <w:t xml:space="preserve">Ans</w:t>
      </w:r>
      <w:r>
        <w:t xml:space="preserve">. 5. They have this benefit by the incarnation of Christ, that thereby God is become a creature, and so is nearer to them, whereby they are under infinitely greater advantages to have the full enjoyment of God.</w:t>
      </w:r>
    </w:p>
    <w:p>
      <w:pPr>
        <w:pStyle w:val="BodyText"/>
      </w:pPr>
      <w:r>
        <w:rPr>
          <w:i/>
          <w:iCs/>
        </w:rPr>
        <w:t xml:space="preserve">Ans</w:t>
      </w:r>
      <w:r>
        <w:t xml:space="preserve">. 6. Jesus Christ, God-[man], is he through whom and in whom they enjoy the blessedness of the reward of eternal [life], both as the head of influence through whom they have the Spirit, and also as in Christ, God-man, they behold God's glory and have the manifestations of his love.</w:t>
      </w:r>
    </w:p>
    <w:p>
      <w:pPr>
        <w:pStyle w:val="BodyText"/>
      </w:pPr>
      <w:r>
        <w:rPr>
          <w:i/>
          <w:iCs/>
        </w:rPr>
        <w:t xml:space="preserve">Ans</w:t>
      </w:r>
      <w:r>
        <w:t xml:space="preserve">. 7. As the perfections of God are manifested to all creatures, both men and angels, by the fruits of those perfections, or God's works—the wisdom of God appears by his wise works, and his power by his powerful works, his holiness and justice by his holy and just acts, and his grace and love by the acts and works of grace and love—so the glorious angels have the greatest manifestations of the glory of God by what they see in the work of men's redemption, and especially in the death and sufferings of Christ. See Nos. 940, 941.</w:t>
      </w:r>
    </w:p>
    <w:p>
      <w:pPr>
        <w:pStyle w:val="Heading2"/>
      </w:pPr>
      <w:bookmarkStart w:name="heading_938_heaven_how_the_elect_ang" w:id="119"/>
      <w:r>
        <w:t xml:space="preserve">938. HEAVEN. HOW THE ELECT ANGELS KNOW GOOD AND EVIL.</w:t>
      </w:r>
      <w:bookmarkEnd w:id="119"/>
    </w:p>
    <w:p>
      <w:pPr>
        <w:pStyle w:val="BodyText"/>
      </w:pPr>
      <w:r>
        <w:t xml:space="preserve">'Tis a thing supposed without proof that the glorious inhabitants of heaven never felt any such thing as trouble or uneasiness of any kind. Their perfect innocency and holiness don't prove it; God may suffer an innocent creature to be in a trouble for their greater happiness. The nature and end of that place of glory don't prove it, for if that did not hinder sin from entering, neither will it necessarily hinder trouble from entering there.</w:t>
      </w:r>
    </w:p>
    <w:p>
      <w:pPr>
        <w:pStyle w:val="BodyText"/>
      </w:pPr>
      <w:r>
        <w:t xml:space="preserve">The elect angels probably felt great fear at the time of the revolt of Lucifer and the angels that followed it. They were then probably the subjects of great surprise and great sense of their own danger of falling likewise; and when they saw the wrath of God executed on the fallen angels, which they had no certain promise that they should not suffer also by their own disobedience, being not yet confirmed, it probably struck them with fear. And the highest heavens was not a place of such happiness and rest before</w:t>
      </w:r>
    </w:p>
    <w:p>
      <w:pPr>
        <w:pStyle w:val="SourcePage"/>
      </w:pPr>
      <w:r>
        <w:t xml:space="preserve">[p. 198]</w:t>
      </w:r>
    </w:p>
    <w:p>
      <w:pPr>
        <w:pStyle w:val="BodyText"/>
      </w:pPr>
      <w:r>
        <w:t xml:space="preserve">Christ's ascension as it was afterwards, for the angels were not till then confirmed. So that it was in Christ, God-man, that the angels have found rest. The angels therefore have this to sweeten their safety and rest that they have it after they have known what it is to be in great danger and to be distressed with fear.</w:t>
      </w:r>
    </w:p>
    <w:p>
      <w:pPr>
        <w:pStyle w:val="Heading2"/>
      </w:pPr>
      <w:bookmarkStart w:name="heading_939_occasion_of_the_fall_of_" w:id="120"/>
      <w:r>
        <w:t xml:space="preserve">939. OCCASION OF THE FALL OF THE ANGELS.</w:t>
      </w:r>
      <w:bookmarkEnd w:id="120"/>
    </w:p>
    <w:p>
      <w:pPr>
        <w:pStyle w:val="BodyText"/>
      </w:pPr>
      <w:r>
        <w:t xml:space="preserve">We can't but suppose that it was made known to the angels at their first creation that they were to be ministering spirits to men, and to serve the Son of God in that way, by ministering to them as those that were peculiarly beloved of him, because this was their proper business, for which they were made: this was the end of their creation. 'Tis not to be supposed that—seeing they were intelligent creatures that were to answer the end of their beings as voluntary agents as willingly falling in with the design of their Creator—that God would make them, and not make known to 'em what they were made for, when he entered into covenant with them, and established the conditions of their eternal happiness; and especially when they were admiring spectators of the creation of this beloved creature, for whose good they were made, and this visible world that God made for his habitation. Seeing God made the angels for a special service, 'tis reasonable to suppose that the faithfulness of the angels in that special service must be the condition of their reward or wages; and if this was the great condition of their reward, then we may infer that it was their violating this law, and refusing and failing of this condition, that was that by which they fell. Hence we may infer that the occasion of their fall was God's revealing this their end and special service to them, and their not complying with it.MS: "that must be the occasion of their fall."</w:t>
      </w:r>
    </w:p>
    <w:p>
      <w:pPr>
        <w:pStyle w:val="Heading2"/>
      </w:pPr>
      <w:bookmarkStart w:name="heading_corol_confirmation_of_the_an" w:id="121"/>
      <w:r>
        <w:t xml:space="preserve">Corol. CONFIRMATION OF THE ANGELS AT CHRIST'S ASCENSION.</w:t>
      </w:r>
      <w:bookmarkEnd w:id="121"/>
    </w:p>
    <w:p>
      <w:pPr>
        <w:pStyle w:val="BodyText"/>
      </w:pPr>
      <w:r>
        <w:t xml:space="preserve">Hence 'tis rendered exceeding probable that the angels were not confirmed till Christ's ascension. For by what has been now said, it appears that the proper condition of their reward or wages must be their faithfulness in that special service that God made them for, or was the end of their beings; but that was to be ministering spirits to Christ, in the great work ofMS: "redemption." his exalting and glorifying beloved mankind. But the angels had not any great opportunity to do this business till this work of Christ's glorifying mankind had been carried on considerably in the world; nor had they the proper and chief trial whether they would submit to the service of being subservient to Christ in the work of redemption of fallen men, till that</w:t>
      </w:r>
    </w:p>
    <w:p>
      <w:pPr>
        <w:pStyle w:val="SourcePage"/>
      </w:pPr>
      <w:r>
        <w:t xml:space="preserve">[p. 199]</w:t>
      </w:r>
    </w:p>
    <w:p>
      <w:pPr>
        <w:pStyle w:val="BodyText"/>
      </w:pPr>
      <w:r>
        <w:t xml:space="preserve">work of redemption was wrought, and Christ had gone through his humiliation, and it was seen whether they would submit to serve, obey and adore their appointed head and king in his abject meanness, and when set at naught and abased to hell for beloved, though sinful, vile men.</w:t>
      </w:r>
    </w:p>
    <w:p>
      <w:pPr>
        <w:pStyle w:val="Heading2"/>
      </w:pPr>
      <w:bookmarkStart w:name="heading_940_the_elect_angels" w:id="122"/>
      <w:r>
        <w:t xml:space="preserve">940. THE ELECT ANGELS</w:t>
      </w:r>
      <w:bookmarkEnd w:id="122"/>
    </w:p>
    <w:p>
      <w:pPr>
        <w:pStyle w:val="BodyText"/>
      </w:pPr>
      <w:r>
        <w:t xml:space="preserve">are greatly increased, both in holiness and happiness, since the fall of those angels that fell, and are immensely more holy than ever Lucifer and his angels were. For perfection in holiness, i.e. a sinless perfection, is not such in those that are finite, but it admits of infinite degrees. The fall of the angels laid a foundation for the greater holiness of the elect angels, as it increased their knowledge of God and themselves, gave 'em the knowledge of good and evil, and was a means of their being emptied of themselves and brought low in humility. And they increased in holiness by persevering in obedience. What they beheld of the glory of God in the face of Christ as man's Redeemer, and especially in Christ's humiliation, greatly increased their holiness and their obedience, thoughMS "through." that last and greatest trial contributed above all things to an increase of their holiness. This further shows how the elect angels are dependent on Christ, God-man. See No. 937.</w:t>
      </w:r>
    </w:p>
    <w:p>
      <w:pPr>
        <w:pStyle w:val="Heading2"/>
      </w:pPr>
      <w:bookmarkStart w:name="heading_941_christ_s_humiliation_man" w:id="123"/>
      <w:r>
        <w:t xml:space="preserve">941. CHRIST'S HUMILIATION many ways laid a foundation for the humiliation of all elect creatures. By seeing one infinitely above them descending so low and abasing himself so much, they are abundantly made sensible how no abasement is too great for them. Lucifer thought what God required of him too great an abasement for so high and worthy a creature as he. But in Christ Jesus, they see one infinitely higher than he descending vastly lower than was required of him. It tends to humble the ELECT ANGELS,</w:t>
      </w:r>
      <w:bookmarkEnd w:id="123"/>
    </w:p>
    <w:p>
      <w:pPr>
        <w:pStyle w:val="BodyText"/>
      </w:pPr>
      <w:r>
        <w:t xml:space="preserve">and to set 'em forever at an immense distance from any thought that anything that God can require of 'em can be too great an abasement for them. And then it tended to humble them, as this person that appeared in such meanness and in so despicable a state, is appointed to be their Lord and their God, and as they were required humbly to minister to him in his greatest abasement. It tends to abase elect men two ways: 1. As here is the example of the willing humiliation of one infinitely more worthy than they; and, 2. As here is the greatest manifestation of the evil, dreadful nature of sin, as here is theMS: "nature and." effects of their sin. Here appears the venomous nature</w:t>
      </w:r>
    </w:p>
    <w:p>
      <w:pPr>
        <w:pStyle w:val="SourcePage"/>
      </w:pPr>
      <w:r>
        <w:t xml:space="preserve">[p. 200]</w:t>
      </w:r>
    </w:p>
    <w:p>
      <w:pPr>
        <w:pStyle w:val="BodyText"/>
      </w:pPr>
      <w:r>
        <w:t xml:space="preserve">of their corruption as it aims at the life of God, and here appears the in finite greatness of its demerit, in such sufferings of a person of infinite glory. So that all elect creatures are as it were humbled and abased in their head. This shows further how the elect angels are dependent on Christ, God-man. See Nos. 937, 940.</w:t>
      </w:r>
    </w:p>
    <w:p>
      <w:pPr>
        <w:pStyle w:val="Heading2"/>
      </w:pPr>
      <w:bookmarkStart w:name="heading_942_confirmation_of_the_ange" w:id="124"/>
      <w:r>
        <w:t xml:space="preserve">942. CONFIRMATION OF THE ANGELS.</w:t>
      </w:r>
      <w:bookmarkEnd w:id="124"/>
    </w:p>
    <w:p>
      <w:pPr>
        <w:pStyle w:val="BodyText"/>
      </w:pPr>
      <w:r>
        <w:t xml:space="preserve">Before the angels were confirmed in holiness judicially, that they were sure of never falling away, they were first greatly prepared for it by having their hearts greatly confirmed in holiness naturally, in some respect;MS: "as it so." i.e. holiness was greatly confirmed by the tendency and influence of the means God used with them to that end. They were first greatly confirmed by what they saw of evil, the knowledge they gained of the evil of sin and punishment in the fall of the angels, the dreadful ruin that sin brought; and also by what they saw of their own weakness and mutability and insufficiency for themselves, and also the distinguishing grace of Christ to them in preserving them when others fell; and afterwards by what they saw in the fall of man and its consequences, and the grace of God to man, and what they saw in God's dispensations of providence on behalf of his church and against his enemies, from age to age; and by the many trials they had of their obedience through the ages of the old testament. But this natural confirmation, and so their preparation for a judicial confirmation, had its finishing stroke by what they saw and did in the time of Christ's humiliation, and above all at the time of his last sufferings. What came to pass then did above all other things confirm their hearts in holiness, and ripen their preparation for a judicial confirmation. What then was completed, and crowned their preparation, their hearts were then confirmed by what they saw then of God's glory, which had its chief manifestation then, and what they then saw of the evil and dreadful nature of sin, which had a much greater manifestation in what Christ did and suffered for sin and sinners than in the sin and punishment of the fallen angels; and in the honor that they saw one so infinitely great and glorious as Jesus Christ put upon God's authority and law, and the hatred he manifested of sin, and his willingly abasing himself so infinitely to honor God and promote the happiness of his little, unworthy, sinful creatures; and by their own steadfast universal and perfect obedience to God, and thorough subjection to Christ under such a trial; and in seeing Christ's exaltation, and the success of such humiliation and obedience as</w:t>
      </w:r>
    </w:p>
    <w:p>
      <w:pPr>
        <w:pStyle w:val="SourcePage"/>
      </w:pPr>
      <w:r>
        <w:t xml:space="preserve">[p. 201]</w:t>
      </w:r>
    </w:p>
    <w:p>
      <w:pPr>
        <w:pStyle w:val="BodyText"/>
      </w:pPr>
      <w:r>
        <w:t xml:space="preserve">Christ performed, and the infinite benefit of thorough obedienceMS: "to God in under." in great humiliation and self-denial in what they saw in Christ.</w:t>
      </w:r>
    </w:p>
    <w:p>
      <w:pPr>
        <w:pStyle w:val="BodyText"/>
      </w:pPr>
      <w:r>
        <w:t xml:space="preserve">This confirmation of the hearts of the elect angels that prepared 'em for a judicial confirmation consisted in the following things:</w:t>
      </w:r>
    </w:p>
    <w:p>
      <w:pPr>
        <w:pStyle w:val="ListText"/>
        <w:numPr>
          <w:ilvl w:val="0"/>
          <w:numId w:val="2"/>
        </w:numPr>
      </w:pPr>
      <w:r>
        <w:t xml:space="preserve">In the warning they had, or what they saw to make 'em sensible of the evil nature and dreadful consequences of sin, and so to cause 'em to fear God. 2 In their humiliation, by what they saw to make 'em sensible of their own emptiness and insufficiency for themselves, and dependence on the grace of Christ.</w:t>
      </w:r>
    </w:p>
    <w:p>
      <w:pPr>
        <w:pStyle w:val="ListText"/>
        <w:numPr>
          <w:ilvl w:val="0"/>
          <w:numId w:val="3"/>
        </w:numPr>
      </w:pPr>
      <w:r>
        <w:t xml:space="preserve">What they saw more of God in the manifestations of his glorious excellency and goodness and grace to them, to increase their love to God and Christ.</w:t>
      </w:r>
    </w:p>
    <w:p>
      <w:pPr>
        <w:pStyle w:val="ListText"/>
        <w:numPr>
          <w:ilvl w:val="0"/>
          <w:numId w:val="4"/>
        </w:numPr>
      </w:pPr>
      <w:r>
        <w:t xml:space="preserve">In the example they had set them of obedience by Christ, whose obedience was performed by a person infinitely greater than they, and was performed with such infinite abasement, and an abasement of a like kind with what was required of them (only infinitely greater), viz. abasement in ministering to so mean and despicable a creature as man; and in the infinite love to God and regard to his authority that was manifested by that obedience.</w:t>
      </w:r>
    </w:p>
    <w:p>
      <w:pPr>
        <w:pStyle w:val="ListText"/>
        <w:numPr>
          <w:ilvl w:val="0"/>
          <w:numId w:val="5"/>
        </w:numPr>
      </w:pPr>
      <w:r>
        <w:t xml:space="preserve">They had their hearts confirmed in obedience by habit and custom, having long persevered in perfect obedience, and having often overcome under trials that they had.</w:t>
      </w:r>
    </w:p>
    <w:p>
      <w:pPr>
        <w:pStyle w:val="BodyText"/>
      </w:pPr>
      <w:r>
        <w:t xml:space="preserve">And then, besides the natural tendency and influence to confirm the hearts of the angels in holinessMS: "their hearts in holiness of the angels in holiness." that these things had which came to pass while they were yet in a state of preparation for their judicial confirmation, that judicial confirmation itself had also a great natural tendency to confirm them, as the bestowment of this infinite reward upon them made manifest God's eternal, electing, distinguishing love and sovereign and infinite grace to them, and as they hereby receive the sweet and infinitely precious fruit of that grace and love, which has a tendency forever most strongly to engage their hearts to God in love, and to move 'em with great fervor now to make an everlasting dedication of themselves to God and Christ.</w:t>
      </w:r>
    </w:p>
    <w:p>
      <w:pPr>
        <w:pStyle w:val="Heading2"/>
      </w:pPr>
      <w:bookmarkStart w:name="heading_943_justification_faith_repe" w:id="125"/>
      <w:r>
        <w:t xml:space="preserve">943. JUSTIFICATION. FAITH. REPENTANCE.</w:t>
      </w:r>
      <w:bookmarkEnd w:id="125"/>
    </w:p>
    <w:p>
      <w:pPr>
        <w:pStyle w:val="BodyText"/>
      </w:pPr>
      <w:r>
        <w:t xml:space="preserve">Repentance is often spoken [of] as the special condition of remission of sins. But yet 'tis evident by the Scripture that remission of sins is by faith in Jesus Christ, and that this is</w:t>
      </w:r>
    </w:p>
    <w:p>
      <w:pPr>
        <w:pStyle w:val="SourcePage"/>
      </w:pPr>
      <w:r>
        <w:t xml:space="preserve">[p. 202]</w:t>
      </w:r>
    </w:p>
    <w:p>
      <w:pPr>
        <w:pStyle w:val="BodyText"/>
      </w:pPr>
      <w:r>
        <w:t xml:space="preserve">the special condition of remission of sins, by which we become entitled to this great privilege; [as appears] by Acts 10:43, "To him give all the prophets witness, that through his name, whosoever believeth in him shall receive remission of sins." Thus Peter reveals the condition of the remission of sins to Cornelius, the first fruits of the Gentiles, when he came on this very errand to show him the way of reconciliation, by which it is evident that faith and repentance are not to be looked upon as properly two distinct things in this case, but that evangelical repentance is a certain exercise of faith in Jesus Christ.</w:t>
      </w:r>
    </w:p>
    <w:p>
      <w:pPr>
        <w:pStyle w:val="Heading2"/>
      </w:pPr>
      <w:bookmarkStart w:name="heading_944_wisdom_of_god_in_the_wor" w:id="126"/>
      <w:r>
        <w:t xml:space="preserve">944. WISDOM OF GOD IN THE WORK OF REDEMPTION. REASONABLENESS OF THE CHRISTIAN RELIGION.</w:t>
      </w:r>
      <w:bookmarkEnd w:id="126"/>
    </w:p>
    <w:p>
      <w:pPr>
        <w:pStyle w:val="BodyText"/>
      </w:pPr>
      <w:r>
        <w:t xml:space="preserve">The Lord Jesus Christ, the eternal Son of God, being equal with the Father and being the Creator and Lord of the angels, he humbled himself to behold the things done in heaven. The angels for several thousand years had been adoring his infinite condescension, that he would look upon them or take any notice of their love and praise. It appeared to them exceeding wonderful. But how were they astonished after this, when they saw this same person not only bowing to behold man, yea, and coming down to dwell with him in his nature, but also appearing as the vilest of men, and the subject of such extreme ignominy and reproach and suffering from God and men, as one that was made a curse. Now such is the nature of all creatures, that the seeing of this would have tended to have diminished that humble adoration of Christ's infinite highness and glory and awful majesty. It would have tended to take off the awe from their mind, and to have made the object to appear more cheap, and less adorable. It was needful, therefore, that together with such manifestations of the grace and condescension and love of Christ that were so amazing, so beyond all that could ever have entered into the hearts of angels, there should be at the same time proportionable manifestations of the awfulness of his majesty and the terribleness of his wrath, and how infinitely dreadful a thing it is to slight him. This is represented in the infinitely aggravated punishment of gospel sinners, those that neglect so great salvation and despise so glorious a person.</w:t>
      </w:r>
    </w:p>
    <w:p>
      <w:pPr>
        <w:pStyle w:val="Heading2"/>
      </w:pPr>
      <w:bookmarkStart w:name="heading_945_reasonableness_of_the_ch" w:id="127"/>
      <w:r>
        <w:t xml:space="preserve">945. REASONABLENESS OF THE CHRISTIAN RELIGION. PERSEVERANCE.</w:t>
      </w:r>
      <w:bookmarkEnd w:id="127"/>
    </w:p>
    <w:p>
      <w:pPr>
        <w:pStyle w:val="BodyText"/>
      </w:pPr>
      <w:r>
        <w:t xml:space="preserve">That the saints should be earnestly exhorted and pressed to care and caution and earnest endeavors to persevere, is most reasonable. And it can't be otherwise, notwithstanding their having an absolute, unchangeable promise that they shall persevere, for still perseverance is their duty and</w:t>
      </w:r>
    </w:p>
    <w:p>
      <w:pPr>
        <w:pStyle w:val="SourcePage"/>
      </w:pPr>
      <w:r>
        <w:t xml:space="preserve">[p. 203]</w:t>
      </w:r>
    </w:p>
    <w:p>
      <w:pPr>
        <w:pStyle w:val="BodyText"/>
      </w:pPr>
      <w:r>
        <w:t xml:space="preserve">what they are to do in obedience to God. For that is the notion of perseverance: their holding out in the way of God's commandments. But if it were absurd to command 'em to persevere, as the work they have to do, then how could they do it in obedience to him? The angels in heaven are confirmed, and 'tis promised to 'em that they never shall sin. But yet 'tis proper for God to give 'em commands, though in so doing he requires the improvement of their care and endeavor to obey and fulfill his will exactly. It is not obedience if they don't take care and endeavor to obey; if they should cease to take care, that very thing would be their fall. So in this case: if Christians cease to take care to persevere, that very thing is falling away.</w:t>
      </w:r>
    </w:p>
    <w:p>
      <w:pPr>
        <w:pStyle w:val="Heading2"/>
      </w:pPr>
      <w:bookmarkStart w:name="heading_946_consummation_of_all_thin" w:id="128"/>
      <w:r>
        <w:t xml:space="preserve">946. CONSUMMATION OF ALL THINGS. PROGRESS OF THE WORK OF REDEMPTION.</w:t>
      </w:r>
      <w:bookmarkEnd w:id="128"/>
    </w:p>
    <w:p>
      <w:pPr>
        <w:pStyle w:val="BodyText"/>
      </w:pPr>
      <w:r>
        <w:t xml:space="preserve">As the work of redemption is the end of all God's other works, so it will in a sense be the last of God's works. It shall have its actual fulfillment and accomplishment at the consummation of all things. What shall then be fulfilled will be the redemption of the elect church in an eminent manner. Luke 21:28, "Lift up your heads, for your redemption draweth nigh"; Ephesians 4:30, "sealed to the day of redemption"; Ephesians 1:14, "till the redemption of the purchased possession"; Romans 8:23, "the adoption, to wit, the redemption of our body." That is the proper season of the church's actual redemption. All that went before was of the nature of preparatives, or forerunners, or prelibations of this. Then the church shall be brought home to Christ into a perfect union; then the whole church shall be redeemed; then each member shall be redeemed in the whole man; then each individual shall be perfectly redeemed. That is the proper time of rewards, the marriage of the Lamb, the time wherein the Son of God shall obtain and bring home his wife. Then the church shall be redeemed from the earth. Then is the time of refreshing, the time of the restitution of all things [Acts 3:21], the time of the creation of the new heavens and new earth. And therefore, when Christ shall come forth out of heaven at the end of the world, to accomplish this great work that is the last of God's works and the end of all other works of his, all the holy angels shall come with him, and heaven shall be left empty; all the ministers of providence shall attend that great work, all being made for that.</w:t>
      </w:r>
    </w:p>
    <w:p>
      <w:pPr>
        <w:pStyle w:val="Heading2"/>
      </w:pPr>
      <w:bookmarkStart w:name="heading_947_confirmation_of_the_ange" w:id="129"/>
      <w:r>
        <w:t xml:space="preserve">947. CONFIRMATION OF THE ANGELS.</w:t>
      </w:r>
      <w:bookmarkEnd w:id="129"/>
    </w:p>
    <w:p>
      <w:pPr>
        <w:pStyle w:val="BodyText"/>
      </w:pPr>
      <w:r>
        <w:t xml:space="preserve">The service of the angels will not be at an end till the end of the world, when the work of redemption shall [be] finished, and Christ, whose servants they are, shall have finished his work as Mediator, having fully brought home and glorified all his elect, to</w:t>
      </w:r>
    </w:p>
    <w:p>
      <w:pPr>
        <w:pStyle w:val="SourcePage"/>
      </w:pPr>
      <w:r>
        <w:t xml:space="preserve">[p. 204]</w:t>
      </w:r>
    </w:p>
    <w:p>
      <w:pPr>
        <w:pStyle w:val="BodyText"/>
      </w:pPr>
      <w:r>
        <w:t xml:space="preserve">whom the angels are ministering spirits. And therefore, their most solemn judgment and reward shall be then. But yet God is pleased to confirm them before the last judgment, and grants them an anticipation of their reward, and deals with them in this respect as he deals with mankind: man is confirmed when he first believes in Christ, but his work is not done till death, and the reward not bestowed till then. And therefore let the saint be never so fully confirmed and assured before, yet 'tis proper that judgment should succeed the finishing of his work. The bestowment of reward for a work done is by an act of judgment.</w:t>
      </w:r>
    </w:p>
    <w:p>
      <w:pPr>
        <w:pStyle w:val="Heading2"/>
      </w:pPr>
      <w:bookmarkStart w:name="heading_948_church_discipline_elders" w:id="130"/>
      <w:r>
        <w:t xml:space="preserve">948. CHURCH DISCIPLINE. ELDERS OF CHRISTIAN CHURCHES</w:t>
      </w:r>
      <w:bookmarkEnd w:id="130"/>
    </w:p>
    <w:p>
      <w:pPr>
        <w:pStyle w:val="BodyText"/>
      </w:pPr>
      <w:r>
        <w:t xml:space="preserve">answer much to the elders of the particular cities of Israel. As the whole Jewish nation represented the whole church of God, and were a type of the Christian church, so the particular cities and towns seem to represent particular churches in some respects. The elders of the cities seemed to have been like the selectmen of our towns here in New England. They were the principal men of the city for age and discretion, that were chosen by the inhabitants to manage the affairs of the city. The priests were superior to them in judgment.</w:t>
      </w:r>
    </w:p>
    <w:p>
      <w:pPr>
        <w:pStyle w:val="Heading2"/>
      </w:pPr>
      <w:bookmarkStart w:name="heading_949_day_of_judgment_progress" w:id="131"/>
      <w:r>
        <w:t xml:space="preserve">949. DAY OF JUDGMENT. PROGRESS OF THE WORK OF REDEMPTION.</w:t>
      </w:r>
      <w:bookmarkEnd w:id="131"/>
    </w:p>
    <w:p>
      <w:pPr>
        <w:pStyle w:val="BodyText"/>
      </w:pPr>
      <w:r>
        <w:t xml:space="preserve">The first thing at the day will be the trumpet's sounding, which will be by a created angel, the archangel he is called, probably the greatest and strongest angel in heaven. He will be the forerunner or harbinger of Christ at his last coming. Christ at each of his comings has a harbinger: at his first coming, John the Baptist, a minister in his church, and so as it were called to the office of an angel, as ministers are angels of the churches. But at his second coming, his forerunner will be a real heavenly angel, and the highest angel in heaven; the greatest officer of the court of heaven will be sent before the King to prepare his way by a great and loud cry, that shall give all the world notice of his approach. The living shall not first see Christ coming in the clouds of heaven, and then hear the last trumpet afterwards. For if so, they would see Christ before they are prepared for it. They will not be able to see God in that great majesty and glory, remaining in the present feeble, frail state, unchanged. God says, no man shall see me and live [Exodus 33:20]. 'Tis needful that their change, whereby they shall be made incorruptible, should be either before Christ appears, or the first moment of his appearance. This proves that the sound of the last trumpet shall not follow Christ's appearance on the clouds, because the changing of the living follows that, as the Apostle tells, 1 Corinthians 15:52, I Thess.</w:t>
      </w:r>
    </w:p>
    <w:p>
      <w:pPr>
        <w:pStyle w:val="SourcePage"/>
      </w:pPr>
      <w:r>
        <w:t xml:space="preserve">[p. 205]</w:t>
      </w:r>
    </w:p>
    <w:p>
      <w:pPr>
        <w:pStyle w:val="BodyText"/>
      </w:pPr>
      <w:r>
        <w:t xml:space="preserve">1 Thessalonians 4:16–17. The change that will pass on the living, on the sound of the last trumpet, will be needful to fit their eyes to receive those rays of Christ's glory by which he will be seen. For those rays will be very different from the rays of the light of this world. All that shall be seen or heard before this change shall be from a creature (though the greatest of mere creatures), and this will be as much as their natures can endure while unchanged. The sound of the trumpet of this great harbinger of the judge shall first alarm the world, giving notice of the approach of the judge, and shall call the living forth out of their houses into the open air to look towards heaven, as expecting the judge. This archangel shall continue to sound till Christ shall appear, and shall sound louder and louder, till not only the inhabitants of the world shall be alarmed, but the earth and sea shall be terribly shaken, and the graves shall be shaken open, and the dead bodies laid bare, and withal there shall be great and wonderful appearances in the heavens, so that the whole visible creation above and below shall appear in an uproar, being alarmed and shaken by that sound of the last trumpet; and thus shall be fulfilled that in Luke 21:25–27, "And there shall be signs in the sun, and in the moon, and in the stars, and upon the earth distress of nations, with perplexity, the sea and the waves roaring, men's hearts failing them for fear, and for looking after those things which are coming on the earth. For the heaven shall be shaken. And then shall they see the Son of man coming in a cloud with power and great glory." This archangel will be the forerunner that will give the cry at midnight to both wise virgins and foolish, "Behold the bridegroom cometh; go ye forth to meet him" [Matthew 25:6], which shall be before the Bridegroom actually appears. And possibly the first blasts of the last trumpet shall terrify slumbering wise virgins as well as foolish. Christ will send this angel before him to open the graves of the dead, that he may raise them to life when he comes; as Christ, when he raised Lazarus, though he need none to uncover his grave—he could as easily have removed the stone by the same power that raised the body, as have raised it after it was removed—yet he commanded somebody else to take away the stone. The last and loudest blast of this trumpet shall be attended with Christ's actual appearance in the heavens at a great distance. The last and greatest sound of the trumpet and the first rays of Christ's glory shining down into this world shall accompany one another, and then the dead shall all be raised at once, and the living changed in a moment, in the twinkling of an eye [1 Corinthians 15:51–52]. So that however it shall be [the] voice of the archangel that shall open the graves of the dead—this servant shall roll away the stone—yet it will not be his voice shall actually quicken the dead, though</w:t>
      </w:r>
    </w:p>
    <w:p>
      <w:pPr>
        <w:pStyle w:val="SourcePage"/>
      </w:pPr>
      <w:r>
        <w:t xml:space="preserve">[p. 206]</w:t>
      </w:r>
    </w:p>
    <w:p>
      <w:pPr>
        <w:pStyle w:val="BodyText"/>
      </w:pPr>
      <w:r>
        <w:t xml:space="preserve">the dead shall rise at the last blast of his trumpet; but it shall be the beams of Christ's glory, the light of life shining on the dead, that shall raise them. The first shining forth of that glory from heaven, which shall accompany the last and loudest and longest blast of the trumpet, shall raise the dead and change the living. God's coming down at Mt. Sinai, there to give the Law, was one of the most remarkable resemblances of his coming at the day of judgment to execute that Law that ever was given. But then an angel came first with the sound of a trumpet as God's forerunner or harbinger, and his trumpet shook the mountain and shook the earth, and made all the people that was in the camp to tremble. And this angel continued to sound, and sounded louder and louder till at length, at the loudest and longest blast of the trumpet, God came down on Mt. Sinai, and Moses spake and God answered him by a voice, Exodus 19:16–20. The raising of the dead is infinitely too great a work for the archangel or any mere creature: 'tis a work of God's glorious power, and of the exceeding greatness of his power. And it will visibly be done immediately by Christ himself, although the archangel shall be concerned in it to open the graves and to prepare the way, and shall give forth that great sound that [shall] accompany the first shining of Christ's glory that shall raise the dead and change the living, and shall glorify the bodies and souls of all the elect. ChristMS: "when he." shall probably first appear at a great distance as a star, though a star of inconceivable brightness and glory, as the bright and morning star [Revelation 22:16], and as he approaches near he will appear as the Sun of righteousness in full glory. That will be a glorious morning: Christ's first appearance at a great distance as the morning star shall introduce the dawning of that morning; the light as Christ descends shall wax greater and greater till perfect day. The dead shall rise early in the morning, at the first dawning of the light of Christ's glory, as Christ himself arose at the dawning of the day. And it shall be in the second resurrection as it is in the [first], or in the resurrection of the soul, wherein the first thing is to have the earth broken and removed, and the dead soul as it were uncovered by the sound of the trumpet, by the alarm of angels at Mt. Sinai, and by the preaching of ministers that are angels of churches; but then, it is the light of Christ appearing as the morning star and shining upon the soul that gives life and actually raises the dead soul. However slumbering saints might be terrified by the midnight cry, wherewith they shall be suddenly waked out [of] sleep, and, rising, see their lamps burn very dim and almost gone out—saints that are found in a cold, dead, carnal frame at the</w:t>
      </w:r>
    </w:p>
    <w:p>
      <w:pPr>
        <w:pStyle w:val="SourcePage"/>
      </w:pPr>
      <w:r>
        <w:t xml:space="preserve">[p. 207]</w:t>
      </w:r>
    </w:p>
    <w:p>
      <w:pPr>
        <w:pStyle w:val="BodyText"/>
      </w:pPr>
      <w:r>
        <w:t xml:space="preserve">sound of the last trumpet may be exceedingly alarmed and terrified by it when they first hear it—yet when Christ shall appear, that sight shall not be terrifying but exceeding joyful to 'em. The first beams of his light, as they will change their bodies and also change their souls to a conformity to Christ's glorified body and soul, and shall drive away all sin, so they shall drive away all sorrow and all fear with it, and the sight of this morning star shall be a most pleasant and delightful sight unto them, as it is in a spiritual resurrection, or reviving of the soul in first conversion, or a spiritual renovation and quickening of a saint, after a slumbering, carnal frame. First the soul is terrified by the terrible trumpet from Mt. Sinai, but then is comforted by the appearance of Christ's glory, and the sweet beams of his light shining into the soul. See No. 1079.At the beginning of No. 1079, JE indicates that the entirety of that entry is to be inserted here.</w:t>
      </w:r>
    </w:p>
    <w:p>
      <w:pPr>
        <w:pStyle w:val="BodyText"/>
      </w:pPr>
      <w:r>
        <w:t xml:space="preserve">The first object that [the] dead shall open their eyes upon as they are raised, shall be Christ coming in heaven at a great distance. For in a moment after he is come within sight they shall be alive to behold him, at the same moment that the living shall be changed to be enabled to behold him. Both shall begin to view this great sight together, which shall be a ravishing sight to the saints. And as Christ draws nearer and nearer, his glory will appear brighter and brighter, and more and more transporting and ravishing to the saints, till they shall be as it were drawn up by it off from the ground to meet the Lord in the air [1 Thessalonians 4:17], which shall be at the sound of another trumpet, probably of many angels sent forth unto all parts of the world to summon the raised dead and changed living to come before the judgment seat. See Matthew 24:30–31, "And then shall appear the sign of the Son of man in heaven; and then shall all the tribes of the earth mourn, and they shall see the Son of man coming in the clouds of heaven, with power and great glory. And he shall send his angels with a great sound of trumpet, and they shall gather together his elect from the four winds, from one end of heaven to the other." Then shall the separation between the righteous and the wicked be made. Matthew 13:41, "The Son of man shall send forth his angels, and they shall gather out of his kingdom all things that offend, and them that do iniquity."</w:t>
      </w:r>
    </w:p>
    <w:p>
      <w:pPr>
        <w:pStyle w:val="BodyText"/>
      </w:pPr>
      <w:r>
        <w:t xml:space="preserve">After this separation shall be made, and all shall have been gathered before the judgment seat, and the books have been opened, and the hidden things of darkness brought to light, and the secrets of all hearts made manifest, then the blessed sentence on the righteous shall first be pronounced, before the accursed sentence on the wicked, as is represented,</w:t>
      </w:r>
    </w:p>
    <w:p>
      <w:pPr>
        <w:pStyle w:val="SourcePage"/>
      </w:pPr>
      <w:r>
        <w:t xml:space="preserve">[p. 208]</w:t>
      </w:r>
    </w:p>
    <w:p>
      <w:pPr>
        <w:pStyle w:val="BodyText"/>
      </w:pPr>
      <w:r>
        <w:t xml:space="preserve">Matthew 25. For the saints shall first be openly justified by Christ, and made to sit down as assessors with him in judgment, that they may act with Christ in judging and passing sentence on the wicked. But though the cursed sentence on the wicked shall be last pronounced, yet it shall be first executed. The righteous, before they go into heaven, shall stay to see the execution of the sentence on the wicked. Matthew 25:46, "And these shall go away into everlasting punishment, but the righteous into life eternal." But 'tis more plain in Matthew 13:30, "Let both grow together until the harvest; and in the time of harvest, I will say unto the reapers, Gather ye together </w:t>
      </w:r>
      <w:r>
        <w:rPr>
          <w:i/>
          <w:iCs/>
        </w:rPr>
        <w:t xml:space="preserve">first</w:t>
      </w:r>
      <w:r>
        <w:t xml:space="preserve"> the tares, and bind them in bundles to burn them; but gather the wheat into my barn." So Matthew 13:41–43.</w:t>
      </w:r>
    </w:p>
    <w:p>
      <w:pPr>
        <w:pStyle w:val="BodyText"/>
      </w:pPr>
      <w:r>
        <w:t xml:space="preserve">So that the perfect glorifying of the elect, as 'tis the finishing of the work of redemption, so 'tis the last thing shall be accomplished: it shall be that which shall crown the whole series of God's wonderful dispensations from the beginning of the world.</w:t>
      </w:r>
    </w:p>
    <w:p>
      <w:pPr>
        <w:pStyle w:val="Heading2"/>
      </w:pPr>
      <w:bookmarkStart w:name="heading_950_pride_humiliation" w:id="132"/>
      <w:r>
        <w:t xml:space="preserve">950. PRIDE. HUMILIATION.</w:t>
      </w:r>
      <w:bookmarkEnd w:id="132"/>
    </w:p>
    <w:p>
      <w:pPr>
        <w:pStyle w:val="BodyText"/>
      </w:pPr>
      <w:r>
        <w:t xml:space="preserve">In order to a right understanding [of] the nature of that humiliation that a person is the subject of, it is very needful that the nature of pride should be distinctly and clearly understood. All Satan's kingdom is built on these two foundations, pride and worldliness; his temple leans on these two pillars. And therefore the work of the Spirit of God in repentance consists in these two things, viz. humiliation and mortification of worldly lusts, or weaning the heart from the world. By the world, here, I mean the objects of the lust of the flesh and the lust of the eyes. Pride is something diverse from </w:t>
      </w:r>
      <w:r>
        <w:rPr>
          <w:i/>
          <w:iCs/>
        </w:rPr>
        <w:t xml:space="preserve">self-love</w:t>
      </w:r>
      <w:r>
        <w:t xml:space="preserve">, as we use the word in a bad sense for a selfish love, a love that is confined and limited to self, and excludes others. For self-love in this sense includes all the corruption of nature: it includes pride and worldliness both.</w:t>
      </w:r>
    </w:p>
    <w:p>
      <w:pPr>
        <w:pStyle w:val="BodyText"/>
      </w:pPr>
      <w:r>
        <w:t xml:space="preserve">Pride may be thus defined: it is that habit or state of a person's heart whereby he is inordinately disposed to exaltation amongst other beings as to his comparative dignity, or worthiness of esteem and value.</w:t>
      </w:r>
    </w:p>
    <w:p>
      <w:pPr>
        <w:pStyle w:val="BodyText"/>
      </w:pPr>
      <w:r>
        <w:t xml:space="preserve">The immediate object of pride is not a man's sensual pleasure. Nor is it a man's own excellency considered absolutely; 'tis not a disposition in a person to seek his own excellency absolutely, or a disposition to be excellent. A man can't excessively affect his own excellency in one sense, i.e. he can't excessively desire to be excellent, to have those qualifications that will render him a just object of esteem, provided he seeks that which is his true excellency, and that for its own sake, from love to true excellency. Pride has no consideration of excellency as such, or with respect to its loveliness or desirableness in its own nature, but 'tis only a comparative dignity</w:t>
      </w:r>
    </w:p>
    <w:p>
      <w:pPr>
        <w:pStyle w:val="SourcePage"/>
      </w:pPr>
      <w:r>
        <w:t xml:space="preserve">[p. 209]</w:t>
      </w:r>
    </w:p>
    <w:p>
      <w:pPr>
        <w:pStyle w:val="BodyText"/>
      </w:pPr>
      <w:r>
        <w:t xml:space="preserve">that pride affects, or the height that one is in, or may be conceived to be in amongst other beings. Nor is it the love and esteem of others absolutely considered that is the proper and immediate object of pride, but a comparative esteem and value. It don't content pride to be esteemed and loved by others, and to be so much valued by them, but to be highly valued and esteemed comparatively. 'Tis a person's comparative exaltation as the proper object of esteem and value, or such an exaltation amongst others, that is the proper and immediate object of pride. Whatever a person apprehends does or might [make] him more considerable amongst other beings, to set him beyond his proper place among others—more above his inferiors, or higher than his equals, or above or equal or nearer to his superiors—is what is the object of pride, and that whether those other beings, with whom we compare our exaltation or dignity, be God or creatures.</w:t>
      </w:r>
    </w:p>
    <w:p>
      <w:pPr>
        <w:pStyle w:val="BodyText"/>
      </w:pPr>
      <w:r>
        <w:t xml:space="preserve">Pride is that by which a person is inordinately disposed to exaltation amongst other beings, which appears either:</w:t>
      </w:r>
    </w:p>
    <w:p>
      <w:pPr>
        <w:pStyle w:val="ListText"/>
        <w:numPr>
          <w:ilvl w:val="0"/>
          <w:numId w:val="2"/>
        </w:numPr>
      </w:pPr>
      <w:r>
        <w:t xml:space="preserve">In a disposition to exalt himself amongst other beings, either in his opinion of himself, looking on himself high amongst them, sufficient without them, independent on them or but little dependent, or great and worthy among them; or in his practice towards himself and others, as concerned with them to be ostentatious, and make a show of one's own dignity to others, to expect respect and honor from others, to assume much to self to detract from them, to despise them and treat them with contempt, or at least to deny 'em that honor and respect that belongs to them. Or,</w:t>
      </w:r>
    </w:p>
    <w:p>
      <w:pPr>
        <w:pStyle w:val="ListText"/>
        <w:numPr>
          <w:ilvl w:val="0"/>
          <w:numId w:val="3"/>
        </w:numPr>
      </w:pPr>
      <w:r>
        <w:t xml:space="preserve">In an inordinate disposition to be exalted, wherein consists ambition, which is an inordinately affecting to be exalted among others.</w:t>
      </w:r>
    </w:p>
    <w:p>
      <w:pPr>
        <w:pStyle w:val="BodyText"/>
      </w:pPr>
      <w:r>
        <w:t xml:space="preserve">Pride is that habit or state of a person's heart whereby he is thus inordinately disposed to his own exaltation. This state of the heart arises from two things, either:</w:t>
      </w:r>
    </w:p>
    <w:p>
      <w:pPr>
        <w:pStyle w:val="ListText"/>
        <w:numPr>
          <w:ilvl w:val="0"/>
          <w:numId w:val="2"/>
        </w:numPr>
      </w:pPr>
      <w:r>
        <w:t xml:space="preserve">Directly from an inordinate love that the person has to his own comparative height amongst other beings, his placing his happiness in it, whereby he inordinately desires it and delights in it, and excessively values it; and so his understanding is prejudiced, and he is ready to imagine that he is as he so excessively loves to be. Or,</w:t>
      </w:r>
    </w:p>
    <w:p>
      <w:pPr>
        <w:pStyle w:val="ListText"/>
        <w:numPr>
          <w:ilvl w:val="0"/>
          <w:numId w:val="3"/>
        </w:numPr>
      </w:pPr>
      <w:r>
        <w:t xml:space="preserve">More indirectly from inordinate self-love and corruption of the heart in general, which all of it is of a blinding nature, and so blinds the eyes from beholding the glory of God and excellency of other beings, and also from beholding his own pollution and hateful deformity. And this upholds self-conceit, or an inordinate high thought of self, and this self-conceit</w:t>
      </w:r>
    </w:p>
    <w:p>
      <w:pPr>
        <w:pStyle w:val="SourcePage"/>
      </w:pPr>
      <w:r>
        <w:t xml:space="preserve">[p. 210]</w:t>
      </w:r>
    </w:p>
    <w:p>
      <w:pPr>
        <w:pStyle w:val="BodyText"/>
      </w:pPr>
      <w:r>
        <w:t xml:space="preserve">cherishes and feeds that inordinate love to comparative exaltation forementioned. So that self-conceit arising from the blindness of the mind, through the influence of corruption in general, feeds that inordinate love to self-exaltation there is in the will,Conjectural reading. and, on the other [hand], that love there is to self-exaltation prejudices and blinds the understanding and promotes self-conceit.</w:t>
      </w:r>
    </w:p>
    <w:p>
      <w:pPr>
        <w:pStyle w:val="Heading2"/>
      </w:pPr>
      <w:bookmarkStart w:name="heading_951_talk_of_experiences" w:id="133"/>
      <w:r>
        <w:t xml:space="preserve">951. TALK OF EXPERIENCES.</w:t>
      </w:r>
      <w:bookmarkEnd w:id="133"/>
    </w:p>
    <w:p>
      <w:pPr>
        <w:pStyle w:val="BodyText"/>
      </w:pPr>
      <w:r>
        <w:t xml:space="preserve">The profession that persons make of the divine gifts they have received from God, and their declaring their experiences abroad, is like the wind that accompanies a cloud. The fruit that they bring forth is like the rain, as is evident by Proverbs 25:14, "Whoso boasteth himself of a false gift, is like clouds and wind without rain." If there be a cloud arising that by its appearance promises a shower, yet we see if there be abundance of wind, there commonly is but little or no rain; the cloud does as it were spend itself in wind. So if professors place religion very much in religious discourse, and abound very much in talking of their own experiences, it is a wonder if their religion don't spend itself that way, so that [there] should be but little fruit in good works. And by this means true Christians will be too much like false professors, whom the Apostle, for their being much in declaring their own goodness, compares to clouds without water carried about of winds, Jude 12.</w:t>
      </w:r>
    </w:p>
    <w:p>
      <w:pPr>
        <w:pStyle w:val="BodyText"/>
      </w:pPr>
      <w:r>
        <w:t xml:space="preserve">This superabundant talk of experiences is like suckers at the root of a tree, which though they appear very flourishing and abound with leaves, yet draw away the sap of the tree from going up into the fruitful branches, there to bring forth fruit.</w:t>
      </w:r>
    </w:p>
    <w:p>
      <w:pPr>
        <w:pStyle w:val="Heading2"/>
      </w:pPr>
      <w:bookmarkStart w:name="heading_952_consummation_of_all_thin" w:id="134"/>
      <w:r>
        <w:t xml:space="preserve">952. CONSUMMATION OF ALL THINGS. NEW HEAVEN AND NEW EARTH. PROGRESS OF THE WORK OF REDEMPTION. HEAVEN SHALL BE CHANGED, AND EXALTED TO HIGHER GLORY AT THE END OF THE WORLD.</w:t>
      </w:r>
      <w:bookmarkEnd w:id="134"/>
    </w:p>
    <w:p>
      <w:pPr>
        <w:pStyle w:val="BodyText"/>
      </w:pPr>
      <w:r>
        <w:t xml:space="preserve">The creation consists of two parts, upper and lower. Thus we read of the worlds in the plural number that were made in the creation, Hebrews 1:2, which the Apostle in the next chapter distinguishes into two, viz. this world and the world to come (Hebrews 2:5); as also Ephesians 1:21. The upper world is said to be the world to come, both because it is future to us in this world, and also because to the whole elect church it is to succeed this world when this is destroyed; and also on another account, that we will observe by and by. The one of these worlds God hath made for his own Son and for his attendants and ministers, the angels, and the other for man. Psalms 115:16, "The heaven,</w:t>
      </w:r>
    </w:p>
    <w:p>
      <w:pPr>
        <w:pStyle w:val="SourcePage"/>
      </w:pPr>
      <w:r>
        <w:t xml:space="preserve">[p. 211]</w:t>
      </w:r>
    </w:p>
    <w:p>
      <w:pPr>
        <w:pStyle w:val="BodyText"/>
      </w:pPr>
      <w:r>
        <w:t xml:space="preserve">even the heavens are the Lord's, but the earth hath he given to the children of men." According to the two different kinds of intelligent creatures hat God hath made, angels and men, there are two worlds. The one is corruptible but the other incorruptible; the one is that which can be shaken, the other that which cannot be shaken, but shall remain to all eternity. But yet both in their own nature are mutable. And that heaven is incorruptible is by the divine will and grace, and not necessarily from the nature of heaven. If the angelic nature, the highest and most excellent part of heaven, is corruptible or liable to be shaken and destroyed, as appears by the event, doubtless the place, what is inanimate in heaven, is in its own nature capable of destruction. Heaven is not unalterable in its own nature so but that it may be exalted; that part of the universe that is capable of ruin is not so unalterable in its own nature but that it may be brought to a higher excellency. But the highest heavens in their own nature are capable of ruin, in the highest and most excellent part of it, in the head of all that part of the creation, and so of the whole creation, viz. Lucifer. God only is incorruptible in his own nature. The one of these worlds is to fall and be ruined, and is to be the eternal seat of those creatures that fall and are ruined; the other is to stand and to be exalted, and brought to higher excellency, perfection and glory, and is to be the seat of those creatures that stand and are brought to higher excellency. As all the intelligent creatures that God hath made the inhabitants of the world, all the spiritual world (which is the chief part of the world and </w:t>
      </w:r>
      <w:r>
        <w:rPr>
          <w:i/>
          <w:iCs/>
        </w:rPr>
        <w:t xml:space="preserve">instar totius</w:t>
      </w:r>
      <w:r>
        <w:t xml:space="preserve">)"The equivalent of the whole." is mutable, and is to be changed either by suffering ruin or [being] exalted to a vastly higher perfection. So is the whole world itself, the habitation [of] the inferior and inanimate part of the universe, all of it mutable and all to be changed, either by suffering ruin or being gloriously exalted in excellency. This universal change shall be at the end of the world, or immediately after the day of judgment. Then shall be the change on the inhabitants: some shall perish, and others shall be exalted to an immensely higher degree of excellency and glory. And so shall it then be with the two worlds. This lower world, that is to be the place of those that perish, shall be destroyed by fire. The upper world, that is to be the seat of the elect, shall be exalted exceedingly in its nature. And this is the new creation, so far as that respects the external and inanimate world: this will be the external new heavens and new earth. As there are two spiritual worlds, the elect and reprobate, so there are two material worlds that are to be the everlasting external seats or places of those spiritual worlds. And</w:t>
      </w:r>
    </w:p>
    <w:p>
      <w:pPr>
        <w:pStyle w:val="SourcePage"/>
      </w:pPr>
      <w:r>
        <w:t xml:space="preserve">[p. 212]</w:t>
      </w:r>
    </w:p>
    <w:p>
      <w:pPr>
        <w:pStyle w:val="BodyText"/>
      </w:pPr>
      <w:r>
        <w:t xml:space="preserve">as it is to be with those spiritual worlds themselves, that one will be destroyed as in a spiritual furnace of fire, and the other will be exalted to a state of excellency and glory vastly greater than their original excellency (as even the angels, the original inhabitants of heaven, will be), so there is no reason to think but that it will be likewise with the two external worlds which they have relation to.</w:t>
      </w:r>
    </w:p>
    <w:p>
      <w:pPr>
        <w:pStyle w:val="BodyText"/>
      </w:pPr>
      <w:r>
        <w:t xml:space="preserve">When God created this lower world, he made different orders or ranks of creatures of which the lower creation is constituted, of which man is the most noble and excellent. And so when God made the upper world, he made different parts, of which the angelical nature is the most noble and exalted, and those parts which constitute the habitation are inferior. Seeing therefore the angels, the highest part of the upper creation, will be changed and exceedingly exalted in the glory in which they shine (as doubtless they will be, in some proportion to the great and vast alteration that will be made in the glory of the saints, seeing the day of judgment is the proper time of the reward of the angels as well as saints), there is no reason to think that the inferior parts will not also be proportionably exalted.</w:t>
      </w:r>
    </w:p>
    <w:p>
      <w:pPr>
        <w:pStyle w:val="BodyText"/>
      </w:pPr>
      <w:r>
        <w:t xml:space="preserve">God built heaven chiefly for an habitation for Christ, his dear Son, and the angels themselves are made for him, and are as it were only parts of his house or habitation, as it is said of the church in Hebrews 3:6. All that is in heaven is an habitation for God's beloved Son; the angels are only the more noble and excellent parts of the structure, the chief ornaments of the building. The inanimate parts of heaven are to the angels an habitation, but the intelligent parts of itThe rest of this entry is under the running head of "HEAVEN MADE MORE GLORIOUS AFTER THE DAY OF JUDGMENT, No. 952." are to Christ an habitation. As they are called his chariots, the seat on which he rides, so they are his throne, the seat in which he reigns, as the throne is the noblest part of the palace. And as God built the whole of the upper world to be an habitation for his dear Son, so when the time comes that God shall reward his Son for his perfect and great obedience, and finishing his great work appointed him to do, when the work he was appointed to in his office is all finished at the end of the world, and the time comes for him to receive his full reward, to be glorified with his complete and highest glory in the head and all his members, and all enter into heaven together at Christ's last and greatest ascension thither, the house shall be garnished and beautified exceedingly to make it fit for his reception in this his highest glory. As it shall be so with the glorious angels, who are his chariot, in which he shall ascend (they</w:t>
      </w:r>
    </w:p>
    <w:p>
      <w:pPr>
        <w:pStyle w:val="SourcePage"/>
      </w:pPr>
      <w:r>
        <w:t xml:space="preserve">[p. 213]</w:t>
      </w:r>
    </w:p>
    <w:p>
      <w:pPr>
        <w:pStyle w:val="BodyText"/>
      </w:pPr>
      <w:r>
        <w:t xml:space="preserve">shall ascend in far greater glory than they descended, because they shall have received the glory that is their reward),MS: "and as." and who will be his throne when he is come thither, and the chief and most noble parts of the building: I say, as they will be as it were made new, appearing in new glory, so will it be with all the inferior parts of the habitation. The house shall be garnished to prepare it for the glorious Bridegroom, who shall enter into it with his blessed bride in her complete and perfect beauty, when they shall enter into heaven to celebrate the solemnity, and to partake of the glorious entertainments and joys of an eternal wedding; as when King Ahasuerus made a great feast, wherein he showed the riches of his glorious kingdom and the honor of his excellent majesty, and to show the beauty of his queen, the palace was exceedingly adorned on that occasion, Esther 1:6.</w:t>
      </w:r>
    </w:p>
    <w:p>
      <w:pPr>
        <w:pStyle w:val="BodyText"/>
      </w:pPr>
      <w:r>
        <w:t xml:space="preserve">There is nothing in the Scripture that in the least intimates the external heaven or paradise to be unchangeable, and not capable of being perfected and exalted to higher glory. There is nothing so but the divine nature itself, and it is too much honor to any created thing to suppose it to be so perfect that no occasion whatsoever, even the rewarding of the infinite merits of the infinitely beloved Son of God himself, is occasion great enough for altering of it, or that shall render it fit and proper that it be yet further adorned. The only heaven that is unalterable is the state of God's own infinite and unchangeable glory, the heaven which God dwelt in from all eternity, which is absolutely of infinite height and infinite glory, and which may metaphorically be represented as the heaven that was the eternal abode of the blessed Trinity, and of the happiness and glory they have one in another; and is an heaven that is uncreated, and the heaven from whence God infinitely stoops to behold the things done in the created paradise, and of which that which [we] conceive of as the infinite and unchangeable expanse of space that is above and beyond the whole universe, and encompasses the whole, is the shadow. This is what is meant, Isaiah 57:15. See notes in loc."Blank Bible" note on Isaiah 57:15, in part: "Eternity, that God inhabits, is here spoken of as something infinitely before and infinitely above the whole creation, even above the highest heavens, the high and holy place spoken of in the following words. It is the eternal state of his own infinite glory and blessedness, in which the persons of the Trinity dwell together, infinitely above heaven and in which they ever did dwell."</w:t>
      </w:r>
    </w:p>
    <w:p>
      <w:pPr>
        <w:pStyle w:val="BodyText"/>
      </w:pPr>
      <w:r>
        <w:t xml:space="preserve">'Tis true the things of the highest heavens are things that cannot be shaken, but shall remain through divine grace. Heaven is God's throne, and his throne is established forever, and therefore shall be forever and</w:t>
      </w:r>
    </w:p>
    <w:p>
      <w:pPr>
        <w:pStyle w:val="SourcePage"/>
      </w:pPr>
      <w:r>
        <w:t xml:space="preserve">[p. 214]</w:t>
      </w:r>
    </w:p>
    <w:p>
      <w:pPr>
        <w:pStyle w:val="BodyText"/>
      </w:pPr>
      <w:r>
        <w:t xml:space="preserve">ever. And the saints shall receive "a kingdom that cannot be moved" (Hebrews 12:28). Heaven is "a city that has foundations whose builder and maker is God" [Hebrews 11:10]; it is "an house not made with hands, and so eternal" [2 Corinthians 5:1]. This is "an inheritance incorruptible and undefiled and that fadeth not away" [1 Peter 1:4]. What is reserved in heaven is represented in Scripture as far above the reach of all the changes of time that should injure it, and the doors of that palace are everlasting doors, Psalms 24:7. But none of these things argue heaven to be in any other respect unchangeable than only as being above all changes that might destroy it, or mar it, or in any respect fade its glory, or bring [it] into any danger of those things. Heaven is no otherwise out of the reach of change than the precious jewels and treasures that are there kept are, so as the angels and "spirits of just men made perfect" [Hebrews 12:23], and the man Christ Jesus, the most precious and brightest jewel that God has made, "the firstborn of every creature" [Colossians 1:15], the crown and glory of heaven, and even the sun of that world of light; but yet all these are susceptive of change in this respect, that they will be exalted to vastly higher glory. Christ's glory after the day of judgment will be greater than before. As the devil that has managed the war against him shall then be punished for all the mischief that he has done, so Christ, God's general, the captain that he hath sent forth in this great war against his enemies, when he shall have fully conquered and put down all authority and power, having come forth out of heaven to that end with all his hosts, and has so gloriously finished all the work that his Father gave him a commission for, shall be exceedingly rewarded and glorified. When he shall return with the victory in every respect perfect, he shall enter the city with great triumph to receive a great reward from the supreme authority of the city. If Christ, God-man, the King of heaven and its most bright and precious jewel, the first born of every creature, the head and crown, ornament and glory of heaven and its bright and only luminary, the sun of heaven, whose glory and sweetness is the fullness and glory and happiness of all that world, and that is the Alpha and Omega of all that is there, and the sum of all: I say, if he shall be exalted in glory, why not the place, the external habitation, that is the lowest part of that world? The habitation has not the honor of being immutable and immovable in a higher sense than this king and end and glory of heaven himself is. The man Christ Jesus became immortal and eternal at his resurrection, but yet that was no impediment in the way of his being as it were further glorified, as it were in infinitely higher degrees, as in his first and second ascension. That the highest heavens pass under such a change at the end of the world is no argument that it is with</w:t>
      </w:r>
    </w:p>
    <w:p>
      <w:pPr>
        <w:pStyle w:val="SourcePage"/>
      </w:pPr>
      <w:r>
        <w:t xml:space="preserve">[p. 215]</w:t>
      </w:r>
    </w:p>
    <w:p>
      <w:pPr>
        <w:pStyle w:val="BodyText"/>
      </w:pPr>
      <w:r>
        <w:t xml:space="preserve">that as it is with the visible heavens, that wax old as a garment, anymore than the change on the body of Christ at his ascension, or on the bodies of Enoch and Elias, and on the bodies of those that arose with Christ, is an argument of the like waxing old.</w:t>
      </w:r>
    </w:p>
    <w:p>
      <w:pPr>
        <w:pStyle w:val="BodyText"/>
      </w:pPr>
      <w:r>
        <w:t xml:space="preserve">If the highest heaven might be as it were bowed and rent (though it be the throne of God), that the eternal Son of God might come down on the earth to be the subject of his humiliation, doubtless it is as capable of being adorned and made higher and brighter on occasion of his glorification.</w:t>
      </w:r>
    </w:p>
    <w:p>
      <w:pPr>
        <w:pStyle w:val="BodyText"/>
      </w:pPr>
      <w:r>
        <w:t xml:space="preserve">The external heavens and the human nature of Christ are the eternal house and temple of God in different senses, but the human nature of Christ, or body of Christ, including head and members, including his human nature with his church, is the house or temple of God in the highest sense. This is immensely the most noble temple of God. But if this which is the palace of God in so much the highest sense will pass under a glorious change, why should not the external house that is the temple of God in a much inferior sense, and which is indeed to be but a house for this house, pass under a glorious [change]; if the inner temple, the highest and most holy part of the temple, shall be so much exalted, why may we not suppose that the external temple, the outer courts or the outermost curtains of the tabernacle, be changed and made proportionably more beautiful?</w:t>
      </w:r>
    </w:p>
    <w:p>
      <w:pPr>
        <w:pStyle w:val="BodyText"/>
      </w:pPr>
      <w:r>
        <w:t xml:space="preserve">Christ mystical, or Christ and his church, and the external heavens are the city of God or the new Jerusalem in different senses, but the former in vastly the highest and noblest manner. But if the city of God or new Jerusalem, that which is called so in the highest sense, shall be so exalted and adorned with new glory at the end of the world, why not that external new Jerusalem, that is as much inferior to the other as the body is to the soul? If the soul shall be glorified and made better, why not the body? If the body, why not the garments? If the inhabitants, why not the house?</w:t>
      </w:r>
    </w:p>
    <w:p>
      <w:pPr>
        <w:pStyle w:val="BodyText"/>
      </w:pPr>
      <w:r>
        <w:t xml:space="preserve">The body of Christ is the dwelling place of his soul. And therefore when God the Father glorified the soul of Christ, he also glorified his body, because he judged it meet that the alteration in the house should be answerable to the alteration in the inhabitant; and so for the same reason, the bodies of the saints shall be glorified as well as their souls. And there is just the same reason why heaven, the house of Christ and the house of his saints, or in one word the house of Christ mystical, should be exalted to higher glory at the same time that Christ mystical himself, the inhabitant, is exalted to higher glory.</w:t>
      </w:r>
    </w:p>
    <w:p>
      <w:pPr>
        <w:pStyle w:val="BodyText"/>
      </w:pPr>
      <w:r>
        <w:t xml:space="preserve">The church is Christ's temple: Christ is spoken of as dwelling in the</w:t>
      </w:r>
    </w:p>
    <w:p>
      <w:pPr>
        <w:pStyle w:val="SourcePage"/>
      </w:pPr>
      <w:r>
        <w:t xml:space="preserve">[p. 216]</w:t>
      </w:r>
    </w:p>
    <w:p>
      <w:pPr>
        <w:pStyle w:val="BodyText"/>
      </w:pPr>
      <w:r>
        <w:t xml:space="preserve">saints. This temple of Christ, this new Jerusalem, shall at the end of the world, when Christ comes to receive his full reward, be exceedingly adorned to fit it for Christ's indwelling, as we see by Revelation 21:2. And why shall not the other temple of Christ, that which is so in an inferior sense, be proportionably adorned at the same time? Is it not rational to suppose that the whole tabernacle shall be proportionably adorned and beautified, the outer curtains proportionably with the inward curtains of blue, purple and scarlet, and fine twined linen [Exodus 26:31]?</w:t>
      </w:r>
    </w:p>
    <w:p>
      <w:pPr>
        <w:pStyle w:val="BodyText"/>
      </w:pPr>
      <w:r>
        <w:t xml:space="preserve">The infinitely glorious and beloved Son of God, his shedding his blood and enduring those extreme sufferings in obedience to his Father, was a thing great enough to obtain this, even that the very heaven of heavens should be made new with new glory for him. It was great enough to lay the foundation for a universal refreshing, renewing or new creation of all elect things, that all spiritual and external should be immensely exalted in perfection, beauty and glory.</w:t>
      </w:r>
    </w:p>
    <w:p>
      <w:pPr>
        <w:pStyle w:val="BodyText"/>
      </w:pPr>
      <w:r>
        <w:t xml:space="preserve">It seems impossible that it should be otherwise than that all heaven should put on new glory at the same time that Christ puts on new glory. All must be altered [in] proportion, for Christ is the glory of heaven, the beauty and ornament, life and soul of all; and there is no glory there, but only the reflection of his glory, and the emanation of his brightness and life, and the diffusion of his sweetness. Every manner of beauty or excellency that is there is immediately dependent on him: there is no shining or luster, no fineness or purity, vivacity or pleasantness in anything there, but that it is in such a manner dependent on him, as to appear to be immediately, every moment, from him as a kind of diffusion of his glory and sweetness on everything, and into and through everything. So that the most inward nature of every [thing] there receives all excellency, and all purity and preciousness and sweetness, from him immediately. In heaven, Christ appears and acts most visibly and sensibly as the creator and life and soul and fountain of all being and perfection, and he of whom and through whom [all things] are, and by whom all immediately consists. Thus the glory of the latter house will in every respect be greater than the glory of the former house, because the Lord, the messenger of the covenant, shall come into his temple and fill the house with glory [Malachi 3:1]. Christ's appearing in glory will be that which [will] glorify the bodies of his saints, as though it was an immediate, visible communication of his glory and life to them, as from head to his members. Nothing but his presence in so great glory effects the thing as it were, and so will it be with respect to everything else that is external in heaven.</w:t>
      </w:r>
    </w:p>
    <w:p>
      <w:pPr>
        <w:pStyle w:val="BodyText"/>
      </w:pPr>
      <w:r>
        <w:t xml:space="preserve">Thus as the face of the earth as it were rejoices at the return of the sun</w:t>
      </w:r>
    </w:p>
    <w:p>
      <w:pPr>
        <w:pStyle w:val="SourcePage"/>
      </w:pPr>
      <w:r>
        <w:t xml:space="preserve">[p. 217]</w:t>
      </w:r>
    </w:p>
    <w:p>
      <w:pPr>
        <w:pStyle w:val="BodyText"/>
      </w:pPr>
      <w:r>
        <w:t xml:space="preserve">in the spring, and there is a great alteration in it—it puts on new, beautiful garments of joy and gladness, and welcomes the sun,MS: "son." and its renewed beauty is from the sun, from his diffused glory and sweet vivifying influence, [in] which all the face of the earth rejoices—so it will be in heaven, when Christ returns thither in his highest glory after the day of judgment: all heaven will as it were rejoice, and put on new life, new beauty and glory, to welcome him thither. See No. 1122.</w:t>
      </w:r>
    </w:p>
    <w:p>
      <w:pPr>
        <w:pStyle w:val="BodyText"/>
      </w:pPr>
      <w:r>
        <w:t xml:space="preserve">The beautifying and adorning the temple of Jerusalem so exceedingly, a little before Christ came into it, seems to be some shadow of this, and I believe was intended as a type of it, though not parallel in every circumstance, as the beautifying of it not being at the very instant of Christ's first entering into the temple, and some other circumstances. This seems also to be typified by the immensely more glorious abode that the ark had in Solomon's time, from what it had in David's time. The carrying up of the ark into Mt. Zion inMS: "into." David's time was a type of Christ's first ascension into heaven, as is evident from Scripture; and the carrying of it up into Mt. Moriah into Solomon's glorious temple is a type of his second, more glorious ascension, into a more glorious abode at the end of the world. David's militant reign, till all the enemies of Israel were subdued under them, was a type of Christ's present reign in heaven over his church till the resurrection, which is a militant reign. For till the end of the world he goes on fighting, and will continue so to do, till all enemies are made his footstool. As yet we see not all things put under him, and the last enemy shall be conquered is death, which shall be at the end of the world. Solomon's glorious reign in perfect peace and tranquillity, with all subdued under him, and settled in subjection to him, is a type of the reign of Christ after the end of the world, after all enemies shall be subdued. And the place of the ark in his reign, in that glorious and most magnificent temple, was a type of the abode of Christ in heaven, in its advanced glory at the consummation of all things. 'Tis the same heaven, only sublimated and exalted to exceeding greater glory, which is typified by the mountain of the temple being called by the same name after the ark was removed into it, that the place of its former abode was called by, viz. Mt. Zion. So that the ark is represented as never changing its place from Mt. Zion. And when it was carried into Mt. Zion, God said of it, "this is my rest forever: here will I dwell, for I have desired it" (Psalms 132:14).</w:t>
      </w:r>
    </w:p>
    <w:p>
      <w:pPr>
        <w:pStyle w:val="BodyText"/>
      </w:pPr>
      <w:r>
        <w:t xml:space="preserve">There is now a place somewhere in the world (probably in the central</w:t>
      </w:r>
    </w:p>
    <w:p>
      <w:pPr>
        <w:pStyle w:val="SourcePage"/>
      </w:pPr>
      <w:r>
        <w:t xml:space="preserve">[p. 218]</w:t>
      </w:r>
    </w:p>
    <w:p>
      <w:pPr>
        <w:pStyle w:val="BodyText"/>
      </w:pPr>
      <w:r>
        <w:t xml:space="preserve">parts of this earth) that is called hell. But hell will be made immensely more terrible after the day of judgment, when instead of that fire in the center of the earth, all the visible universe shall be turned into a great furnace; and probably heaven will be made as much [more] glorious after the day of judgment as hell will be made more terrible.</w:t>
      </w:r>
    </w:p>
    <w:p>
      <w:pPr>
        <w:pStyle w:val="BodyText"/>
      </w:pPr>
      <w:r>
        <w:t xml:space="preserve">Thus the external new Jerusalem, or the glorious and eternal abode of the church of God (which can't be excluded from the description in the two last chapters in Revelation, because there is in the description often a distinction made between the city and the saints that are the inhabitants), I say, thus the external new Jerusalem will come down from God out of heaven, i.e. heaven in this new creation of it shall come down from the infinitely high and uncreated heaven in which God had dwelt from all eternity, from which God stoops and humbles himself to behold the things that are in heaven.</w:t>
      </w:r>
    </w:p>
    <w:p>
      <w:pPr>
        <w:pStyle w:val="BodyText"/>
      </w:pPr>
      <w:r>
        <w:t xml:space="preserve">Thus that will be fulfilled that is proclaimed in Revelation 21:5, "And he that sat upon the throne said, behold, I make all things new." The whole creation, external and spiritual, shall be altered and new formed; and thus the new creation will be parallel with the first creation that Moses gives us an account of, to which it is spoken of as parallel in Scripture. And all the elect creation, which is </w:t>
      </w:r>
      <w:r>
        <w:rPr>
          <w:i/>
          <w:iCs/>
        </w:rPr>
        <w:t xml:space="preserve">instar totius</w:t>
      </w:r>
      <w:r>
        <w:t xml:space="preserve">, all elect things in heaven and in earth, shall be gathered together in Christ, and all made new, both spiritual and corporeal—all that appertains to the elect—not only elect spirits, but their corporeal habitations, their bodies that are the microcosm, that are their particular habitations, and the macrocosm, that is the general habitation. There shall be collected all that is elect in heaven or earth, being all perfectly purified by fire and not mixed with the reprobate part of the world, and all shall be made new, and so is justly called the new heaven and new earth. There will be new angels and new men, new bodies and new spirits, things that are originally of the earth made new, and things originally of heaven also made new. Though the place of the church of Christ (for whose sakes chiefly all heaven and earth is made) be different from what it was before—she dwells in another place, instead of that heaven and earth that was her habitation before—yet it is called by the same name, but only new, as the ark when it moved from Zion to Mt. Moriah carried the name with it, only it was a new Zion.</w:t>
      </w:r>
    </w:p>
    <w:p>
      <w:pPr>
        <w:pStyle w:val="BodyText"/>
      </w:pPr>
      <w:r>
        <w:t xml:space="preserve">When God has obtained his end of the world that he created in the beginning, when all things are brought to issue into their end at the consummation of all things, and God in the final event appears to be the </w:t>
      </w:r>
      <w:r>
        <w:rPr>
          <w:i/>
          <w:iCs/>
        </w:rPr>
        <w:t xml:space="preserve">Omega</w:t>
      </w:r>
      <w:r>
        <w:t xml:space="preserve"> as well asMS: "as was." the </w:t>
      </w:r>
      <w:r>
        <w:rPr>
          <w:i/>
          <w:iCs/>
        </w:rPr>
        <w:t xml:space="preserve">Alpha</w:t>
      </w:r>
      <w:r>
        <w:t xml:space="preserve">, then God will show his mighty power a second</w:t>
      </w:r>
    </w:p>
    <w:p>
      <w:pPr>
        <w:pStyle w:val="SourcePage"/>
      </w:pPr>
      <w:r>
        <w:t xml:space="preserve">[p. 219]</w:t>
      </w:r>
    </w:p>
    <w:p>
      <w:pPr>
        <w:pStyle w:val="BodyText"/>
      </w:pPr>
      <w:r>
        <w:t xml:space="preserve">towards the whole, towards the reprobate part of the creation in terribly destroying it, and towards the elect part in bringing it to its highest perfection.</w:t>
      </w:r>
    </w:p>
    <w:p>
      <w:pPr>
        <w:pStyle w:val="BodyText"/>
      </w:pPr>
      <w:r>
        <w:t xml:space="preserve">The elect creatures, that are the eye and mouth of the creation, that are made to behold God's works and to give him the glory of them, did not behold the first creation. The angels did not behold the creation of heaven that most glorious part of the creation, nor did they see the creation of themselves. And men beheld no part of God's work in producing the creation. But the time will come when God will make all things new by a new creation, wherein his power towards the whole will be much more displayed than in the first creation. When God shall effect this creation, men and angels shall see God perform it; they shall see God produce the new heaven and new earth by his mighty power. AndMS: "shall see the crea the." men that saw the creation of nothing in the first creation shall see the creation of all, and even their own new creation; and angels shall see the creation of heaven and themselves. All shall see that creation, that shall be a work so much more wonderful and so much greater that the former shall not be mentioned, nor come into mind [Isaiah 65:17].</w:t>
      </w:r>
    </w:p>
    <w:p>
      <w:pPr>
        <w:pStyle w:val="BodyText"/>
      </w:pPr>
      <w:r>
        <w:t xml:space="preserve">CONFLAGRATION, WHETHER A PURIFYING FIRE. Many suppose the fire of the conflagration will be a purifying fire, by which the heavens and the earth will be refined in order to their standing forth in new perfection and beauty. And this is very true, but not in the manner in which many seem to understand it. It will indeed be the fire by which the whole universe shall be purified, i.e. by which it shall be purged from its reprobate parts: all the filthiness of the whole universe shall [be] gathered into it, there to be consumed. The reprobate part of heaven was removed out of it to be cast into this fire; the filthiness that once was there is here, and so is all that is reprobate and filthy on the earth. It is a purifying fire, as it is the fire of God's justice and holiness. But the justice and holiness of God shall perfectly purify heaven and earth, and purge all the elect creation from all manner of defilement or mixture of that which is reprobate, whereby it will be fitted to be exalted to its highest beauty and glory. And not only so, but such a wonderful and terrible display of the holiness and justice of God will be a great means of further sanctifying all the elect world, setting of them at a vastly great distance from sin against this holy God, and a means of vastly exalting the purity and sanctity of their minds.</w:t>
      </w:r>
    </w:p>
    <w:p>
      <w:pPr>
        <w:pStyle w:val="BodyText"/>
      </w:pPr>
      <w:r>
        <w:t xml:space="preserve">Many have supposed that the place of the residence of the saints after the day of judgment would be different from what it is before, and make the paradise the departed souls of saints are in now different from heaven</w:t>
      </w:r>
    </w:p>
    <w:p>
      <w:pPr>
        <w:pStyle w:val="SourcePage"/>
      </w:pPr>
      <w:r>
        <w:t xml:space="preserve">[p. 220]</w:t>
      </w:r>
    </w:p>
    <w:p>
      <w:pPr>
        <w:pStyle w:val="BodyText"/>
      </w:pPr>
      <w:r>
        <w:t xml:space="preserve">that they shall be admitted into after the day of judgment, and [have supposed] that paradise is only a place of rest that the saints are reserved in till the judgment, when they shall be admitted into heaven. Here is a mixture of truth with error. 'Tis true that the habitation of the saints after the day of judgment will be new and different, exceeding different from what it was before, but not in that manner that has been supposed. Not that the place or situation will be different—there is no need of that—but the habitation will be new created, and shall appear with quite new and transcendently more excellent glory.</w:t>
      </w:r>
    </w:p>
    <w:p>
      <w:pPr>
        <w:pStyle w:val="BodyText"/>
      </w:pPr>
      <w:r>
        <w:t xml:space="preserve">HADES. PARADISE. It may be objected against what has been here supposed, that Christ at the day of judgment will invite his saints to inherit the kingdom prepared for them from the foundation of the world [Matthew 25:34], as though it were the same heaven that was made and prepared for them at the first creation, that they were now going to inherit.</w:t>
      </w:r>
    </w:p>
    <w:p>
      <w:pPr>
        <w:pStyle w:val="BodyText"/>
      </w:pPr>
      <w:r>
        <w:rPr>
          <w:i/>
          <w:iCs/>
        </w:rPr>
        <w:t xml:space="preserve">Ans</w:t>
      </w:r>
      <w:r>
        <w:t xml:space="preserve">. It is the same house then built, not taken down, never shaken or removed, but only made more glorious; as they are the same angels of heaven that were made for the saints from the foundation of the world, though they shall be so much more glorified that they will be as it were new creatures. As it will be with the angels of heaven, who are the principal part of the kingdom spoken of, so it will be with the external habitation. It was prepared for them </w:t>
      </w:r>
      <w:r>
        <w:rPr>
          <w:i/>
          <w:iCs/>
        </w:rPr>
        <w:t xml:space="preserve">at</w:t>
      </w:r>
      <w:r>
        <w:t xml:space="preserve"> the foundation of the world—the foundation of it was laid then—and has been preparing </w:t>
      </w:r>
      <w:r>
        <w:rPr>
          <w:i/>
          <w:iCs/>
        </w:rPr>
        <w:t xml:space="preserve">from</w:t>
      </w:r>
      <w:r>
        <w:t xml:space="preserve"> the foundation of the world, from that time that the foundation of the world was laid. It has been preparing ever since, in all that has been done to it and in it and about it. And not only the kingdom is prepared from the foundation of the world in creating heaven, and what has been done there from that time, but the creation of the whole universe was to prepare a kingdom for them, to lay a foundation for their kingdom and dominion, and all that has been done in providence ever since has been to prepare a kingdom for them. And these words of Christ are a good argument that the WORK OF REDEMPTION IS THE END AND SUM OF ALL GOD'S WORKS: it was the end of the creation of the whole universe, and of all God's works of providence in it.</w:t>
      </w:r>
    </w:p>
    <w:p>
      <w:pPr>
        <w:pStyle w:val="BodyText"/>
      </w:pPr>
      <w:r>
        <w:rPr>
          <w:i/>
          <w:iCs/>
        </w:rPr>
        <w:t xml:space="preserve">Ques</w:t>
      </w:r>
      <w:r>
        <w:t xml:space="preserve">.MS: "955." By whom and at what time will this glorious work of God, in making the highest heavens new, be accomplished? Will it be done by God the Father in the absence of his Son, while he is here in this lower world taken up in the concerns of the last judgment, to garnish heaven, or prepare it for his Son with his blessed bride against their coming? Or will it be accomplished by the Son at his return into heaven with his church?</w:t>
      </w:r>
    </w:p>
    <w:p>
      <w:pPr>
        <w:pStyle w:val="SourcePage"/>
      </w:pPr>
      <w:r>
        <w:t xml:space="preserve">[p. 221]</w:t>
      </w:r>
    </w:p>
    <w:p>
      <w:pPr>
        <w:pStyle w:val="BodyText"/>
      </w:pPr>
      <w:r>
        <w:rPr>
          <w:i/>
          <w:iCs/>
        </w:rPr>
        <w:t xml:space="preserve">Ans</w:t>
      </w:r>
      <w:r>
        <w:t xml:space="preserve">. Not the former but the latter, for the following reasons:</w:t>
      </w:r>
    </w:p>
    <w:p>
      <w:pPr>
        <w:pStyle w:val="ListText"/>
        <w:numPr>
          <w:ilvl w:val="0"/>
          <w:numId w:val="2"/>
        </w:numPr>
      </w:pPr>
      <w:r>
        <w:t xml:space="preserve">All communicated glory to the creature must be by the Son of God, who is the brightness or shining forth of his Father's glory. And therefore when the external world comes to receive its greatest brightness and glory, it will doubtless [be] by him, and it will be by him as God-man. For all that God doth by Christ, as the medium of communication between himself and the creature, since Christ became God-man—or at least since as God-man he has been glorified and enthroned as Lord of the universe—he doth by Christ as God-man, in whom "it hath pleased the Father that all fullness should dwell, and that in all things he should have the preeminence" [Colossians 1:18–19]. As he glorifies the angels and saints who are the inhabitants, so doubtless it will be he that will glorify the habitation.</w:t>
      </w:r>
    </w:p>
    <w:p>
      <w:pPr>
        <w:pStyle w:val="ListText"/>
        <w:numPr>
          <w:ilvl w:val="0"/>
          <w:numId w:val="3"/>
        </w:numPr>
      </w:pPr>
      <w:r>
        <w:t xml:space="preserve">The old creation was by him, the highest heavens were created by him, for "without him was not anything made that was made" [John 1:3]. It was said concerning him, "Thou Lord in the beginning hast laid the foundations of the earth, and the heavens are the work of thine hands" (Hebrews 1:10). And not only the visible but the invisible heavens were created by him. For he is "the image of the invisible God, the firstborn of every creature" [Colossians 1:15], and the beginning of the creation of God. "For by him were all things created that are in heaven, and that are in earth, visible and invisible, whether they be thrones, or dominions, or principalities, or powers: all things were created by him, and for him. And he is before all things, and by him all things consist" [Colossians 1:16–17].</w:t>
      </w:r>
    </w:p>
    <w:p>
      <w:pPr>
        <w:pStyle w:val="BodyText"/>
      </w:pPr>
      <w:r>
        <w:t xml:space="preserve">So likewise the new creation will be by him. For him, God makes the worlds, not only the visible but invisible world, not only the present world but the world to come, the new world, the new heavens and new earth. For God hath given him a name above every name, that is named "not only in this world, but that which is to come" (Ephesians 1:21). By "the world to come" in that place, the Apostle seems to mean the new world that shall follow when the age of this shall be at an end, for the word is αιων, age: this age, and that which is to come. And unto Christ hath God put in subjection the world to come. If God committed to him the creation of the old world, much more would he commit to him the creation of the new, for this is his business, to renew all things. The creation of the new heavens and new earth is by the work of redemption, which is his work. And 'tis a work that he works out as God-man, and therefore as God-man he will make the heavens new. All new things are by Christ. The new creature, the new name, the new covenant, the new song, the new Jerusalem, and the new heavens and new earth are all by Christ, God-man.</w:t>
      </w:r>
    </w:p>
    <w:p>
      <w:pPr>
        <w:pStyle w:val="ListText"/>
        <w:numPr>
          <w:ilvl w:val="0"/>
          <w:numId w:val="4"/>
        </w:numPr>
      </w:pPr>
      <w:r>
        <w:t xml:space="preserve">The destroying the lower world, the reprobate part of the creation,</w:t>
      </w:r>
    </w:p>
    <w:p>
      <w:pPr>
        <w:pStyle w:val="SourcePage"/>
      </w:pPr>
      <w:r>
        <w:t xml:space="preserve">[p. 222]</w:t>
      </w:r>
    </w:p>
    <w:p>
      <w:pPr>
        <w:pStyle w:val="BodyText"/>
      </w:pPr>
      <w:r>
        <w:t xml:space="preserve">is committed to him, and therefore much more will the glorifying of the elect part of it be his work. For this is his most proper business; the other is his business more indirectly, and in subordination to this.</w:t>
      </w:r>
    </w:p>
    <w:p>
      <w:pPr>
        <w:pStyle w:val="ListText"/>
        <w:numPr>
          <w:ilvl w:val="0"/>
          <w:numId w:val="5"/>
        </w:numPr>
      </w:pPr>
      <w:r>
        <w:t xml:space="preserve">The creation is certainly by him, as to the principal parts of it, viz. the glorifying the saints and angels. He shall build the inner temple, and doubtless therefore he will build the outer temple: the glorifying of that which is his temple and city in the highest sense is committed to him, and therefore doubtless the glorifying of that which is the temple and city in an inferior sense will be committed to him.</w:t>
      </w:r>
    </w:p>
    <w:p>
      <w:pPr>
        <w:pStyle w:val="ListText"/>
        <w:numPr>
          <w:ilvl w:val="0"/>
          <w:numId w:val="6"/>
        </w:numPr>
      </w:pPr>
      <w:r>
        <w:t xml:space="preserve">If Christ as God-man shall be the author of this work, he will doubtless be so visibly. For the work is committed to him for his honor: 'tis an honor that the Father commits to him in reward of what he has done and suffered. It shall therefore be visibly done by Christ as God-man, and therefore will not be effected in his absence here in this lower world; but he shall be present when it is done, and shall visibly put forth his power and communicate his influence and glory in order to it.</w:t>
      </w:r>
    </w:p>
    <w:p>
      <w:pPr>
        <w:pStyle w:val="ListText"/>
        <w:numPr>
          <w:ilvl w:val="0"/>
          <w:numId w:val="7"/>
        </w:numPr>
      </w:pPr>
      <w:r>
        <w:t xml:space="preserve">If this work were wrought while Christ is here in this lower world judging the world, then this new creation would not be seen by men and angels, which is not to be supposed. (See the paragraph on p. 219.)MS: "See the paragraph in the last page but one, marked with an asterisk." The paragraph indicated begins, "The elect creatures, that are the eye and mouth of the creation, that are made to behold God's works and to give him the glory of them, did not behold the first creation."</w:t>
      </w:r>
    </w:p>
    <w:p>
      <w:pPr>
        <w:pStyle w:val="ListText"/>
        <w:numPr>
          <w:ilvl w:val="0"/>
          <w:numId w:val="8"/>
        </w:numPr>
      </w:pPr>
      <w:r>
        <w:t xml:space="preserve">If this work be wrought in Christ's absence, then that world won't be glorified by the presence of the sun of righteousness as the face of the earth is renewed and glorified by the return of the sun in the spring. (See p. 216.)MS: "See the last page but four, last paragraph in the page." The paragraph indicated begins, "It seems impossible that it should be otherwise than that all heaven should put on new glory at the same time that Christ puts on new glory." The Lamb is the light and glory and sun of the new Jerusalem, and therefore the new brightness and life, vigor, bloom, and beauty and fragrancy and joy of that world will be from him, and from his presence.</w:t>
      </w:r>
    </w:p>
    <w:p>
      <w:pPr>
        <w:pStyle w:val="Heading2"/>
      </w:pPr>
      <w:bookmarkStart w:name="heading_953_that_the_heathen_philoso" w:id="135"/>
      <w:r>
        <w:t xml:space="preserve">953. That the HEATHEN PHILOSOPHERS</w:t>
      </w:r>
      <w:bookmarkEnd w:id="135"/>
    </w:p>
    <w:p>
      <w:pPr>
        <w:pStyle w:val="BodyText"/>
      </w:pPr>
      <w:r>
        <w:t xml:space="preserve">had their notions of the unity of God, of the Trinity, of the immortality of the soul, the last judgment, the general conflagration, etc. by tradition, from the first ages of the world and from the Jewish nation, is manifest by their own testimony. And many things they say show that they suppose that they had these things by tradition, from those that were divinely instructed and inspired of God. Thus Plato says, concerning the immortality of the soul, as his words are related by Gale, in his </w:t>
      </w:r>
      <w:r>
        <w:rPr>
          <w:i/>
          <w:iCs/>
        </w:rPr>
        <w:t xml:space="preserve">Court of the Gentiles</w:t>
      </w:r>
      <w:r>
        <w:t xml:space="preserve">, Pt. 1, Bk. 3, ch. 7, p. 80, "'We must always give credence to the ancient and sacred traditions, παλαιος και ιερος λογος, which declare unto us that the soul is immortal, and that it hath judges, and receiveth great judgment, when 'tis separated from the body.'" And elsewhere Plato, "having proved the immortality of the soul by the best rational arguments he could produce, concludes 'there is a divine and more sure word or tradition, whereby it might be known, θειος και βεβαιωτερος λογος,'" ibid.Theophilus Gale, </w:t>
      </w:r>
      <w:r>
        <w:rPr>
          <w:i/>
          <w:iCs/>
        </w:rPr>
        <w:t xml:space="preserve">The Court of the Gentiles: or A Discourse touching the Original of Human Literature, Both Philologie and Philosophie, From the Scriptures and Jewish Church</w:t>
      </w:r>
      <w:r>
        <w:t xml:space="preserve"> (2 vols. London, vol. 1, 1672, vol. 2, 1677), </w:t>
      </w:r>
      <w:r>
        <w:rPr>
          <w:i/>
          <w:iCs/>
        </w:rPr>
        <w:t xml:space="preserve">1</w:t>
      </w:r>
      <w:r>
        <w:t xml:space="preserve">, 80. This is the first of many excerpts JE draws from the first volume of Gale's work. In nearly all cases, JE is scrupulous about citing part, book, chapter, and page—probably because he actually did not own Gale's work, as indicated by its absence in the "Catalogue" and elsewhere. Henceforth, references to this work will be annotated only if JE failed to give a full citation or if his own citation is incorrect.</w:t>
      </w:r>
    </w:p>
    <w:p>
      <w:pPr>
        <w:pStyle w:val="SourcePage"/>
      </w:pPr>
      <w:r>
        <w:t xml:space="preserve">[p. 223]</w:t>
      </w:r>
    </w:p>
    <w:p>
      <w:pPr>
        <w:pStyle w:val="BodyText"/>
      </w:pPr>
      <w:r>
        <w:t xml:space="preserve">The first page of "Miscellanies" No. 953. in Book 4, quoting Theophilus Gale's </w:t>
      </w:r>
      <w:r>
        <w:rPr>
          <w:i/>
          <w:iCs/>
        </w:rPr>
        <w:t xml:space="preserve">Court of the Gentiles</w:t>
      </w:r>
      <w:r>
        <w:t xml:space="preserve">. Courtesy of Beinecke Rare Book and Manuscript Library, Yale University.</w:t>
      </w:r>
    </w:p>
    <w:p>
      <w:pPr>
        <w:pStyle w:val="SourcePage"/>
      </w:pPr>
      <w:r>
        <w:t xml:space="preserve">[p. 224]</w:t>
      </w:r>
    </w:p>
    <w:p>
      <w:pPr>
        <w:pStyle w:val="BodyText"/>
      </w:pPr>
      <w:r>
        <w:t xml:space="preserve">So they come by their opinions of the deluge and conflagration, as is evident by the Egyptian priest's answer to Solon (in the account Plato gives of it in his </w:t>
      </w:r>
      <w:r>
        <w:rPr>
          <w:i/>
          <w:iCs/>
        </w:rPr>
        <w:t xml:space="preserve">Timaeus</w:t>
      </w:r>
      <w:r>
        <w:t xml:space="preserve">, Fol. 22–23), when he inquired of him concerning these things. The priest made answer, "'Solon, Solon, you Grecians are always children: there is no Grecian ancient.' Solon demanding the reason why he spake thus, the priest answered, 'Ye are all said to be young in regard of your souls: for ye have therein no ancient opinions, flowing from first tradition, nor any chronologic sentence. But the cause of these things is, there have been, and shall again be many destructions of men in many places; and those very great, by reason of fire and water.'" Gale, </w:t>
      </w:r>
      <w:r>
        <w:rPr>
          <w:i/>
          <w:iCs/>
        </w:rPr>
        <w:t xml:space="preserve">Court of the Gentiles</w:t>
      </w:r>
      <w:r>
        <w:t xml:space="preserve">, Pt. 1, Bk. 3, ch. 6, pp. 68–69. So from hence, some of them had some notion of the universal corruption, ruin and spiritual death of man's soul. Thus Plato says (</w:t>
      </w:r>
      <w:r>
        <w:rPr>
          <w:i/>
          <w:iCs/>
        </w:rPr>
        <w:t xml:space="preserve">Gorgias</w:t>
      </w:r>
      <w:r>
        <w:t xml:space="preserve">, Fol. 493). His words are, "'I have heard from the wise men, that we are now dead; and that the body is but our sepulcher.'" </w:t>
      </w:r>
      <w:r>
        <w:rPr>
          <w:i/>
          <w:iCs/>
        </w:rPr>
        <w:t xml:space="preserve">Court of the Gentiles</w:t>
      </w:r>
      <w:r>
        <w:t xml:space="preserve">, Pt. 1, Bk. 3, ch. 5, p. 62.</w:t>
      </w:r>
    </w:p>
    <w:p>
      <w:pPr>
        <w:pStyle w:val="BodyText"/>
      </w:pPr>
      <w:r>
        <w:t xml:space="preserve">What the ancient philosophers were in pursuit of was the wisdom of the ancients, to gather up ancient traditions. For this end, they traveled so much abroad into Egypt, Phoenicia and Chaldea, as is evident by many passages in Gale, </w:t>
      </w:r>
      <w:r>
        <w:rPr>
          <w:i/>
          <w:iCs/>
        </w:rPr>
        <w:t xml:space="preserve">Court of the Gentiles</w:t>
      </w:r>
      <w:r>
        <w:t xml:space="preserve">. The Pythagoreans were called μυθολογοι and φιλομυθοι,Gale's translation: "Mythologists" and "Philomythists" (see below, n. 9). because their wisdom consisted very much in their searching out and contemplating the ancient μυθοι,I.e. "fables." by which they meant the ancient mysterious stories or traditions, as in Gale, </w:t>
      </w:r>
      <w:r>
        <w:rPr>
          <w:i/>
          <w:iCs/>
        </w:rPr>
        <w:t xml:space="preserve">Court of the Gentiles</w:t>
      </w:r>
      <w:r>
        <w:t xml:space="preserve">, Pt. 2, Bk. 3, ch. 3, p. 243; Pt. 2, Bk. 1, ch. 1, p. 4. So Aristotle gave these names to all philosophers, as in the next page but one.Gale, </w:t>
      </w:r>
      <w:r>
        <w:rPr>
          <w:i/>
          <w:iCs/>
        </w:rPr>
        <w:t xml:space="preserve">Court of the Gentiles, 1</w:t>
      </w:r>
      <w:r>
        <w:t xml:space="preserve">, Pt. I, Bk. 1, ch. 1, p. 6: "a Philosopher seems to be, in some sense, a Philomythist (or Mythologist, i.e. a relator of Fables and wonders)." Plato, in his</w:t>
      </w:r>
    </w:p>
    <w:p>
      <w:pPr>
        <w:pStyle w:val="SourcePage"/>
      </w:pPr>
      <w:r>
        <w:t xml:space="preserve">[p. 225]</w:t>
      </w:r>
    </w:p>
    <w:p>
      <w:pPr>
        <w:pStyle w:val="BodyText"/>
      </w:pPr>
      <w:r>
        <w:rPr>
          <w:i/>
          <w:iCs/>
        </w:rPr>
        <w:t xml:space="preserve">Timaeus</w:t>
      </w:r>
      <w:r>
        <w:t xml:space="preserve">, speaking of "the origin of the universe" (who sometimes spake of the production of the world in the same words with Moses), "acknowledgeth, 'that this could not be known, but by some probable fable or tradition, εικοτα μυθον.'" </w:t>
      </w:r>
      <w:r>
        <w:rPr>
          <w:i/>
          <w:iCs/>
        </w:rPr>
        <w:t xml:space="preserve">Court of the Gentiles</w:t>
      </w:r>
      <w:r>
        <w:t xml:space="preserve">, Pt. 2, Bk. 1, ch. 1, p. 14.Ibid., </w:t>
      </w:r>
      <w:r>
        <w:rPr>
          <w:i/>
          <w:iCs/>
        </w:rPr>
        <w:t xml:space="preserve">1</w:t>
      </w:r>
      <w:r>
        <w:t xml:space="preserve">, Pt. II, Bk. 1, ch. 1, pp. 14–15.</w:t>
      </w:r>
    </w:p>
    <w:p>
      <w:pPr>
        <w:pStyle w:val="BodyText"/>
      </w:pPr>
      <w:r>
        <w:t xml:space="preserve">That the heathen philosophers and poets affected to be thought inspired, and to write and speak from a divine afflatus, seems to be from hence: that those ancient wise men, from whom they had the most divine and excellent parts of their wisdom by tradition, had their wisdom by inspiration. The tradition they were so busy in pursuit of, in their traveling to and fro to gather them up, were traditions from the ancient, inspired, holy fathers of the nations of the world, and patriarchs of the church of God. That these doctrines were at first given by inspiration from God, was the cause that they were looked upon sacred, and the keeping of them was looked upon as the special business of the priests.</w:t>
      </w:r>
    </w:p>
    <w:p>
      <w:pPr>
        <w:pStyle w:val="BodyText"/>
      </w:pPr>
      <w:r>
        <w:t xml:space="preserve">TRADITIONS AMONG THE HEATHEN. "Plato in his </w:t>
      </w:r>
      <w:r>
        <w:rPr>
          <w:i/>
          <w:iCs/>
        </w:rPr>
        <w:t xml:space="preserve">Cratylus</w:t>
      </w:r>
      <w:r>
        <w:t xml:space="preserve"> (and elsewhere) acknowledgeth, 'that they (the Greeks) received their learning from the barbarians, and ancients, who lived near the gods.'" Gale, </w:t>
      </w:r>
      <w:r>
        <w:rPr>
          <w:i/>
          <w:iCs/>
        </w:rPr>
        <w:t xml:space="preserve">Court of the Gentiles</w:t>
      </w:r>
      <w:r>
        <w:t xml:space="preserve">, Pt. 2, Bk. 2, ch. 1, p. 83. "Plato, in his </w:t>
      </w:r>
      <w:r>
        <w:rPr>
          <w:i/>
          <w:iCs/>
        </w:rPr>
        <w:t xml:space="preserve">Philebus</w:t>
      </w:r>
      <w:r>
        <w:t xml:space="preserve">, acknowledges 'that the report or tradition he had received of the unity of God, as to his essence, and plurality of persons, and decrees, was from the ancients, who dwelt nearer the gods, and were better than they.'" Ibid., p. 84.Ibid., </w:t>
      </w:r>
      <w:r>
        <w:rPr>
          <w:i/>
          <w:iCs/>
        </w:rPr>
        <w:t xml:space="preserve">1</w:t>
      </w:r>
      <w:r>
        <w:t xml:space="preserve">, Pt. II, Bk. 2, ch. 1, pp. 83, 84. The first Grecian philosophy was mythologic and symbolic, [as] will be easily granted by any versed in antiquities. So Diodorus Siculus, Lib. 4, makes mention of παλαιαν μυθολογϖαν, an ancient mythology which he also calls μυεθου παλαιου, old fables. "Plato in his </w:t>
      </w:r>
      <w:r>
        <w:rPr>
          <w:i/>
          <w:iCs/>
        </w:rPr>
        <w:t xml:space="preserve">Philebus</w:t>
      </w:r>
      <w:r>
        <w:t xml:space="preserve">, fol. 17, showeth how this εν was τα πολλα, and how these πολλα were το εν."How this one was the many, and how these many were the one."[…] 'This doctrine,' says he, 'seems strange, but yet the gods, as they say, have thus delivered it to us, to learn, and to teach it others.'" Gale, </w:t>
      </w:r>
      <w:r>
        <w:rPr>
          <w:i/>
          <w:iCs/>
        </w:rPr>
        <w:t xml:space="preserve">Court of the Gentiles</w:t>
      </w:r>
      <w:r>
        <w:t xml:space="preserve">, Pt. 2, Bk. 2, ch. 8, p. 177. Ibid., p. 179, we have an account that Plato, speaking of the same doctrine, says, "'we received it from the ancient philosophers,[…] and they originally from the gods who taught them thus to philosophize, and teach others.'"</w:t>
      </w:r>
    </w:p>
    <w:p>
      <w:pPr>
        <w:pStyle w:val="BodyText"/>
      </w:pPr>
      <w:r>
        <w:t xml:space="preserve">Plato, speaking of men at first living on the fruits of the trees, and living naked, and conversing not only with man but beasts, says, "'These things we must omit, until there appear someone meet to interpret these things to us.'" And speaking of other things pertaining to the golden age, he says, "'Our first ancestors, who sprang up immediately after the first</w:t>
      </w:r>
    </w:p>
    <w:p>
      <w:pPr>
        <w:pStyle w:val="SourcePage"/>
      </w:pPr>
      <w:r>
        <w:t xml:space="preserve">[p. 226]</w:t>
      </w:r>
    </w:p>
    <w:p>
      <w:pPr>
        <w:pStyle w:val="BodyText"/>
      </w:pPr>
      <w:r>
        <w:t xml:space="preserve">revolution, delivered these things unto us, which fables many nowadays, not rightly, disbelieve.'" Gale, ibid., Pt. 1, Bk. 3, ch. 4, pp. 56–57. "Hermippus, an ancient and diligent writer of Pythagoras' life, says in express words: that 'Pythagoras transferred many things out of the Jewish institutions into his own philosophy.' Thence he styles him the 'imitator of the Jewish dogmas.' Whence Grotius says,Gale cites Grotius "in his votum, pag. 124." 'that according to the testimony of Hermippus, Pythagoras lived among the Jews.'"Gale, </w:t>
      </w:r>
      <w:r>
        <w:rPr>
          <w:i/>
          <w:iCs/>
        </w:rPr>
        <w:t xml:space="preserve">Court of the Gentiles, 1</w:t>
      </w:r>
      <w:r>
        <w:t xml:space="preserve">, Pt. I, Bk. 1, ch. 2, p. 9. And Porphyry writes that Pythagoras "'</w:t>
      </w:r>
      <w:r>
        <w:rPr>
          <w:i/>
          <w:iCs/>
        </w:rPr>
        <w:t xml:space="preserve">went to the Hebrews</w:t>
      </w:r>
      <w:r>
        <w:t xml:space="preserve">.'" Gale, </w:t>
      </w:r>
      <w:r>
        <w:rPr>
          <w:i/>
          <w:iCs/>
        </w:rPr>
        <w:t xml:space="preserve">Court of the Gentiles</w:t>
      </w:r>
      <w:r>
        <w:t xml:space="preserve">, Pt. 2, Bk. 2, ch. 9, p. 195. "As for Plato, there is a common saying of Numenius the Pythagorean, 'What is Plato, but Moses atticizing?'" Gale, Pt. 1, Bk. [1], ch. 2, p. 9. "So elsewhere Plato makes the like mention of 'a </w:t>
      </w:r>
      <w:r>
        <w:rPr>
          <w:i/>
          <w:iCs/>
        </w:rPr>
        <w:t xml:space="preserve">knowledge of God by tradition</w:t>
      </w:r>
      <w:r>
        <w:t xml:space="preserve">': which Plutarch calls 'the old faith, παλαιαν πιστιν.'" Again, Plato says that "'the knowledge of the one infinite Being was from the gods; who did communicate this knowledge to us by a certain Prometheus, together with a bright fire." Ibid., p. 10.Ibid., </w:t>
      </w:r>
      <w:r>
        <w:rPr>
          <w:i/>
          <w:iCs/>
        </w:rPr>
        <w:t xml:space="preserve">1</w:t>
      </w:r>
      <w:r>
        <w:t xml:space="preserve">, Pt. 1, Bk. 1, ch. 2, pp. 9, 10. Perhaps by this Prometheus with a bright fire, he means Moses with a bright fire at Mt. Sinai, where God spake to him out of the fire in the bush, where he received a fiery law, as it is said in Deuteronomy 33:2. See No. 959.</w:t>
      </w:r>
    </w:p>
    <w:p>
      <w:pPr>
        <w:pStyle w:val="Heading2"/>
      </w:pPr>
      <w:bookmarkStart w:name="heading_954_moral_government_of_god_" w:id="136"/>
      <w:r>
        <w:t xml:space="preserve">954. MORAL GOVERNMENT OF GOD OVER THE WORLD. CHRISTIAN RELIGION. TRADITION OF THE HEATHEN.</w:t>
      </w:r>
      <w:bookmarkEnd w:id="136"/>
    </w:p>
    <w:p>
      <w:pPr>
        <w:pStyle w:val="BodyText"/>
      </w:pPr>
      <w:r>
        <w:t xml:space="preserve">That the Deity maintains a moral government over the world, and is the supreme head and fountain of laws and judgment, seems to be a notion that the heathen generally entertained by the light of nature together with ancient tradition, as they did the being of a God, the immortality of the soul, etc. Thus Plato, </w:t>
      </w:r>
      <w:r>
        <w:rPr>
          <w:i/>
          <w:iCs/>
        </w:rPr>
        <w:t xml:space="preserve">De legibus</w:t>
      </w:r>
      <w:r>
        <w:t xml:space="preserve">, Lib. 4, says, "'No mortal man ought to institute any law.'" And "all the first legislators—Minos, Lycurgus, Numa, Zaleucus, etc.—pretended they received their laws from the gods.[…] Numa pretended that he had his laws from the nymph Egeria, in the Arecine grove; Minos from Jupiter in the Cretensian den; Lycurgus from Apollo, at Delphus; Zaleucus from Minerva.[…] Heraclitus says, 'All human laws are nourished by one divine law.'" See Gale's </w:t>
      </w:r>
      <w:r>
        <w:rPr>
          <w:i/>
          <w:iCs/>
        </w:rPr>
        <w:t xml:space="preserve">Court of the Gentiles</w:t>
      </w:r>
      <w:r>
        <w:t xml:space="preserve">, Pt. 1, Bk. 3, ch. 9, pp. 88–89.</w:t>
      </w:r>
    </w:p>
    <w:p>
      <w:pPr>
        <w:pStyle w:val="BodyText"/>
      </w:pPr>
      <w:r>
        <w:t xml:space="preserve">The ancient philosophers or wise men of India, who were called the Brahmans, held future rewards and punishments. Apuleius, </w:t>
      </w:r>
      <w:r>
        <w:rPr>
          <w:i/>
          <w:iCs/>
        </w:rPr>
        <w:t xml:space="preserve">Florida</w:t>
      </w:r>
      <w:r>
        <w:t xml:space="preserve">, Lib. 5, mentions this as one thing wherein their philosophy consisted, viz. the showing "'what were the torments, and rewards, which the gods appointed</w:t>
      </w:r>
    </w:p>
    <w:p>
      <w:pPr>
        <w:pStyle w:val="SourcePage"/>
      </w:pPr>
      <w:r>
        <w:t xml:space="preserve">[p. 227]</w:t>
      </w:r>
    </w:p>
    <w:p>
      <w:pPr>
        <w:pStyle w:val="BodyText"/>
      </w:pPr>
      <w:r>
        <w:t xml:space="preserve">to all, according to their merits.'" Gale's </w:t>
      </w:r>
      <w:r>
        <w:rPr>
          <w:i/>
          <w:iCs/>
        </w:rPr>
        <w:t xml:space="preserve">Court of the Gentiles</w:t>
      </w:r>
      <w:r>
        <w:t xml:space="preserve">, Pt. 2, Bk. 1, ch. 4, p. 75.</w:t>
      </w:r>
    </w:p>
    <w:p>
      <w:pPr>
        <w:pStyle w:val="BodyText"/>
      </w:pPr>
      <w:r>
        <w:t xml:space="preserve">"The Pythagoreans' conception (as Iamblicus) touching the providence of God in general, was this, 'That we have need of such a government, as we ought not in anything to contradict, which alone proceeds from the Deity, who deservedly may challenge a sovereign dominion over all. For man, being, say the Pythagoreans, shamefully variable and fickle in his appetites, affections and other passions, needs such a government, from which proceeds moderation and order.' But Pythagoras held the gods to have a peculiar providence towards men, such as were at friendship with them. So Diogenes Laertius says,In </w:t>
      </w:r>
      <w:r>
        <w:rPr>
          <w:i/>
          <w:iCs/>
        </w:rPr>
        <w:t xml:space="preserve">De Vita et Moribus Philosophorum</w:t>
      </w:r>
      <w:r>
        <w:t xml:space="preserve">, a history of the lives of eminent philosophers. 'Pythagoras held "that men are akin to the gods," and therefore God has a special providence over us (as Genesis 1:26).' So says Iamblicus, 'Pythagoras demonstrated there is a friendship of the gods towards men.'" Add to this No. 963. See Gale's </w:t>
      </w:r>
      <w:r>
        <w:rPr>
          <w:i/>
          <w:iCs/>
        </w:rPr>
        <w:t xml:space="preserve">Court of the Gentiles</w:t>
      </w:r>
      <w:r>
        <w:t xml:space="preserve">, Pt. 2, Bk. 2, ch. 8, p. 183.Ibid., </w:t>
      </w:r>
      <w:r>
        <w:rPr>
          <w:i/>
          <w:iCs/>
        </w:rPr>
        <w:t xml:space="preserve">1</w:t>
      </w:r>
      <w:r>
        <w:t xml:space="preserve">, Pt. 2, Bk. 2, ch. 8, p. 183–84.</w:t>
      </w:r>
    </w:p>
    <w:p>
      <w:pPr>
        <w:pStyle w:val="Heading2"/>
      </w:pPr>
      <w:bookmarkStart w:name="heading_955_traditions_of_the_trinit" w:id="137"/>
      <w:r>
        <w:t xml:space="preserve">955. TRADITIONS OF THE TRINITY AMONGST THE ANCIENT HEATHEN. Sanchoniathon calls Saturn by the name of Ilos, which Bochart supposed to be from the name of god, EL. "So Damascius: 'The Phoenicians and Syrians name their Saturn EL,</w:t>
      </w:r>
      <w:bookmarkEnd w:id="137"/>
    </w:p>
    <w:p>
      <w:pPr>
        <w:pStyle w:val="BodyText"/>
      </w:pPr>
      <w:r>
        <w:t xml:space="preserve">Ηλ; whence the Grecians call the sun (which was the Phoenician Saturn) Ηλιος.'" Sanchoniathon, speaking of this </w:t>
      </w:r>
      <w:r>
        <w:rPr>
          <w:i/>
          <w:iCs/>
        </w:rPr>
        <w:t xml:space="preserve">Ilos</w:t>
      </w:r>
      <w:r>
        <w:t xml:space="preserve">, says, "'The companions of Ilos, that is, Saturn, are called Elohim, Ελωειμ, as if one should say, the Saturns.'" Gale's </w:t>
      </w:r>
      <w:r>
        <w:rPr>
          <w:i/>
          <w:iCs/>
        </w:rPr>
        <w:t xml:space="preserve">Court of the Gentiles</w:t>
      </w:r>
      <w:r>
        <w:t xml:space="preserve">, Pt. 2, Bk. 1, ch. 3, p. 54.JE mistakenly cites ch. 5. So that he makes three Saturns companions one of another, that all have the Scripture names of the true God. Sanchoniathon spake of one that was begotten of the King and Queen of heaven in these words: "'By these was produced τις Ελιουν Καλουμενος υψιτος'";The last word in this Greek phrase does not appear in Gale. here is the </w:t>
      </w:r>
      <w:r>
        <w:rPr>
          <w:i/>
          <w:iCs/>
        </w:rPr>
        <w:t xml:space="preserve">Gnelion</w:t>
      </w:r>
      <w:r>
        <w:t xml:space="preserve">,Word uncertain; possibly a corruption of "evangelion." "'the Most High,'" begotten.</w:t>
      </w:r>
    </w:p>
    <w:p>
      <w:pPr>
        <w:pStyle w:val="BodyText"/>
      </w:pPr>
      <w:r>
        <w:t xml:space="preserve">The heathen philosophers speak of the Son of God as Wisdom or Idea or Logos, and of the Holy Spirit as Love. So Gale's </w:t>
      </w:r>
      <w:r>
        <w:rPr>
          <w:i/>
          <w:iCs/>
        </w:rPr>
        <w:t xml:space="preserve">Court of the Gentiles</w:t>
      </w:r>
      <w:r>
        <w:t xml:space="preserve">, Pt. 1, Bk. 3, ch. 3, pp. 43–44: "Steuch. Eugubinus, </w:t>
      </w:r>
      <w:r>
        <w:rPr>
          <w:i/>
          <w:iCs/>
        </w:rPr>
        <w:t xml:space="preserve">De peren. Philosoph</w:t>
      </w:r>
      <w:r>
        <w:t xml:space="preserve">. l. 7, ch. 10.Augustini Steuchi Eugubini, Bp. of Chisamo (d. 1550), </w:t>
      </w:r>
      <w:r>
        <w:rPr>
          <w:i/>
          <w:iCs/>
        </w:rPr>
        <w:t xml:space="preserve">De perenni philosophia libri X. Opus…iam denuío in lucem editum: idem De Eugubij, urbis su', nomine</w:t>
      </w:r>
      <w:r>
        <w:t xml:space="preserve"> (Basel, 1542). 'For whom Moses, in his language calls the Spirit, to wit Sapience, Mercury calls νουν, the Mind, Intelligence; Orpheus ερωτα, Love. Therefore</w:t>
      </w:r>
    </w:p>
    <w:p>
      <w:pPr>
        <w:pStyle w:val="SourcePage"/>
      </w:pPr>
      <w:r>
        <w:t xml:space="preserve">[p. 228]</w:t>
      </w:r>
    </w:p>
    <w:p>
      <w:pPr>
        <w:pStyle w:val="BodyText"/>
      </w:pPr>
      <w:r>
        <w:t xml:space="preserve">there are among the Hebrews, [those] who interpret Moses' Spirit, "the Will." and Aristotle, </w:t>
      </w:r>
      <w:r>
        <w:rPr>
          <w:i/>
          <w:iCs/>
        </w:rPr>
        <w:t xml:space="preserve">Io Major Philosoph</w:t>
      </w:r>
      <w:r>
        <w:t xml:space="preserve">.,The common English title for this work is </w:t>
      </w:r>
      <w:r>
        <w:rPr>
          <w:i/>
          <w:iCs/>
        </w:rPr>
        <w:t xml:space="preserve">Metaphysics</w:t>
      </w:r>
      <w:r>
        <w:t xml:space="preserve">. interprets that Love, which divines make the first principle of all things, </w:t>
      </w:r>
      <w:r>
        <w:rPr>
          <w:i/>
          <w:iCs/>
        </w:rPr>
        <w:t xml:space="preserve">Cupidity</w:t>
      </w:r>
      <w:r>
        <w:t xml:space="preserve">. Saying, that "Parmenides made love" or "cupidity" the "first principle"[…]. Cornutus also, explaining the ancient theology, says, "That love which with them was called an impetus or cupidity to generate." This sufficiently explicates what Orpheus meant by this ancient Love. There is one of Orpheus' verses amongst the ancient philosophers, which mentions this divine Love: "The first productive principle was WISDOM and sweet LOVE." The Stoics also held, there was λογος σπερματικος του κοσμου.Gale translates: "a spermatic efformative word."[…] So Diogenes Laertius of Zenos, which Plato in his </w:t>
      </w:r>
      <w:r>
        <w:rPr>
          <w:i/>
          <w:iCs/>
        </w:rPr>
        <w:t xml:space="preserve">Timaeus</w:t>
      </w:r>
      <w:r>
        <w:t xml:space="preserve"> calls "λογον δραστηριον."'""An efficacious word."</w:t>
      </w:r>
    </w:p>
    <w:p>
      <w:pPr>
        <w:pStyle w:val="BodyText"/>
      </w:pPr>
      <w:r>
        <w:t xml:space="preserve">Again, Gale's </w:t>
      </w:r>
      <w:r>
        <w:rPr>
          <w:i/>
          <w:iCs/>
        </w:rPr>
        <w:t xml:space="preserve">Court of the Gentiles</w:t>
      </w:r>
      <w:r>
        <w:t xml:space="preserve">, Pt. 2, Bk. 2, ch. 8, p. 177: "Plato in his </w:t>
      </w:r>
      <w:r>
        <w:rPr>
          <w:i/>
          <w:iCs/>
        </w:rPr>
        <w:t xml:space="preserve">Philebus</w:t>
      </w:r>
      <w:r>
        <w:t xml:space="preserve">, fol. 17, shows how εν was τα πολλα and how these πολλα were το εν."How one was the many; and how these many were the one."[…] 'This doctrine,' says he, 'seems strange, but yet the gods, as they say, have thus delivered it to us, to learn, and to teach to others.'"</w:t>
      </w:r>
    </w:p>
    <w:p>
      <w:pPr>
        <w:pStyle w:val="BodyText"/>
      </w:pPr>
      <w:r>
        <w:t xml:space="preserve">Again, Gale's Court of the Gentiles, Pt. 2, Bk. 2, ch. 8, p. 180. </w:t>
      </w:r>
      <w:r>
        <w:rPr>
          <w:i/>
          <w:iCs/>
        </w:rPr>
        <w:t xml:space="preserve">Parmenides</w:t>
      </w:r>
      <w:r>
        <w:t xml:space="preserve">, a Pythagorean speaking of God's ideas, says they are of two sorts: "[1.] One he makes to be 'infinite, immovable, eternal, simple and causative' of all things. This he calls the 'primary idea,' which gives 'being and virtue to all things.' 2. As for the secondary ideas, they are 'θεου γεννουματα και εργα.'""The offspring and works of God."</w:t>
      </w:r>
    </w:p>
    <w:p>
      <w:pPr>
        <w:pStyle w:val="BodyText"/>
      </w:pPr>
      <w:r>
        <w:t xml:space="preserve">Ibid., p. 181. Plato, speaking of the divine ideas, speaks of one that is "'self-subsisting, or independent, eternal, indivisible, immaterial, and simple'"; but "besides this original simple Idea, Plato brings in </w:t>
      </w:r>
      <w:r>
        <w:rPr>
          <w:i/>
          <w:iCs/>
        </w:rPr>
        <w:t xml:space="preserve">Timaeus</w:t>
      </w:r>
      <w:r>
        <w:t xml:space="preserve"> discoursing of another kind of Idea, which he calls παραδειγμα and εικονα, an exemplar or image, which he makes to be the first fetus, impress, or offspring of the former, original Idea.[…] So likewise it is a lively delineation or representation of the future work or thing to be made, whence the divine agent, having got his exemplar, proceeds to the production of his work answerable thereto."</w:t>
      </w:r>
    </w:p>
    <w:p>
      <w:pPr>
        <w:pStyle w:val="BodyText"/>
      </w:pPr>
      <w:r>
        <w:t xml:space="preserve">Sanchoniathon speaks of "a dark, blustering spirit or wind" as "the first moving principle of the universe, who, finding the chaos confused, and involved in darkness, without bounds or order, being moved with the love of his own principle, he made a contexture, called love, whence the first production of all things proceeded." Gale's </w:t>
      </w:r>
      <w:r>
        <w:rPr>
          <w:i/>
          <w:iCs/>
        </w:rPr>
        <w:t xml:space="preserve">Court of the Gentiles</w:t>
      </w:r>
      <w:r>
        <w:t xml:space="preserve">, Pt. 1,</w:t>
      </w:r>
    </w:p>
    <w:p>
      <w:pPr>
        <w:pStyle w:val="SourcePage"/>
      </w:pPr>
      <w:r>
        <w:t xml:space="preserve">[p. 229]</w:t>
      </w:r>
    </w:p>
    <w:p>
      <w:pPr>
        <w:pStyle w:val="BodyText"/>
      </w:pPr>
      <w:r>
        <w:t xml:space="preserve">Bk. 3, ch. 3, p. 43. N.B. Gale's </w:t>
      </w:r>
      <w:r>
        <w:rPr>
          <w:i/>
          <w:iCs/>
        </w:rPr>
        <w:t xml:space="preserve">Court of the Gentiles</w:t>
      </w:r>
      <w:r>
        <w:t xml:space="preserve"> almost wholly omits Plato's divine philosophy, where these traditions are chiefly contained.</w:t>
      </w:r>
    </w:p>
    <w:p>
      <w:pPr>
        <w:pStyle w:val="BodyText"/>
      </w:pPr>
      <w:r>
        <w:t xml:space="preserve">See further, No. 970.</w:t>
      </w:r>
    </w:p>
    <w:p>
      <w:pPr>
        <w:pStyle w:val="Heading2"/>
      </w:pPr>
      <w:bookmarkStart w:name="heading_956_traditions_among_the_hea" w:id="138"/>
      <w:r>
        <w:t xml:space="preserve">956. TRADITIONS AMONG THE HEATHEN CONCERNING THE CONFLAGRATION.</w:t>
      </w:r>
      <w:bookmarkEnd w:id="138"/>
    </w:p>
    <w:p>
      <w:pPr>
        <w:pStyle w:val="BodyText"/>
      </w:pPr>
      <w:r>
        <w:t xml:space="preserve">Strabo says the Druids, the ancient philosophers of Britain and Gaul, held that "the world should be destroyed by fire," and they held the immortality of souls. Gale's </w:t>
      </w:r>
      <w:r>
        <w:rPr>
          <w:i/>
          <w:iCs/>
        </w:rPr>
        <w:t xml:space="preserve">Court of the Gentiles</w:t>
      </w:r>
      <w:r>
        <w:t xml:space="preserve">, Pt. 2, Bk. 1, ch. 4, p. 80.</w:t>
      </w:r>
    </w:p>
    <w:p>
      <w:pPr>
        <w:pStyle w:val="BodyText"/>
      </w:pPr>
      <w:r>
        <w:t xml:space="preserve">"The poets in their fictions, make Pyrrha the wife of Deucalion: whereby they symbolically signify unto us, that as the world was formerly destroyed by water, so it should be again by fire: for πυρ, whence Pyrrha, signifies fire. So Plato in his </w:t>
      </w:r>
      <w:r>
        <w:rPr>
          <w:i/>
          <w:iCs/>
        </w:rPr>
        <w:t xml:space="preserve">Timaeus</w:t>
      </w:r>
      <w:r>
        <w:t xml:space="preserve">, fol. 22, tells us 'that the great vicissitudes and dissolutions of the world sprang fromMS: "sprom from." Gale reads "sprang." fire and water'; and he begins with that by fire, which he thus expresseth: 'That fable which is so common amongst you, touching Phaeton, the son of the sun, his burning the world with fire,[…] hath the figure of a fable, but the truth is this; there shall be a great parallax (or change) of things in heaven and earth; and in a short time a great dissolution of all things upon the earth, by reason of much fire.' So Serranus says, 'It is the common opinion of the Platonists, that the world shall be destroyed by fire.'" Gale's </w:t>
      </w:r>
      <w:r>
        <w:rPr>
          <w:i/>
          <w:iCs/>
        </w:rPr>
        <w:t xml:space="preserve">Court of the Gentiles</w:t>
      </w:r>
      <w:r>
        <w:t xml:space="preserve">, Pt. 1, Bk. 3, ch. 7, p. 75.</w:t>
      </w:r>
    </w:p>
    <w:p>
      <w:pPr>
        <w:pStyle w:val="BodyText"/>
      </w:pPr>
      <w:r>
        <w:t xml:space="preserve">So the Egyptian priest, when Solon inquired of him concerning Deucalion and Pyrrha, upbraided him that the Grecians had no ancient opinions flowing from first tradition, and then mentions to him this ancient tradition: says he, "'There have been, and shall again be many destructions of men, in many places; and those very great, by reason of fire and water.'" Gale's </w:t>
      </w:r>
      <w:r>
        <w:rPr>
          <w:i/>
          <w:iCs/>
        </w:rPr>
        <w:t xml:space="preserve">Court of the Gentiles</w:t>
      </w:r>
      <w:r>
        <w:t xml:space="preserve">, Pt. 1, Bk. 3, ch. 6, p. 69, which confirms what was said before of the reason of the name of Deucalion's wife.</w:t>
      </w:r>
    </w:p>
    <w:p>
      <w:pPr>
        <w:pStyle w:val="BodyText"/>
      </w:pPr>
      <w:r>
        <w:t xml:space="preserve">Pythagoras "places hell in the sphere of fire; and that sphere, in the middle of the universe." Add "that Aristotle mentions some of the Italic, or Pythagoric schools, who placed the sphere of fire in the sun, and called it Jupiter's prison." Chambers' </w:t>
      </w:r>
      <w:r>
        <w:rPr>
          <w:i/>
          <w:iCs/>
        </w:rPr>
        <w:t xml:space="preserve">Dictionary</w:t>
      </w:r>
      <w:r>
        <w:t xml:space="preserve">, under the word </w:t>
      </w:r>
      <w:r>
        <w:rPr>
          <w:i/>
          <w:iCs/>
        </w:rPr>
        <w:t xml:space="preserve">Hell</w:t>
      </w:r>
      <w:r>
        <w:t xml:space="preserve">.Chambers, </w:t>
      </w:r>
      <w:r>
        <w:rPr>
          <w:i/>
          <w:iCs/>
        </w:rPr>
        <w:t xml:space="preserve">Cyclopedia, 1</w:t>
      </w:r>
      <w:r>
        <w:t xml:space="preserve">, 234. See also Gale's </w:t>
      </w:r>
      <w:r>
        <w:rPr>
          <w:i/>
          <w:iCs/>
        </w:rPr>
        <w:t xml:space="preserve">Court of the Gentiles</w:t>
      </w:r>
      <w:r>
        <w:t xml:space="preserve">, Pt. 2, Bk. 2, ch. 7, p. 163.</w:t>
      </w:r>
    </w:p>
    <w:p>
      <w:pPr>
        <w:pStyle w:val="BodyText"/>
      </w:pPr>
      <w:r>
        <w:t xml:space="preserve">"The Stoics generally asserted the dissolution of the world by fire; which they termed ικπυρωσις, 'expurgation by fire.' So Seneca, </w:t>
      </w:r>
      <w:r>
        <w:rPr>
          <w:i/>
          <w:iCs/>
        </w:rPr>
        <w:t xml:space="preserve">Quaestiones Naturales</w:t>
      </w:r>
      <w:r>
        <w:t xml:space="preserve">, 3, 13, 'The world's period shall be by fire.' The like, </w:t>
      </w:r>
      <w:r>
        <w:rPr>
          <w:i/>
          <w:iCs/>
        </w:rPr>
        <w:t xml:space="preserve">Epist. de Consolatione ad Polybium</w:t>
      </w:r>
      <w:r>
        <w:t xml:space="preserve">, fol. 64, 'There are some things that threaten ruin to</w:t>
      </w:r>
    </w:p>
    <w:p>
      <w:pPr>
        <w:pStyle w:val="SourcePage"/>
      </w:pPr>
      <w:r>
        <w:t xml:space="preserve">[p. 230]</w:t>
      </w:r>
    </w:p>
    <w:p>
      <w:pPr>
        <w:pStyle w:val="BodyText"/>
      </w:pPr>
      <w:r>
        <w:t xml:space="preserve">the world: and this world, which comprehends all things, divine and human, shall, if we may believe it, one day be dissipated, and immersed in its old confusion and darkness.' Again, fol. 92, he speaks more plainly thus: 'And when the time shall come wherein the world, being to be renewed, must extinguish itself, all things shall fall by their own power; and the stars shall rush upon the stars; and all matter burning in one fire; whatever now shines in the world shall then burn.' Grotius, in his </w:t>
      </w:r>
      <w:r>
        <w:rPr>
          <w:i/>
          <w:iCs/>
        </w:rPr>
        <w:t xml:space="preserve">Annotationes</w:t>
      </w:r>
      <w:r>
        <w:t xml:space="preserve"> on 2 Peter 3:7, Hugo Grotius, </w:t>
      </w:r>
      <w:r>
        <w:rPr>
          <w:i/>
          <w:iCs/>
        </w:rPr>
        <w:t xml:space="preserve">Annotationes In Novum Testamentum</w:t>
      </w:r>
      <w:r>
        <w:t xml:space="preserve">. acquaints us, 'That Seneca had these traditions from the Stoics who called this final dissolution of the world by fire, ικπυρωσιν.[…] There is a mention of this tradition in a book called </w:t>
      </w:r>
      <w:r>
        <w:rPr>
          <w:i/>
          <w:iCs/>
        </w:rPr>
        <w:t xml:space="preserve">Cedrus Libani</w:t>
      </w:r>
      <w:r>
        <w:t xml:space="preserve">: "as God in times past let loose the reins to the waters, so will he again let them loose to fire."'" So Sophocles speaks of the sky's letting loose "its full treasures of fire" hereafter. "Heraclitus' opinion hereof is related by Diogenes Laertius, in his </w:t>
      </w:r>
      <w:r>
        <w:rPr>
          <w:i/>
          <w:iCs/>
        </w:rPr>
        <w:t xml:space="preserve">Life</w:t>
      </w:r>
      <w:r>
        <w:t xml:space="preserve">, thus: 'There is one world, and that produced of fire, and shall be again reduced into fire.' Ovid, </w:t>
      </w:r>
      <w:r>
        <w:rPr>
          <w:i/>
          <w:iCs/>
        </w:rPr>
        <w:t xml:space="preserve">Metamorphoses</w:t>
      </w:r>
      <w:r>
        <w:t xml:space="preserve">, Lib. 1, fab. 7, expresseth this last conflagration thus,</w:t>
      </w:r>
    </w:p>
    <w:p>
      <w:pPr>
        <w:pStyle w:val="BlockQuote"/>
      </w:pPr>
      <w:r>
        <w:t xml:space="preserve">Esse quoque in fatis reminiscitur affore tempus, Quo mare quo tellus, correptaque regia cœli Ardeat, et mundi moles operosa laboret.Here Ovid refers to Jove, who is contemplating destroying wicked humankind with a "He remembered, too, one of fate's decrees, that a time / Would come when sea and earth and the dome of the sky / Would blaze up, and the massive structure of the universe collapse in ruins." </w:t>
      </w:r>
      <w:r>
        <w:rPr>
          <w:i/>
          <w:iCs/>
        </w:rPr>
        <w:t xml:space="preserve">Metamorphoses</w:t>
      </w:r>
      <w:r>
        <w:t xml:space="preserve">, trans. Mary M. Innes (New York, Scribner's, 1955).</w:t>
      </w:r>
    </w:p>
    <w:p>
      <w:pPr>
        <w:pStyle w:val="BodyText"/>
      </w:pPr>
      <w:r>
        <w:t xml:space="preserve">[…] Minutius Felix observes this to have been the general opinion of the Stoics, Epicureans and Plato. His words are (p. 110) these: 'Among the Stoics it is a constant opinion that the humor being consumed, this world shall turn into fire. And the Epicureans have the same sentiment of the conflagration of the elements, and of the ruin of the universe. Plato says, that the parts of the world shall now be drowned, and at another time burned, etc.' And that these prophetic discoveries of the final conflagration, were diffused among the Gentiles, from sacred oracles originally, is confirmed by what we find to this purpose in Amyraldus, </w:t>
      </w:r>
      <w:r>
        <w:rPr>
          <w:i/>
          <w:iCs/>
        </w:rPr>
        <w:t xml:space="preserve">Theses Salmurii</w:t>
      </w:r>
      <w:r>
        <w:t xml:space="preserve">, par. 3, </w:t>
      </w:r>
      <w:r>
        <w:rPr>
          <w:i/>
          <w:iCs/>
        </w:rPr>
        <w:t xml:space="preserve">De Resurrectione</w:t>
      </w:r>
      <w:r>
        <w:t xml:space="preserve">, p. 890.Moises Amyraut, possibly part of his </w:t>
      </w:r>
      <w:r>
        <w:rPr>
          <w:i/>
          <w:iCs/>
        </w:rPr>
        <w:t xml:space="preserve">Theses theologicæ de sacerdotio Christi</w:t>
      </w:r>
      <w:r>
        <w:t xml:space="preserve"> (Salmurii, 1633). 'Some shadow,' says he, 'of this truth touching the resurrection, seems to have been apprehended by those, who, in times past, held the world should be purged by fire; which the Stoics called ικπυρωσιν, </w:t>
      </w:r>
      <w:r>
        <w:rPr>
          <w:i/>
          <w:iCs/>
        </w:rPr>
        <w:t xml:space="preserve">purification by fire</w:t>
      </w:r>
      <w:r>
        <w:t xml:space="preserve">, whence they affirmed it should be so restored, as that everyone should receive a new life. And although this may</w:t>
      </w:r>
    </w:p>
    <w:p>
      <w:pPr>
        <w:pStyle w:val="SourcePage"/>
      </w:pPr>
      <w:r>
        <w:t xml:space="preserve">[p. 231]</w:t>
      </w:r>
    </w:p>
    <w:p>
      <w:pPr>
        <w:pStyle w:val="BodyText"/>
      </w:pPr>
      <w:r>
        <w:t xml:space="preserve">seem to be fetched from Zeno's Porch, and so to relate to their fate, yet the Stoics derived it from elsewhere; for Zoroaster was of the same opinion as Clemens Alexandrinus, </w:t>
      </w:r>
      <w:r>
        <w:rPr>
          <w:i/>
          <w:iCs/>
        </w:rPr>
        <w:t xml:space="preserve">Stromateis</w:t>
      </w:r>
      <w:r>
        <w:t xml:space="preserve"> 5, and Diogenes Laertius affirms that Theompompus, a peripatetic philosopher, drew the same from the discipline of the Magi. Again, Clemens Alexandrinus attributes the same opinion to Heraclitus, who received it from the barbaric philosophy, i.e. from a certain consent of all those men, which amongst various nations passed for wise men. Which seems to have flowed originally hence, that God in times past indulged his people with some knowledge of the destruction and restoration of the universe.' Thus, Amyraldus.</w:t>
      </w:r>
    </w:p>
    <w:p>
      <w:pPr>
        <w:pStyle w:val="BodyText"/>
      </w:pPr>
      <w:r>
        <w:t xml:space="preserve">"But none speaks more fully to this present purpose than Grotius, in his </w:t>
      </w:r>
      <w:r>
        <w:rPr>
          <w:i/>
          <w:iCs/>
        </w:rPr>
        <w:t xml:space="preserve">Annotationes</w:t>
      </w:r>
      <w:r>
        <w:t xml:space="preserve"> on 2 Peter 3:7. 'This,' says he, 'is a most ancient tradition confirmed by Christ. We have testimonies of this tradition in Hystaspes, the Sybilles and Sophocles; also in Ovid, Seneca, Lucan, as we have shown in our </w:t>
      </w:r>
      <w:r>
        <w:rPr>
          <w:i/>
          <w:iCs/>
        </w:rPr>
        <w:t xml:space="preserve">Annotates</w:t>
      </w:r>
      <w:r>
        <w:t xml:space="preserve">, ad lib. 1, </w:t>
      </w:r>
      <w:r>
        <w:rPr>
          <w:i/>
          <w:iCs/>
        </w:rPr>
        <w:t xml:space="preserve">De Veritate Religionis Christianæ</w:t>
      </w:r>
      <w:r>
        <w:t xml:space="preserve">, about the end. An indice whereof we have in the observation of the astrologers, touching the approach of the sun towards the earth; of which see Copernicus, </w:t>
      </w:r>
      <w:r>
        <w:rPr>
          <w:i/>
          <w:iCs/>
        </w:rPr>
        <w:t xml:space="preserve">Revolutionum</w:t>
      </w:r>
      <w:r>
        <w:t xml:space="preserve">, lib. 3. cap. 16, etc.' Then he concludes thus. 'These celestial fires being jumbled together with the subterraneous, thence that final conflagration, so fatal to the world, shall arise; as formerly the flood, from the coalition of the celestial waters and the subterraneous, etc.'" Gale's </w:t>
      </w:r>
      <w:r>
        <w:rPr>
          <w:i/>
          <w:iCs/>
        </w:rPr>
        <w:t xml:space="preserve">Court of the Gentiles</w:t>
      </w:r>
      <w:r>
        <w:t xml:space="preserve">, Pt. 1, Bk. 3, ch. 7, pp. 75–77. "Cæcilius, in Minutius Felix, affirms that these fires" (speaking of celestial and subterraneous fires) "threaten conflagration to the whole world, yea, to the stars themselves." Gale's </w:t>
      </w:r>
      <w:r>
        <w:rPr>
          <w:i/>
          <w:iCs/>
        </w:rPr>
        <w:t xml:space="preserve">Court of the Gentiles</w:t>
      </w:r>
      <w:r>
        <w:t xml:space="preserve">, Pt. 2, Bk. 3, ch. 9, p. 339. See further, No. 1017. See Poole's </w:t>
      </w:r>
      <w:r>
        <w:rPr>
          <w:i/>
          <w:iCs/>
        </w:rPr>
        <w:t xml:space="preserve">Synopsis</w:t>
      </w:r>
      <w:r>
        <w:t xml:space="preserve"> on 2 Peter 3:7.Ibid., </w:t>
      </w:r>
      <w:r>
        <w:rPr>
          <w:i/>
          <w:iCs/>
        </w:rPr>
        <w:t xml:space="preserve">1</w:t>
      </w:r>
      <w:r>
        <w:t xml:space="preserve">, Pt. 2, Bk. 3, ch. 9, p. 339. Poole, </w:t>
      </w:r>
      <w:r>
        <w:rPr>
          <w:i/>
          <w:iCs/>
        </w:rPr>
        <w:t xml:space="preserve">Synopsis Criticorum, 4</w:t>
      </w:r>
      <w:r>
        <w:t xml:space="preserve">, Pt. 2, col. 1574, cites a number of ancient philosophers, including Zeno, Heraclitus, Pythagoras, Sophocles, and Seneca as holding that the world will end in fire.</w:t>
      </w:r>
    </w:p>
    <w:p>
      <w:pPr>
        <w:pStyle w:val="Heading2"/>
      </w:pPr>
      <w:bookmarkStart w:name="heading_957_heaven_made_new_after_th" w:id="139"/>
      <w:r>
        <w:t xml:space="preserve">957. HEAVEN MADE NEW AFTER THE DAY OF JUDGMENT. HAPPINESS OF HEAVEN. CHRIST'S GLORY INCREASED AFTER THE DAY OF JUDGMENT.</w:t>
      </w:r>
      <w:bookmarkEnd w:id="139"/>
    </w:p>
    <w:p>
      <w:pPr>
        <w:pStyle w:val="BodyText"/>
      </w:pPr>
      <w:r>
        <w:t xml:space="preserve">After the cursed sentence is executed, and all the angels and saints have beheld the dreadful execution, then Christ—with all his elect church now perfect—and Christ shall come and present his church, now perfectly redeemed, to the Father, saying, Here am I, and the children that thou hast given me. And having thus finished all the work that the Father had given him to do, he shall deliver up the kingdom to the Father. Then shall the Father, with infinite manifestations of endearment and delight, testify his</w:t>
      </w:r>
    </w:p>
    <w:p>
      <w:pPr>
        <w:pStyle w:val="SourcePage"/>
      </w:pPr>
      <w:r>
        <w:t xml:space="preserve">[p. 232]</w:t>
      </w:r>
    </w:p>
    <w:p>
      <w:pPr>
        <w:pStyle w:val="BodyText"/>
      </w:pPr>
      <w:r>
        <w:t xml:space="preserve">acceptance of Christ and of his church thus presented to him, and his infinite acquiescence of what his Son has done, and complacence in him and his spouse, and in reward shall now give them the joys of their eternal wedding. And he himself will dress his Son in his wedding robes The human nature of Christ, or Christ as God-[man], shall be the subject of a new glorification then, when he shall be the subject of those smiles of the Father, and those infinitely sweet manifestations of his acceptance and complacence, when he shall present his redeemed church and deliver up the kingdom. And from that manifestation of complacence, the Son shall be changed into the same image of complacence and love, and shall put [on] that divine glory, the glory of that infinitely sweet divine love, grace, gentleness and joy, and shall shine with this sweet light far more brightly than ever he did before; he shall be clothed with those sweet robes in a far more glorious manner than ever before. Then shall that be fulfilled in the highest degree, Psalms 21:6, "For thou hast made him most blessed forever: thou hast made him exceeding glad with thy countenance," and also the foregoing verses. Thus God the Father will give the Son his heart's desire, as it is said in the second verse of that Psalm. His heart's desire was that he might express his infinite love to his elect spouse full and freely; to this end God the Father will now crown him with a crown of love, and array him in the brightest robes of love and grace as his wedding garments, as the robe in which he should embrace his dear redeemed spouse, now brought home to her everlasting rest in the house of her husband. As before he came into this accursed world in the glory of the Father, and God the Father arrayed him with his own glory, chiefly of his majesty, power, justice, omniscience and holiness—attributes that are terrible to God's enemies, because his errand into this reprobate part of the universe was to destroy it—so now he is returned and entered into the elect and blessed world, to receive the joy that was set before him with his bride. Now he shall more especially have conferred on him the glory of his Father in his gentle and sweet attributes, shining forth in the infinitely bright robes of his boundless love and grace, and holy, sweet, ravishing beauty and delight, that he may bless his elect, and glorify that elect world with the beams of this light. The Son being thus glorified with infinite sweetness by the light of the countenance of the Father, the glory will be communicated from him to his bride, and she shall be transformed into his image by beholding him, or by his sweet shining and smiling upon her. And at that time will be the transformation of all heaven, and it will become a new heaven. The beams of the Son's new glory of grace and love shall advance that whole world to new glory and sweetness. Thus Christ and his saints</w:t>
      </w:r>
    </w:p>
    <w:p>
      <w:pPr>
        <w:pStyle w:val="SourcePage"/>
      </w:pPr>
      <w:r>
        <w:t xml:space="preserve">[p. 233]</w:t>
      </w:r>
    </w:p>
    <w:p>
      <w:pPr>
        <w:pStyle w:val="BodyText"/>
      </w:pPr>
      <w:r>
        <w:t xml:space="preserve">both shall receive their consummate felicity and full reward, and shall begin the eternal feast of love, the eternal embraces and the eternal joys of that marriage of the Lamb. The saints shall not receive their full happiness till now, though they shall be glorified on earth, when they shall be raised and changed at the first sight of their glorious Redeemer coming in the clouds, and shall be further glorified when they shall be made to sit with Christ on his throne of judgment. Yet Christ speaks of their greatest happiness as yet future, when he says, "Come, ye blessed of my Father, inherit the kingdom prepared for you from the foundation of the world" [Matthew 25:34]. Now they shall inherit it; now they shall be put in possession of it.</w:t>
      </w:r>
    </w:p>
    <w:p>
      <w:pPr>
        <w:pStyle w:val="BodyText"/>
      </w:pPr>
      <w:r>
        <w:t xml:space="preserve">ThusMS: "Thus though." the new glory of heaven,MS: "shall not be." though it shall be as it were from the communicated influence and glory of the sun of righteousness returning to heaven from the judgment, yet it will not be at once—as soon as the beams of a returning Jesus shines on that world—but Christ with all his saints and angels shall first enter into the world, and they shall have an opportunity to see its glory in its former state. And then the presentation shall be made to the Father, and his acceptance made, and the purchased glory then given by his hands. So that the saints and angels shall have opportunity fully to see this work of new creation, first fully beholding the world before its renovation, and then seeing the change. As 'tis with the destruction of the reprobate world: the world as it were sinks of itself, flees away and breaks in pieces as it were, by beholding the manifestation of his awful majesty and wrath, and the shining forth of the infinitely pure and powerful holiness and justice and wrath does as it were of itself set all on fire. Yet this destruction won't actually be at Christ's first appearing in terrible majesty in this lower world, but at the greatest manifestation of it, when he pronounces the cursed sentence.</w:t>
      </w:r>
    </w:p>
    <w:p>
      <w:pPr>
        <w:pStyle w:val="BodyText"/>
      </w:pPr>
      <w:r>
        <w:t xml:space="preserve">How immensely will it heighten in the eyes of the saints the value of that love and gentleness, with which they now shall see Christ clothed, that they have just before seen such great manifestations of his infinite majesty and the terribleness of his wrath, and how will it heighten their admiration and joy in his embraces! When Christ himself, that glorious king, shall resign up the kingdom [to] the Father, though he shall receive new his reward reward, and new glory from the Father, it will not be to act henceforward as the supreme head of dominion, to whom the government of the world is left, but rather as an head or grand medium of enjoyment of the</w:t>
      </w:r>
    </w:p>
    <w:p>
      <w:pPr>
        <w:pStyle w:val="SourcePage"/>
      </w:pPr>
      <w:r>
        <w:t xml:space="preserve">[p. 234]</w:t>
      </w:r>
    </w:p>
    <w:p>
      <w:pPr>
        <w:pStyle w:val="BodyText"/>
      </w:pPr>
      <w:r>
        <w:t xml:space="preserve">Father. Christ himself shall be admitted to a higher enjoyment of the Father than ever he was admitted to before, and in him the saints shall enjoy him: the Son himself shall now be subject to the Father, and after the saints have seen him in infinite majesty, in the judgment wherein his glorious dignity appeared, and now come to see him in his infinite mildness and love, they shall also see his transcendent humility in his adoration of the Father. And what a sense will this give them of the honor of the Father, to see a person of such dignity as they saw in the judgment thus humbly adoring the Father, and how will this example influence their adoration of God, and keep up their reverence in that infinite nearness and freedom to which they are admitted, as the sight they have had of the terrible majesty of Christ in the judgment will keep up their reverence towards him in the midst of their most intimate communion with him, and while they dwell as it were in his arms and on his lips. See, concerning the new accession of glory to the highest heavens at Christ's first ascension, [the] note on those words, John 14:2, "I go to prepare a place for you."In the "Blank Bible" note on John 14:2, JE observes that Christ assures his disciples that "there was more mansions than one" in heaven, and that "though he was God's only begotten Son, yet other children might be admitted into the family." The disciples had an expectation that Christ would eventually be in a "more glorified state than that that he was in at present, and that there would be a time when he would take possession of a kingdom," and they all further expected to be with him there. In a later "Blank Bible" entry on the text, written closer to the time of No. 957, JE writes that Christ told his disciples that he was going to prepare a place for them, to make it "more fit for the reception and entertainment" of his friends, in the same way a groom prepares a house for his bride by "beautifying and adorning" it.</w:t>
      </w:r>
    </w:p>
    <w:p>
      <w:pPr>
        <w:pStyle w:val="Heading2"/>
      </w:pPr>
      <w:bookmarkStart w:name="heading_958_works_of_god_how_all_wro" w:id="140"/>
      <w:r>
        <w:t xml:space="preserve">958. WORKS OF GOD, HOW ALL WROUGHT THROUGH CHRIST. GOD CREATED THE WORLD BY HIS SON,</w:t>
      </w:r>
      <w:bookmarkEnd w:id="140"/>
    </w:p>
    <w:p>
      <w:pPr>
        <w:pStyle w:val="BodyText"/>
      </w:pPr>
      <w:r>
        <w:t xml:space="preserve">both the old world and the new; by him he made the worlds and "all things visible and invisible, whether they be thrones or dominions or principalities or powers" [Colossians 1:16]. He created both angels and men, and is the author both of the old and new creation. And there is but one thing that is created that is more immediately the work of God the Father, and that is the human nature of Christ, and that both in its old and new creation. All the works of God </w:t>
      </w:r>
      <w:r>
        <w:rPr>
          <w:i/>
          <w:iCs/>
        </w:rPr>
        <w:t xml:space="preserve">ad extra</w:t>
      </w:r>
      <w:r>
        <w:t xml:space="preserve"> are wrought by Christ, excepting those that are immediately wrought upon or about Christ, or in which Christ himself is the effect or object, and these are more immediately from God the Father. All universally are by the Spirit, but the human nature of Christ and what belongs to it is by the Spirit as the Spirit of the Father; but all the rest are by the Spirit as the Spirit of the Son.</w:t>
      </w:r>
    </w:p>
    <w:p>
      <w:pPr>
        <w:pStyle w:val="BodyText"/>
      </w:pPr>
      <w:r>
        <w:t xml:space="preserve">The incarnation of Christ was the work of the Father. He is not only the</w:t>
      </w:r>
    </w:p>
    <w:p>
      <w:pPr>
        <w:pStyle w:val="SourcePage"/>
      </w:pPr>
      <w:r>
        <w:t xml:space="preserve">[p. 235]</w:t>
      </w:r>
    </w:p>
    <w:p>
      <w:pPr>
        <w:pStyle w:val="BodyText"/>
      </w:pPr>
      <w:r>
        <w:t xml:space="preserve">Son of God (i.e. of God the Father) by his eternal generation, but also by his generation in the womb of the virgin. Luke 1:35, "The Holy Ghost shall come upon thee, and the power of the Highest shall overshadow thee. Therefore also that holy thing which shall be born of thee, shall be called the Son of God." 'Tis said </w:t>
      </w:r>
      <w:r>
        <w:rPr>
          <w:i/>
          <w:iCs/>
        </w:rPr>
        <w:t xml:space="preserve">holy thing</w:t>
      </w:r>
      <w:r>
        <w:t xml:space="preserve">, not holy person or holy one; that holy thing is the human nature of Christ. This holy thing is called the Son of God because it was conceived by the power of the Highest, i.e. of the Father. It was especially the work of God the Father to prepare Christ a body, as appears by Hebrews 10:5. It was God the Father that sent his Son into the world, but to this appertains his being incarnate, or being made of a woman. Galatians 4:4, "But when the fullness of time was come, God sent forth his Son, made of a woman, made under the law." 'Tis the work of God the Father to give us his Son; but this is done by causing of him to be incarnate, whereby he is become one of us, tabernacles amongst us, and is become our brother. John 3:16; Isaiah 9:6, "To us a son is given"; John 4:10. All the endowments of both nature and grace which Christ had were given him of the Father, for all are of the Spirit; the natural faculties are of the Spirit of God. The inspiration gives him understanding in this sense, but Christ has the Spirit from the Father: 'tis his work to anoint him, and 'tis the Father's work to sanctify the Son, John 10:36. It was the Father that sent the Spirit like a dove upon him at his baptism. 'Tis the Father gives him the Spirit not by measure [John 3:34]. And seeing that all Christ's gifts of nature and grace were from the Father, so was that increase in wisdom and stature that we read of [Luke 2:40]. As his generation in the womb of the virgin was of him, so was his nourishment always from him, whereby he was supported and grew. All men and angels live by the Son, but the Son lives by the Father. John 6:57, "As the living Father hath sent me, and I live by the Father: so he that eateth me, even he shall live by me." Christ is the light of the world; he is the great prophet of God, and is the light both of this lower world and of heaven. All the instruction that men or angels have is from Christ, but Christ has his instruction all from the Father. John 6:46, "Not that any man hath seen the Father, save he which is of God; he hath seen the Father," together with John 1:18, "No one hath seen God at any time; the only begotten Son, which is in the bosom of the Father, he hath declared him"; and Matthew 11:27, "Neither knoweth any man the Father save the Son, and he to whomsoever the Son will reveal him." John 5:19–20, "The Son can do nothing of himself, but what he seeth the Father do. For what things soever he doth, these also doth the Son likewise. For the Father loveth the Son, and showeth him all things that himself doth; and he will show him greater works than these, that ye</w:t>
      </w:r>
    </w:p>
    <w:p>
      <w:pPr>
        <w:pStyle w:val="SourcePage"/>
      </w:pPr>
      <w:r>
        <w:t xml:space="preserve">[p. 236]</w:t>
      </w:r>
    </w:p>
    <w:p>
      <w:pPr>
        <w:pStyle w:val="BodyText"/>
      </w:pPr>
      <w:r>
        <w:t xml:space="preserve">may marvel"; and John 5:30, "I can of mine own self do nothing: as I hear, I judge." John 8:38, "I speak that which I have seen with my Father." John 14:10, "The words that I speak unto you, I speak not of myself; but the Father that dwelleth in me, he doth the works"; John 14:24, "The word which you hear is not mine, but the Father's which sent me." John 12:49), "For I have not spoken of myself; but the Father which sent [me], he gave me commandment what I should say and what I should speak." As our trust is more immediately in the Son, so Christ's trust is represented from time to time as being in the Father; as Christ is our strength, so God the Father is his strength (Isaiah 49:5). As Christ is the judge of angels and men, so God the Father is his judge (Isaiah 49:4).</w:t>
      </w:r>
    </w:p>
    <w:p>
      <w:pPr>
        <w:pStyle w:val="BodyText"/>
      </w:pPr>
      <w:r>
        <w:t xml:space="preserve">The new creation of the man Christ Jesus is especially from the Father, as well as the old, i.e. not only his incarnation, and what he was made, and what was conferred upon [him] while he was in the flesh or in his state of humiliation, but also his exaltation is from the Father. Philippians 2:9–11, "Wherefore God also hath highly exalted him and given him a name which is above every name: that at the name of Jesus, every knee should bow, of things in heaven, and things in earth, and things under the earth, and that every tongue should confess, that Jesus Christ is Lord, to the glory of God the Father." John 17:1, "Father, the hour is come; glorify thy Son, that thy Son also may glorify thee"; and John 17:5, "And now, O Father, glorify thou me with thine own self, with the glory which I had with thee before the world was," 'Tis Christ's work to glorify all other elect creatures; but 'tis God the Father's work to glorify him, as we find the distinction: v. [John 17:22], "And the glory which thou hast given me, I have given them"; John 17:24, "Father, I will that they also, whom thou hast given me, be with me where I am, that they may behold my glory which thou hast given me." The Father appoints to him a kingdom, and he appoints to his disciples a kingdom. The Father hath set him on his throne, and he sets them on his throne. This is the Son's reward; but 'tis everywhere spoken of as that which belongs to the Father to promise and bestow on the Son his reward. The Father often speaks of it as his work in the Old Testament, especially in Psalms and Isaiah.</w:t>
      </w:r>
    </w:p>
    <w:p>
      <w:pPr>
        <w:pStyle w:val="BodyText"/>
      </w:pPr>
      <w:r>
        <w:t xml:space="preserve">The resurrection of Christ, which was the beginning of the new creation, was especially from the Father. This was as it were a new birth of Christ, wherein he received a new life. And as by his first birth, wherein he was begotten in the womb of a virgin and born of her, he was begotten, and so that holy thing that was born of her was called the Son of God, so by his second birth, whereby he was born of the womb of the earth (that is often in Scripture represented as our mother), he was also begotten of</w:t>
      </w:r>
    </w:p>
    <w:p>
      <w:pPr>
        <w:pStyle w:val="SourcePage"/>
      </w:pPr>
      <w:r>
        <w:t xml:space="preserve">[p. 237]</w:t>
      </w:r>
    </w:p>
    <w:p>
      <w:pPr>
        <w:pStyle w:val="BodyText"/>
      </w:pPr>
      <w:r>
        <w:t xml:space="preserve">God. Thus God the Father says to Christ, with respect to his resurrection, "Thou art my Son; this day have I begotten thee" [Psalms 2:7], as is evident by Acts 13:33, with the context, and Hebrews 5:5. Christ glorified not himself to be made a high priest, but he that said unto him, "Thou art my Son; this day have I begotten thee." Christ is said to be raised up by the glory of the Father, Romans 6:4. The resurrection and ascension of Christ are both ascribed in a peculiar manner to the Father, as a manifestation of his glorious power. Acts 2:32–33, "This Jesus hath God raised up, whereof we are witnesses. Therefore, being by the right hand of God exalted, and having received of the Father the promise of the Holy Ghost, he hath shed forth this, which now see and hear." Ephesians 1:19–21, "According to the working of his mighty power, which he wrought in Christ when he raised him from the dead, and set him at his own right hand in the heavenly places, far above all principality, and power, and might, and dominion." The resurrection and ascension of Christ is spoken of as the special work of the Father's power or his right hand. Acts 5:30–31, "The God of our fathers raised up Jesus, whom ye slew and hanged on a tree. Him hath God exalted with his right hand to be a Prince and a Savior, to give repentance unto Israel and remission of sin." He hath exalted him by his right hand of power, that he by his princely power might raise up and exalt others: God raised up Jesus by himself, but raises up others by Jesus. 2 Corinthians 4:14, "Knowing that he which raised up the Lord Jesus shall raise up us also by Jesus, and shall present us with you." The raising Christ is peculiarly ascribed to the Father, where the Father and Son are both mentioned together. Galatians 1:1, "Paul an apostle, not of men, neither by men, but by Jesus Christ and God the Father, who raised him from the dead." So the glory with which Christ shall be clothed when he shall come to judgment, he shall be endowed with of the Father. Upon this account partly it is that it is said that Christ shall come in the glory of his Father, and so when Christ shall receive his consummate glory and reward and his new creation shall be completed, he will receive this glory from the hands of the Father.</w:t>
      </w:r>
    </w:p>
    <w:p>
      <w:pPr>
        <w:pStyle w:val="BodyText"/>
      </w:pPr>
      <w:r>
        <w:t xml:space="preserve">When it is said in Scripture that God made the worlds by Christ, and that all things were made by him, whether visible or invisible, etc., the natural signification of such expressions don't import that he made himself, or made that of himself which was made—anymore than when it is said that God shall put all things under his feet, excepting him that put all things under him, the expressions import that he was put under himself, And whereas it is said that without him was not any thing made that was made [John 1:3], I answer to this,</w:t>
      </w:r>
    </w:p>
    <w:p>
      <w:pPr>
        <w:pStyle w:val="SourcePage"/>
      </w:pPr>
      <w:r>
        <w:t xml:space="preserve">[p. 238]</w:t>
      </w:r>
    </w:p>
    <w:p>
      <w:pPr>
        <w:pStyle w:val="ListText"/>
        <w:numPr>
          <w:ilvl w:val="0"/>
          <w:numId w:val="2"/>
        </w:numPr>
      </w:pPr>
      <w:r>
        <w:t xml:space="preserve">That the Evangelist is there speaking of the work of creation that we have an account of in Scripture, that was wrought in the beginning of the world.</w:t>
      </w:r>
    </w:p>
    <w:p>
      <w:pPr>
        <w:pStyle w:val="ListText"/>
        <w:numPr>
          <w:ilvl w:val="0"/>
          <w:numId w:val="3"/>
        </w:numPr>
      </w:pPr>
      <w:r>
        <w:t xml:space="preserve">Though the expression is so universal, yet it is not natural to understand it of anything more than that all things that were created besides himself, the Creator.</w:t>
      </w:r>
    </w:p>
    <w:p>
      <w:pPr>
        <w:pStyle w:val="ListText"/>
        <w:numPr>
          <w:ilvl w:val="0"/>
          <w:numId w:val="4"/>
        </w:numPr>
      </w:pPr>
      <w:r>
        <w:t xml:space="preserve">Though the creation of the human nature of Christ ben't by Christ economically, or don't especially belong to him as a work appointed him in the order constituted among the persons of the Trinity, with respect to their operations and actions </w:t>
      </w:r>
      <w:r>
        <w:rPr>
          <w:i/>
          <w:iCs/>
        </w:rPr>
        <w:t xml:space="preserve">ad extra</w:t>
      </w:r>
      <w:r>
        <w:t xml:space="preserve">, yet 'tis true the creation of the human nature of Christ is not without the Son, as all the persons of the Trinity do concur in all acts </w:t>
      </w:r>
      <w:r>
        <w:rPr>
          <w:i/>
          <w:iCs/>
        </w:rPr>
        <w:t xml:space="preserve">ad extra</w:t>
      </w:r>
      <w:r>
        <w:t xml:space="preserve">—as the creation of the world and raisingMS: "raised." the bodies of saints, etc., are especially the work of the Son of God in his economical office, but yet they are not done without the Father, and are often ascribed to the Father. The Father and the Son produce the same works, John 5:17, John 5:19–21.</w:t>
      </w:r>
    </w:p>
    <w:p>
      <w:pPr>
        <w:pStyle w:val="BodyText"/>
      </w:pPr>
      <w:r>
        <w:t xml:space="preserve">Though the man Christ Jesus be a creature, the chief of all creatures, yet at the same time that 'tis asserted of him that he created all things visible and invisible, yet there is an evident distinction made between this firstborn of every creature that is the maker, and all things in heaven and earth, visible and invisible, that are made by him. Colossians 1:15–19, "Who is the image of the invisible God, the firstborn of every creature. For by him were all things created that are in heaven and that are in earth, visible and invisible, whether they be thrones, or dominions, or principalities, or powers: all things were created by him, and for him. And he is before all things, and by him all things consist. And he is the head of the body, the church, who is the beginning the firstborn from the dead, that in all things he might have the preeminence. For it pleased the Father that in him should all fullness dwell."</w:t>
      </w:r>
    </w:p>
    <w:p>
      <w:pPr>
        <w:pStyle w:val="BodyText"/>
      </w:pPr>
      <w:r>
        <w:t xml:space="preserve">The things that are here spoken of Christ are spoken of him as God-man, either so actually, or so by constitution or immutable undertaking and appointment. All things are from him as God-man, but he him [self] as God-man is from the Father. He is here spoken of as the image of the invisible God, i.e. the image of the Father. The Father is the author of his own image, as in Hebrews 1:3 he is called "the brightness or the shining forth of the Father's glory, and the express image of his person," which shows that the glory of this image, as it exists in the view of the creature, comes immediately from the Father, as light does from the sun, or as effulgence</w:t>
      </w:r>
    </w:p>
    <w:p>
      <w:pPr>
        <w:pStyle w:val="SourcePage"/>
      </w:pPr>
      <w:r>
        <w:t xml:space="preserve">[p. 239]</w:t>
      </w:r>
    </w:p>
    <w:p>
      <w:pPr>
        <w:pStyle w:val="BodyText"/>
      </w:pPr>
      <w:r>
        <w:t xml:space="preserve">does from a luminary. And yet there he is spoken of as the author of all things; in the last words preceding, the Apostle speaks of his making the worlds [Hebrews 1:2]; in the next of his upholding all things by the word of his power [Hebrews 1:3]. In that place in Colossians 1 he is spoken of as the image of he invisible God, as the firstborn of every creature. Therefore, as he is the firstborn of every creature, and by his incarnation whereby he is a creature, he is born of God the Father; and so by his second birth, his resurrection whereby he is the firstborn from the dead, spoken of Colossians 1:18, he is also from the Father. And all his fullness and glory is from the Father, as it follows in the next verse, "For it. hath pleased the Father that in him all fullness should dwell" [Colossians 1:19]. All Christ's fullness is from the Father, although all the creatures' fullness be from him, and he filleth all in all, fills all things, both in heaven and in earth.</w:t>
      </w:r>
    </w:p>
    <w:p>
      <w:pPr>
        <w:pStyle w:val="BodyText"/>
      </w:pPr>
      <w:r>
        <w:t xml:space="preserve">Thus though Christ has made all things and does show forth more immediately the glory of the Son of God, yet Christ's own human nature, with all its fullness and glory (which isMS: "more than all other crea." as much as all other creatures in heaven and earth with all their glory put together), is from the glory of the Father (as the expression is, Romans 6:4); and in him they shall behold the glory of the Father (as they will when he comes in the clouds of heaven, when it is said "he shall come in the glory of the Father" [Mark 8:38]), as they will behold the glory of the Son in the glory and fullness of the creatures that are from the Son, and also in the glory of the human nature of Christ, though not as the cause of that glory, yet as the subject of it.</w:t>
      </w:r>
    </w:p>
    <w:p>
      <w:pPr>
        <w:pStyle w:val="BodyText"/>
      </w:pPr>
      <w:r>
        <w:t xml:space="preserve">As the Father never produced any other external work but only the human nature of Christ and the glory he is advanced to as God-man, so God never spake with an external voice but when it was either to or concerning his Son. It is meet that as the person is from the Father, so everything appertaining to him should be from the Father.</w:t>
      </w:r>
    </w:p>
    <w:p>
      <w:pPr>
        <w:pStyle w:val="Heading2"/>
      </w:pPr>
      <w:bookmarkStart w:name="heading_959_heathens_had_what_they_h" w:id="141"/>
      <w:r>
        <w:t xml:space="preserve">959. HEATHENS had what they had of truth in divine things by TRADITION</w:t>
      </w:r>
      <w:bookmarkEnd w:id="141"/>
    </w:p>
    <w:p>
      <w:pPr>
        <w:pStyle w:val="BodyText"/>
      </w:pPr>
      <w:r>
        <w:t xml:space="preserve">from the first fathers of nations, or from the Jews. Add this to [No.] 953 and what follows [No.] 956.The addition to No. 953 that follows No. 956 begins, "TRADITIONS AMONG THE HEATHEN." See p. 225. "Plato (in his </w:t>
      </w:r>
      <w:r>
        <w:rPr>
          <w:i/>
          <w:iCs/>
        </w:rPr>
        <w:t xml:space="preserve">Cratylus</w:t>
      </w:r>
      <w:r>
        <w:t xml:space="preserve">) tells us plainly: 'That they' (the Grecians) 'received letters from the gods by certain barbarians more ancient than themselves.'" Gale's </w:t>
      </w:r>
      <w:r>
        <w:rPr>
          <w:i/>
          <w:iCs/>
        </w:rPr>
        <w:t xml:space="preserve">Court of the Gentiles</w:t>
      </w:r>
      <w:r>
        <w:t xml:space="preserve">, Pt. 1, Bk. 1, ch. 2, p. 12. The words of Diodorus Siculus are these, </w:t>
      </w:r>
      <w:r>
        <w:rPr>
          <w:i/>
          <w:iCs/>
        </w:rPr>
        <w:t xml:space="preserve">Bibliotheke</w:t>
      </w:r>
    </w:p>
    <w:p>
      <w:pPr>
        <w:pStyle w:val="SourcePage"/>
      </w:pPr>
      <w:r>
        <w:t xml:space="preserve">[p. 240]</w:t>
      </w:r>
    </w:p>
    <w:p>
      <w:pPr>
        <w:pStyle w:val="BodyText"/>
      </w:pPr>
      <w:r>
        <w:t xml:space="preserve">[</w:t>
      </w:r>
      <w:r>
        <w:rPr>
          <w:i/>
          <w:iCs/>
        </w:rPr>
        <w:t xml:space="preserve">Historica</w:t>
      </w:r>
      <w:r>
        <w:t xml:space="preserve">], Lib. 1: "'According to that ancient institution of life, which was in Egypt, under the gods and heroes in those fabulous times, it is said, that Moses was the first, who persuaded the people to use written laws, and to live thereby.… Moses, a man commemorated to have been of a great soul, and well-ordered life.'" Gale, Pt. 1, Bk. 3, JE mistakenly cites Bk. 1. ch. 9, p. 89. Pausanias, speaking of Silenus (which is the same with the Shiloh that Jacob foretold; see "Scripture," no. 403),</w:t>
      </w:r>
      <w:r>
        <w:rPr>
          <w:i/>
          <w:iCs/>
        </w:rPr>
        <w:t xml:space="preserve">Works, 15</w:t>
      </w:r>
      <w:r>
        <w:t xml:space="preserve">, 411–12. he says, </w:t>
      </w:r>
      <w:r>
        <w:rPr>
          <w:i/>
          <w:iCs/>
        </w:rPr>
        <w:t xml:space="preserve">Eliacon</w:t>
      </w:r>
      <w:r>
        <w:t xml:space="preserve">., 2, "'εν γε τη τωενThis word does not appear in Gale. Εβραιων χωρα Ειληνου μνημα, the monument of Silenus remains in the country of the Hebrews.'" Gale's </w:t>
      </w:r>
      <w:r>
        <w:rPr>
          <w:i/>
          <w:iCs/>
        </w:rPr>
        <w:t xml:space="preserve">Court of the Gentiles</w:t>
      </w:r>
      <w:r>
        <w:t xml:space="preserve">, Pt. 1, Bk. 2, ch. 6, p. 69.</w:t>
      </w:r>
    </w:p>
    <w:p>
      <w:pPr>
        <w:pStyle w:val="BodyText"/>
      </w:pPr>
      <w:r>
        <w:t xml:space="preserve">"ThatMS: "The." Sanchoniathon derived the best part of his historic philosophy or mythology from some Jewish priest, or minister of the true God, is openly acknowledged by Porphyry, who was his own countryman, a Tyrian (being called in the Tyrian tongue Malchus), and therefore best able to know; as also a great admirer of Sanchoniathon, but bitter enemy to Christians, and so, as we may suppose, would not mention willingly anything, that might tend to the honor of the Christians' God. Yet this Porphyry plainly confesseth (in Lib. 4, </w:t>
      </w:r>
      <w:r>
        <w:rPr>
          <w:i/>
          <w:iCs/>
        </w:rPr>
        <w:t xml:space="preserve">Against Christians</w:t>
      </w:r>
      <w:r>
        <w:t xml:space="preserve">), 'That Sanchoniathon, besides the help he had from the commentaries of the cities, and from the monuments or memories of the temples, had for his assistance in composing his history, τα ιπομνηματα παρα Ιερομβαλου του ιερεως του θεου Ιαω.'""The remembrances from Ierombalus, the priest of the God Iao." Eusebius, Bp. of Caesarea (c. 260–c. 340 C.E.), </w:t>
      </w:r>
      <w:r>
        <w:rPr>
          <w:i/>
          <w:iCs/>
        </w:rPr>
        <w:t xml:space="preserve">De Præparatio Evangelica</w:t>
      </w:r>
      <w:r>
        <w:t xml:space="preserve">, I, 9, 20. So Eusebius and Bochart and Vossius.Gale cites "Eusebius, </w:t>
      </w:r>
      <w:r>
        <w:rPr>
          <w:i/>
          <w:iCs/>
        </w:rPr>
        <w:t xml:space="preserve">De Præparatio Evangelica</w:t>
      </w:r>
      <w:r>
        <w:t xml:space="preserve">, Lib. 10, ch. 3; [Stephen] Bochart [1599–1667], </w:t>
      </w:r>
      <w:r>
        <w:rPr>
          <w:i/>
          <w:iCs/>
        </w:rPr>
        <w:t xml:space="preserve">Can</w:t>
      </w:r>
      <w:r>
        <w:t xml:space="preserve">. l. 2. cap. 17; [Gerardus] Vossius [1577–1649], </w:t>
      </w:r>
      <w:r>
        <w:rPr>
          <w:i/>
          <w:iCs/>
        </w:rPr>
        <w:t xml:space="preserve">De Historicis Græcis</w:t>
      </w:r>
      <w:r>
        <w:t xml:space="preserve">. lib. 1. cap. 1." Porphyry moreover "says, that Moses, and Sanchoniathon give the names of persons, and places alike."[…] Bochart says, this "'Ierombalus is the same with Jerub-baal, as the learned have formerly observed.[…] That which strengthens the suspicion is, that presently after Gideon's death, the Israelites worshipped Baal-Berith [Judges 8:33], or Beryti, from the cityThe entry continues in No. 962. JE breaks off in mid-sentence and resumes in the later entry, having filled up the space he previously allotted before beginning No. 960. This instance shows that JE sometimes worked on more than one entry at a time.[…] (See further, No. 962.)</w:t>
      </w:r>
    </w:p>
    <w:p>
      <w:pPr>
        <w:pStyle w:val="BodyText"/>
      </w:pPr>
      <w:r>
        <w:t xml:space="preserve">"Porphyry acknowledges that Plato took many things from the Hebrews, as Theodoret observes." Grotius, </w:t>
      </w:r>
      <w:r>
        <w:rPr>
          <w:i/>
          <w:iCs/>
        </w:rPr>
        <w:t xml:space="preserve">De Veritate</w:t>
      </w:r>
      <w:r>
        <w:t xml:space="preserve">, Bk. 1, sec. 16, notes.This paragraph is squeezed in at the end of No. 959, probably at a slightly later point than the previous part of the entry. The reference is to Hugo Grotius' </w:t>
      </w:r>
      <w:r>
        <w:rPr>
          <w:i/>
          <w:iCs/>
        </w:rPr>
        <w:t xml:space="preserve">De Veritate Religionis Christianæ</w:t>
      </w:r>
      <w:r>
        <w:t xml:space="preserve">. JE used an English translation that included Jean Le Clerc's notes. JE's "Catalogue cites Simon Patrick's translation, first published in, 680 (7th ed., 1707), but this translation did not include the notes. Possibly JE owned John Clark's translation, </w:t>
      </w:r>
      <w:r>
        <w:rPr>
          <w:i/>
          <w:iCs/>
        </w:rPr>
        <w:t xml:space="preserve">The Truth of the Christian Religion</w:t>
      </w:r>
      <w:r>
        <w:t xml:space="preserve"> (3rd. ed. London, 1729), which did include Le Clerc's notes and is used here. Pp. 64–65 read: Some things there are in other Writers, and many things amongst the </w:t>
      </w:r>
      <w:r>
        <w:rPr>
          <w:i/>
          <w:iCs/>
        </w:rPr>
        <w:t xml:space="preserve">Pythagoreans</w:t>
      </w:r>
      <w:r>
        <w:t xml:space="preserve">, about the Law and Rites given by </w:t>
      </w:r>
      <w:r>
        <w:rPr>
          <w:i/>
          <w:iCs/>
        </w:rPr>
        <w:t xml:space="preserve">Moses</w:t>
      </w:r>
      <w:r>
        <w:t xml:space="preserve">, </w:t>
      </w:r>
      <w:r>
        <w:rPr>
          <w:i/>
          <w:iCs/>
        </w:rPr>
        <w:t xml:space="preserve">Strabo</w:t>
      </w:r>
      <w:r>
        <w:t xml:space="preserve"> and </w:t>
      </w:r>
      <w:r>
        <w:rPr>
          <w:i/>
          <w:iCs/>
        </w:rPr>
        <w:t xml:space="preserve">Justin</w:t>
      </w:r>
      <w:r>
        <w:t xml:space="preserve">, out of </w:t>
      </w:r>
      <w:r>
        <w:rPr>
          <w:i/>
          <w:iCs/>
        </w:rPr>
        <w:t xml:space="preserve">Tragus</w:t>
      </w:r>
      <w:r>
        <w:t xml:space="preserve">, remarkably testify concerning the Religion and Righteousness of the antient Jews.… Porphyry acknowledges that Plato took many things from the Hebrews, as Theodoret observes in his First Discourse against the </w:t>
      </w:r>
      <w:r>
        <w:rPr>
          <w:i/>
          <w:iCs/>
        </w:rPr>
        <w:t xml:space="preserve">Greeks</w:t>
      </w:r>
      <w:r>
        <w:t xml:space="preserve">. You will see part of this in </w:t>
      </w:r>
      <w:r>
        <w:rPr>
          <w:i/>
          <w:iCs/>
        </w:rPr>
        <w:t xml:space="preserve">Eusebius'</w:t>
      </w:r>
      <w:r>
        <w:t xml:space="preserve"> Preparation."</w:t>
      </w:r>
    </w:p>
    <w:p>
      <w:pPr>
        <w:pStyle w:val="SourcePage"/>
      </w:pPr>
      <w:r>
        <w:t xml:space="preserve">[p. 241]</w:t>
      </w:r>
    </w:p>
    <w:p>
      <w:pPr>
        <w:pStyle w:val="Heading2"/>
      </w:pPr>
      <w:bookmarkStart w:name="heading_960_original_sin" w:id="142"/>
      <w:r>
        <w:t xml:space="preserve">960. ORIGINAL SIN.</w:t>
      </w:r>
      <w:bookmarkEnd w:id="142"/>
    </w:p>
    <w:p>
      <w:pPr>
        <w:pStyle w:val="BodyText"/>
      </w:pPr>
      <w:r>
        <w:t xml:space="preserve">As mysterious as this doctrine is, and as unreasonable as it is thought by many who won't receive it from such plain revelations as we have of it, some of the wisest of the heathen received it only from those distant and dim traditions they had from the ancient progenitors of mankind, or from the Jewish church. "So Plato, </w:t>
      </w:r>
      <w:r>
        <w:rPr>
          <w:i/>
          <w:iCs/>
        </w:rPr>
        <w:t xml:space="preserve">Timaeus Locrus</w:t>
      </w:r>
      <w:r>
        <w:t xml:space="preserve">,</w:t>
      </w:r>
      <w:r>
        <w:rPr>
          <w:i/>
          <w:iCs/>
        </w:rPr>
        <w:t xml:space="preserve">Timaeus</w:t>
      </w:r>
      <w:r>
        <w:t xml:space="preserve">, 20a: "Timaeus, of Locri in Italy." Fol. 103, says, 'The cause of viciosity is from our parents, and first principles, rather than from ourselves; so that we never relinquish those actions, which lead us to follow those primitive blemishes of our first parents,' etc. Whence elsewhere he says, 'There is well nigh in everyone an ingenit evil and disease.' So Plato, </w:t>
      </w:r>
      <w:r>
        <w:rPr>
          <w:i/>
          <w:iCs/>
        </w:rPr>
        <w:t xml:space="preserve">De legibus</w:t>
      </w:r>
      <w:r>
        <w:t xml:space="preserve">,Gale cites "Bk. 5." 'The greatest evil of all is implanted in many men, and fixed in their souls; wherein men pleasing themselves, at last grow so entangled, as they cannot wind themselves out.' This ingenit corruption he terms self-love, etc. Again, Plato, </w:t>
      </w:r>
      <w:r>
        <w:rPr>
          <w:i/>
          <w:iCs/>
        </w:rPr>
        <w:t xml:space="preserve">Gorgias</w:t>
      </w:r>
      <w:r>
        <w:t xml:space="preserve">, Fol. 493, terms this state of men under sin 'a moral or spiritual death: and that according to the opinion of the wise.'" And therefore he and other philosophers used to say that the body was the sepulcher of the soul. And Grotius affirms, "'That the philosophers acknowledged, that it was connatural to men to sin.'[…] Plato mentions the corruption of the will; and seems to disown any free will to true good; albeit he allows some ευφυια, or natural disposition to civil good, in some great heroes. Yea, he brings in Socrates refuting that opinion, that virtue was teachable," and he "discourseth very largely and divinely, touching the irregularities of the passions and affections."Gale, </w:t>
      </w:r>
      <w:r>
        <w:rPr>
          <w:i/>
          <w:iCs/>
        </w:rPr>
        <w:t xml:space="preserve">Court of the Gentiles, 1</w:t>
      </w:r>
      <w:r>
        <w:t xml:space="preserve">, Pt. 1, Bk. 3, ch. 5, p. 62–63. Add to this [No.] 966.</w:t>
      </w:r>
    </w:p>
    <w:p>
      <w:pPr>
        <w:pStyle w:val="Heading2"/>
      </w:pPr>
      <w:bookmarkStart w:name="heading_961_sabbath" w:id="143"/>
      <w:r>
        <w:t xml:space="preserve">961. SABBATH.</w:t>
      </w:r>
      <w:bookmarkEnd w:id="143"/>
    </w:p>
    <w:p>
      <w:pPr>
        <w:pStyle w:val="BodyText"/>
      </w:pPr>
      <w:r>
        <w:t xml:space="preserve">A seventh day's sabbath was generally observed by pagan idolaters. Linus, the ancient poet, "makes mention of 'a seventh day,' observed among the saints. So Hesiod speaks of 'the seventh holy day.' So Porphyry, in his book </w:t>
      </w:r>
      <w:r>
        <w:rPr>
          <w:i/>
          <w:iCs/>
        </w:rPr>
        <w:t xml:space="preserve">Of the Jews</w:t>
      </w:r>
      <w:r>
        <w:t xml:space="preserve">, quoted by Eusebius, tells us, 'That the Phoenicians consecrated to their principal god Saturn, whom they also called Israel, one day in seven as holy,' etc. And the Grecians, in commemoration</w:t>
      </w:r>
    </w:p>
    <w:p>
      <w:pPr>
        <w:pStyle w:val="SourcePage"/>
      </w:pPr>
      <w:r>
        <w:t xml:space="preserve">[p. 242]</w:t>
      </w:r>
    </w:p>
    <w:p>
      <w:pPr>
        <w:pStyle w:val="BodyText"/>
      </w:pPr>
      <w:r>
        <w:t xml:space="preserve">of Apollo's victory over Python, are said every seventh day to sing an hymn to Apollo, who instituted the Pythic games, or holy days the first seventh day after his victory. Aulus Gellius,Gale cites "</w:t>
      </w:r>
      <w:r>
        <w:rPr>
          <w:i/>
          <w:iCs/>
        </w:rPr>
        <w:t xml:space="preserve">Nodes Atticæ</w:t>
      </w:r>
      <w:r>
        <w:t xml:space="preserve">." Lib. 13, ch. 2, speaks of certain ethnic doctors, that were wont to philosophize only on the seventh day: to which suits that of Lucian in </w:t>
      </w:r>
      <w:r>
        <w:rPr>
          <w:i/>
          <w:iCs/>
        </w:rPr>
        <w:t xml:space="preserve">Pseudologista</w:t>
      </w:r>
      <w:r>
        <w:t xml:space="preserve">, touching the seventh day's being granted to schoolboys, as an holiday: whence also Lampridius, in </w:t>
      </w:r>
      <w:r>
        <w:rPr>
          <w:i/>
          <w:iCs/>
        </w:rPr>
        <w:t xml:space="preserve">Alexander Severus</w:t>
      </w:r>
      <w:r>
        <w:t xml:space="preserve">,Marcus Aurelius Severus Alexander. observes of him, that the seventh day, when he was in the city, he ascended the capitol, and frequented the temples. Thus Clemens Alexandrinus says, 'Not only the Hebrews, but also the Greeks observe the seventh day as holy.' So Eusebius, </w:t>
      </w:r>
      <w:r>
        <w:rPr>
          <w:i/>
          <w:iCs/>
        </w:rPr>
        <w:t xml:space="preserve">De præparatio evangelica</w:t>
      </w:r>
      <w:r>
        <w:t xml:space="preserve">, Lib. 13, [ch.] 14, affirms, 'That not only the Hebrews, but almost all the philosophers and poets, acknowledged the seventh day as more holy.' Yea, Josephus, in his last book </w:t>
      </w:r>
      <w:r>
        <w:rPr>
          <w:i/>
          <w:iCs/>
        </w:rPr>
        <w:t xml:space="preserve">Against Appion</w:t>
      </w:r>
      <w:r>
        <w:t xml:space="preserve">, affirms, 'That there could be found no city, either of the Grecians or barbarians, who owned not a seventh day's rest from labor.'These same references to Josephus, Clement of Alexandria, Eusebius, Lampridius, Lucian and Aulus Gellius are found in William Ames, </w:t>
      </w:r>
      <w:r>
        <w:rPr>
          <w:i/>
          <w:iCs/>
        </w:rPr>
        <w:t xml:space="preserve">The Marrow of Theology</w:t>
      </w:r>
      <w:r>
        <w:t xml:space="preserve">, Bk. II, ch. xv, sec. 10. This sabbath, or seventh day's rest, which the holy seed of Noah observed as holy to God, the idolatrous seed consecrated to the sun, their supreme god, and called it </w:t>
      </w:r>
      <w:r>
        <w:rPr>
          <w:i/>
          <w:iCs/>
        </w:rPr>
        <w:t xml:space="preserve">dies solis</w:t>
      </w:r>
      <w:r>
        <w:t xml:space="preserve">, Sunday. This idolatrous translation of the sabbath from God to the sun, seems to have been very ancient, and therefore not so much in imitation of the Jewish church, as of the patriarchs and holy seed of Shem. So Ludwig Capellus,Louis Cappell (1585–1658). </w:t>
      </w:r>
      <w:r>
        <w:rPr>
          <w:i/>
          <w:iCs/>
        </w:rPr>
        <w:t xml:space="preserve">Thesaur. Salmur. de cultu</w:t>
      </w:r>
      <w:r>
        <w:t xml:space="preserve">, 'In the most ancient writings of the ethnics, viz. of Homer, Linus, Orpheus, Callimachus, etc., there are extant various testimonies of a seventh day, sacred in general; as also of a seventh day recurrently observed by the ethnics as sacred: which observation seems to have been derived to them from the fathers, and long usage.' The like I find in Ussher, his </w:t>
      </w:r>
      <w:r>
        <w:rPr>
          <w:i/>
          <w:iCs/>
        </w:rPr>
        <w:t xml:space="preserve">Discourse on the Sabbath</w:t>
      </w:r>
      <w:r>
        <w:t xml:space="preserve">, p. 73.In James Ussher, </w:t>
      </w:r>
      <w:r>
        <w:rPr>
          <w:i/>
          <w:iCs/>
        </w:rPr>
        <w:t xml:space="preserve">A Body of Divinitie, or the summe and substance of Christian religion catechistically propounded, and explained</w:t>
      </w:r>
      <w:r>
        <w:t xml:space="preserve"> (London, 1645). 'The heathens,' says he, 'had their knowledge of God, from the first fathers, by tradition, who lived before the dispersion.'" Gale's </w:t>
      </w:r>
      <w:r>
        <w:rPr>
          <w:i/>
          <w:iCs/>
        </w:rPr>
        <w:t xml:space="preserve">Court of the Gentiles</w:t>
      </w:r>
      <w:r>
        <w:t xml:space="preserve">, Pt. 1, Bk. 2, ch. 9, p. 150. See further, [Nos.] 974 and 1013.</w:t>
      </w:r>
    </w:p>
    <w:p>
      <w:pPr>
        <w:pStyle w:val="Heading2"/>
      </w:pPr>
      <w:bookmarkStart w:name="heading_962_traditions_of_the_heathe" w:id="144"/>
      <w:r>
        <w:t xml:space="preserve">962. TRADITIONS OF THE HEATHEN.</w:t>
      </w:r>
      <w:bookmarkEnd w:id="144"/>
    </w:p>
    <w:p>
      <w:pPr>
        <w:pStyle w:val="BodyText"/>
      </w:pPr>
      <w:r>
        <w:t xml:space="preserve">(Add this to [No.] 959) "'[…] Berytum, whence Sanchoniathon sprang. So Judges 8:33.[…] Whence it is most likely, that Gideon making a league, or having frequent commerce</w:t>
      </w:r>
    </w:p>
    <w:p>
      <w:pPr>
        <w:pStyle w:val="SourcePage"/>
      </w:pPr>
      <w:r>
        <w:t xml:space="preserve">[p. 243]</w:t>
      </w:r>
    </w:p>
    <w:p>
      <w:pPr>
        <w:pStyle w:val="BodyText"/>
      </w:pPr>
      <w:r>
        <w:t xml:space="preserve">with some Berytian person of great fame, it gave occasion to this piece of Jewish idolatry, otherwise unknown: for we find not the name Baal-Berith mentioned elsewhere. Nonnus teacheth us, that this town of Beryth, or Berytum, received its name from </w:t>
      </w:r>
      <w:r>
        <w:rPr>
          <w:i/>
          <w:iCs/>
        </w:rPr>
        <w:t xml:space="preserve">Beroe</w:t>
      </w:r>
      <w:r>
        <w:t xml:space="preserve">, the daughter of Venus and Adonis, who was worshipped in these parts for a goddess.'Gale cites "Bochart, Can. lib. 2. cap. 17."</w:t>
      </w:r>
    </w:p>
    <w:p>
      <w:pPr>
        <w:pStyle w:val="BodyText"/>
      </w:pPr>
      <w:r>
        <w:t xml:space="preserve">"Thus Bochart. Certain it is, from the Scriptures above mentioned, that those of Berith or Berytum, where Sanchoniathon lived, had a great commerce or correspondence with the Jews, in, or immediately after Gideon's time: and the Jews received from those of Berith their idol Baal Berith," or Baal of Berith.In the KJV the name is Baal-Berith, </w:t>
      </w:r>
      <w:r>
        <w:rPr>
          <w:i/>
          <w:iCs/>
        </w:rPr>
        <w:t xml:space="preserve">berith</w:t>
      </w:r>
      <w:r>
        <w:t xml:space="preserve"> being the Hebrew word for covenant. So we may suppose, they communicated to these Phoenicians, some of their own scriptural traditions, out of which Sanchoniathon composed his history.[…] Whoever this Jerombalus was, vet certain it is, that he was [a] priest of the true God." For </w:t>
      </w:r>
      <w:r>
        <w:rPr>
          <w:i/>
          <w:iCs/>
        </w:rPr>
        <w:t xml:space="preserve">Iao</w:t>
      </w:r>
      <w:r>
        <w:t xml:space="preserve"> is the same with </w:t>
      </w:r>
      <w:r>
        <w:rPr>
          <w:i/>
          <w:iCs/>
        </w:rPr>
        <w:t xml:space="preserve">Jah</w:t>
      </w:r>
      <w:r>
        <w:t xml:space="preserve"> or </w:t>
      </w:r>
      <w:r>
        <w:rPr>
          <w:i/>
          <w:iCs/>
        </w:rPr>
        <w:t xml:space="preserve">Jehovah</w:t>
      </w:r>
      <w:r>
        <w:t xml:space="preserve">, for so the Greeks called the God of the Jews. "So in the oracle of Claros Apollo, 'Let him be thy greatest God, whose name is Iao.' So Diodorus [Siculus], Lib. [1], says 'that Moses among the Jews owned the God called </w:t>
      </w:r>
      <w:r>
        <w:rPr>
          <w:i/>
          <w:iCs/>
        </w:rPr>
        <w:t xml:space="preserve">Iao</w:t>
      </w:r>
      <w:r>
        <w:t xml:space="preserve">, as the author of his laws.' And the Gnostics in IrenaeusGale cites "Bk. 1, ch. 34." reckon up seven names of God, whereof </w:t>
      </w:r>
      <w:r>
        <w:rPr>
          <w:i/>
          <w:iCs/>
        </w:rPr>
        <w:t xml:space="preserve">Iao</w:t>
      </w:r>
      <w:r>
        <w:t xml:space="preserve"> is the second. And Jerome in his commentaries on Psalms 8, reads it </w:t>
      </w:r>
      <w:r>
        <w:rPr>
          <w:i/>
          <w:iCs/>
        </w:rPr>
        <w:t xml:space="preserve">Jaho</w:t>
      </w:r>
      <w:r>
        <w:t xml:space="preserve">." Gale's </w:t>
      </w:r>
      <w:r>
        <w:rPr>
          <w:i/>
          <w:iCs/>
        </w:rPr>
        <w:t xml:space="preserve">Court of the Gentiles</w:t>
      </w:r>
      <w:r>
        <w:t xml:space="preserve">, Pt. 2, Bk. 1, [ch. 3, ] pp. 50–52.Gale, </w:t>
      </w:r>
      <w:r>
        <w:rPr>
          <w:i/>
          <w:iCs/>
        </w:rPr>
        <w:t xml:space="preserve">Court of the Gentiles, 1</w:t>
      </w:r>
      <w:r>
        <w:t xml:space="preserve">, Pt. 2, Bk. 1, [ch. 3, ] pp. 50–53.</w:t>
      </w:r>
    </w:p>
    <w:p>
      <w:pPr>
        <w:pStyle w:val="BodyText"/>
      </w:pPr>
      <w:r>
        <w:t xml:space="preserve">"'Not only sacred, butMS: "by." also many of the profane writers have mentioned Abraham; as Hecataeus, who writ a book particularly of Abraham. So Eusebius.Gale cites "</w:t>
      </w:r>
      <w:r>
        <w:rPr>
          <w:i/>
          <w:iCs/>
        </w:rPr>
        <w:t xml:space="preserve">de Præp</w:t>
      </w:r>
      <w:r>
        <w:t xml:space="preserve">[</w:t>
      </w:r>
      <w:r>
        <w:rPr>
          <w:i/>
          <w:iCs/>
        </w:rPr>
        <w:t xml:space="preserve">aratione</w:t>
      </w:r>
      <w:r>
        <w:t xml:space="preserve">] </w:t>
      </w:r>
      <w:r>
        <w:rPr>
          <w:i/>
          <w:iCs/>
        </w:rPr>
        <w:t xml:space="preserve">Evang</w:t>
      </w:r>
      <w:r>
        <w:t xml:space="preserve">[</w:t>
      </w:r>
      <w:r>
        <w:rPr>
          <w:i/>
          <w:iCs/>
        </w:rPr>
        <w:t xml:space="preserve">elica</w:t>
      </w:r>
      <w:r>
        <w:t xml:space="preserve">]." Also Alexander Polyhistor, who says, that Abraham, born in the tenth generation after the flood, was the inventor of astrology among the Chaldeans. [Nicolaus] Damascenus, </w:t>
      </w:r>
      <w:r>
        <w:rPr>
          <w:i/>
          <w:iCs/>
        </w:rPr>
        <w:t xml:space="preserve">Historiai,</w:t>
      </w:r>
      <w:r>
        <w:t xml:space="preserve"> Lib. 4, writes, that Abraham coming from Chaldea with an army, reigned at Damascus. Hence he passed into Canaan, leaving a great memory behind him at Damascus. But when Canaan was pressed with famine, he traveled thence into Egypt, and entering into debates with those priests, he much profited them both in the knowledge of things, and also for piety, and the ordering their manners and life. Alexander reports that he lived some time at Heliopolis; neither did he profess himself to be the inventor of astrology, but to have received it from his ancestors, by whose hands it was conveyed unto him,</w:t>
      </w:r>
    </w:p>
    <w:p>
      <w:pPr>
        <w:pStyle w:val="SourcePage"/>
      </w:pPr>
      <w:r>
        <w:t xml:space="preserve">[p. 244]</w:t>
      </w:r>
    </w:p>
    <w:p>
      <w:pPr>
        <w:pStyle w:val="BodyText"/>
      </w:pPr>
      <w:r>
        <w:t xml:space="preserve">even from Enoch. Artapanus reports that the Hebrews were so named from Abraham, who lived twenty years in Egypt, where he taught Pharetates, the Egyptian king, the knowledge of the stars, and thence returned into Syria.' Thus Lud., </w:t>
      </w:r>
      <w:r>
        <w:rPr>
          <w:i/>
          <w:iCs/>
        </w:rPr>
        <w:t xml:space="preserve">Vives</w:t>
      </w:r>
      <w:r>
        <w:t xml:space="preserve">.Ludolf of Saxony (1300–1377), </w:t>
      </w:r>
      <w:r>
        <w:rPr>
          <w:i/>
          <w:iCs/>
        </w:rPr>
        <w:t xml:space="preserve">Vita Jesu Christi</w:t>
      </w:r>
      <w:r>
        <w:t xml:space="preserve">. Gale cites "in August, </w:t>
      </w:r>
      <w:r>
        <w:rPr>
          <w:i/>
          <w:iCs/>
        </w:rPr>
        <w:t xml:space="preserve">de Civil. Dei</w:t>
      </w:r>
      <w:r>
        <w:t xml:space="preserve">, Lib. 18, ch. 22." Baleus, </w:t>
      </w:r>
      <w:r>
        <w:rPr>
          <w:i/>
          <w:iCs/>
        </w:rPr>
        <w:t xml:space="preserve">De Scriptorum Britanniæ</w:t>
      </w:r>
      <w:r>
        <w:t xml:space="preserve">, Cent. 10, John Bale (1495–1563), </w:t>
      </w:r>
      <w:r>
        <w:rPr>
          <w:i/>
          <w:iCs/>
        </w:rPr>
        <w:t xml:space="preserve">Scriptorum Illustrium Majoris Britanniæ, quam nunc Angliam et Scotiam vocant, Catalogus</w:t>
      </w:r>
      <w:r>
        <w:t xml:space="preserve"> (Basel, 1557–59), which considers British authors by century. Fol. 3, tells us, out of Phil. Wolphius, </w:t>
      </w:r>
      <w:r>
        <w:rPr>
          <w:i/>
          <w:iCs/>
        </w:rPr>
        <w:t xml:space="preserve">Of the Lives of Learned Men</w:t>
      </w:r>
      <w:r>
        <w:t xml:space="preserve">, 'that Abraham found out the Syriac and Chaldee letters, also many principles of astrology; for he was a prudent and holy man, and excellently learned as to human matters. And after this abode among the Egyptian wise men he was the first that instructed them in astronomy and arithmetic; for before his coming into Egypt, the Egyptians were altogether ignorant of these sciences.' So Baleus." Berosus, the famous Chaldean historian, says in these words, "'In the tenth generation after the flood, there was among the Chaldeans a just and great man, and well skilled in the knowledge of the heavens.' Josephus, </w:t>
      </w:r>
      <w:r>
        <w:rPr>
          <w:i/>
          <w:iCs/>
        </w:rPr>
        <w:t xml:space="preserve">Antiquitates</w:t>
      </w:r>
      <w:r>
        <w:t xml:space="preserve"> [</w:t>
      </w:r>
      <w:r>
        <w:rPr>
          <w:i/>
          <w:iCs/>
        </w:rPr>
        <w:t xml:space="preserve">Judaicæ</w:t>
      </w:r>
      <w:r>
        <w:t xml:space="preserve">], Lib. 1, ch. 7, cites this passage of Berosus, and adds, that Abraham, who was the tenth from Noah, was signified by it. And this is confirmed by what is said of Abraham by Eupolemus, in Eusebius: 'that he was the inventor of astrology, and the Chaldaic art of divination.' Which is an evident confession of an heathen.[…] I find a great confirmation of what has been mentioned touching Abraham's philosophy in [Georgius] Hornius,Georg Horn (1620–1670). </w:t>
      </w:r>
      <w:r>
        <w:rPr>
          <w:i/>
          <w:iCs/>
        </w:rPr>
        <w:t xml:space="preserve">Historia Philosophia</w:t>
      </w:r>
      <w:r>
        <w:t xml:space="preserve">, Lib. 2, ch. 10, 'Abraham […] was a man renowned not only among sacred, but also among profane writers; viz. of who Hecataeus wrote a whole book; and Berosus, Nicolaus Damascenus, Alexander, Eupolemus, Mela, with many others cited by Eusebius, make mention of him,'" etc. "Orpheus sung, 'That God of old revealed himself to one Chaldean alone.'" (See further of this, No. 1014.)See the passage on p. 346, beginning, "The ancient writer of the Orphic verses has these lines cited by Clemens Alexandrinus." "When he came into Canaan, it may not be doubted, but that the Phoenicians drew from him the rudiments of purer wisdom; for he was much in favor with the princes of that country, and venerable among their kings." Gale's </w:t>
      </w:r>
      <w:r>
        <w:rPr>
          <w:i/>
          <w:iCs/>
        </w:rPr>
        <w:t xml:space="preserve">Court of the Gentiles</w:t>
      </w:r>
      <w:r>
        <w:t xml:space="preserve">, Pt. 2, Bk. 1, ch. 1, pp. 9–12.</w:t>
      </w:r>
    </w:p>
    <w:p>
      <w:pPr>
        <w:pStyle w:val="BodyText"/>
      </w:pPr>
      <w:r>
        <w:t xml:space="preserve">That the Chaldeans received their skill in astrology and astronomy as aforesaid is the more probable, if we consider the great advantages the antediluvians were under to observe the heavens and gain experience of</w:t>
      </w:r>
    </w:p>
    <w:p>
      <w:pPr>
        <w:pStyle w:val="SourcePage"/>
      </w:pPr>
      <w:r>
        <w:t xml:space="preserve">[p. 245]</w:t>
      </w:r>
    </w:p>
    <w:p>
      <w:pPr>
        <w:pStyle w:val="BodyText"/>
      </w:pPr>
      <w:r>
        <w:t xml:space="preserve">their influences on the earth, by reason of that perpetually clear heaven they enjoyed, and by reason of their long lives; and the skill they gained was probably transmitted to some of their posterity through many generations. And those of their posterity among whom their other traditions were upheld, viz. their traditions about religion, were most likely to retain these for 'tis probable these traditions were communicated together. And particularly their traditions concerning the nature and influences of the heavenly bodies would be most likely to [be] upheld in the church of God in which were upheld the traditions concerning the manner and ends of their creation of God, how they were created to rule the day and night, and to be for times and for seasons, for days and for years. And also because the knowledge the antediluvian patriarchs, by observation and experience, had of these things tended much to show forth the power and wisdom of the great Creator and Governor of the world. 'Tis therefore most likely that the skill of this nature, which Noah had from his ancestors or by his own observations in his long life, should be upheld in the family of Shem and the line of Abraham, in whose line the sacred traditions of these patriarchs was chiefly upheld.</w:t>
      </w:r>
    </w:p>
    <w:p>
      <w:pPr>
        <w:pStyle w:val="BodyText"/>
      </w:pPr>
      <w:r>
        <w:rPr>
          <w:i/>
          <w:iCs/>
        </w:rPr>
        <w:t xml:space="preserve">Corol</w:t>
      </w:r>
      <w:r>
        <w:t xml:space="preserve">. 1. That so much is said in ancient tradition and history of Abraham's great skill in astronomy and astrology, and his teaching the Chaldeans and Egyptians and Phoenicians those sciences, and that this was the original of these sciences among these nations from whom the Greeks received them, is a great confirmation that the ancient astrology had its first rise from the great experience and long observations of the antediluvians, though it soon exceedingly degenerated, and was so mixed and corrupted that at length it became a diabolical art.</w:t>
      </w:r>
    </w:p>
    <w:p>
      <w:pPr>
        <w:pStyle w:val="BodyText"/>
      </w:pPr>
      <w:r>
        <w:rPr>
          <w:i/>
          <w:iCs/>
        </w:rPr>
        <w:t xml:space="preserve">Corol</w:t>
      </w:r>
      <w:r>
        <w:t xml:space="preserve">. 2. These things also confirm that human learning and all useful and noble knowledge, and not only knowledge in things divine and spiritual, was originally from the church of God in all ages of the world, as the light of the gospel has most evidently been the occasion ofMS: "all civility and all noble and usefull knowledge in these." all such knowledge since Christ, so that [no] barbarous nation has received so much as civility, but from the church of Christ.</w:t>
      </w:r>
    </w:p>
    <w:p>
      <w:pPr>
        <w:pStyle w:val="BodyText"/>
      </w:pPr>
      <w:r>
        <w:t xml:space="preserve">Plato, in his </w:t>
      </w:r>
      <w:r>
        <w:rPr>
          <w:i/>
          <w:iCs/>
        </w:rPr>
        <w:t xml:space="preserve">Cratylus</w:t>
      </w:r>
      <w:r>
        <w:t xml:space="preserve">, Fol. 426, "acknowledgeth, 'That the first institution of letters was from the gods, by certain barbarians.'" By which it is exceeding likely he has reference to the revelations God made of himself to the Jews or their ancestors, that he means by "</w:t>
      </w:r>
      <w:r>
        <w:rPr>
          <w:i/>
          <w:iCs/>
        </w:rPr>
        <w:t xml:space="preserve">certain barbarians</w:t>
      </w:r>
      <w:r>
        <w:t xml:space="preserve">." This is confirmed "by what we find in Tatianus, </w:t>
      </w:r>
      <w:r>
        <w:rPr>
          <w:i/>
          <w:iCs/>
        </w:rPr>
        <w:t xml:space="preserve">Contra Græcos Oratio</w:t>
      </w:r>
      <w:r>
        <w:t xml:space="preserve">, thus translated:</w:t>
      </w:r>
    </w:p>
    <w:p>
      <w:pPr>
        <w:pStyle w:val="SourcePage"/>
      </w:pPr>
      <w:r>
        <w:t xml:space="preserve">[p. 246]</w:t>
      </w:r>
    </w:p>
    <w:p>
      <w:pPr>
        <w:pStyle w:val="BodyText"/>
      </w:pPr>
      <w:r>
        <w:t xml:space="preserve">'It becomes not you, O Grecians, to prosecute the barbarians with so much enmity, and to be so invidious against their placits: for what is there of study among you, which drew not its origin from the barbarians?' Then having largely explicated the chief parts of the Grecian learning, he proceeds to demonstrate that the Mosaic wisdom, which he calls 'barbaric,' was most ancient. 'Therefore,' saith he, 'I have bid adieu to the vain glory of the Romans, to the frigid eloquence of the Athenians and their contentious studies: and have embraced the barbaric philosophy, which how it is more ancient than your disciplines, I now proceed to explicate.' This he demonstrates very accurately, by evincing, that Moses was more ancient than Berosus, who writ the Chaldean annals, yea, than Cadmus etc. Whence he concludes thus: 'Hence it appears, that Moses was more ancient than those ancient heroes; and it is but equal, that we give credit to the elder, rather than to the Grecians, who drew their dogmas, not rightly understood, from the other's fountain. For many of the Grecian sophists, being induced by a certain curiosity, endeavored to deprave and pervert whatever they learned from Moses, or the like wise men; which they did partly, that they might make that their own, which they drew from others; partly, that under a feigned composition of speech, concealing what they understood not, they might corrupt the truth by their comments.' Thus Tatianus. Plato makes mention of certain Syrian and Phoenician 'μυθοι, fables,' that he calls 'ineffable.' So Plato, </w:t>
      </w:r>
      <w:r>
        <w:rPr>
          <w:i/>
          <w:iCs/>
        </w:rPr>
        <w:t xml:space="preserve">De republica</w:t>
      </w:r>
      <w:r>
        <w:t xml:space="preserve">, Lib. 3, tells us 'of a Phoenician fable touching the fraternity of all men made out of the earth.[…] Bochart, in his </w:t>
      </w:r>
      <w:r>
        <w:rPr>
          <w:i/>
          <w:iCs/>
        </w:rPr>
        <w:t xml:space="preserve">Phaleg</w:t>
      </w:r>
      <w:r>
        <w:t xml:space="preserve">,Stephen Bochart, </w:t>
      </w:r>
      <w:r>
        <w:rPr>
          <w:i/>
          <w:iCs/>
        </w:rPr>
        <w:t xml:space="preserve">Geographia sacra</w:t>
      </w:r>
      <w:r>
        <w:t xml:space="preserve">. Gale cites "Lib. 4, ch. 34." tells us, that Herodotus calls the Jews Phoenicians. So Xenophon tells us, the Jews were called Syrians." Gale's </w:t>
      </w:r>
      <w:r>
        <w:rPr>
          <w:i/>
          <w:iCs/>
        </w:rPr>
        <w:t xml:space="preserve">Court of the Gentiles</w:t>
      </w:r>
      <w:r>
        <w:t xml:space="preserve">, Pt. 2, Bk. 3, ch. 2, pp. 227–28. Add to this [No.] 969.</w:t>
      </w:r>
    </w:p>
    <w:p>
      <w:pPr>
        <w:pStyle w:val="Heading2"/>
      </w:pPr>
      <w:bookmarkStart w:name="heading_963_god_s_moral_government_a" w:id="145"/>
      <w:r>
        <w:t xml:space="preserve">963. GOD'S MORAL GOVERNMENT AND SPIRITUAL WORSHIP. TRADITIONS OF THE HEATHEN CONCERNING THEM.</w:t>
      </w:r>
      <w:bookmarkEnd w:id="145"/>
    </w:p>
    <w:p>
      <w:pPr>
        <w:pStyle w:val="BodyText"/>
      </w:pPr>
      <w:r>
        <w:t xml:space="preserve">Add this to No. 954. "Iamblicus tells us, 'That Pythagoras proposed, that all things we resolve to do, should tend to the solemn acknowledgment of the divinity; that the whole of man's life should consist in following God, which is the ground of all philosophy. For since there is a God,' says he, 'we must acknowledge it is in his power to do us good. Now all give good things to such as they love, and delight in: therefore it is manifest that such things are to be performed, in which God delights, from whom alone good is to be sought for.'" Gale's </w:t>
      </w:r>
      <w:r>
        <w:rPr>
          <w:i/>
          <w:iCs/>
        </w:rPr>
        <w:t xml:space="preserve">Court of the Gentiles</w:t>
      </w:r>
      <w:r>
        <w:t xml:space="preserve">, Pt. 2, Bk. 2, ch. 8, p. 184.</w:t>
      </w:r>
    </w:p>
    <w:p>
      <w:pPr>
        <w:pStyle w:val="BodyText"/>
      </w:pPr>
      <w:r>
        <w:t xml:space="preserve">"Pythagoras instituted, that God should be worshiped with a pure mind;</w:t>
      </w:r>
    </w:p>
    <w:p>
      <w:pPr>
        <w:pStyle w:val="SourcePage"/>
      </w:pPr>
      <w:r>
        <w:t xml:space="preserve">[p. 247]</w:t>
      </w:r>
    </w:p>
    <w:p>
      <w:pPr>
        <w:pStyle w:val="BodyText"/>
      </w:pPr>
      <w:r>
        <w:t xml:space="preserve">and such decent CEREMONIES as were by him appointed. So Diogenes Laertius: 'Pythagoras,' says he, 'held that honors are to be performed to the gods according to their own appointment, with a white garment, and chaste body, and soul, which purification is acquired by expurgations, washings, sprinklings, and separation from whatever is unclean.'" Ibid., p. 185.Gale, </w:t>
      </w:r>
      <w:r>
        <w:rPr>
          <w:i/>
          <w:iCs/>
        </w:rPr>
        <w:t xml:space="preserve">Court of the Gentiles, 1</w:t>
      </w:r>
      <w:r>
        <w:t xml:space="preserve">, Pt. 2, Bk. 2, ch. 8, p. 184–85. It appears very likely that Pythagoras had these notions from the Jews.</w:t>
      </w:r>
    </w:p>
    <w:p>
      <w:pPr>
        <w:pStyle w:val="BodyText"/>
      </w:pPr>
      <w:r>
        <w:t xml:space="preserve">The doctrine of the Persian magi from Zoroastres was "that there is one supreme being, independent and self-existing from all eternity. That under him there are two angels, one the Angel of light, who is the author and director of all good, and the other the angel of darkness, who is the author and director of all evil: and that these two, out of the mixture of light and darkness, made all things that are; that they are in a perpetual struggle with each other, and that where the Angel of light prevails, there is most good, and where the angel of darkness prevails, there the most [is] evil; that this struggle shall continue to the end of the world; that then there shall be a general resurrection, and day of judgment, wherein just retribution shall be rendered to all according to their works. After which the angel of darkness and his disciples shall go into a world of their own, where they shall suffer in everlasting darkness the punishments of their evil deeds. And the Angel of light and his disciples shall go into a world of their own, where they shall receive in everlasting light the reward due to their good deeds, and that after this they shall remain separated forever, and light and darkness be no more mixed together to all eternity. And all this the remainder of that sect, which is now in Persia and India, do without any variation, after so many ages, still hold to this day." Thus Prideaux, Pt. 1, pp. 304–05,Humphrey Prideaux, </w:t>
      </w:r>
      <w:r>
        <w:rPr>
          <w:i/>
          <w:iCs/>
        </w:rPr>
        <w:t xml:space="preserve">The Old And New Testament Connected, 1</w:t>
      </w:r>
      <w:r>
        <w:t xml:space="preserve">, 304–05. citing for the proof of these things in the margin, Diogenes Laertius and Plutarch and Shahristanis, </w:t>
      </w:r>
      <w:r>
        <w:rPr>
          <w:i/>
          <w:iCs/>
        </w:rPr>
        <w:t xml:space="preserve">Religio Veterium Persarum</w:t>
      </w:r>
      <w:r>
        <w:t xml:space="preserve">. See also p. 331.In ibid., p. 331, Prideaux describes the Gaurs of Persia as influenced by Zoroastrianism. They were monotheistic, believed in a resurrection and future judgment, and reviled idolatry, yet worshipped towards fire and the sun because they held that "more of God is in these his Creatures, than in any other."</w:t>
      </w:r>
    </w:p>
    <w:p>
      <w:pPr>
        <w:pStyle w:val="BodyText"/>
      </w:pPr>
      <w:r>
        <w:t xml:space="preserve">"Seneca says, 'All men have engrafted in 'em an opinion concerning gods; neither is there any nation SO VOID OF LAWS, OR GOOD MANNERS, that it doth not believe there are some gods.'" Barrow's </w:t>
      </w:r>
      <w:r>
        <w:rPr>
          <w:i/>
          <w:iCs/>
        </w:rPr>
        <w:t xml:space="preserve">Works</w:t>
      </w:r>
      <w:r>
        <w:t xml:space="preserve">, vol. 2, Sermon 8, JE cites Sermon 7. p. 88.Isaac Barrow, </w:t>
      </w:r>
      <w:r>
        <w:rPr>
          <w:i/>
          <w:iCs/>
        </w:rPr>
        <w:t xml:space="preserve">Works</w:t>
      </w:r>
      <w:r>
        <w:t xml:space="preserve"> (3 vols. London, 1722), </w:t>
      </w:r>
      <w:r>
        <w:rPr>
          <w:i/>
          <w:iCs/>
        </w:rPr>
        <w:t xml:space="preserve">2</w:t>
      </w:r>
      <w:r>
        <w:t xml:space="preserve">, 88. The quote occurs in </w:t>
      </w:r>
      <w:r>
        <w:rPr>
          <w:i/>
          <w:iCs/>
        </w:rPr>
        <w:t xml:space="preserve">The Christian Faith Explained and Vindicated, in Several Sermons upon the Chief Articles of it contained in the Apostles Creed</w:t>
      </w:r>
      <w:r>
        <w:t xml:space="preserve">, Sermon VIII, "The Being of God Proved from Universal Consent."</w:t>
      </w:r>
    </w:p>
    <w:p>
      <w:pPr>
        <w:pStyle w:val="SourcePage"/>
      </w:pPr>
      <w:r>
        <w:t xml:space="preserve">[p. 248]</w:t>
      </w:r>
    </w:p>
    <w:p>
      <w:pPr>
        <w:pStyle w:val="BodyText"/>
      </w:pPr>
      <w:r>
        <w:t xml:space="preserve">There was a general concurrence of the heathen nations that the gods "did constantly exercise both benignity and justice suitable to the deserts and needs of men; encouraging and assisting, blessing and rewarding virtuous and pious men;[…] controlling and chastising such as were outrageously unjust and impious. That God at seasons used to declare his mind to men (his approbation or displeasure in regard to their doings) by accidents preternatural and prodigious.[…] To these opinions were answerable divers common practices," such as "deprecating divine vengeance; making acknowledgments to God in hymns and praises;[…] expiating guilt, and appeasing God's wrath by purgations and sacrifices […]; fortifying testimonies and promises by oath, or appeal to divine knowledge and justice; invoking (upon condition) God's judgments upon themselves or others, which is called cursing." So Dr. Barrow, vol. 2 of his </w:t>
      </w:r>
      <w:r>
        <w:rPr>
          <w:i/>
          <w:iCs/>
        </w:rPr>
        <w:t xml:space="preserve">Works</w:t>
      </w:r>
      <w:r>
        <w:t xml:space="preserve">, p. 93.Ibid., </w:t>
      </w:r>
      <w:r>
        <w:rPr>
          <w:i/>
          <w:iCs/>
        </w:rPr>
        <w:t xml:space="preserve">2</w:t>
      </w:r>
      <w:r>
        <w:t xml:space="preserve">, 93. See further, No. 978.</w:t>
      </w:r>
    </w:p>
    <w:p>
      <w:pPr>
        <w:pStyle w:val="BodyText"/>
      </w:pPr>
      <w:r>
        <w:t xml:space="preserve">See Dr. Clarke's </w:t>
      </w:r>
      <w:r>
        <w:rPr>
          <w:i/>
          <w:iCs/>
        </w:rPr>
        <w:t xml:space="preserve">Evidences</w:t>
      </w:r>
      <w:r>
        <w:t xml:space="preserve">, pp. 61–63, 65, 68–69, 72.94a–b 107, 118–19, 122.Samuel Clarke (1675–1729), </w:t>
      </w:r>
      <w:r>
        <w:rPr>
          <w:i/>
          <w:iCs/>
        </w:rPr>
        <w:t xml:space="preserve">A Discourse Concerning the Unchangeable Obligations of Natural Religion, and the Truth and Certainty of the Christian Revelation</w:t>
      </w:r>
      <w:r>
        <w:t xml:space="preserve"> (London, 1706). JE cited the 6th edition, published in 1724, but the 1st edition, reprinted in facsimile, is used here. Pp. 61–63 (1st ed., pp. 99–103) contain injunctions against suicide and to "have Patience and tarry in the place" God "has appointed you" until God "discharges" you. In pp. 68–69 (1st ed., pp. 109–11), Clarke argues that "</w:t>
      </w:r>
      <w:r>
        <w:rPr>
          <w:i/>
          <w:iCs/>
        </w:rPr>
        <w:t xml:space="preserve">God himself</w:t>
      </w:r>
      <w:r>
        <w:t xml:space="preserve">… disdains not to observe the Rule of Equity and Goodness, as </w:t>
      </w:r>
      <w:r>
        <w:rPr>
          <w:i/>
          <w:iCs/>
        </w:rPr>
        <w:t xml:space="preserve">the Law</w:t>
      </w:r>
      <w:r>
        <w:t xml:space="preserve"> of all his Actions in the Government of the World; and condescends to appeal even to Men. for the Equity and Righteousness of his Judgments: </w:t>
      </w:r>
      <w:r>
        <w:rPr>
          <w:i/>
          <w:iCs/>
        </w:rPr>
        <w:t xml:space="preserve">To this Law</w:t>
      </w:r>
      <w:r>
        <w:t xml:space="preserve">, the infinite Perfections of his Divine Nature make it necessary for him… to have constant regard." He goes on to argue in p. 72 (1st ed., p. 113) that the "</w:t>
      </w:r>
      <w:r>
        <w:rPr>
          <w:i/>
          <w:iCs/>
        </w:rPr>
        <w:t xml:space="preserve">Law of nature</w:t>
      </w:r>
      <w:r>
        <w:t xml:space="preserve"> has its full obligatory Power, antecedent to all Consideration of any particular private and personal </w:t>
      </w:r>
      <w:r>
        <w:rPr>
          <w:i/>
          <w:iCs/>
        </w:rPr>
        <w:t xml:space="preserve">Reward or Punishment</w:t>
      </w:r>
      <w:r>
        <w:t xml:space="preserve">," which is "only an additional weight to inforce the practise of what Men were before obliged to by right reason." And in p. 107 (1st ed., pp. 161–62), Clarke states that, despite the fall of humankind and their inability to live up fully to the rule of right reason, it could have been God's intention not to have vindicated divine honor: "</w:t>
      </w:r>
      <w:r>
        <w:rPr>
          <w:i/>
          <w:iCs/>
        </w:rPr>
        <w:t xml:space="preserve">there must at some time or other be such a Revolution and Renovation of Things, or such a</w:t>
      </w:r>
      <w:r>
        <w:t xml:space="preserve"> Future State </w:t>
      </w:r>
      <w:r>
        <w:rPr>
          <w:i/>
          <w:iCs/>
        </w:rPr>
        <w:t xml:space="preserve">of existence of the same Persons, as that by an exact distribution of Rewards and Punishments therein, all the present disorder, and inequalities may be set right</w:t>
      </w:r>
      <w:r>
        <w:t xml:space="preserve">." For pp. 65, 94a–b, 118–19, and 122, see notes to No. 978.</w:t>
      </w:r>
    </w:p>
    <w:p>
      <w:pPr>
        <w:pStyle w:val="Heading2"/>
      </w:pPr>
      <w:bookmarkStart w:name="heading_964_mysteries" w:id="146"/>
      <w:r>
        <w:t xml:space="preserve">964. MYSTERIES.</w:t>
      </w:r>
      <w:bookmarkEnd w:id="146"/>
    </w:p>
    <w:p>
      <w:pPr>
        <w:pStyle w:val="BodyText"/>
      </w:pPr>
      <w:r>
        <w:t xml:space="preserve">The wiser heathen were sensible that the things of [the] gods are so high above us, that no other is to be expected than that what appertains to them should appear exceeding mysterious and wonderful to us, and that 'tis therefore unreasonable to disbelieve what we are taught concerning them on that account. "This is fully expressed by that great symbol of the Pythagoreans, viz. 'Concerning the gods, disbelieve nothing wonderful, nor yet concerning divine things.' 'This,' says Iamblicus,MS: "if applied to divine Revelation is excellently usefull."</w:t>
      </w:r>
    </w:p>
    <w:p>
      <w:pPr>
        <w:pStyle w:val="SourcePage"/>
      </w:pPr>
      <w:r>
        <w:t xml:space="preserve">[p. 249]</w:t>
      </w:r>
    </w:p>
    <w:p>
      <w:pPr>
        <w:pStyle w:val="BodyText"/>
      </w:pPr>
      <w:r>
        <w:t xml:space="preserve">'declareth the superlative excellency of God's instructing us, and puts us in mind, that we ought not to estimate the divine power by our own judgment.'[…] The Pythagoreans stretched this rule beyond the line of divine revelation, to the belief of every Oriental tradition." Gale's </w:t>
      </w:r>
      <w:r>
        <w:rPr>
          <w:i/>
          <w:iCs/>
        </w:rPr>
        <w:t xml:space="preserve">Court of the Gentiles</w:t>
      </w:r>
      <w:r>
        <w:t xml:space="preserve">, Pt. 2, Bk. 2, ch. 8, p. 190.</w:t>
      </w:r>
    </w:p>
    <w:p>
      <w:pPr>
        <w:pStyle w:val="Heading2"/>
      </w:pPr>
      <w:bookmarkStart w:name="heading_965_spiritual_pride" w:id="147"/>
      <w:r>
        <w:t xml:space="preserve">965. SPIRITUAL PRIDE.</w:t>
      </w:r>
      <w:bookmarkEnd w:id="147"/>
    </w:p>
    <w:p>
      <w:pPr>
        <w:pStyle w:val="BodyText"/>
      </w:pPr>
      <w:r>
        <w:t xml:space="preserve">See Gale's </w:t>
      </w:r>
      <w:r>
        <w:rPr>
          <w:i/>
          <w:iCs/>
        </w:rPr>
        <w:t xml:space="preserve">Court of the Gentiles</w:t>
      </w:r>
      <w:r>
        <w:t xml:space="preserve">, Pt. 2, Bk. 2, ch. 9,JE mistakenly cited ch. 10 because the running head on the last page of ch. 9 reads "C. 10." § 17, p. 204: "'Albeit the Pythagoreans were thus famous for Judaic mysterious wisdom, and many moral as well as natural accomplishments, yet were they not exempted from boasting and pride, which was indeed a vice most epidemic, and as it were congenial among all the philosophers; but in a more particular manner among the Pythagoreans.' So Hornius, </w:t>
      </w:r>
      <w:r>
        <w:rPr>
          <w:i/>
          <w:iCs/>
        </w:rPr>
        <w:t xml:space="preserve">Historia Philosophia</w:t>
      </w:r>
      <w:r>
        <w:t xml:space="preserve">, Lib. 3, ch. 11. 'The manners of the Pythagoreans were not free from boasting. They were all περιαυτολόγοι, such as abounded in the sense and commendation of their own excellencies, and boasting even almost to the degree of immodesty and impudence,' as great Heinsius, </w:t>
      </w:r>
      <w:r>
        <w:rPr>
          <w:i/>
          <w:iCs/>
        </w:rPr>
        <w:t xml:space="preserve">Ad Horatius</w:t>
      </w:r>
      <w:r>
        <w:t xml:space="preserve">,Daniel Heinsius, </w:t>
      </w:r>
      <w:r>
        <w:rPr>
          <w:i/>
          <w:iCs/>
        </w:rPr>
        <w:t xml:space="preserve">Quintus Horatius Flaccus</w:t>
      </w:r>
      <w:r>
        <w:t xml:space="preserve"> (Luteti, 1613). has rightly observed. Thus indeed does proud nature delight to walk in the sparks of its own fire. And although many of these old philosophers could, by the strength of their own lights and heats, together with some common elevations and raisures of spirit (peradventure from a more than ordinary, though not special and saving assistance of the Spirit) abandon many grosser vices; yet they were all deeply immersed in that miserable, cursed abyss of spiritual pride; so that all their natural, moral and philosophic attainments did feed, nourish, strengthen and render mostGale: "more." inveterate this hell-bred pest of their hearts: yea, those of them that seemed most modest, as the Academics, who professed they knew nothing; and the Cynics who greatly decried, both in words and habits, the pride of others, yet even these abounded in most notorious and visible pride. So connatural and morally essential to corrupt nature is this envenomed root, fountain and plague of spiritual pride, especially where there is any natural, moral or philosophic excellence to feed the same: whence Austin rightly judged all these philosophic virtues to be but splendid sins."This entry is quoted in </w:t>
      </w:r>
      <w:r>
        <w:rPr>
          <w:i/>
          <w:iCs/>
        </w:rPr>
        <w:t xml:space="preserve">Religious Affections</w:t>
      </w:r>
      <w:r>
        <w:t xml:space="preserve">, see </w:t>
      </w:r>
      <w:r>
        <w:rPr>
          <w:i/>
          <w:iCs/>
        </w:rPr>
        <w:t xml:space="preserve">Works, 2</w:t>
      </w:r>
      <w:r>
        <w:t xml:space="preserve">, 316.</w:t>
      </w:r>
    </w:p>
    <w:p>
      <w:pPr>
        <w:pStyle w:val="Heading2"/>
      </w:pPr>
      <w:bookmarkStart w:name="heading_966_original_sin" w:id="148"/>
      <w:r>
        <w:t xml:space="preserve">966. ORIGINAL SIN.</w:t>
      </w:r>
      <w:bookmarkEnd w:id="148"/>
    </w:p>
    <w:p>
      <w:pPr>
        <w:pStyle w:val="BodyText"/>
      </w:pPr>
      <w:r>
        <w:t xml:space="preserve">Add this to [No.] 960. "Socrates asserted, 1. The spiritual, infinite, eternal nature of God and his unity, which was the great</w:t>
      </w:r>
    </w:p>
    <w:p>
      <w:pPr>
        <w:pStyle w:val="SourcePage"/>
      </w:pPr>
      <w:r>
        <w:t xml:space="preserve">[p. 250]</w:t>
      </w:r>
    </w:p>
    <w:p>
      <w:pPr>
        <w:pStyle w:val="BodyText"/>
      </w:pPr>
      <w:r>
        <w:t xml:space="preserve">article for which he suffered a kind of martyrdom. 2. The corruption of human nature, or κακον εμφυτον. 3. A native blindness, in which all men are enveloped. 4. That virtue was not teachable, or acquirableMS: "requirable." Compare the first sentence of the next entry. by nature or art, but the product of divine inspiration." Gale's </w:t>
      </w:r>
      <w:r>
        <w:rPr>
          <w:i/>
          <w:iCs/>
        </w:rPr>
        <w:t xml:space="preserve">Court of the Gentiles</w:t>
      </w:r>
      <w:r>
        <w:t xml:space="preserve">, Pt. 1, Bk. 3, ch. 3, p. 215.</w:t>
      </w:r>
    </w:p>
    <w:p>
      <w:pPr>
        <w:pStyle w:val="Heading2"/>
      </w:pPr>
      <w:bookmarkStart w:name="heading_967_infused_grace" w:id="149"/>
      <w:r>
        <w:t xml:space="preserve">967. INFUSED GRACE.</w:t>
      </w:r>
      <w:bookmarkEnd w:id="149"/>
    </w:p>
    <w:p>
      <w:pPr>
        <w:pStyle w:val="BodyText"/>
      </w:pPr>
      <w:r>
        <w:t xml:space="preserve">Socrates held "that virtue was not teachable or acquirable by nature or art, but the product of divine inspiration. Thus Plato, in </w:t>
      </w:r>
      <w:r>
        <w:rPr>
          <w:i/>
          <w:iCs/>
        </w:rPr>
        <w:t xml:space="preserve">Meno</w:t>
      </w:r>
      <w:r>
        <w:t xml:space="preserve">, Fol. 89, brings in Socrates thus discoursing, 'Having therefore often sought if there were any preceptors of virtue, after all my endeavors I could find none.' So Fol. 99, 'Virtue is neither from nature nor teachable, neither gained by science.' Then he brings in Socrates concluding more positively, thus, 'Virtue then is neither from nature, nor teachable; but it comes by divine inspiration, without the concurrence of human understanding in those to whom it is communicated.' Thus Plato. Yea, he adds in the same Fol. 99, that 'God useth the most unskillful instruments in communicating this grace to men.' Socrates also asserted, that all true knowledge of God came by divine infusion. So Plato, in his </w:t>
      </w:r>
      <w:r>
        <w:rPr>
          <w:i/>
          <w:iCs/>
        </w:rPr>
        <w:t xml:space="preserve">Alcibiades</w:t>
      </w:r>
      <w:r>
        <w:t xml:space="preserve">, Fol. 124, brings in Socrates thus bespeaking Alcibiades: 'We have need of a common council, by what means we may become best. Neither do I affirm this only of thee, Alcibiades, that thou wantest discipline, but that I myself mostly need it. Neither do I at all differ from thee, this one thing being excepted: that my tutor, viz. God, is better and wiser than thine, viz. Pericles.' So again, Plato, </w:t>
      </w:r>
      <w:r>
        <w:rPr>
          <w:i/>
          <w:iCs/>
        </w:rPr>
        <w:t xml:space="preserve">Alcibiades</w:t>
      </w:r>
      <w:r>
        <w:t xml:space="preserve">, Fol. 135, brings in Socrates thus dialogizing with Alcibiades:</w:t>
      </w:r>
    </w:p>
    <w:p>
      <w:pPr>
        <w:pStyle w:val="BlockQuote"/>
      </w:pPr>
      <w:r>
        <w:rPr>
          <w:i/>
          <w:iCs/>
        </w:rPr>
        <w:t xml:space="preserve">Socrates</w:t>
      </w:r>
      <w:r>
        <w:t xml:space="preserve">: Dost thou know by what means thou mayst avoid this inordinate motion of thy mind? </w:t>
      </w:r>
      <w:r>
        <w:rPr>
          <w:i/>
          <w:iCs/>
        </w:rPr>
        <w:t xml:space="preserve">Alcibiades</w:t>
      </w:r>
      <w:r>
        <w:t xml:space="preserve">: Yes. </w:t>
      </w:r>
      <w:r>
        <w:rPr>
          <w:i/>
          <w:iCs/>
        </w:rPr>
        <w:t xml:space="preserve">Socrates</w:t>
      </w:r>
      <w:r>
        <w:t xml:space="preserve">: How? </w:t>
      </w:r>
      <w:r>
        <w:rPr>
          <w:i/>
          <w:iCs/>
        </w:rPr>
        <w:t xml:space="preserve">Alcibiades</w:t>
      </w:r>
      <w:r>
        <w:t xml:space="preserve">: If thou wilt, Socrates. </w:t>
      </w:r>
      <w:r>
        <w:rPr>
          <w:i/>
          <w:iCs/>
        </w:rPr>
        <w:t xml:space="preserve">Socrates</w:t>
      </w:r>
      <w:r>
        <w:t xml:space="preserve">: Thou speakest not rightly, Alcibiades. </w:t>
      </w:r>
      <w:r>
        <w:rPr>
          <w:i/>
          <w:iCs/>
        </w:rPr>
        <w:t xml:space="preserve">Alcibiades</w:t>
      </w:r>
      <w:r>
        <w:t xml:space="preserve">: How then must I speak? </w:t>
      </w:r>
      <w:r>
        <w:rPr>
          <w:i/>
          <w:iCs/>
        </w:rPr>
        <w:t xml:space="preserve">Socrates</w:t>
      </w:r>
      <w:r>
        <w:t xml:space="preserve">: If God will.</w:t>
      </w:r>
    </w:p>
    <w:p>
      <w:pPr>
        <w:pStyle w:val="BodyText"/>
      </w:pPr>
      <w:r>
        <w:t xml:space="preserve">Again Plato, in his </w:t>
      </w:r>
      <w:r>
        <w:rPr>
          <w:i/>
          <w:iCs/>
        </w:rPr>
        <w:t xml:space="preserve">Theatetus</w:t>
      </w:r>
      <w:r>
        <w:t xml:space="preserve">, Fol. 151, brings in Socrates alluring Theatetus, a young man of an happy ingeny, to his philosophy: in order whereto he affirms that he was μαιευτικος, i.e. endowed with a midwife's faculty to draw forth the conceptions of men's minds. But withal he adds that God</w:t>
      </w:r>
    </w:p>
    <w:p>
      <w:pPr>
        <w:pStyle w:val="SourcePage"/>
      </w:pPr>
      <w:r>
        <w:t xml:space="preserve">[p. 251]</w:t>
      </w:r>
    </w:p>
    <w:p>
      <w:pPr>
        <w:pStyle w:val="BodyText"/>
      </w:pPr>
      <w:r>
        <w:t xml:space="preserve">alone was the efficient, and he only a midwife employed by God," and says, "'God has compelled me to play the midwife, but forbade me to generate.' And Fol. 210, he expressly says, 'I and my mother received this midwife's faculty from God.'" Gale's </w:t>
      </w:r>
      <w:r>
        <w:rPr>
          <w:i/>
          <w:iCs/>
        </w:rPr>
        <w:t xml:space="preserve">Court of the Gentiles</w:t>
      </w:r>
      <w:r>
        <w:t xml:space="preserve">, Pt. 2, Bk. 3, ch. 1, pp. 215–16. See No. 1028.</w:t>
      </w:r>
    </w:p>
    <w:p>
      <w:pPr>
        <w:pStyle w:val="Heading2"/>
      </w:pPr>
      <w:bookmarkStart w:name="heading_968_humiliation_trusting_in_" w:id="150"/>
      <w:r>
        <w:t xml:space="preserve">968. HUMILIATION. TRUSTING IN OUR OWN RIGHTEOUSNESS OR WISDOM OR STRENGTH.</w:t>
      </w:r>
      <w:bookmarkEnd w:id="150"/>
    </w:p>
    <w:p>
      <w:pPr>
        <w:pStyle w:val="BodyText"/>
      </w:pPr>
      <w:r>
        <w:t xml:space="preserve">Socrates "lays this down as the first principle, and foundation of all philosophy: '῾ΓΝΩΘΙ ΣΕΑϒΤΟΝ, Know thyself': so Plato, </w:t>
      </w:r>
      <w:r>
        <w:rPr>
          <w:i/>
          <w:iCs/>
        </w:rPr>
        <w:t xml:space="preserve">Alcibiades</w:t>
      </w:r>
      <w:r>
        <w:t xml:space="preserve">, [Fol.] 24, brings in Socrates advising him to the study of himself thus, 'But believe me, and the Delphic oracle, "Know thyself."' He tells us Fol. 134, that they who know not themselves, know nothing of their own goods, or ills, nor of any such thing, that belonged to them, yea, that they know nothing of other affairs; and therefore could never make good politicians, or governors of families. He also affirms, that all sin proceeds from a conceited ignorance, which makes men presume they know, what indeed they are ignorant of. He shows how many have erred from the best mark, because they trusted in their own opinion; whereas those, who are conscious of their ignorance, will commit themselves to the teaching of others. He says this is the best modesty and wisdom: to know a man's self. He gives us the root of this self-knowledge, viz. the knowledge of God. He also informs us touching its true object, and act, viz. that it is a reflex knowledge of the soul, its habits, acts, etc. And the more effectually to convince Alcibiades of his αυθαδεια΄ and proud arrogance, Socrates draws a parallel 'twixt him and the Persian monarchs, thereby to show him how inconsiderable he was. So Plato, </w:t>
      </w:r>
      <w:r>
        <w:rPr>
          <w:i/>
          <w:iCs/>
        </w:rPr>
        <w:t xml:space="preserve">Alcibiades</w:t>
      </w:r>
      <w:r>
        <w:t xml:space="preserve">, Fol. 102." See Gale's </w:t>
      </w:r>
      <w:r>
        <w:rPr>
          <w:i/>
          <w:iCs/>
        </w:rPr>
        <w:t xml:space="preserve">Court of the Gentiles</w:t>
      </w:r>
      <w:r>
        <w:t xml:space="preserve">, Pt. 2, Bk. 3, ch. 1, p. 220.</w:t>
      </w:r>
    </w:p>
    <w:p>
      <w:pPr>
        <w:pStyle w:val="Heading2"/>
      </w:pPr>
      <w:bookmarkStart w:name="heading_969_tradition_of_the_heathen" w:id="151"/>
      <w:r>
        <w:t xml:space="preserve">969. TRADITION OF THE HEATHEN FROM FROM THE ANCIENT AND JEWS.</w:t>
      </w:r>
      <w:bookmarkEnd w:id="151"/>
    </w:p>
    <w:p>
      <w:pPr>
        <w:pStyle w:val="BodyText"/>
      </w:pPr>
      <w:r>
        <w:t xml:space="preserve">Add this to No. 962. Aristobulus, a Jew who flourished about 200 years after Plato, cited by Clemens Alexandrinus, as also by Eusebius, says thus of Aristotle:MS: "Plato." "'He followed our law or institution, and diligently inspected or searched into all those things mentioned therein.' Clemens Alexandrinus and EusebiusGale cites "Strom. 1" of Clemens Alexandrinus and Eusebius' "</w:t>
      </w:r>
      <w:r>
        <w:rPr>
          <w:i/>
          <w:iCs/>
        </w:rPr>
        <w:t xml:space="preserve">Prop. Evang</w:t>
      </w:r>
      <w:r>
        <w:t xml:space="preserve">., Lib. 9." make mention of one Clearchus Solensis, a disciple of Aristotle's, who testifieth, that he saw a certain Jew, with whom Aristotle had conversation. Eusebius' words are these: 'Clearchus, a peripatetic philosopher, in his first book </w:t>
      </w:r>
      <w:r>
        <w:rPr>
          <w:i/>
          <w:iCs/>
        </w:rPr>
        <w:t xml:space="preserve">Of Sleep</w:t>
      </w:r>
      <w:r>
        <w:t xml:space="preserve">,[…] saith that whilst Aristotle lived</w:t>
      </w:r>
    </w:p>
    <w:p>
      <w:pPr>
        <w:pStyle w:val="SourcePage"/>
      </w:pPr>
      <w:r>
        <w:t xml:space="preserve">[p. 252]</w:t>
      </w:r>
    </w:p>
    <w:p>
      <w:pPr>
        <w:pStyle w:val="BodyText"/>
      </w:pPr>
      <w:r>
        <w:t xml:space="preserve">in the maritime regions of Asia, amongst other students of philosophy, there associated himself to him a certain studious, inquisitive Jew, who, conversing familiarly with Aristotle, and his disciples, "</w:t>
      </w:r>
      <w:r>
        <w:rPr>
          <w:i/>
          <w:iCs/>
        </w:rPr>
        <w:t xml:space="preserve">he communicated more than he received</w:t>
      </w:r>
      <w:r>
        <w:t xml:space="preserve">" (which last, according to Clearchus' relation, are Aristotle's words).' Then Eusebius adds, 'Honored Clemens makes mention also hereof in </w:t>
      </w:r>
      <w:r>
        <w:rPr>
          <w:i/>
          <w:iCs/>
        </w:rPr>
        <w:t xml:space="preserve">Stromateis</w:t>
      </w:r>
      <w:r>
        <w:t xml:space="preserve"> 1, concerning which he thus speaks: "Clearchus the peripatetic," says he, "knew a certain Jew who had conversation with Aristotle."'" Gale, </w:t>
      </w:r>
      <w:r>
        <w:rPr>
          <w:i/>
          <w:iCs/>
        </w:rPr>
        <w:t xml:space="preserve">Court of the Gentiles</w:t>
      </w:r>
      <w:r>
        <w:t xml:space="preserve">, Pt. 2, Bk. 4, ch. 1, p. 358.</w:t>
      </w:r>
    </w:p>
    <w:p>
      <w:pPr>
        <w:pStyle w:val="BodyText"/>
      </w:pPr>
      <w:r>
        <w:t xml:space="preserve">See concerning Zoroastres and the Persian magi, and how much they derived from the Jews orMS: "of." the ancient patriarchs by tradition, Prideaux, </w:t>
      </w:r>
      <w:r>
        <w:rPr>
          <w:i/>
          <w:iCs/>
        </w:rPr>
        <w:t xml:space="preserve">Connection</w:t>
      </w:r>
      <w:r>
        <w:t xml:space="preserve">, Pt. 1, from pp. 300 to 306, and pp. 310–11 and especially 318–19.Prideaux, </w:t>
      </w:r>
      <w:r>
        <w:rPr>
          <w:i/>
          <w:iCs/>
        </w:rPr>
        <w:t xml:space="preserve">The Old And New Testament Connected</w:t>
      </w:r>
      <w:r>
        <w:t xml:space="preserve">. Starting in Pt. 1, pp. 300–306, Prideaux reviews the life and teachings of Zoroastres, who was "thoroughly versed in the </w:t>
      </w:r>
      <w:r>
        <w:rPr>
          <w:i/>
          <w:iCs/>
        </w:rPr>
        <w:t xml:space="preserve">Jewish</w:t>
      </w:r>
      <w:r>
        <w:t xml:space="preserve"> Religion, and in all Sacred writings of the old Testament," which suggests that he was a Jew, possibly a servant to one of Israel's prophets, most likely Ezekiel or Daniel. He reformed the Magian religion by introducing the notion of "one supreme God, who created both light and darkness." For more on pp. 304–05, see above, No. 963 (p. 247). Another reformation that Zoroastres made was to construct "Fire-temples," or altars, on the hilltops, resembling the Jewish temple. In pp. 310–11, Prideaux writes mat, like Moses at the burning bush, "Zoroastres pretended to have heard God speaking to him also out of the midst of a flame of Fire." Also, Zoroastres taught the Magians "to hold the Sun, and the sacred Fires in their Fire-temples" to be the place "in which God especially dwelt." Here he imported the idea of the </w:t>
      </w:r>
      <w:r>
        <w:rPr>
          <w:i/>
          <w:iCs/>
        </w:rPr>
        <w:t xml:space="preserve">Shecinah</w:t>
      </w:r>
      <w:r>
        <w:t xml:space="preserve">, or the divine presence, from the Jewish Temple. Zoroastres' book, </w:t>
      </w:r>
      <w:r>
        <w:rPr>
          <w:i/>
          <w:iCs/>
        </w:rPr>
        <w:t xml:space="preserve">Zendavesta</w:t>
      </w:r>
      <w:r>
        <w:t xml:space="preserve">, Prideaux states in pp. 318–19, has many things taken from the Old Testament, for example, the same account of creation, Adam and Eve as the first parents, and the deluge, portions of David's Psalms, and references to Abraham, Joseph, Moses, and Solomon. It was probably through his hands that the Greeks derived many of their traditions from the ancient patriarchs and Jews. For as Prideaux in his </w:t>
      </w:r>
      <w:r>
        <w:rPr>
          <w:i/>
          <w:iCs/>
        </w:rPr>
        <w:t xml:space="preserve">Connection</w:t>
      </w:r>
      <w:r>
        <w:t xml:space="preserve">, Pt. 1, pp. 322–23, observes, "The Greeks had the name of Zoroastres in great esteem, speaking of him as the great master of all human and divine knowledge (Diogenes Laertius, </w:t>
      </w:r>
      <w:r>
        <w:rPr>
          <w:i/>
          <w:iCs/>
        </w:rPr>
        <w:t xml:space="preserve">In Procemio</w:t>
      </w:r>
      <w:r>
        <w:t xml:space="preserve">). Plato, Aristotle, Plutarch and Porphyry mention him with great honor, and so do others. Pliny saith much of him, and particularly remarks that he was the only person that laughed on the day that he was born; and that the pulsation of his head was then so strong, that it heaved up the hand laid upon it; which last he saith was a presage of his future learning. Solinus tells us the same story of his laughing on the day of his birth, and saith that he was '</w:t>
      </w:r>
      <w:r>
        <w:rPr>
          <w:i/>
          <w:iCs/>
        </w:rPr>
        <w:t xml:space="preserve">optimarum artium peritissimus</w:t>
      </w:r>
      <w:r>
        <w:t xml:space="preserve">.'Prideaux translates: "Most skillful in the knowledge of the best arts." And Apuleius' character of him is that he was '</w:t>
      </w:r>
      <w:r>
        <w:rPr>
          <w:i/>
          <w:iCs/>
        </w:rPr>
        <w:t xml:space="preserve">omnis divini arcani antistes</w:t>
      </w:r>
      <w:r>
        <w:t xml:space="preserve">.'Prideaux translates: "The chief doctor of all divine mysteries." Cedremus names him as a famous astronomer among the Persians, and Suidas says of him, that he excelled</w:t>
      </w:r>
    </w:p>
    <w:p>
      <w:pPr>
        <w:pStyle w:val="SourcePage"/>
      </w:pPr>
      <w:r>
        <w:t xml:space="preserve">[p. 253]</w:t>
      </w:r>
    </w:p>
    <w:p>
      <w:pPr>
        <w:pStyle w:val="BodyText"/>
      </w:pPr>
      <w:r>
        <w:t xml:space="preserve">all others in that science.[…] And they who write of Pythagoras do almost all of them tell us, that he was the scholar of Zorastres at Babylon, and learned of him and his disciples the magicians most of that knowledge, which afterwards rendered him so famous in the west. So saith Apuleius, and so say Iamblicus, Porphyry, and Clemens Alexandrinus (for the Zabratus, or Zoratus, of Porphyry, and the Nazaratus of Clemens, were none other than this Zoroastres)."Prideaux, </w:t>
      </w:r>
      <w:r>
        <w:rPr>
          <w:i/>
          <w:iCs/>
        </w:rPr>
        <w:t xml:space="preserve">The Old And New Testament Connected, 1</w:t>
      </w:r>
      <w:r>
        <w:t xml:space="preserve">, 322–23. See further of this matter in Prideaux, Pt. 1, pp. 323–26.In ibid., pp. 323–26, Prideaux states that Pythagoras when in Egypt studied with Zoroastres and the Magians, learned of the immortality of the soul, and was the first Greek to teach it—though he corrupted the doctrine by saying immortality consisted in transmigration of the soul from one body to another. See further, No. 973.</w:t>
      </w:r>
    </w:p>
    <w:p>
      <w:pPr>
        <w:pStyle w:val="Heading2"/>
      </w:pPr>
      <w:bookmarkStart w:name="heading_970_traditions_of_the_trinit" w:id="152"/>
      <w:r>
        <w:t xml:space="preserve">970. TRADITIONS OF THE TRINITY AMONG THE HEATHEN.</w:t>
      </w:r>
      <w:bookmarkEnd w:id="152"/>
    </w:p>
    <w:p>
      <w:pPr>
        <w:pStyle w:val="BodyText"/>
      </w:pPr>
      <w:r>
        <w:t xml:space="preserve">Add this to [No.] 955. "Plato, in Epistle 6, Fol. 323, discourseth particularly and distinctly, of the way and means of the world's restoration and conservation. 'Let there,' says he, 'be a law constituted and confirmed by oath, calling to witness the God of all things, the governor of beings present, and things to come; </w:t>
      </w:r>
      <w:r>
        <w:rPr>
          <w:i/>
          <w:iCs/>
        </w:rPr>
        <w:t xml:space="preserve">the Father of that governing cause</w:t>
      </w:r>
      <w:r>
        <w:t xml:space="preserve">; whom, according to our philosophy, we make to be on οντώ, True Being, who may be evidently known by all so far as it comes within the compass of happy-knowing men.' Serranus on this place tells us, that some understand this description of Plato to refer to the Trinity, as his Logos in </w:t>
      </w:r>
      <w:r>
        <w:rPr>
          <w:i/>
          <w:iCs/>
        </w:rPr>
        <w:t xml:space="preserve">Epimonide</w:t>
      </w:r>
      <w:r>
        <w:t xml:space="preserve"> has a peculiar respect to the Messiah. So SandfordGale cites "</w:t>
      </w:r>
      <w:r>
        <w:rPr>
          <w:i/>
          <w:iCs/>
        </w:rPr>
        <w:t xml:space="preserve">de descens. Christ</w:t>
      </w:r>
      <w:r>
        <w:t xml:space="preserve">., Lib. 2, § 37." tells us, that 'this </w:t>
      </w:r>
      <w:r>
        <w:rPr>
          <w:i/>
          <w:iCs/>
        </w:rPr>
        <w:t xml:space="preserve">Trias</w:t>
      </w:r>
      <w:r>
        <w:t xml:space="preserve"> or Trinity of the gods, so famous among all nations, was, as some conjecture, but a certain vestigium or footstep of the most sacred Trinity." Gale, </w:t>
      </w:r>
      <w:r>
        <w:rPr>
          <w:i/>
          <w:iCs/>
        </w:rPr>
        <w:t xml:space="preserve">Court of the Gentiles</w:t>
      </w:r>
      <w:r>
        <w:t xml:space="preserve">, Pt. 1, Bk. 3, ch. 5, p. 64.</w:t>
      </w:r>
    </w:p>
    <w:p>
      <w:pPr>
        <w:pStyle w:val="BodyText"/>
      </w:pPr>
      <w:r>
        <w:t xml:space="preserve">See also Gale, </w:t>
      </w:r>
      <w:r>
        <w:rPr>
          <w:i/>
          <w:iCs/>
        </w:rPr>
        <w:t xml:space="preserve">Court of the Gentiles</w:t>
      </w:r>
      <w:r>
        <w:t xml:space="preserve">, Pt. 2, Bk. 3, ch. 4, p. 263: "In this series we may rank the Platonic </w:t>
      </w:r>
      <w:r>
        <w:rPr>
          <w:i/>
          <w:iCs/>
        </w:rPr>
        <w:t xml:space="preserve">Trias</w:t>
      </w:r>
      <w:r>
        <w:t xml:space="preserve">, Trinity, on which Plotinus, hisI.e. Plato's. scholar, and Proclus after him, spend such mystical and sublime discourses. It's confessed, that Plato gave some foundation for such an imaginary Trinity: for he makes mention of ο πατηρ, λογος or νους, and ψυχη του κοσμου: the Father, the Word or Mind, and the Universal Spirit or Soul." See also Gale, </w:t>
      </w:r>
      <w:r>
        <w:rPr>
          <w:i/>
          <w:iCs/>
        </w:rPr>
        <w:t xml:space="preserve">Court of the Gentiles</w:t>
      </w:r>
      <w:r>
        <w:t xml:space="preserve">, Pt. 2, Bk. 3, ch. 9, p. 319: "The Platonists in their </w:t>
      </w:r>
      <w:r>
        <w:rPr>
          <w:i/>
          <w:iCs/>
        </w:rPr>
        <w:t xml:space="preserve">Trias</w:t>
      </w:r>
      <w:r>
        <w:t xml:space="preserve">, make the Soul of the World, their Universal Spirit, to be the third ιποστασις.""Hypostasis."</w:t>
      </w:r>
    </w:p>
    <w:p>
      <w:pPr>
        <w:pStyle w:val="BodyText"/>
      </w:pPr>
      <w:r>
        <w:t xml:space="preserve">From some traditional notice of the Trinity is probably that form of expression</w:t>
      </w:r>
    </w:p>
    <w:p>
      <w:pPr>
        <w:pStyle w:val="SourcePage"/>
      </w:pPr>
      <w:r>
        <w:t xml:space="preserve">[p. 254]</w:t>
      </w:r>
    </w:p>
    <w:p>
      <w:pPr>
        <w:pStyle w:val="BodyText"/>
      </w:pPr>
      <w:r>
        <w:t xml:space="preserve">in Daniel 4:8, and other places of that book, "the Spirit of the holy gods," which probably they had a notion of the same way that they had of "the Son of God," Daniel 3:25.MS: "p. from p. 300 to 306. and p. 310, 311. and especially p. 318, 319."</w:t>
      </w:r>
    </w:p>
    <w:p>
      <w:pPr>
        <w:pStyle w:val="BodyText"/>
      </w:pPr>
      <w:r>
        <w:t xml:space="preserve">The heathen wise men had a tradition among them, "that Love was the first, and chief of the gods.[…] So said Parmenides." Barrow's </w:t>
      </w:r>
      <w:r>
        <w:rPr>
          <w:i/>
          <w:iCs/>
        </w:rPr>
        <w:t xml:space="preserve">Works</w:t>
      </w:r>
      <w:r>
        <w:t xml:space="preserve">, vol. 2, p. 92.Barrow, </w:t>
      </w:r>
      <w:r>
        <w:rPr>
          <w:i/>
          <w:iCs/>
        </w:rPr>
        <w:t xml:space="preserve">Works, 2</w:t>
      </w:r>
      <w:r>
        <w:t xml:space="preserve">, 92. The quote occurs in </w:t>
      </w:r>
      <w:r>
        <w:rPr>
          <w:i/>
          <w:iCs/>
        </w:rPr>
        <w:t xml:space="preserve">The Christian Faith Explained and Vindicated, in Several Sermons upon the Chief Articles of it contained in the Apostles Creed</w:t>
      </w:r>
      <w:r>
        <w:t xml:space="preserve">, Sermon VIII, "The Being of God Proved from Universal Consent." JE added this reference later, after writing No. 992. See further, [No.] 992.</w:t>
      </w:r>
    </w:p>
    <w:p>
      <w:pPr>
        <w:pStyle w:val="Heading2"/>
      </w:pPr>
      <w:bookmarkStart w:name="heading_971_christian_religion_tradi" w:id="153"/>
      <w:r>
        <w:t xml:space="preserve">971. CHRISTIAN RELIGION. TRADITIONS AMONG THE HEATHEN OR NOTIONS OF THEIR WISE MEN CONCERNING A MEDIATOR OR THE NEED OF ONE.</w:t>
      </w:r>
      <w:bookmarkEnd w:id="153"/>
    </w:p>
    <w:p>
      <w:pPr>
        <w:pStyle w:val="BodyText"/>
      </w:pPr>
      <w:r>
        <w:t xml:space="preserve">"Plato, discoursing professedly, and at large concerning the demons, in his </w:t>
      </w:r>
      <w:r>
        <w:rPr>
          <w:i/>
          <w:iCs/>
        </w:rPr>
        <w:t xml:space="preserve">Politicus</w:t>
      </w:r>
      <w:r>
        <w:t xml:space="preserve">; but more particularly in his </w:t>
      </w:r>
      <w:r>
        <w:rPr>
          <w:i/>
          <w:iCs/>
        </w:rPr>
        <w:t xml:space="preserve">Symposium</w:t>
      </w:r>
      <w:r>
        <w:t xml:space="preserve">, as also </w:t>
      </w:r>
      <w:r>
        <w:rPr>
          <w:i/>
          <w:iCs/>
        </w:rPr>
        <w:t xml:space="preserve">De legibus</w:t>
      </w:r>
      <w:r>
        <w:t xml:space="preserve">," teaches,</w:t>
      </w:r>
    </w:p>
    <w:p>
      <w:pPr>
        <w:pStyle w:val="BodyText"/>
      </w:pPr>
      <w:r>
        <w:t xml:space="preserve">"1. Touching their natures," that they are "'θεους γεννητους, made gods, visible gods, idols' and images of the great God, who was Maker of all things. So Plato, </w:t>
      </w:r>
      <w:r>
        <w:rPr>
          <w:i/>
          <w:iCs/>
        </w:rPr>
        <w:t xml:space="preserve">De legibus</w:t>
      </w:r>
      <w:r>
        <w:t xml:space="preserve">, 13.2. Touching their office, he says, they were placed in the middle 'twixt the great God, and man, to be mediators, or porters, for the conveying the sacrifices, and prayers of men to the gods; as also for the transmitting gifts, and all good things from God to men; together with an interpretation of the mind and will and precepts of God to men. Whence, 3. He says, there is by the mediation of these demons a communion and friendship maintained betwixt God and men, which otherwise could not be. So Plato, </w:t>
      </w:r>
      <w:r>
        <w:rPr>
          <w:i/>
          <w:iCs/>
        </w:rPr>
        <w:t xml:space="preserve">Symposium</w:t>
      </w:r>
      <w:r>
        <w:t xml:space="preserve">, Fol. 202, etc. 4. As to the dignity of these demons, he makes 'em to be co-rulers with the great God. So Plato, </w:t>
      </w:r>
      <w:r>
        <w:rPr>
          <w:i/>
          <w:iCs/>
        </w:rPr>
        <w:t xml:space="preserve">Politicus</w:t>
      </w:r>
      <w:r>
        <w:t xml:space="preserve">, Fol. 251." See Gale's </w:t>
      </w:r>
      <w:r>
        <w:rPr>
          <w:i/>
          <w:iCs/>
        </w:rPr>
        <w:t xml:space="preserve">Court of the Gentiles</w:t>
      </w:r>
      <w:r>
        <w:t xml:space="preserve">, Pt. 2, Bk. 2, ch. 8, p. 188.Gale, </w:t>
      </w:r>
      <w:r>
        <w:rPr>
          <w:i/>
          <w:iCs/>
        </w:rPr>
        <w:t xml:space="preserve">Court of the Gentiles, 1</w:t>
      </w:r>
      <w:r>
        <w:t xml:space="preserve">, Pt. 2, Bk. 2, ch. 8, p. 187–88. See No. 979.MS: "second page near the bottom, this mark∗∗∗." The reference is to the paragraph on p. 294 beginning, "There is an excellent passage in Plato…"</w:t>
      </w:r>
    </w:p>
    <w:p>
      <w:pPr>
        <w:pStyle w:val="Heading2"/>
      </w:pPr>
      <w:bookmarkStart w:name="heading_972_christian_religion_that_" w:id="154"/>
      <w:r>
        <w:t xml:space="preserve">972. CHRISTIAN RELIGION. THAT JESUS TRULY HAD THE SPIRIT OF PROPHECY APPEARS BY THE FOLLOWING FACTS:</w:t>
      </w:r>
      <w:bookmarkEnd w:id="154"/>
    </w:p>
    <w:p>
      <w:pPr>
        <w:pStyle w:val="BodyText"/>
      </w:pPr>
      <w:r>
        <w:t xml:space="preserve"> </w:t>
      </w:r>
    </w:p>
    <w:p>
      <w:pPr>
        <w:pStyle w:val="ListText"/>
        <w:numPr>
          <w:ilvl w:val="0"/>
          <w:numId w:val="2"/>
        </w:numPr>
      </w:pPr>
      <w:r>
        <w:t xml:space="preserve">He foretold "his death, and the circumstances of it. This he did very particularly, and at several times. Matthew 16:21."The references in the next paragraph are indicated to follow at this point, but are all interlined below this and the next five lines. Several other references at the ends of later sentences are done likewise; but this set is almost large enough to make a note.</w:t>
      </w:r>
    </w:p>
    <w:p>
      <w:pPr>
        <w:pStyle w:val="BodyText"/>
      </w:pPr>
      <w:r>
        <w:t xml:space="preserve">See also Matthew 9:15; John 10:11, John 10:15, John 10:17; John 12:23–35; Matthew 12:40</w:t>
      </w:r>
    </w:p>
    <w:p>
      <w:pPr>
        <w:pStyle w:val="SourcePage"/>
      </w:pPr>
      <w:r>
        <w:t xml:space="preserve">[p. 255]</w:t>
      </w:r>
    </w:p>
    <w:p>
      <w:pPr>
        <w:pStyle w:val="BodyText"/>
      </w:pPr>
      <w:r>
        <w:t xml:space="preserve">and Luke 9:31; Matthew 20:28; Matthew 26:2, Matthew 26:12, Matthew 26:18, Matthew 26:24, Matthew 26:26–29, Matthew 26:36–46, with parallel places in the other Evangelists; Luke 5:34; Luke 9:22, Luke 9:44; Luke 13:1–9. Luke 17:25; Luke 20:13–15, with parallel places in Matthew and Mark; the whole of John 13-17. The manner of death is foretold in John 3:14–15, as in John 12:32 and John 8:28. See John 6:51–56; John 12:7; John 8:28. "He told his disciples, that he must go unto Jerusalem, and there suffer many things of the elders and chief priests and scribes, and be killed (Mark 10:33–34 and Matthew 20:18–19). He foretells more particularly the manner of their proceeding against him, 'that the chief priests and scribes should condemn him to death'; but that they should not put him to death, but deliver him to the Gentiles to mock and scourge and crucify him." So Luke 21:31–33. "He foretold likewise the manner how this should be brought about. Matthew 20:18, that he should be betrayed into the hands of men," and Matthew 17:22–23, 'The Son of man shall be betrayed into the hands of men: and they shall kill him.' "And he did particularly point out beforehand the man that was to betray him, Matthew 26:23, Matthew 26:25." See John 6:70 and John 13:18–33. "He foretold that his disciples should forsake him. Matthew 26:31 and John 16:32, 'All of you shall be offended because of me this night. For it is written, I will smite the shepherd and the sheep shall be scattered.'" Christ long beforehand foretold the time and place where he should suffer and die, Luke 13:32–33. "And when Peter declared his confident resolution to stick to him, he foretold that he should deny him, with very particular circumstances of the time and manner of it, Mark 14:29–31"; Matthew 26:34–35; John 13:38.</w:t>
      </w:r>
    </w:p>
    <w:p>
      <w:pPr>
        <w:pStyle w:val="BodyText"/>
      </w:pPr>
      <w:r>
        <w:t xml:space="preserve">"2. He punctually foretold his resurrection, with the circumstances of it, that he should rise again the third day, Matthew 16:21"; so also Matthew 17:23, Luke 9:22, Luke 18:33. That if they destroyed that temple, in three days he would build it up again, John 2:19. That 'as Jonah was three days and three nights in the whale's belly, so shall the Son of Man be three days and three night in the heart of the earth' (Matthew 12:40). See also Matthew 17:9 and Mark 9:9–10. That he should lay down his life and take it again, John 10:17–18, and told his disciples "that after he was risen, he would go before them into Galilee, Matthew 26:32, which was accomplished, Matthew 28:16. So Christ often foretold his ascension into heaven, John 6:62; John 7:33–34; John 8:21–23; John 14:1–4, John 14:28; John 16:5–7, John 16:28; John 17:5, John 17:11.</w:t>
      </w:r>
    </w:p>
    <w:p>
      <w:pPr>
        <w:pStyle w:val="BodyText"/>
      </w:pPr>
      <w:r>
        <w:t xml:space="preserve">"3. He foretold the descent of the Holy Ghost on the apostles in miraculous powers and gifts. Luke 24:49, 'Behold, I send the promise of my Father upon you; but tarry ye in the city of Jerusalem, until ye be endowed with power from on high.' He specifies the place where the Holy Ghost</w:t>
      </w:r>
    </w:p>
    <w:p>
      <w:pPr>
        <w:pStyle w:val="SourcePage"/>
      </w:pPr>
      <w:r>
        <w:t xml:space="preserve">[p. 256]</w:t>
      </w:r>
    </w:p>
    <w:p>
      <w:pPr>
        <w:pStyle w:val="BodyText"/>
      </w:pPr>
      <w:r>
        <w:t xml:space="preserve">should descend; and what the effects of this descent of the Holy Ghost upon them should be; he tells them particularly, Mark 16:17–18, 'And these signs shallMS: "that." follow them that believe: in my name shall they cast out devils, and they shall speak with new tongues. They shall take up serpents, and if they shall drink any deadly thing it shall not hurt them. They shall lay hands on the sick, and they shall recover.' All which was punctually fulfilled in the second [chapter] of Acts, and the following part of that history."</w:t>
      </w:r>
    </w:p>
    <w:p>
      <w:pPr>
        <w:pStyle w:val="ListText"/>
        <w:numPr>
          <w:ilvl w:val="0"/>
          <w:numId w:val="5"/>
        </w:numPr>
      </w:pPr>
      <w:r>
        <w:t xml:space="preserve">He foretold the destruction of Jerusalem before the end of that age, with the signs foregoing it and the concomitant circumstances of it. Concerning this, three things may be considered:</w:t>
      </w:r>
    </w:p>
    <w:p>
      <w:pPr>
        <w:pStyle w:val="BodyText"/>
      </w:pPr>
      <w:r>
        <w:t xml:space="preserve">"(1) Our Savior's general prediction of the siege of Jerusalem, and of the total destruction of the city. This our Savior foretells," Luke 19:14, Luke 19:27. "Luke 19:41–44, 'And when he was come near, he beheld the city, and wept over it, saying, If thou hadst known, even thou, at least in this thy day, the things which belong unto thy peace! but now they are hid from thy eyes. For the days shall come upon thee, that thine enemies shall cast a trench about thee, and compass thee round, and keep thee in on every side, and shall lay thee even with the ground, and thy children within thee; and they shall not leave in thee one stone upon another, because thou knewest not the time of their visitation.' "So Josephus tells us,Gale cites "</w:t>
      </w:r>
      <w:r>
        <w:rPr>
          <w:i/>
          <w:iCs/>
        </w:rPr>
        <w:t xml:space="preserve">Bellum Judaicum</w:t>
      </w:r>
      <w:r>
        <w:t xml:space="preserve">." Lib. 6, that Titus raised a wall round about Jerusalem, and kept them in on every side; so that none could come out, though many thousands were famished with hunger." Matthew 23:38, Christ says to Jerusalem, "'Behold your house is left unto you desolate!'" And the two preceding verses represent the destruction as exceeding terrible. See also Luke 13:32–35; Luke 17:25–37. In the last verse, 'tis implied the destruction should be by the Romans, as also Matthew 24:28. And at the beginning of the next chapter, when the disciples were showing him the beautiful structure of the temple, he foretells that there should not one stone be left upon another which should not be thrown down [Matthew 24:1–2]. See also how Christ prophesies of the destruction of Jerusalem and the greatness of it, Matthew 22:6–7 and Matthew 21:33–45 and Luke 20:9–19. "So Josephus tells us, </w:t>
      </w:r>
      <w:r>
        <w:rPr>
          <w:i/>
          <w:iCs/>
        </w:rPr>
        <w:t xml:space="preserve">Bellum Judaicum</w:t>
      </w:r>
      <w:r>
        <w:t xml:space="preserve">, Lib. 7, that when the Romans had taken the city, Caesar gave order to lay it waste to the ground, excepting some part of the wall which was left for the guards of soldiers, and three of the strongest towers, which he ordered to be left for a standing monument of the Roman courage: but all the rest of the city was so leveled, that no man that should come to see it, could</w:t>
      </w:r>
    </w:p>
    <w:p>
      <w:pPr>
        <w:pStyle w:val="SourcePage"/>
      </w:pPr>
      <w:r>
        <w:t xml:space="preserve">[p. 257]</w:t>
      </w:r>
    </w:p>
    <w:p>
      <w:pPr>
        <w:pStyle w:val="BodyText"/>
      </w:pPr>
      <w:r>
        <w:t xml:space="preserve">believe that it was ever inhabited." And "the </w:t>
      </w:r>
      <w:r>
        <w:rPr>
          <w:i/>
          <w:iCs/>
        </w:rPr>
        <w:t xml:space="preserve">Roman History</w:t>
      </w:r>
      <w:r>
        <w:t xml:space="preserve"> tells us, that Turnus Rufus with a plowshare did tear up the foundation of the temple, and left part of it, not so much as underground, undissolved."</w:t>
      </w:r>
    </w:p>
    <w:p>
      <w:pPr>
        <w:pStyle w:val="BodyText"/>
      </w:pPr>
      <w:r>
        <w:t xml:space="preserve">(2) We "may consider our Savior's prediction of the signs which should forerun the destruction of Jerusalem, viz. these eight […]:</w:t>
      </w:r>
    </w:p>
    <w:p>
      <w:pPr>
        <w:pStyle w:val="BodyText"/>
      </w:pPr>
      <w:r>
        <w:t xml:space="preserve">"</w:t>
      </w:r>
      <w:r>
        <w:rPr>
          <w:i/>
          <w:iCs/>
        </w:rPr>
        <w:t xml:space="preserve">1</w:t>
      </w:r>
      <w:r>
        <w:t xml:space="preserve">. He foretells there should be false and counterfeit Christs or messiahs. Matthew 24:4–5, 'Take heed that no man deceive [you]. For many shall come in my name, saying, I am Christ, and shall deceive many.' This our Savior gives as one of the first signs, and therefore Luke 21:8, 'the time draweth near,'[…] and it accordingly happened. Josephus mentions several of these; of whom, though Josephus does not expressly say that they called themselves the Messias, yet he says that which is equivalent, that they undertook to rescue the people from the Roman yoke, which was the thing which the Jews expected that the Messiah should do for them: and therefore we find, Luke 24:21, that the disciples that were going to Emmaus […] say, We hoped that this had been 'he that should have redeemed Israel'; that being, it seems, a common periphrasis of the Messiah.[…] Such a one Theudas pretended himself to be; not that Theudas of whom Gamaliel speaks, Acts 5:36, but another of the same name who, about twelve years after our Savior's death, when Cuspius Fadus was procurator of Judea, rose and seduced the people; of whom Josephus, Lib. 18, gives this account, that 'being a sorcerer, he rose up and deceived many.'[…] This man persuaded a great multitude to bring their goods and follow him down to the river Jordan, which he promised by his command to divide, and to give them a safe passage over it. But whilst he was thus playing the fool among the people, Fadus sent some forces and surprised him and his company, killing many of them and cutting off his head; and so there was an end of him.</w:t>
      </w:r>
    </w:p>
    <w:p>
      <w:pPr>
        <w:pStyle w:val="BodyText"/>
      </w:pPr>
      <w:r>
        <w:t xml:space="preserve">"Such likewise were those impostors who, about twenty-two years after our Savior's death, were so rife among them, when Felix was governor of Judea; of whom Josephus tells us, that they drew multitudes after them into the wilderness, promising to work great signs and wonders before them." See Matthew 24:26, "'If they shall say unto you, he is in the desert, go not forth.'</w:t>
      </w:r>
    </w:p>
    <w:p>
      <w:pPr>
        <w:pStyle w:val="BodyText"/>
      </w:pPr>
      <w:r>
        <w:t xml:space="preserve">"Such a one likewise was the Egyptian prophet, who, as Josephus tells us, came to Jerusalem much about the same time, and persuaded the people to follow him to Mt. Olivet, persuading them, that from thence they should see the walls of Jerusalem fall, and so might enter the city. Which</w:t>
      </w:r>
    </w:p>
    <w:p>
      <w:pPr>
        <w:pStyle w:val="SourcePage"/>
      </w:pPr>
      <w:r>
        <w:t xml:space="preserve">[p. 258]</w:t>
      </w:r>
    </w:p>
    <w:p>
      <w:pPr>
        <w:pStyle w:val="BodyText"/>
      </w:pPr>
      <w:r>
        <w:t xml:space="preserve">Felix understanding, sent soldiers, and slew and took several of them, but the Egyptian impostor himself made an escape; which is the reason of that saying of the chief captain to Paul, Acts 21:38, 'Art not thou the Egyptian, which before these days made an uproar, and led out into the wilderness four thousand men that were murderers?'</w:t>
      </w:r>
    </w:p>
    <w:p>
      <w:pPr>
        <w:pStyle w:val="BodyText"/>
      </w:pPr>
      <w:r>
        <w:t xml:space="preserve">"Such another was that impostor (if he be distinct from the former) who, as Josephus tells us, about three years after, under Festus Portius the Procurator, deceived the people with vain promises of deliverance and ease from their oppressions, if they would follow him into the wilderness; but Festus sent soldiers and destroyed him and his company." Thus were those words of Christ fulfilled,"John 5:43, 'I am come in my Father's name, and ye receive me not. If another shall come in his own name, him ye will receive.'</w:t>
      </w:r>
    </w:p>
    <w:p>
      <w:pPr>
        <w:pStyle w:val="BodyText"/>
      </w:pPr>
      <w:r>
        <w:t xml:space="preserve">"</w:t>
      </w:r>
      <w:r>
        <w:rPr>
          <w:i/>
          <w:iCs/>
        </w:rPr>
        <w:t xml:space="preserve">2</w:t>
      </w:r>
      <w:r>
        <w:t xml:space="preserve">. The next sign our Savior gives is 'wars and rumors of wars,[…] famines, pestilences, earthquakes in divers places' (Matthew 24:6–7).[…] About this time the Jews began to be set upon in several places, by the command of the Emperor, and many thousands of 'em were slain at Alexandria and Babylon, as Josephus tells us. And there was a fear, and rumor of a general war denounced against them by Caius Caligula the emperor, unless they would receive his statue into the temple. Upon this rumor the whole nation was in a great astonishment, insomuch that the Jews left their business, and neglected to till their grounds, expecting the Romans would have fallen upon them; of which consternation, both Josephus and Philo give us a particular account.</w:t>
      </w:r>
    </w:p>
    <w:p>
      <w:pPr>
        <w:pStyle w:val="BodyText"/>
      </w:pPr>
      <w:r>
        <w:t xml:space="preserve">"Our Savior adds, 'See that ye be not troubled: for these things must come to pass, but the end is not yet' [Matthew 24:6]; that is, When ye see the nation in this danger from the Romans, be not ye troubled, as the Jews will be, thinking now will be the ruin of the nation. This and other things will happen, before the final end comes. And accordingly it fell out, for so Josephus and Tacitus tell us, that this storm was blown over by the sudden death of the Emperor.</w:t>
      </w:r>
    </w:p>
    <w:p>
      <w:pPr>
        <w:pStyle w:val="BodyText"/>
      </w:pPr>
      <w:r>
        <w:t xml:space="preserve">"Matthew 24:7, 'Nation shall rise up against nation.' Which happened under Claudius and Nero, the two next Roman emperors, when in several cities, as Caesarea and Ptolemais, and many others, the Jews and those other nations that inhabited those cities, fell upon and destroyed one another, as may be read at large in Josephus.</w:t>
      </w:r>
    </w:p>
    <w:p>
      <w:pPr>
        <w:pStyle w:val="BodyText"/>
      </w:pPr>
      <w:r>
        <w:t xml:space="preserve">"'And kingdom against kingdom.' This seems to refer to the several provinces or tetrarchies in Palestine, which were also called kingdoms, which at this time had cruel wars against one another; as the Jews and the Galileans against the Samaritans, and several others that Josephus speaks of.</w:t>
      </w:r>
    </w:p>
    <w:p>
      <w:pPr>
        <w:pStyle w:val="SourcePage"/>
      </w:pPr>
      <w:r>
        <w:t xml:space="preserve">[p. 259]</w:t>
      </w:r>
    </w:p>
    <w:p>
      <w:pPr>
        <w:pStyle w:val="BodyText"/>
      </w:pPr>
      <w:r>
        <w:t xml:space="preserve">"'And there shall be famines and pestilences.' Accordingly, Josephus tells us that under Claudius Caesar there was a great famine in Judea, viz. that which was prophesied of by Agabus, Acts 11:28. And this Grotius very probably supposeth to be the reason why St. Paul, in his epistles written about that time, is so earnest with the Christians to send relief to the saints that were in Judea. Pestilences, they usually follow famine; 'and earthquakes in divers places,' which happened in the times of Claudius and Nero. Philostratus speaks of a great earthquake that happened in Crete in the time of Claudius, and in several other places, as Smyrna, Chios, Samos, etc., not long before the destruction of Jerusalem. Tacitus speaks of one in Asia about the same time.[…]</w:t>
      </w:r>
    </w:p>
    <w:p>
      <w:pPr>
        <w:pStyle w:val="BodyText"/>
      </w:pPr>
      <w:r>
        <w:t xml:space="preserve">"</w:t>
      </w:r>
      <w:r>
        <w:rPr>
          <w:i/>
          <w:iCs/>
        </w:rPr>
        <w:t xml:space="preserve">3</w:t>
      </w:r>
      <w:r>
        <w:t xml:space="preserve">. Fearful sights and signs from heaven. So Luke 21:11, 'There shall be fearful sights, and great signs from heaven.' Josephus gives us a clear comment upon this, </w:t>
      </w:r>
      <w:r>
        <w:rPr>
          <w:i/>
          <w:iCs/>
        </w:rPr>
        <w:t xml:space="preserve">Bellum Judaicum</w:t>
      </w:r>
      <w:r>
        <w:t xml:space="preserve">, Lib. 7. Says he, 'This wretched people believed impostors and counterfeits, but those great signs and prodigies which did forerun their desolation, they neither minded nor believed.' A little before their destruction, he tells us, there hung over the city a fiery sword, which continued for a year together. A little before their rebellion against the Romans, there appeared a comet, which shined so clear in the temple, and about the altar, as if it had been day. And the same day an heifer, that was led to be sacrificed, brought forth a lamb in the middle of the temple. The eastern gate of the temple, which was of massy brass and very heavy, and could scarce be shut by the strength of twenty men, and was constantly made fast with strong locks and bars, flew open at midnight; which, when it was told to the magistrate and he came to see it, they could scarce get strength enough to shut it. One evening, not long before their destruction, there were seen in the air chariots and armies hovering over the city. At the feast of Pentecost the priests, going one night into the temple according to their custom, first heard a noise, and afterwards a sudden voice saying, 'Let us go hence.' And which is very terrible, one Jesus, a plain countryman, four years before any troubles began, when the city was in a deep peace, came up to Jerusalem and upon one of their festivals began to cry out with a loud voice, 'A voice from the east, a voice from the west, a voice from the four winds, a voice against Jerusalem and the temple, a voice against bridegrooms and brides, a voice against the people.' And thus he went about, crying day and night; and being seized on by the magistrate, and punished and tortured, he would not give over, but still went crying about 'Woe, woe to Jerusalem'; and thus he continued for seven years and five months together, and was neither weary nor hoarse till the city was besieged, and then he was quiet; but one time went up upon the walls and cried with a loud voice, 'Woe, woe to the</w:t>
      </w:r>
    </w:p>
    <w:p>
      <w:pPr>
        <w:pStyle w:val="SourcePage"/>
      </w:pPr>
      <w:r>
        <w:t xml:space="preserve">[p. 260]</w:t>
      </w:r>
    </w:p>
    <w:p>
      <w:pPr>
        <w:pStyle w:val="BodyText"/>
      </w:pPr>
      <w:r>
        <w:t xml:space="preserve">city and the temple and the people,' and added, 'Woe also to myself'; and immediately was struck dead by a stone out of a crossbow."</w:t>
      </w:r>
    </w:p>
    <w:p>
      <w:pPr>
        <w:pStyle w:val="BodyText"/>
      </w:pPr>
      <w:r>
        <w:t xml:space="preserve">These things are "all related by one of the most prudent historians who lived at that very time, and that very place; and he says, that many were alive when he wrote, and could attest all this.</w:t>
      </w:r>
    </w:p>
    <w:p>
      <w:pPr>
        <w:pStyle w:val="BodyText"/>
      </w:pPr>
      <w:r>
        <w:t xml:space="preserve">"Matthew 24:8, I.e. Matthew 24:8. 'All these things are the beginning of sorrows.' The Scripture usually compares the greatest sufferings and afflictions to the pains of a woman in travail, to which our Savior here alludes. These were but the first pangs, nothing to those throes that should come at last.</w:t>
      </w:r>
    </w:p>
    <w:p>
      <w:pPr>
        <w:pStyle w:val="BodyText"/>
      </w:pPr>
      <w:r>
        <w:t xml:space="preserve">"</w:t>
      </w:r>
      <w:r>
        <w:rPr>
          <w:i/>
          <w:iCs/>
        </w:rPr>
        <w:t xml:space="preserve">4</w:t>
      </w:r>
      <w:r>
        <w:t xml:space="preserve">. Another sign which our Savior foretold, as a forerunner of the destruction of Jerusalem, was persecution of Christians. 'They shall deliver you to be afflicted, and shall kill you' [Matthew 24:9]. St. Mark expresseth it more particularly, Mark 13:9, 'But take heed to yourselves: for they shall deliver you up to councils; and in the synagogues ye shall be beaten: and ye shall be brought before rulers and kings for my sake, for a testimony against them.' And these did partly happen before the forementioned calamities.[…] For we find the fathers in their apologies everywhere complaining, that the Jews and heathens laid the blame of all the calamities and judgments which befell them, as famines, pestilence and earthquakes, upon the Christians, as the causes of them; and from this pretense they many times took occasion to persecute them.</w:t>
      </w:r>
    </w:p>
    <w:p>
      <w:pPr>
        <w:pStyle w:val="BodyText"/>
      </w:pPr>
      <w:r>
        <w:t xml:space="preserve">"'They shall deliver you to be afflicted.' This was fulfilled in delivering some of the apostles to be whipped and imprisoned by the chief priests and rulers, as Peter and John; or giving them up to the Roman power, as they did James and Peter to Herod; Paul to Gallio, Felix and Festus, and last of all to Nero.</w:t>
      </w:r>
    </w:p>
    <w:p>
      <w:pPr>
        <w:pStyle w:val="BodyText"/>
      </w:pPr>
      <w:r>
        <w:t xml:space="preserve">"'And shall kill you.'[…] Thus Stephen was killed by a popular tumult; and the two Jameses were put to death under color of a judicial process: the one stoned by the council of the Jews, and the other put to death by Herod.</w:t>
      </w:r>
    </w:p>
    <w:p>
      <w:pPr>
        <w:pStyle w:val="BodyText"/>
      </w:pPr>
      <w:r>
        <w:t xml:space="preserve">"'And ye shall be hated of all nations for my name's sake.' Which […] was exactly fulfilled."</w:t>
      </w:r>
    </w:p>
    <w:p>
      <w:pPr>
        <w:pStyle w:val="BodyText"/>
      </w:pPr>
      <w:r>
        <w:rPr>
          <w:i/>
          <w:iCs/>
        </w:rPr>
        <w:t xml:space="preserve">5</w:t>
      </w:r>
      <w:r>
        <w:t xml:space="preserve">. Christ foretells that on "this persecution,[…] 'many should be offended' [Matthew 24:10]; i.e. fall off from Christianity; as we read" of many in the epistles of the apostles.</w:t>
      </w:r>
    </w:p>
    <w:p>
      <w:pPr>
        <w:pStyle w:val="BodyText"/>
      </w:pPr>
      <w:r>
        <w:t xml:space="preserve">"'And they shall betray one another, and hate one another.' Which was remarkably fulfilled in the sect of the Gnostics, who did not only decline persecution themselves, but joined with those that persecuted the Christians,</w:t>
      </w:r>
    </w:p>
    <w:p>
      <w:pPr>
        <w:pStyle w:val="SourcePage"/>
      </w:pPr>
      <w:r>
        <w:t xml:space="preserve">[p. 261]</w:t>
      </w:r>
    </w:p>
    <w:p>
      <w:pPr>
        <w:pStyle w:val="BodyText"/>
      </w:pPr>
      <w:r>
        <w:t xml:space="preserve">as </w:t>
      </w:r>
      <w:r>
        <w:rPr>
          <w:i/>
          <w:iCs/>
        </w:rPr>
        <w:t xml:space="preserve">Ecclesiastical History</w:t>
      </w:r>
      <w:r>
        <w:t xml:space="preserve">Eusebius, </w:t>
      </w:r>
      <w:r>
        <w:rPr>
          <w:i/>
          <w:iCs/>
        </w:rPr>
        <w:t xml:space="preserve">Ancient Ecclesiastical Histories of the First Six Hundred Years After Christ</w:t>
      </w:r>
      <w:r>
        <w:t xml:space="preserve">. tells us.</w:t>
      </w:r>
    </w:p>
    <w:p>
      <w:pPr>
        <w:pStyle w:val="BodyText"/>
      </w:pPr>
      <w:r>
        <w:t xml:space="preserve">"</w:t>
      </w:r>
      <w:r>
        <w:rPr>
          <w:i/>
          <w:iCs/>
        </w:rPr>
        <w:t xml:space="preserve">6</w:t>
      </w:r>
      <w:r>
        <w:t xml:space="preserve">. That likewise upon this occasion of persecute, 'many false Prophets should arise and deceive many,' Matthew 24:11, which seems to refer to Simon Magus,[…] and the other heads of the Gnostic sect. Matthew 24:12, 'And because iniquity shall abound, the love of many shall wax cold.' Which seems to refer likewise to the Gnostics, of whom St. John in his first epistle doth frequently make mention, referring to their name; as 'he that saith I know him, and keepeth not his com[mandments],' etc., of whom he doth so much complain of their want of love to the brethren.[…]</w:t>
      </w:r>
    </w:p>
    <w:p>
      <w:pPr>
        <w:pStyle w:val="BodyText"/>
      </w:pPr>
      <w:r>
        <w:t xml:space="preserve">"</w:t>
      </w:r>
      <w:r>
        <w:rPr>
          <w:i/>
          <w:iCs/>
        </w:rPr>
        <w:t xml:space="preserve">7</w:t>
      </w:r>
      <w:r>
        <w:t xml:space="preserve">. That there should be a universal publication of the gospel through the Roman Empire, before the great desolation should happen, Matthew 24:14, " which was accomplished by the preaching of the apostles, especially the apostle Paul."</w:t>
      </w:r>
    </w:p>
    <w:p>
      <w:pPr>
        <w:pStyle w:val="BodyText"/>
      </w:pPr>
      <w:r>
        <w:t xml:space="preserve">Matthew 24:14, 'This gospel of the kingdom shall be preached in all the world, for a witness unto all nations'; i.e. that they "might be convinced of the unreasonable obstinacy of the Jews, before God brought these dreadful calamities upon that nation.</w:t>
      </w:r>
    </w:p>
    <w:p>
      <w:pPr>
        <w:pStyle w:val="BodyText"/>
      </w:pPr>
      <w:r>
        <w:t xml:space="preserve">"'And then shall the end come'; that is, the final destruction of the Jews, the total desolation of the Jewish church and commonwealth, according to the prophecy of Jacob, Genesis 49:10, which puts these two signs together, that 'the scepter shall not depart from Judah, nor a lawgiver from between his feet, until Shiloh come; and unto him shall the gathering of the people be.'</w:t>
      </w:r>
    </w:p>
    <w:p>
      <w:pPr>
        <w:pStyle w:val="BodyText"/>
      </w:pPr>
      <w:r>
        <w:t xml:space="preserve">"</w:t>
      </w:r>
      <w:r>
        <w:rPr>
          <w:i/>
          <w:iCs/>
        </w:rPr>
        <w:t xml:space="preserve">8</w:t>
      </w:r>
      <w:r>
        <w:t xml:space="preserve">. The last and most immediate sign and forerunner which he gave of their destruction, is the standing of the abomination of the desolation in the holy place. Matthew 24:15–16, 'When ye shall see the abomination of desolation, spoken of by the prophet Daniel, standing in the holy place: then let them which be in Judea flee to the mountains,'" which in Luke 21:20–21 is expressed thus, "'And when ye shall see Jerusalem compassed with armies, then know that the desolation thereof is nigh. Then let them which are in Judea flee to the mountains.'[…] 'Tis the Roman armies, therefore, compassing Jerusalem, that is called the 'abomination of desolation standing in the holy place,'[…] because Jerusalem was the holy city, and so many furlongs about it were counted holy. Now when the Roman army should approach within the limits of the holy ground, then the abomination of desolation might be said to stand in the holy place: but the word </w:t>
      </w:r>
      <w:r>
        <w:rPr>
          <w:i/>
          <w:iCs/>
        </w:rPr>
        <w:t xml:space="preserve">abomination</w:t>
      </w:r>
      <w:r>
        <w:t xml:space="preserve"> seems particularly to refer to the Roman ensigns, upon which were the images of their emperors, which the Romans worshiped, as Suetonius expressly tells us; and Tacitus calls them </w:t>
      </w:r>
      <w:r>
        <w:rPr>
          <w:i/>
          <w:iCs/>
        </w:rPr>
        <w:t xml:space="preserve">bellorum dei</w:t>
      </w:r>
      <w:r>
        <w:t xml:space="preserve">,</w:t>
      </w:r>
    </w:p>
    <w:p>
      <w:pPr>
        <w:pStyle w:val="SourcePage"/>
      </w:pPr>
      <w:r>
        <w:t xml:space="preserve">[p. 262]</w:t>
      </w:r>
    </w:p>
    <w:p>
      <w:pPr>
        <w:pStyle w:val="BodyText"/>
      </w:pPr>
      <w:r>
        <w:t xml:space="preserve">their 'gods of war.' Now it was an abomination to the Jews to see these idols set up within the limits of the holy city. To which I may add what Josephus tells us afterward, that the Romans after they had conquered the city, set up these ensigns in the ruins of the temple, and sacrificed to them.[…]</w:t>
      </w:r>
    </w:p>
    <w:p>
      <w:pPr>
        <w:pStyle w:val="BodyText"/>
      </w:pPr>
      <w:r>
        <w:t xml:space="preserve">"'Then let them which are in Judea, flee to the mountains,'" which refers to the time "when Jerusalem was first compassed by the Roman army under Cestius Gallus, who afterward withdrew his siege […]. And at this time Josephus doth say, that many did flee, foreseeing the approaching danger.[…]</w:t>
      </w:r>
    </w:p>
    <w:p>
      <w:pPr>
        <w:pStyle w:val="BodyText"/>
      </w:pPr>
      <w:r>
        <w:t xml:space="preserve">"Having thus treated of the forerunners of the destruction of Jerusalem which Christ foretold, I proceed,</w:t>
      </w:r>
    </w:p>
    <w:p>
      <w:pPr>
        <w:pStyle w:val="BodyText"/>
      </w:pPr>
      <w:r>
        <w:t xml:space="preserve">"(3) To consider the concomitant and subsequent circumstances of it […]</w:t>
      </w:r>
    </w:p>
    <w:p>
      <w:pPr>
        <w:pStyle w:val="BodyText"/>
      </w:pPr>
      <w:r>
        <w:t xml:space="preserve">"</w:t>
      </w:r>
      <w:r>
        <w:rPr>
          <w:i/>
          <w:iCs/>
        </w:rPr>
        <w:t xml:space="preserve">1</w:t>
      </w:r>
      <w:r>
        <w:t xml:space="preserve">. The unparalleled greatness of their calamity and destruction. Matthew 24:21, 'For then shall be great tribulation, such as was not from the beginning of the world to this time, neither ever shall be.' This is a very material circumstance of this prophecy." There could appear "no probability that things would come to that extremity: for it was not the design of the Roman government to destroy any of those provinces which were under them […]. But that such a calamity should have happened to them under Titus, who was the mildest, and farthest from severity of all mankind, nothing was more unlikely; and that any people should conspire to their own ruin, and so blindly and obstinately run themselves into such calamities, as made them the pity of their enemies, was the most incredible thing.</w:t>
      </w:r>
    </w:p>
    <w:p>
      <w:pPr>
        <w:pStyle w:val="BodyText"/>
      </w:pPr>
      <w:r>
        <w:t xml:space="preserve">"St. Luke expresseth the dismal calamity that should happen to them in other words, Luke 21:22–23, 'For these be the days of vengeance, that all things which are written may be fulfilled. But woe unto them that are with child and to them that give suck in those days: for there shall be great distress in the land, and wrath upon this people.' And to this Josephus fully gives testimony, as will appear both by what he says in general concerning their calamity, and by the particular account of their miseries and sufferings.</w:t>
      </w:r>
    </w:p>
    <w:p>
      <w:pPr>
        <w:pStyle w:val="BodyText"/>
      </w:pPr>
      <w:r>
        <w:t xml:space="preserve">"In general he tells us, that 'never was any age so fruitful of misery as this was,' and almost in our Savior's words, in his preface to his books of </w:t>
      </w:r>
      <w:r>
        <w:rPr>
          <w:i/>
          <w:iCs/>
        </w:rPr>
        <w:t xml:space="preserve">The Siege of Jerusalem</w:t>
      </w:r>
      <w:r>
        <w:t xml:space="preserve">, he says, that 'all the calamities that had fallen upon any nation from the beginning of the world, were but small in comparison of what happens to the nation of the Jews in that age.' And in his sixth</w:t>
      </w:r>
    </w:p>
    <w:p>
      <w:pPr>
        <w:pStyle w:val="SourcePage"/>
      </w:pPr>
      <w:r>
        <w:t xml:space="preserve">[p. 263]</w:t>
      </w:r>
    </w:p>
    <w:p>
      <w:pPr>
        <w:pStyle w:val="BodyText"/>
      </w:pPr>
      <w:r>
        <w:t xml:space="preserve">book he says, that 'as there was never any nation so wicked, so never any nation suffered such calamitous accidents.'</w:t>
      </w:r>
    </w:p>
    <w:p>
      <w:pPr>
        <w:pStyle w:val="BodyText"/>
      </w:pPr>
      <w:r>
        <w:t xml:space="preserve">"But this will appear by a brief and particular enumeration of their calamities. Not to mention the burning and destroying of several of their chief cities, as Zebulon, Gadara, Japha, Jatopatah, Joppa and several others; I shall insist chiefly upon the sufferings of the people themselves, by their tumults and seditions against the Romans. Before the coming of Vespatian there were slain at Jerusalem and in Syria, 2,000; at Askalon, 2,500; at Ptolemais, 2,000; at Alexandria, 50,000; at Joppa, 8,400; at Mt. Asamon, 2,000; at Damascus, 10,000; and afterward at Askalon by Antonius, a Roman commander, 18,000; in all, almost 100,000.</w:t>
      </w:r>
    </w:p>
    <w:p>
      <w:pPr>
        <w:pStyle w:val="BodyText"/>
      </w:pPr>
      <w:r>
        <w:t xml:space="preserve">"By Vespatian in Galilee and other parts, very great numbers: at Japha, 15,000; at Mt. Gerizim, 11,600; at Jotapatah (the city of which Josephus, our historian, was governor), 40,000; at Joppa, 4,000; at Tarichaea, near upon 8,000; at Gamala, 9,000; at Giscala, 2,000; in all, fourscore and ten thousand.</w:t>
      </w:r>
    </w:p>
    <w:p>
      <w:pPr>
        <w:pStyle w:val="BodyText"/>
      </w:pPr>
      <w:r>
        <w:t xml:space="preserve">"Afterwards by their own seditions at Jerusalem, 8,500 at several times; and afterward by the faction of the Zealots, 12,000 of the chiefest and noblest of the citizens were slain at one time; at the river of Jordan by Placidus, 13,000, besides many thousands drowned, so that the river was filled up almost with dead carcasses. At two towns in Idumea by Vespatian, 10,000; at Gerasa, 1,000; in all, 45,000.</w:t>
      </w:r>
    </w:p>
    <w:p>
      <w:pPr>
        <w:pStyle w:val="BodyText"/>
      </w:pPr>
      <w:r>
        <w:t xml:space="preserve">"Whilst Vespatian was thus wasting the cities of Judea, the faction of the Zealots filled all places at Jerusalem, even the temple itself, with continual slaughters; and after they had conquered Ananus, who stood for the people against the Zealots, and got all into their own hands, they were divided into parties, and made slaughter of one another; and one party let in Simon, who headed a seditious multitude, which he brought out of the country; and after that they were subdivided into three parties, John's and Eleazar's and Simon's, which held several parts of the city, and day and night continued to destroy one another; in which seditions all their granaries of corn, and magazines of arms were burnt; so that though provision had been laid [up] in the city, that would have sufficed for several years, yet before they came to be besieged by Titus, they were almost reduced to famine.</w:t>
      </w:r>
    </w:p>
    <w:p>
      <w:pPr>
        <w:pStyle w:val="BodyText"/>
      </w:pPr>
      <w:r>
        <w:t xml:space="preserve">"And after they were besieged, at the first they united a little against the Romans; yet after a few days, they divided again into factions, and more of them were slain by one another's hands, and with more cruelty than by the Romans; insomuch, that Titus, the general of the Romans, wept several</w:t>
      </w:r>
    </w:p>
    <w:p>
      <w:pPr>
        <w:pStyle w:val="SourcePage"/>
      </w:pPr>
      <w:r>
        <w:t xml:space="preserve">[p. 264]</w:t>
      </w:r>
    </w:p>
    <w:p>
      <w:pPr>
        <w:pStyle w:val="BodyText"/>
      </w:pPr>
      <w:r>
        <w:t xml:space="preserve">times, to consider the misery they brought upon themselves; and their very enemies were more pitiful to them, than they to one another.</w:t>
      </w:r>
    </w:p>
    <w:p>
      <w:pPr>
        <w:pStyle w:val="BodyText"/>
      </w:pPr>
      <w:r>
        <w:t xml:space="preserve">"After two months' siege, the famine began to rage within, and then all manner of cruelties were exercised by the soldiers upon that miserable people; and at last they were brought to such necessity that many endeavored to flee out to the enemy, and yet were not permitted; but as many as were suspected of any endeavor to escape, were cruelly killed. It is not to be imagined what barbarous inhumanities, in those straits, all exercised one toward another; snatching the meat out of one another's mouths, and from their dearest friends, and their very children.</w:t>
      </w:r>
    </w:p>
    <w:p>
      <w:pPr>
        <w:pStyle w:val="BodyText"/>
      </w:pPr>
      <w:r>
        <w:t xml:space="preserve">"And so obstinate were they, that neither those calamities that they suffered, nor the severity of the Romans in crucifying many thousands of them before the walls, and threatening them all with the same death, in case they would not yield, in ripping open the bowels of two thousand of them in a night, who fled out of Jerusalem, upon a report that they had swallowed gold (as many of them had"; see note on Matthew 24:17–18),The "Blank Bible" note on Matthew 24:17–18 reiterates the cruelty of the Romans to about 2,000 Jews who sought to escape Jerusalem during the siege, which included disembodying them to look for gold. The note ends with a reference to No. 972. "nor all the kind messages of Titus, offering peace to them, and using all manner of entreaties and persuasions not to run upon their own ruin, could prevail with them to accept of a peace. And thus they continued, till by famine and force the city was taken, and then their provocation of the Romans to cruelty towards those they had got into their power, was so great, that Titus was not able to withhold the soldiers from exercising great cruelties towards them.</w:t>
      </w:r>
    </w:p>
    <w:p>
      <w:pPr>
        <w:pStyle w:val="BodyText"/>
      </w:pPr>
      <w:r>
        <w:t xml:space="preserve">"In short, from the beginning of the siege, to the taking of the city, there were famished and slain by the factions among themselves, and by the Romans, 1,100,000, the greatest number, and with the saddest circumstances, that is to be read of in any story.[…]</w:t>
      </w:r>
    </w:p>
    <w:p>
      <w:pPr>
        <w:pStyle w:val="BodyText"/>
      </w:pPr>
      <w:r>
        <w:t xml:space="preserve">"And after this, the temple was burnt and made desolate, the whole city destroyed, and all their whole land seized by the Roman emperor, and the remnant of the people in other parts of the nation were prosecutedMS: "persecuted." with great severity. Great numbers of the Jews were destroyed at the taking or the Castle of Herodion, and Machaerus and Massada, and in the thickets or woods of Jandes. And there were great slaughters of the Jews in other parts, at Antioch, in all places about Alexandria and Thebes, and at Cyrene, so that it was visible that there was wrath upon this people.[…]</w:t>
      </w:r>
    </w:p>
    <w:p>
      <w:pPr>
        <w:pStyle w:val="SourcePage"/>
      </w:pPr>
      <w:r>
        <w:t xml:space="preserve">[p. 265]</w:t>
      </w:r>
    </w:p>
    <w:p>
      <w:pPr>
        <w:pStyle w:val="BodyText"/>
      </w:pPr>
      <w:r>
        <w:t xml:space="preserve">"</w:t>
      </w:r>
      <w:r>
        <w:rPr>
          <w:i/>
          <w:iCs/>
        </w:rPr>
        <w:t xml:space="preserve">2</w:t>
      </w:r>
      <w:r>
        <w:t xml:space="preserve">. Another circumstance which was to follow the destruction of Jerusalem was the arising of false Christs, and false prophets. Matthew 24:23–24, 'And then if any man shall say unto you, Lo, here is Christ, or, Lo, there, believe him not. For false Christs and false prophets shall arise, and shall show signs and wonders.' Such was Jonathan, who presently after the destruction of Jerusalem, as Josephus tells us, drew many into the wilderness of Cyrene, pretending that he would show signs and wonders to them; therefore our Savior adds, 'Behold, I have told you before. Wherefore, if they shall say unto you, Behold, he is in the desert, go not forth' Matthew 24:25–26]. There appeared in Egypt, Crete and Cyprus several other impostors, who gave out themselves to be Christs and false prophets, who applied the prophecies of the Old Testament to these counterfeit messiahs; as they did that of Balaam concerning a star coming out of Jacob to Barchochebas, because his name signified the son of a star. And this was a notorious impostor in the time of Adrian the emperor, not many years after the destruction of Jerusalem, about twenty, as I remember Eusebius counts; he had a great number [that] followed him, which put to death many Christians, because they would not renounce Christ, and join with them against the Romans, and that was the cause of the death of some hundreds of thousands of them.</w:t>
      </w:r>
    </w:p>
    <w:p>
      <w:pPr>
        <w:pStyle w:val="BodyText"/>
      </w:pPr>
      <w:r>
        <w:t xml:space="preserve">"</w:t>
      </w:r>
      <w:r>
        <w:rPr>
          <w:i/>
          <w:iCs/>
        </w:rPr>
        <w:t xml:space="preserve">3</w:t>
      </w:r>
      <w:r>
        <w:t xml:space="preserve">. Another subsequent circumstance, was the Jews' being led into captivity, and dispersed into all nations. This St. Luke adds, Luke 21:24, 'They shall be led away captive into all nations.' I need not prove this out of history: we see the effect of it to this day.</w:t>
      </w:r>
    </w:p>
    <w:p>
      <w:pPr>
        <w:pStyle w:val="BodyText"/>
      </w:pPr>
      <w:r>
        <w:t xml:space="preserve">"</w:t>
      </w:r>
      <w:r>
        <w:rPr>
          <w:i/>
          <w:iCs/>
        </w:rPr>
        <w:t xml:space="preserve">4</w:t>
      </w:r>
      <w:r>
        <w:t xml:space="preserve">. That Jerusalem should be 'trodden down of the Gentiles, till the times of the Gentiles should be fulfilled' [Luke 21:24], referring to the times of the Gentiles mentioned in Daniel 12, and other parts of that prophecy called 'time, times, and a half,' which, as appears by some parts of Daniel 12, particularly Daniel 12:6–8, was to be a very long time, as has accordingly happened."</w:t>
      </w:r>
    </w:p>
    <w:p>
      <w:pPr>
        <w:pStyle w:val="BodyText"/>
      </w:pPr>
      <w:r>
        <w:rPr>
          <w:i/>
          <w:iCs/>
        </w:rPr>
        <w:t xml:space="preserve">Reflections</w:t>
      </w:r>
      <w:r>
        <w:t xml:space="preserve"> on the foregoing prophecies of Christ, and their exact fulfillment.</w:t>
      </w:r>
    </w:p>
    <w:p>
      <w:pPr>
        <w:pStyle w:val="ListText"/>
        <w:numPr>
          <w:ilvl w:val="0"/>
          <w:numId w:val="2"/>
        </w:numPr>
      </w:pPr>
      <w:r>
        <w:t xml:space="preserve">The predictions, though very improbable, new and very extraordinary, yet were fulfilled in a very great degree. Such were the unusual signs forerunning the destruction of Jerusalem, such was "the universal publication of the gospel all over the Roman Empire," such were likewise "the circumstances of the destruction of Jerusalem and the temple; as that it should be an utter desolation, which was strangely accomplished when, as Josephus tells us, the very mountain upon which the temple stood, was almost burnt up and consumed with the fierceness of the fire" (by which</w:t>
      </w:r>
    </w:p>
    <w:p>
      <w:pPr>
        <w:pStyle w:val="SourcePage"/>
      </w:pPr>
      <w:r>
        <w:t xml:space="preserve">[p. 266]</w:t>
      </w:r>
    </w:p>
    <w:p>
      <w:pPr>
        <w:pStyle w:val="BodyText"/>
      </w:pPr>
      <w:r>
        <w:t xml:space="preserve">it seems that there was a miraculous fierceness in the flames. The effect was very miraculous, and it became a resemblance, in the vehemence of the heat and in such an effect, of the last conflagration); "and the </w:t>
      </w:r>
      <w:r>
        <w:rPr>
          <w:i/>
          <w:iCs/>
        </w:rPr>
        <w:t xml:space="preserve">Roman History</w:t>
      </w:r>
      <w:r>
        <w:t xml:space="preserve"> gives account of the plucking up of the very foundations of the temple by Turnus Rufus. But the most remarkable circumstance of all, was the strange and unexampled calamities which should attend this destruction, such as never befell any people before." And accordingly, "No history makes mention of so vast a number of men, that in so short a time did perish in such sad circumstances, fourteen or fifteen hundred thousand within less than a year's space, and more of these by far cruelly murdered by one another, than by the Romans," with the utmost extremity of misery by intestine seditions and most extreme famine. And if the days had not been shortened, as our Savior says, 'no flesh could have been saved' [Matthew 24:22]; if things had gone on at this rate a little longer, not one of the Jewish nation would have been left alive." But for the sake of their posterity, that were the elect Jews that are to be called in the last ages of the world, those days were shortened. These elect were in the loins of those Jews that were saved. It was exceeding unlikely "that such a calamity should happen on the Jews under Titus, who was the mildest, and farthest from cruelty of all mankind." And it was a strange thing that "a people should be so besotted," as "so madly to conspire together to their own ruin," and "so blindly and obstinately run themselves into such calamities, as to make them to be the pity of their very enemies.[…]</w:t>
      </w:r>
    </w:p>
    <w:p>
      <w:pPr>
        <w:pStyle w:val="BodyText"/>
      </w:pPr>
      <w:r>
        <w:t xml:space="preserve">"2.[…] The providence of God hath so ordered it, as to preserve to us a more punctual and credible history of this destruction of Jerusalem, than there is of any other matter whatsoever so long since done."</w:t>
      </w:r>
    </w:p>
    <w:p>
      <w:pPr>
        <w:pStyle w:val="BodyText"/>
      </w:pPr>
      <w:r>
        <w:t xml:space="preserve">And 'tis worthy to be noted that this matter is "related, not by a Christian (who might have been suspected of partiality, and a design to have paralleled the event with our Savior's prediction) but by a Jew both by nation and religion, who seems designedly to have avoided, as much as possibly he could, the very mention of the Christian name and all particulars relating to our Savior, though no historian was ever more punctual in all other things."</w:t>
      </w:r>
    </w:p>
    <w:p>
      <w:pPr>
        <w:pStyle w:val="BodyText"/>
      </w:pPr>
      <w:r>
        <w:t xml:space="preserve">And he from whom we have a relation of these things was "one that was an eyewitness of all those sad calamities that befell that nation of the Jews, and during the war in Galilee against Vespatian, was one of their chief commanders, and being taken by the Romans, was in their camp all the time of Jerusalem's being besieged.</w:t>
      </w:r>
    </w:p>
    <w:p>
      <w:pPr>
        <w:pStyle w:val="BodyText"/>
      </w:pPr>
      <w:r>
        <w:t xml:space="preserve">"And as he was […] able to give us the truest account of those matters," being an eyewitness, "so hath he always had the repute of a most</w:t>
      </w:r>
    </w:p>
    <w:p>
      <w:pPr>
        <w:pStyle w:val="SourcePage"/>
      </w:pPr>
      <w:r>
        <w:t xml:space="preserve">[p. 267]</w:t>
      </w:r>
    </w:p>
    <w:p>
      <w:pPr>
        <w:pStyle w:val="BodyText"/>
      </w:pPr>
      <w:r>
        <w:t xml:space="preserve">faithful historian. Joseph Scaliger,Joseph Juste Scaliger (1540–1609). who was a very good judge in these matters gives this character of him, that he was '</w:t>
      </w:r>
      <w:r>
        <w:rPr>
          <w:i/>
          <w:iCs/>
        </w:rPr>
        <w:t xml:space="preserve">diligentissimus</w:t>
      </w:r>
      <w:r>
        <w:t xml:space="preserve"> φιλαληδεστατος, </w:t>
      </w:r>
      <w:r>
        <w:rPr>
          <w:i/>
          <w:iCs/>
        </w:rPr>
        <w:t xml:space="preserve">omnium scriptorum</w:t>
      </w:r>
      <w:r>
        <w:t xml:space="preserve">'; the most painfulI.e. painstaking. historian, and the greatest lover of truth, of any that he had ever read;[…] 'Of whom,' says he, 'I confidently affirm, that not only in the Jewish affairs, but in all foreign matters, one may more safely rely upon his credit, than upon all the Greek and Latin historians put together.'"</w:t>
      </w:r>
    </w:p>
    <w:p>
      <w:pPr>
        <w:pStyle w:val="BodyText"/>
      </w:pPr>
      <w:r>
        <w:t xml:space="preserve">And furthermore, "there is no ancient history extant, that relates any matter with so much particularity of circumstances, as Josephus does this of the Jewish wars, especially the siege and destruction of Jerusalem."</w:t>
      </w:r>
    </w:p>
    <w:p>
      <w:pPr>
        <w:pStyle w:val="BodyText"/>
      </w:pPr>
      <w:r>
        <w:t xml:space="preserve">And "that the providence of God may appear more remarkable in this history, which is the only punctual one that hath been preserved down to us of this great action, it will be worth our observation, how remarkably this person was preserved for the writing of this history.</w:t>
      </w:r>
    </w:p>
    <w:p>
      <w:pPr>
        <w:pStyle w:val="BodyText"/>
      </w:pPr>
      <w:r>
        <w:t xml:space="preserve">"When Vespatian made war upon Galilee, Josephus was chief commander there, and was besieged there by Vespatian, in the city of Jotapatah, which after a long and stout resistance being taken by the Romans, he with forty more hid themselves in a cave, where at last they were discovered by the Romans; which Vespatian hearing of, sent and offered them life; and Josephus would have accepted of their offer, but the rest would not permit him to yield himself, but threatened to kill him; and when by no persuasions he could take them off from their obstinate resolution, he was glad to propound this to them, that they should cast lots, two by two, who should die first, and he that had the second lot should kill the first, and the next him, and so on, and the last should kill himself. The providence of God preserved Josephus and another to the last lot; and when all the rest were killed, Josephus persuaded him to yield himself up to the Romans, and so they two escaped with their lives, by which remarkable providence he was preserved to write this </w:t>
      </w:r>
      <w:r>
        <w:rPr>
          <w:i/>
          <w:iCs/>
        </w:rPr>
        <w:t xml:space="preserve">History</w:t>
      </w:r>
      <w:r>
        <w:t xml:space="preserve">.</w:t>
      </w:r>
    </w:p>
    <w:p>
      <w:pPr>
        <w:pStyle w:val="BodyText"/>
      </w:pPr>
      <w:r>
        <w:t xml:space="preserve">"3. It seems very plain from this relation which Josephus gives, that the Jewish nation were remarkably devoted by God to destruction, and most fatally hardened and blinded to their own ruin. This Josephus everywhere takes notice of, that there was a sad and black fate hung over the nation, and God seemed to have determined their ruin. And after the destruction of Jerusalem, when the Castle of Massada was besieged by the Romans, Eleazar the governor, in his speech to the soldiers, reckons up the sad symptoms of God's displeasure against them; and tells them that from</w:t>
      </w:r>
    </w:p>
    <w:p>
      <w:pPr>
        <w:pStyle w:val="SourcePage"/>
      </w:pPr>
      <w:r>
        <w:t xml:space="preserve">[p. 268]</w:t>
      </w:r>
    </w:p>
    <w:p>
      <w:pPr>
        <w:pStyle w:val="BodyText"/>
      </w:pPr>
      <w:r>
        <w:t xml:space="preserve">the beginning of the war it was easy for anyone to conjecture that God in great wrath had devoted the nation, which he formerly loved, to destruction.</w:t>
      </w:r>
    </w:p>
    <w:p>
      <w:pPr>
        <w:pStyle w:val="BodyText"/>
      </w:pPr>
      <w:r>
        <w:t xml:space="preserve">"And indeed all along the hand of God was very visible against them; for when in the beginning of their rebellion, Cestius Gallus, the Roman commander, had an opportunity to have taken Jerusalem and to have put an end to the war, Josephus tells us that God being angry with them would not permit it, but did reserve them for a greater and sadder destruction." (N.B. Cestius Gallus, when he compassed Jerusalem with armies and thereby gave Christians in the city the sign of its approaching destruction that Christ had foretold, was, [as] appears by this passage, caused by a strange and unaccountable hand of God to raise the siege, when he had a fair opportunity to have taken the city, to give opportunity to the Christians to flee to the mountains, agreeable to Christ's direction; see § 8, above [pp. 261–62].) "And afterward when Vespatian renewed the war against them, Josephus tells us, that he used all kind of earnest persuasion with his countrymen to prevent their ruin, by submitting to the Roman government; but they were obstinate, and would not hearken to any moderate counsels. And when the sedition of the Zealots began in Jerusalem, Josephus takes notice that all the wisest men amongst them, and those who were most likely by their interest and moderation, to have saved the city, were first of all cut off by the Zealots, so that there were none left to persuade the people to moderate things.</w:t>
      </w:r>
    </w:p>
    <w:p>
      <w:pPr>
        <w:pStyle w:val="BodyText"/>
      </w:pPr>
      <w:r>
        <w:t xml:space="preserve">"They provoked the Romans against them all manner of ways; their seditions among themselves continued when the enemy was before their walls; and when in probability they might have held out so long as to have wearied the Romans, by their own seditions they burnt all their granaries, and provisions of corn, and magazines of arms, as if they had consulted the advantage of the Romans against themselves; and which was very remarkable, Josephus tells us, that before the siege the fountain of Siloam was almost dried up, and all the springs about Jerusalem, so that water bore a great price; but as soon as Titus came before Jerusalem, the springs brake out again and there never was greater plenty; which if it had not happened, the Roman armies could very hardly have subsisted. And after the temple was destroyed, when Titus would have given John and Simon, and the rest of the Zealots their lives, they would not submit, but were all destroyed by their own obstinacy. At Masada, rather than yield to the Romans, 900 men, women and children killed one another; so that when the Romans entered the castle, they found them all dead, excepting one woman and a child, that had hid themselves.</w:t>
      </w:r>
    </w:p>
    <w:p>
      <w:pPr>
        <w:pStyle w:val="BodyText"/>
      </w:pPr>
      <w:r>
        <w:t xml:space="preserve">"Philostratus tells us that when some of the nearer nations would have</w:t>
      </w:r>
    </w:p>
    <w:p>
      <w:pPr>
        <w:pStyle w:val="SourcePage"/>
      </w:pPr>
      <w:r>
        <w:t xml:space="preserve">[p. 269]</w:t>
      </w:r>
    </w:p>
    <w:p>
      <w:pPr>
        <w:pStyle w:val="BodyText"/>
      </w:pPr>
      <w:r>
        <w:t xml:space="preserve">crowned Titus for his victories over the Jews, he refused it, saying, that he deserved nothing on that account, for it was not his work, but God had made him the instrument of his wrath against that people. So that there were never greater acknowledgments of a divine hand against any people, than at this time against the Jews. Never was there greater courage and contempt of death in any people; and yet they were conquered by numbers much inferior to them. Never was any soldier so merciful as Titus was, and so solicitous to have spared the effusion of blood; and yet he was necessitated against his nature to exercise great cruelties towards them. Many times he endeavored by the most severe inhibitions to restrain the cruelties of the soldiers towards them; and when he found that they ripped open the bowels of the Jews that fled out of Jerusalem, in hopes to find gold which they had swallowed,[…] and would have put all to death that were engaged in that cruelty, but that he found them so many; and notwithstanding this, when he forbade the like cruelty to be exercised for the future, under the most severe penalties, yet Josephus saysGale cites "Lib. 6, ch. 15." that the soldiers did not forbear privately toMS: "go." do it; and though in other cases, such a severe prohibition would have taken place, yet, says he, because God had devoted that people to ruin, all the ways which Titus used for the saving of them, turned to their destruction. Nay, there was as much blood shed among themselves, by the dissensions between those that desired peace with the Romans, and those that would not hearken to it, as by the Romans."The next sentence (with its reference to Philip Doddridge's </w:t>
      </w:r>
      <w:r>
        <w:rPr>
          <w:i/>
          <w:iCs/>
        </w:rPr>
        <w:t xml:space="preserve">Family Expositor</w:t>
      </w:r>
      <w:r>
        <w:t xml:space="preserve">, "On the Revelation of St. John," sec. IX, citing Moses Lowman) is a later addition. I may here add, from Dr. Doddridge on Revelation 6:4, that "under Trajan and Hadrian, A.D. 100 to A.D. 138, the Jews had a thousand cities and fortresses taken and destroyed, and 580,000 men slain."</w:t>
      </w:r>
    </w:p>
    <w:p>
      <w:pPr>
        <w:pStyle w:val="BodyText"/>
      </w:pPr>
      <w:r>
        <w:t xml:space="preserve">"4. It must needs be, for some very great sin that God sent these dreadful calamities upon that nation. Josephus says, that it was surely for some greater impiety than that nation were guilty of, when they were carried away captive to Babylon. Nay, he says that the sins of Sodom and Gomorrah, were but small in comparison of those the Jews were guilty of; so that he says, they were so ripe for destruction, that if the Roman army had not come when it did, he did verily believe that either an earthquake would have swallowed up the city, or a deluge overflown them, or fire from heaven have consumed them; which is very much the same with that the Apostle says of them, 1 Thessalonians 2:16, that they were filling up the measure of their sins, that 'wrath might come upon them to the uttermost.'[…]</w:t>
      </w:r>
    </w:p>
    <w:p>
      <w:pPr>
        <w:pStyle w:val="SourcePage"/>
      </w:pPr>
      <w:r>
        <w:t xml:space="preserve">[p. 270]</w:t>
      </w:r>
    </w:p>
    <w:p>
      <w:pPr>
        <w:pStyle w:val="BodyText"/>
      </w:pPr>
      <w:r>
        <w:t xml:space="preserve">"5. The punishment that was inflicted on them hath very shrewd marks and signatures upon it, from which it is easy to conjecture, for what sin it was that they were thus punished. Titus laid his siege to Jerusalem at the very same time and season that the Jews crucified Christ, viz. at the time of the Passover; and the very day that he began his siege, he crucified one before their walls, and afterwards, almost the only cruelty that the Romans exercised towards them by the command and permission of Titus, was crucifixion; insomuch that sometimes were five hundred crucified in a day, till they wanted wood for crosses. So that they who earnestly cried out against our Savior, 'Crucify, crucify' [Luke 23:21], had at last enough, God made 'em eat of the fruit of their own ways, and filled them with their own devices: and they who bought Christ for thirty pieces of silver, were afterwards themselves sold at a lower rate.</w:t>
      </w:r>
    </w:p>
    <w:p>
      <w:pPr>
        <w:pStyle w:val="BodyText"/>
      </w:pPr>
      <w:r>
        <w:t xml:space="preserve">"6. Their religion was remarkably struck at, and affronted, as if God intended to put an end to that dispensation, and to abrogate their law. Most of their great calamities happened to 'em on the sabbath day, and upon their great festivals. Cestius Gallus sat down with his army before Jerusalem on the sabbath. Titus besieged them at the time of the Passover. And Jerusalem was taken (as Dio in his </w:t>
      </w:r>
      <w:r>
        <w:rPr>
          <w:i/>
          <w:iCs/>
        </w:rPr>
        <w:t xml:space="preserve">Roman History</w:t>
      </w:r>
      <w:r>
        <w:t xml:space="preserve"> observes) on the sabbath day, that day for which the Jews have so great a veneration. The Zealots profaned the temple by making it a garrison, and by the rapine and bloodshed committed in it; they brought the priesthood into contempt, by choosing the meanest of the people into the highest offices; they turned the materials of the temple into instruments of war. The Romans themselves were as much grieved to see how the Jews profaned the temple, as the Jews themselves ought to have been, if it had been so profaned by the Romans; they are the very words of Josephus. And though Titus gave express orders, and used great endeavors to save the temple, and hazarded himself to quench it when it was on fire; yet he could not do it, but it was burnt to the ground. And afterward when the priests came to him, and supplicated to him for their lives, contrary to his usual clemency, he commanded them to be slain, saying they came too late; and it was fit they should perish with the temple, and now that [that] was destroyed, for the sake of which they should have been saved, he saw no reason to spare them. Afterward the Roman ensigns were set up upon the ruins of the temple, and the soldiers sacrificed to them; and their law was carried in triumph at Rome before Vespatian and Titus.[…]</w:t>
      </w:r>
    </w:p>
    <w:p>
      <w:pPr>
        <w:pStyle w:val="BodyText"/>
      </w:pPr>
      <w:r>
        <w:t xml:space="preserve">"I will add but one circumstance more, to show that that dispensation was at an end. God seemed to have wholly given over his particular care of that people, and to have no longer regard to the covenant made with</w:t>
      </w:r>
    </w:p>
    <w:p>
      <w:pPr>
        <w:pStyle w:val="SourcePage"/>
      </w:pPr>
      <w:r>
        <w:t xml:space="preserve">[p. 271]</w:t>
      </w:r>
    </w:p>
    <w:p>
      <w:pPr>
        <w:pStyle w:val="BodyText"/>
      </w:pPr>
      <w:r>
        <w:t xml:space="preserve">them, in which he had promised, that when they came up three times a year, from all parts of the land to serve the Lord, he would so order things by his providence that the enemy should make no advantage of their absence from their borders; nay, the enemy should not then desire their land: and yet notwithstanding this, at the time of the Passover, when the whole nation were met at Jerusalem, Titus came upon them, and enclosed them all in the city.[…]</w:t>
      </w:r>
    </w:p>
    <w:p>
      <w:pPr>
        <w:pStyle w:val="BodyText"/>
      </w:pPr>
      <w:r>
        <w:t xml:space="preserve">"Upon the whole, if so particular a prediction as this of our Savior's concerning the destruction of Jerusalem," with so many circumstances so contingent and improbable, "so punctually answered by the event, be not an argument of divine inspiration, then there can be no evidence of any such thing as a spirit of prophecy.[…]</w:t>
      </w:r>
    </w:p>
    <w:p>
      <w:pPr>
        <w:pStyle w:val="BodyText"/>
      </w:pPr>
      <w:r>
        <w:t xml:space="preserve">"Suppose the Jews say true, that Jesus Christ was an impostor, and consequently justly put to death by them: what greater reflection upon the providence of God can be imagined, than that this person should be permitted to foretell, that such and such calamities should befall them that had put him to death, as a punishment upon them for that sin; and afterward all this should happen in so remarkable a manner, as the world cannot give the like instance? Is it in the least credible, that the divine providence should permit such things, as of necessity would give credit to an impostor, and would be good evidence to a prudent, considerate man, that he was divinely inspired?"</w:t>
      </w:r>
    </w:p>
    <w:p>
      <w:pPr>
        <w:pStyle w:val="ListText"/>
        <w:numPr>
          <w:ilvl w:val="0"/>
          <w:numId w:val="6"/>
        </w:numPr>
      </w:pPr>
      <w:r>
        <w:t xml:space="preserve">We come now to the last instance "of our Savior's prophetic spirit, viz. in those predictions which foretell the fate of the gospel in the world.[…]</w:t>
      </w:r>
    </w:p>
    <w:p>
      <w:pPr>
        <w:pStyle w:val="BodyText"/>
      </w:pPr>
      <w:r>
        <w:t xml:space="preserve">[…] "(1) What discouragements and difficulties the first publishers of the gospel should meet with. Our Savior foretells two great discouragements:</w:t>
      </w:r>
    </w:p>
    <w:p>
      <w:pPr>
        <w:pStyle w:val="BodyText"/>
      </w:pPr>
      <w:r>
        <w:t xml:space="preserve">"</w:t>
      </w:r>
      <w:r>
        <w:rPr>
          <w:i/>
          <w:iCs/>
        </w:rPr>
        <w:t xml:space="preserve">1</w:t>
      </w:r>
      <w:r>
        <w:t xml:space="preserve">. From the persecutions which the powers of the world should stir up against them. This our Savior gave his disciples early notice of, when he first called them together and sent them forth. Matthew 10:16–18, 'Behold, I send you forth as sheep in the midst of wolves: be ye therefore wise as serpents and harmless as doves. But beware of men, for they will deliver you up to the councils, and they will scourge you in their synagogues, and ye shall be brought before governors and kings for my sake.' And Matthew 10:21–22" (see also Luke 10:3), "'And the brother shall deliver up the brother to death, and the father the child, and the children shall rise up against their parents and cause 'em to be put to death. And ye shall be hated of all men for my name's sake.'" And elsewhere he says, "Think not that I am come to send peace on earth: I came not to send peace, but a sword" (Matthew 10:34). And a little before his death, he tells his disciples, "Matt.</w:t>
      </w:r>
    </w:p>
    <w:p>
      <w:pPr>
        <w:pStyle w:val="SourcePage"/>
      </w:pPr>
      <w:r>
        <w:t xml:space="preserve">[p. 272]</w:t>
      </w:r>
    </w:p>
    <w:p>
      <w:pPr>
        <w:pStyle w:val="BodyText"/>
      </w:pPr>
      <w:r>
        <w:t xml:space="preserve">Matthew 24:9, 'Then they shall deliver you up to be afflicted, and shall kill you; and ye shall be hated of all nations for my name's sake.' And Luke 21:12 'But before all these things, they shall lay their hands on you, and persecute you, delivering you up to the synagogues, and into prisons, being brought before kings and rulers for my name's sake.'" And many other things there are that Christ said to the like purpose, as Matthew 10:16, Matthew 10:24–25, Matthew 10:28, Matthew 10:34–39; Luke 12:3–12; Mark 8:31–38. So Matthew 16:21–28; Luke 12:49–53; Luke 14:26–35; Luke 9:22–26; Luke 17:33; John 12:24–26; John 15:18–21 John 16:1–4, which prophecy is exceeding full and plain, and John 16:20–22 and John 16:33; John 17:14–16; Matthew 5:10–12; Luke 6:20–23; Matthew 8:20 and Luke 9:58; Luke 11:49–51; Matthew 20:22–23; John 12:25; Matthew 23:34; Luke 14:25–33. Many particulars with many circumstances are implied in Matthew 22:1–10.</w:t>
      </w:r>
    </w:p>
    <w:p>
      <w:pPr>
        <w:pStyle w:val="BodyText"/>
      </w:pPr>
      <w:r>
        <w:t xml:space="preserve">"Particularly he foretold the two sons of Zebedee, James and John, that they should be put to death. Matthew 20:23, 'Ye shall indeed drink of my cup, and be baptized with the baptism that I am baptized with.'" We have an account of the fulfillment of this with respect to James in Acts 12:2. And </w:t>
      </w:r>
      <w:r>
        <w:rPr>
          <w:i/>
          <w:iCs/>
        </w:rPr>
        <w:t xml:space="preserve">Ecclesiastical History</w:t>
      </w:r>
      <w:r>
        <w:t xml:space="preserve"> gives us [an] account of the same concerning John, though he remained till after the destruction of Jerusalem, which Christ might have some respect to in John 21:22, where he says, 'What if I will that he tarry till I come?'</w:t>
      </w:r>
    </w:p>
    <w:p>
      <w:pPr>
        <w:pStyle w:val="BodyText"/>
      </w:pPr>
      <w:r>
        <w:t xml:space="preserve">"He likewise foretold Peter what kind of death he should die, viz. that when he was old he should be crucified," John 13:36; 2 Peter 1:14. "John 21:18, 'Verily, verily I say unto thee, when thou wast young, thou girdest thyself and walkedst whither thou wouldst. But when thou shalt be old, thou shalt stretch forth thy hands, and another shall gird thee and carry thee whither thou wouldst not.' And the Evangelist adds, 'This spake he, signifying by what death he should glorify God' [John 21:19]. And accordingly he was crucified about forty years after, as Eusebius tells, and several of the fathers.</w:t>
      </w:r>
    </w:p>
    <w:p>
      <w:pPr>
        <w:pStyle w:val="BodyText"/>
      </w:pPr>
      <w:r>
        <w:t xml:space="preserve">"</w:t>
      </w:r>
      <w:r>
        <w:rPr>
          <w:i/>
          <w:iCs/>
        </w:rPr>
        <w:t xml:space="preserve">2</w:t>
      </w:r>
      <w:r>
        <w:t xml:space="preserve">. Another great discouragement which our Savior foretold they should meet with, was the rising of false Christs and false prophets," as Matthew 24:5, Matthew 24:24 and Matthew 7:15. But of these I have spoken already.</w:t>
      </w:r>
    </w:p>
    <w:p>
      <w:pPr>
        <w:pStyle w:val="BodyText"/>
      </w:pPr>
      <w:r>
        <w:t xml:space="preserve">"(2) Christ likewise foretold what assistance the apostles should have in carrying on their work. He told 'em he would be with them in it.[…] He told 'em that they should receive power by a Spirit that should come upon them, whereby they should be qualified to be witnesses unto him in Judea and Jerusalem and Samaria, and to the utmost parts of the earth" (Luke 24:49, Acts 1:8). See also John 7:38–39; John 14:16–18, John 14:26; John 15:26 and John 16:7–14.</w:t>
      </w:r>
    </w:p>
    <w:p>
      <w:pPr>
        <w:pStyle w:val="SourcePage"/>
      </w:pPr>
      <w:r>
        <w:t xml:space="preserve">[p. 273]</w:t>
      </w:r>
    </w:p>
    <w:p>
      <w:pPr>
        <w:pStyle w:val="BodyText"/>
      </w:pPr>
      <w:r>
        <w:t xml:space="preserve">Now 'tis most evident that they were endowed with some extraordinary spirit and uncommon influence, that endowed them with power, strength, courage, activity, comfort and eloquence, and answered those purposes that Christ spoke of in an extraordinary manner. Nothing is more evident than [that] they were in a new and very extraordinary manner endowed with a spirit or influence that carried [them] quite above themselves, and made 'em quite new men as to gifts of knowledge, courage, eloquence, zeal and activity, steadfastness and resolution, and other things to qualify 'em for that work of being witnesses for Christ, or preaching Christ in such a manner as to tend to success. Christ foretold that, by this Spirit that he promised, they should be raised to vastly higher degrees of knowledge, John 14:20, John 14:26 and John 16:13–14, John 16:23. This was most evidently fulfilled. He promised that they thereby should be endowed with eloquence and courage, readiness of mind and great force of speech, Matthew 10:19–20 and Luke 21:14–15. This also was exceeding apparent. It was foretold that his followers should be endowed with miraculous gifts, Matthew 7:22, in which it is implied that these gifts should be very common. See also Matthew 10:1; Luke 10:9, Luke 10:19; and especially Mark 16:17–18. This also was evidently fulfilled. Christ foretold that this should be in a few days after his ascension, Acts 1:8, which accordingly came to pass.</w:t>
      </w:r>
    </w:p>
    <w:p>
      <w:pPr>
        <w:pStyle w:val="BodyText"/>
      </w:pPr>
      <w:r>
        <w:t xml:space="preserve">"(3) Christ foretold what success the gospel should have,[…] that it should be published in all nations, Matthew 24:14"; that "they should make disciples in all nations," Christ being with them to cause it to be so, Matthew 28:18–20; and that they should "bear witness unto Christ to the uttermost parts of the earth," Acts 1:8; that he would build his church upon a rock, and the gates of hell should not prevail against it [Matthew 16:18]. See also Matthew 4:19, Matthew 5:14, Matthew 13:24–30, Matthew 13:31, Matthew 13:33, Matthew 13:38–43, Matthew 13:47–50, and Matthew 26:13. See Luke 5:10 with context, Luke 10:18–19, Luke 13:18–22 and Luke 24:47; and John 14:12, John 15:16 and John 17:2–3. It was particularly foretold that there should be a great harvest of souls in a little time in Samaria, John 4:35–38, as it came to pass.</w:t>
      </w:r>
    </w:p>
    <w:p>
      <w:pPr>
        <w:pStyle w:val="BodyText"/>
      </w:pPr>
      <w:r>
        <w:t xml:space="preserve">"It was foretold that the act of Mary in anointing Christ's head 'should be declared wherever the gospel should be preached' through the whole world, Matthew 26:13, as it has come to pass."</w:t>
      </w:r>
    </w:p>
    <w:p>
      <w:pPr>
        <w:pStyle w:val="BodyText"/>
      </w:pPr>
      <w:r>
        <w:t xml:space="preserve">Note that the foregoing things in this number are mainly taken out of Dr. Tillotson's </w:t>
      </w:r>
      <w:r>
        <w:rPr>
          <w:i/>
          <w:iCs/>
        </w:rPr>
        <w:t xml:space="preserve">Works</w:t>
      </w:r>
      <w:r>
        <w:t xml:space="preserve">, vol. 2, sermons 183–87.John Tillotson, </w:t>
      </w:r>
      <w:r>
        <w:rPr>
          <w:i/>
          <w:iCs/>
        </w:rPr>
        <w:t xml:space="preserve">Works</w:t>
      </w:r>
      <w:r>
        <w:t xml:space="preserve"> (3 vols. London; 4th ed., 1728). JE could have used this or the 1714 edition, but in either case his reference to "vol. 2" is misleading because the sermons he quotes from are actually in vol. 3 of the set. However, the last two volumes contain a contiguous series of 200 sermons, so that vol. 3 can be said to be the second volume in the subseries. Sermons 183–187 are part of a discourse on 2 Corinthians 4:3–4 entitled "The Evidences of the Truth of the Christian Religion."JE quotes from pp. 524–[44]. In the 1728 edition, beginning in Sermon 186, the pages are misnumbered, with pp. 529–36 repeated.</w:t>
      </w:r>
    </w:p>
    <w:p>
      <w:pPr>
        <w:pStyle w:val="SourcePage"/>
      </w:pPr>
      <w:r>
        <w:t xml:space="preserve">[p. 274]</w:t>
      </w:r>
    </w:p>
    <w:p>
      <w:pPr>
        <w:pStyle w:val="BodyText"/>
      </w:pPr>
      <w:r>
        <w:t xml:space="preserve">Christ also foretold the destruction of other cities of Palestine besides Jerusalem, Matthew 11:21–24; Luke 10:12–15.</w:t>
      </w:r>
    </w:p>
    <w:p>
      <w:pPr>
        <w:pStyle w:val="BodyText"/>
      </w:pPr>
      <w:r>
        <w:t xml:space="preserve">He foretold that he should not appear to the Jews after his resurrection, but only to his disciples, Matthew 23:39; Luke 13:35; John 7:33–34; John 14:19.</w:t>
      </w:r>
    </w:p>
    <w:p>
      <w:pPr>
        <w:pStyle w:val="BodyText"/>
      </w:pPr>
      <w:r>
        <w:t xml:space="preserve">He foretold the calling of the Gentiles and the rejection of the Jews and their envy at the Gentiles on that account, Matthew 8:10–12; Matthew 12:45 and Matthew 20:12–16 and Matthew 21:33–43 and Matthew 22:1–10; Luke 13:25–30; parable of the prodigal son, Luke 15:11–32; Luke 14:15–24 and Luke 19:9–10; John 9:39 and John 10:16.The following paragraphs, to the end of the entry, are all later additions.</w:t>
      </w:r>
    </w:p>
    <w:p>
      <w:pPr>
        <w:pStyle w:val="BodyText"/>
      </w:pPr>
      <w:r>
        <w:t xml:space="preserve">Concerning that objection, that the four gospels containing these prophecies were written after the destruction of Jerusalem, and so after the fulfillment of the principal things, see No. 1332.MS: "p. 126," which is a reference to "Miscellanies," Bk. 9, made before JE had numbered the entries. P. 126 is where No. 1332 starts, so he means the entirety of the entry.</w:t>
      </w:r>
    </w:p>
    <w:p>
      <w:pPr>
        <w:pStyle w:val="BodyText"/>
      </w:pPr>
      <w:r>
        <w:t xml:space="preserve">See Mr. West's </w:t>
      </w:r>
      <w:r>
        <w:rPr>
          <w:i/>
          <w:iCs/>
        </w:rPr>
        <w:t xml:space="preserve">Observations</w:t>
      </w:r>
      <w:r>
        <w:t xml:space="preserve">, pp. 160, etc.Gilbert West, </w:t>
      </w:r>
      <w:r>
        <w:rPr>
          <w:i/>
          <w:iCs/>
        </w:rPr>
        <w:t xml:space="preserve">Observations on the History and Evidence of the Resurrection of Jesus Christ</w:t>
      </w:r>
      <w:r>
        <w:t xml:space="preserve"> (London, 1747). JE's reference to "pp. 150, etc." is confusing, since it falls in the middle of an extended detailed discussion (seemingly unrelated to the entry) on the appearances of the resurrected Christ to the women. Though no information on a separate edition has been found, we cannot rule out that he came into possession of one (possibly through his Scottish correspondents, to whom he mentioned Gilbert West—a deist turned Christian apologist—in several letters [see </w:t>
      </w:r>
      <w:r>
        <w:rPr>
          <w:i/>
          <w:iCs/>
        </w:rPr>
        <w:t xml:space="preserve">Works, 16</w:t>
      </w:r>
      <w:r>
        <w:t xml:space="preserve">, 249, 255, 272]; he also described the good effects of the book at the English royal court in the "Catalogue," no. 484). Alternatively, JE could simply have miscited the pages. In the London, 1747 ed., Jesus' prophecies for Jerusalem and the Jews are considered beginning on p. 370: "The positive Proof of the Veracity of the Sacred Writers is founded on the exact Accomplishment of the Predictions of our Saviour and his Apostles recorded in the New Testament." Recognizing that "Infidels" will say that the predictions were written after the fact, West considers only those prophecies that were fulfilled after the Scriptures were written. In pp. 372–92, he rehearses the distinctions between Jews and Gentiles, pointing out, for example, that Christ foretold precisely what would happen to the Jews, including the destruction of Jerusalem and the temple, the signs and wonders preceding it, the "miseries" of the Jews before, during, and after the Roman siege, their dispersion, the duration of their "calamity," and the restoration. In pp. 393–94, he defends the Evangelists by nothing that Matthew and Mark both died before the period described in the prophecies; only John lived after the events, but he does not mention the prophecies, and thus the change of his writing after the fact is to no effect.</w:t>
      </w:r>
    </w:p>
    <w:p>
      <w:pPr>
        <w:pStyle w:val="BodyText"/>
      </w:pPr>
      <w:r>
        <w:t xml:space="preserve">See Bp. Kidder's </w:t>
      </w:r>
      <w:r>
        <w:rPr>
          <w:i/>
          <w:iCs/>
        </w:rPr>
        <w:t xml:space="preserve">Demonstration of the Messiah</w:t>
      </w:r>
      <w:r>
        <w:t xml:space="preserve">, Pt. II, pp. 5–14.Richard Kidder, </w:t>
      </w:r>
      <w:r>
        <w:rPr>
          <w:i/>
          <w:iCs/>
        </w:rPr>
        <w:t xml:space="preserve">A Demonstration Of The Messiah, in which the Truth of the Christian Religion is Proved, against all the Enemies there of; But especially against the Jews</w:t>
      </w:r>
      <w:r>
        <w:t xml:space="preserve"> (3 vols. London, 1684–1700). JE used the 2nd corrected edition of 1726. Ch. 1 of Pt. II is entitled "Of Jewish Infidelity." In pp. 5–14 Kidder argues that "the Jews have as much reason to own Jesus as a prophet sent by God, as to believe the divine mission of Moses," because Moses and Jesus both gave the same evidences of being prophets (especially miracles and true predictions), and, in fact, Jesus gave more evidence of his being sent by God.</w:t>
      </w:r>
    </w:p>
    <w:p>
      <w:pPr>
        <w:pStyle w:val="BodyText"/>
      </w:pPr>
      <w:r>
        <w:t xml:space="preserve">See No. 1316. See No. 1044.</w:t>
      </w:r>
    </w:p>
    <w:p>
      <w:pPr>
        <w:pStyle w:val="SourcePage"/>
      </w:pPr>
      <w:r>
        <w:t xml:space="preserve">[p. 275]</w:t>
      </w:r>
    </w:p>
    <w:p>
      <w:pPr>
        <w:pStyle w:val="Heading2"/>
      </w:pPr>
      <w:bookmarkStart w:name="heading_973_traditions_of_the_heathe" w:id="155"/>
      <w:r>
        <w:t xml:space="preserve">973. TRADITIONS OF THE HEATHEN FROM THE ANCIENT AND JEWS.</w:t>
      </w:r>
      <w:bookmarkEnd w:id="155"/>
    </w:p>
    <w:p>
      <w:pPr>
        <w:pStyle w:val="BodyText"/>
      </w:pPr>
      <w:r>
        <w:t xml:space="preserve">In the margins of this entry are the following headings: "Revelation; Future State of Rewards and Punishments; Fall of Man; Right Notions of God; Revelation." Add this to No. 969. "The author of the book </w:t>
      </w:r>
      <w:r>
        <w:rPr>
          <w:i/>
          <w:iCs/>
        </w:rPr>
        <w:t xml:space="preserve">De Mundo</w:t>
      </w:r>
      <w:r>
        <w:t xml:space="preserve"> (dedicated to Alexander) says thus, ''Tis an ancient saying, and running the race of all men, that from God all things, and by God all things were constituted, and do consist.'" Barrow's </w:t>
      </w:r>
      <w:r>
        <w:rPr>
          <w:i/>
          <w:iCs/>
        </w:rPr>
        <w:t xml:space="preserve">Works</w:t>
      </w:r>
      <w:r>
        <w:t xml:space="preserve">, vol. 2, p. 89.Barrow, </w:t>
      </w:r>
      <w:r>
        <w:rPr>
          <w:i/>
          <w:iCs/>
        </w:rPr>
        <w:t xml:space="preserve">Works, 2</w:t>
      </w:r>
      <w:r>
        <w:t xml:space="preserve">, 89. The quote occurs in </w:t>
      </w:r>
      <w:r>
        <w:rPr>
          <w:i/>
          <w:iCs/>
        </w:rPr>
        <w:t xml:space="preserve">The Christian Faith Explained and Vindicated, in Several Sermons upon the Chief Articles of it contained in the Apostles Creed</w:t>
      </w:r>
      <w:r>
        <w:t xml:space="preserve">, Sermon VIII, "The Being of God Proved from Universal Consent."</w:t>
      </w:r>
    </w:p>
    <w:p>
      <w:pPr>
        <w:pStyle w:val="BodyText"/>
      </w:pPr>
      <w:r>
        <w:t xml:space="preserve">"Plato, in his </w:t>
      </w:r>
      <w:r>
        <w:rPr>
          <w:i/>
          <w:iCs/>
        </w:rPr>
        <w:t xml:space="preserve">Timaeus</w:t>
      </w:r>
      <w:r>
        <w:t xml:space="preserve">, p. 105, says, "'We must yield credence to them, who first avouched themselves the offspring of God, and did sure clearly know their own progenitors; it is indeed impossible to distrust the children of the gods, although otherwise speaking without plausible, or necessary demonstrations; but, following law, we must believe them, as testifying about matters peculiarly belonging to themselves.'" Barrow's </w:t>
      </w:r>
      <w:r>
        <w:rPr>
          <w:i/>
          <w:iCs/>
        </w:rPr>
        <w:t xml:space="preserve">Works</w:t>
      </w:r>
      <w:r>
        <w:t xml:space="preserve">, vol. 2, p. 90.</w:t>
      </w:r>
    </w:p>
    <w:p>
      <w:pPr>
        <w:pStyle w:val="BodyText"/>
      </w:pPr>
      <w:r>
        <w:t xml:space="preserve">Plato, speaking of the immortality of the soul and a future state of rewards and punishments, says, "'We must believe the reports of this kind, being so many, and so very ancient.' And Cicero says, 'We suppose that souls abide after death, from the consent of all nations.' And again saith he, 'I cannot assent unto those, who have lately begun to discourse, that souls do perish together with bodies, and that all things are blotted out by death; the authority of the ancients doth more prevail with me.' And Seneca saith, 'When we dispute concerning the eternity of souls, the consent of men either fearing or worshipping the </w:t>
      </w:r>
      <w:r>
        <w:rPr>
          <w:i/>
          <w:iCs/>
        </w:rPr>
        <w:t xml:space="preserve">inferi</w:t>
      </w:r>
      <w:r>
        <w:t xml:space="preserve">'" (i.e. the state of things after death) "'hath no slight moment with us.' Even Celsus himself (an Epicurean philosopher, and great enemy of our faith) confesses, 'that divine men have delivered it, that happy souls should enjoy an happy life hereafter.'</w:t>
      </w:r>
    </w:p>
    <w:p>
      <w:pPr>
        <w:pStyle w:val="BodyText"/>
      </w:pPr>
      <w:r>
        <w:t xml:space="preserve">"The opinion concerning man having sometimes been in a better state (both in regard to complexion of mind, and outward accommodations of life), but that he did by his willful miscarriages fall thence into this wretched condition of proneness to sin, and subjection to sorrow, was an ancient doctrine (if we take Plato's word); and concerning it Cicero hath these remarkable words: 'From which errors and miseries of human life</w:t>
      </w:r>
    </w:p>
    <w:p>
      <w:pPr>
        <w:pStyle w:val="SourcePage"/>
      </w:pPr>
      <w:r>
        <w:t xml:space="preserve">[p. 276]</w:t>
      </w:r>
    </w:p>
    <w:p>
      <w:pPr>
        <w:pStyle w:val="BodyText"/>
      </w:pPr>
      <w:r>
        <w:t xml:space="preserve">we may conclude, that sometime those ancient prophets, or interpreters of the divine mind in the delivery of holy mysteries, who have said. that we are born to undergo punishments for the faults committed in a former life, may seem to have understood somewhat' ('Tis true those authors assign this fall to the souls [of] singular persons in a state of preexistence; but it is plain enough, how easy it might be to mistake and transform the story.)" Barrow's </w:t>
      </w:r>
      <w:r>
        <w:rPr>
          <w:i/>
          <w:iCs/>
        </w:rPr>
        <w:t xml:space="preserve">Works</w:t>
      </w:r>
      <w:r>
        <w:t xml:space="preserve">, vol. 2, pp. 91–92.</w:t>
      </w:r>
    </w:p>
    <w:p>
      <w:pPr>
        <w:pStyle w:val="BodyText"/>
      </w:pPr>
      <w:r>
        <w:t xml:space="preserve">There were some things that were very general among the heathen nations that they did not receive from the first fathers and founders of nations, but from the Jews or their ancestors, as particularly the practice of "paying tithes (that very determinate part) of the fruits of the earth, of the spoils of war, of the gains of trade, by way of acknowledgment and thankfulness to the donor and disposer of all things." See Dr. Barrow, vol. 2, p. 93. Aristotle's words in his </w:t>
      </w:r>
      <w:r>
        <w:rPr>
          <w:i/>
          <w:iCs/>
        </w:rPr>
        <w:t xml:space="preserve">Metaphysics</w:t>
      </w:r>
      <w:r>
        <w:t xml:space="preserve">, 12:8, are very remarkable: "'There were,' saith he, 'things conveyed traditionally by the primitive and ancient men, and left in a fabulous dress to their posterity; that there are these gods, and that divinity maintains (or encompasses) all nature: but other things were to these fictitiously superinduced for persuasion of the vulgar sort, and for the use of laws and public commodity: hence they speak of the gods, as having an human shape, or resembling other living creatures, and other things consequent upon, or agreeable to these sayings; from which things, if we separate that only which was first delivered, that they deemed the gods the first beings, we may suppose what they said divinely spoken. And 'tis according to probability, all art and philosophy being, as might possibly, often invented and lost again, that even these opinions of them have as relics been preserved until now: the opinion then of our fathers, and that which came from the first men, is only thus far manifested to us.' Thus did that philosopher, with a sagacity worthy so great a man, discern that through that coarser ore, consisting in great part of dross and feculency, a pure vein of truth did run down from the source of primitive tradition." So Dr. Barrow, vol. 2, pp. 94–95.</w:t>
      </w:r>
    </w:p>
    <w:p>
      <w:pPr>
        <w:pStyle w:val="BodyText"/>
      </w:pPr>
      <w:r>
        <w:t xml:space="preserve">"'There is,' saith Cicero, </w:t>
      </w:r>
      <w:r>
        <w:rPr>
          <w:i/>
          <w:iCs/>
        </w:rPr>
        <w:t xml:space="preserve">De Divinatione</w:t>
      </w:r>
      <w:r>
        <w:t xml:space="preserve">, 'an ancient opinion, drawn even from the heroical times,[…] that there is among men a certain divination, which the Greeks call prophecy (or inspiration), that is a presensionI.e. foreknowledge or foresight. and knowledge of future things.'" Barrow's </w:t>
      </w:r>
      <w:r>
        <w:rPr>
          <w:i/>
          <w:iCs/>
        </w:rPr>
        <w:t xml:space="preserve">Works</w:t>
      </w:r>
      <w:r>
        <w:t xml:space="preserve">, vol. 2, p. 99.Barrow, </w:t>
      </w:r>
      <w:r>
        <w:rPr>
          <w:i/>
          <w:iCs/>
        </w:rPr>
        <w:t xml:space="preserve">Works, 2</w:t>
      </w:r>
      <w:r>
        <w:t xml:space="preserve">, 99, in </w:t>
      </w:r>
      <w:r>
        <w:rPr>
          <w:i/>
          <w:iCs/>
        </w:rPr>
        <w:t xml:space="preserve">The Christian Faith Explained and Vindicated</w:t>
      </w:r>
      <w:r>
        <w:t xml:space="preserve">, Sermon IX, "The Being of God Proved from Supernatural Effects."</w:t>
      </w:r>
    </w:p>
    <w:p>
      <w:pPr>
        <w:pStyle w:val="SourcePage"/>
      </w:pPr>
      <w:r>
        <w:t xml:space="preserve">[p. 277]</w:t>
      </w:r>
    </w:p>
    <w:p>
      <w:pPr>
        <w:pStyle w:val="BodyText"/>
      </w:pPr>
      <w:r>
        <w:t xml:space="preserve">This is a very great argument that the heathen nations borrowed many things from the Jews and Jewish patriarchs in their principles and practices, that several great nations used the rite of circumcision, which undoubtedly began with Abraham, as appears both by sacred and profane accounts (see what the Phoenicians say of Saturn's being circumcised and all his friends in note on Genesis 1:27, which is evidently taken from the story of Abraham).The "Blank Bible" note on Genesis 1:27 paraphrases Gale, </w:t>
      </w:r>
      <w:r>
        <w:rPr>
          <w:i/>
          <w:iCs/>
        </w:rPr>
        <w:t xml:space="preserve">Court of the Gentiles, 1</w:t>
      </w:r>
      <w:r>
        <w:t xml:space="preserve">, Pt. 1, Bk. 2, ch. 3, p. 32, including this and other parallels between Saturn and Abraham as well as parallels between Saturn and Adam. Herodotus says "that the Colchians, Egyptians and Ethiopians, and the Phoenicians and Syrians that lived in Palestine used circumcision"; and questions whether the Egyptians borrowed the custom from the Ethiopians, or the Ethiopians from the Egyptians. And Diodorus Siculus speaks of the Colchians and Egyptians as using circumcision. This is taken from an extract of Shuckford's </w:t>
      </w:r>
      <w:r>
        <w:rPr>
          <w:i/>
          <w:iCs/>
        </w:rPr>
        <w:t xml:space="preserve">History</w:t>
      </w:r>
      <w:r>
        <w:t xml:space="preserve">, in the </w:t>
      </w:r>
      <w:r>
        <w:rPr>
          <w:i/>
          <w:iCs/>
        </w:rPr>
        <w:t xml:space="preserve">Republic of Letters</w:t>
      </w:r>
      <w:r>
        <w:t xml:space="preserve">, vol. 5, pp. 53–54.</w:t>
      </w:r>
      <w:r>
        <w:rPr>
          <w:i/>
          <w:iCs/>
        </w:rPr>
        <w:t xml:space="preserve">The Present State of the Republick of Utters. For January 1730. Vol. V</w:t>
      </w:r>
      <w:r>
        <w:t xml:space="preserve"> (London, 1730), 53–54, in Article 3, an excerpt from Samuel Shuckford, </w:t>
      </w:r>
      <w:r>
        <w:rPr>
          <w:i/>
          <w:iCs/>
        </w:rPr>
        <w:t xml:space="preserve">The Sacred And Profane History Of The World</w:t>
      </w:r>
      <w:r>
        <w:t xml:space="preserve">, vol. 1 (London, 1728).</w:t>
      </w:r>
    </w:p>
    <w:p>
      <w:pPr>
        <w:pStyle w:val="BodyText"/>
      </w:pPr>
      <w:r>
        <w:t xml:space="preserve">Another argument that the heathen derived much from the Jews is that the name of Jupiter, or </w:t>
      </w:r>
      <w:r>
        <w:rPr>
          <w:i/>
          <w:iCs/>
        </w:rPr>
        <w:t xml:space="preserve">Iao Pater</w:t>
      </w:r>
      <w:r>
        <w:t xml:space="preserve">, was derived from Jehovah, which name was not revealed or at least not much known before Moses. So the heathen songs to Bacchus and Apollo that began with ελελω were evidently derived from the Jews' hallelujah. See No. 1012. See note on Psalms 106:1.The "Blank Bible" note on Psalms 106:1 explains that the Hebrew "Hallelujah" was usually rendered in pagan hymns to Apollo and Bacchus as "Eleleus." (Gale, </w:t>
      </w:r>
      <w:r>
        <w:rPr>
          <w:i/>
          <w:iCs/>
        </w:rPr>
        <w:t xml:space="preserve">Court of the Gentiles, 1</w:t>
      </w:r>
      <w:r>
        <w:t xml:space="preserve">, Pt. I, Bk. 2, ch. 4, pp. 39–40, and Pt. I, Bk. 3, ch. 1, pp. 13–14.)</w:t>
      </w:r>
    </w:p>
    <w:p>
      <w:pPr>
        <w:pStyle w:val="Heading2"/>
      </w:pPr>
      <w:bookmarkStart w:name="heading_974_sabbath_and_beginning_of" w:id="156"/>
      <w:r>
        <w:t xml:space="preserve">974. SABBATH AND BEGINNING OF THE SABBATH.</w:t>
      </w:r>
      <w:bookmarkEnd w:id="156"/>
    </w:p>
    <w:p>
      <w:pPr>
        <w:pStyle w:val="BodyText"/>
      </w:pPr>
      <w:r>
        <w:t xml:space="preserve">Add this to [No.] 961. There are plain testimonies that the practice of "dividing time into weeks (or systems of seven days)" was general among heathen nations, and that they anciently began "the νυχθημερον (or account of the daily revolution of the heavens) from the night, grounded probably upon the report that night did precede day, or (as Hesiod phraseth it), that 'night did beget day.' 'Dies natales, et mensium, et annorum initia sic observant, ut noctem dies subsequatur,' Caesar, </w:t>
      </w:r>
      <w:r>
        <w:rPr>
          <w:i/>
          <w:iCs/>
        </w:rPr>
        <w:t xml:space="preserve">De</w:t>
      </w:r>
      <w:r>
        <w:t xml:space="preserve"> [</w:t>
      </w:r>
      <w:r>
        <w:rPr>
          <w:i/>
          <w:iCs/>
        </w:rPr>
        <w:t xml:space="preserve">Bellum</w:t>
      </w:r>
      <w:r>
        <w:t xml:space="preserve">] </w:t>
      </w:r>
      <w:r>
        <w:rPr>
          <w:i/>
          <w:iCs/>
        </w:rPr>
        <w:t xml:space="preserve">Gallicum</w:t>
      </w:r>
      <w:r>
        <w:t xml:space="preserve">, 1:6." So Barrow, vol. 2, p. 93.Barrow, </w:t>
      </w:r>
      <w:r>
        <w:rPr>
          <w:i/>
          <w:iCs/>
        </w:rPr>
        <w:t xml:space="preserve">Works, 2</w:t>
      </w:r>
      <w:r>
        <w:t xml:space="preserve">, 93, in </w:t>
      </w:r>
      <w:r>
        <w:rPr>
          <w:i/>
          <w:iCs/>
        </w:rPr>
        <w:t xml:space="preserve">The Christian Faith Explained and Vindicated</w:t>
      </w:r>
      <w:r>
        <w:t xml:space="preserve">, Sermon VIII, "The Being of God Proved from Universal Consent."</w:t>
      </w:r>
    </w:p>
    <w:p>
      <w:pPr>
        <w:pStyle w:val="SourcePage"/>
      </w:pPr>
      <w:r>
        <w:t xml:space="preserve">[p. 278]</w:t>
      </w:r>
    </w:p>
    <w:p>
      <w:pPr>
        <w:pStyle w:val="Heading2"/>
      </w:pPr>
      <w:bookmarkStart w:name="heading_975_unity_of_god_traditions_" w:id="157"/>
      <w:r>
        <w:t xml:space="preserve">975. UNITY OF GOD. TRADITIONS AND OPINIONS OF THE HEATHEN CONCERNING IT.</w:t>
      </w:r>
      <w:bookmarkEnd w:id="157"/>
    </w:p>
    <w:p>
      <w:pPr>
        <w:pStyle w:val="BodyText"/>
      </w:pPr>
      <w:r>
        <w:t xml:space="preserve">"Hereto the suffrage of mankind doth in a manner agree: for, however they worshiped a multitude of inferior deities, yet that there was one supreme God, Author and Governor of the rest, and of all things beside; transcending in power and wisdom, and all kind of perfection was evidently the common opinion; whom therefore we see the poets (the best interpreters of popular opinions) do style 'the Father of gods and men, the King of the gods, the most High, most great, most excellent,' etc. 'The greater popularity,' as Tertullian speaks, 'of mankind, even when idolatry obscured the sense of divine providence, did however appropriate the name of God especially to one; in their usual expressions; being wont to say, </w:t>
      </w:r>
      <w:r>
        <w:rPr>
          <w:i/>
          <w:iCs/>
        </w:rPr>
        <w:t xml:space="preserve">if God grant</w:t>
      </w:r>
      <w:r>
        <w:t xml:space="preserve">, and </w:t>
      </w:r>
      <w:r>
        <w:rPr>
          <w:i/>
          <w:iCs/>
        </w:rPr>
        <w:t xml:space="preserve">what pleases God</w:t>
      </w:r>
      <w:r>
        <w:t xml:space="preserve">, and </w:t>
      </w:r>
      <w:r>
        <w:rPr>
          <w:i/>
          <w:iCs/>
        </w:rPr>
        <w:t xml:space="preserve">I commend it to God</w:t>
      </w:r>
      <w:r>
        <w:t xml:space="preserve">.' And if the vulgar had in some measure [this conceit],JE's omission. the wiser sort appear to have had more clear and full apprehensions and persuasions concerning it. Plato in his </w:t>
      </w:r>
      <w:r>
        <w:rPr>
          <w:i/>
          <w:iCs/>
        </w:rPr>
        <w:t xml:space="preserve">Timaeus</w:t>
      </w:r>
      <w:r>
        <w:t xml:space="preserve"> refers the making of the world to one whom he calls </w:t>
      </w:r>
      <w:r>
        <w:rPr>
          <w:i/>
          <w:iCs/>
        </w:rPr>
        <w:t xml:space="preserve">the Father and Maker of the universe</w:t>
      </w:r>
      <w:r>
        <w:t xml:space="preserve">. Aristotle, when he hath occasion to speak of God, doth usually speak in the singular; so do other philosophers, as the Stoics, in their famous precept, </w:t>
      </w:r>
      <w:r>
        <w:rPr>
          <w:i/>
          <w:iCs/>
        </w:rPr>
        <w:t xml:space="preserve">Deum sequi</w:t>
      </w:r>
      <w:r>
        <w:t xml:space="preserve">,"To follow God." sometime they do expressly signify this to be their opinion: 'There are many popular gods,' saith Antisthenes, 'but one natural one.' 'Being really one' (saith the author [of] </w:t>
      </w:r>
      <w:r>
        <w:rPr>
          <w:i/>
          <w:iCs/>
        </w:rPr>
        <w:t xml:space="preserve">De mundo</w:t>
      </w:r>
      <w:r>
        <w:t xml:space="preserve">), 'he hath many names, according to the several affections he discovers, and the operations he exerts'; with whom Seneca thus agrees: 'So often as you please, you may diversely name the Author of things: there may be so many appellations of him, as there be gifts and offices and operations; him our people fancy to be Father Bacchus and Hercules, and Mercury; call him also Nature, Fate, and Fortune; all these are but names of the same God, variously using his power.'" Barrow's </w:t>
      </w:r>
      <w:r>
        <w:rPr>
          <w:i/>
          <w:iCs/>
        </w:rPr>
        <w:t xml:space="preserve">Works</w:t>
      </w:r>
      <w:r>
        <w:t xml:space="preserve">, vol. 2, p. 96.Barrow, </w:t>
      </w:r>
      <w:r>
        <w:rPr>
          <w:i/>
          <w:iCs/>
        </w:rPr>
        <w:t xml:space="preserve">Works, 2</w:t>
      </w:r>
      <w:r>
        <w:t xml:space="preserve">, 96, in </w:t>
      </w:r>
      <w:r>
        <w:rPr>
          <w:i/>
          <w:iCs/>
        </w:rPr>
        <w:t xml:space="preserve">The Christian Faith Explained and Vindicated</w:t>
      </w:r>
      <w:r>
        <w:t xml:space="preserve">, Sermon VIII. "The Being of God Proved from Universal Consent."</w:t>
      </w:r>
    </w:p>
    <w:p>
      <w:pPr>
        <w:pStyle w:val="BodyText"/>
      </w:pPr>
      <w:r>
        <w:t xml:space="preserve">The heathen philosophers used generally to speak of the world as one. Hence unity was one great property which in their metaphysics they ascribed to the world, and Plato and many others of the heathen philosophers, discerning that the whole world in all its distinctMS: "distinet." Andover copy reads "distant." parts was united as the different members of one body, all animated and governed by one influence, hence they called God the </w:t>
      </w:r>
      <w:r>
        <w:rPr>
          <w:i/>
          <w:iCs/>
        </w:rPr>
        <w:t xml:space="preserve">anima mundi</w:t>
      </w:r>
      <w:r>
        <w:t xml:space="preserve">, the soul of the world.</w:t>
      </w:r>
    </w:p>
    <w:p>
      <w:pPr>
        <w:pStyle w:val="BodyText"/>
      </w:pPr>
      <w:r>
        <w:t xml:space="preserve">"'Si ab uno Deo inspirati omnes, et animati sumus, quid aliud quam</w:t>
      </w:r>
    </w:p>
    <w:p>
      <w:pPr>
        <w:pStyle w:val="SourcePage"/>
      </w:pPr>
      <w:r>
        <w:t xml:space="preserve">[p. 279]</w:t>
      </w:r>
    </w:p>
    <w:p>
      <w:pPr>
        <w:pStyle w:val="BodyText"/>
      </w:pPr>
      <w:r>
        <w:t xml:space="preserve">fratres sumus, et quidem conjunctiores quod animis, quam qui corporibus: […] ergo pro bellicis immanibus habendi sunt, qui hominibus noncent,' Lactantius, 10:6."Firmianius Lactantius (c. 240–c. 320), </w:t>
      </w:r>
      <w:r>
        <w:rPr>
          <w:i/>
          <w:iCs/>
        </w:rPr>
        <w:t xml:space="preserve">Divinæ Institutiones</w:t>
      </w:r>
      <w:r>
        <w:t xml:space="preserve">, Bk. 6, ch. 10. "If we have all been vivified and inspired by the one God, what else are we than brothers, and, indeed, the more closely joined because of our souls than by our bodies? […] Therefore, those who harm a man must be considered as fierce beasts, who against the right of human kindness and every right spoil, torture, kill, exterminate." </w:t>
      </w:r>
      <w:r>
        <w:rPr>
          <w:i/>
          <w:iCs/>
        </w:rPr>
        <w:t xml:space="preserve">Lactantius: The Divine Institutes</w:t>
      </w:r>
      <w:r>
        <w:t xml:space="preserve">, trans. Sr. Mary Francis McDonald (Washington, D. C., Catholic Univ. of America Press, 1964), 417–18. Barrow's </w:t>
      </w:r>
      <w:r>
        <w:rPr>
          <w:i/>
          <w:iCs/>
        </w:rPr>
        <w:t xml:space="preserve">Works</w:t>
      </w:r>
      <w:r>
        <w:t xml:space="preserve">, vol. 2, p. 117.Barrow, </w:t>
      </w:r>
      <w:r>
        <w:rPr>
          <w:i/>
          <w:iCs/>
        </w:rPr>
        <w:t xml:space="preserve">Works, 2</w:t>
      </w:r>
      <w:r>
        <w:t xml:space="preserve">, 117, in </w:t>
      </w:r>
      <w:r>
        <w:rPr>
          <w:i/>
          <w:iCs/>
        </w:rPr>
        <w:t xml:space="preserve">The Christian Faith Explained and Vindicated</w:t>
      </w:r>
      <w:r>
        <w:t xml:space="preserve">, Sermon X, "I Believe in God the Father."</w:t>
      </w:r>
    </w:p>
    <w:p>
      <w:pPr>
        <w:pStyle w:val="BodyText"/>
      </w:pPr>
      <w:r>
        <w:t xml:space="preserve">"Socrates and Plato (saith Plutarch) did suppose three principles of things, God, matter and idea […]. Anaxagoras also, as the same author (and Aristotle before) did assert two principles, the one </w:t>
      </w:r>
      <w:r>
        <w:rPr>
          <w:i/>
          <w:iCs/>
        </w:rPr>
        <w:t xml:space="preserve">passive</w:t>
      </w:r>
      <w:r>
        <w:t xml:space="preserve">, the </w:t>
      </w:r>
      <w:r>
        <w:rPr>
          <w:i/>
          <w:iCs/>
        </w:rPr>
        <w:t xml:space="preserve">matter</w:t>
      </w:r>
      <w:r>
        <w:t xml:space="preserve"> consisting of an infinite number of small particles […]; the other </w:t>
      </w:r>
      <w:r>
        <w:rPr>
          <w:i/>
          <w:iCs/>
        </w:rPr>
        <w:t xml:space="preserve">active, understanding</w:t>
      </w:r>
      <w:r>
        <w:t xml:space="preserve">, which ranged those troops of little bodies into order: to the same effect Pythagoras' conceits, though expressed with much obscurity are reduced. Thales' opinion was in effect the same, who (as Cicero tells us) said, that […] 'God was that mind, that fashioned all things out of water.' The Stoics also were of the same opinion: 'It seems to them,' saith Laertius in Zeno's life,Diogenes Laertius, </w:t>
      </w:r>
      <w:r>
        <w:rPr>
          <w:i/>
          <w:iCs/>
        </w:rPr>
        <w:t xml:space="preserve">De Vita et Moribus Philosophorum</w:t>
      </w:r>
      <w:r>
        <w:t xml:space="preserve">. 'that there are two principles of all things, the agent and the patient; that the patient is the matter void of qualities; but the agent, reason which is therein, that is, God.'" See Barrow's </w:t>
      </w:r>
      <w:r>
        <w:rPr>
          <w:i/>
          <w:iCs/>
        </w:rPr>
        <w:t xml:space="preserve">Works</w:t>
      </w:r>
      <w:r>
        <w:t xml:space="preserve">, vol. 2, p. 133.Barrow, </w:t>
      </w:r>
      <w:r>
        <w:rPr>
          <w:i/>
          <w:iCs/>
        </w:rPr>
        <w:t xml:space="preserve">Works, 2</w:t>
      </w:r>
      <w:r>
        <w:t xml:space="preserve">, 133, in </w:t>
      </w:r>
      <w:r>
        <w:rPr>
          <w:i/>
          <w:iCs/>
        </w:rPr>
        <w:t xml:space="preserve">The Christian Faith Explained and Vindicated</w:t>
      </w:r>
      <w:r>
        <w:t xml:space="preserve">, Sermon XII, "Maker of Heaven and Earth."</w:t>
      </w:r>
    </w:p>
    <w:p>
      <w:pPr>
        <w:pStyle w:val="BodyText"/>
      </w:pPr>
      <w:r>
        <w:t xml:space="preserve">"Strabo, Lib. 15, speaking of the Brachmanni, says, 'In many things they have the same sentiments with the Grecians, that the world had its beginning and shall have its end, and that God the framer and governor thereof influenceth the whole.'</w:t>
      </w:r>
    </w:p>
    <w:p>
      <w:pPr>
        <w:pStyle w:val="BodyText"/>
      </w:pPr>
      <w:r>
        <w:t xml:space="preserve">"Maximus Tyrius asserts that it was a constant opinion received by all nations, that there was one supreme God, the cause of all things. In his first dissertation he says, 'In the great discord, confusion and debates that are amongst men, the whole world agrees in this one constant law and opinion, that God is the sole King and Father of all; but that there are many other gods, the offspring of him, who assist in his government. This is affirmed by the Greek and by the barbarian, by him who dwells in the continent and him who lives on the seashore, by the wise and by the foolish.' And Lactantius adds from Antisthenes, 'the Maker of the whole world.'" So likewise, Sophocles:</w:t>
      </w:r>
    </w:p>
    <w:p>
      <w:pPr>
        <w:pStyle w:val="SourcePage"/>
      </w:pPr>
      <w:r>
        <w:t xml:space="preserve">[p. 280]</w:t>
      </w:r>
    </w:p>
    <w:p>
      <w:pPr>
        <w:pStyle w:val="BodyText"/>
      </w:pPr>
      <w:r>
        <w:t xml:space="preserve">There is really but one God, The maker of heaven and earth, And sea and winds.</w:t>
      </w:r>
    </w:p>
    <w:p>
      <w:pPr>
        <w:pStyle w:val="BodyText"/>
      </w:pPr>
      <w:r>
        <w:t xml:space="preserve">Grotius, </w:t>
      </w:r>
      <w:r>
        <w:rPr>
          <w:i/>
          <w:iCs/>
        </w:rPr>
        <w:t xml:space="preserve">De Veritate</w:t>
      </w:r>
      <w:r>
        <w:t xml:space="preserve">, Bk. 1, sec. 16.Grotius, </w:t>
      </w:r>
      <w:r>
        <w:rPr>
          <w:i/>
          <w:iCs/>
        </w:rPr>
        <w:t xml:space="preserve">De Veritate Religionis Christianæ</w:t>
      </w:r>
      <w:r>
        <w:t xml:space="preserve">, or </w:t>
      </w:r>
      <w:r>
        <w:rPr>
          <w:i/>
          <w:iCs/>
        </w:rPr>
        <w:t xml:space="preserve">The Truth of the Christian Religion</w:t>
      </w:r>
      <w:r>
        <w:t xml:space="preserve">, trans. Clark, 3rd ed., p. 40, 40</w:t>
      </w:r>
      <w:r>
        <w:rPr>
          <w:i/>
          <w:iCs/>
        </w:rPr>
        <w:t xml:space="preserve">n</w:t>
      </w:r>
      <w:r>
        <w:t xml:space="preserve">. The Grotius material was evidently added later than the Barrow material, which probably made up the original number.</w:t>
      </w:r>
    </w:p>
    <w:p>
      <w:pPr>
        <w:pStyle w:val="BodyText"/>
      </w:pPr>
      <w:r>
        <w:t xml:space="preserve">"A certain king of Peru was persuaded to deny that the sun could be God" from this argument, that his motion is "not various, like that of creatures endowed with freedom of will, but certain and determinate. See the </w:t>
      </w:r>
      <w:r>
        <w:rPr>
          <w:i/>
          <w:iCs/>
        </w:rPr>
        <w:t xml:space="preserve">History of the Incas</w:t>
      </w:r>
      <w:r>
        <w:t xml:space="preserve">."Possibly the history authored by Pedro Sarmiento de Gamboa (1532–1608). Grotius, </w:t>
      </w:r>
      <w:r>
        <w:rPr>
          <w:i/>
          <w:iCs/>
        </w:rPr>
        <w:t xml:space="preserve">De Veritate</w:t>
      </w:r>
      <w:r>
        <w:t xml:space="preserve">, Bk. 4, sec. 5.Grotius, </w:t>
      </w:r>
      <w:r>
        <w:rPr>
          <w:i/>
          <w:iCs/>
        </w:rPr>
        <w:t xml:space="preserve">Truth of the Christian Religion</w:t>
      </w:r>
      <w:r>
        <w:t xml:space="preserve">, trans. Clark, 3rd ed., pp. 185, 185</w:t>
      </w:r>
      <w:r>
        <w:rPr>
          <w:i/>
          <w:iCs/>
        </w:rPr>
        <w:t xml:space="preserve">n</w:t>
      </w:r>
      <w:r>
        <w:t xml:space="preserve">.</w:t>
      </w:r>
    </w:p>
    <w:p>
      <w:pPr>
        <w:pStyle w:val="Heading2"/>
      </w:pPr>
      <w:bookmarkStart w:name="heading_976_being_of_god_unity_of_th" w:id="158"/>
      <w:r>
        <w:t xml:space="preserve">976. BEING OF GOD. UNITY OF THE WORLD. UNITY OF GOD.</w:t>
      </w:r>
      <w:bookmarkEnd w:id="158"/>
    </w:p>
    <w:p>
      <w:pPr>
        <w:pStyle w:val="BodyText"/>
      </w:pPr>
      <w:r>
        <w:t xml:space="preserve">"The uniformity, concord, and perfect harmony, which appears in the constitution and conservation of things, their conspiring to one end, their continuing in the same order and course, do plainly declare the unity of God; even as the lasting peace of a commonwealth (composed of persons different in affection and humor) argues one law, that regulates and contains them as the orderly march of an army shows it managed by one conduct; as the uniformity of an house, declares it contrived by one architect." Barrow's </w:t>
      </w:r>
      <w:r>
        <w:rPr>
          <w:i/>
          <w:iCs/>
        </w:rPr>
        <w:t xml:space="preserve">Works</w:t>
      </w:r>
      <w:r>
        <w:t xml:space="preserve">, vol. 2, p. 96.Barrow, </w:t>
      </w:r>
      <w:r>
        <w:rPr>
          <w:i/>
          <w:iCs/>
        </w:rPr>
        <w:t xml:space="preserve">Works, 2</w:t>
      </w:r>
      <w:r>
        <w:t xml:space="preserve">, 96, in </w:t>
      </w:r>
      <w:r>
        <w:rPr>
          <w:i/>
          <w:iCs/>
        </w:rPr>
        <w:t xml:space="preserve">The Christian Faith Explained and Vindicated</w:t>
      </w:r>
      <w:r>
        <w:t xml:space="preserve">, Sermon VIII. "The Being of God Proved from Universal Consent."</w:t>
      </w:r>
    </w:p>
    <w:p>
      <w:pPr>
        <w:pStyle w:val="BodyText"/>
      </w:pPr>
      <w:r>
        <w:t xml:space="preserve">This is most apparent concerning the solar, or our planetary, system. 'Tis plain 'tis one system. We will therefore consider the union there is in the whole visible universe, or between the fixed stars. And </w:t>
      </w:r>
      <w:r>
        <w:rPr>
          <w:i/>
          <w:iCs/>
        </w:rPr>
        <w:t xml:space="preserve">first</w:t>
      </w:r>
      <w:r>
        <w:t xml:space="preserve"> I will show wherein there is a manifest agreement between these distant parts of the universe, whereby it is evident that there is oneness in the cause of all. And </w:t>
      </w:r>
      <w:r>
        <w:rPr>
          <w:i/>
          <w:iCs/>
        </w:rPr>
        <w:t xml:space="preserve">secondly</w:t>
      </w:r>
      <w:r>
        <w:t xml:space="preserve"> I would take notice wherein these distant systems are united one with another, whereby they all become one great system.</w:t>
      </w:r>
    </w:p>
    <w:p>
      <w:pPr>
        <w:pStyle w:val="BodyText"/>
      </w:pPr>
      <w:r>
        <w:t xml:space="preserve">I. I would observe wherein there is a manifest and marvelous agreement in those distant parts of the universe, whereby it is evident that they agree in their cause. And they do so agree in these following respects:</w:t>
      </w:r>
    </w:p>
    <w:p>
      <w:pPr>
        <w:pStyle w:val="ListText"/>
        <w:numPr>
          <w:ilvl w:val="0"/>
          <w:numId w:val="2"/>
        </w:numPr>
      </w:pPr>
      <w:r>
        <w:t xml:space="preserve">They agree in this, that they all of them are, in comparison of the expanse of the heavens, but little spots or specks separated one from another. Why should it so happen concerning so many millions, and that there should appear no other matter in the universe but what is thus collected? Why should it not have happened as well, that one side of the heavens</w:t>
      </w:r>
    </w:p>
    <w:p>
      <w:pPr>
        <w:pStyle w:val="SourcePage"/>
      </w:pPr>
      <w:r>
        <w:t xml:space="preserve">[p. 281]</w:t>
      </w:r>
    </w:p>
    <w:p>
      <w:pPr>
        <w:pStyle w:val="BodyText"/>
      </w:pPr>
      <w:r>
        <w:t xml:space="preserve">should be all one lucid body, the rest vacant, or one part of the heavens a continued body, another full of spots, or here and there a continuens of matter and here and there a vacancy, here and there spots of many different kinds, etc., were it not for some common cause ordering it, so that all the bodies that should appear through the immense expanse of the universe should be in such small compact collections of matter.</w:t>
      </w:r>
    </w:p>
    <w:p>
      <w:pPr>
        <w:pStyle w:val="ListText"/>
        <w:numPr>
          <w:ilvl w:val="0"/>
          <w:numId w:val="3"/>
        </w:numPr>
      </w:pPr>
      <w:r>
        <w:t xml:space="preserve">They not only all agree in this, that they are all distinct, compact and comparatively very small bodies or little particles, but they are also all of them exactly of the same figure all round. NowMS: "no was." whether we suppose that this is owing to the mutual gravitation of their parts or not, it clearly on either supposition argues the oneness of the efficient cause. Their being all of a round figure is indeed most probably owing to the mutual gravitation of their parts, for that is evidently the cause of the round figure of all the heavenly bodies near us, as of the earth and all the rest of the planets, primary and secondary, and in the sun, that is by far the most like the fixed stars of any body near us. 'Tis demonstrable that a mutual gravitation of the parts of matter according to the quantity of matter and the square of distance obtains in all these, and the round figure in all of them appears evidently in all of them to be the consequence of this.</w:t>
      </w:r>
    </w:p>
    <w:p>
      <w:pPr>
        <w:pStyle w:val="BodyText"/>
      </w:pPr>
      <w:r>
        <w:t xml:space="preserve">Therefore, seeing we behold the same effect, the same round figure in the many millions of heavenly bodies that are far distant, there is all reason to conclude it to be from the same cause. Now on this supposition, that such a wondrous power or law should take place everywhere through the whole universe and all the matter that is contained in it, in all the innumerable, distant systems that are in it, which power is demonstrable not from matter itself but from the established law and continual power of the Creator, I say, this shows the whole corporeal universe to be but one, and that all is created and upheld and governed by the same first cause, and every moment under the influence of the same divine power.</w:t>
      </w:r>
    </w:p>
    <w:p>
      <w:pPr>
        <w:pStyle w:val="BodyText"/>
      </w:pPr>
      <w:r>
        <w:t xml:space="preserve">But upon the other supposition, that no such law obtains in other parts of the universe but only in this solar system, then the universal agreement of the many millions of fixed stars in the same round figure is a clear argument of one common first cause. For if there be no such internal cause or power belonging to the nature of these bodies themselves that should as it were naturally incline 'em to such a figure rather than any other, then it would be a strange thing if any two of them should happen to be of the same figure. For in themselves they must be supposed indifferent to all kinds of possible figures, which are infinite, and therefore are as likely to</w:t>
      </w:r>
    </w:p>
    <w:p>
      <w:pPr>
        <w:pStyle w:val="SourcePage"/>
      </w:pPr>
      <w:r>
        <w:t xml:space="preserve">[p. 282]</w:t>
      </w:r>
    </w:p>
    <w:p>
      <w:pPr>
        <w:pStyle w:val="BodyText"/>
      </w:pPr>
      <w:r>
        <w:t xml:space="preserve">be in one of all these infinite figures as another. But much more strange would it be that every one of such a vast multitude, not only that are seen with the naked eye but the more and more that are discovered by telescopes, should without the exception of one be exactly of the same figure, without a common cause.</w:t>
      </w:r>
    </w:p>
    <w:p>
      <w:pPr>
        <w:pStyle w:val="ListText"/>
        <w:numPr>
          <w:ilvl w:val="0"/>
          <w:numId w:val="4"/>
        </w:numPr>
      </w:pPr>
      <w:r>
        <w:t xml:space="preserve">Another remarkable instance of their agreement is their all being perfectly at rest, without the least sensible motion or change of their situation from one thousand years to another. Upon whatever supposition we go as the next or immediate reason of this, yet such an agreement in so many millions of such bodies will argue a common cause. If we suppose that the law of gravitation holds throughout the universe, then this is a wonderful thing that they don't run together by virtue of that mutual gravitation, and must be owing to the care of some one common disposer, whether it be by limiting that power and causing that it shall not take place beyond such bounds, lest these distant bodies should disturb one another. For if their gravitation don't reach one another, it must be by an arbitrary limitation contrary to the laws of gravitation in the respective systems. For the grand law is that every part of matter should tend to every other part according to square of distance, however vast the distance is in proportion to the bigness of those parts. Thus 'tis demonstrable that the smallest parts of the matter of this solar system tend to all other parts, however distant and however small. Thus if we divide the two globes of the earth [and the sun] into never so small parts, parts never so many million times smaller than rays of light, yet 'tis evident that each of these small parts in the globe of the earth tend to each of these small parts in the globe of the sun according to the square of distance, because 'tis evident by experience that these two whole globes tend to each other according to the quantity of matter and square of distance. But the whole matter of both globes is made up of these small parts; but these small parts are as far distant one from another, in proportion to their diameter, as the fixed stars are. And the case is exactly the same between two fixed stars, as to their situation, proportion and respect they bear one to another, as between two similar parts of this solar system, whose distance is in the same proportion to their diameter. But we see that with respect to the one the law of gravitation holds. And if it don't with regard to the other, it must be by an arbitrary limiting and cutting off this power at certain limits contrary to the law that obtains elsewhere on design. Gravitation is a power of that nature that, unless it be arbitrarily limited in some places contrary to its own laws that universally and immutably obtain in other places, must extend itself infinitely. Because we see that it in fact does in some places extend</w:t>
      </w:r>
    </w:p>
    <w:p>
      <w:pPr>
        <w:pStyle w:val="SourcePage"/>
      </w:pPr>
      <w:r>
        <w:t xml:space="preserve">[p. 283]</w:t>
      </w:r>
    </w:p>
    <w:p>
      <w:pPr>
        <w:pStyle w:val="BodyText"/>
      </w:pPr>
      <w:r>
        <w:t xml:space="preserve">itself infinitely in the solar system. For the matter of the mutually attracting globes is infinitely divisible, and therefore [we] may say that there are some parts of matter that are infinitely small in proportion to the distance to which their attraction is extended. But that attraction may be looked upon as infinitely extended, that is, extended to a distance that is infinite in proportion to the bigness of the attracting body. And if there be this arbitrary, designed limitation of such a power everywhere at certain limits between so many millions of heavenly bodies to prevent mutual disturbance, this shows a common disposer, and that the whole is regulated by a common wisdom and a common will and a common power that governs everywhere.</w:t>
      </w:r>
    </w:p>
    <w:p>
      <w:pPr>
        <w:pStyle w:val="BodyText"/>
      </w:pPr>
      <w:r>
        <w:t xml:space="preserve">And furthermore the rest of the fixed stars, upon this supposition of their not being attracted one by another, is a great evidence of the ordering of one common cause. For all allow that matter in itself is indifferent to motion or rest, yea 'tis indifferent to either rest or any of the infinitely various degrees of motion. Hence it would be a strange thing if there appeared but one body suspended in free space in the midst of the expanse of the heavens, if that should happen to be in a state of perfect rest. It would be an infinite number to one whether it would or no, because it would be as likely that it would be in either of the infinite number of degrees of motion as at rest, so that a state of rest is to be reckoned but as one state amongst an infinite number of other states, to all which the body in itself is indifferent, and as likely to be in one of them as another. (Hence we see nothing in this world or system like any bodies being suspended in free space yet remaining at rest excepting the sun, that is one of the fixed stars.) But how can we conceive of so many millions of bodies suspended in the open expanse of the universe, and all of them so fixed in their places that there shall be no sensible motion from one thousand years to another, without the ordering of a voluntary, wise disposer, and that everyone should agree in it without one common cause?</w:t>
      </w:r>
    </w:p>
    <w:p>
      <w:pPr>
        <w:pStyle w:val="BodyText"/>
      </w:pPr>
      <w:r>
        <w:t xml:space="preserve">But upon the supposition that gravitation extends and obtains through the whole universe, acting everywhere by the same laws that are universally and invariably maintained (which is most likely), still the rest of the fixed stars will be an evidence of one common cause that disposes all. Whether we suppose that the fixed stars are placed at so vast a distance one from another, that their mutual attraction should disturb them so little that their motion occasioned hereby should be so small as not to be discerned by us at this distance in many thousand years, such a disposal everywhere through the whole innumerable multitude of these bodies shows a common care extending through the whole, as the cause. Or if</w:t>
      </w:r>
    </w:p>
    <w:p>
      <w:pPr>
        <w:pStyle w:val="SourcePage"/>
      </w:pPr>
      <w:r>
        <w:t xml:space="preserve">[p. 284]</w:t>
      </w:r>
    </w:p>
    <w:p>
      <w:pPr>
        <w:pStyle w:val="BodyText"/>
      </w:pPr>
      <w:r>
        <w:t xml:space="preserve">we suppose, besides their great distance one from another, such an artful disposal among themselves [that] their attractions should balance one another so wonderfully as to keep all in rest and quietness (which is the most probable supposition of all), this still more evidently and remarkably shows the care, influence and government of a common cause. Or if lastly we suppose these stars to be all fixed in a solid sphere, that shows the universe all to be one building, and that 'tis one architect that has thus built such a bespangled arch or roof to encompass this our system on every side.</w:t>
      </w:r>
    </w:p>
    <w:p>
      <w:pPr>
        <w:pStyle w:val="ListText"/>
        <w:numPr>
          <w:ilvl w:val="0"/>
          <w:numId w:val="5"/>
        </w:numPr>
      </w:pPr>
      <w:r>
        <w:t xml:space="preserve">Another thing wherein they all agree is that they all shine by their own light, with an exceeding great and sparkling brightness and luster. Matter does not seem in itself to have any great tendency to this: here in our world we see very few things that shine by their own light, and those that do don't shine with one ten-thousandth or millionth part of this brightness, none of them. We see here very few bodies that will of themselves enkindle and burn, and those that do continue so to do but a little while before they go out; but we behold in the heavens, either with naked eyes or glasses, many thousands and millions of bodies all alike in this, all shining with their own light and shining from age to age, and all shining with a brightness like the light of the sun. This seems to show a common cause.</w:t>
      </w:r>
    </w:p>
    <w:p>
      <w:pPr>
        <w:pStyle w:val="ListText"/>
        <w:numPr>
          <w:ilvl w:val="0"/>
          <w:numId w:val="6"/>
        </w:numPr>
      </w:pPr>
      <w:r>
        <w:t xml:space="preserve">Though there is so vast a number of them and they are so vastly distant one from another, yet all seem remarkably to agree in their internal nature, being replete with a like kind of particles and all agreeing, and in the laws of the intestine motion and mutual action of their minute parts. This appears because the effects of that intestine motion and mutual action of their minute parts is exactly the same; from that intestine action they all continually send forth as it were an infinite quantity of their minute parts, parts of the same kind, in like manner affecting the organ of our sight, and all causing the like sensation in us, and in like manner reflected and refracted by glass, water and other bodies. They are all emitted in the same manner, all with as it were an infinite celerity and in like manner disposed to penetrate transparent bodies and to be absorbed by opaque and dark bodies, and in every respect subject to the same laws with the particles of matter emitted by the sun, whatever the powers be by which the internal minute parts of the sun act on one another, by which many of those minute parts leap forth to such a distance. If it be a mutual attraction and repulsion, there are most evidently the same powers or the same laws of intestine motion by which the inward parts of the fixed star act on one another, because the effects are so exactly the same, and the</w:t>
      </w:r>
    </w:p>
    <w:p>
      <w:pPr>
        <w:pStyle w:val="SourcePage"/>
      </w:pPr>
      <w:r>
        <w:t xml:space="preserve">[p. 285]</w:t>
      </w:r>
    </w:p>
    <w:p>
      <w:pPr>
        <w:pStyle w:val="BodyText"/>
      </w:pPr>
      <w:r>
        <w:t xml:space="preserve">minute parts of those bodies, that by means of that action are emitted even to such distance as we are, are still here governed in their motions by just the same laws as the rays of the sun being reflected and refracted by different degrees of refrangibility, causing the same different colors or sensations inMS: "our organs of si." us. This exact agreement of the inward nature which creating power has given all those bodies, and in the laws of the motion of their minute parts producing such wonderful effects, is a most remarkable evidence [of] that one common cause that has made and does uphold and influence and actuate and govern all. Such a unity of invention or device shows the unity of the cause. Light is a strange work of God: there [is] nothing in the whole external creation wherein appears a more admirable contrivance. Now this appears to be the same in this solar system, and in all those infinitely distant systems.</w:t>
      </w:r>
    </w:p>
    <w:p>
      <w:pPr>
        <w:pStyle w:val="BodyText"/>
      </w:pPr>
      <w:r>
        <w:t xml:space="preserve">II. I would observe wherein these distant systems do not only agree together, but are united one to another, so as to become one great system, which is a further evidence that they all have one cause.</w:t>
      </w:r>
    </w:p>
    <w:p>
      <w:pPr>
        <w:pStyle w:val="ListText"/>
        <w:numPr>
          <w:ilvl w:val="0"/>
          <w:numId w:val="2"/>
        </w:numPr>
      </w:pPr>
      <w:r>
        <w:t xml:space="preserve">The parts of these different systems are communicated to and diffused through each other, as by the rays of light that are transmitted. Thus I suppose there are beams of light from several millions of fixed stars diffused every moment through every part of this solar system, so that there is not a hair's breadth destitute of some of their beams, one second of time, unless where the beams are intercepted by some opaque body, which is but a very small part of the system, and consequently we may suppose that each star thus diffuses his parts through millions of the systems of other stars.</w:t>
      </w:r>
    </w:p>
    <w:p>
      <w:pPr>
        <w:pStyle w:val="BodyText"/>
      </w:pPr>
      <w:r>
        <w:t xml:space="preserve">Now upon a supposition of several gods as the creators of the several systems, then we must suppose that the same gods that made these different stars have clothed 'em with their light, and have created and do maintain their beams and their powers. Hence we must either suppose that many millions of gods, that are the authors of the diverse systems, are present in each system at once, and throughout that system, each one by his power and energy accompanying the rays of his own system, maintaining their motion and action in every part of it, every moment. And so that the god of each distinct system is present every moment by his might, power and energy throughout every minute part of the systems of millions of other gods, at the same time that those millions of other gods are all of 'em also in like manner present by a like power and energy, all of them through every part of each system. Or else we must suppose that all those</w:t>
      </w:r>
    </w:p>
    <w:p>
      <w:pPr>
        <w:pStyle w:val="SourcePage"/>
      </w:pPr>
      <w:r>
        <w:t xml:space="preserve">[p. 286]</w:t>
      </w:r>
    </w:p>
    <w:p>
      <w:pPr>
        <w:pStyle w:val="BodyText"/>
      </w:pPr>
      <w:r>
        <w:t xml:space="preserve">many millions of gods, though entirely distinct and independent, have by mutual perfect and immutable consent agreed to observe the parts of the systems of the other gods and at the boundaries of the systems and from those limits to take care of them, and by their power and energy to uphold them and actuate them. Both which appear very absurd.</w:t>
      </w:r>
    </w:p>
    <w:p>
      <w:pPr>
        <w:pStyle w:val="ListText"/>
        <w:numPr>
          <w:ilvl w:val="0"/>
          <w:numId w:val="3"/>
        </w:numPr>
      </w:pPr>
      <w:r>
        <w:t xml:space="preserve">The parts of these different systems are not only communicated to and diffused through one another, but act upon one another, and there is a mutual action and reaction between their different, blended parts by the same laws of matter and motion. Thus for instance the rays of the fixed stars don't only enter this system, are diffused through it, but they act upon the parts of it, and the parts of this react upon them by the laws of this system. So the rays of the fixed stars act on our organs of sight, and so there is action and reaction between them and our air, as appears by the twinkling of the fixed stars and the refractions of their rays by the atmosphere, and between them and water and glass and other transparent bodies, and also between them and all opaque bodies that do reflect them, as appears by their being enlightened by them in a starlight night. Now how unreasonable is it to suppose any other than that this action and reaction are both by the laws and influence of the same God.</w:t>
      </w:r>
    </w:p>
    <w:p>
      <w:pPr>
        <w:pStyle w:val="ListText"/>
        <w:numPr>
          <w:ilvl w:val="0"/>
          <w:numId w:val="4"/>
        </w:numPr>
      </w:pPr>
      <w:r>
        <w:t xml:space="preserve">These parts of different systems that are continually transmitted into and diffused through each other are liable to be converted into parts of those other systems, as Sir Isaac Newton has shown how rays of light, after frequent reflections and refractions, do at length lose their motion and do stick to the solid parts of other bodies.Newton, </w:t>
      </w:r>
      <w:r>
        <w:rPr>
          <w:i/>
          <w:iCs/>
        </w:rPr>
        <w:t xml:space="preserve">Opticks</w:t>
      </w:r>
      <w:r>
        <w:t xml:space="preserve">. JE may well have used the copy in the Yale College Library, which was the 2nd ed., London, 1718. And what can be supposed in this case but absurdity, supposing the matter of different systems be created and upheld by different gods.</w:t>
      </w:r>
    </w:p>
    <w:p>
      <w:pPr>
        <w:pStyle w:val="ListText"/>
        <w:numPr>
          <w:ilvl w:val="0"/>
          <w:numId w:val="5"/>
        </w:numPr>
      </w:pPr>
      <w:r>
        <w:t xml:space="preserve">Ancient observation shows the fixed stars have a great influence upon and a kind of government over sublunary things: the weather and the frame and temperament of the bodies of plants and animals.</w:t>
      </w:r>
    </w:p>
    <w:p>
      <w:pPr>
        <w:pStyle w:val="BodyText"/>
      </w:pPr>
      <w:r>
        <w:t xml:space="preserve">These things show that all these different systems take hold of one another, and influence and act upon one another as the different wheels of a machine. It is reasonable, therefore, to suppose that all have one maker. Since we see the machine to be one, 'tis unreasonable to suppose any other [than] that one and the same artificer made it, and that one and the same owner possesses it and takes care of its motions, and not that one made and takes care of one wheel, and another another. See No. 1343.The following words are crossed out in the MS: "If any should object that possibly this great agreement and analogy and union that there is between the different parts of the universe may not be from the unity of the efficient, but from the mutual agreement of different efficients."</w:t>
      </w:r>
    </w:p>
    <w:p>
      <w:pPr>
        <w:pStyle w:val="SourcePage"/>
      </w:pPr>
      <w:r>
        <w:t xml:space="preserve">[p. 287]</w:t>
      </w:r>
    </w:p>
    <w:p>
      <w:pPr>
        <w:pStyle w:val="Heading2"/>
      </w:pPr>
      <w:bookmarkStart w:name="heading_977_revealed_religion_the_an" w:id="159"/>
      <w:r>
        <w:t xml:space="preserve">977. REVEALED RELIGION. The ANCIENT HEATHENS seem universally to have had that opinion, either by the light of nature or from TRADITION,</w:t>
      </w:r>
      <w:bookmarkEnd w:id="159"/>
    </w:p>
    <w:p>
      <w:pPr>
        <w:pStyle w:val="BodyText"/>
      </w:pPr>
      <w:r>
        <w:t xml:space="preserve">from the first fathers of mankind, that the gods did reveal themselves to mankind and that there was a necessity of such a revelation. To this purpose are these words of Cicero, </w:t>
      </w:r>
      <w:r>
        <w:rPr>
          <w:i/>
          <w:iCs/>
        </w:rPr>
        <w:t xml:space="preserve">De divinatione</w:t>
      </w:r>
      <w:r>
        <w:t xml:space="preserve">, p. 206, "'Nostrum quidem, inquit (Socrates) [humanum]JE's omission. est consilium, sed de rebus et obscuris et incertis ad Apollinem censeo referendum, ad quem etiam Athenienses publicè de majoribus rebus semper retulerunt,' etc."Translation supplied in </w:t>
      </w:r>
      <w:r>
        <w:rPr>
          <w:i/>
          <w:iCs/>
        </w:rPr>
        <w:t xml:space="preserve">Miscellaneous Observations</w:t>
      </w:r>
      <w:r>
        <w:t xml:space="preserve">, p. 161: "Deliberation, says Socrates, is proper for us: but concerning things which are obscure and uncertain, we ought to consult Apollo, whom the Athenians consult publicly, concerning matters of great importance." And in another place Cicero says thus, "'There is an ancient opinion, drawn even from the heroical times […], that there is among men a certain divination, which the Greeks call prophecy (or inspiration), that is a presension, and knowledge of future things.'" Barrow's </w:t>
      </w:r>
      <w:r>
        <w:rPr>
          <w:i/>
          <w:iCs/>
        </w:rPr>
        <w:t xml:space="preserve">Works</w:t>
      </w:r>
      <w:r>
        <w:t xml:space="preserve">, vol. 2, p. 99. Again Cicero says, "'Gentem quidem nullam video, neque tam humanam atque doctam, neque tam immanentMS: "inhumanam." tamque barbaram, quæ non significari futura, et à quibusdam intelligi, prædicique posse censeat.'"Translated supplied in </w:t>
      </w:r>
      <w:r>
        <w:rPr>
          <w:i/>
          <w:iCs/>
        </w:rPr>
        <w:t xml:space="preserve">Miscellaneous Observations</w:t>
      </w:r>
      <w:r>
        <w:t xml:space="preserve">, p. 161: "I see no nation either so polished and learned, or so unpolished and ignorant, as not to think that future things may be pointed out, and may be understood and foretold by some men." Ibid., p. 100.Barrow, </w:t>
      </w:r>
      <w:r>
        <w:rPr>
          <w:i/>
          <w:iCs/>
        </w:rPr>
        <w:t xml:space="preserve">Works, 2</w:t>
      </w:r>
      <w:r>
        <w:t xml:space="preserve">, 99, 100, in </w:t>
      </w:r>
      <w:r>
        <w:rPr>
          <w:i/>
          <w:iCs/>
        </w:rPr>
        <w:t xml:space="preserve">The Christian Faith Explained and Vindicated</w:t>
      </w:r>
      <w:r>
        <w:t xml:space="preserve">, Sermon IX, "The Being of God Proved from Supernatural Effects." The insufficiency of the light of nature "cannot be better described, than in the words of Cicero: 'If we had come into the world,' saith he, 'in such circumstances, as that we could clearly and distinctly have discerned Nature herself, and have been able in the course of our lives to have followed her true and uncorrupted directions; this alone might have been sufficient, and there would have been little need of teaching and instruction. But now nature has given us only some small sparks of right reason, which we so quickly extinguish with corrupt opinions and evil practices, that the true light of nature nowhere appears. As soon as we are brought into the world, immediately we dwell in the midst of all wickedness, and are surrounded with a number of most perverse and foolish opinions; so that we seem to suck in error even with our nurses' milk. Afterwards, when we return to our parents, we are committed to tutors; then we are further stocked with such variety of errors, that truth becomes perfectly overwhelmed with falsehood, and the most natural sentiments of our minds are entirely stifled with confirmed follies. But when after all this, we enter upon the business of the world, and make the multitude, conspiring</w:t>
      </w:r>
    </w:p>
    <w:p>
      <w:pPr>
        <w:pStyle w:val="SourcePage"/>
      </w:pPr>
      <w:r>
        <w:t xml:space="preserve">[p. 288]</w:t>
      </w:r>
    </w:p>
    <w:p>
      <w:pPr>
        <w:pStyle w:val="BodyText"/>
      </w:pPr>
      <w:r>
        <w:t xml:space="preserve">everywhere in wickedness, our great guide and example; then our very nature itself is wholly transformed as it were into corrupt opinions.' A livelier description of the present corrupt estate of human nature is not easily to be met with." Clarke's </w:t>
      </w:r>
      <w:r>
        <w:rPr>
          <w:i/>
          <w:iCs/>
        </w:rPr>
        <w:t xml:space="preserve">Evidences of Natural and Revealed Religion</w:t>
      </w:r>
      <w:r>
        <w:t xml:space="preserve">, p. 125.Clarke, </w:t>
      </w:r>
      <w:r>
        <w:rPr>
          <w:i/>
          <w:iCs/>
        </w:rPr>
        <w:t xml:space="preserve">Discourse Concerning the Unchangeable Obligations of Natural Religion</w:t>
      </w:r>
      <w:r>
        <w:t xml:space="preserve">, 1706 ed., p. 197.</w:t>
      </w:r>
    </w:p>
    <w:p>
      <w:pPr>
        <w:pStyle w:val="BodyText"/>
      </w:pPr>
      <w:r>
        <w:t xml:space="preserve">The wisest of the heathen were never backward to confess their ignorance and great blindness (in moral and divine things), and that truth was hid from them as it were in an unfathomable depth. Nay, that even those things which of themselves were of all others the most manifest (that is, whenever made known would appear obvious and evident) their natural understanding was of itself as unqualified to find out and apprehend as the eyes of bats to behold the light of the sun (as Aristotle owns), and that the very first and most necessary thing of all the nature and attributes of God himself were, notwithstanding all the general helps of reason, very difficult to them to find out in particular, and still more difficult to explain, it being much more easy to say what God was not than what he was (as Plato and Cicero confess), and finally that the method of instructing men effectually and making them truly wise and good was a thing very obscure and dark and difficult to be found out (as Plato). See further, No. 979.</w:t>
      </w:r>
    </w:p>
    <w:p>
      <w:pPr>
        <w:pStyle w:val="Heading2"/>
      </w:pPr>
      <w:bookmarkStart w:name="heading_978_traditions_of_the_heathe" w:id="160"/>
      <w:r>
        <w:t xml:space="preserve">978. TRADITIONS OF THE HEATHEN CONCERNING GOD'S MORAL GOVERNMENT, OR THEIR OPINIONS CONCERNING IT.</w:t>
      </w:r>
      <w:bookmarkEnd w:id="160"/>
    </w:p>
    <w:p>
      <w:pPr>
        <w:pStyle w:val="BodyText"/>
      </w:pPr>
      <w:r>
        <w:t xml:space="preserve">Add this to [No.] 963. Cicero, </w:t>
      </w:r>
      <w:r>
        <w:rPr>
          <w:i/>
          <w:iCs/>
        </w:rPr>
        <w:t xml:space="preserve">De nat. deorum</w:t>
      </w:r>
      <w:r>
        <w:t xml:space="preserve">, says "'Nihil estMS: "is." [autem] præstantius Deo, ab eo igitur [mundum] necesse est mundum regi.'"</w:t>
      </w:r>
      <w:r>
        <w:rPr>
          <w:i/>
          <w:iCs/>
        </w:rPr>
        <w:t xml:space="preserve">De Natura Deorum</w:t>
      </w:r>
      <w:r>
        <w:t xml:space="preserve">, Bk. II, § XXX: "But as a matter of fact, nothing exists that is superior to God; it follows therefore that the world is ruled by him" (</w:t>
      </w:r>
      <w:r>
        <w:rPr>
          <w:i/>
          <w:iCs/>
        </w:rPr>
        <w:t xml:space="preserve">De Natura Deorum.… with an English translation by H. Rackham</w:t>
      </w:r>
      <w:r>
        <w:t xml:space="preserve"> [Cambridge, Harvard Univ. Press, 1979], p. 197). Barrow's </w:t>
      </w:r>
      <w:r>
        <w:rPr>
          <w:i/>
          <w:iCs/>
        </w:rPr>
        <w:t xml:space="preserve">Works</w:t>
      </w:r>
      <w:r>
        <w:t xml:space="preserve">, vol. 2, 119. Plutarch says (</w:t>
      </w:r>
      <w:r>
        <w:rPr>
          <w:i/>
          <w:iCs/>
        </w:rPr>
        <w:t xml:space="preserve">Consol. ad Apol</w:t>
      </w:r>
      <w:r>
        <w:t xml:space="preserve">), "'We do not come hither into life to make laws, but to obey those which are appointed by God, who ordereth all things.'" Ibid., p. 123. Seneca says, "'A good man must needs be granted to be highly pious towards the gods;MS: "God the gods." Barrow writes "God." he therefore will sustain all accidents with equanimity; as knowing them to happen unto him by a divine law, by which all things proceed.'" Ibid., p. 124.Barrow, </w:t>
      </w:r>
      <w:r>
        <w:rPr>
          <w:i/>
          <w:iCs/>
        </w:rPr>
        <w:t xml:space="preserve">Works, 2</w:t>
      </w:r>
      <w:r>
        <w:t xml:space="preserve">, 119, 123, 124, in </w:t>
      </w:r>
      <w:r>
        <w:rPr>
          <w:i/>
          <w:iCs/>
        </w:rPr>
        <w:t xml:space="preserve">The Christian Faith Explained and Vindicated</w:t>
      </w:r>
      <w:r>
        <w:t xml:space="preserve">, Sermon "The Father Almighty." "'Quo concesso, confitendum est eorum consilio mundum administrari.'</w:t>
      </w:r>
      <w:r>
        <w:rPr>
          <w:i/>
          <w:iCs/>
        </w:rPr>
        <w:t xml:space="preserve">De Natura Deorum</w:t>
      </w:r>
      <w:r>
        <w:t xml:space="preserve">, Bk. II, § XXX (trans. Rackham, p. 197): "If this is granted, it must be admitted that the world is governed by their wisdom." Cicero, </w:t>
      </w:r>
      <w:r>
        <w:rPr>
          <w:i/>
          <w:iCs/>
        </w:rPr>
        <w:t xml:space="preserve">De nat. deorum</w:t>
      </w:r>
      <w:r>
        <w:t xml:space="preserve">, Lib.</w:t>
      </w:r>
    </w:p>
    <w:p>
      <w:pPr>
        <w:pStyle w:val="SourcePage"/>
      </w:pPr>
      <w:r>
        <w:t xml:space="preserve">[p. 289]</w:t>
      </w:r>
    </w:p>
    <w:p>
      <w:pPr>
        <w:pStyle w:val="BodyText"/>
      </w:pPr>
      <w:r>
        <w:t xml:space="preserve">2." See Clarke's </w:t>
      </w:r>
      <w:r>
        <w:rPr>
          <w:i/>
          <w:iCs/>
        </w:rPr>
        <w:t xml:space="preserve">Evidences of Nat. and Rev. Relig</w:t>
      </w:r>
      <w:r>
        <w:t xml:space="preserve">., p. 15. "'Epicurum […] verbis his reliquisse deos, re sustulisse.' Cicero, </w:t>
      </w:r>
      <w:r>
        <w:rPr>
          <w:i/>
          <w:iCs/>
        </w:rPr>
        <w:t xml:space="preserve">De nat. deor</w:t>
      </w:r>
      <w:r>
        <w:t xml:space="preserve">"; ibid., p. 16.</w:t>
      </w:r>
      <w:r>
        <w:rPr>
          <w:i/>
          <w:iCs/>
        </w:rPr>
        <w:t xml:space="preserve">De Natura Deorum</w:t>
      </w:r>
      <w:r>
        <w:t xml:space="preserve">, Bk. I, § XXX (trans. Rackham, p. 83): "Epicurus […] nominally retained the gods, but really abolished them." "'Deorum providentia mundus administratur, idemque consulunt rebus humanis; neque solum universis, verum etiam singulis.' Cicero, </w:t>
      </w:r>
      <w:r>
        <w:rPr>
          <w:i/>
          <w:iCs/>
        </w:rPr>
        <w:t xml:space="preserve">De divin</w:t>
      </w:r>
      <w:r>
        <w:t xml:space="preserve">"; ibid., p. 16.</w:t>
      </w:r>
      <w:r>
        <w:rPr>
          <w:i/>
          <w:iCs/>
        </w:rPr>
        <w:t xml:space="preserve">De Divinatione</w:t>
      </w:r>
      <w:r>
        <w:t xml:space="preserve">, Bk. I, ch. 117: "The world is directed by the providence of the gods, and the same care for human affairs, not only collectively, but also individually." "'Erat enim ratio profecta à rerum natura, et ad recte faciendum impellens, et a delicto avocans, quæ non tum denique incipit lex esse; cum scripta est; sed tum cum orta est; orta autem simul est cum mente divina.' Cicero, </w:t>
      </w:r>
      <w:r>
        <w:rPr>
          <w:i/>
          <w:iCs/>
        </w:rPr>
        <w:t xml:space="preserve">De legib</w:t>
      </w:r>
      <w:r>
        <w:t xml:space="preserve">., Lib. 2"; ibid., p. 65.</w:t>
      </w:r>
      <w:r>
        <w:rPr>
          <w:i/>
          <w:iCs/>
        </w:rPr>
        <w:t xml:space="preserve">De Legibus</w:t>
      </w:r>
      <w:r>
        <w:t xml:space="preserve">, Bk. II, ch. 4: "For reason did exist, derived from the nature of the universe, urging men to right conduct and diverting them from wrongdoing, and this reason did not first become law when it was written down, but when it first came into existence; and it came into existence simultaneously with the divine mind.". "'Ita principem legem illam et ultimam, mentem esse omnia ratione [aut] cogentis aut vetantis dei,'" i.e. that the chief and highest law is the will of God either commanding or forbidding all things by reason. Cicero, </w:t>
      </w:r>
      <w:r>
        <w:rPr>
          <w:i/>
          <w:iCs/>
        </w:rPr>
        <w:t xml:space="preserve">De legib</w:t>
      </w:r>
      <w:r>
        <w:t xml:space="preserve">.MS: "Ibid p. 94." Gale cites "Lib. 2" of </w:t>
      </w:r>
      <w:r>
        <w:rPr>
          <w:i/>
          <w:iCs/>
        </w:rPr>
        <w:t xml:space="preserve">De Legibus</w:t>
      </w:r>
      <w:r>
        <w:t xml:space="preserve">. "'Quae vis non modo senior est quam ætas populorum et civitatum, sed equalis illius cælum atque terras mentis et regentis dei. Neque enim esse mens divina sine ratione potest, nec ratio divina non hanc vim in rectis pravisque sanciendis habere.' Cicero, </w:t>
      </w:r>
      <w:r>
        <w:rPr>
          <w:i/>
          <w:iCs/>
        </w:rPr>
        <w:t xml:space="preserve">De legib</w:t>
      </w:r>
      <w:r>
        <w:t xml:space="preserve">.Gale cites "Lib. 2." 'Vis deos propitiare? Bonus esto: satis illos coluit qui imitatus est.' Seneca, </w:t>
      </w:r>
      <w:r>
        <w:rPr>
          <w:i/>
          <w:iCs/>
        </w:rPr>
        <w:t xml:space="preserve">Epist</w:t>
      </w:r>
      <w:r>
        <w:t xml:space="preserve">. 96. 'Colitur autem non taurorum opimis corporibus contrucidatis, nec auro argentoque suspenso, nec in thesauros stipe infusa; sed pia et recta voluntate.' Seneca, </w:t>
      </w:r>
      <w:r>
        <w:rPr>
          <w:i/>
          <w:iCs/>
        </w:rPr>
        <w:t xml:space="preserve">Epist</w:t>
      </w:r>
      <w:r>
        <w:t xml:space="preserve">. 116"; ibid., p. 94.</w:t>
      </w:r>
      <w:r>
        <w:rPr>
          <w:i/>
          <w:iCs/>
        </w:rPr>
        <w:t xml:space="preserve">Epistulæ Morales</w:t>
      </w:r>
      <w:r>
        <w:t xml:space="preserve">, though the correct citations are 95.50: "Would you win over the gods? Then be a good man. He who imitates them, is worshipping them sufficiently"; and 115.5: "But this worship does not consist in slaughtering fattened bulls, or in hanging up offerings of gold or silver, or in pouring coins into a temple treasury; rather does it consist in a will that is reverent and upright" (</w:t>
      </w:r>
      <w:r>
        <w:rPr>
          <w:i/>
          <w:iCs/>
        </w:rPr>
        <w:t xml:space="preserve">Ad Lucilium Epistulæ Morales</w:t>
      </w:r>
      <w:r>
        <w:t xml:space="preserve">, trans. Richard M. Gummere [3 vols. Cambridge, Harvard Univ. Press, 197,]. </w:t>
      </w:r>
      <w:r>
        <w:rPr>
          <w:i/>
          <w:iCs/>
        </w:rPr>
        <w:t xml:space="preserve">3</w:t>
      </w:r>
      <w:r>
        <w:t xml:space="preserve">, 90, 123). Cicero, speaking of the immortality of the soul (</w:t>
      </w:r>
      <w:r>
        <w:rPr>
          <w:i/>
          <w:iCs/>
        </w:rPr>
        <w:t xml:space="preserve">Tusc. Quaest</w:t>
      </w:r>
      <w:r>
        <w:t xml:space="preserve">.</w:t>
      </w:r>
      <w:r>
        <w:rPr>
          <w:i/>
          <w:iCs/>
        </w:rPr>
        <w:t xml:space="preserve">Tusculanarum Questionum</w:t>
      </w:r>
      <w:r>
        <w:t xml:space="preserve">.), says, "'These and the like contemplations had such an effect upon Socrates, that when he was tried for his life, he neither desired any advocate to plead his cause, nor made any supplication to his judges for mercy; and on the very last day of his life, made many excellent discourses on this subject; and a few days before, when he had opportunity offered him to have escaped out of prison, he would not lay hold of it: for thus he believed, and thus he taught, that when the souls of men depart out of their bodies, they go two different ways; the virtuous to a place of</w:t>
      </w:r>
    </w:p>
    <w:p>
      <w:pPr>
        <w:pStyle w:val="SourcePage"/>
      </w:pPr>
      <w:r>
        <w:t xml:space="preserve">[p. 290]</w:t>
      </w:r>
    </w:p>
    <w:p>
      <w:pPr>
        <w:pStyle w:val="BodyText"/>
      </w:pPr>
      <w:r>
        <w:t xml:space="preserve">happiness, the wicked and the sensual to misery.'" Ibid., p. 118.Clarke, </w:t>
      </w:r>
      <w:r>
        <w:rPr>
          <w:i/>
          <w:iCs/>
        </w:rPr>
        <w:t xml:space="preserve">Discourse Concerning the Unchangeable Obligations</w:t>
      </w:r>
      <w:r>
        <w:t xml:space="preserve">, 1706 ed., pp. 23, 24, 25, 105, 147–48, 186.</w:t>
      </w:r>
    </w:p>
    <w:p>
      <w:pPr>
        <w:pStyle w:val="BodyText"/>
      </w:pPr>
      <w:r>
        <w:t xml:space="preserve">Plato, </w:t>
      </w:r>
      <w:r>
        <w:rPr>
          <w:i/>
          <w:iCs/>
        </w:rPr>
        <w:t xml:space="preserve">De repub</w:t>
      </w:r>
      <w:r>
        <w:t xml:space="preserve">.,Clarke cites "Lib. 10." says, "'But we have not yet mentioned the greatest and chiefest rewards, which are proposed to virtue; for what can be truly great, in so small a proportion of time? The whole age of the longest liver in this our present world, being inconsiderable and nothing in comparison of eternity.' And again, 'These things,' saith he, 'are nothing, either in number or greatness, in comparison of those rewards of virtue, and punishments of vice, which attend men after death.'" Ibid., p. 119.Ibid., 1706 ed., pp. 187–88. Upon these considerations the wisest of the ancient heathens believed and taught that the actions of every particular person should be strictly tried and examined after his death, and he have accordingly a just and impartial sentence passed upon him. Which doctrine, though the poets indeed wrapped up in fables and obscure riddles, yet the wisest of the philosophers had better notions of it, and more agreeable to reason. "'From this judgment,' saith Plato, 'let no man hope to be able to escape: for though you could descend into the very depth of the earth, or fly to the extremities of the heavens; yet should you never escape the just judgment of the gods, either before or after death.'" Clarke's </w:t>
      </w:r>
      <w:r>
        <w:rPr>
          <w:i/>
          <w:iCs/>
        </w:rPr>
        <w:t xml:space="preserve">Evidences of Revealed Religion</w:t>
      </w:r>
      <w:r>
        <w:t xml:space="preserve">, p. 122.Ibid., 1706 ed., p. 192.</w:t>
      </w:r>
    </w:p>
    <w:p>
      <w:pPr>
        <w:pStyle w:val="BodyText"/>
      </w:pPr>
      <w:r>
        <w:t xml:space="preserve">"'Ut aliqua in vita formido improbis esset, [proposita] apud inferos ejus modi quædam illi antiqui supplicia impiis constituta esse voluerunt, quod videlicet [intellegebant] his remotis non esse mortem ipsam pertimescendam.' Cicero, </w:t>
      </w:r>
      <w:r>
        <w:rPr>
          <w:i/>
          <w:iCs/>
        </w:rPr>
        <w:t xml:space="preserve">Catilinam</w:t>
      </w:r>
      <w:r>
        <w:t xml:space="preserve"> 4."</w:t>
      </w:r>
      <w:r>
        <w:rPr>
          <w:i/>
          <w:iCs/>
        </w:rPr>
        <w:t xml:space="preserve">In Catilinam</w:t>
      </w:r>
      <w:r>
        <w:t xml:space="preserve">, IV. 8: "In the same way, to confront evil-doers with some fears in this life, those men of old would have had us believe that punishments of this kind were ordained for malefactors in the next world because, obviously, they realized that without this prospect, death by itself was nothing very frightening" (</w:t>
      </w:r>
      <w:r>
        <w:rPr>
          <w:i/>
          <w:iCs/>
        </w:rPr>
        <w:t xml:space="preserve">In Catilinam… with an English translation by C. MacDonald</w:t>
      </w:r>
      <w:r>
        <w:t xml:space="preserve"> [Cambridge, Harvard Univ. Press, 1977], p. 145). Barrow's </w:t>
      </w:r>
      <w:r>
        <w:rPr>
          <w:i/>
          <w:iCs/>
        </w:rPr>
        <w:t xml:space="preserve">Works</w:t>
      </w:r>
      <w:r>
        <w:t xml:space="preserve">, vol. 2, p. 336. "'Deos agere curam rerum humanarum, ex usu vitæ est; pœnasque maleficii, aliquando seras, nunquam autem irritas esse.' Pliny, 11.7"; ibid.Barrow, </w:t>
      </w:r>
      <w:r>
        <w:rPr>
          <w:i/>
          <w:iCs/>
        </w:rPr>
        <w:t xml:space="preserve">Works, 2</w:t>
      </w:r>
      <w:r>
        <w:t xml:space="preserve">, 336. The quote, in somewhat corrupted form, is from Pliny the Elder's </w:t>
      </w:r>
      <w:r>
        <w:rPr>
          <w:i/>
          <w:iCs/>
        </w:rPr>
        <w:t xml:space="preserve">Historia Naturalis</w:t>
      </w:r>
      <w:r>
        <w:t xml:space="preserve">, 2.7: "It is useful to society […] that the gods take interest in human affairs, that the punishment of offense—sometimes deferred, insofar as God is occupied with the vast universe—is never in vain." What Virgil and other poets have said about the torments of hell plainly show that the ancient received opinion in the heathen world was that the gods maintained a moral government over the world.</w:t>
      </w:r>
    </w:p>
    <w:p>
      <w:pPr>
        <w:pStyle w:val="SourcePage"/>
      </w:pPr>
      <w:r>
        <w:t xml:space="preserve">[p. 291]</w:t>
      </w:r>
    </w:p>
    <w:p>
      <w:pPr>
        <w:pStyle w:val="BodyText"/>
      </w:pPr>
      <w:r>
        <w:t xml:space="preserve">Some objections that some of the heathen made against the being of the gods or against their justice, show that the ancient and universally received opinion of the world was that the gods had the care of the moral affairs the world. Barrow, in vol. 2 of his </w:t>
      </w:r>
      <w:r>
        <w:rPr>
          <w:i/>
          <w:iCs/>
        </w:rPr>
        <w:t xml:space="preserve">Works</w:t>
      </w:r>
      <w:r>
        <w:t xml:space="preserve">, p. 339, mentions one of them that says, that "''tis a reproach to the Deity that bad men do prosper,'" and another that said that, "'There was no gods,Barrow reads "God." and that heaven was a void place,' proving his assertion hence, that while he thus affirmed, he found himself in a good case," and speaks of Diagoras, "who from unpunished perjury, collected probably, that God did not exist, or did not mind what was done here"; and that Diogenes said that Harpalus' "successful treachery and rapine, did 'bear testimony against the gods,'" and speaks of some of the philosophers that wrote apologies for their gods, endeavoring to wipe off the reproach that the prosperity of the wicked brought on their providence.Barrow, </w:t>
      </w:r>
      <w:r>
        <w:rPr>
          <w:i/>
          <w:iCs/>
        </w:rPr>
        <w:t xml:space="preserve">Works, 2</w:t>
      </w:r>
      <w:r>
        <w:t xml:space="preserve">, 339.</w:t>
      </w:r>
    </w:p>
    <w:p>
      <w:pPr>
        <w:pStyle w:val="BodyText"/>
      </w:pPr>
      <w:r>
        <w:t xml:space="preserve">"Amongst the opinions of the Indians, StraboGrotius cites "Bk. 15." reckonsI.e. includes. that concerning the judgments that are exercised amongst the souls departed." Grotius, </w:t>
      </w:r>
      <w:r>
        <w:rPr>
          <w:i/>
          <w:iCs/>
        </w:rPr>
        <w:t xml:space="preserve">De Veritate</w:t>
      </w:r>
      <w:r>
        <w:t xml:space="preserve">, Bk. 1. sec. 22, notes.Grotius, </w:t>
      </w:r>
      <w:r>
        <w:rPr>
          <w:i/>
          <w:iCs/>
        </w:rPr>
        <w:t xml:space="preserve">Truth of the Christian Religion</w:t>
      </w:r>
      <w:r>
        <w:t xml:space="preserve">, trans. Clark, 3rd ed., p. 77</w:t>
      </w:r>
      <w:r>
        <w:rPr>
          <w:i/>
          <w:iCs/>
        </w:rPr>
        <w:t xml:space="preserve">n</w:t>
      </w:r>
      <w:r>
        <w:t xml:space="preserve">.</w:t>
      </w:r>
    </w:p>
    <w:p>
      <w:pPr>
        <w:pStyle w:val="Heading2"/>
      </w:pPr>
      <w:bookmarkStart w:name="heading_979_revealed_religion" w:id="161"/>
      <w:r>
        <w:t xml:space="preserve">979. REVEALED RELIGION.</w:t>
      </w:r>
      <w:bookmarkEnd w:id="161"/>
    </w:p>
    <w:p>
      <w:pPr>
        <w:pStyle w:val="BodyText"/>
      </w:pPr>
      <w:r>
        <w:t xml:space="preserve">Add this to No. 977. "In a word: Socrates himself always openly professed, that he pretended to be wiser than other men, only in this one thing, that he was sensible of his own ignorance." And particularly they were entirely ignorant of the manner in which "God ought to be worshipped.[…] Accordingly, the very best of them complied with the outward religion of their country, and advised others to do the same.[…] Plato, after having delivered very noble and almost divine truths concerning the nature and attributes of the supreme God, weakly advises men to worship likewise inferior gods, demons and spirits," and dared not to condemn the worshipping even of "statues and images dedicated according to the laws of their country.[…] After him, Cicero, the greatest and best philosopher that Rome, or perhaps any other nation ever produced, allowed men to continue in the idolatry of their ancestors; advised them to conform themselves to the superstitious religion of their country, in offering such sacrifices to different gods, as were by law established"; and yet "in many of his writings he largely and excellently proves these very practices to be extremely foolish." And "that admirable</w:t>
      </w:r>
    </w:p>
    <w:p>
      <w:pPr>
        <w:pStyle w:val="SourcePage"/>
      </w:pPr>
      <w:r>
        <w:t xml:space="preserve">[p. 292]</w:t>
      </w:r>
    </w:p>
    <w:p>
      <w:pPr>
        <w:pStyle w:val="BodyText"/>
      </w:pPr>
      <w:r>
        <w:t xml:space="preserve">moralist Epictetus, who, for a true sense of virtue, seems to have had no superior in the heathen world; even he also advises men to offer libations and sacrifices to the gods, everyone according to the religion and custom of his country."</w:t>
      </w:r>
    </w:p>
    <w:p>
      <w:pPr>
        <w:pStyle w:val="BodyText"/>
      </w:pPr>
      <w:r>
        <w:t xml:space="preserve">"But that which above all other things these best and wisest of the philosophers were most absolutely ignorant of," was the method in which those that have offended God may be restored to his favor. As to "those divers ways of sacrificing, and numberless superstitions, which overspread the face of the heathen world,[…] the more considering philosophers could not forbear frequently declaring that they thought those rites could avail little or nothing towards appeasing the wrath of a provoked God or making their prayers acceptable in his sight; but that something still seemed to them to be wanting, though they knew not what. (See Plato's </w:t>
      </w:r>
      <w:r>
        <w:rPr>
          <w:i/>
          <w:iCs/>
        </w:rPr>
        <w:t xml:space="preserve">Alcibiades</w:t>
      </w:r>
      <w:r>
        <w:t xml:space="preserve">, throughout.)"</w:t>
      </w:r>
    </w:p>
    <w:p>
      <w:pPr>
        <w:pStyle w:val="BodyText"/>
      </w:pPr>
      <w:r>
        <w:t xml:space="preserve">And as to the immortality of the soul and a future state of rewards and punishments, the greatest and wisest of the philosophers, notwithstanding the undeniable strength of the arguments which sometimes convinced them of the certainty of a future state, did yet at other times express themselves with great hesitancy and unsteadiness concerning it. "'I am now,' said Socrates a little before his death, 'about to leave this world; and ye are still to continue in it: which of us have the better part allotted us, God only knows.'" And again, "at the end of his most admirable discourse concerning the immortality of the soul, 'I would have you to know,' says he to his friends who came to pay him their last visit, 'I have great hopes I am now going into the company of good men. Yet I would not be too peremptory and confident concerning it: but if death be only as it were a transmigration from hence into another place; and those things, which are told us be indeed true; that those who are dead to us do all live there; then, etc.' So likewise Cicero, speaking of the same subject: 'I will endeavor,' saith he, 'to explain what you desire; yet I would not have you depend upon what I shall say, as certain and infallible; but I may guess, as other men do, at what shall seem most probable; and further than this, I cannot pretend to go.' Again, 'Which of these two opinions,' saith he, that the soul is mortal or that it is immortal, 'be true, God only knows; which of them is most probable, is a very great question.' And again in the same discourse, having brought all those excellent arguments before-mentioned in proof of the immortality of the soul, 'Yet we ought not,' saith he 'be overconfident of it: for it often happens that we are strongly affected at first, with an acute argument; and yet a little while after, stagger in our judgment and alter our opinion, even in clearer matters than these: for</w:t>
      </w:r>
    </w:p>
    <w:p>
      <w:pPr>
        <w:pStyle w:val="SourcePage"/>
      </w:pPr>
      <w:r>
        <w:t xml:space="preserve">[p. 293]</w:t>
      </w:r>
    </w:p>
    <w:p>
      <w:pPr>
        <w:pStyle w:val="BodyText"/>
      </w:pPr>
      <w:r>
        <w:t xml:space="preserve">these things must be confessed to have some obscurity in them.' And again, 'I know not how,' saith he, 'when I read the arguments in proof of the soul's immortality, methinks I am fully convinced; and yet after I have laid aside the book and come to think and consider of the matter alone by myself, fallMS: "fallen." again insensibly into my old doubts.'"And Seneca says (</w:t>
      </w:r>
      <w:r>
        <w:rPr>
          <w:i/>
          <w:iCs/>
        </w:rPr>
        <w:t xml:space="preserve">Epist</w:t>
      </w:r>
      <w:r>
        <w:t xml:space="preserve">. 102), "'Credebam facile opinionibus magnorum virorum, rem gratissiman (animæ immortalitatem) promittentium magis quam probantium.'"The translations in this and in nn. 6 and 9, below, all occur on p. 165 of </w:t>
      </w:r>
      <w:r>
        <w:rPr>
          <w:i/>
          <w:iCs/>
        </w:rPr>
        <w:t xml:space="preserve">Miscellaneous Observations</w:t>
      </w:r>
      <w:r>
        <w:t xml:space="preserve">. "I easily believed the opinions of great men promising, rather than proving, a most agreeable thing (the soul's immortality)."</w:t>
      </w:r>
    </w:p>
    <w:p>
      <w:pPr>
        <w:pStyle w:val="BodyText"/>
      </w:pPr>
      <w:r>
        <w:t xml:space="preserve">And these great philosophers themselves confessed that their philosophy was attended with so much obscurity and uncertainty, and such abstracted speculation and such nice and subtle disputations, that it was no proper or fit means for the reforming of the world of mankind and leading them to happiness. Thus Cicero, </w:t>
      </w:r>
      <w:r>
        <w:rPr>
          <w:i/>
          <w:iCs/>
        </w:rPr>
        <w:t xml:space="preserve">De repub</w:t>
      </w:r>
      <w:r>
        <w:t xml:space="preserve">.,Clarke cites "fragm[ent]." says, "'Profecto omnis istorum disputatio, quanquam uberrimos fontes virtutis et scientiæ contineat, tamen collata cum horum (qui rempublicam gubernant) actis perfectisque rebus, vereor ne non tantum videatur attulisse negotiis hominum utilitatis, quantum oblectationem quandam otii.'""Although the disputes of philosophers contain the most abundant sources of virtue and science, yet compared with the actions of those who govern the state, I am apprehensive that they will be found not to have brought so much real advantage to the business of men, as amusement in their leisure hours." So Lactantius,Clarke cites "Lib. 3." speaking of Cicero, says, "Est, inquit Cicero, philosophia paucis contenta iudicibus, multitudinem consulto ipsa fugiens… maximum itaque argumentum est, philosophiam neque ad sapientiam tendere, neque [ad sapientiam tendere, neque]JE's omission. ipsam esse sapientiam; quod mysteriium ejus, barba tantum celebratur et pallio.""Philosophy, says Cicero, is contented to be known but by a few, and designedly avoids the multitude. Therefore, it is a great argument, that philosophy neither tends to wisdom, nor is itself wisdom that its mysteries are celebrated by those only, who wear the long beard and the cloak." "'In this case,' as Cicero excellently expresses it, 'in like manner as in physic it matters nothing, whether a disease be such that no man does, or no man can recover from it; so neither does it make any difference, whether by philosophy no man is, or no man can be made wise and good.'[…]"</w:t>
      </w:r>
    </w:p>
    <w:p>
      <w:pPr>
        <w:pStyle w:val="BodyText"/>
      </w:pPr>
      <w:r>
        <w:t xml:space="preserve">"For these reasons there was plainly wanting a divine revelation, to recover</w:t>
      </w:r>
    </w:p>
    <w:p>
      <w:pPr>
        <w:pStyle w:val="SourcePage"/>
      </w:pPr>
      <w:r>
        <w:t xml:space="preserve">[p. 294]</w:t>
      </w:r>
    </w:p>
    <w:p>
      <w:pPr>
        <w:pStyle w:val="BodyText"/>
      </w:pPr>
      <w:r>
        <w:t xml:space="preserve">mankind out of their universally degenerate state, into a state suitable to the original excellency of their nature: which divine [revelation], both the necessities of men and the natural notions" which the wise heathens had "of God, gave them reasonable ground to expect and hope for; as appears from the acknowledgments which the best and wisest of them have made, of their sense of the necessity and want of such a revelation; and from their expressions of the hopes they had entertained that God would, sometime or other, vouchsafe it unto them." "'Ye may even give over all hopes of amending men's manners for the future,' says Socrates, 'unless God be pleased to send you some'" other person to instruct you. "And Plato, 'Whatever,' saith he, 'is set right and as it should be, in the present evil state of the world, can be so only by the particular interposition of God.'"</w:t>
      </w:r>
    </w:p>
    <w:p>
      <w:pPr>
        <w:pStyle w:val="BodyText"/>
      </w:pPr>
      <w:r>
        <w:t xml:space="preserve">"ThereJE refers to this paragraph at the end of No. 971. is an excellent passage in Plato to this purpose, and one of the most remarkable passages indeed in his whole works," as follows: "'It seems best to me,' saith Socrates to one of his disciples, 'that we expect quietly; nay, 'tis absolutely necessary, that we wait with patience, till such time as we can learn certainly, how we ought to behave ourselves both towards God and towards men.' 'When will that time come,' replies the disciple, 'and who is it that will teach us this? For methinks I earnestly desire to see and know who the person is that will do it.' 'It is one,' answers Socrates, 'who has now a concern for you. But in like manner, as Homer relates that Minerva took away the mist from before Diomedes' eyes, that he might be able to distinguish one person from another; so 'tis necessary that the mist that is now before your mind, be first taken away, that afterwards you may learn to distinguish rightly between good and evil; for, as yet, you are not able to do it.' 'Let the person you mentioned,' replies the disciple, 'take away this mist, or whatever else it be, as soon as he pleases: for I am willing to do anything he shall direct, whosoever this person be; so that I may but become a good man.' 'Nay' (says Socrates), 'that person has a wonderful readiness and willingness to do all this for you.' 'It will be; best then' (replies the disciple), 'to forbear offering any more sacrifices, till the time that this person appears.' 'You judge very well,' answers Socrates; 'it will be much safer so to do, than to run so great a hazard of offering sacrifices which you know not whether they are acceptable to God or no.' 'Well then,' replies the disciple, 'we will then make our offerings to the gods when that day comes, and I hope, God willing, it may</w:t>
      </w:r>
    </w:p>
    <w:p>
      <w:pPr>
        <w:pStyle w:val="SourcePage"/>
      </w:pPr>
      <w:r>
        <w:t xml:space="preserve">[p. 295]</w:t>
      </w:r>
    </w:p>
    <w:p>
      <w:pPr>
        <w:pStyle w:val="BodyText"/>
      </w:pPr>
      <w:r>
        <w:t xml:space="preserve">not be far off.' And in another place, the same author, having given a large account of that most excellent discourse, which Socrates made a little before his is death, concerning the great doctrines of religion, the immortality of the soul, and a life to come, he introduces one of his disciples replying in the following manner: 'I am' (saith he) 'of the same opinion with you, O Socrates, concerning these things; that, to discover the certain truth of them, in this present life, is either absolutely impossible for us, or at least exceeding difficult; yet, not to inquire with our utmost diligence into what can be said about them, or to give over our inquiry before we have carried our search as far as possible, is the sign of aMS: "and." mean and low spirit: on the contrary, we ought therefore by all means to do one of these two things; either by hearkening to instruction, and by our own diligent study, to find out the truth; or, if that be absolutely impossible, then to fix our foot upon that which to human reason, after the utmost search, appears best and most probable; and, trusting to that, venture upon that bottom to direct the course of our lives accordingly: unless a man could have still more sure and certain conduct to carry him through this life; such as a divine discovery of the truth, would be.' I shall mention but one instance more, and that is of Porphyry; who, though he lived after our Savior's time, and had a most inveterate hatred to the Christian religion in particular, yet confesses in general, that he was sensible there was wanting some universal method of delivering men's souls, which no sect of philosophy had yet found out."</w:t>
      </w:r>
    </w:p>
    <w:p>
      <w:pPr>
        <w:pStyle w:val="BodyText"/>
      </w:pPr>
      <w:r>
        <w:t xml:space="preserve">See Clarke's </w:t>
      </w:r>
      <w:r>
        <w:rPr>
          <w:i/>
          <w:iCs/>
        </w:rPr>
        <w:t xml:space="preserve">Evidences of Natural and Revealed Religion</w:t>
      </w:r>
      <w:r>
        <w:t xml:space="preserve">, pp. 138–159.Clarke, </w:t>
      </w:r>
      <w:r>
        <w:rPr>
          <w:i/>
          <w:iCs/>
        </w:rPr>
        <w:t xml:space="preserve">Discourse Concerning the Unchangeable Obligations</w:t>
      </w:r>
      <w:r>
        <w:t xml:space="preserve">, 1706 ed., pp. 220–22, 224–25, 228–32, 239, 241, 244, 246–50.</w:t>
      </w:r>
    </w:p>
    <w:p>
      <w:pPr>
        <w:pStyle w:val="BodyText"/>
      </w:pPr>
      <w:r>
        <w:t xml:space="preserve">From a general notion that prevailed in the first ages among all nations, that religion was to be taught by a revelation from the gods, all such as gave institutions and rules for religion pretended to have received them from the gods by divine revelation, as Romulus, Numa, Lycurgus, and Styphis, king of Egypt. "If reason only had been the first guide in matters of religion, rulers would neither have thought of, nor have wanted the pretense of revelation, to give credit to their institutions: whereas, on the other hand, revelation being generally esteemed, in all nations, to be the only true foundation of religion; kings and rulers, when they thought fit to add inventions of their own to the religion of their ancestors, were obliged to make use of that disposition, which they knew their people to have, to receive what came recommended to them under the name of a</w:t>
      </w:r>
    </w:p>
    <w:p>
      <w:pPr>
        <w:pStyle w:val="SourcePage"/>
      </w:pPr>
      <w:r>
        <w:t xml:space="preserve">[p. 296]</w:t>
      </w:r>
    </w:p>
    <w:p>
      <w:pPr>
        <w:pStyle w:val="BodyText"/>
      </w:pPr>
      <w:r>
        <w:t xml:space="preserve">revelation." This from Shuckford's </w:t>
      </w:r>
      <w:r>
        <w:rPr>
          <w:i/>
          <w:iCs/>
        </w:rPr>
        <w:t xml:space="preserve">History</w:t>
      </w:r>
      <w:r>
        <w:t xml:space="preserve"> in </w:t>
      </w:r>
      <w:r>
        <w:rPr>
          <w:i/>
          <w:iCs/>
        </w:rPr>
        <w:t xml:space="preserve">Republic of Letters</w:t>
      </w:r>
      <w:r>
        <w:t xml:space="preserve">, vol. 5, pp. 112–113.Shuckford, </w:t>
      </w:r>
      <w:r>
        <w:rPr>
          <w:i/>
          <w:iCs/>
        </w:rPr>
        <w:t xml:space="preserve">The Sacred and Prophane History of the World Connected</w:t>
      </w:r>
      <w:r>
        <w:t xml:space="preserve"> (2 vols. London, 1728), in </w:t>
      </w:r>
      <w:r>
        <w:rPr>
          <w:i/>
          <w:iCs/>
        </w:rPr>
        <w:t xml:space="preserve">The Present State of the Republick of Letters. For February 1730</w:t>
      </w:r>
      <w:r>
        <w:t xml:space="preserve"> (London, 1730), Article VIII, pp. 112–13.</w:t>
      </w:r>
    </w:p>
    <w:p>
      <w:pPr>
        <w:pStyle w:val="Heading2"/>
      </w:pPr>
      <w:bookmarkStart w:name="heading_980_satan_before_the_fall_th" w:id="162"/>
      <w:r>
        <w:t xml:space="preserve">980. SATAN BEFORE THE FALL THE HIGHEST OF THE ANGELS.</w:t>
      </w:r>
      <w:bookmarkEnd w:id="162"/>
    </w:p>
    <w:p>
      <w:pPr>
        <w:pStyle w:val="BodyText"/>
      </w:pPr>
      <w:r>
        <w:t xml:space="preserve">Add this to No. 936.The place indicated (p. 191) begins, "This angel, before his fall, was the chief of all the angels, of greatest natural capacity, strength and wisdom, and highest in honor and dignity, the brightest of all those stars of heaven, as is signified by what is said of him under that type of the devil, the king of Babylon." 'Tis yet more manifest from what is said of the king of Tyrus as a type of the devil in Ezekiel 28:12–19. Here I would observe several things (see note on the place):In the "Blank Bible" note on Ezekiel 28:14 JE observes: "The king of Tyrus had assumed to himself great honor and God had exalted him to great honor in his providence… so the king of Tyrus is called 'the anointed cherub.'" JE concludes: "in what is said here of the king of Tyrus, an eye seems to be had to Antichrist, who is upon God's holy mountain, who hath set himself in Christ's seat, and sitteth in the temple of God, showing himself that he is God, calling himself Christ's vicar on earth. See 'Miscellanies,' No. 980."</w:t>
      </w:r>
    </w:p>
    <w:p>
      <w:pPr>
        <w:pStyle w:val="BodyText"/>
      </w:pPr>
      <w:r>
        <w:t xml:space="preserve">I. 'Tis exceeding manifest that the king of Tyrus is here spoken of as a type of the devil or the prince of the angels or cherubim that fell.</w:t>
      </w:r>
    </w:p>
    <w:p>
      <w:pPr>
        <w:pStyle w:val="ListText"/>
        <w:numPr>
          <w:ilvl w:val="0"/>
          <w:numId w:val="2"/>
        </w:numPr>
      </w:pPr>
      <w:r>
        <w:t xml:space="preserve">Because he is here expressly called an angel or cherub once and again, Ezekiel 28:14, Ezekiel 28:16, and is spoken of as a fallen cherub.</w:t>
      </w:r>
    </w:p>
    <w:p>
      <w:pPr>
        <w:pStyle w:val="ListText"/>
        <w:numPr>
          <w:ilvl w:val="0"/>
          <w:numId w:val="3"/>
        </w:numPr>
      </w:pPr>
      <w:r>
        <w:t xml:space="preserve">He is spoken of as having been in heaven under the name of three different names, by which names heaven is often called in Scripture viz. Eden, the garden of God or the paradise of God, Ezekiel 28:13; the holy mountain of God, Ezekiel 28:14 and Ezekiel 28:16; and the sanctuary, Ezekiel 28:18.</w:t>
      </w:r>
    </w:p>
    <w:p>
      <w:pPr>
        <w:pStyle w:val="ListText"/>
        <w:numPr>
          <w:ilvl w:val="0"/>
          <w:numId w:val="4"/>
        </w:numPr>
      </w:pPr>
      <w:r>
        <w:t xml:space="preserve">He is spoken of as having been in a most happy state in the paradise of God and holy mountain of God, in great honor and beauty and pleasure.</w:t>
      </w:r>
    </w:p>
    <w:p>
      <w:pPr>
        <w:pStyle w:val="ListText"/>
        <w:numPr>
          <w:ilvl w:val="0"/>
          <w:numId w:val="5"/>
        </w:numPr>
      </w:pPr>
      <w:r>
        <w:t xml:space="preserve">He is spoken of as in his first estate, or the state wherein he was created to be perfectly free from sin, but afterwards falling by sin. Ezekiel 28:15, "Thou wast perfect in thy ways from the day that thou wast created, till iniquity was found in thee."</w:t>
      </w:r>
    </w:p>
    <w:p>
      <w:pPr>
        <w:pStyle w:val="ListText"/>
        <w:numPr>
          <w:ilvl w:val="0"/>
          <w:numId w:val="6"/>
        </w:numPr>
      </w:pPr>
      <w:r>
        <w:t xml:space="preserve">The iniquity by which he fell was pride, or his being lifted up by reason of his superlative beauty and brightness. Ezekiel 28:17, "Thine heart was lifted up because of thy beauty; thou hast corrupted thy wisdom by reason of the brightness."</w:t>
      </w:r>
    </w:p>
    <w:p>
      <w:pPr>
        <w:pStyle w:val="ListText"/>
        <w:numPr>
          <w:ilvl w:val="0"/>
          <w:numId w:val="7"/>
        </w:numPr>
      </w:pPr>
      <w:r>
        <w:t xml:space="preserve">He is represented as being cast out of heaven and cast down to the earth for his sin. Ezekiel 28:16, "Therefore I will cast thee as profane out of the</w:t>
      </w:r>
    </w:p>
    <w:p>
      <w:pPr>
        <w:pStyle w:val="SourcePage"/>
      </w:pPr>
      <w:r>
        <w:t xml:space="preserve">[p. 297]</w:t>
      </w:r>
    </w:p>
    <w:p>
      <w:pPr>
        <w:pStyle w:val="BodyText"/>
      </w:pPr>
      <w:r>
        <w:t xml:space="preserve">mountain of God, and I will destroy thee, O covering cherub, from the midst of the stones of fire." Ezekiel 28:17, "I will cast thee to the ground."</w:t>
      </w:r>
    </w:p>
    <w:p>
      <w:pPr>
        <w:pStyle w:val="ListText"/>
        <w:numPr>
          <w:ilvl w:val="0"/>
          <w:numId w:val="8"/>
        </w:numPr>
      </w:pPr>
      <w:r>
        <w:t xml:space="preserve">He is represented as being destroyed by fire here in this earthly world. Ezekiel 28:18, "I will bring forth a fire from the midst of thee; it shall devour thee, and I will bring thee to ashes upon the earth in the midst of all that behold thee."</w:t>
      </w:r>
    </w:p>
    <w:p>
      <w:pPr>
        <w:pStyle w:val="ListText"/>
        <w:numPr>
          <w:ilvl w:val="0"/>
          <w:numId w:val="9"/>
        </w:numPr>
      </w:pPr>
      <w:r>
        <w:t xml:space="preserve">His great wisdom is spoken of as being corrupted by sin, i.e. turned into a wicked craftiness. Ezekiel 28:17, "Thou hast corrupted thy wisdom because of thy brightness." If the king of Tyrus were not here expressly called a cherub in the paradise of God and in God's holy mountain, by which 'tis most evident that he is spoken of as a type of a cherub in the paradise of God, yet I say if it had not been so, the matter would have been very plain, for the things here spoken of can't be applied to the king of Tyrus with anyMS: "no." beauty and without the utmost straining any other way, than as a type of the devil that was once a glorious angel in paradise. For how had the king of Tyrus in any other sense but the anointed angel in God's holy mountain and in Eden, the garden of God, and in God's sanctuary, and there being first perfect in his ways (for such a kind of expression is ever used in Scripture to signify holiness or a moral perfection), and how was he afterwards cast as profane out of the mountain of God?</w:t>
      </w:r>
    </w:p>
    <w:p>
      <w:pPr>
        <w:pStyle w:val="BodyText"/>
      </w:pPr>
      <w:r>
        <w:t xml:space="preserve">II. 'Tis evident that this cherub or angel is spoken of as the highest of all the angels. This is evident by several things:</w:t>
      </w:r>
    </w:p>
    <w:p>
      <w:pPr>
        <w:pStyle w:val="ListText"/>
        <w:numPr>
          <w:ilvl w:val="0"/>
          <w:numId w:val="2"/>
        </w:numPr>
      </w:pPr>
      <w:r>
        <w:t xml:space="preserve">He is called "the anointed cherub." This expression alone shows him to have been set higher than any other cherub, for his being anointed must signify his being distinguished from all others: anointing of old was used as a note of distinction, to show that that person was marked out and distinguished from all the rest for a higher dignity. The Lord's anointed in Israel was he that God, of his mere good pleasure, had appointed to the chief dignity in Israel. So the Lord's anointed among the cherubim is the cherub that God had appointed to the highest dignity of all. 'Tis said, Ezekiel 28:14, "Thou art the anointed cherub that covereth, and I have set thee so," i.e. plainly, it has been my pleasure to set thee, by my anointing, in the highest dignity of all.</w:t>
      </w:r>
    </w:p>
    <w:p>
      <w:pPr>
        <w:pStyle w:val="ListText"/>
        <w:numPr>
          <w:ilvl w:val="0"/>
          <w:numId w:val="3"/>
        </w:numPr>
      </w:pPr>
      <w:r>
        <w:t xml:space="preserve">He is called the cherub that covereth on God's holy mountain, Ezekiel 28:14, and the covering cherub "in the midst of the stones of fire," Ezekiel 28:16, in which there seems to be a reference to the cherubim in the temple, in the Holy of Holies, next to the throne of God, that covered the throne with their wings. See Exodus 25:19–20 and Exodus 27:9. From this it appears that [by] the covering</w:t>
      </w:r>
    </w:p>
    <w:p>
      <w:pPr>
        <w:pStyle w:val="SourcePage"/>
      </w:pPr>
      <w:r>
        <w:t xml:space="preserve">[p. 298]</w:t>
      </w:r>
    </w:p>
    <w:p>
      <w:pPr>
        <w:pStyle w:val="BodyText"/>
      </w:pPr>
      <w:r>
        <w:t xml:space="preserve">cherub, is meant the cherub next to the throne of God himself having a place in the very Holy of Holies. There were represented two cherubim that covered the mercy seat in the temple, that are called by the Apostle "the cherubims of glory shadowing the mercy seat" (Hebrews 9:5), which represents the great dignity and honor of the cherubims that are next [to] God's throne and are covering cherubims. But before the fall of this cherub, he is spoken of as being admitted alone to this great honor and nearness to God's throne, an honor that he was anointed to above his fellows. See note on Matthew 18:10.JE states in his "Blank Bible" note on Matthew 18:10 that the verse generally denotes "the honor and dignity of the angels in heaven." He concludes by writing that "Satan's being the highest angel in heaven is represented (under the type of the prince of Tyrus) by comparing him to one of the cherubs in the Holy of Holies that were always by the throne, covering the mercy seat with their wings (Ezekiel 28:14)."</w:t>
      </w:r>
    </w:p>
    <w:p>
      <w:pPr>
        <w:pStyle w:val="ListText"/>
        <w:numPr>
          <w:ilvl w:val="0"/>
          <w:numId w:val="4"/>
        </w:numPr>
      </w:pPr>
      <w:r>
        <w:t xml:space="preserve">This covering cherub is here spoken [of] as the top of all the creation, or the sum and height of all creature perfection in wisdom and beauty. Ezekiel 28:12, "Thou sealest up the sum, full of wisdom and perfect in beauty." He is spoken of as being in the midst of many things that are very bright and beautiful, Ezekiel 28:13–14, but walking up and down amongst them, as having the sum of all their beauty completed, perfected and sealed up in himself. It seems implied that no being is stronger than Beelzebub and able to bind him, but God himself. Matthew 12:29, with the context.</w:t>
      </w:r>
    </w:p>
    <w:p>
      <w:pPr>
        <w:pStyle w:val="BodyText"/>
      </w:pPr>
      <w:r>
        <w:rPr>
          <w:i/>
          <w:iCs/>
        </w:rPr>
        <w:t xml:space="preserve">Corol</w:t>
      </w:r>
      <w:r>
        <w:t xml:space="preserve">. 1. Hence learn that Satan, before his fall, was the Messiah or Christ or anointed. The word anointed is radically the same in Hebrew as the Messiah. So that in this respect our Jesus is exalted into his place in heaven.</w:t>
      </w:r>
    </w:p>
    <w:p>
      <w:pPr>
        <w:pStyle w:val="BodyText"/>
      </w:pPr>
      <w:r>
        <w:rPr>
          <w:i/>
          <w:iCs/>
        </w:rPr>
        <w:t xml:space="preserve">Corol</w:t>
      </w:r>
      <w:r>
        <w:t xml:space="preserve">. 2. These things show another thing wherein Jesus is exalted into the place of Lucifer, that whereas he had the honor to dwell in the holies continually, so Jesus is there entered not as the high priests of old, but to be there continually, but in this respect is exalted higher than Lucifer ever was, that whereas Lucifer was only near the throne, or kneeling on the mercy seat in humble posture covering it with his wings, Jesus is admitted to sit down forever with God on the throne.</w:t>
      </w:r>
    </w:p>
    <w:p>
      <w:pPr>
        <w:pStyle w:val="BodyText"/>
      </w:pPr>
      <w:r>
        <w:rPr>
          <w:i/>
          <w:iCs/>
        </w:rPr>
        <w:t xml:space="preserve">Corol</w:t>
      </w:r>
      <w:r>
        <w:t xml:space="preserve">. 3. From what is said in this passage of Scripture, we may learn that the angels were created in time. Though we have no particular account of their creation in the story of Moses, we read here once and again of the day wherein this anointed cherub was created, Ezekiel 28:13 and Ezekiel 28:15. This is also implied in Genesis 2:1, "Thus the heavens and the earth were finished, and all the host of them." The angels are often in Scripture spoken of as the host of heaven; and the angels are expressly spoken of as created by Christ in Colossians 1:16, "For by him were all things created that are in heaven and</w:t>
      </w:r>
    </w:p>
    <w:p>
      <w:pPr>
        <w:pStyle w:val="SourcePage"/>
      </w:pPr>
      <w:r>
        <w:t xml:space="preserve">[p. 299]</w:t>
      </w:r>
    </w:p>
    <w:p>
      <w:pPr>
        <w:pStyle w:val="BodyText"/>
      </w:pPr>
      <w:r>
        <w:t xml:space="preserve">that are in earth, visible and invisible, whether they be thrones or dominions principalities or powers. All things were created by him and for him." So Psalms 104:4, "Who maketh his angels spirits and his ministers a flame of fire," which is meant of proper angels, as appears by Hebrews 1:7. It appears also further because they are called the sons of God in Job 38:7, which can't be meant by eternal generation, for so Christ is God's only begotten Son. See Psalms 148:2–5.</w:t>
      </w:r>
    </w:p>
    <w:p>
      <w:pPr>
        <w:pStyle w:val="BodyText"/>
      </w:pPr>
      <w:r>
        <w:rPr>
          <w:i/>
          <w:iCs/>
        </w:rPr>
        <w:t xml:space="preserve">Corol</w:t>
      </w:r>
      <w:r>
        <w:t xml:space="preserve">. 4. another respect also Jesus succeeds Lucifer, viz. in being the </w:t>
      </w:r>
      <w:r>
        <w:rPr>
          <w:i/>
          <w:iCs/>
        </w:rPr>
        <w:t xml:space="preserve">covering</w:t>
      </w:r>
      <w:r>
        <w:t xml:space="preserve"> cherub. The word translated cover often and commonly signifies to protect. It was committed to this archangel especially to have the care of protecting the beloved race, elect man, that was God's jewel, his treasure, his first fruits, his precious thing laid up in God's ark or chest or cabinet hid in the secret of God's presence. That was the great business the angels were made for, and therefore was especially committed to the head of the angels. But he fell from his innocency and dignity, and Jesus in his stead becomes the cherub that covereth, the great protector and Savior of elect men, that gathers them as a hen her chickens under her wings [Matthew 23:37].</w:t>
      </w:r>
    </w:p>
    <w:p>
      <w:pPr>
        <w:pStyle w:val="BodyText"/>
      </w:pPr>
      <w:r>
        <w:rPr>
          <w:i/>
          <w:iCs/>
        </w:rPr>
        <w:t xml:space="preserve">Corol</w:t>
      </w:r>
      <w:r>
        <w:t xml:space="preserve">. 5. Lucifer, in having the excellency of all those glorious things that were about him all summed up in him, he was a type of Christ, in whom all the glory and excellency of all elect creatures is more properly summed [up] as the head and fountain of all, as the brightness of all that reflects the light of the sun is summed up in the sun.</w:t>
      </w:r>
    </w:p>
    <w:p>
      <w:pPr>
        <w:pStyle w:val="Heading2"/>
      </w:pPr>
      <w:bookmarkStart w:name="heading_981_christian_religion" w:id="163"/>
      <w:r>
        <w:t xml:space="preserve">981. CHRISTIAN RELIGION.</w:t>
      </w:r>
      <w:bookmarkEnd w:id="163"/>
    </w:p>
    <w:p>
      <w:pPr>
        <w:pStyle w:val="BodyText"/>
      </w:pPr>
      <w:r>
        <w:t xml:space="preserve">Things that appeared in the heathen world before, in and after Christ's time that have reference to him, that confirm the Christian religion.</w:t>
      </w:r>
    </w:p>
    <w:p>
      <w:pPr>
        <w:pStyle w:val="BodyText"/>
      </w:pPr>
      <w:r>
        <w:t xml:space="preserve">"Before the coming of our Savior there was a general expectation spread over all the eastern nations, that out of Judea should arise a person who should be governor of the world, is expressly affirmed by the Roman historians Suetonius and Tacitus. In Suetonius are these words, 'Percrebuerat oriente toto vetus et constans opinio, esse in satis, ut Iudea protecti rerum potirentur.' And Tacitus, these words, 'Pluribus persuasio inerat, antiquis sacerdotum libris contineri, eo ipso tempore fore, ut valesceret, oriens, profectiq; Iudea rerum potirentur.'</w:t>
      </w:r>
    </w:p>
    <w:p>
      <w:pPr>
        <w:pStyle w:val="BodyText"/>
      </w:pPr>
      <w:r>
        <w:t xml:space="preserve">"The star that appeared at Christ's birth, and the journey of the Chaldean wise men, is mentioned by Chalcidius, the Platonist" (see the place cited by Grotius, </w:t>
      </w:r>
      <w:r>
        <w:rPr>
          <w:i/>
          <w:iCs/>
        </w:rPr>
        <w:t xml:space="preserve">De Veritate Christianæ Religionis</w:t>
      </w:r>
      <w:r>
        <w:t xml:space="preserve">, Lib. 3, ch. 14).Grotius cites Chalcidius' commentary on </w:t>
      </w:r>
      <w:r>
        <w:rPr>
          <w:i/>
          <w:iCs/>
        </w:rPr>
        <w:t xml:space="preserve">Timaeus</w:t>
      </w:r>
      <w:r>
        <w:t xml:space="preserve">. "Herod's causing all the children in Bethlehem under two years old to be slain, and</w:t>
      </w:r>
    </w:p>
    <w:p>
      <w:pPr>
        <w:pStyle w:val="SourcePage"/>
      </w:pPr>
      <w:r>
        <w:t xml:space="preserve">[p. 300]</w:t>
      </w:r>
    </w:p>
    <w:p>
      <w:pPr>
        <w:pStyle w:val="BodyText"/>
      </w:pPr>
      <w:r>
        <w:t xml:space="preserve">a reflection made upon him on that occasion by the Emperor Augustus, is related by Macrobius in the following words, 'Cum audisset Augustus, inter pueros quos in Syria Herodes Rex Iudeorum intra bimatum issuit interfici, filium quoq; ejus occisum, ait melius est Herodii porcum esse quam filium.'" Macrob.,Macrobius Ambrosius Aurelius Theodosius, </w:t>
      </w:r>
      <w:r>
        <w:rPr>
          <w:i/>
          <w:iCs/>
        </w:rPr>
        <w:t xml:space="preserve">Commentarii In Somnium Scipionis</w:t>
      </w:r>
      <w:r>
        <w:t xml:space="preserve">. Lib. 2, ch. 4.</w:t>
      </w:r>
    </w:p>
    <w:p>
      <w:pPr>
        <w:pStyle w:val="BodyText"/>
      </w:pPr>
      <w:r>
        <w:t xml:space="preserve">"Many of the miracles that Jesus wrought" in his lifetime are as to the matters of fact, "particularly his healing the lame and the blind, and casting out devils, expressly owned by the most implacable [enemies of Christianity], by Celsus and Julian, and the authors of the Jewish Talmud." And how "the power of the heathen gods ceased after the coming of Christ […] is acknowledged by Porphyry," who attributes it to their being angry at the setting up [of] the Christian religion, which he styles impious and profane. "Many particulars of the collateral history concerning John the Baptist and Herod and Pilate, are largely recorded by Josephus: the crucifixion of Christ under Pontius Pilate, is related by Tacitus; and diverse of the most remarkable circumstances attending it, such as the earthquake, and miraculous darkness, were recorded in the public Roman registers," commonly appealed to by the first Christian writers, as what could not be denied by the adversaries themselves, "and are in a very particular manner attested by Phlegon." That extraordinary Sibylline prophecy referred [to] by Virgil in his Fourth Eclogue, so much like Isaiah's prophecies of Christ, shows the expectation of the heathen world at that time.</w:t>
      </w:r>
    </w:p>
    <w:p>
      <w:pPr>
        <w:pStyle w:val="BodyText"/>
      </w:pPr>
      <w:r>
        <w:t xml:space="preserve">"It was usual for the Roman deputies, or governors of provinces, to give an account of the chief things, during their administration, to the emperor. Accordingly, Pilate gave an account to Tiberius of what had happened in his time concerning Jesus of Nazareth; an account of his miracles, death, crucifixion, and resurrection. Upon which, it is said, that emperor proposed it to the Senate, that he should be admitted into the number of their gods; and decreed, that none should be accused for being a Christian during his reign. Two things I may remark with reference to this matter, namely, that Pilate's account was enrolled in the public records at Rome: and, that the fathers, Justin Martyr, and Tertullian afterwards appealed to the emperor and senate upon the head, in their apologies for the Christian religion. Which we cannot imagine they would have done, had they not been well assured of the fact, that such things were registered, and that their enemies had nothing to allege in opposition to it.[…] That this is likely to be true, may be argued from the circumstances</w:t>
      </w:r>
    </w:p>
    <w:p>
      <w:pPr>
        <w:pStyle w:val="SourcePage"/>
      </w:pPr>
      <w:r>
        <w:t xml:space="preserve">[p. 301]</w:t>
      </w:r>
    </w:p>
    <w:p>
      <w:pPr>
        <w:pStyle w:val="BodyText"/>
      </w:pPr>
      <w:r>
        <w:t xml:space="preserve">of the case. The emperors expected from their deputies, an account of any notable event that happened where they were. And can we imagine, that Pilate either would or durst conceal so great an event, as that concerning Jesus Christ, about which all Judea was in an uproar, and in which he himself had so great a share? From hence then, we may infer the probability of the story; and, I think, conclude its certainty from the apologies I mentioned of Justin Martyr and Tertullian. They were both learned men, lived in the next century, and I cannot think it consistent with their character to appeal, as we find they do, to the head of the Roman Empire, and to so august a body as the Roman Senate, concerning this fact, had it been in the least doubtful." Bennet's </w:t>
      </w:r>
      <w:r>
        <w:rPr>
          <w:i/>
          <w:iCs/>
        </w:rPr>
        <w:t xml:space="preserve">Inspiration of the Scriptures</w:t>
      </w:r>
      <w:r>
        <w:t xml:space="preserve">, pp. 103–05.Benjamin Bennet, </w:t>
      </w:r>
      <w:r>
        <w:rPr>
          <w:i/>
          <w:iCs/>
        </w:rPr>
        <w:t xml:space="preserve">The truth, inspiration, and usefulness of the Scriptures asserted and proved. In several discourses on 2 Timothy 3:15… Published from his manuscripts by L. Latham, M. D</w:t>
      </w:r>
      <w:r>
        <w:t xml:space="preserve">. (London, 1730), 103–05.</w:t>
      </w:r>
    </w:p>
    <w:p>
      <w:pPr>
        <w:pStyle w:val="BodyText"/>
      </w:pPr>
      <w:r>
        <w:t xml:space="preserve">The words of Phlegon concerning the eclipse at the time of Christ's passion, Bk. 13 of his </w:t>
      </w:r>
      <w:r>
        <w:rPr>
          <w:i/>
          <w:iCs/>
        </w:rPr>
        <w:t xml:space="preserve">Chronicon</w:t>
      </w:r>
      <w:r>
        <w:t xml:space="preserve"> or </w:t>
      </w:r>
      <w:r>
        <w:rPr>
          <w:i/>
          <w:iCs/>
        </w:rPr>
        <w:t xml:space="preserve">Olympiads</w:t>
      </w:r>
      <w:r>
        <w:t xml:space="preserve">, are these: "'In the fourth year of the 202nd Olympiad, there happened the greatest eclipse of the sun that ever was known; there was such a dark night at the sixth hour of the day, that the stars were seen in the heavens; and there was a great earthquake in Bithynia, which overturned a great part of Nicea.' These words are to be seen in Eusebius' and Hieronomus' </w:t>
      </w:r>
      <w:r>
        <w:rPr>
          <w:i/>
          <w:iCs/>
        </w:rPr>
        <w:t xml:space="preserve">Chronicon</w:t>
      </w:r>
      <w:r>
        <w:t xml:space="preserve">. And Origen mentions it, </w:t>
      </w:r>
      <w:r>
        <w:rPr>
          <w:i/>
          <w:iCs/>
        </w:rPr>
        <w:t xml:space="preserve">Tract 34, Upon Matthew</w:t>
      </w:r>
      <w:r>
        <w:t xml:space="preserve">, and in his second </w:t>
      </w:r>
      <w:r>
        <w:rPr>
          <w:i/>
          <w:iCs/>
        </w:rPr>
        <w:t xml:space="preserve">Against Celsus</w:t>
      </w:r>
      <w:r>
        <w:t xml:space="preserve">." And Chalcidus the Platonist, speaking of the star that appeared at Christ's birth in his commentary on </w:t>
      </w:r>
      <w:r>
        <w:rPr>
          <w:i/>
          <w:iCs/>
        </w:rPr>
        <w:t xml:space="preserve">Timaeus</w:t>
      </w:r>
      <w:r>
        <w:t xml:space="preserve">, has these words: "'There is another more holy and more venerable history, which relates the appearance of a new star, not to foretell diseases and death, but the descent of a venerable God to preserve mankind, and to show favor to the affairs of mortals; which star the wise men of Chaldea observing as they traveled in the night, and being very well skilled in viewing the heavenly bodies, they are said to have sought after the new birth of this God; and having found that majesty in a child, they paid him worship, and made such vows as were agreeable to so great a God.'" Grotius, </w:t>
      </w:r>
      <w:r>
        <w:rPr>
          <w:i/>
          <w:iCs/>
        </w:rPr>
        <w:t xml:space="preserve">De Veritate</w:t>
      </w:r>
      <w:r>
        <w:t xml:space="preserve">, Bk. 3, sec. 14.Grotius, </w:t>
      </w:r>
      <w:r>
        <w:rPr>
          <w:i/>
          <w:iCs/>
        </w:rPr>
        <w:t xml:space="preserve">Truth of the Christian Religion</w:t>
      </w:r>
      <w:r>
        <w:t xml:space="preserve">, trans. Clark, 3rd ed., p. 160.</w:t>
      </w:r>
    </w:p>
    <w:p>
      <w:pPr>
        <w:pStyle w:val="Heading2"/>
      </w:pPr>
      <w:bookmarkStart w:name="heading_982_the_work_of_redemption_t" w:id="164"/>
      <w:r>
        <w:t xml:space="preserve">982. THE WORK OF REDEMPTION THE SUM OF ALL GOD'S WORKS.</w:t>
      </w:r>
      <w:bookmarkEnd w:id="164"/>
    </w:p>
    <w:p>
      <w:pPr>
        <w:pStyle w:val="BodyText"/>
      </w:pPr>
      <w:r>
        <w:t xml:space="preserve">These words of the Apostle, Colossians 2:2–3, "to the acknowledgment of the mystery of God, even of the Father and of Christ, in whom or in which are hid all the treasures of wisdom and knowledge," they naturally imply and doubtless intend thus much, viz. that that which the gospel reveals as the great</w:t>
      </w:r>
    </w:p>
    <w:p>
      <w:pPr>
        <w:pStyle w:val="SourcePage"/>
      </w:pPr>
      <w:r>
        <w:t xml:space="preserve">[p. 302]</w:t>
      </w:r>
    </w:p>
    <w:p>
      <w:pPr>
        <w:pStyle w:val="BodyText"/>
      </w:pPr>
      <w:r>
        <w:t xml:space="preserve">end of Christ's coming into the world unfolds the grand mystery of all God's counsels and works, and opens to view the treasures and divine wisdom and knowledge in God's proceedings, which before were from the beginning of the world, hidden treasures. It discovers the grand scheme of God's proceedings and operations, what it is that infinite wisdom aimed [at] in the creation of the world, and the great things that he accomplishes in it from age to age.</w:t>
      </w:r>
    </w:p>
    <w:p>
      <w:pPr>
        <w:pStyle w:val="Heading2"/>
      </w:pPr>
      <w:bookmarkStart w:name="heading_983_christian_religion" w:id="165"/>
      <w:r>
        <w:t xml:space="preserve">983. CHRISTIAN RELIGION.</w:t>
      </w:r>
      <w:bookmarkEnd w:id="165"/>
    </w:p>
    <w:p>
      <w:pPr>
        <w:pStyle w:val="BodyText"/>
      </w:pPr>
      <w:r>
        <w:t xml:space="preserve">Confirmations of the history of the Old Testament from Moses' time by the records of the heathen. "Many particulars of Moses' life are related by several ancient writers; the eminent piety of the most ancient Jews, by Strabo and Justin; diverse actions of David and Solomon, in the Phoenician annals; some of the actions of Elijah by Menander, and confessed by Julian himself; the history of Jonah, under the name of Hercules, by Lycophron and Aeneas Gazaeus; and the histories of following times, by many more authors." Clarke's </w:t>
      </w:r>
      <w:r>
        <w:rPr>
          <w:i/>
          <w:iCs/>
        </w:rPr>
        <w:t xml:space="preserve">Evidences of Natural and Revealed Religion</w:t>
      </w:r>
      <w:r>
        <w:t xml:space="preserve">, pp. 192–93.Clarke, </w:t>
      </w:r>
      <w:r>
        <w:rPr>
          <w:i/>
          <w:iCs/>
        </w:rPr>
        <w:t xml:space="preserve">Discourse Concerning the Unchangeable Obligations</w:t>
      </w:r>
      <w:r>
        <w:t xml:space="preserve">, 1706 ed., pp. 307–08.</w:t>
      </w:r>
    </w:p>
    <w:p>
      <w:pPr>
        <w:pStyle w:val="BodyText"/>
      </w:pPr>
      <w:r>
        <w:t xml:space="preserve">"Tatian, in his book against the Greeks, relates, that amongst the Phoenicians flourished three ancient historians, Theodotus, Hysicrates and Mochus, who all of them delivered in their histories, translated into Greek by Laetus, under which of the kings happened the rapture of Europa; the voyage of Menelaus into Phoenicia; and the league and friendship between Solomon and Hiram, when Hiram gave his daughter to Solomon, and furnished him with timber for building the temple: and that the same is affirmed by Menander of Pergamus. Josephus lets us know that the annals of the Tyrians, from the days of Abibalus and Hiram, kings of Tyre, were extant in his days; and that Menander of Pergamus translated them into Greek; and that Hiram's friendship to Solomon, and assistance in building the temple, was mentioned in them; and that the temple was founded in the eleventh year of Hiram." Newton's </w:t>
      </w:r>
      <w:r>
        <w:rPr>
          <w:i/>
          <w:iCs/>
        </w:rPr>
        <w:t xml:space="preserve">Chronology</w:t>
      </w:r>
      <w:r>
        <w:t xml:space="preserve">, p. 114.Isaac Newton, </w:t>
      </w:r>
      <w:r>
        <w:rPr>
          <w:i/>
          <w:iCs/>
        </w:rPr>
        <w:t xml:space="preserve">The Chronology of the Ancient Kingdoms Amended</w:t>
      </w:r>
      <w:r>
        <w:t xml:space="preserve"> (London, 1728), p. 114.</w:t>
      </w:r>
    </w:p>
    <w:p>
      <w:pPr>
        <w:pStyle w:val="BodyText"/>
      </w:pPr>
      <w:r>
        <w:t xml:space="preserve">"Diodorus saith in his fortieth book, 'that in Egypt there were formerly multitudes of strangers of several nations, who used foreign rites and ceremonies in worshipping the gods, for which they were expelled [from] Egypt; and under Danaus, Cadmus, and other skillful commanders, after great hardships, came into Greece, and other places; but the greatest part of them came into Judea, not far from Egypt, a country then uninhabited</w:t>
      </w:r>
    </w:p>
    <w:p>
      <w:pPr>
        <w:pStyle w:val="SourcePage"/>
      </w:pPr>
      <w:r>
        <w:t xml:space="preserve">[p. 303]</w:t>
      </w:r>
    </w:p>
    <w:p>
      <w:pPr>
        <w:pStyle w:val="BodyText"/>
      </w:pPr>
      <w:r>
        <w:t xml:space="preserve">and desert being conducted thither by one Moses, a wise and valiant man, who after he had possessed himself of the country, among other things built Jerusalem, and the temple.'" Newton's </w:t>
      </w:r>
      <w:r>
        <w:rPr>
          <w:i/>
          <w:iCs/>
        </w:rPr>
        <w:t xml:space="preserve">Chronology</w:t>
      </w:r>
      <w:r>
        <w:t xml:space="preserve">, p. 204.</w:t>
      </w:r>
    </w:p>
    <w:p>
      <w:pPr>
        <w:pStyle w:val="BodyText"/>
      </w:pPr>
      <w:r>
        <w:t xml:space="preserve">Austin tells us "that the common people of Africa, being asked who they were, replied Chanani, or Cananites"; and Procopius, a Christian historian, "tells us of two pillars in the west of Africa, with inscriptions signifying that the people were Canaanites that fled from Joshua." Ibid., p. 198.</w:t>
      </w:r>
    </w:p>
    <w:p>
      <w:pPr>
        <w:pStyle w:val="BodyText"/>
      </w:pPr>
      <w:r>
        <w:t xml:space="preserve">"Many things concerning Joseph, his character, conduct and management in Egypt, are mentioned by Justin. Several particulars relating to the Israelites of old occur in their authors; as their going into Egypt, and their coming out of it again, attested by Manetho, Berosus, Strabo, Justin and others; the dividing the Red Sea for a passage for them, by Artapanus and Diodorus Siculus; their traveling in the deserts of Arabia and coming to Mt. Sinai, by Justin; their being fed with manna in the wilderness, by Artapanus, who says they lived there upon </w:t>
      </w:r>
      <w:r>
        <w:rPr>
          <w:i/>
          <w:iCs/>
        </w:rPr>
        <w:t xml:space="preserve">a certain snow which God rained from heaven</w:t>
      </w:r>
      <w:r>
        <w:t xml:space="preserve">. As to Moses himself, his story is witnessed to, and recorded by Egyptian, Phoenician, Chaldean and Grecian writers. Besides, what is afterwards taken notice of by the author, there is a particular and remarkable account of him by Artapanus and Numenius, as of his being taken out of the water, brought up at court, working miracles, and being opposed before the king by certain magicians, called Jannes and Jambres, who attempted to do the like, etc. [2 Timothy 3:8]. There are divers other facts related in the Old Testament, the memory whereof seems to have been preserved among the heathen, and which were probably referred to in their fables, as the story of Jephtha's daughter under the name of Iphigenia." L. Latham's marginal notes to Bennet's </w:t>
      </w:r>
      <w:r>
        <w:rPr>
          <w:i/>
          <w:iCs/>
        </w:rPr>
        <w:t xml:space="preserve">Inspiration of the Scripture</w:t>
      </w:r>
      <w:r>
        <w:t xml:space="preserve">, pp. 96–97.Bennet, </w:t>
      </w:r>
      <w:r>
        <w:rPr>
          <w:i/>
          <w:iCs/>
        </w:rPr>
        <w:t xml:space="preserve">The truth, inspiration, and usefulness of the Scriptures</w:t>
      </w:r>
      <w:r>
        <w:t xml:space="preserve">, 97</w:t>
      </w:r>
      <w:r>
        <w:rPr>
          <w:i/>
          <w:iCs/>
        </w:rPr>
        <w:t xml:space="preserve">n</w:t>
      </w:r>
      <w:r>
        <w:t xml:space="preserve">. See more particularly, concerning the history of Moses, "Scripture" no. 432.See </w:t>
      </w:r>
      <w:r>
        <w:rPr>
          <w:i/>
          <w:iCs/>
        </w:rPr>
        <w:t xml:space="preserve">Works, 15</w:t>
      </w:r>
      <w:r>
        <w:t xml:space="preserve">, 511–14. See also concerning Elijah, Jonah, etc., "Miscellanies" No. 1015.</w:t>
      </w:r>
    </w:p>
    <w:p>
      <w:pPr>
        <w:pStyle w:val="Heading2"/>
      </w:pPr>
      <w:bookmarkStart w:name="heading_984_christian_religion_evide" w:id="166"/>
      <w:r>
        <w:t xml:space="preserve">984. CHRISTIAN RELIGION. EVIDENCES THAT THE WORLD OF MANKIND CANNOT BE MUCH OLDER THAN IS REPRESENTED IN SCRIPTURE.</w:t>
      </w:r>
      <w:bookmarkEnd w:id="166"/>
    </w:p>
    <w:p>
      <w:pPr>
        <w:pStyle w:val="BodyText"/>
      </w:pPr>
      <w:r>
        <w:t xml:space="preserve"> </w:t>
      </w:r>
    </w:p>
    <w:p>
      <w:pPr>
        <w:pStyle w:val="BodyText"/>
      </w:pPr>
      <w:r>
        <w:t xml:space="preserve">In Greece, "before the Phoenicians introduced the deifying dead men, the Greeks had a council of elders in every town for the government thereof, and a place where the elders and people worshiped their God with sacrifices: and when many of those towns, for their common safety united under a common council, they erected a Prytaneum or court in</w:t>
      </w:r>
    </w:p>
    <w:p>
      <w:pPr>
        <w:pStyle w:val="SourcePage"/>
      </w:pPr>
      <w:r>
        <w:t xml:space="preserve">[p. 304]</w:t>
      </w:r>
    </w:p>
    <w:p>
      <w:pPr>
        <w:pStyle w:val="BodyText"/>
      </w:pPr>
      <w:r>
        <w:t xml:space="preserve">one of the towns, where the council and people met at certain times, to consult their common safety, and worship their common God with sacrifices, and to buy and sell: the towns where the councils met, the Greeks called δημοι peoples or communities, or corporation towns: and at length, when many of these Snoot for their common safety united by consent under one common council, they erected a Prytaneum in one of the δημοι for the common council and people to meet in, and to consult and worship in, and feast, and buy, and sell; and this δημος they walled about for its safety, and called τηυ πολιυ the city.[…] And when these councils made war upon their neighbors, they had a general commander lead their armies, and he became their king.</w:t>
      </w:r>
    </w:p>
    <w:p>
      <w:pPr>
        <w:pStyle w:val="BodyText"/>
      </w:pPr>
      <w:r>
        <w:t xml:space="preserve">"So Thucydides tells us, that under Cecrops and the ancient kings, until Theseus, Attica was always inhabited city by city, each having magistrates and Prytanea: neither did they consult their king, when there was no fear of danger, but each apart administered their own commonwealth, and had their own council, and even sometimes made war, as the Eleusinians with Eumolpus did against Erechtheus: but when Theseus, a prudent and potent man, obtained the kingdom, he took away the courts and magistrates of the other cities, and made them all meet at one council and Prytaneum at Athens. Polemon, as he is cited by Strabo, tells us that in this body of Attica there [were] 170 δημοι […]; and Philochorus relates, that when Attica was infested by sea and land by the Cares and Boeoti, Cecrops the first of any man reduced the multitude, i.e. the 170 δημοι, into twelve cities […]; and that Theseus contracted those twelve cities into one, which was Athens.</w:t>
      </w:r>
    </w:p>
    <w:p>
      <w:pPr>
        <w:pStyle w:val="BodyText"/>
      </w:pPr>
      <w:r>
        <w:t xml:space="preserve">"The original of the kingdom of the Argives was much after the same manner: for Pausanias tells us, that Pharoneus the son of Inachus was the first who gathered into one community the Argives, who till then were scattered, and lived everywhere apart; and the place where they were first assembled was called Phoronicum, the city of Phoroneus: and Strabo observes, that Homer calls the places which he reckons up in Peloponnesus, a few excepted, not cities but regions, because each of them consisted of a convention of many δημοι, free towns, out of which afterwards noble cities were built and frequented: so the Argives composed Mantinaea in Arcadia out of five towns, and Tegea out of nine; and out of so many was Heraea built by Cleombrotus, or by Cleonymus: so also Egium was built out of seven or eight towns, Patrae out of seven, and Dyme out of eight; and so Elis was erected by the conflux of many towns into one city.</w:t>
      </w:r>
    </w:p>
    <w:p>
      <w:pPr>
        <w:pStyle w:val="BodyText"/>
      </w:pPr>
      <w:r>
        <w:t xml:space="preserve">"Pausanias tells us that the Arcadians accounted Pelasgus the first man, and that he was their first king; and taught the ignorant people to build</w:t>
      </w:r>
    </w:p>
    <w:p>
      <w:pPr>
        <w:pStyle w:val="SourcePage"/>
      </w:pPr>
      <w:r>
        <w:t xml:space="preserve">[p. 305]</w:t>
      </w:r>
    </w:p>
    <w:p>
      <w:pPr>
        <w:pStyle w:val="BodyText"/>
      </w:pPr>
      <w:r>
        <w:t xml:space="preserve">houses, for defending themselves from heat, and cold, and rain; and to make themselves garments of skins; and instead of herbs and roots, which were sometimes noxious, to eat the acorns of the beach tree; and that his son Lycaon built the oldest city in all Greece: he tells us also, that in the days of Lelex the Spartans lived in villages apart. The Greeks therefore began to build houses in the days of Pelasgus the father of Lycaon […]; till then they lived in woods and caves of the earth. The first houses were of clay, till the brothers Euryatus and Hyperbius taught them to harden the clay into bricks and to build therewith.[…]</w:t>
      </w:r>
    </w:p>
    <w:p>
      <w:pPr>
        <w:pStyle w:val="BodyText"/>
      </w:pPr>
      <w:r>
        <w:t xml:space="preserve">"When Oenotrius the son of Lycaon carried a colony into Italy, he found that country for the most part uninhabited; and where it was inhabited, peopled but thinly; and seizing a part of it, he built towns in the mountains, little and numerous, as above: these towns were without walls; but after this colony grew numerous, and began to want room, they expelled the Siculi, compassed many cities with walls, and became possessed of all the territory between the two rivers Liris and Tiber: and it is to be understood that those cities had their councils and </w:t>
      </w:r>
      <w:r>
        <w:rPr>
          <w:i/>
          <w:iCs/>
        </w:rPr>
        <w:t xml:space="preserve">Prytanea</w:t>
      </w:r>
      <w:r>
        <w:t xml:space="preserve"> after the manner of the Greeks: for Dionysius tells us, that the new kingdom of Rome, as Romulus left it, consisted of thirty courts or councils, in thirty towns, each with the sacred fire kept in the </w:t>
      </w:r>
      <w:r>
        <w:rPr>
          <w:i/>
          <w:iCs/>
        </w:rPr>
        <w:t xml:space="preserve">Prytaneum</w:t>
      </w:r>
      <w:r>
        <w:t xml:space="preserve"> of the court, for the senators who met there to perform sacred rites, after the manner of the Greeks: but when Numa the successor of Romulus reigned, he, leaving the several fires in their own courts, instituted one common to them all at Rome: whence Rome was not a complete city before the days of Numa.</w:t>
      </w:r>
    </w:p>
    <w:p>
      <w:pPr>
        <w:pStyle w:val="BodyText"/>
      </w:pPr>
      <w:r>
        <w:t xml:space="preserve">"When navigation was so far improved that the Phoenicians began to leave the seashore, and sail through the Mediterranean by the help of the stars, it may be presumed they began to discover the islands of the Mediterranean, and for the sake of traffic to sail as far as Greece: and this was not long before they carried away Io, the daughter of Inachus, from Argos. The Cares first infested the Greek seas with piracy, and then Minos the son of Europa got up a potent fleet, and sent out colonies: for Diodorus tells us, that the Cyclades Islands, those near Crete, were at first desolate and uninhabited; but Minos having a potent fleet, sent many colonies out of Crete, and peopled many of them; and particularly that the island Carpathus was first seized by the soldiers of Minos: Syme lay waste and desolate till Triops came thither with a colony under Chthonius: Strongyle or Naxus was first inhabited by the Thracians in the days of Boreas, a little before the Argonautic expedition: Samos was at first desert, and inhabited only by a great multitude of terrible wild beasts, till Macareus peopled it, as he did also the islands Chius and Cos. Lesbos lay</w:t>
      </w:r>
    </w:p>
    <w:p>
      <w:pPr>
        <w:pStyle w:val="SourcePage"/>
      </w:pPr>
      <w:r>
        <w:t xml:space="preserve">[p. 306]</w:t>
      </w:r>
    </w:p>
    <w:p>
      <w:pPr>
        <w:pStyle w:val="BodyText"/>
      </w:pPr>
      <w:r>
        <w:t xml:space="preserve">waste and desolate till Christanthus sailed thither with a colony: Tenedos lay desolate till Tenes, a little before the Trojan War, sailed thither from Troas. Aristaeus, who married Autonoe the daughter of Cadmus carried a colony from Thebes into Caea, an island not inhabited before: the island Rhodes was at first called Ophiusa, being full of serpents before Phorbas, a prince of Argos, went thither, and made it habitable by destroying the serpents; in memory of which he is delineated in the heavens in the constellation of Ophiuchus. The discovery of this and some other islands made a report that they rose out of the sea: 'in Asia Delos emersit, et Hiera, et Anaphe et Rhodus,' saith Ammianus: and Pliny, 'Clarae iam pridem insulæ, Delos et Rhodos memoriæ produntur enatæ, postea minores, ultra Melon Anaphe, inter Lemnum et Hellespontum nea, inter Lebedum et Teon Halone,' etc.The quote from Ammianus translates, "In Asia Delos came to the surface, and Hiera, and Anaphe, and Rhodes" (</w:t>
      </w:r>
      <w:r>
        <w:rPr>
          <w:i/>
          <w:iCs/>
        </w:rPr>
        <w:t xml:space="preserve">Rerum testatum</w:t>
      </w:r>
      <w:r>
        <w:t xml:space="preserve">, 17.7.13, in </w:t>
      </w:r>
      <w:r>
        <w:rPr>
          <w:i/>
          <w:iCs/>
        </w:rPr>
        <w:t xml:space="preserve">Ammianus Marcellinus, with an English Translation by John C. Rolfe in Three Volumes</w:t>
      </w:r>
      <w:r>
        <w:t xml:space="preserve"> [Cambridge, Harvard Univ. Press, 1935], </w:t>
      </w:r>
      <w:r>
        <w:rPr>
          <w:i/>
          <w:iCs/>
        </w:rPr>
        <w:t xml:space="preserve">1</w:t>
      </w:r>
      <w:r>
        <w:t xml:space="preserve">, 349); and that from Pliny, "The famous islands of Delos and Rhodes are recorded in history as having been born from the sea long ago, and subsequently smaller ones, Anaphe beyond Melos, Neae between Lebedos and Teos, Thera and Thersasis"(</w:t>
      </w:r>
      <w:r>
        <w:rPr>
          <w:i/>
          <w:iCs/>
        </w:rPr>
        <w:t xml:space="preserve">Naturalis Historia</w:t>
      </w:r>
      <w:r>
        <w:t xml:space="preserve">, 2.202.89, in </w:t>
      </w:r>
      <w:r>
        <w:rPr>
          <w:i/>
          <w:iCs/>
        </w:rPr>
        <w:t xml:space="preserve">Natural History, with an English Translation by H. Rackham</w:t>
      </w:r>
      <w:r>
        <w:t xml:space="preserve"> [Cambridge, Harvard Univ. Press, 1938], 157).</w:t>
      </w:r>
    </w:p>
    <w:p>
      <w:pPr>
        <w:pStyle w:val="BodyText"/>
      </w:pPr>
      <w:r>
        <w:t xml:space="preserve">"Diodorus tells us also, that the seven islands called Aeolides, between Italy and Sicily, were desert and uninhabited till Lipparus and Aeolus, a little before the Trojan War, went thither from Italy, and peopled them: and that Malta and Gaulus or Gaudus, on the other side of Sicily, were first peopled by Phoenicians; and so was Madera without the straits: and Homer writes that Ulysses found the island Ogygia covered with wood, and uninhabited, except by Calypso and her maids, who lived in a cave without houses […].</w:t>
      </w:r>
    </w:p>
    <w:p>
      <w:pPr>
        <w:pStyle w:val="BodyText"/>
      </w:pPr>
      <w:r>
        <w:t xml:space="preserve">"The Sicaneans were reputed the first inhabitants of Sicily: and they built little villages or towns upon hills, and every town had its own king; and by this means they spread over the country, before they formed themselves into larger governments with a common king […].</w:t>
      </w:r>
    </w:p>
    <w:p>
      <w:pPr>
        <w:pStyle w:val="BodyText"/>
      </w:pPr>
      <w:r>
        <w:t xml:space="preserve">"The first inhabitants of Crete, according to Diodorus, were called Eteocretans; but whence they were, and how they came thither, is not said in history: then sailed thither a colony of Pelasgians from Greece; and soon after Teutamus, the grandfather of Minos, carried thither a colony of Dorians from Laconia, and from the territory of Olympia in Peloponnesus: and these several colonies spake several languages, and fed on the spontaneous fruits of the earth, and lived quietly in caves and huts, till the invention of iron tools, in the days of Asterius the son of Teutamus; and</w:t>
      </w:r>
    </w:p>
    <w:p>
      <w:pPr>
        <w:pStyle w:val="SourcePage"/>
      </w:pPr>
      <w:r>
        <w:t xml:space="preserve">[p. 307]</w:t>
      </w:r>
    </w:p>
    <w:p>
      <w:pPr>
        <w:pStyle w:val="BodyText"/>
      </w:pPr>
      <w:r>
        <w:t xml:space="preserve">at length were reduced into one kingdom, and one people, by Minos, who was their first lawgiver, and built many towns and ships, and introduced plowing and sowing […].</w:t>
      </w:r>
    </w:p>
    <w:p>
      <w:pPr>
        <w:pStyle w:val="BodyText"/>
      </w:pPr>
      <w:r>
        <w:t xml:space="preserve">"The island of Cyprus was discovered by the Phoenicians; for Eratosthenes tells us, that 'Cyprus was at first so overgrown with wood that it could not be tilled, and that they first cut down the wood for the melting the copper and silver, and afterwards when they began to sail freely upon the Mediterranean, that is, presently after the Trojan War, they built ships and even navies of it: and when they could not thus destroy the wood, they gave every man leave to cut down what wood he pleased, and possess all the ground which he cleared of wood.' So also Europe at first abounded very much with woods, one of which, called the Hercinian, took up a great part of Germany, being full nine days journey broad, and above forty long, in Julius Caesar's days: and yet the Europeans had been cutting down their woods, to make room for mankind, ever since the invention of iron tools in the days of Asterius and Minos.</w:t>
      </w:r>
    </w:p>
    <w:p>
      <w:pPr>
        <w:pStyle w:val="BodyText"/>
      </w:pPr>
      <w:r>
        <w:t xml:space="preserve">"All these footsteps there are of the first peopling of Europe, and its islands by sea; before those days it seems to have been but thinly peopled by those […] who wandered without houses, sheltering themselves from rain and wild beasts in thickets and caves of the earth; such as were the caves in Mt. Ida in Crete, in which Minos was educated and buried; the cave of Cacus, and the catacombs in Italy near Rome and Naples, afterwards turned into burying places; the Syringes and many other caves in the sides of the mountains of Egypt; the caves of the Troglodites between Egypt and the Red Sea; and those of the Phaurusii in Africa, mentioned by Strabo; and the caves, and thickets, and rocks, and high places, and pits, in which the Israelites hid themselves from the Philistines in the days of Saul, 1 Samuel 13:6."</w:t>
      </w:r>
    </w:p>
    <w:p>
      <w:pPr>
        <w:pStyle w:val="BodyText"/>
      </w:pPr>
      <w:r>
        <w:t xml:space="preserve">As to the people of Libya in Africa, "Diodorus tells us, that 'Uranus the father of Hyperion, and grandfather of Helius and Selene, was their first common king, and caused the people, who till then wandered up and down, to dwell in towns': and Herodotus tells us, that all media was peopled by δημοι, towns without walls, till they revolted from the Assyrians, which was about 267 years after the death of Solomon: and that after that revolt they set up a king over them, and built Ecbatane with walls for his seat, the first town which they walled about; and about seventy-two years after the death of Solomon, Ben-hadad, king of Syria, had thirty-two kings in his army against Ahab: and when Joshua conquered the land of Canaan, every city of the Canaanites had its own king, like the cities of Europe, before they conquered one another; and one of these kings,</w:t>
      </w:r>
    </w:p>
    <w:p>
      <w:pPr>
        <w:pStyle w:val="SourcePage"/>
      </w:pPr>
      <w:r>
        <w:t xml:space="preserve">[p. 308]</w:t>
      </w:r>
    </w:p>
    <w:p>
      <w:pPr>
        <w:pStyle w:val="BodyText"/>
      </w:pPr>
      <w:r>
        <w:t xml:space="preserve">Adonibezek, the king of Bezek, had conquered seventy other kings a little before, Judges 1:7, and therefore towns began to be built in that land not many ages before the days of Joshua: for the patriarchs wandered there in tents, and fed their flocks wherever they pleased, the field of Phoenicia not being yet fully appropriated, for want of people.[…]</w:t>
      </w:r>
    </w:p>
    <w:p>
      <w:pPr>
        <w:pStyle w:val="BodyText"/>
      </w:pPr>
      <w:r>
        <w:t xml:space="preserve">"These footsteps there are of the first peopling of the earth by mankind not long before the days of Abraham; and of the overspreading with villages, towns and cities, and their growing into kingdoms, first smaller and then greater, until the rise of the monarchies of Egypt, Assyria, Babylon, Media, Persia, Greece, and Rome, the first great empires on this side [of] India. Abraham was the fifth from Peleg […]: so long were they of one language, one society and one religion: and then they divided the earth, being perhaps disturbed by the rebellion of Nimrod, and forced to leave off building the tower of Babel: and from thence they spread themselves into the several countries which fell to their shares, carrying along with them the laws, customs and religion, under which they had till then been educated and governed, by Noah, and his sons and grandsons: and these laws were handed down to Abraham, Melchizedek, and Job, and their contemporaries, and were for some time observed by the judges of the eastern countries: so Job tells us, that adultery was 'an heinous crime, yea, an iniquity to be punished by the judges,' Job 31:11: and of idolatry, he saith, 'If I beheld the sun when it shined, [or the moon walking in brightness, and my heart hath been secretly enticed,] this also were an iniquity to be punished by the judge, for I should have denied the God that is above'" [Job 31:2–7]. The worship of false gods seems to have been practiced in Chaldea, and afterwards to have "spread every way from thence.[…] Several of the laws and precepts of which the primitive religion consisted are mentioned in the book of Job,MS: "Chap. Job 1:5. and Chap. Job 31.." which was the morality and religion of the first ages […]: this was the religion of Moses and the prophets, comprehended in the two great commandments, of 'loving the Lord our God with all our heart and soul and mind, and our neighbor as ourselves'; this was the religion enjoined by Moses to the uncircumcised stranger within the gates of Israel […]: and this is the primitive religion of both Jews and Christians, and ought to be the standing religion of all nations, it being for the honor of God, and good of mankind […]. The believing that the world was framed by one supreme God, and is governed by him, and the loving and worshiping him, and honoring our parents, and loving our neighbor as ourselves, and being merciful even to brute beasts,</w:t>
      </w:r>
    </w:p>
    <w:p>
      <w:pPr>
        <w:pStyle w:val="SourcePage"/>
      </w:pPr>
      <w:r>
        <w:t xml:space="preserve">[p. 309]</w:t>
      </w:r>
    </w:p>
    <w:p>
      <w:pPr>
        <w:pStyle w:val="BodyText"/>
      </w:pPr>
      <w:r>
        <w:t xml:space="preserve">us the oldest of all religions." The things that have been observed above—of so late an "original of letters, agriculture, navigation, music, arts and sciences metals, smiths and carpenters, towns and houses," etc., and that the earth so lately "was so thinly peopled, and so overgrown with woods"—is an evidence that "mankind could not be much older than is represented in Scripture." See Newton's </w:t>
      </w:r>
      <w:r>
        <w:rPr>
          <w:i/>
          <w:iCs/>
        </w:rPr>
        <w:t xml:space="preserve">Chronology</w:t>
      </w:r>
      <w:r>
        <w:t xml:space="preserve">, pp. 174–190.</w:t>
      </w:r>
    </w:p>
    <w:p>
      <w:pPr>
        <w:pStyle w:val="BodyText"/>
      </w:pPr>
      <w:r>
        <w:t xml:space="preserve">That we can trace the state of the world of mankind in so many things to their beginning is an argument that the beginning of the world of mankind itself is not very far off: besides these things, the beginning of sailing out into the ocean in long ships by the stars may be traced to its beginning, and the beginning of letters in Europe, the beginning of astronomy, the first calculating eclipses, first forming the sphere, the finding of the length of the year to a greater and greater perfection, the beginning of philosophy, the first discovery of the bigger part of the face of the earth, the invention of the mariner's compass, the invention of printing, the invention of telescopes and microscopes and gun powder and innumerable inventions and improvements of latter ages, that all former ages of the world were totally destitute of.The running head across the previous pages of this entry reads, "The age of the world of mankind can't be much greater than the SS. account. 984"; and on the next to last pages, "The world of mankind can't be much older than is represented in Scripture, No. 984."</w:t>
      </w:r>
    </w:p>
    <w:p>
      <w:pPr>
        <w:pStyle w:val="Heading2"/>
      </w:pPr>
      <w:bookmarkStart w:name="heading_985_torments_of_the_damned" w:id="167"/>
      <w:r>
        <w:t xml:space="preserve">985. TORMENTS OF THE DAMNED.</w:t>
      </w:r>
      <w:bookmarkEnd w:id="167"/>
    </w:p>
    <w:p>
      <w:pPr>
        <w:pStyle w:val="BodyText"/>
      </w:pPr>
      <w:r>
        <w:t xml:space="preserve">There was some image of the dismal fury of God's wrath in the great violence of the waters of the flood pouring down out of heaven, which wracked the upper part of the face of the earth all in pieces, as there are still abundant evidences by what now appears. Though God, through his merciful care of the ark, restrained this violence where that was.</w:t>
      </w:r>
    </w:p>
    <w:p>
      <w:pPr>
        <w:pStyle w:val="Heading2"/>
      </w:pPr>
      <w:bookmarkStart w:name="heading_986_revealed_religion" w:id="168"/>
      <w:r>
        <w:t xml:space="preserve">986. REVEALED RELIGION.</w:t>
      </w:r>
      <w:bookmarkEnd w:id="168"/>
    </w:p>
    <w:p>
      <w:pPr>
        <w:pStyle w:val="BodyText"/>
      </w:pPr>
      <w:r>
        <w:t xml:space="preserve">The only way, says Mr. Locke, as quoted by Mr. Shuckford in </w:t>
      </w:r>
      <w:r>
        <w:rPr>
          <w:i/>
          <w:iCs/>
        </w:rPr>
        <w:t xml:space="preserve">The Present State of the Republic of Letters</w:t>
      </w:r>
      <w:r>
        <w:t xml:space="preserve">, vol. 5, p. 114,Shuckford, </w:t>
      </w:r>
      <w:r>
        <w:rPr>
          <w:i/>
          <w:iCs/>
        </w:rPr>
        <w:t xml:space="preserve">Sacred and Prophane History</w:t>
      </w:r>
      <w:r>
        <w:t xml:space="preserve">, in </w:t>
      </w:r>
      <w:r>
        <w:rPr>
          <w:i/>
          <w:iCs/>
        </w:rPr>
        <w:t xml:space="preserve">The Present State of the Republick of Letters. For February 1730</w:t>
      </w:r>
      <w:r>
        <w:t xml:space="preserve">, Art. VIII, pp. 114–16. Rather than quoting Locke, as JE assumes, Shuckford only makes an unspecified reference to the </w:t>
      </w:r>
      <w:r>
        <w:rPr>
          <w:i/>
          <w:iCs/>
        </w:rPr>
        <w:t xml:space="preserve">Essay Concerning Human Understanding</w:t>
      </w:r>
      <w:r>
        <w:t xml:space="preserve">, Bk. 1, ch. 4, § 7, where Locke refutes the notion that the worship of God is an innate principle. The remainder of No. 986 is therefore Shuckford's own prose. "that reason can teach men to know God, must be from considering his works; and if so, his works must be first known and considered, before they can teach men to know the Author of them. It seems to be but a wild fancy, that man was at first raised up in this world, and left entirely to himself, to</w:t>
      </w:r>
    </w:p>
    <w:p>
      <w:pPr>
        <w:pStyle w:val="SourcePage"/>
      </w:pPr>
      <w:r>
        <w:t xml:space="preserve">[p. 310]</w:t>
      </w:r>
    </w:p>
    <w:p>
      <w:pPr>
        <w:pStyle w:val="BodyText"/>
      </w:pPr>
      <w:r>
        <w:t xml:space="preserve">find out by his own natural powers and faculties what was to be his duty and his business in it. If we could imagine the first men brought into the world in this manner, we must, with Diodorus Siculus, conceive them for many ages to be but very poor, sorry creatures. The invisible things of God are, indeed, to be understood by the things that are made: but men in this state, would be for many generations considering the things of the world in lower views, in order to provide themselves the conveniences of life from them, before they would reflect upon them in such a manner, as should awaken up in their minds any thoughts of a God. And when the should come to consider things in such a light, as to discover by them that there was a God; yet how long must it be, before they can be imagined to have arrived to such a thorough knowledge of the things of the world, as to have just and true notions of him? We see in fact, that when men first began to speculate and reason about the things of the world, they reasoned and speculated very wrong. In Egypt, in Chaldea, in Persia, and in all other countries, false and ill-grounded notions of the things which God had made, induced them to worship the creatures instead of the Creator; and that at times when other persons, who had less philosophy, were professors of a truer theology.</w:t>
      </w:r>
    </w:p>
    <w:p>
      <w:pPr>
        <w:pStyle w:val="BodyText"/>
      </w:pPr>
      <w:r>
        <w:t xml:space="preserve">"The descendants of Abraham were worshipers of the God of heaven, when other nations, whose great and wise men pretended to reason about the works of the creation, did in nowise rightly apprehend or acknowledge the workmaster; but deemed either fire, or the wind, or the swift air, or the circle of the stars, or the violent water, or the lights of heaven, to be the gods which govern the world; being delighted with their beauty, or astonished at their power, they took them for gods. In a word, if we look over all the accounts we have of the several nations of the earth, and consider everything that has been advanced by any or all the philosophers; we can meet with nothing to induce us to think, that the first religion of the world was introduced by the use and direction of mere natural reason: but, on the other hand, all history, both sacred and profane, offers us various arguments, to prove, that God revealed to men in the first ages how he would be worshiped; but that when men, instead of adhering to what had been revealed, came to lean to their own understandings, and to set up what they thought to be right, in the room of what God himself had directed, they lost and bewildered themselves in endless errors. This, I am sensible, is a subject that should be examined to the bottom; and I am persuaded, if it were, the result of the inquiry would be this: that he that thinks to prove, that the world ever did in fact by wisdom know God; that any nation upon earth, or any set of men ever did, from the principles of reason</w:t>
      </w:r>
    </w:p>
    <w:p>
      <w:pPr>
        <w:pStyle w:val="SourcePage"/>
      </w:pPr>
      <w:r>
        <w:t xml:space="preserve">[p. 311]</w:t>
      </w:r>
    </w:p>
    <w:p>
      <w:pPr>
        <w:pStyle w:val="BodyText"/>
      </w:pPr>
      <w:r>
        <w:t xml:space="preserve">only without any assistance from revelation, find out the true nature and the true worship of the Deity, must find out some history of the world entirely different from all the accounts which the present sacred and profane writers do give us; or his opinion must appear to be a mere guess and conjecture of what is barely possible, but what all history assures us never was really done in the world."</w:t>
      </w:r>
    </w:p>
    <w:p>
      <w:pPr>
        <w:pStyle w:val="Heading2"/>
      </w:pPr>
      <w:bookmarkStart w:name="heading_987_misery_of_the_damned" w:id="169"/>
      <w:r>
        <w:t xml:space="preserve">987. MISERY OF THE DAMNED.</w:t>
      </w:r>
      <w:bookmarkEnd w:id="169"/>
    </w:p>
    <w:p>
      <w:pPr>
        <w:pStyle w:val="BodyText"/>
      </w:pPr>
      <w:r>
        <w:t xml:space="preserve">How the wicked are lost, entirely thrown away of God as to any regard to their welfare. See those places that speak of the wicked's having no burial, being drawn and cast forth as the carcass of an ass, and the bad fish being cast away, being cast out as an abominable branch and cast into the fire, and burnt chaff being thrown to the wind and burned in the fire, wicked being represented to the thorns and useless growth that is burnt in the fire, their being trodden underfoot as the mire of the streets.See Isaiah 14:19–20, Jeremiah 22:19, Ezekiel 29:5, Psalms 1:4, Isaiah 5:24, Isaiah 33:12, Micah 7:10. The salt that has lost its savor is said to be cast forth as "good for nothing," and "trodden under foot of men" [Matthew 5:13]. "That which bears briars and thorns is rejected, and is nigh unto cursing; whose end is to be burned" [Hebrews 6:8]. So it is said that they shall be "chased out of the world" [Job 18:18], spewed out [Revelation 3:16], and their soul slung out, "as out of the middle of a sling" (1 Samuel 25:29). "He shall perish forever like his own dung" [Job 20:7].</w:t>
      </w:r>
    </w:p>
    <w:p>
      <w:pPr>
        <w:pStyle w:val="Heading2"/>
      </w:pPr>
      <w:bookmarkStart w:name="heading_988_trinity" w:id="170"/>
      <w:r>
        <w:t xml:space="preserve">988. TRINITY.</w:t>
      </w:r>
      <w:bookmarkEnd w:id="170"/>
    </w:p>
    <w:p>
      <w:pPr>
        <w:pStyle w:val="BodyText"/>
      </w:pPr>
      <w:r>
        <w:t xml:space="preserve">That the beauty and loveliness of Christ consists in being anointed with the Holy Ghost appears by Canticles 1:3, "Because of the savor of thy good ointments, thy name is as ointment poured forth; therefore do the virgins love thee."</w:t>
      </w:r>
    </w:p>
    <w:p>
      <w:pPr>
        <w:pStyle w:val="Heading2"/>
      </w:pPr>
      <w:bookmarkStart w:name="heading_989_humility" w:id="171"/>
      <w:r>
        <w:t xml:space="preserve">989. HUMILITY,</w:t>
      </w:r>
      <w:bookmarkEnd w:id="171"/>
    </w:p>
    <w:p>
      <w:pPr>
        <w:pStyle w:val="BodyText"/>
      </w:pPr>
      <w:r>
        <w:t xml:space="preserve">what an external behavior and appearance it has a tendency to. Psalms 2:11, "Serve the Lord with fear and rejoice with trembling." Isaiah 66:2, "To this man will I look, even to him that is poor and of a contrite spirit, and trembleth at my word." 1 Kings 21:27, "Ahab went softly," and thereby, he had externally a humble behavior. Philippians 2:3, "In lowliness of mind, let each esteem others better than themselves." Romans 12:10, "In honor, preferring one another." 1 Peter 5:5, "Ye all of you be subject one to another, and be clothed with humility." 1 Peter 2:17, "Honor all men." 2 Peter 2:10, "They are not afraid to speak evil of dignities." 1 Peter 3:15, "Be ready to give an answer to every man that asketh you a reason of the hope that is it in you, with meekness and fear." Romans 13:7, "Fear to whom fear."</w:t>
      </w:r>
    </w:p>
    <w:p>
      <w:pPr>
        <w:pStyle w:val="SourcePage"/>
      </w:pPr>
      <w:r>
        <w:t xml:space="preserve">[p. 312]</w:t>
      </w:r>
    </w:p>
    <w:p>
      <w:pPr>
        <w:pStyle w:val="BodyText"/>
      </w:pPr>
      <w:r>
        <w:t xml:space="preserve">2 Corinthians 7:15, "Whilst he remembreth the obedience of you all, how with fear and trembling you received him." Ephesians 6:5, "Servants, be obedient to them which are your masters according to the flesh, with fear and trembling." Philippians 2:12, "Work out your salvation with fear and trembling." 1 Peter 2:18, "Servants, be subject to your masters with all fear." 1 Peter 3:2, "While they behold your chaste conversation coupled with fear." Romans 11:20, "Be not high-minded, but fear." 1 Timothy 2:9, "That women adorn themselves in modest apparel, with shamefacedness and sobriety"; 1 Timothy 2:11, "Let the women learn in silence with all subjection"; 1 Timothy 2:12, "But I suffer nor a woman to teach or to usurp authority over the men, but to be in silence." 1 Corinthians 14:34, "Let your women keep silence in the churches, for it is not permitted unto them to speak, but they are commanded to be under obedience, as saith also the law"; 1 Corinthians 14:35, "It is a shame for women to speak in the church." Hosea 13:1, "When Ephraim spake, trembling, he exalted himself in Israel, but when he offended in Baal, he died." Luke 14:10, "When thou art bidden, go and sit down in the lowest room." Matthew 23:6–7, "Ye love the uppermost rooms at feasts, and the chief seats in the synagogues, and greetings in the markets, and to be called of men, Rabbi. Rabbi." James 1:19, "Be ye swift to hear, slow to speak, slow to wrath"; James 1:21, "With meekness, receive the ingrafted word." Lamentations 3:27–28, "It is good for a man to bear the yoke in his youth. He sitteth alone and keepeth silence, because he hath borne it upon him." 2 Timothy 2:24–25, "And the servant of the Lord must not strive but be gentle unto all men, apt to teach, patient, in meekness instructing those that oppose themselves." Matthew 6:16–18, "Be not as the hypocrites of a sad countenance. But thou, when thou fastest, anoint thine head, and wash thy face: that thou appear not unto men to fast, but unto thy Father which is in secret. And thy Father, which seeth in secret, shall reward thee openly." Isaiah 58:5, "It is such a fast that I have chosen, a day for a man to afflict his soul? Is it to bow down his head as a bulrush, and to spread sackcloth and ashes under him?" Zechariah 13:4, the false prophets wore a rough garment to deceive. Colossians 2:23, "Which things indeed have a show of wisdom in will-worship and humility, and neglecting of the body, not in any honor to the satisfying of the flesh." Matthew 18:3, "Except ye be converted and become as little children, ye shall not enter into the kingdom of heaven"; Matthew 18:4, "Whosoever therefore humbleth himself as this little child, the same is greatest in the kingdom of heaven"; Matthew 18:10, "Take heed ye despise not one of these little ones: for I say unto you, that in heaven their angels do always behold the face of my Father which is in heaven." Psalms 131:1–2, "My heart is not haughty nor my eyes lofty, neither do I exercise myself in great matters, or in things</w:t>
      </w:r>
    </w:p>
    <w:p>
      <w:pPr>
        <w:pStyle w:val="SourcePage"/>
      </w:pPr>
      <w:r>
        <w:t xml:space="preserve">[p. 313]</w:t>
      </w:r>
    </w:p>
    <w:p>
      <w:pPr>
        <w:pStyle w:val="BodyText"/>
      </w:pPr>
      <w:r>
        <w:t xml:space="preserve">too high for me. I behaved myself as a child that is weaned of his mother: my soul is even as a weaned child."</w:t>
      </w:r>
    </w:p>
    <w:p>
      <w:pPr>
        <w:pStyle w:val="BodyText"/>
      </w:pPr>
      <w:r>
        <w:t xml:space="preserve">The many texts against judging. Proverbs 26:12, "Seest thou a man wise in his own conceit? There is more hope of a fool than of him." Isaiah 5:21, "Woe to them that are wise in their own eyes, and prudent in their own sight." Isaiah 65:5, "Which say, Stand by thyself; come not near to me. For I am holier than thou." Luke 18:9, Luke 18:11], the Pharisees "trusted in themselves that they were righteous, and despised others; they thanked God that they were "not as other men." Romans 2:17–20, "Thou makest thy boast of God, and knowest his will, and approvest the things that are more excellent, and art confident that thou thyself art a guide of the blind, a light of them which are in darkness, an instructor of the foolish, a teacher of babes." 1 Corinthians 8:2, "If any man thinks he knoweth anything, he knoweth nothing yet as he ought to know." 1 Corinthians 13:4, "Charity vaunteth not itself, is not puffed up, doth not behave itself unseemly." Ephesians 5:21, "submitting yourselves, one to another, in the fear of God." James 3:1, "Be not many masters." James and John were for calling for fire from heaven on the Samaritans, because they would not receive them into their villages. But Christ rebuked 'em, and told 'em they knew not what manner of spirit they were of. Romans 12:18, "If it be possible, as much as lieth in you, live peaceably with all men." Philippians 4:5, "Let your moderation be known unto all men." 1 Corinthians 9:19, "For though I be free from all men, yet I made my servant unto all, that I might gain the more"; so 1 Corinthians 9:20–22. 1 Corinthians 10:32–33, "Giving none offense, neither to the Jews, nor to the Gentiles, nor to the church of God. Even as I please all men in all things, not seeking mine own profit, but the profit of many, that they may be saved"; so Romans 15:2–3. Matthew 18:15, "If thy brother trespass against thee go and tell him his fault between thee and him alone." 1 Corinthians 3:4, "For while one saith, I am of Paul, and [another,] I [am] of Apollos, are ye not carnal?" 1 Thessalonians 4:11, "That ye study to be quiet and do your own business." 1 Timothy 5:13, "They learn to be idle, wandering about from house to house, and not only idle, but tattlers also and busybodies, speaking things which they ought not." 2 Thessalonians 3:11–12, "For we hear that there are some which walk among you disorderly, working not at all, but are busybodies. Now them that are such we command and exhort by our Lord Jesus Christ, that with quietness they work and eat their own bread." Colossians 4:5–6, "Walk in wisdom towards those that are without, redeeming the time. Let your speech be always with grace, seasoned with salt, that ye may know how ye ought to answer every man." 1 Thessalonians 4:11, "That ye study to be quiet, and to do your own business, and to work with your own hands, as we commanded you." Gen.</w:t>
      </w:r>
    </w:p>
    <w:p>
      <w:pPr>
        <w:pStyle w:val="SourcePage"/>
      </w:pPr>
      <w:r>
        <w:t xml:space="preserve">[p. 314]</w:t>
      </w:r>
    </w:p>
    <w:p>
      <w:pPr>
        <w:pStyle w:val="BodyText"/>
      </w:pPr>
      <w:r>
        <w:t xml:space="preserve">Genesis 23:11–12See also Genesis 23:7. "Abraham stood up, and bowed himself to the people of the land." Genesis 33:3, "Jacob bowed himself to the ground seven times, until he came near his brother Esau." Matthew 5:47, "If ye salute your brethren only, what do ye more than others? Do not even the publicans so?" Acts 26:25, "I am not mad, most noble Festus." Paul was gentle and sweet towards the rough soldiers that were for killing him (Acts 27:21–42).</w:t>
      </w:r>
    </w:p>
    <w:p>
      <w:pPr>
        <w:pStyle w:val="BodyText"/>
      </w:pPr>
      <w:r>
        <w:t xml:space="preserve">N.B. [1.] The instance of Abraham's bowing to the sons of Heth [Genesis 23:7] is a remarkable instance of humble behavior towards those that are out of Christ, and that Abraham knew to [be] accursed, and therefore would by no means suffer his servant to take a wife to his son of them, and Esau's wives being of them were such a grief of mind to Isaac and Rebekah.</w:t>
      </w:r>
    </w:p>
    <w:p>
      <w:pPr>
        <w:pStyle w:val="ListText"/>
        <w:numPr>
          <w:ilvl w:val="0"/>
          <w:numId w:val="3"/>
        </w:numPr>
      </w:pPr>
      <w:r>
        <w:t xml:space="preserve">The instance of Jacob's bowing and humbling himself so exceeding low before Esau [Genesis 33:3] is a remarkable example of humble prudence to avoid persecution.</w:t>
      </w:r>
    </w:p>
    <w:p>
      <w:pPr>
        <w:pStyle w:val="ListText"/>
        <w:numPr>
          <w:ilvl w:val="0"/>
          <w:numId w:val="4"/>
        </w:numPr>
      </w:pPr>
      <w:r>
        <w:t xml:space="preserve">The instance of Joshua in the means he used to take Ai remarkably condemns that proud rashness and presumption whence some, from pretended faith in God, neglect proper means and rush on without the exercise of their own prudence, and condemn a guarding against future ill consequences as carnal prudence [Joshua 6-8].</w:t>
      </w:r>
    </w:p>
    <w:p>
      <w:pPr>
        <w:pStyle w:val="BodyText"/>
      </w:pPr>
      <w:r>
        <w:t xml:space="preserve">So what policy does Jacob use to escape his brother's malice after [he] had been afraid of him, and had been wrestling with God for deliverance from him, and had obtained a promise from God, and God had appeared in the hosts of heaven to defend him? [Genesis 32:24–29].</w:t>
      </w:r>
    </w:p>
    <w:p>
      <w:pPr>
        <w:pStyle w:val="BodyText"/>
      </w:pPr>
      <w:r>
        <w:t xml:space="preserve">'Tis mentioned as an instance of the pride of the inhabitants of Jerusalem that they looked upon the people of Sodom as despicable in comparison of them, and worthy to be overlooked and disregarded by them. Ezekiel 16:56, "For thy sister Sodom was not mentioned by thy mouth in the day of thy pride."A series of vertical lines in the left margin of this entry, which end at this point, may indicate JE's use of the preceding material elsewhere, possibly in </w:t>
      </w:r>
      <w:r>
        <w:rPr>
          <w:i/>
          <w:iCs/>
        </w:rPr>
        <w:t xml:space="preserve">Religious Affections</w:t>
      </w:r>
      <w:r>
        <w:t xml:space="preserve">.</w:t>
      </w:r>
    </w:p>
    <w:p>
      <w:pPr>
        <w:pStyle w:val="BodyText"/>
      </w:pPr>
      <w:r>
        <w:t xml:space="preserve">Silence is mentioned as a token of humility. Proverbs 30:32, Lamentations 3:28, Ecclesiastes 5:2. James 1:19, "Swift to hear, slow to speak," i.e. slow to teach, slow to offer religious teachings and admonitions, etc. For doubtless is implied that they should be slow to offer that to others which they should be swift to hear from others, by the antithesis. That humility tends to silence appears from the directions the Apostle gives concerning women: they are enjoined [to] silence only as that savors of humility [1 Timothy 2:11]. An inclination to solitude rather than a forwardness to show oneself amongst others is a genuine fruit of humility. Lamentations 3:28–29; see Matthew 12:16–18.</w:t>
      </w:r>
    </w:p>
    <w:p>
      <w:pPr>
        <w:pStyle w:val="SourcePage"/>
      </w:pPr>
      <w:r>
        <w:t xml:space="preserve">[p. 315]</w:t>
      </w:r>
    </w:p>
    <w:p>
      <w:pPr>
        <w:pStyle w:val="BodyText"/>
      </w:pPr>
      <w:r>
        <w:t xml:space="preserve">Aptness in a childlike teachableness and flexibleness to take admonition. Ecclesiastes 4:9–10.</w:t>
      </w:r>
    </w:p>
    <w:p>
      <w:pPr>
        <w:pStyle w:val="Heading2"/>
      </w:pPr>
      <w:bookmarkStart w:name="heading_990_that_the_world_will_come" w:id="172"/>
      <w:r>
        <w:t xml:space="preserve">990. THAT THE WORLD WILL COME TO AN END.</w:t>
      </w:r>
      <w:bookmarkEnd w:id="172"/>
    </w:p>
    <w:p>
      <w:pPr>
        <w:pStyle w:val="BodyText"/>
      </w:pPr>
      <w:r>
        <w:t xml:space="preserve">See No. 867. As it is with the body of man—its meat and its clothing perishes and is continually renewed, and at last the body itself perishes; the food that is taken down quickly perishes and is cast forth to the dunghill, and there is a constant succession of new food; and its garments are worn out and new garments are put on, one after another; at last the body itself that is thus fed and clothed wears out—so there is all reason to think it will be with the world. ItMS: "it that." needs nourishment: the face of the earth continually needs a new supply of rain, and also of nitrous parts by the snow and frost, or by other means gradually drawn in from the atmosphere that it is encompassed with, and of nourishment by falling leaves or rotting plants or otherwise to feed it; the sea is constantly fed by rain and rivers to maintain it; the earth in all parts has constant new supplies of water to maintain its fountains and streams that are as it were its arteries and veins; the sun itself that nourished the whole planetary system is nourished by comets, by new supplies from time to time communicated from them. And so the world is continually changing its garments as it were. So the face of the earth is annually as it were clothed with new garments and is stripped naked in the winter. So the successive generations of inhabitants, and successive kingdoms and empires and new states of things in the world, are as it were new garments. And as these wear out, one after another, so there is reason to think the world itself, whose meat and clothing thus perishes, will itself perish at last. The body of man often lies down and sleeps and rises up again, but at last will lie down and rise no more. So the world every year as it were perishes in the winter, or sinks into an image of death, as sleep is in the body of [man], but it is renewed again in the spring; but at last it will perish and rise no more.</w:t>
      </w:r>
    </w:p>
    <w:p>
      <w:pPr>
        <w:pStyle w:val="Heading2"/>
      </w:pPr>
      <w:bookmarkStart w:name="heading_991_progress_of_the_work_of_" w:id="173"/>
      <w:r>
        <w:t xml:space="preserve">991. PROGRESS OF THE WORK OF REDEMPTION.</w:t>
      </w:r>
      <w:bookmarkEnd w:id="173"/>
    </w:p>
    <w:p>
      <w:pPr>
        <w:pStyle w:val="BodyText"/>
      </w:pPr>
      <w:r>
        <w:t xml:space="preserve">The race of mankind are like a tree that comes from one seed, but runs out into many millions of branches, these branches still multiplying, each one, to a multitude of branches.For a related entry, see "Images" no. 166, in </w:t>
      </w:r>
      <w:r>
        <w:rPr>
          <w:i/>
          <w:iCs/>
        </w:rPr>
        <w:t xml:space="preserve">Works, 11</w:t>
      </w:r>
      <w:r>
        <w:t xml:space="preserve">, 109–13, which cites "Miscellanies," No. 991. Some part of this tree is holy: there is evermore a holy branch in the tree, that belongs to God, which is called the branch of God's planting (Isaiah 60:21), though sometimes it be but a little twig. In all its successive</w:t>
      </w:r>
    </w:p>
    <w:p>
      <w:pPr>
        <w:pStyle w:val="SourcePage"/>
      </w:pPr>
      <w:r>
        <w:t xml:space="preserve">[p. 316]</w:t>
      </w:r>
    </w:p>
    <w:p>
      <w:pPr>
        <w:pStyle w:val="BodyText"/>
      </w:pPr>
      <w:r>
        <w:t xml:space="preserve">productions and multiplied ramifications there is a holy line of branches, that do in some respect grow one out of another, and commonly in the natural ramification or ordinary generation. And in other parts of the tree that are not actually holy branches—i.e. those parts that are already actually put forth are not holy, yet they have a holy or elect seed in them, or a holy bud though in some seed deeply enfolded, that 'tis a great way from putting forth or unfolding—there yet remains a great number of successions of germinations or ramifications before its turn comes to put forth. Those branches that had the holy seed in them have in past ages of the world been but few. And all other branches, but only those, the great Husbandman cuts off from one age to another. Thus in the old world the tree was grown very great and its branches were innumerable. But all were cut off at once but one: that one twig which alone had any of the holy seed in it. Again, the inhabitants of Sodom had none of the holy seed excepting Lot and his family; therefore all the rest were utterly destroyed. So of the children of Israel: the families of Korah, Dathan and Abiram had none of the holy seed, and they were all destroyed. So the nation of the Amalekites, though they were the posterity of Abraham, yet had none of the holy seed, and so that nation was blotted out from under heaven. And so it was with most of the families of the nations of Canaan: God destroyed their fruit from above, and their roots from beneath, as it is said, Amos 2:9; and with the bigger part of the tribe of Benjamin. And so it was afterwards with the nations destroyed by the Assyrian and Babylonian monarchs: there was only a remnant left. Those parts of those nations that had the holy seed in them, that were afterwards to put forth in the primitive ages of the Christian church, or in the happy days after the fall of Antichrist. Thus we find that with the threatenings or denunciations of destruction on those nations by the prophets, there is often mention of a remnant that shall be left, that shall be for the Lord. So of Ethiopia, Isaiah 18:7, and of Egypt, Isaiah 19:18, etc., and even of Assyria too, Isaiah 19:23–25, and so of Tyre, Isaiah 23:18. So in the destruction of Israel and Judah by the Assyrians and Chaldeans, by Salmanasser, Sennacherib, Nebuchadnezzar, etc., many families in Israel were cut off and [a] great part of the nation. And only a remnant was spared, only those branches that had the holy seed. Isaiah 6:12–13, "And the Lord have removed men far away, and there be a great forsaking in the midst of the land. But yet in it shall be a tenth, and it shall return, and shall be eaten as a teil tree, and as an oak, whose substance is in them when they cast their leaves. So the holy seed shall be the substance thereof." The holy seed was what preserved the tree from being utterly destroyed, and only that remnant of the tree was left that [had]</w:t>
      </w:r>
    </w:p>
    <w:p>
      <w:pPr>
        <w:pStyle w:val="SourcePage"/>
      </w:pPr>
      <w:r>
        <w:t xml:space="preserve">[p. 317]</w:t>
      </w:r>
    </w:p>
    <w:p>
      <w:pPr>
        <w:pStyle w:val="BodyText"/>
      </w:pPr>
      <w:r>
        <w:t xml:space="preserve">the holy seed in it; so likewise was it from time to time with respect to other nations. The remnant of the Jews that escaped after Rabshakeh had wasted the country is compared to the remnant of a plant that was almost destroyed, and that remnant is spoken [of] as being holy to God. Isaiah 37:31–32, "And the remnant that is escaped of the house of Judah shall again take root downward and bear fruit upward. For out of Jerusalem shall go forth a remnant, and they that escape out of Mt. Zion. The zeal of the Lord of hosts shall do this." In the terrible destructions of nations that were afterwards in the vast revolutions that introduced the four successive monarchies of the earth, there [were] great loppings of branches, and those parts of the tree only were left that contained the holy seed, many of which were caused to put forth afterwards in the apostles' times and following ages, and others of which remain yet to be brought forth. And with regard to the Jewish nation, it was terribly lopped by Antiochus Epiphanes and others before Christ came. But the most dreadful lopping of branches of this part of the tree that ever was, was in the war they had with the Romans, at the time of the destruction of Jerusalem by them. The destruction went on as if all would be destroyed, and if the days had not been shortened every branch would have been lopped off; there would not have been one left. But yet those branches were left that [had] the elect seed in them, that were to be called and brought home to [Christ in the] latter [days], when the times of the Gentiles shall be fulfilled; and for these elects' sake, those days were shortened and those branches spared, agreeable to Matthew 24:22 and Mark 13:20. And since those times, as many new branches have sprouted out in that nation, many buds have germinated that were beside the holy elect line, and had not the elect seed in them, so they have from time to time been lopped off, and have perished in the terrible destructions that have been of that nation from age to age. And so since the days of the infancy of the Christian church, there have from time to time terrible destructions of nations. These have been only the lopping off the branches that had not the holy seed. There has of late been a dreadful wasting of the nations of America; but there is a remnant left which, it is to be hoped, have the holy seed in them.A reference to the decimation of American Indian tribes by diseases imported from Europe. And there remains yet a more dreadful destruction of men than has perhaps ever yet been since the flood, which is spoken of, Revelation 19:17–21, just before the setting up of Christ's kingdom through the earth. Which will be greatest and chief pruning the tree to prepare the way and make room for the</w:t>
      </w:r>
    </w:p>
    <w:p>
      <w:pPr>
        <w:pStyle w:val="SourcePage"/>
      </w:pPr>
      <w:r>
        <w:t xml:space="preserve">[p. 318]</w:t>
      </w:r>
    </w:p>
    <w:p>
      <w:pPr>
        <w:pStyle w:val="BodyText"/>
      </w:pPr>
      <w:r>
        <w:t xml:space="preserve">great and principal putting forth of the elect seed, the holy bud, that had been preserved in the tree by the special care of providence from the beginning of the world, and that had lain hid in the branches of the tree through all ages, being reserved for this appointed time for their germination. And then the tree shall be abundantly watered by the shower of heaven, and the holy seed shall flourish as the grass of the earth. "They shall spring up as among the grass and as willows by the water courses" [Isaiah 44:4]. "The tree shall blossom abundantly, and the fruit of it shall shake like Lebanon" [Psalms 76:16]. "God will be as the dew unto Israel, and he shall grow as the lily and cast forth his roots as Lebanon. His branches shall spread, and his beauty shall be as the olive tree, and his smell as Lebanon They that dwell under his shadow shall return: they shall revive as the corn and grow as the vine, and the scent thereof shall be as the wine of Lebanon" [Hosea 14:5–7]. And "the righteous shall flourish as a branch" (Proverbs 11:28). Then "the branch of God's planting shall grow and a little one become a thousand" (Isaiah 60:21–22).</w:t>
      </w:r>
    </w:p>
    <w:p>
      <w:pPr>
        <w:pStyle w:val="BodyText"/>
      </w:pPr>
      <w:r>
        <w:t xml:space="preserve">Thus we see how God from age to age lops off other branches that put forth from the tree beside the elect line, and that have not in them the holy seed to be the substance and preservation of them; and only those branches are left wherein is this holy seed. And 'tis this holy seed which is God's part, the first fruits to God and the Lamb, that upholds the world and keeps it in being. When once all this fruit is brought forth and ripened, the world will come to an end.</w:t>
      </w:r>
    </w:p>
    <w:p>
      <w:pPr>
        <w:pStyle w:val="BodyText"/>
      </w:pPr>
      <w:r>
        <w:t xml:space="preserve">In this tree, there is one branch or twig that is called by way of eminency in Scripture THE BRANCH, or </w:t>
      </w:r>
      <w:r>
        <w:rPr>
          <w:i/>
          <w:iCs/>
        </w:rPr>
        <w:t xml:space="preserve">the twig</w:t>
      </w:r>
      <w:r>
        <w:t xml:space="preserve">, as the word sometimes used in Scripture more properly signifies. This is eminently the holy seed or bud that lay hid in the tree for four thousand years, and upheld in a certain line or succession of branches before it put forth. It is called THE BRANCH because it was infinitely of the greatest value in the sight of [God], and it was that branch that virtually comprehended all the rest. It is the life and seed and root of the rest: all are ingrafted into it, whereby they have life and holiness; all are united by a divine union to it, and are holy branches no otherwise than as branches growing out of this branch, or as parts and members of it. God, through all that four thousand years before this branch put forth, took great and extraordinary care of that part of the tree in which it lay hid. He once destroyed the whole when become a great tree that filled the world with branches, but only one twig that [had] this holy seed in it; and then the tree sprouted again and many branches grew out of it. He separated that twig that had this eminent seed in it in the call of Abraham, and took great and distinguishing care of that nation, that</w:t>
      </w:r>
    </w:p>
    <w:p>
      <w:pPr>
        <w:pStyle w:val="SourcePage"/>
      </w:pPr>
      <w:r>
        <w:t xml:space="preserve">[p. 319]</w:t>
      </w:r>
    </w:p>
    <w:p>
      <w:pPr>
        <w:pStyle w:val="BodyText"/>
      </w:pPr>
      <w:r>
        <w:t xml:space="preserve">was the branch of mankind that contained the holy seed. "This was the vine God brought out of Egypt, and cast out the heathen before it, and planted it, and the branch which God made strong for himself" (Psalms 80:8, Psalms 80:15), from age to age wonderfully distinguishing it from all other nations. And since this branch has sprouted and has been cut off, God has taken it and planted it in the mountain of the height of Israel, and caused it to flourish and bring forth numerous branches [Ezekiel 17:23] and overspread great part of the world, and will cause its branches to fill the whole world, and will lop off all other branches.</w:t>
      </w:r>
    </w:p>
    <w:p>
      <w:pPr>
        <w:pStyle w:val="BodyText"/>
      </w:pPr>
      <w:r>
        <w:t xml:space="preserve">God commonly prunes the tree very much by lopping off many branches just before any remarkable putting forth and flourishing of the holy seed in a great number of buds and branches, to make room for these holy branches, to purge the tree, and the better to fit it to bear much fruit. Hence commonly those that are the subjects of remarkably great spiritual mercies, a distinguishing shower of divine blessing, are a remnant after a great destruction, the remnant of the tree after a great cutting off and casting away of reprobate branches. So those of the congregation of Israel that found grace in the wilderness, were those that were left of the sword. Jeremiah 31:2, "Thus saith the Lord: the people which were left of the sword found grace in the wilderness, even Israel, when I went to cause him to rest." God spent much time in pruning the tree of its corrupt, reprobate branches in the wilderness, by one blow after another, before he planted it in the holy land. So after the destruction of the ancient inhabitants of Canaan, the Gibeonites that were the remnant of the Amorites were converted to the true religion. 2 Samuel 21:2, "Now the Gibeonites were not of the children of Israel, but of the remnant of the Amorites." So after a great destruction of the Jews, only a remnant returned from captivity in Cyrus' time and obtained great mercy, agreeable to many Scriptures, 2 Kings 19:31, Isaiah 37:31–32, Ezra 3:8, Isaiah 7:3, Jeremiah 23:3, and many other places. So the glorious work of God in calling the Gentiles, both in the apostles' days and also after the fall of Antichrist, is towards a remnant after a great destruction of nations. Zechariah 14:16, "And it shall come to pass, that everyone that is left of all the nations which came against Jerusalem shall go up from year to year to worship the King, the Lord of hosts, and to keep the east of tabernacles." Isaiah 45:20, "Assemble yourselves and come: draw near together, ye that are escaped of the nations. They have no knowledge, that set up the wood of their graven image." So the calling of the Jews that we are expecting will be of a remnant, Isaiah 11:3, Isaiah 11:16.</w:t>
      </w:r>
    </w:p>
    <w:p>
      <w:pPr>
        <w:pStyle w:val="BodyText"/>
      </w:pPr>
      <w:r>
        <w:t xml:space="preserve">When there was a great reformation in Hezekiah's time, it was a mercy bestowed on the remnant that was escaped out of the hands of the kings</w:t>
      </w:r>
    </w:p>
    <w:p>
      <w:pPr>
        <w:pStyle w:val="SourcePage"/>
      </w:pPr>
      <w:r>
        <w:t xml:space="preserve">[p. 320]</w:t>
      </w:r>
    </w:p>
    <w:p>
      <w:pPr>
        <w:pStyle w:val="BodyText"/>
      </w:pPr>
      <w:r>
        <w:t xml:space="preserve">of Assyria. 2 Chronicles 30:6, "So the posts went with the letters from the king and his princes throughout all Israel and Judah, and according to the commandment of the king, saying: Ye children of Israel, turn again unto the Lord God of Abraham, Isaac and Israel, and he will return to the remnant of you, that are escaped out of the hands of the kings of Assyria."</w:t>
      </w:r>
    </w:p>
    <w:p>
      <w:pPr>
        <w:pStyle w:val="BodyText"/>
      </w:pPr>
      <w:r>
        <w:t xml:space="preserve">This remnant that is left is in Scripture compared to the remnant of a tree, the few remaining branches after it has been very much lopped, or the few remaining berries after its fruits have been shaken off. Isaiah 17:6–7, "Yet gleaning grapes shall be left in it, as the shaking of an olive tree, two or three berries in the top of the uppermost bough, four or five in the outmost fruitful branches thereof, saith the Lord God of Israel. At that day shall a man look to his Maker, and his eyes shall have respect to the Holy One of Israel"; and Isaiah 17:9, "In that day shall his strong cities be as a forsaken bough, and an uppermost branch, which they left." So Isaiah 6:13.</w:t>
      </w:r>
    </w:p>
    <w:p>
      <w:pPr>
        <w:pStyle w:val="BodyText"/>
      </w:pPr>
      <w:r>
        <w:t xml:space="preserve">So when a people or a family is destroyed without [remnant], it is in Scripture compared to utterly destroying a tree or plant, root and branches. Isaiah 9:14, "Therefore the Lord will cut off from Israel head and tail, branch and rush in one day." Job 18:16–19, "His roots shall be dried up beneath, and above shall his branch be cut off. His remembrance shall perish from the earth, and he shall have no name in the street. He shall be driven from light into darkness, and chased out of the world. He shall neither have son nor nephew among his people, nor any remaining in his dwellings." Malachi 4:1, "All that do wickedly shall be as stubble, and the day that cometh shall burn them up, saith the Lord of hosts, that it shall have neither root nor branch." See also Isaiah 14:22, Isaiah 14:30. So destroying a nation and yet leaving some branches is compared to pruning a tree. Isaiah 18:5, "For afore the harvest when the bud is perfect, and the sour grape is ripening in the flower, he shall both cut off the sprigs with pruning hooks, and take away and cut down the branches," together with the two following verses. So destroying judgments which God brings on nations are very often represented by destroying a plant or tree, or cutting off its branches. See concordance under the words </w:t>
      </w:r>
      <w:r>
        <w:rPr>
          <w:i/>
          <w:iCs/>
        </w:rPr>
        <w:t xml:space="preserve">branch</w:t>
      </w:r>
      <w:r>
        <w:t xml:space="preserve"> and </w:t>
      </w:r>
      <w:r>
        <w:rPr>
          <w:i/>
          <w:iCs/>
        </w:rPr>
        <w:t xml:space="preserve">branches</w:t>
      </w:r>
      <w:r>
        <w:t xml:space="preserve">.JE owned Alexander Cruden's </w:t>
      </w:r>
      <w:r>
        <w:rPr>
          <w:i/>
          <w:iCs/>
        </w:rPr>
        <w:t xml:space="preserve">Concordance</w:t>
      </w:r>
      <w:r>
        <w:t xml:space="preserve"> (1729).</w:t>
      </w:r>
    </w:p>
    <w:p>
      <w:pPr>
        <w:pStyle w:val="BodyText"/>
      </w:pPr>
      <w:r>
        <w:t xml:space="preserve">Because the holy seed that is in a nation is its greatest preservative, and that which effectually secures it and all the world from utter destruction, therefore the future flourishing of this holy seed in a nation and especially the future birth of Christ, who is by way of eminency THE BRANCH, is mentioned as a sign of preservation of a nation in great danger, as Isaiah 7:14 and Isaiah 37:31–32.</w:t>
      </w:r>
    </w:p>
    <w:p>
      <w:pPr>
        <w:pStyle w:val="SourcePage"/>
      </w:pPr>
      <w:r>
        <w:t xml:space="preserve">[p. 321]</w:t>
      </w:r>
    </w:p>
    <w:p>
      <w:pPr>
        <w:pStyle w:val="Heading2"/>
      </w:pPr>
      <w:bookmarkStart w:name="heading_992_trinity_traditions_of_th" w:id="174"/>
      <w:r>
        <w:t xml:space="preserve">992. TRINITY. TRADITIONS OF THE HEATHEN CONCERNING IT.</w:t>
      </w:r>
      <w:bookmarkEnd w:id="174"/>
    </w:p>
    <w:p>
      <w:pPr>
        <w:pStyle w:val="BodyText"/>
      </w:pPr>
      <w:r>
        <w:t xml:space="preserve">Add this to [No.] 970. Note that the following things are taken out of Basnage's </w:t>
      </w:r>
      <w:r>
        <w:rPr>
          <w:i/>
          <w:iCs/>
        </w:rPr>
        <w:t xml:space="preserve">History of the Jews</w:t>
      </w:r>
      <w:r>
        <w:t xml:space="preserve">, Bk. 4, chs. 3 and 4.MS: "as being mentiond by him as what Dr. Cudworth has observed." Basnage, </w:t>
      </w:r>
      <w:r>
        <w:rPr>
          <w:i/>
          <w:iCs/>
        </w:rPr>
        <w:t xml:space="preserve">History of the Jews</w:t>
      </w:r>
      <w:r>
        <w:t xml:space="preserve">, ch. III, "The Original of the Tenet of the Trinity taught by the Patriarchs and Philosophers. Cudworth's System"; and ch. IV, pp. 275–79, "The Trinity was not believed by the antient Jews, nor known to the Heathen. Platonism unfolded. A Refutation of Dr. Cudworth," pp. 279–86. "Moderatus assures us, that the Pythagoreans admitted a </w:t>
      </w:r>
      <w:r>
        <w:rPr>
          <w:i/>
          <w:iCs/>
        </w:rPr>
        <w:t xml:space="preserve">first Unity</w:t>
      </w:r>
      <w:r>
        <w:t xml:space="preserve">, which is above all beings whatsoever; and a </w:t>
      </w:r>
      <w:r>
        <w:rPr>
          <w:i/>
          <w:iCs/>
        </w:rPr>
        <w:t xml:space="preserve">second Unity</w:t>
      </w:r>
      <w:r>
        <w:t xml:space="preserve">, which was intelligent, and the Idea of all things; and a […] </w:t>
      </w:r>
      <w:r>
        <w:rPr>
          <w:i/>
          <w:iCs/>
        </w:rPr>
        <w:t xml:space="preserve">third Unity</w:t>
      </w:r>
      <w:r>
        <w:t xml:space="preserve">, which was physical, the soul of every thing, and which participated of the first and second unity.[…]</w:t>
      </w:r>
    </w:p>
    <w:p>
      <w:pPr>
        <w:pStyle w:val="BodyText"/>
      </w:pPr>
      <w:r>
        <w:t xml:space="preserve">"Plato as well as the Pythagoreans distinguished two sorts of gods; some were eternal, and </w:t>
      </w:r>
      <w:r>
        <w:rPr>
          <w:i/>
          <w:iCs/>
        </w:rPr>
        <w:t xml:space="preserve">intelligible</w:t>
      </w:r>
      <w:r>
        <w:t xml:space="preserve"> above the world; others were begotten, </w:t>
      </w:r>
      <w:r>
        <w:rPr>
          <w:i/>
          <w:iCs/>
        </w:rPr>
        <w:t xml:space="preserve">sensible</w:t>
      </w:r>
      <w:r>
        <w:t xml:space="preserve"> and spread abroad in the world. He observed, in the first order, three hypostases, the Being, the Word, and the Spirit or Soul." He ascribed to that hypostasis that he called "the understanding, an ineffable and eternal generation.[…] He asserted" that these hypostases "did necessarily exist, and were infinite and almighty," and "called all three one God." The Platonists called the second hypostasis the Word, or the Reason, the Understanding, Wisdom, Knowledge, etc. "Plato maintained" that the first hypostasis "begot the second, and the second the third," and "asserted, that they were of the same nature," and "that they necessarily existed," and "that the first cannot be without the second, nor the second without the third," and "attributed to these three hypostases the creation of all things.[…] Plotinus speaks often of that God, who is all in all, and fills the universe. He affirms, that there is nothing between these hypostases; and that they are only distinguished, because one is after another; and that one begot, and the other was begotten.[…] The first principle," the Platonists said, "was before All. They thought the ideas begun to be unfolded in the second principle, and distinguished there: and therefore they called it Reason and Wisdom, and said that it was All. Lastly, the third hypostasis gives being to things, which were but virtually in the first, and begun to unfold themselves in the second; and therefore they said it was One and All. One was the infinite Power; the other, that Wisdom, which gave an idea of productions; and the third really produced them.[…] One was a simple light, above all essence, and all understanding […]. The second was Wisdom and Reason, and the third was always acting and in motion. The first was immovable; as the King of all things ought to be, who commands without working himself. The second, though immovable in its nature, yet had some action since he framed the plan of the world; and</w:t>
      </w:r>
    </w:p>
    <w:p>
      <w:pPr>
        <w:pStyle w:val="SourcePage"/>
      </w:pPr>
      <w:r>
        <w:t xml:space="preserve">[p. 322]</w:t>
      </w:r>
    </w:p>
    <w:p>
      <w:pPr>
        <w:pStyle w:val="BodyText"/>
      </w:pPr>
      <w:r>
        <w:t xml:space="preserve">the third put it in execution. It was this last principle, which they called Venus or Love, because from this spring, which emptied itself, all manner of goods and creatures flowed." The Platonists supposed the third hypostasis to be the soul of the world.</w:t>
      </w:r>
    </w:p>
    <w:p>
      <w:pPr>
        <w:pStyle w:val="BodyText"/>
      </w:pPr>
      <w:r>
        <w:t xml:space="preserve">Marcilius Ficinus explains the subordination of the hypostases by comparing them to what is in the sun, "viz. substance, its essential light, that which comes from it, splendor or brightness; and heat. The first is the unity and goodness of the sovereign Being; the light which proceeds from that light, is the intellect or understanding […]; after this archetype of the world follows the soul of the world, which is as the brightness that shoots and darts from the light." He affirms "that this was the opinion of Plato and his school."</w:t>
      </w:r>
    </w:p>
    <w:p>
      <w:pPr>
        <w:pStyle w:val="BodyText"/>
      </w:pPr>
      <w:r>
        <w:t xml:space="preserve">The Platonists said "that the intellect was the echo of the divine voice; his image; that it bore his character"; and "often make use of the comparison of the wax, on which they impress his seal, his arms, and his image"; and said that "they saw the sovereign Being in the second hypostasis as in a mirror."</w:t>
      </w:r>
    </w:p>
    <w:p>
      <w:pPr>
        <w:pStyle w:val="BodyText"/>
      </w:pPr>
      <w:r>
        <w:t xml:space="preserve">They held that "it was almost impossible for the human mind to know" the first principle; "but the second is a world intellectual, which includes the plan of all that can be produced."</w:t>
      </w:r>
    </w:p>
    <w:p>
      <w:pPr>
        <w:pStyle w:val="BodyText"/>
      </w:pPr>
      <w:r>
        <w:t xml:space="preserve">"There have been great eulogies given to this eternal Intellect. Porphyry quite stunned Cyril of Alexandria, and made him believe that he had been speaking of the eternal generation of Jesus Christ, when he had said, 'that the first principle had produced an eternal Intellect inconceivable to man, that subsists by himself; in whom are all things; who came out from the Deity, who shone forth before all ages; who begot himself; who is his proper Father; who is eternal before all time; for there was no time when he first appeared. It was not by any command, or even by any act of the will that the Deity brought him forth; but by a necessary emanation.'"</w:t>
      </w:r>
    </w:p>
    <w:p>
      <w:pPr>
        <w:pStyle w:val="BodyText"/>
      </w:pPr>
      <w:r>
        <w:t xml:space="preserve">All the Platonists supposed the third principle, "the soul of the world," and called it "Venus, or Love."</w:t>
      </w:r>
    </w:p>
    <w:p>
      <w:pPr>
        <w:pStyle w:val="BodyText"/>
      </w:pPr>
      <w:r>
        <w:t xml:space="preserve">"'That Plato comes forth and appears here,' cried a divine of the fifth age (Claudius Mamertus, </w:t>
      </w:r>
      <w:r>
        <w:rPr>
          <w:i/>
          <w:iCs/>
        </w:rPr>
        <w:t xml:space="preserve">De Statu Animae</w:t>
      </w:r>
      <w:r>
        <w:t xml:space="preserve">), 'tis a wonderful thing that so many ages before the lying in of the virgin, and the incarnation of a God; long before the Trinity of Persons in one sole essence had been preached to the nations, he had by a bold step, by a happy genius, and an inimitable style, spoken of God the Father, of the Word of the Father, who was his council, and the Love of both the one and the other, that he made one</w:t>
      </w:r>
    </w:p>
    <w:p>
      <w:pPr>
        <w:pStyle w:val="SourcePage"/>
      </w:pPr>
      <w:r>
        <w:t xml:space="preserve">[p. 323]</w:t>
      </w:r>
    </w:p>
    <w:p>
      <w:pPr>
        <w:pStyle w:val="BodyText"/>
      </w:pPr>
      <w:r>
        <w:t xml:space="preserve">sole Deity, that was eternal, undivided and sovereign." That love of which he made the third principle, was the soul of the world, the Love, or Venus of the Platonists. There was discovered among the philosophers a sovereign being, an eternal wisdom, to which they gave the same name of Word, or Reason, which St. John hath applied to the Son of God. To conclude, they owned a Spirit, a soul of the world."Basnage, </w:t>
      </w:r>
      <w:r>
        <w:rPr>
          <w:i/>
          <w:iCs/>
        </w:rPr>
        <w:t xml:space="preserve">History of the Jews</w:t>
      </w:r>
      <w:r>
        <w:t xml:space="preserve">, pp. 276–79, 282–85.</w:t>
      </w:r>
    </w:p>
    <w:p>
      <w:pPr>
        <w:pStyle w:val="BodyText"/>
      </w:pPr>
      <w:r>
        <w:t xml:space="preserve">Chalcidius to Timaeus, says, "'That the Reason of God, is that God who has a regard to human affairs, and who is the Cause of men's living well and happily, if they do not neglect the gift of God bestowed on them by the most high God.'" Grotius, </w:t>
      </w:r>
      <w:r>
        <w:rPr>
          <w:i/>
          <w:iCs/>
        </w:rPr>
        <w:t xml:space="preserve">De Veritate</w:t>
      </w:r>
      <w:r>
        <w:t xml:space="preserve">, Bk. 1, sec. 16, notes. See Bp. Kidder's </w:t>
      </w:r>
      <w:r>
        <w:rPr>
          <w:i/>
          <w:iCs/>
        </w:rPr>
        <w:t xml:space="preserve">Demonstration</w:t>
      </w:r>
      <w:r>
        <w:t xml:space="preserve">, Pt. 3, pp. 112, 122–125.Grotius, </w:t>
      </w:r>
      <w:r>
        <w:rPr>
          <w:i/>
          <w:iCs/>
        </w:rPr>
        <w:t xml:space="preserve">Truth of the Christian Religion</w:t>
      </w:r>
      <w:r>
        <w:t xml:space="preserve">, trans. Clark, 3rd ed., p. 3671; and Kidder, </w:t>
      </w:r>
      <w:r>
        <w:rPr>
          <w:i/>
          <w:iCs/>
        </w:rPr>
        <w:t xml:space="preserve">A Demonstration of the Messias</w:t>
      </w:r>
      <w:r>
        <w:t xml:space="preserve">. JE refers in Kidder first to Pt. III, ch. VI, beginning at p. 110, which treats some objections against why the Christian doctrine of Trinity should be no bar to the Jews' embracing Christianity. In pp. 111–13, Kidder deals with the objections that Philo derived his information chiefly from Plato, a heathen writer, and therefore is suspect; and that intimations of the Trinity in Jewish writings may be a "novel doctrine." And in pp. 122–25, Kidder goes on to point out that the ancient Persians, Chaldeans, Greeks, and Egyptians all acknowledged some sort of Trinity, and that Plato in particular "made great advances toward the Christian verity in this doctrine" by teaching a Trinity of "persons, who are necessarily subsisting, undestroyable, and one God" (p. 125). See "Miscellanies," No. 1351.JE refers to pp. 867–68 of Bk. 9, which contains an excerpt on Plato from </w:t>
      </w:r>
      <w:r>
        <w:rPr>
          <w:i/>
          <w:iCs/>
        </w:rPr>
        <w:t xml:space="preserve">The Travels of Cyrus</w:t>
      </w:r>
      <w:r>
        <w:t xml:space="preserve">. The passage begins "Plato, in the beginning of his </w:t>
      </w:r>
      <w:r>
        <w:rPr>
          <w:i/>
          <w:iCs/>
        </w:rPr>
        <w:t xml:space="preserve">Timaeus</w:t>
      </w:r>
      <w:r>
        <w:t xml:space="preserve">, distinguishes between the Being which is eternally and being which has been made…" and ends "The philosophers of all nations seem to have had some idea, more or less confused, of a certain triplicity in the supreme Unity."</w:t>
      </w:r>
    </w:p>
    <w:p>
      <w:pPr>
        <w:pStyle w:val="Heading2"/>
      </w:pPr>
      <w:bookmarkStart w:name="heading_993_the_work_of_redemption_t" w:id="175"/>
      <w:r>
        <w:t xml:space="preserve">993. THE WORK OF REDEMPTION THE GREATEST WORK OF GOD, AND THE END OF ALL OTHER WORKS AND ALL GOD'S DECREES CONTAINED IN THE COVENANT OF REDEMPTION.</w:t>
      </w:r>
      <w:bookmarkEnd w:id="175"/>
    </w:p>
    <w:p>
      <w:pPr>
        <w:pStyle w:val="BodyText"/>
      </w:pPr>
      <w:r>
        <w:t xml:space="preserve">Therefore it is that God's decrees are commonly in Scripture called his "counsels," because they belong to that agreement which the persons of the Trinity came into from eternity as it were by mutual consultation and covenant. To represent this manner of God's determining things, it is represented as though God, when about to create man, the principal subject of this agreement, said, after the manner of a determination by consultation, "Come, let us make man" [Genesis 1:26], etc.</w:t>
      </w:r>
    </w:p>
    <w:p>
      <w:pPr>
        <w:pStyle w:val="Heading2"/>
      </w:pPr>
      <w:bookmarkStart w:name="heading_994_confirmation_of_the_ange" w:id="176"/>
      <w:r>
        <w:t xml:space="preserve">994. CONFIRMATION OF THE ANGELS.</w:t>
      </w:r>
      <w:bookmarkEnd w:id="176"/>
    </w:p>
    <w:p>
      <w:pPr>
        <w:pStyle w:val="BodyText"/>
      </w:pPr>
      <w:r>
        <w:t xml:space="preserve">One trial of the obedience of the angels before Christ's exaltation was that, till then, they were in a great</w:t>
      </w:r>
    </w:p>
    <w:p>
      <w:pPr>
        <w:pStyle w:val="SourcePage"/>
      </w:pPr>
      <w:r>
        <w:t xml:space="preserve">[p. 324]</w:t>
      </w:r>
    </w:p>
    <w:p>
      <w:pPr>
        <w:pStyle w:val="BodyText"/>
      </w:pPr>
      <w:r>
        <w:t xml:space="preserve">measure kept in the dark as to God's drift and aim in those great works of God in which they were employed as his ministers from age to age. The grand design and scheme of infinite wisdom in the successive operations of his hands and dispensations of his providence, from one age to another, was not opened to them till Christ's exaltation, as appears by Ephesians 3:9–10. So the obedience of God's church, which in its minority was tried by prescribing them a manifold and burdensome ceremonial service that they did not know the meaning or design of.</w:t>
      </w:r>
    </w:p>
    <w:p>
      <w:pPr>
        <w:pStyle w:val="Heading2"/>
      </w:pPr>
      <w:bookmarkStart w:name="heading_995_hell_torments" w:id="177"/>
      <w:r>
        <w:t xml:space="preserve">995. HELL TORMENTS.</w:t>
      </w:r>
      <w:bookmarkEnd w:id="177"/>
    </w:p>
    <w:p>
      <w:pPr>
        <w:pStyle w:val="BodyText"/>
      </w:pPr>
      <w:r>
        <w:t xml:space="preserve">The utter sinking of the soul in its amazement and overbearing distress in hell, and its being crushed as it were and quite destroyed, is livelily represented in Psalms 73:19, by their being "utterly consumed with terrors."</w:t>
      </w:r>
    </w:p>
    <w:p>
      <w:pPr>
        <w:pStyle w:val="Heading2"/>
      </w:pPr>
      <w:bookmarkStart w:name="heading_996_how_we_are_justified_by_" w:id="178"/>
      <w:r>
        <w:t xml:space="preserve">996. HOW WE ARE JUSTIFIED BY WORKS.</w:t>
      </w:r>
      <w:bookmarkEnd w:id="178"/>
    </w:p>
    <w:p>
      <w:pPr>
        <w:pStyle w:val="BodyText"/>
      </w:pPr>
      <w:r>
        <w:t xml:space="preserve">The apostle James says, James 2:22, "Seest thou how faith wrought with his works, and by works was faith made perfect," i.e. our act of accepting of and closing with Christ is completed by doing it practically, as well as in heart, and [thus] the condition of justification is fulfilled and finished. For the Apostle speaks of faith's being made perfect as the condition of justification. This appears by taking in the foregoing and following verse: "Was not Abraham our Father justified by works, when he had offered Isaac his son upon the altar? Seest thou how faith wrought" ("συνεργει," or "cooperated") "with his works" (i.e. evidently cooperated with his works in its influence to his justification), "and by works was faith made perfect? And the scripture was fulfilled, [which saith,] Abraham believed God, and it was accounted to him for righteousness" [James 2:21–23]. Here the meaning most evidently must be that faith was made perfect by works in that thing by which that scripture was fulfilled [Genesis 15:6], or in that operation or effect of Abraham's faith that that Scripture speaks of, or by which Scripture is verified, viz. Abraham being accepted as righteous. Abraham's faith cooperated with his works in fulfilling that effect that the scripture speaks of when it says, "Abraham believed God, and it was accounted to him for righteousness."</w:t>
      </w:r>
    </w:p>
    <w:p>
      <w:pPr>
        <w:pStyle w:val="BodyText"/>
      </w:pPr>
      <w:r>
        <w:t xml:space="preserve">Our act of closing with and accepting of Christ is not in all respects completed by our accepting him with our hearts till we have done it practically too, and so have accepted him with the whole man: soul, spirit and body. The work of regeneration is of the whole man: we put off the old man and put on the new man, and the work of sanctification, when complete, is of the whole man. And so the act of closing with Christ is, when complete, not only accepting of Christ with the whole soul, but with the whole man,</w:t>
      </w:r>
    </w:p>
    <w:p>
      <w:pPr>
        <w:pStyle w:val="SourcePage"/>
      </w:pPr>
      <w:r>
        <w:t xml:space="preserve">[p. 325]</w:t>
      </w:r>
    </w:p>
    <w:p>
      <w:pPr>
        <w:pStyle w:val="BodyText"/>
      </w:pPr>
      <w:r>
        <w:t xml:space="preserve">and by giving up all to Christ, and offering our bodies as well as souls a living sacrifice.MS: "holy and ac." See Romans 12:1 for JE's allusion.</w:t>
      </w:r>
    </w:p>
    <w:p>
      <w:pPr>
        <w:pStyle w:val="BodyText"/>
      </w:pPr>
      <w:r>
        <w:t xml:space="preserve">As if Christ were here on earth, as once he was, and should call us to leave all and come to him, to be with him as he did Matthew when he sat at the receipt of custom [Matthew 9:9], and should promise us that, if we did so, we should have eternal life. The promise in such a case would be made with as much freedom as it is now, and if the gift should be bestowed on the fulfillment of such a condition, it would be fulfilled with the same free grace that it is now. But in such a case, the performance of the condition of eternal life would not properly [be] completed or made perfect (as the apostle James expresses it), till we had actually left all and come to Christ—not only till we had consented to do it, but till we had done it. Indeed, as soon as we had done it in our hearts, the first moment our hearts had consented, we should be entitled in some sense; but we should not look on [the] fulfillment of the condition as being all respected, till we had also actually done it.</w:t>
      </w:r>
    </w:p>
    <w:p>
      <w:pPr>
        <w:pStyle w:val="BodyText"/>
      </w:pPr>
      <w:r>
        <w:t xml:space="preserve">As the young man in the gospel, who came to Christ to inquire what he should do that he might have eternal life, and Christ bid him forsake all that he had, and come and follow him, and on that condition promised him eternal life [Mark 10:17]. If he had then complied, the fulfillment of the condition would have been begun as soon as his heart had complied, but the fulfillment of the condition of the promise would not have been made perfect till he had actually done it. So by Christian practice a man actually, as well as in his consent, leaves all and comes to Christ, and accepts of him; and so our faith the condition of justification is made perfect.</w:t>
      </w:r>
    </w:p>
    <w:p>
      <w:pPr>
        <w:pStyle w:val="BodyText"/>
      </w:pPr>
      <w:r>
        <w:t xml:space="preserve">So by practice repentance, as the condition of remission of sins, is made perfect. He that is in his heart sensible of his sin and confesses his sin, in him the condition is begun; but 'tis by forsaking of sin that it is made perfect, as the condition of finding mercy. He that confesses and forsakes his sin shall find mercy.</w:t>
      </w:r>
    </w:p>
    <w:p>
      <w:pPr>
        <w:pStyle w:val="Heading2"/>
      </w:pPr>
      <w:bookmarkStart w:name="heading_997_original_sin_imputation_" w:id="179"/>
      <w:r>
        <w:t xml:space="preserve">997. ORIGINAL SIN. IMPUTATION OF ADAM'S SIN.</w:t>
      </w:r>
      <w:bookmarkEnd w:id="179"/>
    </w:p>
    <w:p>
      <w:pPr>
        <w:pStyle w:val="BodyText"/>
      </w:pPr>
      <w:r>
        <w:t xml:space="preserve">It was exceeding proper and agreeable to the state of mankind, that were to be propagated in the way of generation, that one head should be appointed to stand for all. For by reason of this manner of their coming into existence, and coming to their perfect or adult state, all the rest of mankind would be much less fit to stand for themselves than their first father to stand for them, being</w:t>
      </w:r>
    </w:p>
    <w:p>
      <w:pPr>
        <w:pStyle w:val="SourcePage"/>
      </w:pPr>
      <w:r>
        <w:t xml:space="preserve">[p. 326]</w:t>
      </w:r>
    </w:p>
    <w:p>
      <w:pPr>
        <w:pStyle w:val="BodyText"/>
      </w:pPr>
      <w:r>
        <w:t xml:space="preserve">a great while in a state of childhood. It was, from this consideration, an act of wisdom and goodness in God to appoint the common father of mankind to stand for them, who was much more likely to stand, on account of his personal qualifications, than they in their childhood.</w:t>
      </w:r>
    </w:p>
    <w:p>
      <w:pPr>
        <w:pStyle w:val="Heading2"/>
      </w:pPr>
      <w:bookmarkStart w:name="heading_998_judging_censuring" w:id="180"/>
      <w:r>
        <w:t xml:space="preserve">998. JUDGING, CENSURING.</w:t>
      </w:r>
      <w:bookmarkEnd w:id="180"/>
    </w:p>
    <w:p>
      <w:pPr>
        <w:pStyle w:val="BodyText"/>
      </w:pPr>
      <w:r>
        <w:t xml:space="preserve">'Tis very manifest, that searching the heart, so often spoken of as God's prerogative, is a knowledge of the state of men's hearts with regard to their sincerity in godliness, by John 2:23–25, "Now when he was at Jerusalem at the Passover, in the feast day, many believed in his name, when they saw the miracles which he did. But Jesus did not commit himself unto them, because he knew all men, and needed not that any should testify of man. For he knew what was in man."</w:t>
      </w:r>
    </w:p>
    <w:p>
      <w:pPr>
        <w:pStyle w:val="Heading2"/>
      </w:pPr>
      <w:bookmarkStart w:name="heading_999_time_of_good_frames_and_" w:id="181"/>
      <w:r>
        <w:t xml:space="preserve">999. TIME OF GOOD FRAMES AND COMFORTS</w:t>
      </w:r>
      <w:bookmarkEnd w:id="181"/>
    </w:p>
    <w:p>
      <w:pPr>
        <w:pStyle w:val="BodyText"/>
      </w:pPr>
      <w:r>
        <w:t xml:space="preserve">is no rule to determine that we are not in error in what we practice at that time, yea, though that judgment and practice be made by the Spirit of that good frame and truly gracious exercise of heart. This is exceeding manifest by Romans 14:6, "He that eateth, eateth to the Lord and giveth God thanks. And he that eateth not, to the Lord he eateth not, and giveth God thanks." By this it is exceeding evident that there may be true exercises of grace, a true respect to the Lord and particularly a true thankfulness that may be founded on an error, that which is not agreeable to the truth, and that the erroneous practice founded on that error may be the occasion of those true and holy exercises which are from the Spirit of God; and if so, 'tis too much for us to determine to how great a degree that holy exercise may be, that is occasioned by this erroneous practice.</w:t>
      </w:r>
    </w:p>
    <w:p>
      <w:pPr>
        <w:pStyle w:val="Heading2"/>
      </w:pPr>
      <w:bookmarkStart w:name="heading_1000_judging_discerning_othe" w:id="182"/>
      <w:r>
        <w:t xml:space="preserve">1000. JUDGING, DISCERNING OTHERS.</w:t>
      </w:r>
      <w:bookmarkEnd w:id="182"/>
    </w:p>
    <w:p>
      <w:pPr>
        <w:pStyle w:val="BodyText"/>
      </w:pPr>
      <w:r>
        <w:t xml:space="preserve">Blossoms may look fair, and not only so but smell sweet, send forth pleasant odor and yet come to nothing. It is the fruit therefore, and neither leaves nor blossoms, by which we must judge of the tree. So persons' talk and profession about things of religion may appear fair, and may be exceeding savory. And the saints may think they talk feelingly; they may relish their talk, may imagine they perceive a divine savor in it, as David did in Ahithophel's (as he says, "We took sweet counsel together" [Psalms 55:14]), and yet all may prove nothing.This entry is cited in the MS "Affections Notebook," No. 7, p. 19, and is largely reproduced in </w:t>
      </w:r>
      <w:r>
        <w:rPr>
          <w:i/>
          <w:iCs/>
        </w:rPr>
        <w:t xml:space="preserve">Religious Affections</w:t>
      </w:r>
      <w:r>
        <w:t xml:space="preserve"> (</w:t>
      </w:r>
      <w:r>
        <w:rPr>
          <w:i/>
          <w:iCs/>
        </w:rPr>
        <w:t xml:space="preserve">Works, 2</w:t>
      </w:r>
      <w:r>
        <w:t xml:space="preserve">, 184–85).</w:t>
      </w:r>
    </w:p>
    <w:p>
      <w:pPr>
        <w:pStyle w:val="Heading2"/>
      </w:pPr>
      <w:bookmarkStart w:name="heading_1001_humiliation" w:id="183"/>
      <w:r>
        <w:t xml:space="preserve">1001. HUMILIATION.</w:t>
      </w:r>
      <w:bookmarkEnd w:id="183"/>
    </w:p>
    <w:p>
      <w:pPr>
        <w:pStyle w:val="BodyText"/>
      </w:pPr>
      <w:r>
        <w:t xml:space="preserve">That humiliation wherein persons are fully convinced of the evil of sin, and of its desert of that punishment that God has</w:t>
      </w:r>
    </w:p>
    <w:p>
      <w:pPr>
        <w:pStyle w:val="SourcePage"/>
      </w:pPr>
      <w:r>
        <w:t xml:space="preserve">[p. 327]</w:t>
      </w:r>
    </w:p>
    <w:p>
      <w:pPr>
        <w:pStyle w:val="BodyText"/>
      </w:pPr>
      <w:r>
        <w:t xml:space="preserve">threatened, does properly belong to repentance for the remission of sins. For confession of sin from time to time is spoken of as what belongs to repentance; but thisI.e. the humiliation attending the conviction of the evil of sin. belongs to confession of sin. Confession of sin is nothing but an expression of this sense and conviction: 'tis the essence of true sincere confession. The confession of the heart is nothing else but this conviction, joined with an answerable submissive application of the heart to God and looking to him for free and mere mercy. See Leviticus 26:40–42 and Numbers 5:6–7; Psalms 51:2–4, Lamentations 1:18, Daniel 9:7 with context, Luke 15:18–20.</w:t>
      </w:r>
    </w:p>
    <w:p>
      <w:pPr>
        <w:pStyle w:val="Heading2"/>
      </w:pPr>
      <w:bookmarkStart w:name="heading_1002_christian_religion_chri" w:id="184"/>
      <w:r>
        <w:t xml:space="preserve">1002. CHRISTIAN RELIGION. CHRIST A PERSON SENT FROM GOD AND THE TRUE MESSIAH.</w:t>
      </w:r>
      <w:bookmarkEnd w:id="184"/>
    </w:p>
    <w:p>
      <w:pPr>
        <w:pStyle w:val="BodyText"/>
      </w:pPr>
      <w:r>
        <w:t xml:space="preserve">'Tis remarkable that it should be ordered in providence, not only that the custom of sacrificing should wholly cease among the Jews since the sacrifice of Christ has been offered, but also that it should be ordered that, since that time, this custom has gradually dwindled away and ceased among almost all heathen nations, though it was so universal before that; there was no nation among whom the custom had not prevailed and been established, time out of mind. Mr. Charnock, speaking of this custom, vol. 2 of his </w:t>
      </w:r>
      <w:r>
        <w:rPr>
          <w:i/>
          <w:iCs/>
        </w:rPr>
        <w:t xml:space="preserve">Works</w:t>
      </w:r>
      <w:r>
        <w:t xml:space="preserve">, p. 12: "This tradition hath been superannuated and laid aside in most parts of the world."Charnock, </w:t>
      </w:r>
      <w:r>
        <w:rPr>
          <w:i/>
          <w:iCs/>
        </w:rPr>
        <w:t xml:space="preserve">Works, 1</w:t>
      </w:r>
      <w:r>
        <w:t xml:space="preserve">, 12, in "A Discourse Upon the Existence of God," on Psalms 14:1.</w:t>
      </w:r>
    </w:p>
    <w:p>
      <w:pPr>
        <w:pStyle w:val="Heading2"/>
      </w:pPr>
      <w:bookmarkStart w:name="heading_1003_infused_grace" w:id="185"/>
      <w:r>
        <w:t xml:space="preserve">1003. INFUSED GRACE.</w:t>
      </w:r>
      <w:bookmarkEnd w:id="185"/>
    </w:p>
    <w:p>
      <w:pPr>
        <w:pStyle w:val="BodyText"/>
      </w:pPr>
      <w:r>
        <w:t xml:space="preserve">Among the creatures in this lower creation, the soul of man is by far the most glorious piece of divine workmanship. And therefore it was seen fit by the Creator and governor of the world that however second causes should be improved in the production of meaner creatures, yet this which is the chief and most noble of all, and the crown and end of all the rest, the life and soul and glory of man that is the head of the lower creation, should be reserved to be the more immediate work of his own hands, and to be communicated directly from him, without the intervention of instruments or honoring second causes so much as to improve 'em in bringing to pass so noble an effect. And therefore the Apostle observes that though earthly fathers are the fathers of our flesh, yet God is "the Father of spirits" (Hebrews 12:9), and God is once and again called "the God of the spirits of all flesh" (Numbers 16:22 and Numbers 27:16). And in Ecclesiastes 12:7, God is represented as having immediately given or imparted the soul to the body, as in that respect differing from the body, that is of preexistent matter: "Then shall the dust return to the earth as it was, and</w:t>
      </w:r>
    </w:p>
    <w:p>
      <w:pPr>
        <w:pStyle w:val="SourcePage"/>
      </w:pPr>
      <w:r>
        <w:t xml:space="preserve">[p. 328]</w:t>
      </w:r>
    </w:p>
    <w:p>
      <w:pPr>
        <w:pStyle w:val="BodyText"/>
      </w:pPr>
      <w:r>
        <w:t xml:space="preserve">the spirit shall return unto God who gave it." And 'tis mentioned in Zechariah 12:1 as one of the glorious prerogatives of God, that he is he that "formeth the spirit of man within him."</w:t>
      </w:r>
    </w:p>
    <w:p>
      <w:pPr>
        <w:pStyle w:val="BodyText"/>
      </w:pPr>
      <w:r>
        <w:t xml:space="preserve">And even in the first creation of man, when his body was formed immediately by God not in a course of nature, or in the way of natural propagation, yet the soul is represented as being in a higher, more direct and immediate manner from God, and so communicated that God did therein as it were communicate something of himself, something of his own Spirit of life or divine vital fullness. Genesis 2:7, "The Lord God formed man of the dust of the ground, and breathed into his nostrils the breath of life, and man became a living soul." And though there be no such thing as any immediate creation since the beginning of the world in any other kind, unless perhaps in some rare instances of miracle, yet in this kind of creation, which is the greatest and most glorious being of the most perfect and exalted creature, immediate creation is continued, and is a thing that comes to pass in innumerable instances every day.</w:t>
      </w:r>
    </w:p>
    <w:p>
      <w:pPr>
        <w:pStyle w:val="BodyText"/>
      </w:pPr>
      <w:r>
        <w:t xml:space="preserve">And seeing it is thus, how analogous hereto is it to suppose that however God has left meaner gifts, qualifications and attainments in some measure in the hands of second causes, that yet true virtue and holiness, which is the highest and most noble of all the qualifications gifts and attainments of the reasonable creature, and is the crown and glory of the human, and that by which he is nearest to God and does partake of his image and nature, and is the highest beauty and glory of the whole creation, and is as it were the life and soul of the soul, that is given in the new creation or new birth, should be what God don't leave to the power of second causes, or honor any arm of flesh or created power or faculty to be the proper instrument of, but that he should reserve it in his own hands to be imparted more immediately by himself, in the efficacious operation of his own Spirit.</w:t>
      </w:r>
    </w:p>
    <w:p>
      <w:pPr>
        <w:pStyle w:val="Heading2"/>
      </w:pPr>
      <w:bookmarkStart w:name="heading_1004_eternity_of_hell_tormen" w:id="186"/>
      <w:r>
        <w:t xml:space="preserve">1004. ETERNITY OF HELL TORMENTS AND HEAVEN'S BLESSEDNESS.</w:t>
      </w:r>
      <w:bookmarkEnd w:id="186"/>
    </w:p>
    <w:p>
      <w:pPr>
        <w:pStyle w:val="BodyText"/>
      </w:pPr>
      <w:r>
        <w:t xml:space="preserve">That the eternity of the future state of happiness and misery spoken of in Scripture is a proper eternity, absolutely excluding any end, is most clearly manifest by Luke 20:36, "Neither can they die any more," and other parallel places. Revelation 21:4, "and there shall be no more death." The same may be argued from such texts: "Sin entered into the world, and death by sin" [Romans 5:12]; "By man came death; by man also came the resurrection of the dead. As in Adam all die, so in Christ shall all be made alive" [1 Corinthians 15:21–22]. Together with what the Scripture reveals of Christ's delivering us from the curse of the law and sin and its terrible consequences eternally,</w:t>
      </w:r>
    </w:p>
    <w:p>
      <w:pPr>
        <w:pStyle w:val="SourcePage"/>
      </w:pPr>
      <w:r>
        <w:t xml:space="preserve">[p. 329]</w:t>
      </w:r>
    </w:p>
    <w:p>
      <w:pPr>
        <w:pStyle w:val="BodyText"/>
      </w:pPr>
      <w:r>
        <w:t xml:space="preserve">and particularly from this consequence of death, by a resurrection to eternal life. See also John 6:49–51, John 6:58, "Your fathers did eat manna in the wilderness, and are dead. He that eateth of this bread shall live forever. This is the bread which cometh down from heaven, that a man may eat thereof, and not die. I am the living bread, which came down from heaven. If any man will eat of this bread, he shall live forever." Together with John 6:33, "For the bread of God is he which cometh down from heaven, and giveth life unto the world," and John 6:39–40, "And this is the Fathers will which hath sent me, that of all which he hath given me, I should lose nothing, but should raise it up again at the last day. And this is the will of him that sent me, that everyone that seeth the Son and believeth on him, may have everlasting life: and I will raise him up at the last day." John 8:51, "Verily, verily I say unto you, if a man keep my saying, he shall never see death," together with the two following verses. And John 11:25–26, "Jesus said unto her, I am the resurrection and the life: he that believeth in me, though he were dead, yet shall he live. And whosoever liveth and believeth in me shall never die." 2 Timothy 1:10, "Who hath abolished death, and brought life and immortality to light through the gospel." 1 Corinthians 15:26, "The last enemy that shall be destroyed is death"; 1 Corinthians 15:54, "death is swallowed up in victory."</w:t>
      </w:r>
    </w:p>
    <w:p>
      <w:pPr>
        <w:pStyle w:val="Heading2"/>
      </w:pPr>
      <w:bookmarkStart w:name="heading_1005_christ_s_suffering_the_" w:id="187"/>
      <w:r>
        <w:t xml:space="preserve">1005. CHRIST'S SUFFERING THE WRATH OF GOD FOR THE SINS OF MEN. SATISFACTION. WISDOM OF GOD IN THE WORK OF REDEMPTION.</w:t>
      </w:r>
      <w:bookmarkEnd w:id="187"/>
    </w:p>
    <w:p>
      <w:pPr>
        <w:pStyle w:val="BodyText"/>
      </w:pPr>
      <w:r>
        <w:t xml:space="preserve">Christ suffered the wrath of God for men's sins in such a way as he was capable of, being an infinitely holy person who knew that God was not angry with him personally, knew that God did not hate him, but infinitely loved him. The wicked in hell will suffer the wrath [of God], as they will have the sense and knowledge and sight of God's infinite displeasure towards them and hatred of them; but this was impossible in Jesus Christ. Christ therefore could bear the wrath of God in no other but these two ways:</w:t>
      </w:r>
    </w:p>
    <w:p>
      <w:pPr>
        <w:pStyle w:val="BodyText"/>
      </w:pPr>
      <w:r>
        <w:t xml:space="preserve">I. First, in having a great and clear sight of the infinite wrath of God against the sins of men, and the punishment they had deserved. This it was most fit that he should have at the time when he was suffering in their stead, and paying their ransom to deliver them from that wrath and punishment, that he might know what he did, that he might act understanding fully. So at the time when he made expiation and paid a ransom for sinners to redeem 'em from hell, it was requisite that at that time he should have a clear sight of two things, viz. of the dreadful evil and odiousness of that sin that he suffered for—that he might know how much it deserved that punishment, that it might be real and actual grace in him</w:t>
      </w:r>
    </w:p>
    <w:p>
      <w:pPr>
        <w:pStyle w:val="SourcePage"/>
      </w:pPr>
      <w:r>
        <w:t xml:space="preserve">[p. 330]</w:t>
      </w:r>
    </w:p>
    <w:p>
      <w:pPr>
        <w:pStyle w:val="BodyText"/>
      </w:pPr>
      <w:r>
        <w:t xml:space="preserve">that he undertook and suffered such things for those that were so unworthy and so hateful, which it could not be if he did not know how unworthy they were; and secondly, it was requisite he should also have a clear sight of the dreadfulness of the punishment that he suffered to deliver 'em from—otherwise he would not know how great a benefit he vouchsafed 'em in redeeming them from this punishment, and so it could not be actual grace in him to bestow so great a benefit upon them, because in the time he bestowed he knew not how much, but acted blindfold in giving so much. Therefore Christ doubtless actually had a clear view of both these in the time of his last sufferings. Everything in the circumstances of his last suffering concurred to give him a great and full sight of the former, viz. the evil and hateful nature of the sin of men. For its odious and malignant [nature] never appeared so much in its own proper colors as it did in that act of murdering the Son of God, and exercising such contempt and cruelty towards him. And so likewise everything in the circumstances of his last sufferings tended to give him a great view of the dreadful punishment of sin. The sight of the evil of sin tended to this, and enduring temporal death, that is a great image of eternal death, especially under such circumstances: with such extreme pain, God hiding his face, his dying a death that by God's appointment was an accursed death, having a sight of devils and being forsook of friends, etc. As God ordered external circumstances to help forward this purpose, so there is all reason to think that his own influences on Christ's mind were agreeable hereto, his Spirit acting with his providence to give him a full view of those things. Now the clear view of each of these must of necessity be inexpressibly terrible to the man Christ Jesus. His having so great an actual view of sin and its hatefulness was an idea infinitely disagreeable to the holy nature of Christ, and therefore, unless balanced with an equal sight of good that comes by this evil, must cause an immensely disagreeable sensation in Christ's soul or, which is the same thing, immense suffering. But that equally clear idea of good to counterbalance was not given at that time, because God forsook Christ, and hid himself from him, and withheld comfortable influences or the clear ideas of pleasant objects. Thus Christ bore our sins—"God laid on him the iniquities of us all" [Isaiah 53:6]—and he bore the burden of 'em. And so his bearing the burden of our sins may be considered as something diverse from his suffering God's wrath; for his suffering wrath consisted more in the sense he had of the other thing, viz. the dreadfulness of the punishment of sin, or the dreadfulness of God's wrath inflicted for it. Thus Christ was tormented not only in the fire of God's wrath, but in the fire of our sins, and our sins were his tormenters:</w:t>
      </w:r>
    </w:p>
    <w:p>
      <w:pPr>
        <w:pStyle w:val="SourcePage"/>
      </w:pPr>
      <w:r>
        <w:t xml:space="preserve">[p. 331]</w:t>
      </w:r>
    </w:p>
    <w:p>
      <w:pPr>
        <w:pStyle w:val="BodyText"/>
      </w:pPr>
      <w:r>
        <w:t xml:space="preserve">the evil and malignant nature of sin was what Christ bore immediately, as well as more remotely, in bearing the consequences of it.</w:t>
      </w:r>
    </w:p>
    <w:p>
      <w:pPr>
        <w:pStyle w:val="BodyText"/>
      </w:pPr>
      <w:r>
        <w:t xml:space="preserve">Note this: Christ suffered that [that] the damned in hell don't suffer, for they don't see the hateful nature of sin. They have no idea of sin in itself that is infinitely disagreeable to their nature, as the idea of sin was to Christ's holy nature, though conscience in them be awakened to behold the dreadful guilt and desert of sin.</w:t>
      </w:r>
    </w:p>
    <w:p>
      <w:pPr>
        <w:pStyle w:val="BodyText"/>
      </w:pPr>
      <w:r>
        <w:t xml:space="preserve">And as the clear view of sin in its hatefulness necessarily brought great suffering on the holy soul of Christ, so also did the view of its punishment. For both the evil of sin and the evil of punishment are infinite evils, and both infinitely disagreeable to Christ's nature: the former to his holy nature, or his nature as holy, the last to his human nature, or to his nature as man. Such is human nature that a great and clear and full idea of suffering, without some other pleasant and sweet idea fully to balance it, brings suffering, as appears from the nature of all spiritual ideas: they are repetitions (in a degree at least) of the thing itself; they are ideas of [it]. And therefore if Christ had had a perfectly clear and full idea of what the damned suffer in hell, the suffering he would have had in the mere presence of that idea would have been perfectly equal to the thing itself, if there had been no idea in Christ in any degree to balance it, such as some knowledge of the love of God, of a future reward, future salvation of his elect, etc. But pleasant ideas in their clearness being in a great measure withheld by reason of God's hiding his face, hence the awful ideas of the eternal death his elect people deserved and that dismal wrath of God of consequence filled the soul of Christ with an inexpressible gloom. Though Christ knew the love of God to him, and knew that he should be successful in those sufferings, yet when God forsook him, those dismal views, those gloomy ideas, so fixed and swallowed up his mind that, though he had the habitual knowledge of these, yet he could have comparatively but little comfort and support from them, for they could afford support no further than they were attended to, or were in actual view.</w:t>
      </w:r>
    </w:p>
    <w:p>
      <w:pPr>
        <w:pStyle w:val="BodyText"/>
      </w:pPr>
      <w:r>
        <w:t xml:space="preserve">Christ's offering up himself on the cross was the great act and fruit of his great love and pity to the elect, and consequently which he was then in the highest exercise of.MS: "Christ's great love &amp; pity to the elect (that his offering up himself on the cross was the great act &amp; fruit of &amp; consequently which he was then in the highest exercise of) was." A strong exercise of love excites a lively idea of the object beloved, and a strong exercise of pity excites of lively idea of the misery under which he pities them. Christ's love then brought his elect infinitely near to him, in that great act and suffering wherein he especially</w:t>
      </w:r>
    </w:p>
    <w:p>
      <w:pPr>
        <w:pStyle w:val="SourcePage"/>
      </w:pPr>
      <w:r>
        <w:t xml:space="preserve">[p. 332]</w:t>
      </w:r>
    </w:p>
    <w:p>
      <w:pPr>
        <w:pStyle w:val="BodyText"/>
      </w:pPr>
      <w:r>
        <w:t xml:space="preserve">stood for them, and was substituted in their stead; and his love and pity fixed the idea of them in his mind, as if he had really been they, and fixed their calamity in his mind, as though it really was his A very strong and lively love and pity towards the miserable tends to make their case our own; as in other respects, so in this in particular, it doth in our idea place us in their stead under their misery with a most lively feeling sense of that misery, as it were feeling it for them, actually suffering it in their stead by strong sympathy.</w:t>
      </w:r>
    </w:p>
    <w:p>
      <w:pPr>
        <w:pStyle w:val="BodyText"/>
      </w:pPr>
      <w:r>
        <w:rPr>
          <w:i/>
          <w:iCs/>
        </w:rPr>
        <w:t xml:space="preserve">Corol</w:t>
      </w:r>
      <w:r>
        <w:t xml:space="preserve">. 1. Hence we may see how the same things, the same ideas that distressed the soul of Christ, and brought his amazing sufferings, engaged him to go through them. It was ordered that the bitterness of the cup, though exceeding dreadful, was of that nature, or consisted in that, that the tasting of that bitterness was the thing that engaged [him] to go on to drink up the cup, and that as the bitterness of it arose from each of the forementioned things:</w:t>
      </w:r>
    </w:p>
    <w:p>
      <w:pPr>
        <w:pStyle w:val="ListText"/>
        <w:numPr>
          <w:ilvl w:val="0"/>
          <w:numId w:val="2"/>
        </w:numPr>
      </w:pPr>
      <w:r>
        <w:t xml:space="preserve">As it arose from the clear idea he had then given him of the infinitely hateful and dreadful nature of sin. The more lively this idea was, the more dreadful was it to the soul of Christ; and yet the more lively his idea of the hatefulness and dreadfulness of sin was, which consists in disobedience to God, the more did it engage him not to disobey himself, in neglecting to obey that great command he had received of his Father, viz. that he should drink this cup and go through those sufferings. The more he had a sense how dreadful it is to contemn the authority of God and dishonor his holy name, the more would he be engaged to remove and abolish this dishonor, and to honor the authority of God himself. The more he had a sense what an odious and dreadful thing sin was, the more would his heart be engaged to do and suffer what was necessary to take away this odious, dreadful thing from those that his heart was united to in love, viz. those that the Father had given him.</w:t>
      </w:r>
    </w:p>
    <w:p>
      <w:pPr>
        <w:pStyle w:val="ListText"/>
        <w:numPr>
          <w:ilvl w:val="0"/>
          <w:numId w:val="3"/>
        </w:numPr>
      </w:pPr>
      <w:r>
        <w:t xml:space="preserve">It was the lively exercise of love and pity to those that the Father had given him that was one thing that occasioned so lively a view of the punishment they had exposed themselves to, whereby his soul was filled with a dismal [idea], and so suffered. But this lively love and pity at the same time engaged him to suffer for them, to deliver them from their deserved punishment that he had an idea of. And as pity towards his elect excited a lively idea of their misery, so on the other hand the increase of his idea of their misery excited strong exercises of pity, and this pity engaged him still to endure those suffering in their stead.</w:t>
      </w:r>
    </w:p>
    <w:p>
      <w:pPr>
        <w:pStyle w:val="BodyText"/>
      </w:pPr>
      <w:r>
        <w:rPr>
          <w:i/>
          <w:iCs/>
        </w:rPr>
        <w:t xml:space="preserve">Corol</w:t>
      </w:r>
      <w:r>
        <w:t xml:space="preserve">. 2. From what has been said, we may learn how Christ was sanctified in his last sufferings. The suffering of [his] soul in great part consisted</w:t>
      </w:r>
    </w:p>
    <w:p>
      <w:pPr>
        <w:pStyle w:val="SourcePage"/>
      </w:pPr>
      <w:r>
        <w:t xml:space="preserve">[p. 333]</w:t>
      </w:r>
    </w:p>
    <w:p>
      <w:pPr>
        <w:pStyle w:val="BodyText"/>
      </w:pPr>
      <w:r>
        <w:t xml:space="preserve">in the great and dreadful sense and idea that he then had given him of the dreadful, horrid odiousness of sin, which was done by the Spirit of God But this could not be without a proportionable increase of his aversion and hatred to sin, and consequently of his inclination to the contrary, which is the same thing as an increase of the holiness of his nature. And besides the immediate sight he had given him of the odious nature of sin, he had also that great sight and that great experience of the bitter fruit and consequence of sin to confirm his enmity to it. And moreover, he was then in the exercise of his highest act of obedience or holiness which, tending to increase the principle, the bringing forth such great and abundant fruit, tended to strengthen and increase the root. Those last sufferings of Christ were in some respects like a fire, to refine the gold. For though the furnace purged away no dross or filthiness, yet it increased the preciousness of the gold: it added to the finite holiness of the human nature of Christ.</w:t>
      </w:r>
    </w:p>
    <w:p>
      <w:pPr>
        <w:pStyle w:val="BodyText"/>
      </w:pPr>
      <w:r>
        <w:t xml:space="preserve">Hence Christ calls his offering up himself his sanctifying himself. John 17:19, "And for their sakes I sanctify myself, that they also might be sanctified through the truth." Hence also he calls those last sufferings a baptism that he was to be baptized with [Matthew 20:22]. It was as a baptism to him in two respects: as it purged him from imputed guilt, and as it increased his holiness by the Spirit of God, that gave him those terrible but sanctifying views. And so this is one way in which the captain of our salvation is made perfect by sufferings; Hebrews 2:10 and Hebrews 5:9, and Luke 13:32. Thus Christ, before he was glorified, was prepared for that high degree of glory and joy he was to be exalted to, by being first sanctified in the furnace.</w:t>
      </w:r>
    </w:p>
    <w:p>
      <w:pPr>
        <w:pStyle w:val="BodyText"/>
      </w:pPr>
      <w:r>
        <w:t xml:space="preserve">II. Another way wherein it was possible that Christ should endure the wrath of God is to endure effects of that wrath. All that he suffered was by the special ordering of God. There was a very visible hand of God in letting men and devils loose [upon him] at such a rate, and in separating from him his own disciples. "Thus it pleased the Father to bruise him and put him to grief" [Isaiah 53:10]. God dealt with him as if he had [been] exceeding angry with him, as though he had been the object of his dreadful wrath. This made all the sufferings of Christ the more terrible to him, because they were from the hand of his Father whom he infinitely loved, and whose infinite love he had had eternal experience of.</w:t>
      </w:r>
    </w:p>
    <w:p>
      <w:pPr>
        <w:pStyle w:val="BodyText"/>
      </w:pPr>
      <w:r>
        <w:t xml:space="preserve">And then it was an effect of God's wrath that he forsook Christ. This caused Christ to cry out upon the cross, once and again, "My God, my God, why hast thou forsaken me?" [Mark 15:34]. This was infinitely terrible to Christ: Christ's knowledge of the glory of the Father, and his love</w:t>
      </w:r>
    </w:p>
    <w:p>
      <w:pPr>
        <w:pStyle w:val="SourcePage"/>
      </w:pPr>
      <w:r>
        <w:t xml:space="preserve">[p. 334]</w:t>
      </w:r>
    </w:p>
    <w:p>
      <w:pPr>
        <w:pStyle w:val="BodyText"/>
      </w:pPr>
      <w:r>
        <w:t xml:space="preserve">to the Father, and the sense and experience he had had of the worth of the Father's love to him, made the withholding the pleasant ideas and manifestations of his Father's love as terrible to him as the sense and knowledge of his hatred is to the damned, that have no knowledge of God's excellency, no love to him, nor any experience of the infinite sweetness of his love. See Nos. 265, 516 and 664.</w:t>
      </w:r>
    </w:p>
    <w:p>
      <w:pPr>
        <w:pStyle w:val="BodyText"/>
      </w:pPr>
      <w:r>
        <w:t xml:space="preserve">It was a special fruit of the wrath of God against our sins that he let loose the devil upon him, who has the power of death, is God's executioner, and the roaring lion that devours the damned in hell. Christ was given up to the devil as his captive for a season: this antitype of Jonah was thrown to this great leviathan, to be swallowed as his prey. The time of Christ's sufferings was the hour of the prevalency of the power of the devil, and wherein Christ was delivered up to that power, as is implied in Luke 22:53. And therefore when Christ's last sufferings were approaching, Christ said, John 14:30, "The prince of this world cometh." He was let loose to torment the soul of Christ with gloomy and dismal ideas; he probably did his utmost to contribute to raise his ideas of the torments of hell.</w:t>
      </w:r>
    </w:p>
    <w:p>
      <w:pPr>
        <w:pStyle w:val="Heading2"/>
      </w:pPr>
      <w:bookmarkStart w:name="heading_1006_immortality_of_the_soul" w:id="188"/>
      <w:r>
        <w:t xml:space="preserve">1006. IMMORTALITY OF THE SOUL.</w:t>
      </w:r>
      <w:bookmarkEnd w:id="188"/>
    </w:p>
    <w:p>
      <w:pPr>
        <w:pStyle w:val="BodyText"/>
      </w:pPr>
      <w:r>
        <w:t xml:space="preserve">Vid. [No.] 547. Some part of the world, viz. that which is the highest, the head and the end of the rest, must be of eternal duration, even the intelligent, reasonable creatures. For if these creatures, this head and end of all the rest of the creation, comes to an end and is annihilated, 'tis the same thing as if the whole were annihilated; and if the world be of a temporal duration and then drops into nothing, 'tis in vain, i.e. no end is obtained worthy of God. There is nobody but what will own that if God had created the world, and then it had dropped into nothing the next minute, it would have been in vain. No end could be obtained worthy of God, and the only reason is because the end would have been so small by reason of the small continuance of the good obtained by it. It is infinitely little, and so it is still infinitely little if it stands a million of ages, and then drops into nothing: that is as a moment in the sight of God. If the good obtained by the creation of the world be of so long continuance, 'tis equally small, when we compare it with God, as one moment. 'Tis in comparison of him absolutely equivalent to nothing, and therefore an end not worthy of him. No end is worthy of an infinite God but an infinite end. And therefore the good that is obtained must be of infinite duration. If it be not so, who shall fix the bounds? Who shall say a million years is long enough? And if it be, who shall say a good of a thousand years is not continuance to become the wisdom of God, and if so, how can we say not less still? And who can say that the sovereignty of God</w:t>
      </w:r>
    </w:p>
    <w:p>
      <w:pPr>
        <w:pStyle w:val="SourcePage"/>
      </w:pPr>
      <w:r>
        <w:t xml:space="preserve">[p. 335]</w:t>
      </w:r>
    </w:p>
    <w:p>
      <w:pPr>
        <w:pStyle w:val="BodyText"/>
      </w:pPr>
      <w:r>
        <w:t xml:space="preserve">shall not fix on a good of a minute's continuance as sufficient, which is as great in comparison of him as a million years? The only reason why a good of a minute's continuance is not great enough to becomeMS: "become God becoming of." the Creator of the world, is that 'tis a good so little when compared with the Creator; and the same reason stands in equal force against a good of any limited duration whatsoever.</w:t>
      </w:r>
    </w:p>
    <w:p>
      <w:pPr>
        <w:pStyle w:val="BodyText"/>
      </w:pPr>
      <w:r>
        <w:t xml:space="preserve">If there be nothing that ever began to be, or that ever God made worthy to exist, or whose existence was a thing valuable or worthy for the Most High to value, then why did God ever cause it to have existence? But if otherwise, if it be valuable or worthy for the Most High to value, then why should its existence eternally cease after it has been a little while? If it be said because, though it existed but a little while, its end was attained, and so it may be thrown by as useless for the future, I ask, what end? On the supposition that nothing that ever began to be remains, if so, then no end ever obtained remains. Nothing in any respect new, or lately arrived at, or that was not from all eternity and before any creature was made remains, if the whole creation ceases after it has been a little while, or (which is tantamount) if the chief creatures, that are the end of the inferior creatures, cease forever, after they have existed a little while.</w:t>
      </w:r>
    </w:p>
    <w:p>
      <w:pPr>
        <w:pStyle w:val="Heading2"/>
      </w:pPr>
      <w:bookmarkStart w:name="heading_1007_the_doctrine_of_the_day" w:id="189"/>
      <w:r>
        <w:t xml:space="preserve">1007. THE DOCTRINE OF THE DAY OF JUDGMENT,</w:t>
      </w:r>
      <w:bookmarkEnd w:id="189"/>
    </w:p>
    <w:p>
      <w:pPr>
        <w:pStyle w:val="BodyText"/>
      </w:pPr>
      <w:r>
        <w:t xml:space="preserve">which is taught in the Scripture, i.e. that at the end of the world all mankind together shall stand before the judgment seat of the supreme, universal lawgiver and judge to be judged by him, or to have all things visibly set to rights, and justice made visibly to take place with respect to all the persons, actions and affairs in the moral world by the supreme, infinitely wise and holy and just head of it: I say this doctrine is a most reasonable doctrine, and much commends itself to our belief from the reason of the thing, on a supposition of a moral government maintained over the world of mankind by him that created it. For this implies that heMS: "all men he will." governs the world as its lawgiver and judge, and will treat men as accountable creatures. God's moral government not only requires that there should be both divine laws and also an execution of them in rewards and punishments, but also that both should be made visible. 'Tis requisite that the subject of the laws should [have] proper means of knowing what the laws are that he [is] obliged by, and the grounds of the obligation, and that others that are his fellow subjects should also know his obligations (for as mankind are made to dwell together</w:t>
      </w:r>
    </w:p>
    <w:p>
      <w:pPr>
        <w:pStyle w:val="SourcePage"/>
      </w:pPr>
      <w:r>
        <w:t xml:space="preserve">[p. 336]</w:t>
      </w:r>
    </w:p>
    <w:p>
      <w:pPr>
        <w:pStyle w:val="BodyText"/>
      </w:pPr>
      <w:r>
        <w:t xml:space="preserve">and to be united in society, this cannot well be without knowing each other's obligations, and being able to judge of the good or evil of each other's actions). And so likewise, it is requisite that the subject of the laws should have proper means of knowing the grounds of the rewards of punishments he is the subject of; in the execution of those laws that it should be made manifest to the conscience of him that is to be rewarded or punished what he is rewarded and punished for, and the grounds on which his Judge assigns him such a retribution; and if they see others punished or acquitted, that the grounds of it should be manifested to them, that they may see the justice of it. That there should be some judicial proceeding, in which there be that pass</w:t>
      </w:r>
      <w:r>
        <w:rPr>
          <w:i/>
          <w:iCs/>
        </w:rPr>
        <w:t xml:space="preserve">Miscellaneous Observations</w:t>
      </w:r>
      <w:r>
        <w:t xml:space="preserve"> (p. 121) emends to "in which that should take place." which is some way equivalent to the subjects appearing before his Lord and being called to an account, and his actions tried and manifested and sentence accordingly pronounced seems absolutely necessary, in order to a proper manifestation of the grounds of the subject's reward or punishment, and a display of the justice of his Judge to his own conscience, which must be, if the subject be dealt with as a rational moral agent. Hence 'tis of necessity that everyone, of all mankind, must be the subject of such a dispensation of God towards him that may fitly be called an appearing before the judgment seat of God. And it is most reasonable to suppose that this judicial proceeding will not be secret: that each individual will not be judged so that the transaction with respect to him willMS: "will not." be out of the sight and knowledge of all others, that truth and righteousness should not be made visibly to take place, after a visible prevalence of wrong, wickedness and confusion in the violations of a divine law that was a public law, being the law of their union and regulation in society, which violations, and so many of them, of course becoming visible to others, and also what others are concerned in, either in being united in the wickedness and accessory to it, or a party concerned [in] the wrong done, as suffering the injury.</w:t>
      </w:r>
    </w:p>
    <w:p>
      <w:pPr>
        <w:pStyle w:val="BodyText"/>
      </w:pPr>
      <w:r>
        <w:t xml:space="preserve">Reasonable creatures are the eye of the world, capable of beholding the beauty and excellency of the Creator's workmanship, and so seeing those displays which the Creator has made of himself in his works. And therefore 'tis requisite that the beauty and excellency of the world, as God hath constituted it, should not be hid or kept secret. But the beauty of God's constitution of the world consists mainly without doubt in his constitution of the state of the intelligent part of world, that are the head and end of all the rest and </w:t>
      </w:r>
      <w:r>
        <w:rPr>
          <w:i/>
          <w:iCs/>
        </w:rPr>
        <w:t xml:space="preserve">instar omnium</w:t>
      </w:r>
      <w:r>
        <w:t xml:space="preserve">. But the beauty and order of God's constitution</w:t>
      </w:r>
    </w:p>
    <w:p>
      <w:pPr>
        <w:pStyle w:val="SourcePage"/>
      </w:pPr>
      <w:r>
        <w:t xml:space="preserve">[p. 337]</w:t>
      </w:r>
    </w:p>
    <w:p>
      <w:pPr>
        <w:pStyle w:val="BodyText"/>
      </w:pPr>
      <w:r>
        <w:t xml:space="preserve">of the state of this consists chiefly in his moral regulation of it. Now therefore since God has made the beauty and regularity of the natural world so publicly visible to all, 'tis much more requisite the moral beauty and regularity of his disposals of the intelligent world should be publicly visible: for the beauty of God's works consists a thousand times more in this than the other. 'Tis fit therefore that this should not be hid and secreted, as it will be if divine judgment and rewards and punishments re secret. 'Tis reasonable to suppose that these will be as publicly visible as the brightness and beautiful order and motions of the heavenly bodies and the regular successions of the various seasons of the year, and the beauties of nature in the air and on the face of the earth. The moral deformity and confusion of the world is most public: it stands forth continually in view through all ages. 'Tis fit that the rectifying of this deformity and disorder, and bringing light out of darkness, should also be made publicly visible to those creatures that are made to be the eye of the creation, to behold its beauty and the glory of the Creator in it. God has given man a nature which, if it be under the influence of its proper virtue and not depraved, desires above all things to behold this kind of order and beauty. When man sees a great and horrid crime committed, as some nefariousI.e. unspeakable, abominable. act of injuriousness and cruelty etc., the nature of the reasonable, conscionable creature has something in it that desires and makes it requisite that he should see justice done and right take place, with respect to such an act. The mind and heart as it were fail in such a case if it neither sees this, nor hopes to see it.</w:t>
      </w:r>
    </w:p>
    <w:p>
      <w:pPr>
        <w:pStyle w:val="BodyText"/>
      </w:pPr>
      <w:r>
        <w:t xml:space="preserve">And if upon such like accounts it be requisite that judgment should be public, and that many should stand together before the judgment, upon the same accounts it will appear most reasonable to suppose that the whole world should appear together, in one great assembly, before the judgment seat. The whole world is all one commonwealth and kingdom, all made of one blood, all under one moral head and one law and government, and all parts of it joined in communication one with another, all so far linked together that all have moral concerns one with another, and all are dealt with (as is evident only</w:t>
      </w:r>
      <w:r>
        <w:rPr>
          <w:i/>
          <w:iCs/>
        </w:rPr>
        <w:t xml:space="preserve">Miscellaneous Observations</w:t>
      </w:r>
      <w:r>
        <w:t xml:space="preserve"> (p. 123) emends to "even." by God's common providence) in the same manner and by the same rule, with respect to their moral state. All are sinners, and yet God appears placable to all, etc.; all dwell in one habitation, viz. this earth, under the same roof of the visible heavens, having the same sun to enlighten them, etc. And besides, many of the causes</w:t>
      </w:r>
    </w:p>
    <w:p>
      <w:pPr>
        <w:pStyle w:val="SourcePage"/>
      </w:pPr>
      <w:r>
        <w:t xml:space="preserve">[p. 338]</w:t>
      </w:r>
    </w:p>
    <w:p>
      <w:pPr>
        <w:pStyle w:val="BodyText"/>
      </w:pPr>
      <w:r>
        <w:t xml:space="preserve">and controversies that must be decided by the supreme Judge of the world are of a most public nature,MS: "in which." as causes between princes and heads of great kingdoms and monarchies and their people, and causes between one nation and another. Yea, there have been many causes that the supreme judge must issue, wherein the greater part of the world has been concerned: as causes between the Roman emperors and the world that they ruled over, wherein the emperor has been one party and the Roman Empire another in the cause. And when the cause and controversy between these two is judged, 'tis requisite that both parties should appear together before the judgment seat. Yea, the concern of the Roman emperors with the world of mankind has extended beyond the empire they ruled: they had to do with other nations that were without the limits of the empire, to the utmost ends of the earth, as with the Scythians, the Persians, the Arabians, the Indians, the Chinese, the Germans, CambriansA people of northern Germany. and Africans. So that it is requisite, when they appear to be judged, that not only the people of the Roman Empire should appear with them, but also of these other nations. And at other times, when there are no such vast monarchies subsisting, yet all nations of the earth are linked together in mutual concerns they have one with another, and there are therefore many causes betwixt them to be decided by the supreme judge, that require all to be present before the judgment seat together. Thus all the nations of Europe have dealings one with another continually, and these European nations have some dealings with almost all other nations upon earth, in Asia, Africa and America: the Spaniards and Portuguese with all nations of South America, the French and English with almost all nations of North America, the Spaniards, French, Portuguese, Dutch and English with the nations of the East Indies, the Muscovites and Turks with all nations of Asia, the Turks and Europeans with almost all nations of Africa. 'Tis therefore necessary that all nations should be gathered together before the judgment seat of the supreme lawgiver and judge, that he by his judgment may determine between them and settle all things by his wise, righteous and infallible decision. And many of the good and evil acts that are done, though the world is not properly concerned in them as being of a party interested, yet these actions are public: theyMS: "through ‹the world› they they." are done as it were in the sight of the world, and greatly draw the attention of mankind. 'Tis fit therefore that they should be as publicly judged. And 'tis to be observed</w:t>
      </w:r>
    </w:p>
    <w:p>
      <w:pPr>
        <w:pStyle w:val="SourcePage"/>
      </w:pPr>
      <w:r>
        <w:t xml:space="preserve">[p. 339]</w:t>
      </w:r>
    </w:p>
    <w:p>
      <w:pPr>
        <w:pStyle w:val="BodyText"/>
      </w:pPr>
      <w:r>
        <w:t xml:space="preserve">that the longer the world stands, the more and more communication have the different parts of it together. So that at the end of the world there probably will be the highest reason, in this respect, that all nations that shall then be found upon the earth should be called together before the judgment seat of God.</w:t>
      </w:r>
    </w:p>
    <w:p>
      <w:pPr>
        <w:pStyle w:val="BodyText"/>
      </w:pPr>
      <w:r>
        <w:t xml:space="preserve">And as it is requisite that all that dwell on the face of the earth at the same time should appear together before the judgment seat, so 'tis also requisite that all generations that have succeeded one another should also appear together. Many of the moral acts of men both, good and bad, are not only public in that</w:t>
      </w:r>
      <w:r>
        <w:rPr>
          <w:i/>
          <w:iCs/>
        </w:rPr>
        <w:t xml:space="preserve">Miscellaneous Observations</w:t>
      </w:r>
      <w:r>
        <w:t xml:space="preserve"> (p. 125) emends to "this." respect, that they are known over great part of the face of the earth in or near the time of them, but they are also made public to all following generations by tradition and history. And if the actions of one generation are not visible to all, yet the actions of one generation are very visible to the next immediately following, and theirs to the next, and so all in this sense are very visible one to another. And as all nations of the world are morally concerned one with another, though not so as each one to be immediately concerned with every other nation, yet all are mutually concerned by concatenation—one nation is concerned with the next, and that with the next, and so on—so that there is need that all should appear together to be judged. So also all generations of men from the beginning to the end of the world are morally concerned one with another, though not each one with every other generation, yet they are all mutually concerned by concatenation—the first generation is concerned with the next, and that with the next, and so on—and therefore it is requisite that all should appear together to be judged. Parents may injure their children, and children may injure their parents: and so they are two parties in the one cause that must be decided by the supreme Judge, and so it is needful that both parties should appear together, when the cause betwixt them is judged. Or parents and children, or a younger generation and an elder, may be accessory to each other's crimes, or united in each other's virtuous deeds: and so it is requisite they should be judged together. Yea, the present generation may become accessory to the injury or a former generation of their ancestors ages ago, for in many things they stand in the stead of those their ancestors, and act for them, and have power to continue the injury or to remove it. Posterity is concerned in the actions of their ancestors or predecessors in families, nations and most communities of men, as standing in some respect in their stead. And so some particular persons may by their actions injure, not only great part</w:t>
      </w:r>
    </w:p>
    <w:p>
      <w:pPr>
        <w:pStyle w:val="SourcePage"/>
      </w:pPr>
      <w:r>
        <w:t xml:space="preserve">[p. 340]</w:t>
      </w:r>
    </w:p>
    <w:p>
      <w:pPr>
        <w:pStyle w:val="BodyText"/>
      </w:pPr>
      <w:r>
        <w:t xml:space="preserve">of the world that are contemporary with them, but injure and undo all future generations. So that men that live now on the earth may have an action against those that lived a thousand years ago, or there may be a cause that needs to be decided betwixt them by the Judge of the world. As princes that by rapine and cruelty ruin nations are answerable for the poverty, slavery and misery of their posterity, and those that broach and establish opinions and principles that tend to the overthrow of virtue and propagation of vice, and are contrary to the common rights and privileged of mankind, so Mohammed has injured all succeeding posterity, and is answerable at least in a measure for the ruin of the virtue of his followers in may respects—for the rapine, violence, and terrible devastations which his followers have been guilty of towards the nations of the world, that they have been instigated to by the principles that he taught them. And whoever they first were that drew away men from the true religion, and had the main hand in introducing idolatry, they have injured all nations that have partook of the infection to this day.</w:t>
      </w:r>
    </w:p>
    <w:p>
      <w:pPr>
        <w:pStyle w:val="BodyText"/>
      </w:pPr>
      <w:r>
        <w:t xml:space="preserve">So persons by their virtue may be great benefactors to mankind, through all succeeding generations. Thus without doubt the apostle Paul, and others that assisted him, properly becomes the subject of a judicial proceeding between him and following generations, for that great religious change and revolution in the nations subject to the Roman Empire, in abolishing heathenism and setting up Christianity in the room of it.</w:t>
      </w:r>
    </w:p>
    <w:p>
      <w:pPr>
        <w:pStyle w:val="BodyText"/>
      </w:pPr>
      <w:r>
        <w:t xml:space="preserve">The end of the divine judgment is manifestation of the divine justice; and how fit is it that the manifestation of the justice of the most public head of mankind, even the universal supreme head and judge of all, in governing his kingdom should be made most public, and be manifested to his whole kingdom. This doctrine of the day of judgment is exceedingly becoming of a universal, moral head of the world, that rules through all generations.</w:t>
      </w:r>
    </w:p>
    <w:p>
      <w:pPr>
        <w:pStyle w:val="BodyText"/>
      </w:pPr>
      <w:r>
        <w:t xml:space="preserve">'Tis certain the world of mankind, in its present state in this world, will come to an end: nature in length of time will bring it to an end. But 'tis not to be supposed that the Creator and governor of the world will let it come to an end in the gradual way in which nature would bring it to an end, for reasons elsewhere given. And seeing an end will be put to the present, probationary state of the whole world of mankind that shall then be alive at once, their judgment of course will be at once. For judgment doubtless immediately follows the state of probation.</w:t>
      </w:r>
    </w:p>
    <w:p>
      <w:pPr>
        <w:pStyle w:val="BodyText"/>
      </w:pPr>
      <w:r>
        <w:t xml:space="preserve">When the world comes to an end, it will probably be exceeding full of people, and a great part of the whole of the inhabitants will be alive then; and as then the world will probably have great intercourse one part with</w:t>
      </w:r>
    </w:p>
    <w:p>
      <w:pPr>
        <w:pStyle w:val="SourcePage"/>
      </w:pPr>
      <w:r>
        <w:t xml:space="preserve">[p. 341]</w:t>
      </w:r>
    </w:p>
    <w:p>
      <w:pPr>
        <w:pStyle w:val="BodyText"/>
      </w:pPr>
      <w:r>
        <w:t xml:space="preserve">another, vastly beyond what it has now, so it will be peculiarly fit they should be judged in sight one of another.</w:t>
      </w:r>
    </w:p>
    <w:p>
      <w:pPr>
        <w:pStyle w:val="BodyText"/>
      </w:pPr>
      <w:r>
        <w:t xml:space="preserve">And if there ever comes a time wherein the lawgiver and judge of the world will publicly regulate the moral state of all generations, the end of the world, when there shall be a final period to all further probation, seems to be the proper time of it. If there is ever by divine wisdom and righteousness to be brought about a righteous, holy and glorious issue of the confused state of the world, it will be when this confused world comes to an issue. As the proper time for judging a particular person is when the probationary state of that person is at an end, so the proper time for the public judgment of the world is when the probationary world comes to an end.</w:t>
      </w:r>
    </w:p>
    <w:p>
      <w:pPr>
        <w:pStyle w:val="BodyText"/>
      </w:pPr>
      <w:r>
        <w:t xml:space="preserve">There is all reason to think that the wicked hereafter will be punished together, having a place of punishment assigned for them, where they shall suffer divine vengeance in sight one of another; and that the righteous will also be rewarded together. And if so, 'tis most requisite that their judgment should be together, that they may understand the grounds and reasons of that punishment and that reward, which they shall see in each other.</w:t>
      </w:r>
    </w:p>
    <w:p>
      <w:pPr>
        <w:pStyle w:val="Heading2"/>
      </w:pPr>
      <w:bookmarkStart w:name="heading_1008_trinity" w:id="190"/>
      <w:r>
        <w:t xml:space="preserve">1008. TRINITY.</w:t>
      </w:r>
      <w:bookmarkEnd w:id="190"/>
    </w:p>
    <w:p>
      <w:pPr>
        <w:pStyle w:val="BodyText"/>
      </w:pPr>
      <w:r>
        <w:t xml:space="preserve">Why Christ, the Idea of God, is called "the Word of God." Thoughts in Scripture language are often called "words." Deuteronomy 15:9, "Take heed to thyself that there be not </w:t>
      </w:r>
      <w:r>
        <w:rPr>
          <w:i/>
          <w:iCs/>
        </w:rPr>
        <w:t xml:space="preserve">a wicked thought</w:t>
      </w:r>
      <w:r>
        <w:t xml:space="preserve"> in thy heart"; in the original, it is </w:t>
      </w:r>
      <w:r>
        <w:rPr>
          <w:i/>
          <w:iCs/>
        </w:rPr>
        <w:t xml:space="preserve">a wicked word</w:t>
      </w:r>
      <w:r>
        <w:t xml:space="preserve">. So in the New Testament, Matthew 9:3, "They spake within themselves." And the Hebrew word, שוּחַ. See many places in Buxtorf.Johann Buxtorf, </w:t>
      </w:r>
      <w:r>
        <w:rPr>
          <w:i/>
          <w:iCs/>
        </w:rPr>
        <w:t xml:space="preserve">Lexicon Hebraicum et Chaldaicum</w:t>
      </w:r>
      <w:r>
        <w:t xml:space="preserve"> (Base, 1645). JE's copy, which once belonged to David Brainerd, is in the Princeton University Library. There may probably be found many more instances of </w:t>
      </w:r>
      <w:r>
        <w:rPr>
          <w:i/>
          <w:iCs/>
        </w:rPr>
        <w:t xml:space="preserve">words</w:t>
      </w:r>
      <w:r>
        <w:t xml:space="preserve"> and </w:t>
      </w:r>
      <w:r>
        <w:rPr>
          <w:i/>
          <w:iCs/>
        </w:rPr>
        <w:t xml:space="preserve">speech</w:t>
      </w:r>
      <w:r>
        <w:t xml:space="preserve"> being put for </w:t>
      </w:r>
      <w:r>
        <w:rPr>
          <w:i/>
          <w:iCs/>
        </w:rPr>
        <w:t xml:space="preserve">thoughts</w:t>
      </w:r>
      <w:r>
        <w:t xml:space="preserve">, which may be looked for at leisure.</w:t>
      </w:r>
    </w:p>
    <w:p>
      <w:pPr>
        <w:pStyle w:val="Heading2"/>
      </w:pPr>
      <w:bookmarkStart w:name="heading_1009_conviction_humiliation" w:id="191"/>
      <w:r>
        <w:t xml:space="preserve">1009. CONVICTION. HUMILIATION.</w:t>
      </w:r>
      <w:bookmarkEnd w:id="191"/>
    </w:p>
    <w:p>
      <w:pPr>
        <w:pStyle w:val="BodyText"/>
      </w:pPr>
      <w:r>
        <w:t xml:space="preserve">Isaiah 54:5–6, "Thy Maker is thy husband, [the Lord of hosts is his name; and thy redeemer the Holy One of Israel, the God of the whole earth shall he be called.] The Lord hath called thee as a woman forsaken and grieved in spirit, and a wife of youth, when thou wast refused, saith thy God." Exodus 38:8, "And he made a laver of brass of the looking glasses [of the women assembling, which assembled at the door of the tabernacle of the congregation]," that those that washed in it might see their spots in it, before they were washed. In that resurrection of dead bodies of saints that was at Christ's resurrection,</w:t>
      </w:r>
    </w:p>
    <w:p>
      <w:pPr>
        <w:pStyle w:val="SourcePage"/>
      </w:pPr>
      <w:r>
        <w:t xml:space="preserve">[p. 342]</w:t>
      </w:r>
    </w:p>
    <w:p>
      <w:pPr>
        <w:pStyle w:val="BodyText"/>
      </w:pPr>
      <w:r>
        <w:t xml:space="preserve">there was a preparation preceding, when "the earth quaked and the rocks rent, and the graves were shaken open, but they came to life at Christ's resurrection" (Matthew 27:51–53). So it is in the spiritual resurrection: men are first crucified with Christ, are dead with him to the law. And that through the law, the same dreadful law that killed him, it as it were shakes the earth, as it did at Mt. Sinai, and rends the rocks, the rocky hearts, and alarms sinners that before slept quietly in the graves of their sins, disturbs the soul that is as a dead, senseless, motionless carcass, and shakes open the grave, and so prepares the way for the resurrection, whereby the soul is quickened together with Christ and is risen with him, that before was dead in trespasses and sins, and is begotten again, or regenerated to a living hope by the resurrection of Christ from the dead, and is the subject of the power of his resurrection.</w:t>
      </w:r>
    </w:p>
    <w:p>
      <w:pPr>
        <w:pStyle w:val="BodyText"/>
      </w:pPr>
      <w:r>
        <w:t xml:space="preserve">See the parable of the servant that owed his lord ten thousand talents, Matthew 18:24–27.</w:t>
      </w:r>
    </w:p>
    <w:p>
      <w:pPr>
        <w:pStyle w:val="BodyText"/>
      </w:pPr>
      <w:r>
        <w:t xml:space="preserve">Christ, in order to the conversion of the woman of Samaria, first says that which tends to reach her conscience and convince her of sin. He causes her to know that he is a prophet, by letting her know that he perfectly knew all her wicked life, John 4:16, and also says that to her that tends to convince her of her more spiritual iniquities and hypocrisy, in blindly and ignorantly worshiping God, or worshiping she knew not what, John 4:22.</w:t>
      </w:r>
    </w:p>
    <w:p>
      <w:pPr>
        <w:pStyle w:val="BodyText"/>
      </w:pPr>
      <w:r>
        <w:t xml:space="preserve">See Job 33:23 with notes and context, compared with Isaiah 50:4–6."Blank Bible" note on Job 33:23. As an "interpreter" or "orator," JE writes, Christ sought "to show his righteousness and so to comfort the sinner after the sinner is convinced of sin, and humbled."</w:t>
      </w:r>
    </w:p>
    <w:p>
      <w:pPr>
        <w:pStyle w:val="BodyText"/>
      </w:pPr>
      <w:r>
        <w:t xml:space="preserve">Jeremiah 2:31, "We are lords, we will come no more unto thee." Men's opinion of their sufficiency and dignity will effectually prevent their coming to Christ, and therefore a humiliation thoroughly to bring 'em off from the opinion of their dignity and sufficiency is necessary, in order to their rightly coming to him.</w:t>
      </w:r>
    </w:p>
    <w:p>
      <w:pPr>
        <w:pStyle w:val="BodyText"/>
      </w:pPr>
      <w:r>
        <w:t xml:space="preserve">See note on Isaiah 45:9–10.In the "Blank Bible" note on Isaiah 45:9–10, JE comments that "these verses are to teach the Jews in captivity submission to God in their captivity and great calamities, to fit 'em for that deliverance spoken of in the following verses. God is here spoken of as Israel's maker."</w:t>
      </w:r>
    </w:p>
    <w:p>
      <w:pPr>
        <w:pStyle w:val="Heading2"/>
      </w:pPr>
      <w:bookmarkStart w:name="heading_1010_that_the_predominancy_o" w:id="192"/>
      <w:r>
        <w:t xml:space="preserve">1010. That the predominancy of SELF-LOVE is the foundation of all sin, and [that] LOVE TO GOD</w:t>
      </w:r>
      <w:bookmarkEnd w:id="192"/>
    </w:p>
    <w:p>
      <w:pPr>
        <w:pStyle w:val="BodyText"/>
      </w:pPr>
      <w:r>
        <w:t xml:space="preserve">as a contradistinct principle, reigning in the heart and governing the practice and prevailing above selfishness, is the ground or principle of all righteousness or holiness, seems to be implied</w:t>
      </w:r>
    </w:p>
    <w:p>
      <w:pPr>
        <w:pStyle w:val="SourcePage"/>
      </w:pPr>
      <w:r>
        <w:t xml:space="preserve">[p. 343]</w:t>
      </w:r>
    </w:p>
    <w:p>
      <w:pPr>
        <w:pStyle w:val="BodyText"/>
      </w:pPr>
      <w:r>
        <w:t xml:space="preserve">or supposed in John 7:18, "He that speaketh of himself, seeketh his own glory; but he that seeketh his glory that sent him, the same is true, and no unrighteousness is in him." Together with John 5:30–31, "I seek not mine own will, but the will of the Father which hath sent me. If I bear witness of myself my witness is not true."</w:t>
      </w:r>
    </w:p>
    <w:p>
      <w:pPr>
        <w:pStyle w:val="Heading2"/>
      </w:pPr>
      <w:bookmarkStart w:name="heading_1011_visible_church_christ_t" w:id="193"/>
      <w:r>
        <w:t xml:space="preserve">1011. VISIBLE CHURCH. CHRIST, THE HEAD OF IT.</w:t>
      </w:r>
      <w:bookmarkEnd w:id="193"/>
    </w:p>
    <w:p>
      <w:pPr>
        <w:pStyle w:val="BodyText"/>
      </w:pPr>
      <w:r>
        <w:t xml:space="preserve">The argument the papists make use of, why some man must be the supreme head of the visible church on earth, other [wise] it will [be] a body without a head, is vain. For as Christ, when he was present on earth, acted as head of the visible [church], so, now he is absent, he may be such and act as such by his word, his ministers and his Spirit. The apostle Paul, while absent from the church of Corinth, acted as the chief ministerial head of that church in the management of its affairs as a particular visible church, and particularly in judging and excommunicating one of its members. Because though he was absent in body, yet he was present in spirit, and acted therefore as if he were present himself in body. "He makes himself by his spirit, as his proxy, the president of their assembly, to be convened for the punishing that criminal" (1 Corinthians 5:3–4), as Mr. Locke observes in his contents of sec. 2, no. 5 of this epistle, according to his division.John Locke, </w:t>
      </w:r>
      <w:r>
        <w:rPr>
          <w:i/>
          <w:iCs/>
        </w:rPr>
        <w:t xml:space="preserve">A Paraphrase and Notes on the First Epistle of St. Paul to the Corinthians</w:t>
      </w:r>
      <w:r>
        <w:t xml:space="preserve"> (London, 1706), 29. His spirit, or the Spirit of Christ as dwelling in him in its special gifts that he was endowed with to qualify him to be an apostle, was as it were there among them to judge and determine infallibly how the case was, and when censure should be inflicted, and directed him in the affair, which directions of his in his epistle, that was the voice of his spirit, was present with them to speak the mind of the Spirit. See No. 689, § 5.</w:t>
      </w:r>
    </w:p>
    <w:p>
      <w:pPr>
        <w:pStyle w:val="Heading2"/>
      </w:pPr>
      <w:bookmarkStart w:name="heading_1012_traditions_of_the_heath" w:id="194"/>
      <w:r>
        <w:t xml:space="preserve">1012. TRADITIONS OF THE HEATHEN FROM THE PATRIARCHS AND JEWS.</w:t>
      </w:r>
      <w:bookmarkEnd w:id="194"/>
    </w:p>
    <w:p>
      <w:pPr>
        <w:pStyle w:val="BodyText"/>
      </w:pPr>
      <w:r>
        <w:t xml:space="preserve">See [No.] 973. "Eupolemus, in his book of the kings of Judea, says 'that Moses was the first wise man, and that letters were first given by him to the Jews, and from them, the Phoenicians received them.'" Grotius, </w:t>
      </w:r>
      <w:r>
        <w:rPr>
          <w:i/>
          <w:iCs/>
        </w:rPr>
        <w:t xml:space="preserve">Of the Truth of the Christian Religion</w:t>
      </w:r>
      <w:r>
        <w:t xml:space="preserve">, Bk. 1, sec. 15, notes.</w:t>
      </w:r>
    </w:p>
    <w:p>
      <w:pPr>
        <w:pStyle w:val="BodyText"/>
      </w:pPr>
      <w:r>
        <w:t xml:space="preserve">The most ancient "Attic laws, from whence the Roman were afterwards taken, owe their original to the laws of Moses. You have a famous instance of this, in the thieves that rob by night, of which we have treated in the second book of </w:t>
      </w:r>
      <w:r>
        <w:rPr>
          <w:i/>
          <w:iCs/>
        </w:rPr>
        <w:t xml:space="preserve">War and Peace</w:t>
      </w:r>
      <w:r>
        <w:t xml:space="preserve">,Grotius, </w:t>
      </w:r>
      <w:r>
        <w:rPr>
          <w:i/>
          <w:iCs/>
        </w:rPr>
        <w:t xml:space="preserve">De Jure Belli ac Pacis</w:t>
      </w:r>
      <w:r>
        <w:t xml:space="preserve">, ch. 1, sec. 12. and another in that law which Sopater recites,</w:t>
      </w:r>
    </w:p>
    <w:p>
      <w:pPr>
        <w:pStyle w:val="SourcePage"/>
      </w:pPr>
      <w:r>
        <w:t xml:space="preserve">[p. 344]</w:t>
      </w:r>
    </w:p>
    <w:p>
      <w:pPr>
        <w:pStyle w:val="BodyText"/>
      </w:pPr>
      <w:r>
        <w:t xml:space="preserve">'Let him that is next akin possess the heiress'; which is thus explained by Terence, 'There is a law, by which widows ought to be married to the next kinsman, and the same law obliges those kinsmen to marry them.' Donatus remarks upon the place thus: 'That the widow should be married to the next kinsman, and he marry her, in the Attic law.'[…] A great many other things may be found to this purpose, if a man search diligently for them, as […] the law that a high priest should marry none but a virgin, and his countrywoman." Grotius' </w:t>
      </w:r>
      <w:r>
        <w:rPr>
          <w:i/>
          <w:iCs/>
        </w:rPr>
        <w:t xml:space="preserve">Truth of the Christian Religion</w:t>
      </w:r>
      <w:r>
        <w:t xml:space="preserve">, Bk. 1, sec. 15.</w:t>
      </w:r>
    </w:p>
    <w:p>
      <w:pPr>
        <w:pStyle w:val="BodyText"/>
      </w:pPr>
      <w:r>
        <w:t xml:space="preserve">"Numenius, cited by Porphyry about the nymph's den, affirms, 'It was said by the Prophet (meaning Moses) that the Spirit of God was moved upon the waters.'" Grotius, </w:t>
      </w:r>
      <w:r>
        <w:rPr>
          <w:i/>
          <w:iCs/>
        </w:rPr>
        <w:t xml:space="preserve">De Veritate</w:t>
      </w:r>
      <w:r>
        <w:t xml:space="preserve">, Bk. 1, sec. 16, notes.</w:t>
      </w:r>
    </w:p>
    <w:p>
      <w:pPr>
        <w:pStyle w:val="BodyText"/>
      </w:pPr>
      <w:r>
        <w:t xml:space="preserve">"Clement has preserved the words of Megasthenes himself, out of his third book of the </w:t>
      </w:r>
      <w:r>
        <w:rPr>
          <w:i/>
          <w:iCs/>
        </w:rPr>
        <w:t xml:space="preserve">Indian History, Stromateis</w:t>
      </w:r>
      <w:r>
        <w:t xml:space="preserve"> I, 'All that was of old said concerning the nature of things, we find also said by the philosophers who lived out of Greece, the Brahmans among the Indians, and they that are called Jews in Syria.'" Grotius, </w:t>
      </w:r>
      <w:r>
        <w:rPr>
          <w:i/>
          <w:iCs/>
        </w:rPr>
        <w:t xml:space="preserve">De Veritate</w:t>
      </w:r>
      <w:r>
        <w:t xml:space="preserve">, Bk. 1, sec. 16, notes.</w:t>
      </w:r>
    </w:p>
    <w:p>
      <w:pPr>
        <w:pStyle w:val="BodyText"/>
      </w:pPr>
      <w:r>
        <w:t xml:space="preserve">"Chalcidius to TimaeusChalcidius, </w:t>
      </w:r>
      <w:r>
        <w:rPr>
          <w:i/>
          <w:iCs/>
        </w:rPr>
        <w:t xml:space="preserve">In Platonis Timaeum</w:t>
      </w:r>
      <w:r>
        <w:t xml:space="preserve">. says, 'To which thing the Hebrews agree, who affirm, that God was the Adorner of the world, and appointed the sun to rule the day, and the moon to govern the night; and so disposed the rest of the stars, as to limit the times and seasons of the year, and be signs of the productions of things.'" Grotius, ibid.</w:t>
      </w:r>
    </w:p>
    <w:p>
      <w:pPr>
        <w:pStyle w:val="BodyText"/>
      </w:pPr>
      <w:r>
        <w:t xml:space="preserve">"Chalcidius to Timaeus, has these words: 'That, as Moses says, God forbade the first men to eat the fruit of the trees, by which the knowledge of good and evil should steal into their minds.' And in another place: 'To this the Hebrews agree, when they say, God gave to man a soul by divine breath, which they call reason or a rational soul; but to dumb creatures, and wild beasts of the forests, one void of reason: the living creatures and beasts being, by the command of God, scattered over the face of the earth; among which was that serpent, who by his evil persuasions deceived the first of mankind.'" Grotius, ibid.</w:t>
      </w:r>
    </w:p>
    <w:p>
      <w:pPr>
        <w:pStyle w:val="BodyText"/>
      </w:pPr>
      <w:r>
        <w:t xml:space="preserve">"Maimonides takes notice, that the history of Adam and Eve, of the tree, and of the serpent, were extant amongst the idolatrous Indians in his time: and there are many witnesses in our age, who testify, that the same is still to be found amongst the heathen in Peru, and the Philippine Islands, people belonging to the same India; the name of Adam among the Brahmans, and that it was reckoned six thousand years since the creation of the world,</w:t>
      </w:r>
    </w:p>
    <w:p>
      <w:pPr>
        <w:pStyle w:val="SourcePage"/>
      </w:pPr>
      <w:r>
        <w:t xml:space="preserve">[p. 345]</w:t>
      </w:r>
    </w:p>
    <w:p>
      <w:pPr>
        <w:pStyle w:val="BodyText"/>
      </w:pPr>
      <w:r>
        <w:t xml:space="preserve">by those of Siam. What Simplicius relates out of Porphyry, Comment 16 upon Bk. 2, Possibly Simplicius of Cicilia's </w:t>
      </w:r>
      <w:r>
        <w:rPr>
          <w:i/>
          <w:iCs/>
        </w:rPr>
        <w:t xml:space="preserve">Commentary on Aristotle's Physics</w:t>
      </w:r>
      <w:r>
        <w:t xml:space="preserve">. agrees exactly with this number; that the observations collected at Babylon, which Callisthenes sent to Aristotle, were to that time 1,921, which is not far from the time of the deluge." Grotius, ibid.</w:t>
      </w:r>
    </w:p>
    <w:p>
      <w:pPr>
        <w:pStyle w:val="BodyText"/>
      </w:pPr>
      <w:r>
        <w:t xml:space="preserve">"Catullus, after many of the Greeks, relates, that divine visions were made to men, before their great and manifold crimes did as it were hinder God and those spirits that attend him, from holding any correspondence with man. Of this, see those excellent things said [by] Plutarch in his </w:t>
      </w:r>
      <w:r>
        <w:rPr>
          <w:i/>
          <w:iCs/>
        </w:rPr>
        <w:t xml:space="preserve">Isis</w:t>
      </w:r>
      <w:r>
        <w:t xml:space="preserve">; Maximus Tyrius in his first and sixteenth dissertation, and Julian's </w:t>
      </w:r>
      <w:r>
        <w:rPr>
          <w:i/>
          <w:iCs/>
        </w:rPr>
        <w:t xml:space="preserve">Hymn to the Sun</w:t>
      </w:r>
      <w:r>
        <w:t xml:space="preserve">. The name of angels is used, when they treat of this matter not only by the Greek interpreters of the Old Testament, but also by Labeus, Aristides, Porphyry, Iamblicus, Chalcidius, and by Hostanes, who was older than any of them, quoted by Minutius. The forementioned Chalcidius relates an assertion of Heraclitus, that such as deserved it were forewarned by the instruction of the divine power."The quotes in this entry from Grotius, </w:t>
      </w:r>
      <w:r>
        <w:rPr>
          <w:i/>
          <w:iCs/>
        </w:rPr>
        <w:t xml:space="preserve">Truth of the Christian Religion</w:t>
      </w:r>
      <w:r>
        <w:t xml:space="preserve">, trans. Clark, 3rd ed., are found, respectively, in pp. 25</w:t>
      </w:r>
      <w:r>
        <w:rPr>
          <w:i/>
          <w:iCs/>
        </w:rPr>
        <w:t xml:space="preserve">n</w:t>
      </w:r>
      <w:r>
        <w:t xml:space="preserve">, 26, 26</w:t>
      </w:r>
      <w:r>
        <w:rPr>
          <w:i/>
          <w:iCs/>
        </w:rPr>
        <w:t xml:space="preserve">n</w:t>
      </w:r>
      <w:r>
        <w:t xml:space="preserve">, 28</w:t>
      </w:r>
      <w:r>
        <w:rPr>
          <w:i/>
          <w:iCs/>
        </w:rPr>
        <w:t xml:space="preserve">n</w:t>
      </w:r>
      <w:r>
        <w:t xml:space="preserve">, 29</w:t>
      </w:r>
      <w:r>
        <w:rPr>
          <w:i/>
          <w:iCs/>
        </w:rPr>
        <w:t xml:space="preserve">n</w:t>
      </w:r>
      <w:r>
        <w:t xml:space="preserve">, 39</w:t>
      </w:r>
      <w:r>
        <w:rPr>
          <w:i/>
          <w:iCs/>
        </w:rPr>
        <w:t xml:space="preserve">n</w:t>
      </w:r>
      <w:r>
        <w:t xml:space="preserve">, 42</w:t>
      </w:r>
      <w:r>
        <w:rPr>
          <w:i/>
          <w:iCs/>
        </w:rPr>
        <w:t xml:space="preserve">n</w:t>
      </w:r>
      <w:r>
        <w:t xml:space="preserve">, 42–42, 43</w:t>
      </w:r>
      <w:r>
        <w:rPr>
          <w:i/>
          <w:iCs/>
        </w:rPr>
        <w:t xml:space="preserve">n</w:t>
      </w:r>
      <w:r>
        <w:t xml:space="preserve">, 45, 45</w:t>
      </w:r>
      <w:r>
        <w:rPr>
          <w:i/>
          <w:iCs/>
        </w:rPr>
        <w:t xml:space="preserve">n</w:t>
      </w:r>
      <w:r>
        <w:t xml:space="preserve">. See No. 1014.</w:t>
      </w:r>
    </w:p>
    <w:p>
      <w:pPr>
        <w:pStyle w:val="Heading2"/>
      </w:pPr>
      <w:bookmarkStart w:name="heading_1013_sabbath_traditions_of_t" w:id="195"/>
      <w:r>
        <w:t xml:space="preserve">1013. SABBATH. TRADITIONS OF THE HEATHEN CONCERNING IT.</w:t>
      </w:r>
      <w:bookmarkEnd w:id="195"/>
    </w:p>
    <w:p>
      <w:pPr>
        <w:pStyle w:val="BodyText"/>
      </w:pPr>
      <w:r>
        <w:t xml:space="preserve">See [No.] 961. "We learn from Josephus, Philo, Tibullus, Clemens Alexandrinus and Lucian that the memory of the seven days' work was preserved not only among the Greeks and Italians, by honoring the seventh day; but also among the Celtae and Indians, who all measured the time by weeks; as we are taught by Philostratus, Dion Cassius and Justin Martyr: and the most ancient names of the days." Grotius, </w:t>
      </w:r>
      <w:r>
        <w:rPr>
          <w:i/>
          <w:iCs/>
        </w:rPr>
        <w:t xml:space="preserve">De Veritate</w:t>
      </w:r>
      <w:r>
        <w:t xml:space="preserve">, Bk. 1, sec. 16; and then in the notes are these things that follow:</w:t>
      </w:r>
    </w:p>
    <w:p>
      <w:pPr>
        <w:pStyle w:val="BodyText"/>
      </w:pPr>
      <w:r>
        <w:t xml:space="preserve">"Philo, speaking concerning the seventh day, says, 'It is a festival [celebrated], not only in one city or country, but throughout the whole world.'" Clemens Alexandrinus quotes out of Hesiod, "that 'the seventh day is sacred.' And the like out of Homer and Callimachus. To which may be subjoined what Eusebius has taken out of Aristobulus, Bk. 13, ch. 12; Theophilus Antiochenes, Bk. 11, to Autolychus, 'concerning the seventh day, which is distinguished by all men.' And Suetonius, in his </w:t>
      </w:r>
      <w:r>
        <w:rPr>
          <w:i/>
          <w:iCs/>
        </w:rPr>
        <w:t xml:space="preserve">Tiberius</w:t>
      </w:r>
      <w:r>
        <w:t xml:space="preserve"> XXXII, 'Diogenes the Grammarian used to dispute at Rhodes of the sabbath day.'" This measuring of time by weeks is evident "among the different nations of the Celtae" by their names of the days of the week, viz. "among the Germans, Gauls, and Britons. Helmoldus tells us the same of</w:t>
      </w:r>
    </w:p>
    <w:p>
      <w:pPr>
        <w:pStyle w:val="SourcePage"/>
      </w:pPr>
      <w:r>
        <w:t xml:space="preserve">[p. 346]</w:t>
      </w:r>
    </w:p>
    <w:p>
      <w:pPr>
        <w:pStyle w:val="BodyText"/>
      </w:pPr>
      <w:r>
        <w:t xml:space="preserve">the Sclavonians, Bk. 1, ch. 48." Philostratus relates this of the Indians, Bk. 3, ch. 13.JE mistakenly cites ch. 12. "Dion Cassius, Bk. 33, Dion Cassius, </w:t>
      </w:r>
      <w:r>
        <w:rPr>
          <w:i/>
          <w:iCs/>
        </w:rPr>
        <w:t xml:space="preserve">Roman History</w:t>
      </w:r>
      <w:r>
        <w:t xml:space="preserve">. speaks of 'the day called Saturn's,' and adds, that the custom of computing the time by weeks was derived by the Egyptians to all mankind. And that this was not a new, but a very ancient custom, Herodotus teaches us in his second book:Herodotus, </w:t>
      </w:r>
      <w:r>
        <w:rPr>
          <w:i/>
          <w:iCs/>
        </w:rPr>
        <w:t xml:space="preserve">History</w:t>
      </w:r>
      <w:r>
        <w:t xml:space="preserve">. to which may be added Isidore, </w:t>
      </w:r>
      <w:r>
        <w:rPr>
          <w:i/>
          <w:iCs/>
        </w:rPr>
        <w:t xml:space="preserve">Concerning the Romans</w:t>
      </w:r>
      <w:r>
        <w:t xml:space="preserve">, Bk. 5, chs. 30 and 32." Grotius, ibid.Grotius, </w:t>
      </w:r>
      <w:r>
        <w:rPr>
          <w:i/>
          <w:iCs/>
        </w:rPr>
        <w:t xml:space="preserve">Truth of the Christian Religion</w:t>
      </w:r>
      <w:r>
        <w:t xml:space="preserve">, trans. Clark, 3rd ed., pp. 40–41, 41</w:t>
      </w:r>
      <w:r>
        <w:rPr>
          <w:i/>
          <w:iCs/>
        </w:rPr>
        <w:t xml:space="preserve">n</w:t>
      </w:r>
      <w:r>
        <w:t xml:space="preserve">.</w:t>
      </w:r>
    </w:p>
    <w:p>
      <w:pPr>
        <w:pStyle w:val="Heading2"/>
      </w:pPr>
      <w:bookmarkStart w:name="heading_1014_traditions_of_the_heath" w:id="196"/>
      <w:r>
        <w:t xml:space="preserve">1014. TRADITIONS OF THE HEATHEN.</w:t>
      </w:r>
      <w:bookmarkEnd w:id="196"/>
    </w:p>
    <w:p>
      <w:pPr>
        <w:pStyle w:val="BodyText"/>
      </w:pPr>
      <w:r>
        <w:t xml:space="preserve">Add this to No. 1012. "There is a famous place of Alexander the Historian in Josephus, Bk. 1, ch. 16, which Eusebius quotes in his </w:t>
      </w:r>
      <w:r>
        <w:rPr>
          <w:i/>
          <w:iCs/>
        </w:rPr>
        <w:t xml:space="preserve">Gospel Preparation</w:t>
      </w:r>
      <w:r>
        <w:t xml:space="preserve">, Bk. 9, ch. 20. 'Cleodemus the Prophet, who is called Malchus, in his </w:t>
      </w:r>
      <w:r>
        <w:rPr>
          <w:i/>
          <w:iCs/>
        </w:rPr>
        <w:t xml:space="preserve">Relation of the Jews</w:t>
      </w:r>
      <w:r>
        <w:t xml:space="preserve">, gives us the same history as Moses their lawgiver, viz. "that Abraham had many children by Keturah, to three of which he gave the names of Afer, Asser and Afra, etc."'" Grotius, </w:t>
      </w:r>
      <w:r>
        <w:rPr>
          <w:i/>
          <w:iCs/>
        </w:rPr>
        <w:t xml:space="preserve">De Veritate</w:t>
      </w:r>
      <w:r>
        <w:t xml:space="preserve">, Bk. 1, sec. 16. See No. 962.There is a reference to this entry in No. 962. See p. 244.</w:t>
      </w:r>
    </w:p>
    <w:p>
      <w:pPr>
        <w:pStyle w:val="BodyText"/>
      </w:pPr>
      <w:r>
        <w:t xml:space="preserve">The ancient writer of the Orphic verses has these lines cited by Clemens Alexandrinus, </w:t>
      </w:r>
      <w:r>
        <w:rPr>
          <w:i/>
          <w:iCs/>
        </w:rPr>
        <w:t xml:space="preserve">Stromateis</w:t>
      </w:r>
      <w:r>
        <w:t xml:space="preserve"> 5, and Eusebius, Bk. 13, ch. 12, which can be understood of none but Abraham:</w:t>
      </w:r>
    </w:p>
    <w:p>
      <w:pPr>
        <w:pStyle w:val="BlockQuote"/>
      </w:pPr>
      <w:r>
        <w:t xml:space="preserve">For him who all created, no man knows; But one of the Chaldean race, his son, Only begotten, who well understood The starry orb, and by what laws each move around the earth, embracing all things in it.</w:t>
      </w:r>
    </w:p>
    <w:p>
      <w:pPr>
        <w:pStyle w:val="BodyText"/>
      </w:pPr>
      <w:r>
        <w:t xml:space="preserve">"Where Abraham is called 'only begotten,' agreeable to Isaiah 51:2." Grotius, </w:t>
      </w:r>
      <w:r>
        <w:rPr>
          <w:i/>
          <w:iCs/>
        </w:rPr>
        <w:t xml:space="preserve">De Veritate</w:t>
      </w:r>
      <w:r>
        <w:t xml:space="preserve">, Bk. 1, sec. 16.</w:t>
      </w:r>
    </w:p>
    <w:p>
      <w:pPr>
        <w:pStyle w:val="BodyText"/>
      </w:pPr>
      <w:r>
        <w:t xml:space="preserve">Justin the Historian cites this passage out of </w:t>
      </w:r>
      <w:r>
        <w:rPr>
          <w:i/>
          <w:iCs/>
        </w:rPr>
        <w:t xml:space="preserve">Trogus Pompeius</w:t>
      </w:r>
      <w:r>
        <w:t xml:space="preserve">: "'The original of the Jews was Damascus, an eminent city in Syria, of which afterwards Abraham and Israel were kings.'" Grotius, ibid.</w:t>
      </w:r>
    </w:p>
    <w:p>
      <w:pPr>
        <w:pStyle w:val="BodyText"/>
      </w:pPr>
      <w:r>
        <w:t xml:space="preserve">"Tacitus, among his falsities, says this one truth, 'That the Jews worshipped that supreme and eternal Being, who was immutable and could not perish'; that is, God (as Dion Cassius speaks, treating of the same Jews), 'who is ineffable and invisible.'[…] Strabo says that 'those who believed in Moses, worshipped God, and were lovers of equity.'" And Justin says thus, Bk. 36, ch. 2, speaking of the kings and priests of the Jews,</w:t>
      </w:r>
    </w:p>
    <w:p>
      <w:pPr>
        <w:pStyle w:val="SourcePage"/>
      </w:pPr>
      <w:r>
        <w:t xml:space="preserve">[p. 347]</w:t>
      </w:r>
    </w:p>
    <w:p>
      <w:pPr>
        <w:pStyle w:val="BodyText"/>
      </w:pPr>
      <w:r>
        <w:t xml:space="preserve">"'Whose righteousness, mixed with religion, increased beyond belief.'" Ibid.Grotius, </w:t>
      </w:r>
      <w:r>
        <w:rPr>
          <w:i/>
          <w:iCs/>
        </w:rPr>
        <w:t xml:space="preserve">Court of the Gentiles</w:t>
      </w:r>
      <w:r>
        <w:t xml:space="preserve">, trans. Clark, 3rd ed., pp. 58</w:t>
      </w:r>
      <w:r>
        <w:rPr>
          <w:i/>
          <w:iCs/>
        </w:rPr>
        <w:t xml:space="preserve">n</w:t>
      </w:r>
      <w:r>
        <w:t xml:space="preserve">, 60</w:t>
      </w:r>
      <w:r>
        <w:rPr>
          <w:i/>
          <w:iCs/>
        </w:rPr>
        <w:t xml:space="preserve">n</w:t>
      </w:r>
      <w:r>
        <w:t xml:space="preserve">.</w:t>
      </w:r>
    </w:p>
    <w:p>
      <w:pPr>
        <w:pStyle w:val="Heading2"/>
      </w:pPr>
      <w:bookmarkStart w:name="heading_1015_the_history_of_the_old_" w:id="197"/>
      <w:r>
        <w:t xml:space="preserve">1015. THE HISTORY OF THE OLD TESTAMENT FROM MOSES' TIME, CONFIRMED BY THE TRADITIONS OF THE HEATHEN.</w:t>
      </w:r>
      <w:bookmarkEnd w:id="197"/>
    </w:p>
    <w:p>
      <w:pPr>
        <w:pStyle w:val="BodyText"/>
      </w:pPr>
      <w:r>
        <w:t xml:space="preserve">Add this to No. 983. "Eusebius says, [</w:t>
      </w:r>
      <w:r>
        <w:rPr>
          <w:i/>
          <w:iCs/>
        </w:rPr>
        <w:t xml:space="preserve">Gospel</w:t>
      </w:r>
      <w:r>
        <w:t xml:space="preserve">] </w:t>
      </w:r>
      <w:r>
        <w:rPr>
          <w:i/>
          <w:iCs/>
        </w:rPr>
        <w:t xml:space="preserve">Preparation</w:t>
      </w:r>
      <w:r>
        <w:t xml:space="preserve">, Bk. 9, ch. 30,JE mistakenly cites ch. 10. that Eupolemus wrote a book" concerning Elijah's prophecy. And "in ch. 39 of the same book, Eusebius quotes a place of his concerning Jeremiah's prophecy."</w:t>
      </w:r>
    </w:p>
    <w:p>
      <w:pPr>
        <w:pStyle w:val="BodyText"/>
      </w:pPr>
      <w:r>
        <w:t xml:space="preserve">"The history of Jonah's being three days in the whale's belly, is in Lycophron, and Aeneas Gazaeus, only under the name of Hercules. The verses in Lycophron are these:</w:t>
      </w:r>
    </w:p>
    <w:p>
      <w:pPr>
        <w:pStyle w:val="BlockQuote"/>
      </w:pPr>
      <w:r>
        <w:t xml:space="preserve">Of that three-nighted lion, whom of old Triton's fierce dog with furious jaws devoured, Within whose bowels, tearing of his liver, He rolled, burning with heat, though without fire, His head with drops of sweat bedewed all o'er.</w:t>
      </w:r>
    </w:p>
    <w:p>
      <w:pPr>
        <w:pStyle w:val="BodyText"/>
      </w:pPr>
      <w:r>
        <w:t xml:space="preserve">"Upon which place, TzetzesJohannes Tzetzes (12th c.), in </w:t>
      </w:r>
      <w:r>
        <w:rPr>
          <w:i/>
          <w:iCs/>
        </w:rPr>
        <w:t xml:space="preserve">Histories</w:t>
      </w:r>
      <w:r>
        <w:t xml:space="preserve">, a review of Greek literature and learning quoting 400 authors. says, 'Because he was three days within the whale.' And Aeneas Gazaeus in </w:t>
      </w:r>
      <w:r>
        <w:rPr>
          <w:i/>
          <w:iCs/>
        </w:rPr>
        <w:t xml:space="preserve">Theophrastus</w:t>
      </w:r>
      <w:r>
        <w:t xml:space="preserve"> has these words: 'According to the story of Hercules, who was saved by a whale swallowing him up, when the ship wherein he sailed was wrecked.'"</w:t>
      </w:r>
    </w:p>
    <w:p>
      <w:pPr>
        <w:pStyle w:val="BodyText"/>
      </w:pPr>
      <w:r>
        <w:t xml:space="preserve">"Menander, in his </w:t>
      </w:r>
      <w:r>
        <w:rPr>
          <w:i/>
          <w:iCs/>
        </w:rPr>
        <w:t xml:space="preserve">Phoenician History</w:t>
      </w:r>
      <w:r>
        <w:t xml:space="preserve">, mentions that great drought that happened in the time of Elias, that is, when Ithobalus reigned amongst the Tyrians. See Josephus, in his </w:t>
      </w:r>
      <w:r>
        <w:rPr>
          <w:i/>
          <w:iCs/>
        </w:rPr>
        <w:t xml:space="preserve">Ancient History</w:t>
      </w:r>
      <w:r>
        <w:t xml:space="preserve">, Bk. 8, ch. 7." These things are taken from Grotius, </w:t>
      </w:r>
      <w:r>
        <w:rPr>
          <w:i/>
          <w:iCs/>
        </w:rPr>
        <w:t xml:space="preserve">De Veritate</w:t>
      </w:r>
      <w:r>
        <w:t xml:space="preserve">, Bk. 1, sec. 16.Grotius, </w:t>
      </w:r>
      <w:r>
        <w:rPr>
          <w:i/>
          <w:iCs/>
        </w:rPr>
        <w:t xml:space="preserve">Truth of the Christian Religion</w:t>
      </w:r>
      <w:r>
        <w:t xml:space="preserve">, trans. Clark, 3rd ed., pp. 66, 66</w:t>
      </w:r>
      <w:r>
        <w:rPr>
          <w:i/>
          <w:iCs/>
        </w:rPr>
        <w:t xml:space="preserve">n</w:t>
      </w:r>
      <w:r>
        <w:t xml:space="preserve">–67</w:t>
      </w:r>
      <w:r>
        <w:rPr>
          <w:i/>
          <w:iCs/>
        </w:rPr>
        <w:t xml:space="preserve">n</w:t>
      </w:r>
      <w:r>
        <w:t xml:space="preserve">.</w:t>
      </w:r>
    </w:p>
    <w:p>
      <w:pPr>
        <w:pStyle w:val="BodyText"/>
      </w:pPr>
      <w:r>
        <w:t xml:space="preserve">"There is a remarkable place concerning David, quoted by Josephus, Bk. 7, ch. 6, of his </w:t>
      </w:r>
      <w:r>
        <w:rPr>
          <w:i/>
          <w:iCs/>
        </w:rPr>
        <w:t xml:space="preserve">Ancient History</w:t>
      </w:r>
      <w:r>
        <w:t xml:space="preserve">, out of the fourth [book] of Damascenus' </w:t>
      </w:r>
      <w:r>
        <w:rPr>
          <w:i/>
          <w:iCs/>
        </w:rPr>
        <w:t xml:space="preserve">History</w:t>
      </w:r>
      <w:r>
        <w:t xml:space="preserve">: 'A long while after this, there was a certain man of the country who was very powerful, his name was Adadus, who reigned in Damascus, and the other parts of Syria, except Phoenicia: he waged war with David, King of Judea, and having fought many battles, the last was at Euphrates, where he was overcome: he was accounted one of the best of kings for strength and valor: after his death, his children reigned for ten generations, each of them continuing his father's government and name; in the</w:t>
      </w:r>
    </w:p>
    <w:p>
      <w:pPr>
        <w:pStyle w:val="SourcePage"/>
      </w:pPr>
      <w:r>
        <w:t xml:space="preserve">[p. 348]</w:t>
      </w:r>
    </w:p>
    <w:p>
      <w:pPr>
        <w:pStyle w:val="BodyText"/>
      </w:pPr>
      <w:r>
        <w:t xml:space="preserve">same manner as the Egyptian kings are called Ptolemies. The third being the most potent of them all, being willing to recover the victory his grandfather had lost, made war upon the Jews, and laid waste that which is now called Samaria.' The first part of this history we have, 2 Samuel 8:5, 1 Chronicles 18; and the latter part, 1 Kings 20, where see Josephus." Grotius, </w:t>
      </w:r>
      <w:r>
        <w:rPr>
          <w:i/>
          <w:iCs/>
        </w:rPr>
        <w:t xml:space="preserve">De Veritate</w:t>
      </w:r>
      <w:r>
        <w:t xml:space="preserve">, Bk. 3, sec. 16.Ibid., p. 165</w:t>
      </w:r>
      <w:r>
        <w:rPr>
          <w:i/>
          <w:iCs/>
        </w:rPr>
        <w:t xml:space="preserve">n</w:t>
      </w:r>
      <w:r>
        <w:t xml:space="preserve">. See this citation from Grotius continued, No. 1020.</w:t>
      </w:r>
    </w:p>
    <w:p>
      <w:pPr>
        <w:pStyle w:val="Heading2"/>
      </w:pPr>
      <w:bookmarkStart w:name="heading_1016_traditions_and_opinions" w:id="198"/>
      <w:r>
        <w:t xml:space="preserve">1016. TRADITIONS AND OPINIONS OF THE HEATHEN CONCERNING THE IMMORTALITY OF THE SOUL.</w:t>
      </w:r>
      <w:bookmarkEnd w:id="198"/>
    </w:p>
    <w:p>
      <w:pPr>
        <w:pStyle w:val="BodyText"/>
      </w:pPr>
      <w:r>
        <w:t xml:space="preserve">"That souls remain after they are separated from their bodies, is a most ancient tradition, derived from our first parents (whence else could it come?) to almost all civilized people; as appears from Homer's verses, and from the philosophers, not only the Greek, but the ancient Gauls, which were called Druids, and the Indians called Brahmans, and from those things which many writers have related concerning the Egyptians and Thracians, and also the Germans." The Druids "taught that souls did not die. See Caesar, Bk. 6 of the </w:t>
      </w:r>
      <w:r>
        <w:rPr>
          <w:i/>
          <w:iCs/>
        </w:rPr>
        <w:t xml:space="preserve">War with the Gauls</w:t>
      </w:r>
      <w:r>
        <w:t xml:space="preserve">, and Strabo, Bk. 4 of the same. These and others say, that souls are incorruptible. See also Lucan,Annaeus Lucanus (39–65 C.E.), possibly his </w:t>
      </w:r>
      <w:r>
        <w:rPr>
          <w:i/>
          <w:iCs/>
        </w:rPr>
        <w:t xml:space="preserve">Pharsalia</w:t>
      </w:r>
      <w:r>
        <w:t xml:space="preserve">. Bk 1, [p.] 455."</w:t>
      </w:r>
    </w:p>
    <w:p>
      <w:pPr>
        <w:pStyle w:val="BodyText"/>
      </w:pPr>
      <w:r>
        <w:t xml:space="preserve">The opinion of the Brahmans "Strabo explains to us thus, Bk. 15. 'We are to think of this life, as of the state of a child before it is born, and of death as a birth which is truly life and happiness to wise men.'[…]</w:t>
      </w:r>
    </w:p>
    <w:p>
      <w:pPr>
        <w:pStyle w:val="BodyText"/>
      </w:pPr>
      <w:r>
        <w:t xml:space="preserve">"Herodotus, in his </w:t>
      </w:r>
      <w:r>
        <w:rPr>
          <w:i/>
          <w:iCs/>
        </w:rPr>
        <w:t xml:space="preserve">Euterpe</w:t>
      </w:r>
      <w:r>
        <w:t xml:space="preserve">, says that it was the opinion of the Egyptians, 'that the soul of man was immortal.' The same is reported of them by Diogenes Laertius, in his Preface, and by Tacitus, Bk. 5 of his </w:t>
      </w:r>
      <w:r>
        <w:rPr>
          <w:i/>
          <w:iCs/>
        </w:rPr>
        <w:t xml:space="preserve">Histories of the Jews</w:t>
      </w:r>
      <w:r>
        <w:t xml:space="preserve">. 'They buried rather than burnt their bodies, after the manner of the Egyptians; they having the same regard and persuasion concerning the dead.' See Diodorus Siculus, concerning the soul of Osiris, and Servius on the sixth </w:t>
      </w:r>
      <w:r>
        <w:rPr>
          <w:i/>
          <w:iCs/>
        </w:rPr>
        <w:t xml:space="preserve">Aeneid</w:t>
      </w:r>
      <w:r>
        <w:t xml:space="preserve">, most of which is taken from the Egyptians.</w:t>
      </w:r>
    </w:p>
    <w:p>
      <w:pPr>
        <w:pStyle w:val="BodyText"/>
      </w:pPr>
      <w:r>
        <w:t xml:space="preserve">"Mela, [Bk. 2, ] concerning the Thracians, says, 'Some think that the souls of those that die, return again; others, that though they do not return, yet they do not die, but go to a more happy place.' And Solinus, concerning the same [ch. 10], 'Some of them think that the souls of those that die, return again; others, that they do not die, but are made more happy.' Hence arose that custom of attending the funerals with great joy, mentioned by these writers, and by Valerius Maximus, Bk. 1, ch. V. 12.</w:t>
      </w:r>
    </w:p>
    <w:p>
      <w:pPr>
        <w:pStyle w:val="BodyText"/>
      </w:pPr>
      <w:r>
        <w:t xml:space="preserve">"Diodorus Siculus says, Bk. 1, that what Orpheus delivered concerning</w:t>
      </w:r>
    </w:p>
    <w:p>
      <w:pPr>
        <w:pStyle w:val="SourcePage"/>
      </w:pPr>
      <w:r>
        <w:t xml:space="preserve">[p. 349]</w:t>
      </w:r>
    </w:p>
    <w:p>
      <w:pPr>
        <w:pStyle w:val="BodyText"/>
      </w:pPr>
      <w:r>
        <w:t xml:space="preserve">souls departed, was taken from the Egyptians." Grotius, </w:t>
      </w:r>
      <w:r>
        <w:rPr>
          <w:i/>
          <w:iCs/>
        </w:rPr>
        <w:t xml:space="preserve">De Veritate</w:t>
      </w:r>
      <w:r>
        <w:t xml:space="preserve">, Bk. 1, sec. 22.Grotius, </w:t>
      </w:r>
      <w:r>
        <w:rPr>
          <w:i/>
          <w:iCs/>
        </w:rPr>
        <w:t xml:space="preserve">Truth of the Christian Religion</w:t>
      </w:r>
      <w:r>
        <w:t xml:space="preserve">, trans. Clark, 3rd ed., pp. 5–77, 76</w:t>
      </w:r>
      <w:r>
        <w:rPr>
          <w:i/>
          <w:iCs/>
        </w:rPr>
        <w:t xml:space="preserve">n</w:t>
      </w:r>
      <w:r>
        <w:t xml:space="preserve">–77</w:t>
      </w:r>
      <w:r>
        <w:rPr>
          <w:i/>
          <w:iCs/>
        </w:rPr>
        <w:t xml:space="preserve">n</w:t>
      </w:r>
      <w:r>
        <w:t xml:space="preserve">.</w:t>
      </w:r>
    </w:p>
    <w:p>
      <w:pPr>
        <w:pStyle w:val="BodyText"/>
      </w:pPr>
      <w:r>
        <w:t xml:space="preserve">"Cicero, in his </w:t>
      </w:r>
      <w:r>
        <w:rPr>
          <w:i/>
          <w:iCs/>
        </w:rPr>
        <w:t xml:space="preserve">Tusculan Questions</w:t>
      </w:r>
      <w:r>
        <w:t xml:space="preserve">, says as follows, 'We believe that the souls of men do exist after this life, because of the agreement of all nations as to this matter. For I know not how there is fixed in the minds of men a foreboding expectation of a future life; and this too is most strong, and discovers itself most clearly in men of the greatest and profoundest sense and ingenuity.'"The source of this quote could not be located.</w:t>
      </w:r>
    </w:p>
    <w:p>
      <w:pPr>
        <w:pStyle w:val="Heading2"/>
      </w:pPr>
      <w:bookmarkStart w:name="heading_1017_traditions_and_opinions" w:id="199"/>
      <w:r>
        <w:t xml:space="preserve">1017. TRADITIONS AND OPINIONS OF THE HEATHEN ABOUT THE CONFLAGRATION.</w:t>
      </w:r>
      <w:bookmarkEnd w:id="199"/>
    </w:p>
    <w:p>
      <w:pPr>
        <w:pStyle w:val="BodyText"/>
      </w:pPr>
      <w:r>
        <w:t xml:space="preserve">Add this to No. 956. "A tradition that the world should be burnt, was found of old in Hystaspes and the Sibyls. See Justin's second </w:t>
      </w:r>
      <w:r>
        <w:rPr>
          <w:i/>
          <w:iCs/>
        </w:rPr>
        <w:t xml:space="preserve">Apologetic</w:t>
      </w:r>
      <w:r>
        <w:t xml:space="preserve"> and Clemens' </w:t>
      </w:r>
      <w:r>
        <w:rPr>
          <w:i/>
          <w:iCs/>
        </w:rPr>
        <w:t xml:space="preserve">Stromateis</w:t>
      </w:r>
      <w:r>
        <w:t xml:space="preserve">, 6, whence is quoted that from the Tragedian:</w:t>
      </w:r>
    </w:p>
    <w:p>
      <w:pPr>
        <w:pStyle w:val="BlockQuote"/>
      </w:pPr>
      <w:r>
        <w:t xml:space="preserve">For certainly that day will come, 'twill come, When the gilded sky shall from his treasure send A liquid fire, whose all devouring flames By laws unbounded shall destroy the earth, And what's above it; all shall vanish then. The water of the deep shall turn to smoke, The earth shall cease to nourish trees, the air, Instead of bearing up the birds, shall burn.</w:t>
      </w:r>
    </w:p>
    <w:p>
      <w:pPr>
        <w:pStyle w:val="BodyText"/>
      </w:pPr>
      <w:r>
        <w:t xml:space="preserve">"Lucan, Bk. 1, says,</w:t>
      </w:r>
    </w:p>
    <w:p>
      <w:pPr>
        <w:pStyle w:val="BlockQuote"/>
      </w:pPr>
      <w:r>
        <w:t xml:space="preserve">And the world's last hour in future times approaches, All to its ancient chaos shall return; The stars confounded tumble into sea, The earth refuse its banks, and try to throw off The ocean. The moon runs counter to the sun, Driving her chariot through the burning sky enraged, and challenges to rule the day. The order of the world's disturbed throughout."</w:t>
      </w:r>
    </w:p>
    <w:p>
      <w:pPr>
        <w:pStyle w:val="BodyText"/>
      </w:pPr>
      <w:r>
        <w:t xml:space="preserve">These things from Grotius, </w:t>
      </w:r>
      <w:r>
        <w:rPr>
          <w:i/>
          <w:iCs/>
        </w:rPr>
        <w:t xml:space="preserve">De Veritate Religionis</w:t>
      </w:r>
      <w:r>
        <w:t xml:space="preserve">, Bk. 1, sec. 2 2.Grotius, </w:t>
      </w:r>
      <w:r>
        <w:rPr>
          <w:i/>
          <w:iCs/>
        </w:rPr>
        <w:t xml:space="preserve">Truth of the Christian Religion</w:t>
      </w:r>
      <w:r>
        <w:t xml:space="preserve">, trans. Clark, 3rd ed., pp. 77, 77</w:t>
      </w:r>
      <w:r>
        <w:rPr>
          <w:i/>
          <w:iCs/>
        </w:rPr>
        <w:t xml:space="preserve">n</w:t>
      </w:r>
      <w:r>
        <w:t xml:space="preserve">–78</w:t>
      </w:r>
      <w:r>
        <w:rPr>
          <w:i/>
          <w:iCs/>
        </w:rPr>
        <w:t xml:space="preserve">n</w:t>
      </w:r>
      <w:r>
        <w:t xml:space="preserve">.</w:t>
      </w:r>
    </w:p>
    <w:p>
      <w:pPr>
        <w:pStyle w:val="SourcePage"/>
      </w:pPr>
      <w:r>
        <w:t xml:space="preserve">[p. 350]</w:t>
      </w:r>
    </w:p>
    <w:p>
      <w:pPr>
        <w:pStyle w:val="Heading2"/>
      </w:pPr>
      <w:bookmarkStart w:name="heading_1018_traditions_or_opinions_" w:id="200"/>
      <w:r>
        <w:t xml:space="preserve">1018. TRADITIONS OR OPINIONS OF THE HEATHEN CONCERNING THE RESURRECTION.</w:t>
      </w:r>
      <w:bookmarkEnd w:id="200"/>
    </w:p>
    <w:p>
      <w:pPr>
        <w:pStyle w:val="BodyText"/>
      </w:pPr>
      <w:r>
        <w:t xml:space="preserve">"Chrysippus concerning providence, quoted by Lactantius, Bk. 6 of his </w:t>
      </w:r>
      <w:r>
        <w:rPr>
          <w:i/>
          <w:iCs/>
        </w:rPr>
        <w:t xml:space="preserve">Institutions</w:t>
      </w:r>
      <w:r>
        <w:t xml:space="preserve">,Lactantius (c. 240–C. 320 CE), </w:t>
      </w:r>
      <w:r>
        <w:rPr>
          <w:i/>
          <w:iCs/>
        </w:rPr>
        <w:t xml:space="preserve">Divinarum Institutionum</w:t>
      </w:r>
      <w:r>
        <w:t xml:space="preserve">. has these words: 'Which being thus there is evidently no impossibility, but that we also, when we are dead, after a certain period of time is past, may be restored again to the same state in which we now are.'</w:t>
      </w:r>
    </w:p>
    <w:p>
      <w:pPr>
        <w:pStyle w:val="BodyText"/>
      </w:pPr>
      <w:r>
        <w:t xml:space="preserve">"Diogenes Laertius, in the beginning of his book, says thus of Theompompus: 'And Theompompus, in his eighth </w:t>
      </w:r>
      <w:r>
        <w:rPr>
          <w:i/>
          <w:iCs/>
        </w:rPr>
        <w:t xml:space="preserve">Philippic</w:t>
      </w:r>
      <w:r>
        <w:t xml:space="preserve"> relates, as the opinion of the wise men, that men should live again, and become immortal, and everything should continue what it is.'" Zoroaster also believed the resurrection. See Clemens, </w:t>
      </w:r>
      <w:r>
        <w:rPr>
          <w:i/>
          <w:iCs/>
        </w:rPr>
        <w:t xml:space="preserve">Stromateis</w:t>
      </w:r>
      <w:r>
        <w:t xml:space="preserve">, 5. Grotius, </w:t>
      </w:r>
      <w:r>
        <w:rPr>
          <w:i/>
          <w:iCs/>
        </w:rPr>
        <w:t xml:space="preserve">De Veritate</w:t>
      </w:r>
      <w:r>
        <w:t xml:space="preserve">, Bk. 2, sec. 10.Grotius, </w:t>
      </w:r>
      <w:r>
        <w:rPr>
          <w:i/>
          <w:iCs/>
        </w:rPr>
        <w:t xml:space="preserve">Truth of the Christian Religion</w:t>
      </w:r>
      <w:r>
        <w:t xml:space="preserve">, trans. Clark, 3rd ed., pp. 106</w:t>
      </w:r>
      <w:r>
        <w:rPr>
          <w:i/>
          <w:iCs/>
        </w:rPr>
        <w:t xml:space="preserve">n</w:t>
      </w:r>
      <w:r>
        <w:t xml:space="preserve">–07</w:t>
      </w:r>
      <w:r>
        <w:rPr>
          <w:i/>
          <w:iCs/>
        </w:rPr>
        <w:t xml:space="preserve">n</w:t>
      </w:r>
      <w:r>
        <w:t xml:space="preserve">. See also Clarke's </w:t>
      </w:r>
      <w:r>
        <w:rPr>
          <w:i/>
          <w:iCs/>
        </w:rPr>
        <w:t xml:space="preserve">Evidences</w:t>
      </w:r>
      <w:r>
        <w:t xml:space="preserve">, p. 204.Clarke, </w:t>
      </w:r>
      <w:r>
        <w:rPr>
          <w:i/>
          <w:iCs/>
        </w:rPr>
        <w:t xml:space="preserve">Discourse Concerning the Unchangeable Obligations</w:t>
      </w:r>
      <w:r>
        <w:t xml:space="preserve">, 1706 ed., p. 327. The resurrection of the body, "when made known by Revelation, evidently contains nothing in it in the least contrary to right Reason. Some of the Stoical Philosophers seem to have thought it not only possible, but even probable." This reference is a later addition.</w:t>
      </w:r>
    </w:p>
    <w:p>
      <w:pPr>
        <w:pStyle w:val="Heading2"/>
      </w:pPr>
      <w:bookmarkStart w:name="heading_1019_humiliation" w:id="201"/>
      <w:r>
        <w:t xml:space="preserve">1019. HUMILIATION.</w:t>
      </w:r>
      <w:bookmarkEnd w:id="201"/>
    </w:p>
    <w:p>
      <w:pPr>
        <w:pStyle w:val="BodyText"/>
      </w:pPr>
      <w:r>
        <w:t xml:space="preserve">There is no one argument used by divines to prove that a man must be brought off from his own righteousness in order to faith in Christ, or before he believes in Christ, but what may be used with equal strength to prove that mortification and the removal of sin must be before holiness and love to God. 'Tis said that a man will never heartily embrace Christ as a Savior that is not brought off from trusting in his own righteousness, because he don't see his need of him. So it may be said a man will never heartily embrace God for his portion till he is brought off from the objects of his lusts, for he don't see any need of such a portion. 'Tis impossible the true God should be set up in the heart till false gods are removed thence. Before a building is erected, or the foundation of it is laid, the ground must be fitted and obstacles removed; before the dominion of the rightful sovereign is established, the power of the usurper must be broken; before our bodies are adorned, they must be washed from their filthiness. And therefore one might as strongly argue for the necessity of a distinct preparatory work of mortification of sin to go before a work of conversion or sanctification of the nature, as for the necessity of a person's being brought off from their own righteousness by a distinct preceding work of humiliation. But yet no sound divine will assert that sin is mortified in order of time before grace is infused. The truth is that the case is the same with regard to the objects of his lusts and a man's</w:t>
      </w:r>
    </w:p>
    <w:p>
      <w:pPr>
        <w:pStyle w:val="SourcePage"/>
      </w:pPr>
      <w:r>
        <w:t xml:space="preserve">[p. 351]</w:t>
      </w:r>
    </w:p>
    <w:p>
      <w:pPr>
        <w:pStyle w:val="BodyText"/>
      </w:pPr>
      <w:r>
        <w:t xml:space="preserve">own righteousness. There is a legal work commonly preparing the way for a man's being weaned from each: a legal conviction to beat and force him from his own righteousness, and a legal repentance to beat him off from the objects of his lust. But the heart is not truly weaned from either till grace is infused.</w:t>
      </w:r>
    </w:p>
    <w:p>
      <w:pPr>
        <w:pStyle w:val="Heading2"/>
      </w:pPr>
      <w:bookmarkStart w:name="heading_1020_history_of_the_old_test" w:id="202"/>
      <w:r>
        <w:t xml:space="preserve">1020. HISTORY OF THE OLD TESTAMENT FROM MOSES' TIME CONFIRMED FROM HEATHEN TRADITIONS.</w:t>
      </w:r>
      <w:bookmarkEnd w:id="202"/>
    </w:p>
    <w:p>
      <w:pPr>
        <w:pStyle w:val="BodyText"/>
      </w:pPr>
      <w:r>
        <w:t xml:space="preserve">Add this to No. 1015. "This Adadus is called by Josephus, </w:t>
      </w:r>
      <w:r>
        <w:rPr>
          <w:i/>
          <w:iCs/>
        </w:rPr>
        <w:t xml:space="preserve">Adar</w:t>
      </w:r>
      <w:r>
        <w:t xml:space="preserve">, and </w:t>
      </w:r>
      <w:r>
        <w:rPr>
          <w:i/>
          <w:iCs/>
        </w:rPr>
        <w:t xml:space="preserve">Adores</w:t>
      </w:r>
      <w:r>
        <w:t xml:space="preserve"> by Justin, out of </w:t>
      </w:r>
      <w:r>
        <w:rPr>
          <w:i/>
          <w:iCs/>
        </w:rPr>
        <w:t xml:space="preserve">Trogus</w:t>
      </w:r>
      <w:r>
        <w:t xml:space="preserve">.Justin, </w:t>
      </w:r>
      <w:r>
        <w:rPr>
          <w:i/>
          <w:iCs/>
        </w:rPr>
        <w:t xml:space="preserve">Epitome of Tragus</w:t>
      </w:r>
      <w:r>
        <w:t xml:space="preserve">. Eusebius, in his </w:t>
      </w:r>
      <w:r>
        <w:rPr>
          <w:i/>
          <w:iCs/>
        </w:rPr>
        <w:t xml:space="preserve">Gospel Preparation</w:t>
      </w:r>
      <w:r>
        <w:t xml:space="preserve">, Bk. 4, ch. 30, tells us more things concerning David, out of Eupolemus. And the forementioned Josephus, in the same chapter, and in his first [book] </w:t>
      </w:r>
      <w:r>
        <w:rPr>
          <w:i/>
          <w:iCs/>
        </w:rPr>
        <w:t xml:space="preserve">Against Appion</w:t>
      </w:r>
      <w:r>
        <w:t xml:space="preserve">, brings this place out of Dios' </w:t>
      </w:r>
      <w:r>
        <w:rPr>
          <w:i/>
          <w:iCs/>
        </w:rPr>
        <w:t xml:space="preserve">Phoenician History</w:t>
      </w:r>
      <w:r>
        <w:t xml:space="preserve">: 'After Abibalus' death, his son Hiram reigned; this man increased the eastern part of the city; and much enlarged the city; and he joined Jupiter Olympius' temple to the city, which before stood by itself in an island, by filling up the space between; and he adorned it with gifts of gold offered to the gods; he also went up to Libanus, and cut down [wood] to adorn the temple with. And they say that Solomon, who reigned in Jerusalem, sent riddles to Hiram, and received some from him; and he that could not resolve the riddles, was to pay a large sum of money. Afterwards Abdemonus, a man of Tyrus, resolved the riddles that were proposed, and sentMS: "some." others, which Solomon not resolving, paid a large sum of money to Hiram.' He afterwards adds a famous place of Menander the Ephesian, who wrote the </w:t>
      </w:r>
      <w:r>
        <w:rPr>
          <w:i/>
          <w:iCs/>
        </w:rPr>
        <w:t xml:space="preserve">Affairs of the Greeks and Barbarians</w:t>
      </w:r>
      <w:r>
        <w:t xml:space="preserve">: 'After Abibalus' death, his son Hierom succeeded in the government. He lived thirty-four years, and enclosed the large country, and erected the golden pillar in Jupiter's temple. He afterwards cut down wood from the mountain called Libanus, cedar trees for the roof of the temple, and pulled down the old temples, and built new. He consecrated the grove of Hercules and Astarte. He first laid the foundation of Hercules, in the month Peritius, and afterwards Astarte's, about the time he invaded the Tityans for not paying tribute, and returned from subjecting them. About this time there was one Abdemonus, a young man who overcame in explaining the riddles proposed by Solomon, the king of Jerusalem.'[…] Theophilus Antiochenus, in his third book </w:t>
      </w:r>
      <w:r>
        <w:rPr>
          <w:i/>
          <w:iCs/>
        </w:rPr>
        <w:t xml:space="preserve">To Autolychus</w:t>
      </w:r>
      <w:r>
        <w:t xml:space="preserve">, has set down this place of Menander, but has contracted it.[…] This Hiram and Solomon, who was contemporary with him, are mentioned also by Alexander Polyhistor,</w:t>
      </w:r>
    </w:p>
    <w:p>
      <w:pPr>
        <w:pStyle w:val="SourcePage"/>
      </w:pPr>
      <w:r>
        <w:t xml:space="preserve">[p. 352]</w:t>
      </w:r>
    </w:p>
    <w:p>
      <w:pPr>
        <w:pStyle w:val="BodyText"/>
      </w:pPr>
      <w:r>
        <w:t xml:space="preserve">Menander Pergamenus and Laetus in the </w:t>
      </w:r>
      <w:r>
        <w:rPr>
          <w:i/>
          <w:iCs/>
        </w:rPr>
        <w:t xml:space="preserve">Phoenician Accounts</w:t>
      </w:r>
      <w:r>
        <w:t xml:space="preserve">, as Clemens affirms, </w:t>
      </w:r>
      <w:r>
        <w:rPr>
          <w:i/>
          <w:iCs/>
        </w:rPr>
        <w:t xml:space="preserve">Stromateis</w:t>
      </w:r>
      <w:r>
        <w:t xml:space="preserve"> 1.[…] The memory of Hazael, king of Syria, whose name is in 1 Kings 19:15, 2 Kings 8:11 and 2 Kings 12:17 and 2 Kings 13:3, 2 Kings 13:24 is preserved at Damascus with divine worship, as Josephus relates, Bk. 9, ch. 2, of his </w:t>
      </w:r>
      <w:r>
        <w:rPr>
          <w:i/>
          <w:iCs/>
        </w:rPr>
        <w:t xml:space="preserve">Ancient History</w:t>
      </w:r>
      <w:r>
        <w:t xml:space="preserve">. The same name is in Justin, out of </w:t>
      </w:r>
      <w:r>
        <w:rPr>
          <w:i/>
          <w:iCs/>
        </w:rPr>
        <w:t xml:space="preserve">Trogus</w:t>
      </w:r>
      <w:r>
        <w:t xml:space="preserve">. Concerning Salmanasser, who carried the ten tribes into captivity, as it is related in 2 Kings 18:9–12, and who took Samaria, 2 Kings 18:9–10, there is a place of Menander Ephesius we before spoke of in Josephus, Bk. 9, ch. 14, as follows: 'Eluleus reigned thirty-six years; this man with a fleet reduced the Citteans, who revolted from him. But the king of Assyria sent against them, and brought war upon all Phoenicia; and having made peace with them all, returned back again. But Sidon, Arce, Palaetyrus and many other cities who had yielded themselves to the king of Assyria, revolted from the Tyrian government; yet the Tyrians not submitting, the king of Assyria returned upon them again, after he had received from the Phoenicians sixty ships and eight hundred rowers. Against which, the Tyrians, coming out with twelve ships, broke their enemies' ships in pieces and took 500 men prisoners; hereupon the price of everything was raised in Tyrus. Then the king of Assyria departed, and placed guards upon the river and upon the water pipes, that they might hinder the Tyrians from drawing any water; and this they did for five years, and they were forced to drink out of wells which they digged.' Josephus adds in the same place, that Salmanasser, the name of this king, remained till his time in the Tyrian records. Sennacherib, who subdued almost all Judea, except Jerusalem, as is related, 2 Kings 18:13, 2 Chronicles 32:1, Isaiah 36:1, his name and expeditions into Asia and Egypt are found in Berosus' </w:t>
      </w:r>
      <w:r>
        <w:rPr>
          <w:i/>
          <w:iCs/>
        </w:rPr>
        <w:t xml:space="preserve">Chaldaics</w:t>
      </w:r>
      <w:r>
        <w:t xml:space="preserve">, as the same Josephus testifies, Bk. 10, ch. 1. And Herodotus, in his second book, mentions the same Sennacherib, and calls him king of the Arabians and Assyrians. Baladan, king of Babylon, is mentioned in 2 Kings 20:12 and Isaiah 39. And the same name is in Berosus' </w:t>
      </w:r>
      <w:r>
        <w:rPr>
          <w:i/>
          <w:iCs/>
        </w:rPr>
        <w:t xml:space="preserve">Babylonics</w:t>
      </w:r>
      <w:r>
        <w:t xml:space="preserve">, as Josephus testifies in his </w:t>
      </w:r>
      <w:r>
        <w:rPr>
          <w:i/>
          <w:iCs/>
        </w:rPr>
        <w:t xml:space="preserve">Ancient History</w:t>
      </w:r>
      <w:r>
        <w:t xml:space="preserve">, Bk. 10, ch. 3. Herodotus mentions the battle in Megiddo, in which Nechau, king of Egypt, overcame the Jews (which history is in 2 Chronicles 35:22, Zechariah 12:1) in the foresaid second book, in these words: 'And Neco encountered the Syrians' (for so Herodotus always calls the Jews, as do others also) 'in a land fight, and overcame them in Magdolus.'" The preceding things are taken from Grotius, </w:t>
      </w:r>
      <w:r>
        <w:rPr>
          <w:i/>
          <w:iCs/>
        </w:rPr>
        <w:t xml:space="preserve">De Veritate Religionis</w:t>
      </w:r>
      <w:r>
        <w:t xml:space="preserve">, Bk. 3, sec. 16.Grotius, </w:t>
      </w:r>
      <w:r>
        <w:rPr>
          <w:i/>
          <w:iCs/>
        </w:rPr>
        <w:t xml:space="preserve">Truth of the Christian Religion</w:t>
      </w:r>
      <w:r>
        <w:t xml:space="preserve">, trans. Clark, 3rd ed., pp. 165</w:t>
      </w:r>
      <w:r>
        <w:rPr>
          <w:i/>
          <w:iCs/>
        </w:rPr>
        <w:t xml:space="preserve">n</w:t>
      </w:r>
      <w:r>
        <w:t xml:space="preserve">–68</w:t>
      </w:r>
      <w:r>
        <w:rPr>
          <w:i/>
          <w:iCs/>
        </w:rPr>
        <w:t xml:space="preserve">n</w:t>
      </w:r>
      <w:r>
        <w:t xml:space="preserve">.</w:t>
      </w:r>
    </w:p>
    <w:p>
      <w:pPr>
        <w:pStyle w:val="BodyText"/>
      </w:pPr>
      <w:r>
        <w:t xml:space="preserve">The things which Grotius there quotes from heathen histories about</w:t>
      </w:r>
    </w:p>
    <w:p>
      <w:pPr>
        <w:pStyle w:val="SourcePage"/>
      </w:pPr>
      <w:r>
        <w:t xml:space="preserve">[p. 353]</w:t>
      </w:r>
    </w:p>
    <w:p>
      <w:pPr>
        <w:pStyle w:val="BodyText"/>
      </w:pPr>
      <w:r>
        <w:t xml:space="preserve">Nebuchadnezzar and other things relating to the captivity of the Jews and the destruction of Babylon, etc., are too many and large to be written. But only this especially is worthy of note, that Grotius there says:</w:t>
      </w:r>
    </w:p>
    <w:p>
      <w:pPr>
        <w:pStyle w:val="BodyText"/>
      </w:pPr>
      <w:r>
        <w:t xml:space="preserve">"Eusebius, both in his </w:t>
      </w:r>
      <w:r>
        <w:rPr>
          <w:i/>
          <w:iCs/>
        </w:rPr>
        <w:t xml:space="preserve">Chronicon</w:t>
      </w:r>
      <w:r>
        <w:t xml:space="preserve"> and in the end of the ninth of his [</w:t>
      </w:r>
      <w:r>
        <w:rPr>
          <w:i/>
          <w:iCs/>
        </w:rPr>
        <w:t xml:space="preserve">Gospel</w:t>
      </w:r>
      <w:r>
        <w:t xml:space="preserve">] </w:t>
      </w:r>
      <w:r>
        <w:rPr>
          <w:i/>
          <w:iCs/>
        </w:rPr>
        <w:t xml:space="preserve">Preparation</w:t>
      </w:r>
      <w:r>
        <w:t xml:space="preserve">, tells us that Nebuchadnezzar is mentioned also by Abydenus, who wrote of the Assyrians. The words are these: 'Megasthenes says, that Nabuchodrosorus was stronger than Hercules, and waged war against Libya and Iberia, and having overcome them, he planted them in several colonies on the right shore of the sea. And the Chaldeans relate moreover, concerning him, that as he was going into his palace on a certain time, he was inspired by a god, and spake the following words, "I, Nabuchodrosorus, foretell a sad calamity that will befall you, O Babylonians; which neither Belus, our forefather, nor Queen Beltis could persuade the Fates to avert: There shall come a Persian mule, who, assisted by your gods, shall bring slavery upon you; Medus, the glory of the Assyrians, will also help to do this. I wish that before he betrays his countrymen, some Charybdis, or sea, would swallow him up and destroy him, or that he were directed another way, through the wilderness, where there are no cities or footsteps of men, where wild beasts feed, and the birds fly about: that he might wander solitary among the rocks and dens, and that a happy end had overtaken me before these things were put into my mind." Having prophesied this, he suddenly disappeared.'"Ibid., pp. 169</w:t>
      </w:r>
      <w:r>
        <w:rPr>
          <w:i/>
          <w:iCs/>
        </w:rPr>
        <w:t xml:space="preserve">n</w:t>
      </w:r>
      <w:r>
        <w:t xml:space="preserve">–70</w:t>
      </w:r>
      <w:r>
        <w:rPr>
          <w:i/>
          <w:iCs/>
        </w:rPr>
        <w:t xml:space="preserve">n</w:t>
      </w:r>
      <w:r>
        <w:t xml:space="preserve">. Here several things related in Daniel seem to be confounded and jumbled together, as particularly Nebuchadnezzar's dream about the four empires that should destroy one another, Daniel 2:36–45, particularly that part of it that relates to the Persian empire's destroying the Babylonian, and what we have an account of, Daniel 4:1–5, Daniel 4:28–37.</w:t>
      </w:r>
    </w:p>
    <w:p>
      <w:pPr>
        <w:pStyle w:val="Heading2"/>
      </w:pPr>
      <w:bookmarkStart w:name="heading_1021_traditions_of_the_heath" w:id="203"/>
      <w:r>
        <w:t xml:space="preserve">1021. TRADITIONS OF THE HEATHEN CONCERNING EVIL SPIRITS.</w:t>
      </w:r>
      <w:bookmarkEnd w:id="203"/>
    </w:p>
    <w:p>
      <w:pPr>
        <w:pStyle w:val="BodyText"/>
      </w:pPr>
      <w:r>
        <w:t xml:space="preserve">"Porphyry, in his second book about abstaining from eating animals,Porphyry, </w:t>
      </w:r>
      <w:r>
        <w:rPr>
          <w:i/>
          <w:iCs/>
        </w:rPr>
        <w:t xml:space="preserve">On Abstinence</w:t>
      </w:r>
      <w:r>
        <w:t xml:space="preserve">. says, that 'By those who are contrary (to the gods), all witchcraft is performed; for both these and their chief is worshiped by all such as work evil upon men's fancies by enchantments; for they have a power to deceive by working strange things: by them, evil spirits prepare philters and love potions; all incontinence and love of riches and honor, and especially deceit, proceed from them; for it is natural to 'em to lie; they are willing to be thought gods; and the highest in power of them to be esteemed God.' And afterwards,</w:t>
      </w:r>
    </w:p>
    <w:p>
      <w:pPr>
        <w:pStyle w:val="SourcePage"/>
      </w:pPr>
      <w:r>
        <w:t xml:space="preserve">[p. 354]</w:t>
      </w:r>
    </w:p>
    <w:p>
      <w:pPr>
        <w:pStyle w:val="BodyText"/>
      </w:pPr>
      <w:r>
        <w:t xml:space="preserve">concerning the Egyptian priests, 'These put it past all dispute that there are a kind of beings, who give themselves up to deceive; of various shapes and sorts; dissemblers, sometimes assuming the forms of gods or demons, or of souls of dead men; and by this means they can effect any seeming good or evil: but as to things really good in themselves, such as those belonging to the soul, of producing these they have no power neither have they any knowledge of them; but they abuse their leisure, mock others, and hinder those who walk in the way of virtue. They are filled with pride, and delight in perfumes and sacrifice.' And Arnobius, </w:t>
      </w:r>
      <w:r>
        <w:rPr>
          <w:i/>
          <w:iCs/>
        </w:rPr>
        <w:t xml:space="preserve">Against the Gentiles</w:t>
      </w:r>
      <w:r>
        <w:t xml:space="preserve">, [Bk. 4, ] 'Thus the magicians, brethren to the sooth-sayers, in their actions, mention certain beings opposite to God, who often impose upon men for true gods. And these are certain spirits of grosser matter, who feign themselves to be gods.' Not to transcribe too much, we find something to the same purpose in Iamblicus, </w:t>
      </w:r>
      <w:r>
        <w:rPr>
          <w:i/>
          <w:iCs/>
        </w:rPr>
        <w:t xml:space="preserve">Concerning the Egyptian Mysteries</w:t>
      </w:r>
      <w:r>
        <w:t xml:space="preserve">, Bk. 3, ch. 33 and Bk. 4, ch. 17." Grotius, </w:t>
      </w:r>
      <w:r>
        <w:rPr>
          <w:i/>
          <w:iCs/>
        </w:rPr>
        <w:t xml:space="preserve">De Veritate</w:t>
      </w:r>
      <w:r>
        <w:t xml:space="preserve">, Bk. 4, sec. 2.Grotius, </w:t>
      </w:r>
      <w:r>
        <w:rPr>
          <w:i/>
          <w:iCs/>
        </w:rPr>
        <w:t xml:space="preserve">Truth of the Christian Religion</w:t>
      </w:r>
      <w:r>
        <w:t xml:space="preserve">, trans. Clark, 3rd ed., pp. 179</w:t>
      </w:r>
      <w:r>
        <w:rPr>
          <w:i/>
          <w:iCs/>
        </w:rPr>
        <w:t xml:space="preserve">n</w:t>
      </w:r>
      <w:r>
        <w:t xml:space="preserve">–80</w:t>
      </w:r>
      <w:r>
        <w:rPr>
          <w:i/>
          <w:iCs/>
        </w:rPr>
        <w:t xml:space="preserve">n</w:t>
      </w:r>
      <w:r>
        <w:t xml:space="preserve">.</w:t>
      </w:r>
    </w:p>
    <w:p>
      <w:pPr>
        <w:pStyle w:val="Heading2"/>
      </w:pPr>
      <w:bookmarkStart w:name="heading_1022_traditions_and_opinions" w:id="204"/>
      <w:r>
        <w:t xml:space="preserve">1022. TRADITIONS AND OPINIONS OF THE HEATHEN CONCERNING GOD'S SPIRITUAL WORSHIP AND GOD'S MORAL GOVERNMENT.</w:t>
      </w:r>
      <w:bookmarkEnd w:id="204"/>
    </w:p>
    <w:p>
      <w:pPr>
        <w:pStyle w:val="BodyText"/>
      </w:pPr>
      <w:r>
        <w:t xml:space="preserve">See Nos. 963 and 978. "Menander says,</w:t>
      </w:r>
    </w:p>
    <w:p>
      <w:pPr>
        <w:pStyle w:val="BlockQuote"/>
      </w:pPr>
      <w:r>
        <w:t xml:space="preserve">With a clear mind, do sacrifice to God, Not so much neat in clothes as pure in heart.</w:t>
      </w:r>
    </w:p>
    <w:p>
      <w:pPr>
        <w:pStyle w:val="BodyText"/>
      </w:pPr>
      <w:r>
        <w:t xml:space="preserve">Cicero, in his second book </w:t>
      </w:r>
      <w:r>
        <w:rPr>
          <w:i/>
          <w:iCs/>
        </w:rPr>
        <w:t xml:space="preserve">Of the Nature of the Gods</w:t>
      </w:r>
      <w:r>
        <w:t xml:space="preserve">,English title of </w:t>
      </w:r>
      <w:r>
        <w:rPr>
          <w:i/>
          <w:iCs/>
        </w:rPr>
        <w:t xml:space="preserve">De Natura Deorum</w:t>
      </w:r>
      <w:r>
        <w:t xml:space="preserve">. says, 'The best worship of the gods, which is also the most innocent, the most holy and the most full of piety, is to reverence them always with a pure, sincere, uncorrupted mind and expression.' And again in his second book </w:t>
      </w:r>
      <w:r>
        <w:rPr>
          <w:i/>
          <w:iCs/>
        </w:rPr>
        <w:t xml:space="preserve">Of Laws</w:t>
      </w:r>
      <w:r>
        <w:t xml:space="preserve">, 'The law commands us to approach the gods sincerely; that is, with our minds, [which] is all in all.' Persius, </w:t>
      </w:r>
      <w:r>
        <w:rPr>
          <w:i/>
          <w:iCs/>
        </w:rPr>
        <w:t xml:space="preserve">Satyrae</w:t>
      </w:r>
      <w:r>
        <w:t xml:space="preserve">, 2, says,</w:t>
      </w:r>
    </w:p>
    <w:p>
      <w:pPr>
        <w:pStyle w:val="BlockQuote"/>
      </w:pPr>
      <w:r>
        <w:t xml:space="preserve">This let us offer to the gods (which bleared Messala's offspring can't with all their cost) Justice and right in all our secret thoughts, An undissembled virtue from the breast. Bring these, and what you please then sacrifice.</w:t>
      </w:r>
    </w:p>
    <w:p>
      <w:pPr>
        <w:pStyle w:val="BodyText"/>
      </w:pPr>
      <w:r>
        <w:t xml:space="preserve">These verses seem to have respect to the Pythian oracle, which we find in Porphyry's second book against eating living creatures,Porphyry, </w:t>
      </w:r>
      <w:r>
        <w:rPr>
          <w:i/>
          <w:iCs/>
        </w:rPr>
        <w:t xml:space="preserve">On Abstinence</w:t>
      </w:r>
      <w:r>
        <w:t xml:space="preserve">. where anything offered by a pious man is preferred to hecatombs of another. In the same</w:t>
      </w:r>
    </w:p>
    <w:p>
      <w:pPr>
        <w:pStyle w:val="SourcePage"/>
      </w:pPr>
      <w:r>
        <w:t xml:space="preserve">[p. 355]</w:t>
      </w:r>
    </w:p>
    <w:p>
      <w:pPr>
        <w:pStyle w:val="BodyText"/>
      </w:pPr>
      <w:r>
        <w:t xml:space="preserve">book, Porphyry has these words to the like purpose. 'Now they esteem him not fit to offer sacrifice worthily, whose body is not clothed with a white and clean garment; but they do not think it any great matter, if some go to sacrifice, having their bodies clean and also their garments, though their minds be not void of evil: as if God were not most delighted with the purity of that which is most divine, and bears the nearest resemblance to him. For it is written in the temple of Epidaurus, "Let all who come to offer at this shrine be pure; so we command." Now purity consists in holy thoughts.' </w:t>
      </w:r>
      <w:r>
        <w:rPr>
          <w:i/>
          <w:iCs/>
        </w:rPr>
        <w:t xml:space="preserve">And</w:t>
      </w:r>
      <w:r>
        <w:t xml:space="preserve"> a little after, 'No material things ought to be offered or dedicated to God, who, as the wise man said, is above all; for everything material is impure to him that is immaterial; wherefore words are not proper to express ourselves by to him, not even internal ones, if polluted by the passions of the mind.' And again, 'For it is not reasonable, that in those temples which are dedicated to the gods by men, they should wear clean shoes without any spots; and in the temple of the Father, that is, this world, not keep their inner clothes, which is the body, neat, and converse with purity in the temple of their Father.' Neither can I omit what follows out of the same book: 'Whoever is persuaded that the gods have no need of these (sacrifices), but look only at the manners of those that approach them, esteeming right notions of them and of things, the best sacrifices, how can such a one be otherwise than sober, godly and righteous.' Where we find these three known words of Paul, Titus 2:2, 'soberly, righteously, and godly.' Charondas, in his Preface to the </w:t>
      </w:r>
      <w:r>
        <w:rPr>
          <w:i/>
          <w:iCs/>
        </w:rPr>
        <w:t xml:space="preserve">Laws</w:t>
      </w:r>
      <w:r>
        <w:t xml:space="preserve">, says, 'Let your mind be void of all evil, for the gods delight not in the sacrifices and expenses of wicked men, but in the just and virtuous actions of good men.' Seneca, quoted by Lactantius, in his </w:t>
      </w:r>
      <w:r>
        <w:rPr>
          <w:i/>
          <w:iCs/>
        </w:rPr>
        <w:t xml:space="preserve">Institution</w:t>
      </w:r>
      <w:r>
        <w:t xml:space="preserve">, Bk. 11, ch. 24, says, 'Would you conceive God to be great, propitious, and to be reverenced as meekMS: "much." in majesty, as a friend, and always at hand? You must not worship him with sacrifices, and abundance of blood, but with a pure mind and an upright intention.' To the same sense is that of Dion Prusaensis, Orat. 3, Thucydides, Bk. 1, 'There is no other festival but a man's doing his duty.' And Diogenes, 'Does not a good man think every day a festival?'" These things from Grotius, </w:t>
      </w:r>
      <w:r>
        <w:rPr>
          <w:i/>
          <w:iCs/>
        </w:rPr>
        <w:t xml:space="preserve">De Veritate</w:t>
      </w:r>
      <w:r>
        <w:t xml:space="preserve">, Bk. 4, sec. 12.Grotius, </w:t>
      </w:r>
      <w:r>
        <w:rPr>
          <w:i/>
          <w:iCs/>
        </w:rPr>
        <w:t xml:space="preserve">Truth of the Christian Religion</w:t>
      </w:r>
      <w:r>
        <w:t xml:space="preserve">, trans. Clark, 3rd ed., p. 202</w:t>
      </w:r>
      <w:r>
        <w:rPr>
          <w:i/>
          <w:iCs/>
        </w:rPr>
        <w:t xml:space="preserve">n</w:t>
      </w:r>
      <w:r>
        <w:t xml:space="preserve">.</w:t>
      </w:r>
    </w:p>
    <w:p>
      <w:pPr>
        <w:pStyle w:val="Heading2"/>
      </w:pPr>
      <w:bookmarkStart w:name="heading_1023_traditions_or_opinions_" w:id="205"/>
      <w:r>
        <w:t xml:space="preserve">1023. TRADITIONS OR OPINIONS OF SOME OF THE WISEHEATHEN CONCERNING THE DUTIES, THAT BY WAY OF EMINENCY MAY BE CALLED CHRISTIAN DUTIES.</w:t>
      </w:r>
      <w:bookmarkEnd w:id="205"/>
    </w:p>
    <w:p>
      <w:pPr>
        <w:pStyle w:val="BodyText"/>
      </w:pPr>
      <w:r>
        <w:t xml:space="preserve">Some of them said much the same that Christ taught, concerning committing adultery in the heart. "Thus Ovid,</w:t>
      </w:r>
    </w:p>
    <w:p>
      <w:pPr>
        <w:pStyle w:val="SourcePage"/>
      </w:pPr>
      <w:r>
        <w:t xml:space="preserve">[p. 356]</w:t>
      </w:r>
    </w:p>
    <w:p>
      <w:pPr>
        <w:pStyle w:val="BodyText"/>
      </w:pPr>
      <w:r>
        <w:t xml:space="preserve">He who forbears, only because forbid, Does sin; his body's free, his mind is stained; Were he alone, he'd be an adulterer.</w:t>
      </w:r>
    </w:p>
    <w:p>
      <w:pPr>
        <w:pStyle w:val="BodyText"/>
      </w:pPr>
      <w:r>
        <w:t xml:space="preserve">Seneca the Father says, 'There is such a thing as incest without the act whoredom; viz. the desire of it. She is reckoned among sinners, and not without reason, who is modest out of fear, and not for virtue's sake.'"</w:t>
      </w:r>
    </w:p>
    <w:p>
      <w:pPr>
        <w:pStyle w:val="BodyText"/>
      </w:pPr>
      <w:r>
        <w:t xml:space="preserve">Some of them said much the same that Christ taught concerning forgiving injuries, doing good for evil and loving enemies. "See Plato's </w:t>
      </w:r>
      <w:r>
        <w:rPr>
          <w:i/>
          <w:iCs/>
        </w:rPr>
        <w:t xml:space="preserve">Criton</w:t>
      </w:r>
      <w:r>
        <w:t xml:space="preserve"> and Maximus Tyrius' second </w:t>
      </w:r>
      <w:r>
        <w:rPr>
          <w:i/>
          <w:iCs/>
        </w:rPr>
        <w:t xml:space="preserve">Dissertation</w:t>
      </w:r>
      <w:r>
        <w:t xml:space="preserve">. Menander says,</w:t>
      </w:r>
    </w:p>
    <w:p>
      <w:pPr>
        <w:pStyle w:val="BlockQuote"/>
      </w:pPr>
      <w:r>
        <w:t xml:space="preserve">O Gorgias, he's the very best of men, Who can forgive the greatest injuries.</w:t>
      </w:r>
    </w:p>
    <w:p>
      <w:pPr>
        <w:pStyle w:val="BodyText"/>
      </w:pPr>
      <w:r>
        <w:t xml:space="preserve">Ariston Spartianus:Ariston, King of Sparta (c. 550–515 B.C.E.). 'To a certain person, who said that it was a princely thing to do good to friends, and evil to his enemies; rather, answered he, "To do good to friends, and to make enemies friends."' And the same Dion, the deliverer of Sicily, in Plutarch says, that a true demonstration of a philosophical disposition, consists not in anyone being kind to his friends; but when he is injured, in being easily entreated, and merciful towards those that have offended him."</w:t>
      </w:r>
    </w:p>
    <w:p>
      <w:pPr>
        <w:pStyle w:val="BodyText"/>
      </w:pPr>
      <w:r>
        <w:t xml:space="preserve">They also, some of them, taught that "a husband ought to have but one wife. See what is before quoted out of Salust and others, about this matter.Grotius, </w:t>
      </w:r>
      <w:r>
        <w:rPr>
          <w:i/>
          <w:iCs/>
        </w:rPr>
        <w:t xml:space="preserve">Truth of the Christian Religion</w:t>
      </w:r>
      <w:r>
        <w:t xml:space="preserve">, Bk. 2, sec. 13, "About the Conjunction of Male and Female" (trans. Clark, 3rd. ed., p. 118</w:t>
      </w:r>
      <w:r>
        <w:rPr>
          <w:i/>
          <w:iCs/>
        </w:rPr>
        <w:t xml:space="preserve">n</w:t>
      </w:r>
      <w:r>
        <w:t xml:space="preserve">), quotes "Salust, in his Jugurthine War: 'Amongst those that have many Wives, there is but little Affection, because the Mind is distracted with the Multitude, so as to have none for an Intimate Companion.'" Grotius also cites "Ammianus concerning the Persians, Bk. 23, and Claudian, in his Gildanick War." Euripedes, in his </w:t>
      </w:r>
      <w:r>
        <w:rPr>
          <w:i/>
          <w:iCs/>
        </w:rPr>
        <w:t xml:space="preserve">Andromache</w:t>
      </w:r>
      <w:r>
        <w:t xml:space="preserve">, says,</w:t>
      </w:r>
    </w:p>
    <w:p>
      <w:pPr>
        <w:pStyle w:val="BlockQuote"/>
      </w:pPr>
      <w:r>
        <w:t xml:space="preserve">It is by no means fit One man should o'er two women have the rule; One nuptial bed will a wise man suffice, Who would have all things regulated well.</w:t>
      </w:r>
    </w:p>
    <w:p>
      <w:pPr>
        <w:pStyle w:val="BodyText"/>
      </w:pPr>
      <w:r>
        <w:t xml:space="preserve">And more to the same purpose, in the chorus of the same tragedy."</w:t>
      </w:r>
    </w:p>
    <w:p>
      <w:pPr>
        <w:pStyle w:val="BodyText"/>
      </w:pPr>
      <w:r>
        <w:t xml:space="preserve">Some of them also taught "that the bands of matrimony ought [not] to be dissolved. So it was among the Romans, till the five hundred and twentieth year of the city, as Valerius Maximus informs us, Bk. 3, ch. 1. And Anaxandrides to the same purpose, ''Tis shameful thus for men to ebb and flow.'"</w:t>
      </w:r>
    </w:p>
    <w:p>
      <w:pPr>
        <w:pStyle w:val="BodyText"/>
      </w:pPr>
      <w:r>
        <w:t xml:space="preserve">Some of them taught that "it is every man's duty to do good to another.</w:t>
      </w:r>
    </w:p>
    <w:p>
      <w:pPr>
        <w:pStyle w:val="SourcePage"/>
      </w:pPr>
      <w:r>
        <w:t xml:space="preserve">[p. 357]</w:t>
      </w:r>
    </w:p>
    <w:p>
      <w:pPr>
        <w:pStyle w:val="BodyText"/>
      </w:pPr>
      <w:r>
        <w:t xml:space="preserve">Terence, in his </w:t>
      </w:r>
      <w:r>
        <w:rPr>
          <w:i/>
          <w:iCs/>
        </w:rPr>
        <w:t xml:space="preserve">Self-Tormenter</w:t>
      </w:r>
      <w:r>
        <w:t xml:space="preserve">. 'I am a man, and think that everything humane belongs to me.' 'We are by nature related to each other,' says Florentinus the Lawyer. And this is the meaning of the proverb, that 'One man is a kind of a god to another.' Cicero, in his first book </w:t>
      </w:r>
      <w:r>
        <w:rPr>
          <w:i/>
          <w:iCs/>
        </w:rPr>
        <w:t xml:space="preserve">Of Offices</w:t>
      </w:r>
      <w:r>
        <w:t xml:space="preserve">, says, 'There is a mutual society betwixt men, all of them being related to one another.'"</w:t>
      </w:r>
    </w:p>
    <w:p>
      <w:pPr>
        <w:pStyle w:val="BodyText"/>
      </w:pPr>
      <w:r>
        <w:t xml:space="preserve">They especially taught that 'tis our duty to do good to them that want. "Horace, Bk. 2, 'Wretch, why should any want, when thou art rich?' In </w:t>
      </w:r>
      <w:r>
        <w:rPr>
          <w:i/>
          <w:iCs/>
        </w:rPr>
        <w:t xml:space="preserve">Mimus</w:t>
      </w:r>
      <w:r>
        <w:t xml:space="preserve">, 'Mercy procures strong security.'"</w:t>
      </w:r>
    </w:p>
    <w:p>
      <w:pPr>
        <w:pStyle w:val="BodyText"/>
      </w:pPr>
      <w:r>
        <w:t xml:space="preserve">Some of them taught "that we ought, as much as possible, abstain from swearing. Pythagoras, 'We ought not to swear by the gods, but endeavor to make ourselves believed without an oath.' Which is largely explained by Hercules, in his golden verses. Marcus Antonius, Bk. 3, in his description of a good man, says, 'Such a one needs no oath.' Sophocles, in his </w:t>
      </w:r>
      <w:r>
        <w:rPr>
          <w:i/>
          <w:iCs/>
        </w:rPr>
        <w:t xml:space="preserve">Oedipus Coloneus</w:t>
      </w:r>
      <w:r>
        <w:t xml:space="preserve">, says, 'I would not have you swear, because 'tis bad.' Clinus, the Pythagorean, would sooner lose three talents in a cause, than affirm the truth with an oath. The story is related by Basilius, concerning reading Greek authors."</w:t>
      </w:r>
    </w:p>
    <w:p>
      <w:pPr>
        <w:pStyle w:val="BodyText"/>
      </w:pPr>
      <w:r>
        <w:t xml:space="preserve">They taught that in meat and clothes we "ought to be content with what is necessary to supply nature. Thus Euripides,</w:t>
      </w:r>
    </w:p>
    <w:p>
      <w:pPr>
        <w:pStyle w:val="BlockQuote"/>
      </w:pPr>
      <w:r>
        <w:t xml:space="preserve">There are but two things which mankind do want, A crust of bread, and draught of springing water. Both which are near, and will suffice for life.</w:t>
      </w:r>
    </w:p>
    <w:p>
      <w:pPr>
        <w:pStyle w:val="BodyText"/>
      </w:pPr>
      <w:r>
        <w:t xml:space="preserve">And Lucan, 'There is enough of bread and drink for all.' And Aristides, 'We want but clothes, houses and food.'" These things were taken out of Grotius, </w:t>
      </w:r>
      <w:r>
        <w:rPr>
          <w:i/>
          <w:iCs/>
        </w:rPr>
        <w:t xml:space="preserve">De Veritate</w:t>
      </w:r>
      <w:r>
        <w:t xml:space="preserve">, Bk. 4, sec. 12.Grotius, </w:t>
      </w:r>
      <w:r>
        <w:rPr>
          <w:i/>
          <w:iCs/>
        </w:rPr>
        <w:t xml:space="preserve">Truth of the Christian Religion</w:t>
      </w:r>
      <w:r>
        <w:t xml:space="preserve">, trans. Clark, 3rd ed., pp. 202</w:t>
      </w:r>
      <w:r>
        <w:rPr>
          <w:i/>
          <w:iCs/>
        </w:rPr>
        <w:t xml:space="preserve">n</w:t>
      </w:r>
      <w:r>
        <w:t xml:space="preserve">–04</w:t>
      </w:r>
      <w:r>
        <w:rPr>
          <w:i/>
          <w:iCs/>
        </w:rPr>
        <w:t xml:space="preserve">n</w:t>
      </w:r>
      <w:r>
        <w:t xml:space="preserve">.</w:t>
      </w:r>
    </w:p>
    <w:p>
      <w:pPr>
        <w:pStyle w:val="Heading2"/>
      </w:pPr>
      <w:bookmarkStart w:name="heading_1024_traditions_or_opinions_" w:id="206"/>
      <w:r>
        <w:t xml:space="preserve">1024. TRADITIONS OR OPINIONS OF THE HEATHEN CONCERNING AN INCARNATION OF DEITIES.</w:t>
      </w:r>
      <w:bookmarkEnd w:id="206"/>
    </w:p>
    <w:p>
      <w:pPr>
        <w:pStyle w:val="BodyText"/>
      </w:pPr>
      <w:r>
        <w:t xml:space="preserve">The heathens believed "that the divine nature could be joined to the human. Julian, that great enemy to the Christians, believed this, and gave an example of it in Aesculapius, who he thought came from heaven to deliver to men the art of physic. Porphyry, as Cyril relates his words, Bk. 8, says, 'There is a certain kind of gods, which in a proper season are transformed into men.' What the Egyptians' opinion of this matter was, see Plutarch, </w:t>
      </w:r>
      <w:r>
        <w:rPr>
          <w:i/>
          <w:iCs/>
        </w:rPr>
        <w:t xml:space="preserve">Symposium</w:t>
      </w:r>
      <w:r>
        <w:t xml:space="preserve"> 8, Ques. 1, to which may be added that place, Acts 14:10." Grotius, </w:t>
      </w:r>
      <w:r>
        <w:rPr>
          <w:i/>
          <w:iCs/>
        </w:rPr>
        <w:t xml:space="preserve">De Veritate</w:t>
      </w:r>
      <w:r>
        <w:t xml:space="preserve">, Bk. 4, sec. 12.Ibid., p. 125, 125</w:t>
      </w:r>
      <w:r>
        <w:rPr>
          <w:i/>
          <w:iCs/>
        </w:rPr>
        <w:t xml:space="preserve">n</w:t>
      </w:r>
      <w:r>
        <w:t xml:space="preserve">.</w:t>
      </w:r>
    </w:p>
    <w:p>
      <w:pPr>
        <w:pStyle w:val="SourcePage"/>
      </w:pPr>
      <w:r>
        <w:t xml:space="preserve">[p. 358]</w:t>
      </w:r>
    </w:p>
    <w:p>
      <w:pPr>
        <w:pStyle w:val="Heading2"/>
      </w:pPr>
      <w:bookmarkStart w:name="heading_1025_opinions_of_the_heathen" w:id="207"/>
      <w:r>
        <w:t xml:space="preserve">1025. OPINIONS OF THE HEATHEN CONFIRMING THE REASONABLENESS OF CHRIST'S SUFFERINGS.</w:t>
      </w:r>
      <w:bookmarkEnd w:id="207"/>
    </w:p>
    <w:p>
      <w:pPr>
        <w:pStyle w:val="BodyText"/>
      </w:pPr>
      <w:r>
        <w:t xml:space="preserve">"Plato, in his second [book], </w:t>
      </w:r>
      <w:r>
        <w:rPr>
          <w:i/>
          <w:iCs/>
        </w:rPr>
        <w:t xml:space="preserve">Republic</w:t>
      </w:r>
      <w:r>
        <w:t xml:space="preserve">, says in a manner prophetically, that for a man to appear truly good, it is necessary that his virtue be deprived of all its ornaments, so that he be esteemed by others as a wicked man, that he be derided and at last hanged." His words are these, "'He will be scourged, tormented, bound, his eyes burnt out, and die by crucifixion, after he has endured all those evils.'[…] Lactantius, in his </w:t>
      </w:r>
      <w:r>
        <w:rPr>
          <w:i/>
          <w:iCs/>
        </w:rPr>
        <w:t xml:space="preserve">Institutions</w:t>
      </w:r>
      <w:r>
        <w:t xml:space="preserve">, [Bk. 6, ch. 17,] has preserved this place of Seneca: 'This is that virtuous man, who though his body suffer torments in every part; though the flame enter into his mouth, though his hands be extended on a cross; does not regard </w:t>
      </w:r>
      <w:r>
        <w:rPr>
          <w:i/>
          <w:iCs/>
        </w:rPr>
        <w:t xml:space="preserve">what</w:t>
      </w:r>
      <w:r>
        <w:t xml:space="preserve"> he suffers, but </w:t>
      </w:r>
      <w:r>
        <w:rPr>
          <w:i/>
          <w:iCs/>
        </w:rPr>
        <w:t xml:space="preserve">how well</w:t>
      </w:r>
      <w:r>
        <w:t xml:space="preserve">.'" Grotius, </w:t>
      </w:r>
      <w:r>
        <w:rPr>
          <w:i/>
          <w:iCs/>
        </w:rPr>
        <w:t xml:space="preserve">De Veritate</w:t>
      </w:r>
      <w:r>
        <w:t xml:space="preserve">, Bk. 4, sec. 12.Ibid., pp. 205–06, 206</w:t>
      </w:r>
      <w:r>
        <w:rPr>
          <w:i/>
          <w:iCs/>
        </w:rPr>
        <w:t xml:space="preserve">n</w:t>
      </w:r>
      <w:r>
        <w:t xml:space="preserve">.</w:t>
      </w:r>
    </w:p>
    <w:p>
      <w:pPr>
        <w:pStyle w:val="Heading2"/>
      </w:pPr>
      <w:bookmarkStart w:name="heading_1026_christ_s_miracles" w:id="208"/>
      <w:r>
        <w:t xml:space="preserve">1026. CHRIST'S MIRACLES.</w:t>
      </w:r>
      <w:bookmarkEnd w:id="208"/>
    </w:p>
    <w:p>
      <w:pPr>
        <w:pStyle w:val="BodyText"/>
      </w:pPr>
      <w:r>
        <w:t xml:space="preserve">"If in the times of Christ and his disciples there had been any such magical art anywhere, either in Egypt, or in other places, whereby those things related of Christ could be done; such as dumb men's being suddenly healed, the lame walking, sight given to the blind, etc., the emperors Tiberius, Nero and others, who would not have spared any cost in inquiring after such things, would undoubtedly have found it out. Pliny, Bk. 30, ch. 11, in his </w:t>
      </w:r>
      <w:r>
        <w:rPr>
          <w:i/>
          <w:iCs/>
        </w:rPr>
        <w:t xml:space="preserve">History of Magic</w:t>
      </w:r>
      <w:r>
        <w:t xml:space="preserve">, says, concerning Nero, 'He had [not] a greater desire after music and tragical singing.' And afterwards, 'No man favored any art with greater cost; for these things he wanted neither riches, abilities, nor disposition to learn.' Presently after, he relates how he was initiated into the magical suppers by King Tiridates." Grotius, </w:t>
      </w:r>
      <w:r>
        <w:rPr>
          <w:i/>
          <w:iCs/>
        </w:rPr>
        <w:t xml:space="preserve">De Veritate</w:t>
      </w:r>
      <w:r>
        <w:t xml:space="preserve">, Bk. 5, sec. 3.Ibid., pp. 210–11, 211</w:t>
      </w:r>
      <w:r>
        <w:rPr>
          <w:i/>
          <w:iCs/>
        </w:rPr>
        <w:t xml:space="preserve">n</w:t>
      </w:r>
      <w:r>
        <w:t xml:space="preserve">.</w:t>
      </w:r>
    </w:p>
    <w:p>
      <w:pPr>
        <w:pStyle w:val="Heading2"/>
      </w:pPr>
      <w:bookmarkStart w:name="heading_1027_abolishing_the_ceremoni" w:id="209"/>
      <w:r>
        <w:t xml:space="preserve">1027. ABOLISHING THE CEREMONIAL LAW BY CHRIST.</w:t>
      </w:r>
      <w:bookmarkEnd w:id="209"/>
    </w:p>
    <w:p>
      <w:pPr>
        <w:pStyle w:val="BodyText"/>
      </w:pPr>
      <w:r>
        <w:t xml:space="preserve">See notes on 1 Chronicles 23:26, Jeremiah 3:16–17, and other places there referred to."Blank Bible" note on 1 Chronicles 23:26:"The ceremonial law was in part altered before Christ's coming." When the temple was built, JE writes, much of the Levite's dudes of carrying the tabernacle ceased, and so David "gave 'em new ordinances." Thus "David might abrogate some ordinances, and Christ, the true David, abrogate all." In the note on Jeremiah 3:16–17, JE states: "That which is spoken of in these verses could not be done without a change of the law. So that here is implicit prophecy that the law shall be changed in gospel times." JE refers to the notes on Isaiah 56:3–4, Zechariah 14:21, and Isaiah 2:2, all of which review how, in one way or another, aspects of the law are changed for "gospel times."</w:t>
      </w:r>
    </w:p>
    <w:p>
      <w:pPr>
        <w:pStyle w:val="BodyText"/>
      </w:pPr>
      <w:r>
        <w:t xml:space="preserve">"The Hebrew doctors themselves lay down this rule for the extent of a prophet's power, that is, of one that works miracles: that he may securely violate any sort of precept, except that of the worship of one God. This</w:t>
      </w:r>
    </w:p>
    <w:p>
      <w:pPr>
        <w:pStyle w:val="SourcePage"/>
      </w:pPr>
      <w:r>
        <w:t xml:space="preserve">[p. 359]</w:t>
      </w:r>
    </w:p>
    <w:p>
      <w:pPr>
        <w:pStyle w:val="BodyText"/>
      </w:pPr>
      <w:r>
        <w:t xml:space="preserve">rule is laid down in the Talmud, entitled, </w:t>
      </w:r>
      <w:r>
        <w:rPr>
          <w:i/>
          <w:iCs/>
        </w:rPr>
        <w:t xml:space="preserve">Concerning the Council</w:t>
      </w:r>
      <w:r>
        <w:t xml:space="preserve">. Thus […] the prophets often sacrificed out of the place appointed by the law, as Samuel, 1 Samuel 7:17 and 1 Samuel 13:8, and Elijah, 1 Kings 18:38.</w:t>
      </w:r>
    </w:p>
    <w:p>
      <w:pPr>
        <w:pStyle w:val="BodyText"/>
      </w:pPr>
      <w:r>
        <w:t xml:space="preserve">"If it be said, that these precepts are styled perpetual; men very often make use of this word, when they would signify only that what they command in this manner, is not for a year's continuance, or for a certain time, suppose of war or peace, accommodated to the scarceness of provision; which yet does not hinder but that they may appoint new laws concerning these matters whenever the public good requires it." ("L. Hac Edictali Cod. de secundis nuptiis. L. Hac in perpetuum. Cod. de Diversis Praedus Libro. XI, and in many other places."Not further identified. This in the margin.) "Thus the precepts which God gave to the Hebrews, were some of them temporary, only during the continuance of that people in the wilderness, Exodus 27, Deuteronomy 23:12"; and they had many occasional precepts given them in the wilderness. "'That these might be distinguished from the other, they are called perpetual; by which may be meant, that they ought not to be neglected anywhere, nor at anytime, unless God should signify his will to the contrary. Which manner of speaking, seeing it is common to all people, the Hebrews ought the less to wonder at, because they know that in their law, that is called a perpetual right, and a perpetual servitude, which continued only from Jubilee to Jubilee. And the coming of the Messiah is by themselves called the fulfilling of the Jubilee, or the great Jubilee.'" These things above are taken from Grotius, </w:t>
      </w:r>
      <w:r>
        <w:rPr>
          <w:i/>
          <w:iCs/>
        </w:rPr>
        <w:t xml:space="preserve">De Veritate</w:t>
      </w:r>
      <w:r>
        <w:t xml:space="preserve">, Bk. 5, sec. 7.Grotius, </w:t>
      </w:r>
      <w:r>
        <w:rPr>
          <w:i/>
          <w:iCs/>
        </w:rPr>
        <w:t xml:space="preserve">Truth of the Christian Religion</w:t>
      </w:r>
      <w:r>
        <w:t xml:space="preserve">, trans. Clark, 3rd ed., pp. 213, 213</w:t>
      </w:r>
      <w:r>
        <w:rPr>
          <w:i/>
          <w:iCs/>
        </w:rPr>
        <w:t xml:space="preserve">n</w:t>
      </w:r>
      <w:r>
        <w:t xml:space="preserve">, 218, 218</w:t>
      </w:r>
      <w:r>
        <w:rPr>
          <w:i/>
          <w:iCs/>
        </w:rPr>
        <w:t xml:space="preserve">n</w:t>
      </w:r>
      <w:r>
        <w:t xml:space="preserve">–19</w:t>
      </w:r>
      <w:r>
        <w:rPr>
          <w:i/>
          <w:iCs/>
        </w:rPr>
        <w:t xml:space="preserve">n</w:t>
      </w:r>
      <w:r>
        <w:t xml:space="preserve">.</w:t>
      </w:r>
    </w:p>
    <w:p>
      <w:pPr>
        <w:pStyle w:val="BodyText"/>
      </w:pPr>
      <w:r>
        <w:t xml:space="preserve">To which I would add that it may be observed that, with respect to some of those precepts, of which it is said in the law of Moses, they shall be perpetual statutes, or statutes forever, that it is in effect foretold in the prophets they should be abolished, particularly the law by which the sons of Aaron and Levi are separated from all the rest of the children of Israel to the service of the sanctuary. This is often spoken of as a perpetual statute—see Exodus 9:9, Exodus 27:21, Deuteronomy 18:5, Leviticus 40:15, Numbers 18:8, Numbers 18:19, Numbers 18:22–23 and yet 'tis prophesied that others should be admitted to the privileges and services of the Levites and of the priesthood, even all the children of Israel, and not only so, but others of other nations. Isaiah 61:6, "But ye shall be named the priests of the Lord; men shall call you the ministers of our God"; and Isaiah 66:21, "And I will also take of them for priests and for Levites." Besides, as the apostle Paul observes, 'tis foretold that the Messiah, who is of the tribe of Judah, should be the high priest. 'Tis plainly</w:t>
      </w:r>
    </w:p>
    <w:p>
      <w:pPr>
        <w:pStyle w:val="SourcePage"/>
      </w:pPr>
      <w:r>
        <w:t xml:space="preserve">[p. 360]</w:t>
      </w:r>
    </w:p>
    <w:p>
      <w:pPr>
        <w:pStyle w:val="BodyText"/>
      </w:pPr>
      <w:r>
        <w:t xml:space="preserve">and expressly foretold in Zechariah 6:11–13, where it is foretold that the man whose name is the branch should be a priest in the temple of the Lord, in Joshua the high priest's room. The same is implied in many other prophecies.</w:t>
      </w:r>
    </w:p>
    <w:p>
      <w:pPr>
        <w:pStyle w:val="BodyText"/>
      </w:pPr>
      <w:r>
        <w:t xml:space="preserve">There is no ordinance of the ceremonial law of which it is more fully declared that it shall be perpetual than that of keeping the Passover, in commemoration of God's bringing the children of Israel out of Egypt. Exodus 12:14, "And this day shall be unto you for a memorial" (i.e. a memorial to keep in remembrance that act of God, his bringing them out of Egypt), "and you shall keep it a feast to the Lord throughout your generations. You shall keep it a feast by an ordinance forever"; and Exodus 12:24, "And ye shall observe this thing for an ordinance to thee and thy sons forever." And again concerning the offerings at the Passover, Leviticus 23:14, "It shall be a statute forever, throughout your generations"; Exodus 12:42, "It is a night to be much observed unto the Lord, for bringing them out from the land of Egypt. This is that night of the Lord to be observed of all the children of Israel in their generations." And yet 'tis implicitly foretold that this great memorial and all other instituted memorials of this redemption of the children of Israel should cease, and give place to the remembrance of a greater redemption. Jeremiah 16:14–15, "Therefore behold, the days come, saith the Lord, that it shall no more be said, The Lord liveth that brought up the children of Israel out of the land of Egypt, but, The Lord liveth that brought up the children of Israel from the land of the north, and from all the lands whither he had driven them." So it is said in Isaiah 43:18–19, with evident reference to the deliverance of the children of Israel out of Egypt and leading 'em through the Red Sea, as appears by the context: "Remember ye not the former things, neither consider the things of old. Behold I will do a new thing, now it shall spring forth. Shall ye not know it? I will make a way in the wilderness, and rivers in the desert." And again Jeremiah, speaking of Christ and his glorious redemption, Jeremiah 23:5–6, says, Jeremiah 23:7–8, "Therefore behold, the days come, saith the Lord, they shall no more say, The Lord liveth which brought up the children of Israel out of the land of Egypt, [but, The Lord liveth, which brought up and which led the seed of the house of Israel out of the north country, and from all countries whither I had driven them, and they shall dwell in their own land]."</w:t>
      </w:r>
    </w:p>
    <w:p>
      <w:pPr>
        <w:pStyle w:val="BodyText"/>
      </w:pPr>
      <w:r>
        <w:t xml:space="preserve">'Tis unreasonable to suppose that when these laws are called perpetual, God obliges himself never to alter them; but it is only to distinguish them from those precepts which are occasional and temporal.MS: "any other than." They are</w:t>
      </w:r>
    </w:p>
    <w:p>
      <w:pPr>
        <w:pStyle w:val="SourcePage"/>
      </w:pPr>
      <w:r>
        <w:t xml:space="preserve">[p. 361]</w:t>
      </w:r>
    </w:p>
    <w:p>
      <w:pPr>
        <w:pStyle w:val="BodyText"/>
      </w:pPr>
      <w:r>
        <w:t xml:space="preserve">made not for the nation for a time limited in the law, or the nation under any peculiar circumstances, but were intended for a continuance, as the ordinary standing rules of the nation, which they should not presume to alter on any pretense, as though they had been observed long enough, or as though the alteration of the state of the nation required it.</w:t>
      </w:r>
    </w:p>
    <w:p>
      <w:pPr>
        <w:pStyle w:val="BodyText"/>
      </w:pPr>
      <w:r>
        <w:t xml:space="preserve">"It is not to be wondered at, that God in time abolished a thing in its own nature indifferent, but by use converted into evil; especially when King Hezekiah broke the brazen serpent erected by Moses, because the people began to worship it with religious worship." Grotius, </w:t>
      </w:r>
      <w:r>
        <w:rPr>
          <w:i/>
          <w:iCs/>
        </w:rPr>
        <w:t xml:space="preserve">De Veritate Religionis Christianæ</w:t>
      </w:r>
      <w:r>
        <w:t xml:space="preserve">, Bk. 5, sec. 8.Grotius, </w:t>
      </w:r>
      <w:r>
        <w:rPr>
          <w:i/>
          <w:iCs/>
        </w:rPr>
        <w:t xml:space="preserve">Truth of the Christian Religion</w:t>
      </w:r>
      <w:r>
        <w:t xml:space="preserve">, trans. Clark, 3rd ed., p. 224.</w:t>
      </w:r>
    </w:p>
    <w:p>
      <w:pPr>
        <w:pStyle w:val="BodyText"/>
      </w:pPr>
      <w:r>
        <w:t xml:space="preserve">This of Hezekiah was very parallel to Christ's abolishing the sacrifices and ceremonial law. For Moses gave both the brazen serpent and the ceremonial law. They were both to show forth Christ as a deliverer from the punishment of their sins and from Satan, and a healer of their diseases, and both were in like manner abused. The brazen serpent had been long kept for God's honor, but by the abuse of it, and trusting in the type instead of the antitype, God's honor required it should be destroyed. Hezekiah, the king of the house of David, an ancestor of Christ and a type of Christ, destroyed it. He called it </w:t>
      </w:r>
      <w:r>
        <w:rPr>
          <w:i/>
          <w:iCs/>
        </w:rPr>
        <w:t xml:space="preserve">Nehushtan</w:t>
      </w:r>
      <w:r>
        <w:t xml:space="preserve">, or a trifle [2 Kings 18:4]. The like is often signified by the prophets concerning the law of sacrifices and the rest of the ceremonial law: that it is good for nothing in itself, and what God did not regard for itself.</w:t>
      </w:r>
    </w:p>
    <w:p>
      <w:pPr>
        <w:pStyle w:val="BodyText"/>
      </w:pPr>
      <w:r>
        <w:t xml:space="preserve">Again, the burning incense before the ark is spoken of as a perpetual statute, Exodus 30:6–3. And many of those institutions, of which it is said they should be statutes forever, throughout their generations, or to that purpose, are appointments of things that should be done in or before the tabernacle of the congregation, as Exodus 10:9 and Exodus 17:6–7 and Exodus 27:21, and Leviticus 16:33–34 and Numbers 18:23. And yet 'tis foretold, as part of the future glory and prosperity of God's Israel, that the ark of the covenant of the Lord should be a thing of no more use, and that there should be no more ark, nor tabernacle nor temple that should be visited by God's people, Jeremiah 3:16–17, but that these things should be forever abolished: "And it shall come to pass, when ye be multiplied and increased in the land; in those days, saith the Lord, they shall no more say, the ark of the covenant of the Lord, neither shall it come to mind, neither shall they remember it, neither shall they visit it, neither shall that be done anymore. At that time, they shall call Jerusalem the throne of the Lord, and all the nations shall be gathered unto it to the name of the Lord, to Jerusalem." Yea, it was foretold</w:t>
      </w:r>
    </w:p>
    <w:p>
      <w:pPr>
        <w:pStyle w:val="SourcePage"/>
      </w:pPr>
      <w:r>
        <w:t xml:space="preserve">[p. 362]</w:t>
      </w:r>
    </w:p>
    <w:p>
      <w:pPr>
        <w:pStyle w:val="BodyText"/>
      </w:pPr>
      <w:r>
        <w:t xml:space="preserve">that these services should not only be performed without respect to any ark or tabernacle or temple, but out of the land of Canaan, as in the land of Egypt. Isaiah 19:19–21, "In that day shall there be an altar to the Lord in the midst of the land of Egypt, and a pillar at the border thereof to the Lord. And it shall be for a sign and for a witness unto the Lord of Hosts in the land of Egypt: for they shall cry unto the Lord because of the oppressors, and he shall send them a savior and a great one, and he shall deliver them. And the Lord shall be known to Egypt, and the Egyptians shall know the Lord in that day, and shall do sacrifice and oblation, yea, they shall vow a vow unto the Lord and perform it." And not only in the land of Egypt, but 'tis foretold that sacrifice and incense should be acceptably offered in all countries, all over the world, in all places indifferently. Malachi 1:11, "For from the rising of the sun even unto the going down of the same, my name shall be great among the gentiles, and in every place incense shall be offered unto my name, and a pure offering for my name shall be great among the heathen, saith the Lord of hosts."</w:t>
      </w:r>
    </w:p>
    <w:p>
      <w:pPr>
        <w:pStyle w:val="BodyText"/>
      </w:pPr>
      <w:r>
        <w:t xml:space="preserve">It is implied in many of the precepts of the law that the tabernacle should continue forever, through their generations, as in that, Exodus 27:21, "In the tabernacle of the congregation without the veil, which is before the testimony, Aaron and his sons shall order it from evening to morning before the Lord: it shall be a statute forever, unto their generations, on the behalf of the children of Israel." So Exodus 10:9 and Exodus 17:6–7, and Leviticus 16:33–34; Numbers 18:23. But yet the tabernacle did not continue always, but by God's own appointment; after some ages it ceased, and the temple, an exceeding different kind of habitation, succeeded in the room of it. So that by God's own appointment, it thenceforward became impossible to perform these things in the tabernacle of the congregation. So that the tabernacle was continued no otherwise than as it gave place to something greater and more excellent, that succeeded in the room of it, and served instead of it. And in this sense all things belonging to the ceremonial law are continued to this day: they have given place to something greater and more excellent, of a different nature, that succeed in the room of them, and serve instead of them, and are the substance of which they were the shadows. And in this sense we find in fact that the Old Testament sometimes uses such terms of perpetuity, or else they cannot be true in any sense, as in Jeremiah 33:18–21, "Neither shall the priests, the Levites, want a man before me to offer burnt offerings, and to kindle meat offerings and to do sacrifice continually. And the word of the Lord came unto Jeremiah, saying, Thus saith the Lord: if you can break my covenant of the day, and my covenant of the night, that there should not be day and night in their</w:t>
      </w:r>
    </w:p>
    <w:p>
      <w:pPr>
        <w:pStyle w:val="SourcePage"/>
      </w:pPr>
      <w:r>
        <w:t xml:space="preserve">[p. 363]</w:t>
      </w:r>
    </w:p>
    <w:p>
      <w:pPr>
        <w:pStyle w:val="BodyText"/>
      </w:pPr>
      <w:r>
        <w:t xml:space="preserve">season, then may also my covenant be broken with David my servant, that he should not have a son to reign upon his throne, and with the Levites, the priests, my ministers." Now there is no terms of perpetuity annexed to any of the ceremonial laws more full and larger than these that God here uses in this declaration of his mouth, and none delivered with such peremptoriness and solemnity. And yet we see in fact that God uses these expressions concerning the priests and Levites in such a sense as to intend that the succession of the priests and Levites and their ministry should be forever continued, because it has now ceased for a longer time than ever it continued from their first establishment in the wilderness. Their ministry here spoken of, of doing sacrifice and offering burnt offerings and meat offerings, here spoken [of], has entirely ceased for about 1,700 years, and the family of Aaron and the tribe of Levi themselves have been entirely lost and remained unknown, and therefore put from their office for the same reason with those, Ezra 2:62, Nehemiah 7:64. So that we see in fact that God uses such expressions of perpetuity concerning things appertaining to the ceremonial law, when the things themselves do not last always, and can't be, consistent with fact, continued in any other sense than as continued in greater things, of which they are types and which, as their antitypes, come in the room of them.</w:t>
      </w:r>
    </w:p>
    <w:p>
      <w:pPr>
        <w:pStyle w:val="BodyText"/>
      </w:pPr>
      <w:r>
        <w:t xml:space="preserve">And it is very expressly foretold that the Messiah would make the legal sacrifices and oblations to cease by making an end of sin, and making full, complete atonement for it, and so bringing in an everlasting freedom from guilt, Daniel 9:24, Daniel 9:27.</w:t>
      </w:r>
    </w:p>
    <w:p>
      <w:pPr>
        <w:pStyle w:val="BodyText"/>
      </w:pPr>
      <w:r>
        <w:t xml:space="preserve">And 'tis in effect foretold that the ceremonial law should be abolished, by its being foretold that all the nations of the world should be God's people: all should know God and all trust in him, and should be his people and inheritance as Israel was under like circumstances (as is particularly said of Egypt and Assyria), and should all go up to the mountain of the house of the Lord to worship him, and to learn his ways, and walk in his paths, and should take hold of the skirts of the Jews and go with them. See Isaiah 56:7. And all should offer up acceptable sacrifices to him, and should all forsake their idols, the gods that han't made these heavens and this earth. Now these prophecies are in effect plain declarations that the ceremonial law should cease, because these laws were not made for the whole earth, anymore than a garment fitted only to the body of one man is made to be a covering for a city. 'Tis a law of such a nature that it is not only difficult but utterly impossible to be observed by the world of mankind in general. 'Tis impossible for all the males to go up three times in a year to Jerusalem and the temple: it would be impossible for half of them to get</w:t>
      </w:r>
    </w:p>
    <w:p>
      <w:pPr>
        <w:pStyle w:val="SourcePage"/>
      </w:pPr>
      <w:r>
        <w:t xml:space="preserve">[p. 364]</w:t>
      </w:r>
    </w:p>
    <w:p>
      <w:pPr>
        <w:pStyle w:val="BodyText"/>
      </w:pPr>
      <w:r>
        <w:t xml:space="preserve">there once a year, and if they could, it would be impossible either for the temple or Jerusalem to hold them, or for the sons of Aaron or the posterity of Levi to officiate for them; an altar must be as large as the whole mountain of the house to contain their sacrifices. See No. 1148. The feast of the first fruits of barley harvest could not be observed by the whole earth at the time of the Jewish Passover, nor the first fruits of wheat harvest at Pentecost, nor the feast of ingathering at the feast of tabernacles in the seventh month. For these fruits are not ripe at the same time in all countries; in some countries 'tis still autumn when it is spring in Judea, and midwinter when there it is midsummer, and in others spring when midsummer there. Neither do all countries afford those fruits or those kinds of animals there required to be offered; nor can manslayers all over the world flee to their cities of refuge. And innumerable other ways might it be shown that their ceremonial law is impracticable by the whole earth, as the Jewish nation found it impracticable themselves by the nation in general, ever after the Babylonish captivity, which began a dispersion of their nation, from which they never in general returned. The ceremonial law, as to circumcision and the Passover and many other precepts, was dispensed with as to the children of Israel themselves in the wilderness, because they did not well consist with the circumstances they were then in. See [Poole,] </w:t>
      </w:r>
      <w:r>
        <w:rPr>
          <w:i/>
          <w:iCs/>
        </w:rPr>
        <w:t xml:space="preserve">Synopsis</w:t>
      </w:r>
      <w:r>
        <w:t xml:space="preserve">, on Deuteronomy 12:8.Poole, </w:t>
      </w:r>
      <w:r>
        <w:rPr>
          <w:i/>
          <w:iCs/>
        </w:rPr>
        <w:t xml:space="preserve">Synopsis Criticorum</w:t>
      </w:r>
      <w:r>
        <w:t xml:space="preserve">, note on Deuteronomy 12:8, vol. 1, col. 785:"</w:t>
      </w:r>
      <w:r>
        <w:rPr>
          <w:i/>
          <w:iCs/>
        </w:rPr>
        <w:t xml:space="preserve">Non facietis quæ non</w:t>
      </w:r>
      <w:r>
        <w:t xml:space="preserve">] i.e. Non offeretis victimas quibusvis in locis, sed in uno. Is primo fuit </w:t>
      </w:r>
      <w:r>
        <w:rPr>
          <w:i/>
          <w:iCs/>
        </w:rPr>
        <w:t xml:space="preserve">Silo</w:t>
      </w:r>
      <w:r>
        <w:t xml:space="preserve">, deinde </w:t>
      </w:r>
      <w:r>
        <w:rPr>
          <w:i/>
          <w:iCs/>
        </w:rPr>
        <w:t xml:space="preserve">Hierosolyma</w:t>
      </w:r>
      <w:r>
        <w:t xml:space="preserve">. Medio tempore cessavit hæc Lex, quod nullus sacro tentorio certus esset locus. Sed malim universe accipere de ceremonialibus, quæ in deserto nec observabuntur, nec observari poterant. … In deserto licebat oblationes voluntarias (non item debitas) ubilibet offerre." The following paragraph has been inserted here, at JE's instructions, from its original location farther on in Bk. 5, immediately following No. 1048.</w:t>
      </w:r>
    </w:p>
    <w:p>
      <w:pPr>
        <w:pStyle w:val="BodyText"/>
      </w:pPr>
      <w:r>
        <w:t xml:space="preserve">And besides, as Grotius observes, "God has sufficiently signified, not only by words but by the things themselves, that the sacrifices prescribed by Moses, are no longer approved by him: since he has suffered the Jews to be" for so long a time "without a temple, or altar, or any distinction of families, whence they might know who those are, that ought to perform the sacred rites."Grotius, </w:t>
      </w:r>
      <w:r>
        <w:rPr>
          <w:i/>
          <w:iCs/>
        </w:rPr>
        <w:t xml:space="preserve">Truth of the Christian Religion</w:t>
      </w:r>
      <w:r>
        <w:t xml:space="preserve">, trans. Clark, 3rd ed., Bk. 5, sec. 8, pp. 225–26.</w:t>
      </w:r>
    </w:p>
    <w:p>
      <w:pPr>
        <w:pStyle w:val="BodyText"/>
      </w:pPr>
      <w:r>
        <w:t xml:space="preserve">The ceremonial law made provision for the inconvenience of the distance, even of the inhabitants of that land, from the sanctuary (Deuteronomy 12:15, Deuteronomy 12:21–22 and Deuteronomy 14:24).</w:t>
      </w:r>
    </w:p>
    <w:p>
      <w:pPr>
        <w:pStyle w:val="BodyText"/>
      </w:pPr>
      <w:r>
        <w:t xml:space="preserve">"That the precepts concerning unclean meats were not universal, appears from the instance of what is appointed concerning the flesh of a beast that died of itself: that it was not lawful for the Israelites to eat it, but</w:t>
      </w:r>
    </w:p>
    <w:p>
      <w:pPr>
        <w:pStyle w:val="SourcePage"/>
      </w:pPr>
      <w:r>
        <w:t xml:space="preserve">[p. 365]</w:t>
      </w:r>
    </w:p>
    <w:p>
      <w:pPr>
        <w:pStyle w:val="BodyText"/>
      </w:pPr>
      <w:r>
        <w:t xml:space="preserve">it was lawful for strangers" (Deuteronomy 14:21, "Ye shall not eat of anything that dieth of itself; thou shalt give it unto the stranger that is in thy gates, that he may eat it"), "which strangers the Jews were commanded to perform all good offices to, as esteemed of God." (See Deuteronomy 10:18–19 and Psalms 146:9.)JE inserted the concluding biblical references at a later time. "And the ancient Hebrew teachers openly declare, that in the times of the Messiah, the law of the prohibition of meats should cease, and that swine's flesh should be as clean as that of an ox. Thus Rabbi Samuel in </w:t>
      </w:r>
      <w:r>
        <w:rPr>
          <w:i/>
          <w:iCs/>
        </w:rPr>
        <w:t xml:space="preserve">Mecor Chaim</w:t>
      </w:r>
      <w:r>
        <w:t xml:space="preserve">. The Talmud, entitled </w:t>
      </w:r>
      <w:r>
        <w:rPr>
          <w:i/>
          <w:iCs/>
        </w:rPr>
        <w:t xml:space="preserve">Nida</w:t>
      </w:r>
      <w:r>
        <w:t xml:space="preserve">, says, the law was to continue but till the times of the Messiah. We may moreover observe that some Hebrew teachers, amongst whom is Bechai, were of opinion, that the laws concerning forbidden meats, were peculiar to the land of Canaan, nor was anyone obliged to observe them out of the bounds thereof. And besides, the Jews themselves are ignorant, or at least dispute about the signification of many of the names of those animals; which we cannot think God would [have permitted] if the obligation to observe that law were to have continued till this time." Grotius, </w:t>
      </w:r>
      <w:r>
        <w:rPr>
          <w:i/>
          <w:iCs/>
        </w:rPr>
        <w:t xml:space="preserve">De Veritate</w:t>
      </w:r>
      <w:r>
        <w:t xml:space="preserve">, Bk. 5, sec. 9.Grotius, </w:t>
      </w:r>
      <w:r>
        <w:rPr>
          <w:i/>
          <w:iCs/>
        </w:rPr>
        <w:t xml:space="preserve">Truth of the Christian Religion</w:t>
      </w:r>
      <w:r>
        <w:t xml:space="preserve">, trans. Clark, 3rd ed., pp. 230, 229</w:t>
      </w:r>
      <w:r>
        <w:rPr>
          <w:i/>
          <w:iCs/>
        </w:rPr>
        <w:t xml:space="preserve">n</w:t>
      </w:r>
      <w:r>
        <w:t xml:space="preserve">–30</w:t>
      </w:r>
      <w:r>
        <w:rPr>
          <w:i/>
          <w:iCs/>
        </w:rPr>
        <w:t xml:space="preserve">n</w:t>
      </w:r>
      <w:r>
        <w:t xml:space="preserve">. See further, No. 1034.</w:t>
      </w:r>
    </w:p>
    <w:p>
      <w:pPr>
        <w:pStyle w:val="Heading2"/>
      </w:pPr>
      <w:bookmarkStart w:name="heading_1028_infused_grace_tradition" w:id="210"/>
      <w:r>
        <w:t xml:space="preserve">1028. INFUSED GRACE, TRADITIONS AND OPINIONS OF THE HEATHEN CONFIRMING IT.</w:t>
      </w:r>
      <w:bookmarkEnd w:id="210"/>
    </w:p>
    <w:p>
      <w:pPr>
        <w:pStyle w:val="BodyText"/>
      </w:pPr>
      <w:r>
        <w:t xml:space="preserve">See [No.] 967. "Xenophon represents Cyrus with his dying breath 'as humbly ascribing it to a divine influence on his mind, that he had been taught to acknowledge the care of providence, and to bear his prosperity with a becoming moderation.' Xenophon, </w:t>
      </w:r>
      <w:r>
        <w:rPr>
          <w:i/>
          <w:iCs/>
        </w:rPr>
        <w:t xml:space="preserve">Cyropaedia</w:t>
      </w:r>
      <w:r>
        <w:t xml:space="preserve">, Lib. 8, cap. 7, § 1. And Plato declares that 'if any man escape the temptations of life, and behaves himself as becomes a worthy member of society, as the laws of it are generally settled, he has reason to own that it is God that saves him.' </w:t>
      </w:r>
      <w:r>
        <w:rPr>
          <w:i/>
          <w:iCs/>
        </w:rPr>
        <w:t xml:space="preserve">De Republica</w:t>
      </w:r>
      <w:r>
        <w:t xml:space="preserve">, Lib. 6, p. 677, Edit. Francof., 1602." Seneca, when he is speaking of a resemblance to the Deity in character, ascribes it to the influence of God upon the mind. "'Are you surprised,' says he, 'that men should approach to the gods? 'Tis God that comes to men; nay, which is yet more, he enters into them: for no mind becomes virtuous but by his assistance'" (</w:t>
      </w:r>
      <w:r>
        <w:rPr>
          <w:i/>
          <w:iCs/>
        </w:rPr>
        <w:t xml:space="preserve">Epist</w:t>
      </w:r>
      <w:r>
        <w:t xml:space="preserve">. 73). "Simplicius also was so sensible of the necessity of such an influence, that he 'prays to God, as the Father and guide of reason, so to cooperate with us, as to purge us from all carnal and brutish affections, that we may be enabled to act according to the dictates of reason, and attain to the true knowledge of himself' (in </w:t>
      </w:r>
      <w:r>
        <w:rPr>
          <w:i/>
          <w:iCs/>
        </w:rPr>
        <w:t xml:space="preserve">Epictetus</w:t>
      </w:r>
      <w:r>
        <w:t xml:space="preserve">,Simplicius, </w:t>
      </w:r>
      <w:r>
        <w:rPr>
          <w:i/>
          <w:iCs/>
        </w:rPr>
        <w:t xml:space="preserve">Commentary on Epictetus' Manual</w:t>
      </w:r>
      <w:r>
        <w:t xml:space="preserve">. ad fin)."</w:t>
      </w:r>
    </w:p>
    <w:p>
      <w:pPr>
        <w:pStyle w:val="SourcePage"/>
      </w:pPr>
      <w:r>
        <w:t xml:space="preserve">[p. 366]</w:t>
      </w:r>
    </w:p>
    <w:p>
      <w:pPr>
        <w:pStyle w:val="BodyText"/>
      </w:pPr>
      <w:r>
        <w:t xml:space="preserve">And Maximus Tyrius says, "'If skill in the professions and science is insinuated into men's minds by a divine influence, we can much less imagine, that a thing so much more excellent, as virtue is, can be the work of any mortal art; for strange must be the notion that we have of God, to think that he is liberal and free in matters of less moment, and sparing in the greatest' (</w:t>
      </w:r>
      <w:r>
        <w:rPr>
          <w:i/>
          <w:iCs/>
        </w:rPr>
        <w:t xml:space="preserve">Dissertation</w:t>
      </w:r>
      <w:r>
        <w:t xml:space="preserve"> 22). And in the same discourse he tells us, 'that even the best disposed minds, as they are seated in the midst between the highest virtue and extreme wickedness, need the assistance and help of God, to incline and lead them to the better side.'" These things above are taken from Dr. Doddridge, </w:t>
      </w:r>
      <w:r>
        <w:rPr>
          <w:i/>
          <w:iCs/>
        </w:rPr>
        <w:t xml:space="preserve">On Regeneration</w:t>
      </w:r>
      <w:r>
        <w:t xml:space="preserve">, Sermon 7.Philip Doddridge, </w:t>
      </w:r>
      <w:r>
        <w:rPr>
          <w:i/>
          <w:iCs/>
        </w:rPr>
        <w:t xml:space="preserve">Practical Discourses on Regeneration in Ten Sermons</w:t>
      </w:r>
      <w:r>
        <w:t xml:space="preserve"> (London, 1742), Sermon VII, "Of the Necessity of Divine Influences to Produce Regeneration in the Soul," on Titus 3:5–6, pp. 214</w:t>
      </w:r>
      <w:r>
        <w:rPr>
          <w:i/>
          <w:iCs/>
        </w:rPr>
        <w:t xml:space="preserve">n</w:t>
      </w:r>
      <w:r>
        <w:t xml:space="preserve">–15</w:t>
      </w:r>
      <w:r>
        <w:rPr>
          <w:i/>
          <w:iCs/>
        </w:rPr>
        <w:t xml:space="preserve">n</w:t>
      </w:r>
      <w:r>
        <w:t xml:space="preserve">, 212–13.</w:t>
      </w:r>
    </w:p>
    <w:p>
      <w:pPr>
        <w:pStyle w:val="Heading2"/>
      </w:pPr>
      <w:bookmarkStart w:name="heading_1029_infused_grace_texts_of_" w:id="211"/>
      <w:r>
        <w:t xml:space="preserve">1029. INFUSED GRACE. TEXTS OF SCRIPTURE</w:t>
      </w:r>
      <w:bookmarkEnd w:id="211"/>
    </w:p>
    <w:p>
      <w:pPr>
        <w:pStyle w:val="BodyText"/>
      </w:pPr>
      <w:r>
        <w:t xml:space="preserve">that show that grace is infused by God, and is from his arbitrary, efficacious operation:</w:t>
      </w:r>
    </w:p>
    <w:p>
      <w:pPr>
        <w:pStyle w:val="ListText"/>
        <w:numPr>
          <w:ilvl w:val="0"/>
          <w:numId w:val="2"/>
        </w:numPr>
      </w:pPr>
      <w:r>
        <w:t xml:space="preserve">Promises that God will produce that change in the heart by which men become gracious and holy. Deuteronomy 30:6, Psalms 110:3, Jeremiah 31:33, Hebrews 8:10, Jeremiah 32:39–40, Ezekiel 11:19–20, Ezekiel 36:26–27.</w:t>
      </w:r>
    </w:p>
    <w:p>
      <w:pPr>
        <w:pStyle w:val="ListText"/>
        <w:numPr>
          <w:ilvl w:val="0"/>
          <w:numId w:val="3"/>
        </w:numPr>
      </w:pPr>
      <w:r>
        <w:t xml:space="preserve">Scripture assertions or declarations, wherein this work is ascribed [to] the free and powerful efficiency of God. John 1:13, James 1:18, John 3:3, John 3:5, Acts 11:18, 2 Timothy 2:25–26, Ephesians 2:1, Ephesians 2:4–10, Colossians 2:12–13, 1 Corinthians 6:11, Ephesians 4:24, Colossians 3:10, Philippians 1:29, Ephesians 1:19–20, Colossians 1:11–13, Ephesians 1:3–5, Ephesians 1:10–11, Ephesians 1:15–16, etc., Ephesians 5:9, Galatians 5:22–23, 1 Corinthians 1:27–31, Titus 3:3–6, 2 Timothy 1:9, Romans 8:29–30, Matthew 16:17, Matthew 11:25–27, Deuteronomy 29:4, Isaiah 19:25, Isaiah 29:23, Isaiah 43:7, 2 Corinthians 5:5. See </w:t>
      </w:r>
      <w:r>
        <w:rPr>
          <w:i/>
          <w:iCs/>
        </w:rPr>
        <w:t xml:space="preserve">Common Place Book to the Holy Scripture</w:t>
      </w:r>
      <w:r>
        <w:t xml:space="preserve">, ch. 20.John Locke, </w:t>
      </w:r>
      <w:r>
        <w:rPr>
          <w:i/>
          <w:iCs/>
        </w:rPr>
        <w:t xml:space="preserve">A Common Place-Book to the Holy Bible: or, The Scripture's Sufficiency Practically Demonstrated</w:t>
      </w:r>
      <w:r>
        <w:t xml:space="preserve"> (London, 1725). Ch. 20 (pp. 223–35) assembles Scripture texts on the theme "How Men Come Truly and Spiritually to Know the Only True God, and Jesus Christ, Whom He Hath Sent; and the Mysteries of Salvation by Him; to Believe It, Bring Forth Fruit, and Persevere Therein, Through Difficulties, to Eternal Life." See Psalms 119, and great part of the book of Psalms, Philippians 1:6, 1 Corinthians 7:25, 1 Corinthians 15:10, 1 Corinthians 3:6–7, Hebrews 13:21, Galatians 2:20, Ephesians 3:16, 2 Corinthians 3:3, John 6:44–45, John 6:65, 1 John 2:20, 1 John 2:27, John 12:39–41, and places referred to in the margin of these texts. See also Mastricht and Turretin.Peter van Mastricht, </w:t>
      </w:r>
      <w:r>
        <w:rPr>
          <w:i/>
          <w:iCs/>
        </w:rPr>
        <w:t xml:space="preserve">Theoretico-Practica Theologia</w:t>
      </w:r>
      <w:r>
        <w:t xml:space="preserve"> (Rhenum, 1699), JE's copy of which is at Princeton University Library; Turretin, </w:t>
      </w:r>
      <w:r>
        <w:rPr>
          <w:i/>
          <w:iCs/>
        </w:rPr>
        <w:t xml:space="preserve">Institutio Theologiæ Elencticæ</w:t>
      </w:r>
      <w:r>
        <w:t xml:space="preserve">. One place JE may intend in Turretin is in the Fifteenth Topic, "Calling and Faith," Q. VI, "Whether efficacious grace operates only by a certain moral suasion which man is able either to receive or to reject. Or whether it operates by an invincible and omnipotent suasion which the will of man cannot resist." </w:t>
      </w:r>
      <w:r>
        <w:rPr>
          <w:i/>
          <w:iCs/>
        </w:rPr>
        <w:t xml:space="preserve">Institutes of Elenctic Theology</w:t>
      </w:r>
      <w:r>
        <w:t xml:space="preserve">, trans. Giger, 2, 546–58.</w:t>
      </w:r>
    </w:p>
    <w:p>
      <w:pPr>
        <w:pStyle w:val="SourcePage"/>
      </w:pPr>
      <w:r>
        <w:t xml:space="preserve">[p. 367]</w:t>
      </w:r>
    </w:p>
    <w:p>
      <w:pPr>
        <w:pStyle w:val="BodyText"/>
      </w:pPr>
      <w:r>
        <w:t xml:space="preserve">The very attention to the gospel, which is the first step towards the production of faith in the soul, is ascribed to God, Acts 16:14.</w:t>
      </w:r>
    </w:p>
    <w:p>
      <w:pPr>
        <w:pStyle w:val="Heading2"/>
      </w:pPr>
      <w:bookmarkStart w:name="heading_1030_covenants_justification" w:id="212"/>
      <w:r>
        <w:t xml:space="preserve">1030. COVENANTS. JUSTIFICATION BY FAITH.</w:t>
      </w:r>
      <w:bookmarkEnd w:id="212"/>
    </w:p>
    <w:p>
      <w:pPr>
        <w:pStyle w:val="BodyText"/>
      </w:pPr>
      <w:r>
        <w:t xml:space="preserve">See Nos. 861 and 876. The covenant of works and the covenant of grace, as to their condition, or that which they propose to be complied with by us in order to eternal life, are in some respects the same, though in other respects exceeding diverse. They propose the very same duties. 'Tis the same law, the revelation of the same holy God, and, in general, the same holy acts and exercises that are now proposed to us as the way to our possession of eternal life that was before in the covenant of works, only with this difference than it: the one proposed these duties, or qualities and acts, to be the way of life as an expression of subjection to God's authority as the supreme Lawgiver, and a conformity to his will, and so what is an offering from us to him of something acceptable and well pleasing to him, and amiable in the eyes of this Lawgiver; the other proposes these same divine acts and qualities to be the way of life as an expression of acceptance of a benefactor, and closing with and adhering to a friend, and trusting in a Savior and a Father: not as something offered to God as a conformity to the will of a Lawgiver, and well pleasing and amiable in the eyes of God's spotless, infinite purity, but as an expression of acceptance of something offered </w:t>
      </w:r>
      <w:r>
        <w:rPr>
          <w:i/>
          <w:iCs/>
        </w:rPr>
        <w:t xml:space="preserve">by God to us</w:t>
      </w:r>
      <w:r>
        <w:t xml:space="preserve">, most profitable and good for us, and well pleasing to his infinite goodness and mercy.</w:t>
      </w:r>
    </w:p>
    <w:p>
      <w:pPr>
        <w:pStyle w:val="BodyText"/>
      </w:pPr>
      <w:r>
        <w:t xml:space="preserve">Hence we may see the reason why perfection is insisted on in the former covenant, and only sincerity in the other. Because in the former case, an offering is made to infinite majesty and holiness, as a compliance with demands of those perfections of the supreme Lord of the universe, which can't be satisfied without the most spotless perfection. Whereas in the latter covenant, nothing is respected as an offering made to God's majesty and holiness, but only as a yielding to the offer of infinite mercy and condescension, the nature of which attributes it is to forgive iniquities and overlook imperfections in those that yield to their gracious designs.</w:t>
      </w:r>
    </w:p>
    <w:p>
      <w:pPr>
        <w:pStyle w:val="BodyText"/>
      </w:pPr>
      <w:r>
        <w:t xml:space="preserve">But yet, the dispositions and acts by which both one and the other of these covenants is complied with are fundamentally the same, because it is still the same God that we have to do with in both, a God of the same nature, and there is implied an agreeableness between us and this God in either case, whether we offer to God that which is acceptable, amiable to the will of his infinite majesty and holiness, or whether we, on the other hand, entirely and sincerely yield to the offers he makes of himself to us as our beneficent friend, Savior and all-sufficient portion. This can't be</w:t>
      </w:r>
    </w:p>
    <w:p>
      <w:pPr>
        <w:pStyle w:val="SourcePage"/>
      </w:pPr>
      <w:r>
        <w:t xml:space="preserve">[p. 368]</w:t>
      </w:r>
    </w:p>
    <w:p>
      <w:pPr>
        <w:pStyle w:val="BodyText"/>
      </w:pPr>
      <w:r>
        <w:t xml:space="preserve">without an agreeableness between us and him. So that 'tis the same agreeableness to the same glorious God that is requisite in both cases, but this agreeableness includes all holiness and all our duty that we are directed to, both under the covenant of works and the covenant of grace.</w:t>
      </w:r>
    </w:p>
    <w:p>
      <w:pPr>
        <w:pStyle w:val="BodyText"/>
      </w:pPr>
      <w:r>
        <w:t xml:space="preserve">What is a full proof of this is that the Ten Commandments, that were given at Mt. Sinai, were delivered both [as] a revelation of the covenant of works and the covenant of grace to that people. Here particularly to prove this,MS: "see papers on the justification of saints under the old Testament paper 9 and see also next p." No separate "papers" on this topic are extant, but they may have been used to write the essay in the "Controversies" notebook (pp. 213–36) entitled "Question: In What Sense Did the Saints Under the Old Testament Believe in Christ to Justification?" (See </w:t>
      </w:r>
      <w:r>
        <w:rPr>
          <w:i/>
          <w:iCs/>
        </w:rPr>
        <w:t xml:space="preserve">Works, 21</w:t>
      </w:r>
      <w:r>
        <w:t xml:space="preserve">). see Exodus 20:6 and Deuteronomy 7:9, Deuteronomy 7:12. There, the fulfillment of God's covenant with their fathers is promised to them that do God's commandments, but that, the Apostle teaches us in the epistle to the Galatians, was the covenant of grace. And there also, Deuteronomy 7:9, as in Exodus 20:6, mercy is promised on these terms; but mercy is not promised by the covenant of works, but the covenant of grace. See Exodus 19:5–6, Exodus 24:4–8, Exodus 34:28, Deuteronomy 4:13, with Deuteronomy 4:23, Deuteronomy 9:9–11, Deuteronomy 29:1, Jeremiah 11:3–6. See also "Scripture" no. 441.</w:t>
      </w:r>
      <w:r>
        <w:rPr>
          <w:i/>
          <w:iCs/>
        </w:rPr>
        <w:t xml:space="preserve">Works, 15</w:t>
      </w:r>
      <w:r>
        <w:t xml:space="preserve">, 522–24. Those Ten Commands are often spoken of as containing the covenant of grace, and as revealing the terms of that covenant by which God espoused that church of Israel to himself; and as such, the two tables of stone were laid up in the ark and kept in the sanctuary. This could not be unless the same duties therein prescribed, that were the terms of the covenant of works, were in another respect the terms of the covenant of grace. 'Tis the same law that in one respect is the law of works that in the other is the law of faith; the same law is a law of subjection to those that are under the covenant of works that is the law of liberty to those that are under the covenant of grace. Christ in this respect, as well as others, did not come to destroy the law but to fulfill, as he says in Matthew 5:17. 'Tis evident, by the following part of the same sermon of Christ, that it was his fulfilling the law in this respect that he had especially in view, viz. teaching and leading and influencing his disciples to a true, sincere and real fulfillment of the duties of the law of God, as understood in its spiritual and true meaning; and this is especially evident by Matthew 5:19–20, immediately following. They that comply with the terms of justification, in the way of the covenant of grace, they fulfill the righteousness of the law, in some sense.MS: "since." In that they "walk not after the flesh but after the Spirit" (Romans 8:4), "the righteousness of the law is fulfilled in us," in the sense of the</w:t>
      </w:r>
    </w:p>
    <w:p>
      <w:pPr>
        <w:pStyle w:val="SourcePage"/>
      </w:pPr>
      <w:r>
        <w:t xml:space="preserve">[p. 369]</w:t>
      </w:r>
    </w:p>
    <w:p>
      <w:pPr>
        <w:pStyle w:val="BodyText"/>
      </w:pPr>
      <w:r>
        <w:t xml:space="preserve">same Apostle, in the same epistle, Romans 13:8, "He that loveth another hath fulfilled the law."</w:t>
      </w:r>
    </w:p>
    <w:p>
      <w:pPr>
        <w:pStyle w:val="BodyText"/>
      </w:pPr>
      <w:r>
        <w:t xml:space="preserve">As the duties or acts that are required under both covenants as the condition of life, as to the matter of them, are the same, so the words written by God in the latter tables of stone, after the first were broken (in token of the children of Israel's having broken the law), were the same with the words written in the first tables. Though with this difference: that whereas the first tables were the workmanship of God, representing the table of the heart as made by God in man's first estate, but the second tables were the workmanship of Moses, the mediator between God and the people, and a type of Christ, representing the table of the heart as it is renewed by Christ, who became man and was "his workmanship, created unto good works" [Ephesians 2:10].MS: "See papers on the terms of justification under the old Testam, paper 10." See above, n. 2. See the proof of the Ten Commandments being not only a covenant of works but a covenant of grace, in "Miscellanies" No. 1353.MS: "Bk. 9. p. 900, etc." JE refers to a subsection of "Miscellanies" No. 1353, "The Two Dispensations Compared. That Under Moses and That Under Christ," entitled "The Ten Commandments Contained Not Only the Covenant of Works but the Covenant of Grace." This and the concluding sentence of the entry constitute a later addition by JE. See also notes on Exodus 32:19 and Exodus 34:1, and on chs. Exodus 32-34, "Scripture," [no.] 441.In the "Blank Bible" note on Exodus 32:19, JE writes that "Moses' breaking the tables seems to signify two things: 1. that sin breaks the law, that it breaks it as a covenant of works […] 2.[…] God's breaking his covenant between him and his people." And in the note on Exodus 43:1, following a reference to "Miscellanies" no. 1030, JE observes that Moses' "hewing the two tables of stone like the first that were broken" signifies that, having broken the law first written on his heart, man's heart now had to be "hewed […] by the law of Moses, or by legal convictions. But that the law can go no further than this; it can prepare the heart, but it is Christ's work, and his only, to write the law in the heart." For "Scripture" no, 441, see </w:t>
      </w:r>
      <w:r>
        <w:rPr>
          <w:i/>
          <w:iCs/>
        </w:rPr>
        <w:t xml:space="preserve">Works, 15</w:t>
      </w:r>
      <w:r>
        <w:t xml:space="preserve">, 522–24.</w:t>
      </w:r>
    </w:p>
    <w:p>
      <w:pPr>
        <w:pStyle w:val="Heading2"/>
      </w:pPr>
      <w:bookmarkStart w:name="heading_1031_signs_of_godliness_fait" w:id="213"/>
      <w:r>
        <w:t xml:space="preserve">1031. SIGNS OF GODLINESS. FAITH OBEDIENCE.</w:t>
      </w:r>
      <w:bookmarkEnd w:id="213"/>
    </w:p>
    <w:p>
      <w:pPr>
        <w:pStyle w:val="BodyText"/>
      </w:pPr>
      <w:r>
        <w:t xml:space="preserve">Add this to No. 790.MS: "at this mark∗." See the twelfth paragraph in No. 790 beginning, "If the acts of obedience and good fruits spoken of…" and ending, "service done to him but to something else" (</w:t>
      </w:r>
      <w:r>
        <w:rPr>
          <w:i/>
          <w:iCs/>
        </w:rPr>
        <w:t xml:space="preserve">Work, 18</w:t>
      </w:r>
      <w:r>
        <w:t xml:space="preserve">, 481). The determinations of the will "are indeed our very actions […], so far as they are properly ours." Dr. Doddridge, </w:t>
      </w:r>
      <w:r>
        <w:rPr>
          <w:i/>
          <w:iCs/>
        </w:rPr>
        <w:t xml:space="preserve">Scripture Doctrine of Salvation by Grace through Faith</w:t>
      </w:r>
      <w:r>
        <w:t xml:space="preserve">, Sermon 1, p. 11.Philip Doddridge, </w:t>
      </w:r>
      <w:r>
        <w:rPr>
          <w:i/>
          <w:iCs/>
        </w:rPr>
        <w:t xml:space="preserve">The Scripture Doctrine of Salvation by Grace Through Faith, Illustrated in Two Sermons</w:t>
      </w:r>
      <w:r>
        <w:t xml:space="preserve"> (London, 1741; rep. Boston, 1803), p. 10; quoted in </w:t>
      </w:r>
      <w:r>
        <w:rPr>
          <w:i/>
          <w:iCs/>
        </w:rPr>
        <w:t xml:space="preserve">Religious Affections</w:t>
      </w:r>
      <w:r>
        <w:t xml:space="preserve"> (</w:t>
      </w:r>
      <w:r>
        <w:rPr>
          <w:i/>
          <w:iCs/>
        </w:rPr>
        <w:t xml:space="preserve">Works, 2</w:t>
      </w:r>
      <w:r>
        <w:t xml:space="preserve">, 423).</w:t>
      </w:r>
    </w:p>
    <w:p>
      <w:pPr>
        <w:pStyle w:val="Heading2"/>
      </w:pPr>
      <w:bookmarkStart w:name="heading_1032_humiliation_and_mortifi" w:id="214"/>
      <w:r>
        <w:t xml:space="preserve">1032. HUMILIATION AND MORTIFICATION TO THE WORLD. CORRUPTION OF NATURE.</w:t>
      </w:r>
      <w:bookmarkEnd w:id="214"/>
    </w:p>
    <w:p>
      <w:pPr>
        <w:pStyle w:val="BodyText"/>
      </w:pPr>
      <w:r>
        <w:t xml:space="preserve">The corruption of nature, as to all that is positive in it,</w:t>
      </w:r>
    </w:p>
    <w:p>
      <w:pPr>
        <w:pStyle w:val="SourcePage"/>
      </w:pPr>
      <w:r>
        <w:t xml:space="preserve">[p. 370]</w:t>
      </w:r>
    </w:p>
    <w:p>
      <w:pPr>
        <w:pStyle w:val="BodyText"/>
      </w:pPr>
      <w:r>
        <w:t xml:space="preserve">does primarily consist in these two things: self-exaltation and worldlymindedness. There are no other idols but self and the world; but all that is positive in the corruption of heart is man's regard to idols. The great contest for the heart of man is between the true God and idols. As to unbelief, [if] there is anything positive in it, it has one or the other of those in it, or both. Unbelief in our first parents seems, in the order of nature, to have been before either pride or worldlimindedness, but then it was only that in unbelief which is negative.</w:t>
      </w:r>
    </w:p>
    <w:p>
      <w:pPr>
        <w:pStyle w:val="Heading2"/>
      </w:pPr>
      <w:bookmarkStart w:name="heading_1033_imprecations_of_the_old" w:id="215"/>
      <w:r>
        <w:t xml:space="preserve">1033. IMPRECATIONS OF THE OLD TESTAMENT.</w:t>
      </w:r>
      <w:bookmarkEnd w:id="215"/>
    </w:p>
    <w:p>
      <w:pPr>
        <w:pStyle w:val="BodyText"/>
      </w:pPr>
      <w:r>
        <w:t xml:space="preserve">See Nos. 600, 640 and note on Psalms 59.See </w:t>
      </w:r>
      <w:r>
        <w:rPr>
          <w:i/>
          <w:iCs/>
        </w:rPr>
        <w:t xml:space="preserve">Works, 18</w:t>
      </w:r>
      <w:r>
        <w:t xml:space="preserve">, 141–42, 173–75. JE's "Blank Bible" note on Psalms 59 states that when David in that Psalm prays against his enemies, we are not to understand his "personal enemies" but rather "the enemies of the church of Christ. He speaks as the head of the church, and in the person of Christ, of whom he was the great type." That the imprecations that we have in the Psalms are what inspired persons uttered as prophets, and that they are a kind of prophecies, may be evident to anyone that carefully considers them. We commonly have them mixed with express predictions of the destruction imprecated, as in Psalms 5:6–12, Psalms 6:8–10, Psalms 7:6–17, Psalms 9:3–6, compared with Psalms 9:20, Psalms 10:15–18, Psalms 59:8–11, Psalms 69:22–36, Psalms 129:4–8.</w:t>
      </w:r>
    </w:p>
    <w:p>
      <w:pPr>
        <w:pStyle w:val="BodyText"/>
      </w:pPr>
      <w:r>
        <w:t xml:space="preserve">It was an ancient way of prophecy to prophesy of future blessings and calamities in the language of prayer or petition. So Isaac prophesies of the future lot of Jacob in his blessing, Genesis 27:28–29. So Moses, in his blessing of the tribes, Deuteronomy 33:6–8, Deuteronomy 33:24. Jotham prophesied of the destruction of Abimelech, and the men of Shechem, and the house of Millo, Judges 9:20.</w:t>
      </w:r>
    </w:p>
    <w:p>
      <w:pPr>
        <w:pStyle w:val="Heading2"/>
      </w:pPr>
      <w:bookmarkStart w:name="heading_1034_abolishing_the_ceremoni" w:id="216"/>
      <w:r>
        <w:t xml:space="preserve">1034. ABOLISHING THE CEREMONIAL LAW.</w:t>
      </w:r>
      <w:bookmarkEnd w:id="216"/>
    </w:p>
    <w:p>
      <w:pPr>
        <w:pStyle w:val="BodyText"/>
      </w:pPr>
      <w:r>
        <w:t xml:space="preserve">Add this to No. 1027. That the ceremonial law, notwithstanding what is said of their being statutes forever, throughout their generations, was not made perpetual in that sense as not to be capable of alteration or abolition in the days of the Messiah, yea, that in his days there should actually be an alteration, and the Mosaic ceremonial constitution was to cease in his days, is expressly and fully revealed by the prophet Ezekiel, who, in his description of the state of God's Israel in the nine last chapters of his prophecy, exhibits another service diverse from it, that was to take place in its room.</w:t>
      </w:r>
    </w:p>
    <w:p>
      <w:pPr>
        <w:pStyle w:val="BodyText"/>
      </w:pPr>
      <w:r>
        <w:t xml:space="preserve">The ordinances of the service of the church of God, there mentioned, differ from the ordinances of the Mosaic law in two things:</w:t>
      </w:r>
    </w:p>
    <w:p>
      <w:pPr>
        <w:pStyle w:val="ListText"/>
        <w:numPr>
          <w:ilvl w:val="0"/>
          <w:numId w:val="2"/>
        </w:numPr>
      </w:pPr>
      <w:r>
        <w:t xml:space="preserve">There are other ordinances, concerning sacrifices and other thing</w:t>
      </w:r>
    </w:p>
    <w:p>
      <w:pPr>
        <w:pStyle w:val="SourcePage"/>
      </w:pPr>
      <w:r>
        <w:t xml:space="preserve">[p. 371]</w:t>
      </w:r>
    </w:p>
    <w:p>
      <w:pPr>
        <w:pStyle w:val="BodyText"/>
      </w:pPr>
      <w:r>
        <w:t xml:space="preserve">appertaining to the rites of the temple service, that [are] not expressed, nor implied, in the law of Moses. The priests and Levites by the law of Moses had no portion of land, as here they have. There was no portion or oblation for the prince. The altar, Ezekiel 41:22, differs from the altar of incense, Exodus 30:2. The cleansing of the sanctuary, and putting the blood of the young bullock upon the posts and corners of the settle of the altar (Ezekiel 45:18–19) is a new ordinance, not to be found in Moses' law; and the sacrifice for sins of ignorance, Ezekiel 45:20, differing from any law of Moses. And some other things might be mentioned that are not in the law of Moses. See Greenhill on Ezekiel, last vol., p. 279; also pp. 416–17.William Greenhill. </w:t>
      </w:r>
      <w:r>
        <w:rPr>
          <w:i/>
          <w:iCs/>
        </w:rPr>
        <w:t xml:space="preserve">The Exposition Continued Upon the Nineteen Last Chapters of the Prophet Ezekiel</w:t>
      </w:r>
      <w:r>
        <w:t xml:space="preserve"> (London, 1662). (The pagination of the copy used to confirm this reference runs: 1–499, 200–416, 420, 529–611.) In p. 279 (i.e. 579) Greenhill asserts that the last nine chapters of Ezekiel contain many "difficult things" that commentators "do tremble at the thought of Interpreting them." Regarding the temple, "There be many other things differing from what was in </w:t>
      </w:r>
      <w:r>
        <w:rPr>
          <w:i/>
          <w:iCs/>
        </w:rPr>
        <w:t xml:space="preserve">Moses, Joshuah</w:t>
      </w:r>
      <w:r>
        <w:t xml:space="preserve">, and </w:t>
      </w:r>
      <w:r>
        <w:rPr>
          <w:i/>
          <w:iCs/>
        </w:rPr>
        <w:t xml:space="preserve">Solomon's</w:t>
      </w:r>
      <w:r>
        <w:t xml:space="preserve"> dayes," including the "measures," the division of the land, the sacrifices and oblations, the altar, and the cleansing of the sanctuary. These are all "new Ordinances." Pp. 416–17 (i.e. 716–17) is part of the commentary on Ezekiel 45:18–20. Regarding the ordinance given here for cleansing the sanctuary, Greenhill states that "There was no such ordinance among the </w:t>
      </w:r>
      <w:r>
        <w:rPr>
          <w:i/>
          <w:iCs/>
        </w:rPr>
        <w:t xml:space="preserve">Mosaicals</w:t>
      </w:r>
      <w:r>
        <w:t xml:space="preserve">. "… This was a new ordinance which the Levitical-law knew not, and speaks out the newness of all under the Gospel."</w:t>
      </w:r>
    </w:p>
    <w:p>
      <w:pPr>
        <w:pStyle w:val="BodyText"/>
      </w:pPr>
      <w:r>
        <w:t xml:space="preserve">This shows that the ceremonial law of Moses was not unchangeable. For adding to it changes it, as well as taking from it. If many statutes be added, it makes a new constitution. And that was one of the precepts of the law of Moses, that none should add to it or take from it. Deuteronomy 4:1–2, "Now therefore hearken, O Israel, unto the statutes and unto the judgments which I teach you for to do them, [that ye may live, and go in and possess the land, which the Lord God of your fathers giveth you.] Ye shall not add unto the word which I command you, neither shall you diminish aught from it, that ye may keep the commandments of the Lord your God, which I command you." So again, Deuteronomy 12:32. Therefore, [if] it afterwards came to that, that the children of Israel might add in their practice other rites of divine worship, it must be by a new law or constitution.</w:t>
      </w:r>
    </w:p>
    <w:p>
      <w:pPr>
        <w:pStyle w:val="ListText"/>
        <w:numPr>
          <w:ilvl w:val="0"/>
          <w:numId w:val="3"/>
        </w:numPr>
      </w:pPr>
      <w:r>
        <w:t xml:space="preserve">Here are not only ordinances that were not in law of Moses, but some that were inconsistent with that law. "The burnt offering for the sabbath, Ezekiel 46:4–5, was to be six complete lambs without blemish, and one ram, which differs much from the appointment in Moses' days, Numbers 28:9. Then there were two lambs appointed,[…] and so the meat offering is larger than there; but for the offering in the day of the new moon, it was short of that in Moses' time; for then two bullocks, seven lambs, and one ram were appointed, Numbers 28:11–15, and here one bullock, six lambs,</w:t>
      </w:r>
    </w:p>
    <w:p>
      <w:pPr>
        <w:pStyle w:val="SourcePage"/>
      </w:pPr>
      <w:r>
        <w:t xml:space="preserve">[p. 372]</w:t>
      </w:r>
    </w:p>
    <w:p>
      <w:pPr>
        <w:pStyle w:val="BodyText"/>
      </w:pPr>
      <w:r>
        <w:t xml:space="preserve">and one ram are nominated for the offering." So that Moses' precepts are abolished. See Greenhill on Ezekiel, last vol., p. 534.Greenhill, </w:t>
      </w:r>
      <w:r>
        <w:rPr>
          <w:i/>
          <w:iCs/>
        </w:rPr>
        <w:t xml:space="preserve">The Exposition Continued Upon the Nineteen Last Chapters of the Prophet Ezekiel</w:t>
      </w:r>
      <w:r>
        <w:t xml:space="preserve">, p. 540 (i.e. 840).</w:t>
      </w:r>
    </w:p>
    <w:p>
      <w:pPr>
        <w:pStyle w:val="BodyText"/>
      </w:pPr>
      <w:r>
        <w:t xml:space="preserve">Again, Ezekiel 46:11, the meat which was to be at feasts and solemnities is different from that appointed by Moses. "In Moses' time the tenth part of an ephah of flour, and the fourth part of an hin of oil was required, Numbers 28:5 and Numbers 15:4–10, Exodus 29:40. But here it is otherwise: a whole ephah of meal or flour is appointed to a bullock, a whole ephah to a ram, and a whole hin of oil to each, only with the lambs, [flour] or oil to be offered, was left to liberty or ability." Greenhill on Ezekiel, last vol., p. 240.Ibid.</w:t>
      </w:r>
    </w:p>
    <w:p>
      <w:pPr>
        <w:pStyle w:val="BodyText"/>
      </w:pPr>
      <w:r>
        <w:t xml:space="preserve">In Numbers 15:6–10, it is appointed that when anyone offers a ram in performing a vow or peace offering, or in their solemn feasts, they should offer two-tenth deals (i.e. two-tenth parts of an ephah) of flour mingled with the third part of an hin of oil, and that with a bullock they should [offer] three-tenth deals of flour, mingled with half a hin of oil; and in Numbers 28:11–13, it is expressly appointed that there should be such a meat offering, andMS: "in." such a quantity of flour with a ram and with a bullock, that should be offered in the </w:t>
      </w:r>
      <w:r>
        <w:rPr>
          <w:i/>
          <w:iCs/>
        </w:rPr>
        <w:t xml:space="preserve">new moons</w:t>
      </w:r>
      <w:r>
        <w:t xml:space="preserve">. And this ordinance, concerning the meat offering of flour and oil in such a proportion, is one of those kinds of ordinances of which it is said, "it shall be AN ORDINANCE FOREVER IN YOUR GENERATIONS" (Numbers 15:15). But yet in Ezekiel 46:6–7, it is said that in the new moon the meat offering, both for a bullock and a ram, should be a whole ephah of flour. It is spoken as the offering that the prince shall make, but he was to offer it not only for himself but the people, so that this was the people's offering in their new moon, as is evident by comparing this in the Ezekiel 46 with Ezekiel 45:15–17.</w:t>
      </w:r>
    </w:p>
    <w:p>
      <w:pPr>
        <w:pStyle w:val="BodyText"/>
      </w:pPr>
      <w:r>
        <w:t xml:space="preserve">Again in Exodus 29:38–42, where we have the law of the daily sacrifice, it is appointed that there should be two lambs of the first year offered day by day continually, one in the morning and the other in the evening, and that with one lamb there should be offered a tenth deal (or the tenth part of an ephah) of flour mingled with the fourth part of an hin of oil; and in Exodus 29:41, it is: "THIS SHALL BE A CONTINUAL BURNT OFFERING, THROUGHOUT YOUR GENERATIONS." But yet, in the daily sacrifice that should be in the days of the Messiah, as it is described, Ezekiel 46:13–14, there is no mention of the evening sacrifice, but only one lamb that should be prepared</w:t>
      </w:r>
    </w:p>
    <w:p>
      <w:pPr>
        <w:pStyle w:val="SourcePage"/>
      </w:pPr>
      <w:r>
        <w:t xml:space="preserve">[p. 373]</w:t>
      </w:r>
    </w:p>
    <w:p>
      <w:pPr>
        <w:pStyle w:val="BodyText"/>
      </w:pPr>
      <w:r>
        <w:t xml:space="preserve">every morning, and the meat offering for it every morning [was] quite different from that in the law of Moses, viz. the sixth part of an ephah and the third part of a hin of oil to temper with the fine flour; and then are added, like the words in Moses' law, "A MEAT OFFERING CONTINUALLY, BY A PERPETUAL ORDINANCE UNTO THE LORD" [Ezekiel 46:14]. And 'tis added, in Ezekiel 46:15, "Thus shall they prepare the lamb, and the meat offering and the oil EVERY MORNING, FOR A CONTINUAL BURNT OFFERING." </w:t>
      </w:r>
      <w:r>
        <w:rPr>
          <w:i/>
          <w:iCs/>
        </w:rPr>
        <w:t xml:space="preserve">Every morning</w:t>
      </w:r>
      <w:r>
        <w:t xml:space="preserve"> is mentioned three times over, without any mention of anything to be prepared for the evening. And here we have one ordinance appointed called a "continual and perpetual ordinance," diverse from and inconsistent with another in the law of Moses, of which it is expressly said, it shall be a "continual [burnt offering], throughout your generations": a plain and incontestable evidence, to everyone that will allow the authority both of the Pentateuch and of the prophecy, that such expressions in the law of Moses expressing the perpetuity of the Mosaic ordinances are not to be understood of perpetuity in that sense that they should continue to the end of time.</w:t>
      </w:r>
    </w:p>
    <w:p>
      <w:pPr>
        <w:pStyle w:val="BodyText"/>
      </w:pPr>
      <w:r>
        <w:t xml:space="preserve">Again, the offerings at the feast of the Passover are very different from those prescribed in the law of Moses. In the law of Moses, Numbers 28:16–22, it is commanded that they should offer two young bullocks and one ram and seven lambs, and one goat for a sin offering; and in Ezekiel 45:23, it is seven bullocks and seven rams without blemish and a kid of the goats, and nothing said of any lambs. And the meat offering in the law of Moses was three-tenth deals (or three tenth parts of an ephah) of flour for a bullock, and two tenth deals for a ram. But in Ezekiel 45:24, it is an ephah for a bullock and an ephah for a ram.</w:t>
      </w:r>
    </w:p>
    <w:p>
      <w:pPr>
        <w:pStyle w:val="BodyText"/>
      </w:pPr>
      <w:r>
        <w:t xml:space="preserve">And in Ezekiel 45:25, the sacrifices to be offered throughout the seven days of the feast of tabernacles are exactly the same with those mentioned in the preceding verses, as what should be offered through the seven days of the feast of the Passover, which how exceeding different it is from the law of Moses may be seen by Numbers 29:12–34.</w:t>
      </w:r>
    </w:p>
    <w:p>
      <w:pPr>
        <w:pStyle w:val="BodyText"/>
      </w:pPr>
      <w:r>
        <w:t xml:space="preserve">These things are a clear evidence that the ceremonial law of Moses was to be abolished in the days of the Messiah, and another constitution of the worship was to be introduced into the church of God, and particularly that those laws that are, in the law of Moses, called perpetual statutes, and that they should be statutes forever throughout their generations, were liable to be abolished in the Messiah's days, and that his new constitution should take place even of these.</w:t>
      </w:r>
    </w:p>
    <w:p>
      <w:pPr>
        <w:pStyle w:val="BodyText"/>
      </w:pPr>
      <w:r>
        <w:t xml:space="preserve">Let us go upon what supposition we will, these ordinances in the last</w:t>
      </w:r>
    </w:p>
    <w:p>
      <w:pPr>
        <w:pStyle w:val="SourcePage"/>
      </w:pPr>
      <w:r>
        <w:t xml:space="preserve">[p. 374]</w:t>
      </w:r>
    </w:p>
    <w:p>
      <w:pPr>
        <w:pStyle w:val="BodyText"/>
      </w:pPr>
      <w:r>
        <w:t xml:space="preserve">chapters of Ezekiel are an incontestable proof that the ceremonial law of Moses was liable to be abolished in the Messiah's day, yea,MS: "they." that [the] particular constitution of Moses should be abolished and something else introduced instead of it. For one of these two things must be supposed, either</w:t>
      </w:r>
    </w:p>
    <w:p>
      <w:pPr>
        <w:pStyle w:val="ListText"/>
        <w:numPr>
          <w:ilvl w:val="0"/>
          <w:numId w:val="2"/>
        </w:numPr>
      </w:pPr>
      <w:r>
        <w:t xml:space="preserve">That a ceremonial worship should be continued in God's Israel in the days of the Messiah like that commanded by Moses (at least in many things), or,</w:t>
      </w:r>
    </w:p>
    <w:p>
      <w:pPr>
        <w:pStyle w:val="ListText"/>
        <w:numPr>
          <w:ilvl w:val="0"/>
          <w:numId w:val="3"/>
        </w:numPr>
      </w:pPr>
      <w:r>
        <w:t xml:space="preserve">That in the Messiah's days there be an end to all such like ceremonial services.</w:t>
      </w:r>
    </w:p>
    <w:p>
      <w:pPr>
        <w:pStyle w:val="BodyText"/>
      </w:pPr>
      <w:r>
        <w:t xml:space="preserve">Now if we suppose the latter, that in the Messiah's [days] there should be an end to all such like ceremonial services, and so suppose that this description of a ceremonial service is not to be taken literally, but in a mystical and spiritual sense, this is fully the thing that Christians suppose.</w:t>
      </w:r>
    </w:p>
    <w:p>
      <w:pPr>
        <w:pStyle w:val="BodyText"/>
      </w:pPr>
      <w:r>
        <w:t xml:space="preserve">But if the former be supposed, viz. that there [is] indeed a ceremonial service to be continued in God's Israel in the days of the Messiah, in general of such a nature as that prescribed by Moses, then it is unreasonable to suppose any other than that this in Ezekiel is a description of that ceremonial worship that really should be in the days of the Messiah, because it [is] a description of a ceremonial service in Israel in the days of the Messiah, in the general of the same nature with that of Moses, and in many of its ordinances exactly the same.</w:t>
      </w:r>
    </w:p>
    <w:p>
      <w:pPr>
        <w:pStyle w:val="BodyText"/>
      </w:pPr>
      <w:r>
        <w:t xml:space="preserve">And if any go upon this latter supposition, this is giving up the argument from the supposed perpetuity of the ceremonial laws of Moses, and particularly the argument from such expressions as "it shall be a statute forever, throughout your generations" and the like, because we see by this description many of those laws of Moses are actually set aside, and some of those particularly concerning which such expressions are used.</w:t>
      </w:r>
    </w:p>
    <w:p>
      <w:pPr>
        <w:pStyle w:val="BodyText"/>
      </w:pPr>
      <w:r>
        <w:t xml:space="preserve">Here it may be noted that such terms as "forever," "perpetual" and "always" are frequently used in the Old Testament for many ages when, at the same time, an endMS: "is in the sam." of that which is said to be forever, etc., is mentioned in the same place, or plainly supposed in that very place, even before the end of the world. So Isaiah 32:14–15, "Because the palaces shall be forsaken, the multitude of the city shall be left, the forts and towers shall be for dens FOREVER, a joy of wild asses, a pasture of flocks, until the Spirit be poured from on high, [and the wilderness be a fruitful field, and the fruitful field be counted for a forest.]" Ezekiel 38:8, "After many days thou</w:t>
      </w:r>
    </w:p>
    <w:p>
      <w:pPr>
        <w:pStyle w:val="SourcePage"/>
      </w:pPr>
      <w:r>
        <w:t xml:space="preserve">[p. 375]</w:t>
      </w:r>
    </w:p>
    <w:p>
      <w:pPr>
        <w:pStyle w:val="BodyText"/>
      </w:pPr>
      <w:r>
        <w:t xml:space="preserve">shalt be visited, in the latter days thou shalt come into the land that is brought back from the sword, and is gathered out of many people against the mountains of Israel, which have been ALWAYS waste. But it is brought forth out of the nations, and they shall dwell safely all of them." "Lift up thy feet unto the perpetual desolations" [Psalms 74:3]. See also Jeremiah 18:16 and Jeremiah 25:9, Jeremiah 25:11–12.</w:t>
      </w:r>
    </w:p>
    <w:p>
      <w:pPr>
        <w:pStyle w:val="BodyText"/>
      </w:pPr>
      <w:r>
        <w:t xml:space="preserve">Here in this prophecy of Ezekiel, instead of the high priest's offering sacrifices for the people, the prince offers these sacrifices that the high priest used to offer; it is said to be the prince's part to offer sacrifice. See concerning "The Prophecies of the Messiah," § 74."Miscellanies," No. 1067, "Prophecies of the Messiah." Sec. 74 treats Ezekiel 40-48. In pp. 65–66 of the entry, JE writes: "This prince was to do the part of an high priest among the people; he was to offer all the sacrifices of the nation. They were to bring their sacrifices to him (Ezekiel 45:13–16), they were to go through his hands, and by him to offer to God their daily and their weekly and their monthly sacrifices, and their sacrifices on all their feasts and special solemnities, Ezekiel 45:17, 'And it shall be the prince's part to have burnt offerings, and meat offerings, and drink offerings, in the new moons, in the sabbaths, in all solemnities of the house of Israel: he shall prepare the sin offering, and the meat offering, and the burnt offering, and the sin offering, to make reconciliation for the house of Israel.' See also Ezekiel 45:21 of the same chapter to the end, and Ezekiel 46:4–7. These offerings of the sabbaths and new moons that the prince was to offer, were the weekly and monthly sacrifices of the nation, instead of those appointed (Numbers 28:9 ff.). This shows plainly who this prince was, viz. the same with that David spoken of, chs. Ezekiel 34 and Ezekiel 37. the antitype of David, the son of Jesse, that was girded with the linen ephod, the king over Israel; and of him spoken of in the Psalms 110, to whom the Lord swore, 'Thou art a priest forever after the order of Melchizedek,' i.e. both a king and a priest; and the same with the man whose name is the Branch, spoken of, Zechariah 6, who should 'sit and rule upon his throne, and be a priest upon his throne.'" "The Jews say, that in the days of the Messiah all sacrifices shall cease, but the sacrifice of praise." Henry, note on Jeremiah 33:11.Matthew Henry, </w:t>
      </w:r>
      <w:r>
        <w:rPr>
          <w:i/>
          <w:iCs/>
        </w:rPr>
        <w:t xml:space="preserve">An Exposition of the Prophetical Books of the Old Testament</w:t>
      </w:r>
      <w:r>
        <w:t xml:space="preserve"> (London, 1712). See further, No. 1040.</w:t>
      </w:r>
    </w:p>
    <w:p>
      <w:pPr>
        <w:pStyle w:val="Heading2"/>
      </w:pPr>
      <w:bookmarkStart w:name="heading_1035_satisfaction_of_christ" w:id="217"/>
      <w:r>
        <w:t xml:space="preserve">1035. SATISFACTION OF CHRIST.</w:t>
      </w:r>
      <w:bookmarkEnd w:id="217"/>
    </w:p>
    <w:p>
      <w:pPr>
        <w:pStyle w:val="BodyText"/>
      </w:pPr>
      <w:r>
        <w:t xml:space="preserve">That Christ indeed suffered the full punishment of the sin that was imputed to him, or offered that to God that was fully and completely equivalent to what we owed to divine justice for our sins, is evident by Psalms 69:5, "O God, thou knowest my foolishness, and my sins" (</w:t>
      </w:r>
      <w:r>
        <w:rPr>
          <w:i/>
          <w:iCs/>
        </w:rPr>
        <w:t xml:space="preserve">my guiltiness</w:t>
      </w:r>
      <w:r>
        <w:t xml:space="preserve">, it is in the Hebrew) "are not hid from thee." That the person that is the subject of this Psalm, and that is here speaking, is the Messiah, is evident from many places in the New Testament, in which it is applied to Christ, as John 15:25 and John 2:17 and Romans 15:3, 2 Corinthians 6:2, John 19:28–30, with Matthew 27:34, Matthew 27:48 and Mark 15:23 and Romans 11:9–10, Acts 1:20; and by the Psalm itself, especially when compared with other psalms and prophecies of the Old Testament. It is plain that</w:t>
      </w:r>
    </w:p>
    <w:p>
      <w:pPr>
        <w:pStyle w:val="SourcePage"/>
      </w:pPr>
      <w:r>
        <w:t xml:space="preserve">[p. 376]</w:t>
      </w:r>
    </w:p>
    <w:p>
      <w:pPr>
        <w:pStyle w:val="BodyText"/>
      </w:pPr>
      <w:r>
        <w:t xml:space="preserve">David in this Psalm did not speak in his own name, but in the name of the Messiah. See of the "Prophecies of the Messiah," § 79."Miscellanies," No. 1067, "Prophecies of the Messiah." Sec. 79 is on Psalms 69. JE begins by stating that this Psalm is "very parallel with the Psalms 22, and there is much evidence that the same things are the subject of it, that it has already been shown are spoken of in that Psalm. Here is described a like suffering state of the person that is represented speaking, and a like deliverance and like consequences of the deliverance." In § 55, on Psalms 22, JE had observed that "The Person that is the subject of the Psalms 22 is not David himself" but rather the Messiah.</w:t>
      </w:r>
    </w:p>
    <w:p>
      <w:pPr>
        <w:pStyle w:val="BodyText"/>
      </w:pPr>
      <w:r>
        <w:t xml:space="preserve">But if it be the Messiah that is here speaking, then by the sin and guiltiness, that he here speaks of, must be intended not sin that he himself committed, but that sin that was laid upon him, or that he took upon him, spoken of, Isaiah 53:6. And when Christ says, "O God, thou knowest my foolishness, and my guiltiness is not hid from thee," thereby must be meant that God did not forgive that which was imputed to him, but punished it. When God forgives sin and don't execute punishment for it, then he is said not to behold iniquity, nor see perverseness, and to cover and hide and bury their sins so that they can't be seen or found, and to turn away his face from beholding them, and not to remember them anymore But when God don't remit sin but punishes it, then, in the language of the Old Testament, he is said to find out their sins, to set them before him in the light of his countenance, to remember 'em, to bring 'em to remembrance and to know them. And therefore when it is said here, "O God, thou hast known my foolishness, and my guiltiness hast thou not hid," thereby is intended that [he] forgives nothing to the Messiah, [but] beholds all his guiltiness by imputed sin, has set all in the light of his countenance, and don't cover or hide the least part of it.</w:t>
      </w:r>
    </w:p>
    <w:p>
      <w:pPr>
        <w:pStyle w:val="Heading2"/>
      </w:pPr>
      <w:bookmarkStart w:name="heading_1036_christ_s_righteousness" w:id="218"/>
      <w:r>
        <w:t xml:space="preserve">1036. CHRIST'S RIGHTEOUSNESS.</w:t>
      </w:r>
      <w:bookmarkEnd w:id="218"/>
    </w:p>
    <w:p>
      <w:pPr>
        <w:pStyle w:val="BodyText"/>
      </w:pPr>
      <w:r>
        <w:t xml:space="preserve">We who are sinners come to be accepted of God through [or] by virtue of Christ's being righteous, as is plainly signified, 1 John 2:1, "If any man sin, we have an advocate with the Father, Jesus Christ the righteous." And this is the same thing as to be accepted on the account of his righteousness, or that his being righteous is accepted for us, who are sinners, as though we were righteous.</w:t>
      </w:r>
    </w:p>
    <w:p>
      <w:pPr>
        <w:pStyle w:val="BodyText"/>
      </w:pPr>
      <w:r>
        <w:t xml:space="preserve">And that Christ justifies persons by his own righteousness and obedience to God as his servant, or his righteousness that he performed by being a servant that thoroughly obeyed him, that he was subject to, is implied in Isaiah 53:11, "By his knowledge shall my righteous servant justify many." To what purpose is he here mentioned in the character of a righteous servant, when God speaks of his making others righteous, or bringing others to a title to the same character, but that they are made or set</w:t>
      </w:r>
    </w:p>
    <w:p>
      <w:pPr>
        <w:pStyle w:val="SourcePage"/>
      </w:pPr>
      <w:r>
        <w:t xml:space="preserve">[p. 377]</w:t>
      </w:r>
    </w:p>
    <w:p>
      <w:pPr>
        <w:pStyle w:val="BodyText"/>
      </w:pPr>
      <w:r>
        <w:t xml:space="preserve">forth as righteous by partaking of his righteousness. The manner of expression in the Hebrew shows plainly that there is a designed relation between the character of </w:t>
      </w:r>
      <w:r>
        <w:rPr>
          <w:i/>
          <w:iCs/>
        </w:rPr>
        <w:t xml:space="preserve">righteous</w:t>
      </w:r>
      <w:r>
        <w:t xml:space="preserve"> in the Messiah, and the effect, </w:t>
      </w:r>
      <w:r>
        <w:rPr>
          <w:i/>
          <w:iCs/>
        </w:rPr>
        <w:t xml:space="preserve">justifying</w:t>
      </w:r>
      <w:r>
        <w:t xml:space="preserve"> many: צַבְדי צַדּיק יצַדּיק.צַבֽדֻּי צַדָּיק יצְדּ֥יק "Justificabit justus servus meus":"My just servant will justify." my servant that is RIGHTEOUS shall make RIGHTEOUS. The same seems evidently to be intended by the Apostle, Romans 3:25–26, "Whom God hath set forth to be a propitiation, through faith in his blood, to declare his righteousness." God's righteousness, that he here speaks of, is that which Christians receive by faith, and which the Apostle often calls the righteousness of God, and sets in opposition to our righteousness; this is plain by the context. And then it follows in the next verse, "To declare, I say, at this time his righteousness: that he may </w:t>
      </w:r>
      <w:r>
        <w:rPr>
          <w:i/>
          <w:iCs/>
        </w:rPr>
        <w:t xml:space="preserve">be just</w:t>
      </w:r>
      <w:r>
        <w:t xml:space="preserve">" (i.e. in the person of Jesus), "and the </w:t>
      </w:r>
      <w:r>
        <w:rPr>
          <w:i/>
          <w:iCs/>
        </w:rPr>
        <w:t xml:space="preserve">justifier</w:t>
      </w:r>
      <w:r>
        <w:t xml:space="preserve"> of him that believes in Jesus," intimating that God justifies by his justice, or makes righteous by his righteousness, in justifying him that is in Christ.</w:t>
      </w:r>
    </w:p>
    <w:p>
      <w:pPr>
        <w:pStyle w:val="Heading2"/>
      </w:pPr>
      <w:bookmarkStart w:name="heading_1037_work_of_redemption_new_" w:id="219"/>
      <w:r>
        <w:t xml:space="preserve">1037. WORK OF REDEMPTION. NEW HEAVENS AND NEW EARTH. PROGRESS OF THE WORK OF REDEMPTION.</w:t>
      </w:r>
      <w:bookmarkEnd w:id="219"/>
    </w:p>
    <w:p>
      <w:pPr>
        <w:pStyle w:val="BodyText"/>
      </w:pPr>
      <w:r>
        <w:t xml:space="preserve">The whole old creation, or the creation that God made in the beginning, both the visible heavens and earth and also the highest heavens do in some respect perish. The visible heavens and earth perish by the fall of man, and the highest heavens, the great part of it and the chief part of it, perishes by sin in the fall of the angels; and the remainder, the elect angels, on occasion of the fall of the angels and the fall of men, and the trial of their obedience which God hath appointed them, are emptied and evacuated, and as it were annihilated by humiliation. And all is made new by Christ: the ruins of the visible heavens and earth are restored by the redemption of fallen men, and the ruins in the highest heavens by the fall of the angels is repaired, and much more than repaired, by filling up their place with elect men, supplying the place of Lucifer by exalting Christ in his stead to be the head of the angels, and by bringing in his redeemed ones, in greater glory, into the place of the inferior angels that fell. And the elect angels are made new, after their evacuation and self-annihilation, in their new and vastly superior glory, by being filled with Christ. And the man Christ Jesus himself as it were perishes both ways, first by being as it were consumed and destroyed in his sufferings, in the fire of God's wrath, and evacuated and brought lower in humility than any other creature in his humiliation; and he is made new, and has a new name in his exaltation.</w:t>
      </w:r>
    </w:p>
    <w:p>
      <w:pPr>
        <w:pStyle w:val="SourcePage"/>
      </w:pPr>
      <w:r>
        <w:t xml:space="preserve">[p. 378]</w:t>
      </w:r>
    </w:p>
    <w:p>
      <w:pPr>
        <w:pStyle w:val="Heading2"/>
      </w:pPr>
      <w:bookmarkStart w:name="heading_1038_those_kinds_of_heavenly" w:id="220"/>
      <w:r>
        <w:t xml:space="preserve">1038. Those kinds of heavenly bodies called comets give great evidence that the WORLD IS NOT FROM ETERNITY AND WILL COME TO AN END,</w:t>
      </w:r>
      <w:bookmarkEnd w:id="220"/>
    </w:p>
    <w:p>
      <w:pPr>
        <w:pStyle w:val="BodyText"/>
      </w:pPr>
      <w:r>
        <w:t xml:space="preserve">and that this is true not only of the globe of the earth, but also of the whole visible creation. For,</w:t>
      </w:r>
    </w:p>
    <w:p>
      <w:pPr>
        <w:pStyle w:val="ListText"/>
        <w:numPr>
          <w:ilvl w:val="0"/>
          <w:numId w:val="2"/>
        </w:numPr>
      </w:pPr>
      <w:r>
        <w:t xml:space="preserve">These celestial bodies are very considerable parts of the frame of the universe: they are large bodies and there is a great number of them, much greater than of planets; and they have ever appeared from age to age, as far as any history reaches back. It would therefore be unreasonable to suppose any other, than that they are coeval with the frame of the universe. But these bodies cannot have been from eternity, for nothing is more manifest than [that] they are constantly spending them [selves], sending forth in vast and continual streams parts of themselves clear off from their own bodies and atmospheres, to a vast distance into the immense, ethereal expanse. And there is nothing appears of any continual reflux or constant stream of matter to them, to answer it. Yea, 'tis very manifest there is no such thing, these bodies moving nowhere but to and fro in the empty ethereal spaces, where are no bodies with which they have communication to repay their expenses and restore their loss. Therefore it must be that they suffer a constant diminution, and therefore cannot have been from eternity, and will, in length of time, if the frame of the world continues long enough, be totally spent. And it being so, that 'tis so manifest that a very considerable part of the frame of the universe, that has hitherto stood through all past ages, will come to an end, it is a great argument that the whole is to be dissolved.</w:t>
      </w:r>
    </w:p>
    <w:p>
      <w:pPr>
        <w:pStyle w:val="ListText"/>
        <w:numPr>
          <w:ilvl w:val="0"/>
          <w:numId w:val="3"/>
        </w:numPr>
      </w:pPr>
      <w:r>
        <w:t xml:space="preserve">What must be naturally and almost necessarily supposed to be the use of these bodies argues that the whole universe is corruptible, and must come to an end. For seeing they are constantly expending and wasting themselves and sending forth their own substance, and that substance that they emit is not annihilated, it must necessarily be that other parts of the frame of the universe must receive what they expend. And since the ethereal spaces are not replete with what they emit, but still remain empty spaces, and since also there is no part of these spaces but where the attraction of the heavenly bodies reaches, as the sun and planets, it must necessarily follow that this matter gradually gathers to them. And since the attraction of the sun throughout all parts of these ethereal spaces, excepting what is very near the bodies of the planets, is vastly greater than all other bodies, it will follow that most of this matter is drawn to the sun. Hence we may argue that the use of it is continually to repair the sun's expense, by its constant, immense profusion of beams of light. Whence we may suppose that when these comets are all spent and wasted, as they can't</w:t>
      </w:r>
    </w:p>
    <w:p>
      <w:pPr>
        <w:pStyle w:val="SourcePage"/>
      </w:pPr>
      <w:r>
        <w:t xml:space="preserve">[p. 379]</w:t>
      </w:r>
    </w:p>
    <w:p>
      <w:pPr>
        <w:pStyle w:val="BodyText"/>
      </w:pPr>
      <w:r>
        <w:t xml:space="preserve">last always, the sun mustMS: "was." want this nourishment and, having no new supplies, must be gradually spent, and so the solar system be destroyed. The same may doubtless be said of the fixed stars, those bodies shining by their own light: their expense of beams must gradually waste them as necessarily is the sun, and hence all must, in time, come to an end. See further, No. 1041.</w:t>
      </w:r>
    </w:p>
    <w:p>
      <w:pPr>
        <w:pStyle w:val="Heading2"/>
      </w:pPr>
      <w:bookmarkStart w:name="heading_1039_why_the_creation_of_the" w:id="221"/>
      <w:r>
        <w:t xml:space="preserve">1039. WHY THE CREATION OF THE WORLD WAS COMMITTED TO CHRIST.</w:t>
      </w:r>
      <w:bookmarkEnd w:id="221"/>
    </w:p>
    <w:p>
      <w:pPr>
        <w:pStyle w:val="BodyText"/>
      </w:pPr>
      <w:r>
        <w:t xml:space="preserve">That God committed the creation of the world to his Son for this reason, because it was made to be for the use of his Son in the great work of redemption, needs not that words should be multiplied in the proof of it. For undoubtedly God committed the creation of the world to his Son for the same reason that he commits the government and the disposal of it to Mm; but, concerning the latter, the Scripture is plain that the disposal of the world is committed to Christ for that end, that he might dispose of it to the purposes and designs of his work of redemption, and procuring the salvation and glory of his church. We are wont to make a distinction between the work of creation and the work of providence, but indeed the creation of the world, or the manner of creation, is one thing and one main thing that appertains to God's providence, or the provision that God makes, in the disposal of things, for the bringing to pass the events and designs he had in view to be accomplished and attained in and by the world. The creation of the world, in strictness, cannot be distinguished from his government and disposal of all things. God's making the creatures such as he did, and in constituting the world as he did at first, and disposing of them as he did in their first creation is a part, and a very great and main part, of what he did as the great and sovereign and all-wise disposer of all things, in order to attaining his purposes and designs. And indeed the general course of things in the natural world, from the creation of the world to the end of it, was, in effect, mainly disposed, ordered and governed and provided for in the manner in which things were made, constituted and ordered at their first creation. Here, God's works of providence, that were subordinate to the work of redemption, were in a great measure summed up and comprehended in what was done in the six days of creation. The future disposition and course of things in all the material, visible creation does very much (as the world is in fact governed and disposed of by God) depend and hang upon the first disposal of things in creation. Therefore if God has indeed committed the disposal of all</w:t>
      </w:r>
    </w:p>
    <w:p>
      <w:pPr>
        <w:pStyle w:val="SourcePage"/>
      </w:pPr>
      <w:r>
        <w:t xml:space="preserve">[p. 380]</w:t>
      </w:r>
    </w:p>
    <w:p>
      <w:pPr>
        <w:pStyle w:val="BodyText"/>
      </w:pPr>
      <w:r>
        <w:t xml:space="preserve">things to Christ, to dispose of in subserving to his grand design in redemption, and has really made him head over all things to the church, it follows from this alone that he has committed the creation of the world to him.</w:t>
      </w:r>
    </w:p>
    <w:p>
      <w:pPr>
        <w:pStyle w:val="Heading2"/>
      </w:pPr>
      <w:bookmarkStart w:name="heading_1040_abolishing_the_ceremoni" w:id="222"/>
      <w:r>
        <w:t xml:space="preserve">1040. ABOLISHING THE CEREMONIAL LAW.</w:t>
      </w:r>
      <w:bookmarkEnd w:id="222"/>
    </w:p>
    <w:p>
      <w:pPr>
        <w:pStyle w:val="Heading2"/>
      </w:pPr>
      <w:bookmarkStart w:name="heading_add_this_to_nos_1027_and_103" w:id="223"/>
      <w:r>
        <w:t xml:space="preserve">Add this to Nos. 1027 and 1034. The following things are foretold of the times of the Messiah, which are all evidential of the abolishing of the ceremonial law, viz. that all the common people shall be priests, Isaiah 61:6; and the whole city of Jerusalem shall be the throne of God, instead of the ark and mercy seat; and that all nations should be gathered, and have immediate access to this holy throne, Jeremiah 3:17; yea, that the very burying place (that by the law was so unclean, that he that only touched a grave was to be unclean seven days Numbers 19:16) was to be holy unto the Lord, like the sanctuary, Jeremiah 31:40, and every common utensil of the people should be holiness to the Lord, so that the priests should make use of them in the most sacred service of the sanctuary; yea, that upon the very tackling of their horses (an unclean beast) there should be written HOLINESS TO THE LORD,</w:t>
      </w:r>
      <w:bookmarkEnd w:id="223"/>
    </w:p>
    <w:p>
      <w:pPr>
        <w:pStyle w:val="BodyText"/>
      </w:pPr>
      <w:r>
        <w:t xml:space="preserve">as of old upon the miter of the high priest, Zechariah 14:20–21. These things entirely set aside the ceremonial law, even in those precepts of it that were esteemed the most sacred of old. See the "Fulfillment of the Prophecies of the Messiah," §§ 146–148."Miscellanies," No. 1068, "Fulfillment of the Prophecies of the Messiah." Sec. 146 begins: "When God's people that should be in the days of the kingdom of the Messiah are spoken of under the names of Jacob, Israel, Jerusalem, Zion, the daughters of Jerusalem and the daughter of Zion, and such like names that God's visible church was wont to be called by under the old testament, thereby is for the most part intended all the people of God and followers of the Messiah that should be in those days, not only of the Jews but Gentiles and of all nations without distinction." Sec. 147:"It was foretold that the far greater part of the people of God should be of the Gentiles in the times of the Messiah's kingdom." Sec. 148:"That many of the Christian Gentiles do become ecclesiastical officers and ministers in the house of God, is agreeable to Isaiah 66-21, 'And I will take of them for priests and for Levites.'" See further, No. 1141.MS: "Bk. 7, eleven leaves from the end." Though JE's directions point to the page on which No. 1141 would appear, there is no entry with that number. Perhaps he intended No. 1148, "Abolishing the Ceremonial Law."</w:t>
      </w:r>
    </w:p>
    <w:p>
      <w:pPr>
        <w:pStyle w:val="Heading2"/>
      </w:pPr>
      <w:bookmarkStart w:name="heading_1041_the_world_is_not_from_e" w:id="224"/>
      <w:r>
        <w:t xml:space="preserve">1041. THE WORLD IS NOT FROM ETERNITY AND WILL COME TO AN END.</w:t>
      </w:r>
      <w:bookmarkEnd w:id="224"/>
    </w:p>
    <w:p>
      <w:pPr>
        <w:pStyle w:val="BodyText"/>
      </w:pPr>
      <w:r>
        <w:t xml:space="preserve">Add this to [No.] 1038.</w:t>
      </w:r>
    </w:p>
    <w:p>
      <w:pPr>
        <w:pStyle w:val="ListText"/>
        <w:numPr>
          <w:ilvl w:val="0"/>
          <w:numId w:val="4"/>
        </w:numPr>
      </w:pPr>
      <w:r>
        <w:t xml:space="preserve">What now appears in the motions of these comets is an evidence that the world is not from eternity. For these bodies, some of them at least, are so long in performing their revolutions, and have their course through the system of the planets and athwart their courses, whereby they are in</w:t>
      </w:r>
    </w:p>
    <w:p>
      <w:pPr>
        <w:pStyle w:val="SourcePage"/>
      </w:pPr>
      <w:r>
        <w:t xml:space="preserve">[p. 381]</w:t>
      </w:r>
    </w:p>
    <w:p>
      <w:pPr>
        <w:pStyle w:val="BodyText"/>
      </w:pPr>
      <w:r>
        <w:t xml:space="preserve">the way of having their motions disturbed by their attractions, and come so very near the sun in some part of their orbits, and are at so vast a distance from it in other parts, at which time they are more within the reach of the attraction of other fixed stars, and so little a variation of their motions being sufficient to destroy them, by causing them to strike the body of the sun, as particularly that noted comet that appeared, anno 1680: I say, considering all these things, 'tis impossible that in a course of nature their motions should be continued from eternity, an infinitely less than an eternal duration being sufficient quite to destroy their motions, that are so in the way of disturbance. Indeed, the disturbance of their motions may be such as to bring their orbits nearer to circles, and to cause them to keep at a greater distance from the sun, as well as to make the ellipses in which they move narrower, so as to bring them nearer to the sun, and at length to strike its body. But in either [case], we must suppose a gradual variation, which can't fail at length of coming to a destruction of their motions, unless we suppose an infinitely exact adjustment of accidents that disturb their motion, so as exactly to rectify at one time what is disordered at another, and so maintain the revolution throughout eternity, which supposition would equally militate against the scheme of those that hold the eternity of the world, and so its independence on a Creator.</w:t>
      </w:r>
    </w:p>
    <w:p>
      <w:pPr>
        <w:pStyle w:val="BodyText"/>
      </w:pPr>
      <w:r>
        <w:t xml:space="preserve">And as their motion must needs be something disturbed by the planets, so the motion of the planets must mutually be disturbed by them, and so the whole system must gradually be destroyed.</w:t>
      </w:r>
    </w:p>
    <w:p>
      <w:pPr>
        <w:pStyle w:val="BodyText"/>
      </w:pPr>
      <w:r>
        <w:t xml:space="preserve">The motion of comets must be something disturbed and retarded by the stream of the sunbeams which they pass through, for, as these beams are corporeal, and the motion of the comets being athwart the course of the stream of rays, [they] must be retarded by them nothing the less for the swift motion of those rays. For it is all one whether these particles of matter are at rest or in motion, as to impeding the motions of the comets, provided that motion be neither [with] their motion nor against it, but at right angles with it, as the motion of comets, take one time with another, is. However subtle the matter of the sunbeams is, yet the quantity of matter is something, especially very near the sun's body, where some of the comets come.</w:t>
      </w:r>
    </w:p>
    <w:p>
      <w:pPr>
        <w:pStyle w:val="ListText"/>
        <w:numPr>
          <w:ilvl w:val="0"/>
          <w:numId w:val="5"/>
        </w:numPr>
      </w:pPr>
      <w:r>
        <w:t xml:space="preserve">Without the exact care of a wise Creator and Disposer, these comets must needs have had their motions destroyed, and have destroyed the motions of some of the planets by clashing with them, or by coming, from time to time, very near to them, there being so great a number of them, and their motion being every way, in all manner of directions, through the expanse of the heavens, some of them athwart or very near the course</w:t>
      </w:r>
    </w:p>
    <w:p>
      <w:pPr>
        <w:pStyle w:val="SourcePage"/>
      </w:pPr>
      <w:r>
        <w:t xml:space="preserve">[p. 382]</w:t>
      </w:r>
    </w:p>
    <w:p>
      <w:pPr>
        <w:pStyle w:val="BodyText"/>
      </w:pPr>
      <w:r>
        <w:t xml:space="preserve">of some of the planets and the course of other comets. As particularly it has been observed that the course of that comet that appeared in the year 1680 was very near the orbit of the earth: therefore, it could not but have come to pass before now that they should have clashed or crossed one another so often as to have destroyed the motion one of another, so that at least the regular and almost equable and circular motion of the earth, on which its welfare depends, should long ago have been destroyed.</w:t>
      </w:r>
    </w:p>
    <w:p>
      <w:pPr>
        <w:pStyle w:val="BodyText"/>
      </w:pPr>
      <w:r>
        <w:t xml:space="preserve">If anyone says that perhaps there was once a vastly greater number of planets and comets, and all whose directions and courses were such as to cross one another have clashed long ago, and have destroyed each other and fallen down into the sun, and none are now left but such as can move freely without mutual disturbance, to this I answer two things:</w:t>
      </w:r>
    </w:p>
    <w:p>
      <w:pPr>
        <w:pStyle w:val="ListText"/>
        <w:numPr>
          <w:ilvl w:val="0"/>
          <w:numId w:val="2"/>
        </w:numPr>
      </w:pPr>
      <w:r>
        <w:t xml:space="preserve">This is not true in fact, as has been observed of the courses of the earth and the comet that appeared in 1680, that still remain across one another, or coming very near one to another.</w:t>
      </w:r>
    </w:p>
    <w:p>
      <w:pPr>
        <w:pStyle w:val="ListText"/>
        <w:numPr>
          <w:ilvl w:val="0"/>
          <w:numId w:val="3"/>
        </w:numPr>
      </w:pPr>
      <w:r>
        <w:t xml:space="preserve">If this supposition should be allowed, it would help the matter if that ever was the case, that there [were] a vastly greater number of planets and comets, many of which crossed one another in their motions, and in process of time clashed and destroyed one another. If this ever was, it was at some certain season, and if it was at a certain season, it was a certain number of years or ages ago. And if so, then it was infinitely later than from eternity, and so the same difficulty returns, viz. why did not these heavenly bodies clash sooner, when they had been in motion as eternity before that? How came it to pass [that] they maintained their motions, without destroying one another, through an infinite duration?</w:t>
      </w:r>
    </w:p>
    <w:p>
      <w:pPr>
        <w:pStyle w:val="Heading2"/>
      </w:pPr>
      <w:bookmarkStart w:name="heading_1042_natural_and_moral_fitne" w:id="225"/>
      <w:r>
        <w:t xml:space="preserve">1042. NATURAL AND MORAL FITNESS. JUSTIFICATION.</w:t>
      </w:r>
      <w:bookmarkEnd w:id="225"/>
    </w:p>
    <w:p>
      <w:pPr>
        <w:pStyle w:val="BodyText"/>
      </w:pPr>
      <w:r>
        <w:t xml:space="preserve">It must be noted that the moral fitness is such that the dependence of justification on faith is so built on the foundation of this fitness, that it don't depend on God's free promise. I don't mean such a fitness as obliged God in any sense, or such that it would have been an unfit, unworthy thing in God not to have promised justification to such: he might have required much more if he would, and if he had not been pleased to promise justification on these terms, the fitness would have signified nothing. But what is intended supposes these two things:</w:t>
      </w:r>
    </w:p>
    <w:p>
      <w:pPr>
        <w:pStyle w:val="ListText"/>
        <w:numPr>
          <w:ilvl w:val="0"/>
          <w:numId w:val="2"/>
        </w:numPr>
      </w:pPr>
      <w:r>
        <w:t xml:space="preserve">That such is the natural fitness of it, that it would have been an unfit thing as the case stood, there being a Mediator, etc., that those that had not this qualification should be looked on as being in Christ, or belonging to him. It was an unfit thing that they that rejected him, and were not heartily willing to have him, should have him. And,</w:t>
      </w:r>
    </w:p>
    <w:p>
      <w:pPr>
        <w:pStyle w:val="SourcePage"/>
      </w:pPr>
      <w:r>
        <w:t xml:space="preserve">[p. 383]</w:t>
      </w:r>
    </w:p>
    <w:p>
      <w:pPr>
        <w:pStyle w:val="ListText"/>
        <w:numPr>
          <w:ilvl w:val="0"/>
          <w:numId w:val="3"/>
        </w:numPr>
      </w:pPr>
      <w:r>
        <w:t xml:space="preserve">That when God had, of his good pleasure, purposed to bestow an interest in Christ on some freely and not on all, according to some qualification, his wisdom appears in choosing such a qualification as this, that was especially fit. So that there is a peculiar beauty in his so ordering it, that those sinners that heartily consent to and with their whole souls comply with Christ as a Mediator, should be looked upon, and they only, as in him or belonging to him.</w:t>
      </w:r>
    </w:p>
    <w:p>
      <w:pPr>
        <w:pStyle w:val="Heading2"/>
      </w:pPr>
      <w:bookmarkStart w:name="heading_1043_incarnation_of_christ" w:id="226"/>
      <w:r>
        <w:t xml:space="preserve">1043. INCARNATION OF CHRIST.</w:t>
      </w:r>
      <w:bookmarkEnd w:id="226"/>
    </w:p>
    <w:p>
      <w:pPr>
        <w:pStyle w:val="Heading2"/>
      </w:pPr>
      <w:bookmarkStart w:name="heading_see_no_766_that_the_incarnat" w:id="227"/>
      <w:r>
        <w:t xml:space="preserve">See No. 766. That the incarnation, or the union of the divine nature with the human, is by the Holy Spirit dwelling in the human nature, is evident by Zechariah 3:8–9, "For behold, I will bring forth my servant, the Branch. For behold the stone that I have laid before Joshua: upon one stone shall be seven eyes. I will engrave the graving thereof, saith the Lord of hosts, and I will remove the iniquity of that land in one day." That this stone is the Messiah, I have shown in my discourse on the "Prophecies of the Messiah." Here is a great and wonderful work of God mentioned, viz. his engraving seven eyes (seven being the number of perfection) on a stone, than which nothing is further from sight. These eyes, in Zechariah 4:10, are said to be the eyes of the Lord, and yet they are represented as being, by the wonderful work of God, so united to the stone that they are the eyes of the stone, being graven by God in the very substance of the stone. So that here is God's sight, or perception, knowledge or consciousness united to the Messiah or Christ, which can't be less than a personal union. And hereby it is represented that way is made for complete satisfaction being made for sin through the Messiah, by the words added, "and I will remove the iniquity of that land in one day," as it is by the union of the human nature with the divine that the sacrifice of Christ becomes satisfactory for sin. But these seven eyes are doubtless the same with the seven lamps before the throne spoken of, Revelation 4:5, which we are told are the seven spirits of God, and also the same with that Spirit of the Lord as a spirit of wisdom and understanding, and counsel and knowledge, that it is said should rest on the</w:t>
      </w:r>
      <w:bookmarkEnd w:id="227"/>
    </w:p>
    <w:p>
      <w:pPr>
        <w:pStyle w:val="BodyText"/>
      </w:pPr>
      <w:r>
        <w:t xml:space="preserve">"Miscellanies," No. 922, "Prophecies of the Messiah," § 20, on Isaiah 28:16. Here JE marshals texts to show that "the same great future prince that had been so often promised in preceding chapters of Isaiah is foretold." By the "foundation stone" mentioned in the text, for example, is "signified some public person that is at the head of a people, on whom the community depends as their ruler, judge or captain." In "Miscellanies," No. 1067, a continuation of No. 922, § 64, JE is again considering Isaiah 28, and, after referring to his previous discussion in § 20, he states "that the precious tried stone there spoken of is the Messiah, and the connection being considered, those other arguments there mentioned that that was the Messiah, is a mutual evidence that these chapters are a prophecy of the times of the Messiah."</w:t>
      </w:r>
    </w:p>
    <w:p>
      <w:pPr>
        <w:pStyle w:val="SourcePage"/>
      </w:pPr>
      <w:r>
        <w:t xml:space="preserve">[p. 384]</w:t>
      </w:r>
    </w:p>
    <w:p>
      <w:pPr>
        <w:pStyle w:val="BodyText"/>
      </w:pPr>
      <w:r>
        <w:t xml:space="preserve">BRANCH</w:t>
      </w:r>
    </w:p>
    <w:p>
      <w:pPr>
        <w:pStyle w:val="BodyText"/>
      </w:pPr>
      <w:r>
        <w:t xml:space="preserve">that should grow out of the roots of Jesse, Isaiah 11:2. But what puts this matter out of all dispute is that these very seven eyes are explained of the Spirit of God in Revelation 5:6, "And I beheld, and lo, [in the midst of the throne, stood] a Lamb as it had been slain, having seven horns and seven eyes, which are the seven spirits of God sent forth into all the earth," alluding to this very place in Zechariah 4:10.</w:t>
      </w:r>
    </w:p>
    <w:p>
      <w:pPr>
        <w:pStyle w:val="Heading2"/>
      </w:pPr>
      <w:bookmarkStart w:name="heading_1044_christian_religion_chri" w:id="228"/>
      <w:r>
        <w:t xml:space="preserve">1044. CHRISTIAN RELIGION. CHRIST'S SPIRIT OF PROPHECY.</w:t>
      </w:r>
      <w:bookmarkEnd w:id="228"/>
    </w:p>
    <w:p>
      <w:pPr>
        <w:pStyle w:val="BodyText"/>
      </w:pPr>
      <w:r>
        <w:t xml:space="preserve">See [No.] 972. As Christ wrought miracles in a very different manner from the prophets, acting therein in his own name, and as doing what he did as of his own power and will, so also he uttered prophecies in a way very diverse from the ancient prophets.</w:t>
      </w:r>
    </w:p>
    <w:p>
      <w:pPr>
        <w:pStyle w:val="ListText"/>
        <w:numPr>
          <w:ilvl w:val="0"/>
          <w:numId w:val="2"/>
        </w:numPr>
      </w:pPr>
      <w:r>
        <w:t xml:space="preserve">Whereas the ancient prophets, when they uttered their predictions were wont to introduce them after this manner, "Hear ye the word of the Lord," or "Thus saith the Lord," or with some such like phrase showing that they did not speak of their own knowledge, but by special revelation and direction from God; but Christ foretold things to come in a remarkably different manner and style, holding forth as much as that he spake of his own knowledge, introducing his predictions not with a "Thus saith the Lord," but "Verily I say unto you," as Matthew 23:36, Matthew 24:34–35 and Matthew 26:13, Matthew 26:21, Mark 14:30, Luke 21:31–32, John 13:38 and John 14:12 and John 16:20–22. The following place is very remarkable, showing what great authority Christ attributed to his own word in his predictions: Matthew 24:34–35, "Verily </w:t>
      </w:r>
      <w:r>
        <w:rPr>
          <w:i/>
          <w:iCs/>
        </w:rPr>
        <w:t xml:space="preserve">I say</w:t>
      </w:r>
      <w:r>
        <w:t xml:space="preserve"> unto you, this generation shall not pass, till all these things be fulfilled. Heaven and earth shall pass away, but </w:t>
      </w:r>
      <w:r>
        <w:rPr>
          <w:i/>
          <w:iCs/>
        </w:rPr>
        <w:t xml:space="preserve">my words</w:t>
      </w:r>
      <w:r>
        <w:t xml:space="preserve"> shall not pass away." These words are annexed to the chief prophecies that Christ ever uttered, which are contained in Matthew 24; see the same, Luke 21:31–32.</w:t>
      </w:r>
    </w:p>
    <w:p>
      <w:pPr>
        <w:pStyle w:val="ListText"/>
        <w:numPr>
          <w:ilvl w:val="0"/>
          <w:numId w:val="3"/>
        </w:numPr>
      </w:pPr>
      <w:r>
        <w:t xml:space="preserve">Christ foretold future events, and that after his death, not only as what he knew by his own knowledge, but what he himself would accomplish or bring to pass: both future blessings to his church and people, and future calamity and destruction to those persons and people that were his enemies.</w:t>
      </w:r>
    </w:p>
    <w:p>
      <w:pPr>
        <w:pStyle w:val="BodyText"/>
      </w:pPr>
      <w:r>
        <w:t xml:space="preserve">(1) He foretells future great events for the benefit and prosperity of his church, that he would bring to pass. John 14:12–14, "Verily, verily I say unto you, he that believeth in me, the works that I do, he shall do also, and greater works than these shall he do, because I go unto my Father. And whatsoever ye shall ask in my name, that will I do, that the Father may be glorified in the Son. If ye shall ask anything in my name, I will do it." John 16:7–11, "Nevertheless, I tell you the truth, it is expedient for you that I go away. For if I go not away, the Comforter will not come unto you. But if</w:t>
      </w:r>
    </w:p>
    <w:p>
      <w:pPr>
        <w:pStyle w:val="SourcePage"/>
      </w:pPr>
      <w:r>
        <w:t xml:space="preserve">[p. 385]</w:t>
      </w:r>
    </w:p>
    <w:p>
      <w:pPr>
        <w:pStyle w:val="BodyText"/>
      </w:pPr>
      <w:r>
        <w:t xml:space="preserve">I depart, </w:t>
      </w:r>
      <w:r>
        <w:rPr>
          <w:i/>
          <w:iCs/>
        </w:rPr>
        <w:t xml:space="preserve">I will send him unto you</w:t>
      </w:r>
      <w:r>
        <w:t xml:space="preserve">. And when he is come, he will reprove the world of sin, of righteousness and of judgment. Of sin, because they believe not on me. Of righteousness, because I go to my Father, and ye see me no more. Of judgment, because the prince of this world is judged." And John 16:20–22, "Verily, verily I say unto you, that ye shall weep and lament, but the world shall rejoice; and ye shall be sorrowful, but your sorrow shall be turned to joy. [A woman, when she is in travail, hath sorrow, because her hour is come. But as soon as she is delivered of the child, she remembreth no more the anguish, for joy that a man is born into the world.] And ye now therefore have sorrow; but I will see you again, and your heart shall rejoice, and your joy no man taketh from you." See the whole [of] John 13-16. And Luke 21:15–18, "For I will give you a mouth and wisdom, which all your adversaries shall not be able to gainsay, or resist. And ye shall be betrayed, both by parents and brethren and kinsfolk and friends; and some of you shall they cause to be put to death. And ye shall be hated of all men for my name's sake. But there shall not an hair of your head perish." Luke 24:49, "And behold, I send the promise of my Father upon you. But tarry ye in the city of Jerusalem, until ye be endued with power from on high." So he foretold his own resurrection from the dead, as what he himself would bring to pass of his own power. John 2:19, "Destroy this temple, and in three days I will raise it up." And John 10:17–18, "I lay down my life, that I may take it again. No man taketh it from me; I have power to lay it down, and I have power to take it again." Mark 16:17–18, "And these signs shall follow them that believe: in my name shall they cast out devils, they shall speak with new tongues. They shall take up serpents and, if they drink any deadly thing, it shall not hurt them. They shall lay hands on the sick, and they shall recover."</w:t>
      </w:r>
    </w:p>
    <w:p>
      <w:pPr>
        <w:pStyle w:val="BodyText"/>
      </w:pPr>
      <w:r>
        <w:t xml:space="preserve">(2) He foretells very great events, implying awful calamity and destruction to his enemies, as what he himself would bring to pass. Thus he speaks of that mighty destruction of the Jewish nation by the Romans as that which he would have protected them from, if they had believed him. Matthew 23:36–38, "Verily I say unto you, all these things shall come on this generation. O Jerusalem, Jerusalem, thou that killest the prophets, and stonest them that are sent unto thee, how often would I have gathered thy children together, even as a hen gathereth her chickens under her wings, and ye would not? Behold, your house is left unto you desolate." And this destruction is spoken of as what he will bring upon them, as a punishment for their rejecting and despising him. Luke 19:12–14, "He said therefore, a certain noble man went into a far country, to receive for himself a kingdom and to return. And he called his ten servants and delivered them ten</w:t>
      </w:r>
    </w:p>
    <w:p>
      <w:pPr>
        <w:pStyle w:val="SourcePage"/>
      </w:pPr>
      <w:r>
        <w:t xml:space="preserve">[p. 386]</w:t>
      </w:r>
    </w:p>
    <w:p>
      <w:pPr>
        <w:pStyle w:val="BodyText"/>
      </w:pPr>
      <w:r>
        <w:t xml:space="preserve">pounds, and said to them, Occupy till I come. But his citizens hated [him] and sent a message after him, saying, We will not have this man to reign over us"; with Luke 19:27, "But those mine enemies, which would not that I should reign over them, bring hither and slay before me."</w:t>
      </w:r>
    </w:p>
    <w:p>
      <w:pPr>
        <w:pStyle w:val="ListText"/>
        <w:numPr>
          <w:ilvl w:val="0"/>
          <w:numId w:val="4"/>
        </w:numPr>
      </w:pPr>
      <w:r>
        <w:t xml:space="preserve">Christ not only foretold things future, as having ability in himself so to do, but he promised to give others ability to foretell future events by his Spirit, who shall teach them future events from him, as of his knowledge, and hereby shall honor him, as having, in his foreknowledge of future things, the same honor with the Father. John 16:7, "If I go not away, the Comforter will not come. But if I depart, I will send him unto you"; John 16:13–14, "When the Spirit of truth is come, he will guide you into all truth. For he shall not speak of himself; but whatsoever he shall hear, that shall he speak, and he will show you things to come. He shall glorify me, for he shall receive of mine, and shall show it unto you. All things that the Father hath are mine. Therefore said I, that he shall take of mine, and shall show it unto you."</w:t>
      </w:r>
    </w:p>
    <w:p>
      <w:pPr>
        <w:pStyle w:val="BodyText"/>
      </w:pPr>
      <w:r>
        <w:t xml:space="preserve">And 'tis observable that never any prophet gave such great and manifold opportunity for proof and trial, whether he was a true prophet or no, in the multitude of predictions that he uttered of events to be fulfilled in his lifetime, and during the generation after his death, and in the plainness of his predictions, most of them being delivered, not in visionary, mystical representations, as the predictions of the prophets of old, but in a manner intelligible to all.</w:t>
      </w:r>
    </w:p>
    <w:p>
      <w:pPr>
        <w:pStyle w:val="BodyText"/>
      </w:pPr>
      <w:r>
        <w:t xml:space="preserve">Therefore, the supposition that God would so order it that all these predictions, many of them so strange and wonderful, and in themselves so exceeding unlikely, should exactly come to pass if he were an impostor, and that God's providence should so wonderfully confirm his words, beyond those of any other prophet that ever had been in the world, [is extremely unreasonable], especially considering the following things:</w:t>
      </w:r>
    </w:p>
    <w:p>
      <w:pPr>
        <w:pStyle w:val="ListText"/>
        <w:numPr>
          <w:ilvl w:val="0"/>
          <w:numId w:val="2"/>
        </w:numPr>
      </w:pPr>
      <w:r>
        <w:t xml:space="preserve">That God had of old given this as a sign by which his people might know a true prophet, viz. the things coming to pass that he foretells. And this rule is annexed by Moses to the great promise that God gave the people by him of the Messiah. Deuteronomy 18:15–19,</w:t>
      </w:r>
    </w:p>
    <w:p>
      <w:pPr>
        <w:pStyle w:val="BlockQuote"/>
      </w:pPr>
      <w:r>
        <w:t xml:space="preserve">The Lord thy God will raise up unto thee a prophet from the midst of thee, of thy brethren, like unto me; unto him ye shall hearken. According to all that thou desirest of the Lord in Horeb, in the day of the assembly, saying, Let me not hear again the voice of the Lord my God, neither let me see this great fire anymore that I die not. And the Lord said unto me, They have well spoken that which they have spoken, I will raise them up a prophet from among their brethren, like unto</w:t>
      </w:r>
    </w:p>
    <w:p>
      <w:pPr>
        <w:pStyle w:val="SourcePage"/>
      </w:pPr>
      <w:r>
        <w:t xml:space="preserve">[p. 387]</w:t>
      </w:r>
    </w:p>
    <w:p>
      <w:pPr>
        <w:pStyle w:val="BodyText"/>
      </w:pPr>
      <w:r>
        <w:t xml:space="preserve">thee, and I will put my words in his mouth, and he shall speak unto them all that I shall command him. And it shall come to pass, that whosoever will not hearken unto my words that he shall speak, I will require it of him. But the prophet which shall presume to speak a word in my name which I have not commanded him to speak, or shall speak in the name of other gods, even that prophet shall die. And if thou say in thine heart, How shall we know the word which the Lord hath not spoken? When a prophet speaketh in the name of the Lord, if the thing follow not nor come to pass, that is the thing which the Lord hath not spoken, but the prophet hath spoken presumptuously. Thou shalt not be afraid of him.</w:t>
      </w:r>
    </w:p>
    <w:p>
      <w:pPr>
        <w:pStyle w:val="BodyText"/>
      </w:pPr>
      <w:r>
        <w:t xml:space="preserve">Now therefore, since Jesus professed to be the Messiah and the great prophet foretold and promised by God in this place, and uttered so many and great and wonderful prophecies, it might be expected, if he was a mere pretender and spake presumptuously, and uttered what the Lord had not spoken, that that God that here foretold the coming of the Messiah, and gave this rule to distinguish false prophets and vain pretenders from him, should not have confirmed his prophecies in his providence, but in that case given his people opportunity to have refuted his pretenses by this rule.</w:t>
      </w:r>
    </w:p>
    <w:p>
      <w:pPr>
        <w:pStyle w:val="ListText"/>
        <w:numPr>
          <w:ilvl w:val="0"/>
          <w:numId w:val="3"/>
        </w:numPr>
      </w:pPr>
      <w:r>
        <w:t xml:space="preserve">Seeing that foretelling future events is spoken of by God, in the ancient prophecies of the kingdom of the Messiah, as one great thing wherein the Messiah should differ from the false gods and false prophets and vain pretenders of the heathen. In that great prophecy of the kingdom of the Messiah, beginning with Isaiah 40-66, foretelling future events in such a manner as to show that he that foretells does foresee, and has a view of future, is often mentioned as a divine prerogative, and therefore a good evidence that he that does so is a divine person, or speaks by divine authority. Therefore the gods of the heathen and their prophets are often challenged upon this head, and the proof of their authority often put upon this issue. Isaiah 41:21–23, Isaiah 41:26, Isaiah 41:28 and Isaiah 42:8–9 and Isaiah 44:6–8 and Isaiah 45:3, Isaiah 45:21 and Isaiah 43:9–12 and Isaiah 46:10 and Isaiah 48:14. And in that prophecy 'tis declared that herein the Messiah should differ from all vain pretenders; see Isaiah 41:27 and Isaiah 42:1–4, compared with Isaiah 41:21–23, Isaiah 41:26, Isaiah 41:28–29. Now therefore, is it credible that God would so order it that an impostor, one that pretended to be the Messiah, should have this honor in so high a degree, which he mentioned as the great and distinguishing honor which he would put on the true Messiah as his elect, in whom his soul delighted?</w:t>
      </w:r>
    </w:p>
    <w:p>
      <w:pPr>
        <w:pStyle w:val="ListText"/>
        <w:numPr>
          <w:ilvl w:val="0"/>
          <w:numId w:val="4"/>
        </w:numPr>
      </w:pPr>
      <w:r>
        <w:t xml:space="preserve">Seeing that any persons foretelling of future events as by their own</w:t>
      </w:r>
    </w:p>
    <w:p>
      <w:pPr>
        <w:pStyle w:val="SourcePage"/>
      </w:pPr>
      <w:r>
        <w:t xml:space="preserve">[p. 388]</w:t>
      </w:r>
    </w:p>
    <w:p>
      <w:pPr>
        <w:pStyle w:val="BodyText"/>
      </w:pPr>
      <w:r>
        <w:t xml:space="preserve">knowledge, and as things that are to be accomplished by their own power, is spoken of by God, in these forementioned places, as his great prerogative, and as a good and sure evidence of the divinity of the person that can do thus. And especially God speaks thus in those very places where he is foretelling the coming of the Messiah, and foretells that [he] should have this honor, as in Isaiah 41:21–23, "Produce your cause, saith the Lord. Bring forth your strong reasons, saith the King of Jacob. Let them bring forth and show us what shall happen; [let them show the former things what they be, that we may consider them, and know the latter end of them, or declare us things for to come.] Show the things that are to come hereafter, </w:t>
      </w:r>
      <w:r>
        <w:rPr>
          <w:i/>
          <w:iCs/>
        </w:rPr>
        <w:t xml:space="preserve">that we may know that ye are gods</w:t>
      </w:r>
      <w:r>
        <w:t xml:space="preserve">." Isaiah 41:26, "Who hath declared from the beginning, that we may know? And before time, that we may say, he is righteous? Yea, there is none that showeth; yea, there is none that declareth; yea, there is none that heareth your words." But then, in the next words, God promises the Messiah, to show and declare which the heathen gods could not do; Isaiah 41:27, "The first shall say to Zion, Behold, behold them, and I will give to Jerusalem one that bringeth good tidings," i.e. that foreshows glorious future things God is about to do for his people. And in the words that follow, 'tis signified that thus God would supply that defect which arose from the impotence of the heathen gods, and grant that thing wherein they were so deficient; Isaiah 41:28–29, "For I beheld, and there was no man even amongst them, and there was no counselor, that when I asked of them could answer a word. Behold, they are all vanity; their works are nothing, their molten images are wind and confusion." And in the words that next follow, 'tis further signified that God would supply this defect: "Behold my servant, whom I uphold, mine elect, in whom my soul delighteth. I have put my Spirit upon [him]; he shall bring forth judgment to the Gentiles" [Isaiah 42:1].</w:t>
      </w:r>
    </w:p>
    <w:p>
      <w:pPr>
        <w:pStyle w:val="BodyText"/>
      </w:pPr>
      <w:r>
        <w:t xml:space="preserve">Seeing, therefore, God mentions a thus foretelling future events in this manner as a certain note of divinity, and a distinguishing honor that he would put on the Messiah, his Elect, in whom his soul delighteth, is it credible that God would put this honor in so great a degree on one that falsely pretended to be the Messiah and the beloved of God, and especially when with all he pretended in this respect to have the same honor belonging to him, that belongs to God? As John 16:13–15, "He will show you things to come. He shall glorify me, for he shall receive of mine, and shall show it unto you. All things that the Father hath are mine; therefore, said I, that he shall take of mine and shall show it unto you." And [he] also speaks of his knowledge of divine secrets and future events as the effect of the peculiar love that God had to him. John 5:20, "The Father loveth the Son, and showeth him all things that himself doth." See No. 1193.</w:t>
      </w:r>
    </w:p>
    <w:p>
      <w:pPr>
        <w:pStyle w:val="SourcePage"/>
      </w:pPr>
      <w:r>
        <w:t xml:space="preserve">[p. 389]</w:t>
      </w:r>
    </w:p>
    <w:p>
      <w:pPr>
        <w:pStyle w:val="Heading2"/>
      </w:pPr>
      <w:bookmarkStart w:name="heading_1045_natural_and_moral_fitne" w:id="229"/>
      <w:r>
        <w:t xml:space="preserve">1045. NATURAL AND MORAL FITNESS.</w:t>
      </w:r>
      <w:bookmarkEnd w:id="229"/>
    </w:p>
    <w:p>
      <w:pPr>
        <w:pStyle w:val="BodyText"/>
      </w:pPr>
      <w:r>
        <w:t xml:space="preserve">Will anybody deny that God requires that persons should accept of Christ as a Savior, in order to their having him for their Savior, because it is a meet and fit thing that, before men have this benefit for their own, they should accept of it, and because it was fit that man should be dealt with as an intelligent, voluntary agent capable of act and choice? And if this be owned, this is the same thing as owning that 'tis appointed because of some fitness.See No. 1042.</w:t>
      </w:r>
    </w:p>
    <w:p>
      <w:pPr>
        <w:pStyle w:val="Heading2"/>
      </w:pPr>
      <w:bookmarkStart w:name="heading_1046_saints_higher_in_glory_" w:id="230"/>
      <w:r>
        <w:t xml:space="preserve">1046. SAINTS, HIGHER IN GLORY THAN THE ANGELS.</w:t>
      </w:r>
      <w:bookmarkEnd w:id="230"/>
    </w:p>
    <w:p>
      <w:pPr>
        <w:pStyle w:val="BodyText"/>
      </w:pPr>
      <w:r>
        <w:t xml:space="preserve">When Joseph brought his brethren into Egypt, they had greater privileges there than the natives of the land; Genesis 47:6, they had the very best of the land given them.</w:t>
      </w:r>
    </w:p>
    <w:p>
      <w:pPr>
        <w:pStyle w:val="Heading2"/>
      </w:pPr>
      <w:bookmarkStart w:name="heading_1047_trinity_the_holy_ghost" w:id="231"/>
      <w:r>
        <w:t xml:space="preserve">1047. TRINITY. THE HOLY GHOST</w:t>
      </w:r>
      <w:bookmarkEnd w:id="231"/>
    </w:p>
    <w:p>
      <w:pPr>
        <w:pStyle w:val="BodyText"/>
      </w:pPr>
      <w:r>
        <w:t xml:space="preserve">is not called the Holy Ghost or Holy Spirit so often in Scripture merely because the creature's holiness is from him, but chiefly because God's holiness consists in him. Therefore he is called the Spirit of God's holiness. Psalms 51:11, "Take not away thy Holy Spirit from me"; in the original, it is </w:t>
      </w:r>
      <w:r>
        <w:rPr>
          <w:i/>
          <w:iCs/>
        </w:rPr>
        <w:t xml:space="preserve">the Spirit of thy holiness</w:t>
      </w:r>
      <w:r>
        <w:t xml:space="preserve">. So Isaiah 63:10, "They vexed his Holy Spirit"; in the original, </w:t>
      </w:r>
      <w:r>
        <w:rPr>
          <w:i/>
          <w:iCs/>
        </w:rPr>
        <w:t xml:space="preserve">the Spirit of his holiness</w:t>
      </w:r>
      <w:r>
        <w:t xml:space="preserve">. So again, Isaiah 63:11, "that put his Holy Spirit within him"; it is, in the original, again, </w:t>
      </w:r>
      <w:r>
        <w:rPr>
          <w:i/>
          <w:iCs/>
        </w:rPr>
        <w:t xml:space="preserve">the Spirit of his holiness</w:t>
      </w:r>
      <w:r>
        <w:t xml:space="preserve">.</w:t>
      </w:r>
    </w:p>
    <w:p>
      <w:pPr>
        <w:pStyle w:val="BodyText"/>
      </w:pPr>
      <w:r>
        <w:t xml:space="preserve">Dr. Owen, in his </w:t>
      </w:r>
      <w:r>
        <w:rPr>
          <w:i/>
          <w:iCs/>
        </w:rPr>
        <w:t xml:space="preserve">Discourse Concerning the Holy Spirit</w:t>
      </w:r>
      <w:r>
        <w:t xml:space="preserve">, Bk. 1, ch. 3, §5, says, "The Spirit is the </w:t>
      </w:r>
      <w:r>
        <w:rPr>
          <w:i/>
          <w:iCs/>
        </w:rPr>
        <w:t xml:space="preserve">mutual love</w:t>
      </w:r>
      <w:r>
        <w:t xml:space="preserve"> of the Father and the Son."</w:t>
      </w:r>
    </w:p>
    <w:p>
      <w:pPr>
        <w:pStyle w:val="BodyText"/>
      </w:pPr>
      <w:r>
        <w:t xml:space="preserve">In the same place, he also says, "The mutual knowledge and love of Father and Son […] are absolute, infinite, natural and necessary unto the being and blessedness of God." And again, in the same section, says, "In these mutual, internal actings of themselves" (i.e. the persons of the Trinity) "consists much of the infinite blessedness of the holy God."John Owen, </w:t>
      </w:r>
      <w:r>
        <w:rPr>
          <w:i/>
          <w:iCs/>
        </w:rPr>
        <w:t xml:space="preserve">ΠΝΕΥΜΑΤΟΛΟΓΙΑ; or, A Discourse Concerning the Holy Spirit. Wherein An Account is given of his Name, Nature, Personality, Dispensation, Operations, and Effects</w:t>
      </w:r>
      <w:r>
        <w:t xml:space="preserve"> (London, 1674), 45–46.</w:t>
      </w:r>
    </w:p>
    <w:p>
      <w:pPr>
        <w:pStyle w:val="Heading2"/>
      </w:pPr>
      <w:bookmarkStart w:name="heading_1048_creation" w:id="232"/>
      <w:r>
        <w:t xml:space="preserve">1048. CREATION.</w:t>
      </w:r>
      <w:bookmarkEnd w:id="232"/>
    </w:p>
    <w:p>
      <w:pPr>
        <w:pStyle w:val="BodyText"/>
      </w:pPr>
      <w:r>
        <w:t xml:space="preserve">The reasonableness of the account that Moses gives of the creation of the world, as represented by Mr. John Hubbard, in the </w:t>
      </w:r>
      <w:r>
        <w:rPr>
          <w:i/>
          <w:iCs/>
        </w:rPr>
        <w:t xml:space="preserve">Berry Street Sermons</w:t>
      </w:r>
      <w:r>
        <w:t xml:space="preserve">, Sermon 6.</w:t>
      </w:r>
      <w:r>
        <w:rPr>
          <w:i/>
          <w:iCs/>
        </w:rPr>
        <w:t xml:space="preserve">Faith and Practice Represented in Fifty-Four Sermons on the Principal Heads of the Christian Religion; Preached at Berry-Street, 1733</w:t>
      </w:r>
      <w:r>
        <w:t xml:space="preserve"> (2 vols. London, 1735), </w:t>
      </w:r>
      <w:r>
        <w:rPr>
          <w:i/>
          <w:iCs/>
        </w:rPr>
        <w:t xml:space="preserve">1</w:t>
      </w:r>
      <w:r>
        <w:t xml:space="preserve">, 127–29, in Sermon VI, by John Hubbard, "The Decrees of God Concerning All His Works, and His Beginning to Execute Them in Creation," on Ephesians 1:11.</w:t>
      </w:r>
    </w:p>
    <w:p>
      <w:pPr>
        <w:pStyle w:val="BodyText"/>
      </w:pPr>
      <w:r>
        <w:t xml:space="preserve">"How naturally and properly is light made to spring up as the first remove from a chaos," involved all in darkness. Whether this light might be</w:t>
      </w:r>
    </w:p>
    <w:p>
      <w:pPr>
        <w:pStyle w:val="SourcePage"/>
      </w:pPr>
      <w:r>
        <w:t xml:space="preserve">[p. 390]</w:t>
      </w:r>
    </w:p>
    <w:p>
      <w:pPr>
        <w:pStyle w:val="BodyText"/>
      </w:pPr>
      <w:r>
        <w:t xml:space="preserve">of use to the angels in their viewing "the process of the other days or no," it served no doubt "to adorn and beautify the rising face of nature," and to forward, "by its concomitant heat, the succeeding productions."</w:t>
      </w:r>
    </w:p>
    <w:p>
      <w:pPr>
        <w:pStyle w:val="BodyText"/>
      </w:pPr>
      <w:r>
        <w:t xml:space="preserve">The produce of the second day was "the firmament, or atmosphere," extracted out of the circumfused waters. "How fitly now does air take the next place to light, and precede vegetables and animals," neither of which can live at all without air.</w:t>
      </w:r>
    </w:p>
    <w:p>
      <w:pPr>
        <w:pStyle w:val="BodyText"/>
      </w:pPr>
      <w:r>
        <w:t xml:space="preserve">On the first part of the third day, the waters, which hitherto covered the whole surface of the earth, were drawn off "into channels at the same time prepared for them." And this could not so well be before, since the air might better be raised out of the waters while they were diffused all abroad, than when they were collected into one place. "But then it was necessary, previous to the production of that useful and pleasant variety of the vegetable kinds, which at the second fiat of this day, the earth plentifully brought forth"; and both these works of the third day must needs go before "the formation of all living creatures, that they might have a proper seat for their reception, and store of food for their sustenance against their appearance in the world. Yet one day is interposed between finishing the seat, and introducing any of its inhabitants; in order to make a standing provision of light and heat. The sun, moon and stars were now," on the fourth day, "lighted up in heaven, and fixed in their respective orbs, and their courses and uses appointed them, which they have constantly fulfilled from that time. How wisely was this work deferred till now, but no longer, were it only for the greater decorum and harmony, that the parts of the universe, purely material and void of sense, might be finished together, and this, as most glorious, come last?" Besides, perhaps the same degrees of light and heat might not be so convenient to the world while it was forming, as when it was completely formed and inhabited, "and were incapable of nourishing and improving what they might conduce to raise; either because they were too feeble, or else too powerful and intense. Much less may they be thought adapted to the more delicate and complicated frame of animals, which requires the communication of light and heat to them in an exact medium,[…] at once to suit their organs of sight, and to cherish in them a due vital warmth.</w:t>
      </w:r>
    </w:p>
    <w:p>
      <w:pPr>
        <w:pStyle w:val="BodyText"/>
      </w:pPr>
      <w:r>
        <w:t xml:space="preserve">"Now follows, where it ought, and where it only well could, the production of all sorts of living creatures; and first" on the fifth day, "fishes, great and small," were produced "to stock the sea and rivers," and "all the feathered, winged tribes to fly in the air. These were both made of the same watery materials, and before the terrestrial animals, as having their texture more simple,[…] and the places of their residence the water and air, sooner ready for their accommodation."</w:t>
      </w:r>
    </w:p>
    <w:p>
      <w:pPr>
        <w:pStyle w:val="SourcePage"/>
      </w:pPr>
      <w:r>
        <w:t xml:space="preserve">[p. 391]</w:t>
      </w:r>
    </w:p>
    <w:p>
      <w:pPr>
        <w:pStyle w:val="BodyText"/>
      </w:pPr>
      <w:r>
        <w:t xml:space="preserve">On the sixth day God formed out of the ground, now grown solid and firm enough "to support the bodies and steps of its destined natives and inhabitants," all the various species of them; "the irrational first, as beasts, both wild and tame, and creeping things innumerable; and last of all one only rational creature, to have the supreme dominion over and use of all the rest, even man, to whom quickly after was joined the woman, made out of him. Thus was the masterpiece and chief end of this goodly frame reserved to crown the whole, as was certainly most meet for his honor, convenience and entertainment. Most of the preceding operations were absolutely necessary, to make him a seat fit to live in; all together contributed such furniture and ornaments, as left nothing wanting to the immediate gratification of his nature, as soon as it was formed: and as they prepared the way for his entrance, they so declared his superior rank and preeminence."</w:t>
      </w:r>
    </w:p>
    <w:p>
      <w:pPr>
        <w:pStyle w:val="Heading2"/>
      </w:pPr>
      <w:bookmarkStart w:name="heading_1049_original_sin_imputation" w:id="233"/>
      <w:r>
        <w:t xml:space="preserve">1049. ORIGINAL SIN. IMPUTATION OF ADAM'S SIN.</w:t>
      </w:r>
      <w:bookmarkEnd w:id="233"/>
    </w:p>
    <w:p>
      <w:pPr>
        <w:pStyle w:val="BodyText"/>
      </w:pPr>
      <w:r>
        <w:t xml:space="preserve">"Ecclesiastes 7:29, 'God made man upright, but they have sought out many inventions.' This remarkable change of the singular number into the plural shows, that the term </w:t>
      </w:r>
      <w:r>
        <w:rPr>
          <w:i/>
          <w:iCs/>
        </w:rPr>
        <w:t xml:space="preserve">man</w:t>
      </w:r>
      <w:r>
        <w:t xml:space="preserve">, in the text, is to be taken collectively for all mankind, as included in Adam, the first man. He whom God created after his own image, is to be considered as a public person, who was to hold or lose that happy state, not only for himself, but for all his natural offspring." Dr. Guyse, in the </w:t>
      </w:r>
      <w:r>
        <w:rPr>
          <w:i/>
          <w:iCs/>
        </w:rPr>
        <w:t xml:space="preserve">Berry Street Sermons</w:t>
      </w:r>
      <w:r>
        <w:t xml:space="preserve">, Sermon 9.Ibid., </w:t>
      </w:r>
      <w:r>
        <w:rPr>
          <w:i/>
          <w:iCs/>
        </w:rPr>
        <w:t xml:space="preserve">1</w:t>
      </w:r>
      <w:r>
        <w:t xml:space="preserve">, 193, from Sermon IX, by John Guyse, "The Original State of Man, and the Covenant of Works."</w:t>
      </w:r>
    </w:p>
    <w:p>
      <w:pPr>
        <w:pStyle w:val="Heading2"/>
      </w:pPr>
      <w:bookmarkStart w:name="heading_1050_intercession_of_christ" w:id="234"/>
      <w:r>
        <w:t xml:space="preserve">1050. INTERCESSION OF CHRIST.</w:t>
      </w:r>
      <w:bookmarkEnd w:id="234"/>
    </w:p>
    <w:p>
      <w:pPr>
        <w:pStyle w:val="BodyText"/>
      </w:pPr>
      <w:r>
        <w:t xml:space="preserve">The nature of it is excellently described by Mr. John Hubbard, in the </w:t>
      </w:r>
      <w:r>
        <w:rPr>
          <w:i/>
          <w:iCs/>
        </w:rPr>
        <w:t xml:space="preserve">Berry Street Sermons</w:t>
      </w:r>
      <w:r>
        <w:t xml:space="preserve">, Sermon 18, and especially the propriety and fitness of his performing such a part in heaven for us, and the uses of it.Ibid., </w:t>
      </w:r>
      <w:r>
        <w:rPr>
          <w:i/>
          <w:iCs/>
        </w:rPr>
        <w:t xml:space="preserve">1</w:t>
      </w:r>
      <w:r>
        <w:t xml:space="preserve">, 378–402, Sermon XVIII, "The Intercession of Christ, as Another Part of His Priesthood," in which Hubbard describes "the nature, properties, and uses of Christ's intercession." First, its nature: its aim is to remove the distance between God the Father and those for whom Christ intercedes; it consists in Christ's continually presenting before God "that Sacrifice he made of himself on Earth"; it "comprehends withal some direct signification of his Mind and Will to the Father," and it commends and presents the prayers of the saints. Second, its properties: it is "just and right"; it is "in common for the whole Houshold of God"; it is "carried on with consummate Skill and Prudence," and it is "most affectionate and earnest," "constant and perpetual," and "ever prevelent and successful." Third, its uses: an important end of Christ's intercession "is in respect to God and the Manifestation of his Glory"; "it serves likewise to manifest and promote his own Glory"; and it "answers many unknown Uses, in respect to the Inhabitants of the invisible World."</w:t>
      </w:r>
    </w:p>
    <w:p>
      <w:pPr>
        <w:pStyle w:val="SourcePage"/>
      </w:pPr>
      <w:r>
        <w:t xml:space="preserve">[p. 392]</w:t>
      </w:r>
    </w:p>
    <w:p>
      <w:pPr>
        <w:pStyle w:val="Heading2"/>
      </w:pPr>
      <w:bookmarkStart w:name="heading_1051_lord_s_day" w:id="235"/>
      <w:r>
        <w:t xml:space="preserve">1051. LORD'S DAY.</w:t>
      </w:r>
      <w:bookmarkEnd w:id="235"/>
    </w:p>
    <w:p>
      <w:pPr>
        <w:pStyle w:val="BodyText"/>
      </w:pPr>
      <w:r>
        <w:t xml:space="preserve">The expression that is used in Psalms 118, with respect to the day whereon God wrought that great work which is spoken of as so marvelous in the eyes of God's people—making "the stone which the builders rejected to become the head of the corner" Psalms 118:22]—even that expression, "Let us be glad and rejoice" Psalms 118:24], is elsewhere used to signify the commemoration of a work of creation. Thus in Isaiah 65:17, where the Spirit of God signifies that in the days of the gospel God's people should no more remember or commemorate the first creation, but should forever commemorate the new creation, 'tis expressed thus, "The former shall no more be remembered, nor come into mind. But be you </w:t>
      </w:r>
      <w:r>
        <w:rPr>
          <w:i/>
          <w:iCs/>
        </w:rPr>
        <w:t xml:space="preserve">glad and rejoice</w:t>
      </w:r>
      <w:r>
        <w:t xml:space="preserve"> forever in that which I create: [for behold, I create Jerusalem a rejoicing, and her people a joy.]" 'Tis implied that we should not keep the sabbath appointed in commemoration of the redemption out of Egypt, in that Isaiah 43:18, with the context.</w:t>
      </w:r>
    </w:p>
    <w:p>
      <w:pPr>
        <w:pStyle w:val="Heading2"/>
      </w:pPr>
      <w:bookmarkStart w:name="heading_1052_justification_by_free_g" w:id="236"/>
      <w:r>
        <w:t xml:space="preserve">1052. JUSTIFICATION BY FREE GRACE,</w:t>
      </w:r>
      <w:bookmarkEnd w:id="236"/>
    </w:p>
    <w:p>
      <w:pPr>
        <w:pStyle w:val="BodyText"/>
      </w:pPr>
      <w:r>
        <w:t xml:space="preserve">in the Scripture notion of it, is justification without [any] sort of amiableness in us to recommend us to the divine acceptance. The following passages from Dr. Guise, in the </w:t>
      </w:r>
      <w:r>
        <w:rPr>
          <w:i/>
          <w:iCs/>
        </w:rPr>
        <w:t xml:space="preserve">Berry Street Sermons</w:t>
      </w:r>
      <w:r>
        <w:t xml:space="preserve">, Sermon 21, Ibid., </w:t>
      </w:r>
      <w:r>
        <w:rPr>
          <w:i/>
          <w:iCs/>
        </w:rPr>
        <w:t xml:space="preserve">1</w:t>
      </w:r>
      <w:r>
        <w:t xml:space="preserve">, 457–48, from Sermon XXI, "Pardon of Sin, Justification and Adoption." illustrate this point. "The Apostle states the notion of grace in justification, saying, 'If by grace, then it is no more of the works: otherwise grace is no more grace. But if it be of works, then it is no more grace: otherwise, work is no more work' (Romans 11:6). But lest we should take the term </w:t>
      </w:r>
      <w:r>
        <w:rPr>
          <w:i/>
          <w:iCs/>
        </w:rPr>
        <w:t xml:space="preserve">grace</w:t>
      </w:r>
      <w:r>
        <w:t xml:space="preserve"> in some laxer sense, as it is concerned in our justification, it is further said to be 'freely by his grace' (Romans 3:24) to exclude all conceit, as though there were anything in us, for which this favor of God is extended to us. And in the following chapter, the Apostle excludes all our works from having any share in our title to this blessing, 'that the reward may be reckoned to be of grace, not of debt,' and speaks of God's 'justifying the ungodly,' to show what their character was, till he justified them (Romans 4:4–5). And what but grace could move him to justify persons of that character? Accordingly, in the next chapter, he seems to strain the powers of language to set out the freeness and riches of this grace, calling it 'the grace of God,' and 'the gift by grace, which had abounded unto many,' and 'the free gift' in delivering from 'many offenses unto justification' (Romans 5:15–16).</w:t>
      </w:r>
    </w:p>
    <w:p>
      <w:pPr>
        <w:pStyle w:val="BodyText"/>
      </w:pPr>
      <w:r>
        <w:t xml:space="preserve">"If therefore we have forgiveness of sins, it is 'according to the riches of his grace' (Ephesians 1:7). The greater and lesser sinner, having 'nothing to pay, he frankly forgives them both' (Luke 7:42). And having no worthiness</w:t>
      </w:r>
    </w:p>
    <w:p>
      <w:pPr>
        <w:pStyle w:val="SourcePage"/>
      </w:pPr>
      <w:r>
        <w:t xml:space="preserve">[p. 393]</w:t>
      </w:r>
    </w:p>
    <w:p>
      <w:pPr>
        <w:pStyle w:val="BodyText"/>
      </w:pPr>
      <w:r>
        <w:t xml:space="preserve">or merit in themselves to induce his favor, 'he blotteth out their transgressions for his own sake, and will not remember their sins' (Isaiah 43:25). If we are justified, 'tis entirely 'by his grace, that we might be heirs according to the hope of eternal life' (Titus 3:7). And if God takes us into the number of his sons and daughters, 'he predestinated us to the adoption of children by Jesus Christ to himself, according to the good pleasure of his will to the praise of the glory of his grace' (Ephesians 1:5–6).[…] Considering what we had made ourselves by sin, how provoking and odious, how guilty and how vile, God might have said with scorn and detestation to the apostate race, one and all, 'How shall I put thee among the children?' And yet he says, in the greatness of his love to his people, 'Thou shalt call me my Father, and shalt not turn away from me' (Jeremiah 3:19)."</w:t>
      </w:r>
    </w:p>
    <w:p>
      <w:pPr>
        <w:pStyle w:val="Heading2"/>
      </w:pPr>
      <w:bookmarkStart w:name="heading_1053_preparatory_work" w:id="237"/>
      <w:r>
        <w:t xml:space="preserve">1053. PREPARATORY WORK.</w:t>
      </w:r>
      <w:bookmarkEnd w:id="237"/>
    </w:p>
    <w:p>
      <w:pPr>
        <w:pStyle w:val="BodyText"/>
      </w:pPr>
      <w:r>
        <w:t xml:space="preserve">God usually does much to prepare his people for those things which yet, if he pleased, he could bring to pass, and that in a due perfection, without any preparation. Thus much was done to prepare Joseph for his exaltation in Egypt. Much was done to prepare Moses for his high privileges and employment in his forty years banishment. Much was done to prepare the children of Israel to enter into covenant with God at Mt. Sinai, in the hard bondage they suffered in Egypt, and the great and terrible things which they had seen wrought by God on the Egyptians; and much was done to prepare them for the blessings of Canaan in their forty years' travel through the wilderness, Deuteronomy 8. Much was done to prepare David for the crown of Israel, in the troubles he met with through Saul's persecution, etc. How much was done to prepare the church for the blessings of the gospel introduced by Christ! What a law was given to [be] their tutor and schoolmaster, to train up the church for these privileges and their glorious inheritance, and what a variety of dispensations of providence did the church pass under, from the calling of Abraham, for that end. John the Baptist was sent to prepare the minds of men for Christ's coming. What a long preparation had Christ himself for the work he had to do, before he entered on his public ministry. How much did the man Christ Jesus pass through, to fit him for the glory of his exaltation! How much did Christ do to the disciples, to prepare them for their privileges and business after his ascension. How long a time of preparation had they! The apostle Paul was long in Arabia, to fit him for the great things he was designed for. And how much have the church of God, to prepare them for the latter-day glory. And how much have the saints in this world, to fit 'em for the heavenly state! God's church and people are represented in Scripture by those plants that come to their perfection and</w:t>
      </w:r>
    </w:p>
    <w:p>
      <w:pPr>
        <w:pStyle w:val="SourcePage"/>
      </w:pPr>
      <w:r>
        <w:t xml:space="preserve">[p. 394]</w:t>
      </w:r>
    </w:p>
    <w:p>
      <w:pPr>
        <w:pStyle w:val="BodyText"/>
      </w:pPr>
      <w:r>
        <w:t xml:space="preserve">ripe fruit through much preparation, and by many degrees. God reaps his harvest when it is ripe, and when the fields are white to the harvest, and gathers his fruits when come to maturity. Christ came into the world in the "fullness of time" [Galatians 4:4], when all things were ready; and so God accomplishes all that appertains to the salvation and glory of his people in the fullness of time. If the wisdom of God did not see it meet that there should be preparation for that spiritual good that he bestows on his church and people, there would be no use at all of means of grace, and prayer to God for the blessings we need would be of no benefit.</w:t>
      </w:r>
    </w:p>
    <w:p>
      <w:pPr>
        <w:pStyle w:val="Heading2"/>
      </w:pPr>
      <w:bookmarkStart w:name="heading_1054_lord_s_day" w:id="238"/>
      <w:r>
        <w:t xml:space="preserve">1054. LORD'S DAY.</w:t>
      </w:r>
      <w:bookmarkEnd w:id="238"/>
    </w:p>
    <w:p>
      <w:pPr>
        <w:pStyle w:val="BodyText"/>
      </w:pPr>
      <w:r>
        <w:t xml:space="preserve">As to what some object against the perpetual obligation of a law appointing one day in seven to be kept as a sabbath, that Christians are obliged to keep every day holy, and that it is their privilege to enjoy a constant holy rest in God, I answer: so Adam, if he had remained in his primitive innocency and holiness, would have kept every day holy and he also, while innocent, enjoyed a constant holy rest. Neither was he obliged to those labors that fallen men are; eating his bread with the sweat of his face is a curse that followed his transgression. But the sabbath was hallowed for Adam's observation, and he was laid under this law while in innocence and in paradise. "Now there [is] at least as much reason, and as much need, for all the children of Adam in all ages and nations, in their feeble and sinful state, to have a day appointed for their own rest and for the worship of their God, as there was for Adam himself in paradise and in a state of innocence; for his body was then in perfection of health and vigor, and his mind more inclined to remember God and worship him." Dr. Watts, in </w:t>
      </w:r>
      <w:r>
        <w:rPr>
          <w:i/>
          <w:iCs/>
        </w:rPr>
        <w:t xml:space="preserve">Berry Street Sermons</w:t>
      </w:r>
      <w:r>
        <w:t xml:space="preserve">, vol. 2, Sermon 31.Ibid., </w:t>
      </w:r>
      <w:r>
        <w:rPr>
          <w:i/>
          <w:iCs/>
        </w:rPr>
        <w:t xml:space="preserve">2</w:t>
      </w:r>
      <w:r>
        <w:t xml:space="preserve">, 67–68, in Sermon XXXI, by Isaac Watts, "The Lord's Day, or Christian Sabbath."</w:t>
      </w:r>
    </w:p>
    <w:p>
      <w:pPr>
        <w:pStyle w:val="Heading2"/>
      </w:pPr>
      <w:bookmarkStart w:name="heading_1055_deacons_their_office" w:id="239"/>
      <w:r>
        <w:t xml:space="preserve">1055. DEACONS, THEIR OFFICE.</w:t>
      </w:r>
      <w:bookmarkEnd w:id="239"/>
    </w:p>
    <w:p>
      <w:pPr>
        <w:pStyle w:val="BodyText"/>
      </w:pPr>
      <w:r>
        <w:t xml:space="preserve">The Apostle insisting upon it that the contributions of the Christian churches should be on the Lord's day, when the disciples came together to break bread, is an argument that it was intended that such deeds of charity should be a part of the public service of the Christian church.</w:t>
      </w:r>
    </w:p>
    <w:p>
      <w:pPr>
        <w:pStyle w:val="Heading2"/>
      </w:pPr>
      <w:bookmarkStart w:name="heading_1056_death_threatened_to_ada" w:id="240"/>
      <w:r>
        <w:t xml:space="preserve">1056. DEATH THREATENED TO ADAM.</w:t>
      </w:r>
      <w:bookmarkEnd w:id="240"/>
    </w:p>
    <w:p>
      <w:pPr>
        <w:pStyle w:val="BodyText"/>
      </w:pPr>
      <w:r>
        <w:t xml:space="preserve">That the word </w:t>
      </w:r>
      <w:r>
        <w:rPr>
          <w:i/>
          <w:iCs/>
        </w:rPr>
        <w:t xml:space="preserve">grave</w:t>
      </w:r>
      <w:r>
        <w:t xml:space="preserve"> and </w:t>
      </w:r>
      <w:r>
        <w:rPr>
          <w:i/>
          <w:iCs/>
        </w:rPr>
        <w:t xml:space="preserve">hell</w:t>
      </w:r>
      <w:r>
        <w:t xml:space="preserve"> (which are the same in the Hebrew) is often in the Old Testament put for the state of future punishment, is an argument that by the death God threatens so often in Scripture for sin is not meant only temporal death.</w:t>
      </w:r>
    </w:p>
    <w:p>
      <w:pPr>
        <w:pStyle w:val="SourcePage"/>
      </w:pPr>
      <w:r>
        <w:t xml:space="preserve">[p. 395]</w:t>
      </w:r>
    </w:p>
    <w:p>
      <w:pPr>
        <w:pStyle w:val="Heading2"/>
      </w:pPr>
      <w:bookmarkStart w:name="heading_1057_occasion_of_the_fall_of" w:id="241"/>
      <w:r>
        <w:t xml:space="preserve">1057. OCCASION OF THE FALL OF THE ANGELS.</w:t>
      </w:r>
      <w:bookmarkEnd w:id="241"/>
    </w:p>
    <w:p>
      <w:pPr>
        <w:pStyle w:val="BodyText"/>
      </w:pPr>
      <w:r>
        <w:t xml:space="preserve">How 'tis agreeable to the opinions of many divines, that their refusing to be ministering spirits to beings of inferior rank, and to be subject to Jesus Christ in our nature, when the design of his incarnation was first revealed in heaven, and how that, as man, he was to be the head of the angels. See Mr. Charles Owen, </w:t>
      </w:r>
      <w:r>
        <w:rPr>
          <w:i/>
          <w:iCs/>
        </w:rPr>
        <w:t xml:space="preserve">Wonders of Redeeming Love</w:t>
      </w:r>
      <w:r>
        <w:t xml:space="preserve">, pp. 74 ff.,Charles Owen, </w:t>
      </w:r>
      <w:r>
        <w:rPr>
          <w:i/>
          <w:iCs/>
        </w:rPr>
        <w:t xml:space="preserve">The Wonders of Redeeming Love; being An essay on the reasons why God redeemed fallen man, and not fallen angels</w:t>
      </w:r>
      <w:r>
        <w:t xml:space="preserve"> (London, 1723). in our young people's library.Apparently not the title of a book but a reference to a collection of books devoted to the use of Northampton's youth. See Mr. Glas' </w:t>
      </w:r>
      <w:r>
        <w:rPr>
          <w:i/>
          <w:iCs/>
        </w:rPr>
        <w:t xml:space="preserve">Notes on Scripture-Texts</w:t>
      </w:r>
      <w:r>
        <w:t xml:space="preserve">, No. 3, pp. 1–7.John Glas, </w:t>
      </w:r>
      <w:r>
        <w:rPr>
          <w:i/>
          <w:iCs/>
        </w:rPr>
        <w:t xml:space="preserve">Notes on Scripture-Texts</w:t>
      </w:r>
      <w:r>
        <w:t xml:space="preserve"> (7 vols. Edinburgh, 1747–60; rep. in </w:t>
      </w:r>
      <w:r>
        <w:rPr>
          <w:i/>
          <w:iCs/>
        </w:rPr>
        <w:t xml:space="preserve">Works</w:t>
      </w:r>
      <w:r>
        <w:t xml:space="preserve">, 5 vols. Perth, 1782). This reference is a later addition to the entry. No. 3, first published in 1748, begins with "The Fall of the Angels" (in the 1782 ed., referred to here, it is in </w:t>
      </w:r>
      <w:r>
        <w:rPr>
          <w:i/>
          <w:iCs/>
        </w:rPr>
        <w:t xml:space="preserve">3</w:t>
      </w:r>
      <w:r>
        <w:t xml:space="preserve">, 110–16). Glas describes "the devil's fall from his first estate," ascribing it to the fact that "he stood not in the truth," that is, the knowledge, given to the angels before the creation, that the Son of God "was to be united with his creatures in man." So the devil "changed the word of God, concerning the tree of knowledge and of good and evil, into a lie, by a false gloss; and so deceived our first parents, and murdered mankind, in his enmity to the truth." The devil's chief sins were spiritual pride and "seeking his own glory aside from him who was his beginning." For more on Glas' </w:t>
      </w:r>
      <w:r>
        <w:rPr>
          <w:i/>
          <w:iCs/>
        </w:rPr>
        <w:t xml:space="preserve">Notes</w:t>
      </w:r>
      <w:r>
        <w:t xml:space="preserve">, see </w:t>
      </w:r>
      <w:r>
        <w:rPr>
          <w:i/>
          <w:iCs/>
        </w:rPr>
        <w:t xml:space="preserve">Works, 13</w:t>
      </w:r>
      <w:r>
        <w:t xml:space="preserve">, 137, n. 9.</w:t>
      </w:r>
    </w:p>
    <w:p>
      <w:pPr>
        <w:pStyle w:val="Heading2"/>
      </w:pPr>
      <w:bookmarkStart w:name="heading_1058_enthusiasm" w:id="242"/>
      <w:r>
        <w:t xml:space="preserve">1058. ENTHUSIASM.</w:t>
      </w:r>
      <w:bookmarkEnd w:id="242"/>
    </w:p>
    <w:p>
      <w:pPr>
        <w:pStyle w:val="BodyText"/>
      </w:pPr>
      <w:r>
        <w:t xml:space="preserve">John the Baptist was a person greatly moved by the Spirit. He preached to the people in a very earnest manner, warning of their danger, calling upon 'em to fly from the wrath to come with great pathos, manifesting his great engagedness not only in words but deeds: his incessant labor and great self-denial and great boldness in his work, fearing none, reproving great and small, whereby the people, seeing and hearing, were mightily moved. Christ therefore says concerning him, Matthew 11:7 and Luke 7:24, "What went ye out into the wilderness to see? A reed shaken with the wind?" Which seems to imply that there is such a thing as men's being mightily moved and actuated by something that is pretended to be the Spirit of God, but yet is vain and empty as the wind, exceeding unsteady, and soon comes to nothing, though violent; and that the persons that are the subjects of this emotion do show their great weakness in yielding to it, and being governed by [it]. Such there were, many of them, in the primitive ages of the Christian church. Christ denies John the Baptist to be such a one.</w:t>
      </w:r>
    </w:p>
    <w:p>
      <w:pPr>
        <w:pStyle w:val="Heading2"/>
      </w:pPr>
      <w:bookmarkStart w:name="heading_1059_that_the_happiness_of_t" w:id="243"/>
      <w:r>
        <w:t xml:space="preserve">1059. THAT THE HAPPINESS OF THE SAINTS IN HEAVEN</w:t>
      </w:r>
      <w:bookmarkEnd w:id="243"/>
    </w:p>
    <w:p>
      <w:pPr>
        <w:pStyle w:val="BodyText"/>
      </w:pPr>
      <w:r>
        <w:t xml:space="preserve">consists much in beholding the displays of God's mercy towards his church on earth may be strongly argued from those texts that speak of the just and the meek</w:t>
      </w:r>
    </w:p>
    <w:p>
      <w:pPr>
        <w:pStyle w:val="SourcePage"/>
      </w:pPr>
      <w:r>
        <w:t xml:space="preserve">[p. 396]</w:t>
      </w:r>
    </w:p>
    <w:p>
      <w:pPr>
        <w:pStyle w:val="BodyText"/>
      </w:pPr>
      <w:r>
        <w:t xml:space="preserve">inheriting the earth [Matthew 5:5], and their having in this present time much more given of this world, houses and lands, etc., than they parted with in the suffering state of the church [Matthew 19:29]. Christ's comforting his disciples, when about to leave 'em, that though [they] should weep and lament and the world rejoice, yet their sorrow should be turned into joy, as a woman has sorrow in herMS: "his." travail, but much more than joy enough to balance it when she is delivered [John 16:20–21]. And its being promised to the good man, Psalms 128:5–6, that he should see the prosperity of Jerusalem and peace in Israel. The manner in which the promises of the future prosperity of the church were made of old to the church then in being, and the manner in which the saints, receiving 'em as all their salvation and all their desire, are said to hope and wait for the fulfillment from time to time. See after the next, concerning the canon of the Scriptures, No. 1061.</w:t>
      </w:r>
    </w:p>
    <w:p>
      <w:pPr>
        <w:pStyle w:val="Heading2"/>
      </w:pPr>
      <w:bookmarkStart w:name="heading_1060_concerning_the_canon_of" w:id="244"/>
      <w:r>
        <w:t xml:space="preserve">1060. CONCERNING THE CANON OF THE NEW TESTAMENT.</w:t>
      </w:r>
      <w:bookmarkEnd w:id="244"/>
    </w:p>
    <w:p>
      <w:pPr>
        <w:pStyle w:val="BodyText"/>
      </w:pPr>
      <w:r>
        <w:t xml:space="preserve">"Proposition: the greatest part of Christians were very early agreed, what books were canonical and to be looked upon as the rule of their faith.[…]</w:t>
      </w:r>
    </w:p>
    <w:p>
      <w:pPr>
        <w:pStyle w:val="BodyText"/>
      </w:pPr>
      <w:r>
        <w:t xml:space="preserve">"It is impossible in the nature of things, but some churches must receive the books long after others, as they lay at a greater distance from the places where they were written, or had less convenience of communication with them. Besides, Christianity for a long time labored under the disadvantages of continual persecution: no general councils could be convened, and so no public notification of universal agreement in this matter. But notwithstanding all these things, 'tis yet discoverable that as soon as can be supposed after the writing the books, the Christians in all countries remarkably agreed in receiving them as canonical. For a proof of which, I observe:</w:t>
      </w:r>
    </w:p>
    <w:p>
      <w:pPr>
        <w:pStyle w:val="BodyText"/>
      </w:pPr>
      <w:r>
        <w:t xml:space="preserve">"1. That in the few genuine writings of the first ages now extant, the same books are cited as Scripture. 'Tis indeed, without just reason, commonly presumed that the first writers cited the now received books of the canon, and others promiscuously. But as I shall hereafter show this to be a mistake, so it will be enough here to observe, that they were generally agreed in receiving the same books for canonical, which we now do; and this appears from their agreement to cite them, as everyone must acknowledge, who has but cast his eye upon the writings of the first centuries. To say nothing of the apostolic fathers, such as Clemens, Barnabas,</w:t>
      </w:r>
    </w:p>
    <w:p>
      <w:pPr>
        <w:pStyle w:val="SourcePage"/>
      </w:pPr>
      <w:r>
        <w:t xml:space="preserve">[p. 397]</w:t>
      </w:r>
    </w:p>
    <w:p>
      <w:pPr>
        <w:pStyle w:val="BodyText"/>
      </w:pPr>
      <w:r>
        <w:t xml:space="preserve">etc., 'tis evident that Justin Martyr at Neapolis, Theophilus at Antioch, Irenaeus in France, Clemens at Alexandria, Tertullian at Carthage, etc. (who all lived within 120 or 130 years of our Lord's ascension, and some of them much sooner, and but a very short time after the writing of the books) have all, though in very remote countries, quoted many, or most, if not all the same books as Scripture. The same might be observed concerning Origen, Cyprian and other writers of the next century.[…] It has been already proved by Mr. Nye and Mr. Le Clerc,Jones cites Stephen Nye, "Answer to Amyntor, p. 47, &amp;c." (</w:t>
      </w:r>
      <w:r>
        <w:rPr>
          <w:i/>
          <w:iCs/>
        </w:rPr>
        <w:t xml:space="preserve">An Historical account and defence of the Canon of the New Testament: in answer to Amyntor</w:t>
      </w:r>
      <w:r>
        <w:t xml:space="preserve"> [London, 1700]); and Jean Le Clerc, "Dissert. 3, at the End of his Harmony" (</w:t>
      </w:r>
      <w:r>
        <w:rPr>
          <w:i/>
          <w:iCs/>
        </w:rPr>
        <w:t xml:space="preserve">The Harmony of the Evangelists</w:t>
      </w:r>
      <w:r>
        <w:t xml:space="preserve"> [London, 1701]). that the writers of the apostolic age were well acquainted with, because they frequently cite, several books of our present canon." And if it had not been so, "it would have been impossible for 'em to have spread so much by the middle of the second century, as to have been quoted by all the writers of it, in whatever countries they lived.</w:t>
      </w:r>
    </w:p>
    <w:p>
      <w:pPr>
        <w:pStyle w:val="BodyText"/>
      </w:pPr>
      <w:r>
        <w:t xml:space="preserve">"2. Several of the first writers of Christianity have left us, in their works, catalogs of the sacred books of the New Testament, which, though made in countries at a vast distance from each other, do very little differ. A particular account of all the catalogs, I shall give hereafter in this volume; I shall only instance now in those of Origen and Eusebius,Jones cites Origen, "Comment, in Matth. in Init. &amp; Lib. 5. Exposit. in Joan. apud Euseb. Hist, Eccles. l. 6, c. 25, " and Eusebius, "Lib. cit. 1.3. c. 25." which he that will be at the pains to compare, will easily perceive to be very nearly the same. So great was the pains and care of those early Christians, to be well assured what were the genuine writings of the apostles, and to distinguish them from all pretended revelations of designing men, and the forgeries they published under sacred titles. Thus when the presbyter of Asia above mentioned had published a spurious piece under the name of Paul, he was immediately convicted, and notice of the forgery was soon conveyed to Carthage and the churches of Africa.</w:t>
      </w:r>
    </w:p>
    <w:p>
      <w:pPr>
        <w:pStyle w:val="BodyText"/>
      </w:pPr>
      <w:r>
        <w:t xml:space="preserve">"</w:t>
      </w:r>
      <w:r>
        <w:rPr>
          <w:i/>
          <w:iCs/>
        </w:rPr>
        <w:t xml:space="preserve">Corol</w:t>
      </w:r>
      <w:r>
        <w:t xml:space="preserve">. Hence it follows, that the primitive Christians are proper judges, to determine what book is canonical, and what not; for nothing can be more absurd, than to suppose, in those early ages, an agreement so universal, without good and solid foundation; or, in other words, 'tis next to impossible, either that so great a number of men should agree in a cheat, or be imposed upon by a cheat.[…] But there are some particular circumstances that make the inference more clear as to the Christian books, than others, such as the prodigious esteem the books at first were received</w:t>
      </w:r>
    </w:p>
    <w:p>
      <w:pPr>
        <w:pStyle w:val="SourcePage"/>
      </w:pPr>
      <w:r>
        <w:t xml:space="preserve">[p. 398]</w:t>
      </w:r>
    </w:p>
    <w:p>
      <w:pPr>
        <w:pStyle w:val="BodyText"/>
      </w:pPr>
      <w:r>
        <w:t xml:space="preserve">with, the constant use that was made of them in their religious assemblies, the translations made of them very early into other languages," etc. Jones' </w:t>
      </w:r>
      <w:r>
        <w:rPr>
          <w:i/>
          <w:iCs/>
        </w:rPr>
        <w:t xml:space="preserve">Canon of the New Testament</w:t>
      </w:r>
      <w:r>
        <w:t xml:space="preserve">, Pt. 1, ch. 5.Jeremiah Jones, </w:t>
      </w:r>
      <w:r>
        <w:rPr>
          <w:i/>
          <w:iCs/>
        </w:rPr>
        <w:t xml:space="preserve">A New and Full Method of Settling the Canonical Authority of the New Testament</w:t>
      </w:r>
      <w:r>
        <w:t xml:space="preserve"> (3 vols. London, 1726–27), </w:t>
      </w:r>
      <w:r>
        <w:rPr>
          <w:i/>
          <w:iCs/>
        </w:rPr>
        <w:t xml:space="preserve">1</w:t>
      </w:r>
      <w:r>
        <w:t xml:space="preserve">, Pt. 1, ch. 5, 49–52. Judging from the large amount of material JE copied from this work, he in all likelihood borrowed it.</w:t>
      </w:r>
    </w:p>
    <w:p>
      <w:pPr>
        <w:pStyle w:val="BodyText"/>
      </w:pPr>
      <w:r>
        <w:t xml:space="preserve">"A LIST OF ALL THOSE PLACES IN THE CHRISTIAN WRITERS OF THE FOUR FIRST CENTURIES, IN WHICH ARE TO BE FOUND CATALOGUES OF THE BOOKS OF THE NEW TESTAMENT"</w:t>
      </w:r>
    </w:p>
    <w:p>
      <w:pPr>
        <w:pStyle w:val="BodyText"/>
      </w:pPr>
      <w:r>
        <w:t xml:space="preserve">"N.B. The omission of a book in some one or two particular catalogs cannot, with any reason be urged against its canonical authority, if it be found in all or most of the others, and any good reasons can be assigned for the omission where it is. Thus for instance the Revelation is omitted either perhaps because it was not known to the author, or its credit not sufficiently established in the country where he lived; or perhaps, which may be as probable as the other, because it being so full of mysteries, few or none were judged proper or able to read it to any purpose. This was certainly the case in England; this book being for this reason omitted in the public calendar for reading the Scriptures, though it be received into the canon. If therefore these, or any such good reasons can be assigned for the omission of a book in a particular catalog (as, I hope, will appear in the particular examination of the books), it will be very unfair to infer […] that such book is apocryphal, especially when it is to be found in many, or most other catalogs.[…]</w:t>
      </w:r>
    </w:p>
    <w:p>
      <w:pPr>
        <w:pStyle w:val="SourcePage"/>
      </w:pPr>
      <w:r>
        <w:t xml:space="preserve">[p. 399]</w:t>
      </w:r>
    </w:p>
    <w:p>
      <w:pPr>
        <w:pStyle w:val="SourcePage"/>
      </w:pPr>
      <w:r>
        <w:t xml:space="preserve">[p. 400]</w:t>
      </w:r>
    </w:p>
    <w:p>
      <w:pPr>
        <w:pStyle w:val="SourcePage"/>
      </w:pPr>
      <w:r>
        <w:t xml:space="preserve">[p. 401]</w:t>
      </w:r>
    </w:p>
    <w:p>
      <w:pPr>
        <w:pStyle w:val="BodyText"/>
      </w:pPr>
      <w:r>
        <w:t xml:space="preserve">See Jones' </w:t>
      </w:r>
      <w:r>
        <w:rPr>
          <w:i/>
          <w:iCs/>
        </w:rPr>
        <w:t xml:space="preserve">Canon of the New Testament</w:t>
      </w:r>
      <w:r>
        <w:t xml:space="preserve">, Pt. 1, ch. 8.Jones, </w:t>
      </w:r>
      <w:r>
        <w:rPr>
          <w:i/>
          <w:iCs/>
        </w:rPr>
        <w:t xml:space="preserve">Canon of the New Testament, 1</w:t>
      </w:r>
      <w:r>
        <w:t xml:space="preserve">, 71–76.</w:t>
      </w:r>
    </w:p>
    <w:p>
      <w:pPr>
        <w:pStyle w:val="BodyText"/>
      </w:pPr>
      <w:r>
        <w:t xml:space="preserve">"A universal agreement of writers in the most remote countries, in quoting the same books as Scripture, and no other as such, is, if the fact be true, a very plain and demonstrative indication of the true canon. 'Tis not at all necessary I should here go about to prove the fact, viz. that the writers of the four first centuries have cited such and such books, and universally omitted others; this I hope to make good hereafter.[…] and I can't but think it worth observing, that Eusebius (to whom, above all others, we are indebted for our helps to establish the canon) makes frequent use of the same proposition, to distinguish between those books that are, or are not to be received. So, for instance, he proves the First Epistle of Peter to be genuine, 'because the most ancient writers of Christianity before his time made continual use of it in their writings, as an undoubted book'; and a little afterwards, proves the Acts of Peter, the Gospel, the Preaching, and the Revelation of Peter to be apocryphal, 'because none of the writers of the Christian church have in their writings taken any testimonies out of these books.' And elsewhere, having mentioned several spurious books under the apostles' names, such as the Gospels of Peter, Thomas, Matthias, the Acts of Andrew and John, and others, he rejects them, because 'no ecclesiastical writer hath made any use of them in his writings."' See Jones' </w:t>
      </w:r>
      <w:r>
        <w:rPr>
          <w:i/>
          <w:iCs/>
        </w:rPr>
        <w:t xml:space="preserve">Canon of the New Testament</w:t>
      </w:r>
      <w:r>
        <w:t xml:space="preserve">, Pt. 1, ch. 9.Ibid., </w:t>
      </w:r>
      <w:r>
        <w:rPr>
          <w:i/>
          <w:iCs/>
        </w:rPr>
        <w:t xml:space="preserve">1</w:t>
      </w:r>
      <w:r>
        <w:t xml:space="preserve">, 78–80.</w:t>
      </w:r>
    </w:p>
    <w:p>
      <w:pPr>
        <w:pStyle w:val="SourcePage"/>
      </w:pPr>
      <w:r>
        <w:t xml:space="preserve">[p. 402]</w:t>
      </w:r>
    </w:p>
    <w:p>
      <w:pPr>
        <w:pStyle w:val="BodyText"/>
      </w:pPr>
      <w:r>
        <w:t xml:space="preserve">[</w:t>
      </w:r>
      <w:r>
        <w:rPr>
          <w:i/>
          <w:iCs/>
        </w:rPr>
        <w:t xml:space="preserve">Prop</w:t>
      </w:r>
      <w:r>
        <w:t xml:space="preserve">.] "</w:t>
      </w:r>
      <w:r>
        <w:rPr>
          <w:i/>
          <w:iCs/>
        </w:rPr>
        <w:t xml:space="preserve">Those books are canonical, which the primitive Christians read in their churches or public assemblies, as the Scriptures, or Word of God</w:t>
      </w:r>
      <w:r>
        <w:t xml:space="preserve">.</w:t>
      </w:r>
    </w:p>
    <w:p>
      <w:pPr>
        <w:pStyle w:val="BodyText"/>
      </w:pPr>
      <w:r>
        <w:t xml:space="preserve">"[…] As it was the constant practice of the Jewish church in their synagogues, so it was of the Christians in their religious meetings, to read the sacred Scriptures. This practice is clearly proved from Colossians 4:16, where St. Paul mentions the reading publicly in the church of the Colossians and Laodiceans, his epistle to the former, as also an epistle from the latter in the church of the former. This we find in the beginning of the second century, from Justin Martyr. 'On the day,' says he, 'which is called Sunday, there is a meeting of all (the Christians) who live either in cities or country places, and the memoirs of the apostles, and writings of the prophets are read.' So Tertullian, giving an account of the Christians' meetings, says, 'They assembled to read the Scriptures and to offer up prayers.' And in another place, among the solemn exercises of the Lord's day, he reckons reading the Scriptures, singing Psalms, etc. The same account we have in Cyprian, the ancient book under the name of Dionysius the Areopagite, and several other ancient writers, cited by Pamelius in his learned notes on Tertullian's </w:t>
      </w:r>
      <w:r>
        <w:rPr>
          <w:i/>
          <w:iCs/>
        </w:rPr>
        <w:t xml:space="preserve">Apology</w:t>
      </w:r>
      <w:r>
        <w:t xml:space="preserve">. Now, I say, these books are to be received by us as canonical, forasmuch as this practice of reading the Scriptures was so very early, that it is hardly possible to suppose the churches imposed upon by any spurious or forged pieces." 'Tis not likely that any church would thus introduce the public reading of any new book, or book newly come to hand, as Scripture, that never heard of any other churches doing of it—unless it be those that first received it, and knew it to be from some sacred writer by their own knowledge—and especially that other Christian churches in general should so soon follow the example of that church that introduced a new writing into public reading without such foundation. And hence, no spurious writing that none knew to be from any sacred writer could be introduced into the public reading of the Christian church. "Cyril of Jerusalem, instructing his catechumen concerning the Scriptures, tells him, 'To avoid apocryphal books, and study carefully those scriptures only, which were publicly read in the church'; and a little after, having given him a catalog of the sacred books, he adds, 'Let all others be rejected; and such as are not read in the churches, neither do you read in private.' Hence in the middle of the fourth century, it was decreed in the Council of Laodicea, in their fifty-ninth canon, that 'no private psalms should be read in the church, nor any books without the canon, but only the canonical ones of the Old and New Testament.'" Jones' </w:t>
      </w:r>
      <w:r>
        <w:rPr>
          <w:i/>
          <w:iCs/>
        </w:rPr>
        <w:t xml:space="preserve">Canon of the New Testament</w:t>
      </w:r>
      <w:r>
        <w:t xml:space="preserve">, Pt. 1, ch. 10.Ibid., </w:t>
      </w:r>
      <w:r>
        <w:rPr>
          <w:i/>
          <w:iCs/>
        </w:rPr>
        <w:t xml:space="preserve">1</w:t>
      </w:r>
      <w:r>
        <w:t xml:space="preserve">, 82–83.</w:t>
      </w:r>
    </w:p>
    <w:p>
      <w:pPr>
        <w:pStyle w:val="SourcePage"/>
      </w:pPr>
      <w:r>
        <w:t xml:space="preserve">[p. 403]</w:t>
      </w:r>
    </w:p>
    <w:p>
      <w:pPr>
        <w:pStyle w:val="BodyText"/>
      </w:pPr>
      <w:r>
        <w:t xml:space="preserve">[</w:t>
      </w:r>
      <w:r>
        <w:rPr>
          <w:i/>
          <w:iCs/>
        </w:rPr>
        <w:t xml:space="preserve">Prop</w:t>
      </w:r>
      <w:r>
        <w:t xml:space="preserve">.] "</w:t>
      </w:r>
      <w:r>
        <w:rPr>
          <w:i/>
          <w:iCs/>
        </w:rPr>
        <w:t xml:space="preserve">The translation of the books of the New Testament into Syriac is of very considerable service in determining and fixing the canon of those books</w:t>
      </w:r>
      <w:r>
        <w:t xml:space="preserve">.</w:t>
      </w:r>
    </w:p>
    <w:p>
      <w:pPr>
        <w:pStyle w:val="BodyText"/>
      </w:pPr>
      <w:r>
        <w:t xml:space="preserve">"The truth of this proposition depends upon the antiquity of the version; for if the most ancient Christians are to be judge, and their testimony is to determine in this matter, as has been proved, their judgment can no way be more evident, than in the collection or choice which they made of books to be translated into their own language; and if such collection of books was made by the eastern churches in the time, or at least near the time of the apostles, it must consequently be of great weight in deciding this matter. I shall endeavor, therefore, to show that the Syriac version was made in or near the apostles' times. And in order to this, I shall,</w:t>
      </w:r>
    </w:p>
    <w:p>
      <w:pPr>
        <w:pStyle w:val="BodyText"/>
      </w:pPr>
      <w:r>
        <w:t xml:space="preserve">"1. Produce all that is historical concerning it.</w:t>
      </w:r>
    </w:p>
    <w:p>
      <w:pPr>
        <w:pStyle w:val="BodyText"/>
      </w:pPr>
      <w:r>
        <w:t xml:space="preserve">"And as to the history of this version, 'tis a constant and ancient tradition among the Syrians, that it was made by St. Mark. This account we have from Postellus, who traveled into the eastern parts of the world, in order to inform himself of all that he could among them, who declares, that the Syrians delivered it to him as an ancient tradition, 'That St. Mark translated his own Gospel and the rest of the books of the New Testament into his own country's language (i. e the Galilean or Syriac).' The first time the Europeans became acquainted with this version, was in the year of Christ, 1562; on this occasion, Ignatius, a patriarch of Antioch, hearing of the advantages of printing, sent a certain priest of Mesopotamia, called Moses Meridinaeus, into Europe with a copy of the Syriac Testament, to be printed for the benefit of the Christians in those eastern parts of the world." After this were taken notice of some ancient manuscripts of it that had lain hid in Europe.</w:t>
      </w:r>
    </w:p>
    <w:p>
      <w:pPr>
        <w:pStyle w:val="BodyText"/>
      </w:pPr>
      <w:r>
        <w:t xml:space="preserve">[2.] "And as to the antiquity of this version, I shall,"</w:t>
      </w:r>
    </w:p>
    <w:p>
      <w:pPr>
        <w:pStyle w:val="BodyText"/>
      </w:pPr>
      <w:r>
        <w:t xml:space="preserve">(1) Mention the opinion of learned men.</w:t>
      </w:r>
    </w:p>
    <w:p>
      <w:pPr>
        <w:pStyle w:val="BodyText"/>
      </w:pPr>
      <w:r>
        <w:t xml:space="preserve">"The first is Tremellius,Immanuel Tremellius (1510–1580). Jones cites "Præsat. in Vers. Syr." who published and translated it into Latin," who says of it, that it "'seems every way probable, that it was made in the very infancy of the church of Christ, either by the apostles themselves or the disciples; unless we will imagine them, in their writings, to have had a concern only for the churches of foreign nations, and none for those of their own country.'</w:t>
      </w:r>
    </w:p>
    <w:p>
      <w:pPr>
        <w:pStyle w:val="BodyText"/>
      </w:pPr>
      <w:r>
        <w:t xml:space="preserve">"Our learned FullerNicholas Fuller (1557–1622). Jones cites "Miscell. Sacr. lib. 3. c. 20" (</w:t>
      </w:r>
      <w:r>
        <w:rPr>
          <w:i/>
          <w:iCs/>
        </w:rPr>
        <w:t xml:space="preserve">Miscellanea Sacra</w:t>
      </w:r>
      <w:r>
        <w:t xml:space="preserve"> [Lugd. Bat., 1622]). calls it, 'most ancient, a very excellent and truly divine monument of Christianity.'</w:t>
      </w:r>
    </w:p>
    <w:p>
      <w:pPr>
        <w:pStyle w:val="BodyText"/>
      </w:pPr>
      <w:r>
        <w:t xml:space="preserve">"Alsted:Johan Heinrich Alsted (1588–1638). Jones cites "Præcognit. Theolog. lib. 2. c. 113. p. 288." 'The Syriac version of the New Testament is to be attributed</w:t>
      </w:r>
    </w:p>
    <w:p>
      <w:pPr>
        <w:pStyle w:val="SourcePage"/>
      </w:pPr>
      <w:r>
        <w:t xml:space="preserve">[p. 404]</w:t>
      </w:r>
    </w:p>
    <w:p>
      <w:pPr>
        <w:pStyle w:val="BodyText"/>
      </w:pPr>
      <w:r>
        <w:t xml:space="preserve">to the church of Antioch, while yet in its infancy, and to those in that city who were first called Christians; and though the author of it be not certainly known, yet it was very likely it was made by some apostles, or their disciples.'</w:t>
      </w:r>
    </w:p>
    <w:p>
      <w:pPr>
        <w:pStyle w:val="BodyText"/>
      </w:pPr>
      <w:r>
        <w:t xml:space="preserve">"Jacobus Martini, in his preface to Trostius' edition:Martin Troot (1588–1636), </w:t>
      </w:r>
      <w:r>
        <w:rPr>
          <w:i/>
          <w:iCs/>
        </w:rPr>
        <w:t xml:space="preserve">Lexicon syriacum ex inductione omnium exemplorum Novi Testamenti syriaci adornatum</w:t>
      </w:r>
      <w:r>
        <w:t xml:space="preserve"> (Cothenis Anhalt, 1623); the edition for which Scottish theologian Jakob Martin (fl. 1584–1608) wrote the preface has not been identified. 'It is a version, but the first and most ancient of all; it is a version preferable to all others; it is a version made either by one of the evangelists, or by some of the Christians at Antioch; who had the opportunity of consulting with the apostles there.'</w:t>
      </w:r>
    </w:p>
    <w:p>
      <w:pPr>
        <w:pStyle w:val="BodyText"/>
      </w:pPr>
      <w:r>
        <w:t xml:space="preserve">"Frederick Spanheim,Friedrich Spanheim (1600–49), </w:t>
      </w:r>
      <w:r>
        <w:rPr>
          <w:i/>
          <w:iCs/>
        </w:rPr>
        <w:t xml:space="preserve">Dubia Evangelica in Tres Partes Distribute</w:t>
      </w:r>
      <w:r>
        <w:t xml:space="preserve"> (Geneva, 1630). Jones cites "Dub. Evang. Tom. 1. Dub. 23 § 4 &amp;Tom. 2. Dub. 5. § 4." the father, had the same opinion of its antiquity.</w:t>
      </w:r>
    </w:p>
    <w:p>
      <w:pPr>
        <w:pStyle w:val="BodyText"/>
      </w:pPr>
      <w:r>
        <w:t xml:space="preserve">"Bishop WaltonBrian Walton (1600–1661). Jones cites "Prolegom. in Polygon" (</w:t>
      </w:r>
      <w:r>
        <w:rPr>
          <w:i/>
          <w:iCs/>
        </w:rPr>
        <w:t xml:space="preserve">Biblia sacra polyglotta</w:t>
      </w:r>
      <w:r>
        <w:t xml:space="preserve"> [London, 1657]). has attempted to prove that it was made in the apostles' time.</w:t>
      </w:r>
    </w:p>
    <w:p>
      <w:pPr>
        <w:pStyle w:val="BodyText"/>
      </w:pPr>
      <w:r>
        <w:t xml:space="preserve">"Frederick Spanheim,Friedrich Spanheim (1632–1701). Jones cites "Histor. Christian. Sæcul. 2. p. 650" (</w:t>
      </w:r>
      <w:r>
        <w:rPr>
          <w:i/>
          <w:iCs/>
        </w:rPr>
        <w:t xml:space="preserve">Summa Historia Ecclesiastiæ. A Christo Nato Ad Seculum XVI Inchoatum</w:t>
      </w:r>
      <w:r>
        <w:t xml:space="preserve"> [Batavorum, 1689]). the son, in his </w:t>
      </w:r>
      <w:r>
        <w:rPr>
          <w:i/>
          <w:iCs/>
        </w:rPr>
        <w:t xml:space="preserve">Ecclesiastical History</w:t>
      </w:r>
      <w:r>
        <w:t xml:space="preserve">, places this version in the second century after Christ; assenting to the agreed opinion of learned men, that it was made very near the apostles' time.</w:t>
      </w:r>
    </w:p>
    <w:p>
      <w:pPr>
        <w:pStyle w:val="BodyText"/>
      </w:pPr>
      <w:r>
        <w:t xml:space="preserve">"Father SimonFr. Richard Simon (1638–1712). Jones cites "Par. 2. c. 13. p. 121" (</w:t>
      </w:r>
      <w:r>
        <w:rPr>
          <w:i/>
          <w:iCs/>
        </w:rPr>
        <w:t xml:space="preserve">Critical History of the Text of the New Testament</w:t>
      </w:r>
      <w:r>
        <w:t xml:space="preserve"> ([London, 1682]).[…] allows its claims to the greatest antiquity just, and well observes, that 'it preceded all those schisms which afterwards divided the eastern nations into different sects: and this,' he adds, 'is the cause that they all equally esteem it.'</w:t>
      </w:r>
    </w:p>
    <w:p>
      <w:pPr>
        <w:pStyle w:val="BodyText"/>
      </w:pPr>
      <w:r>
        <w:t xml:space="preserve">"Such have been the received sentiments of the learned concerning this version.[…]</w:t>
      </w:r>
    </w:p>
    <w:p>
      <w:pPr>
        <w:pStyle w:val="BodyText"/>
      </w:pPr>
      <w:r>
        <w:t xml:space="preserve">"(2)Here JE begins to renumber Jones' original list of observations to suit his own purposes. It was absolutely needful, that such a version should be made,[…] in or near the apostles' time," and therefore very probable that one was then made.</w:t>
      </w:r>
    </w:p>
    <w:p>
      <w:pPr>
        <w:pStyle w:val="BodyText"/>
      </w:pPr>
      <w:r>
        <w:t xml:space="preserve">It was at that time the language of the first Christian churches, and those "innumerable multitudes that were converted to Christianity in Jerusalem, Galilee, Caesarea, Damascus, Antioch" and all the countries roundabout. It was the language spoken by the Jews in those countries, as well as the Gentiles that were the original natives. Here were the first converts</w:t>
      </w:r>
    </w:p>
    <w:p>
      <w:pPr>
        <w:pStyle w:val="SourcePage"/>
      </w:pPr>
      <w:r>
        <w:t xml:space="preserve">[p. 405]</w:t>
      </w:r>
    </w:p>
    <w:p>
      <w:pPr>
        <w:pStyle w:val="BodyText"/>
      </w:pPr>
      <w:r>
        <w:t xml:space="preserve">to Christianity made, and the first Christian churches founded; and "'tis unreasonable to suppose, that they were long destitute of those books, which contained" the records of what Christ had said and done, and "the foundations of their religion.[…]</w:t>
      </w:r>
    </w:p>
    <w:p>
      <w:pPr>
        <w:pStyle w:val="BodyText"/>
      </w:pPr>
      <w:r>
        <w:t xml:space="preserve">"(3) The Christians of Syria were wont to read the sacred Scriptures of the New Testament in their churches and public assemblies very soon after the apostles' time; and therefore a translation of them was made into the Syriac language."</w:t>
      </w:r>
    </w:p>
    <w:p>
      <w:pPr>
        <w:pStyle w:val="BodyText"/>
      </w:pPr>
      <w:r>
        <w:t xml:space="preserve">This is manifest by a passage of "Justin Martyr, who lived in the beginning of the second century, and plainly speaks of himself as being a disciple of the apostles. He tells us, that in their religious assemblies every Sunday the writings of the apostles and prophets were read" by Christians (doubtless he must be understood to include the Christians in that part of the world where he dwelt). "Now Justin was a native, as he himself says, of Palestine in Syria, viz. Neapolis in Samaria, and dwelt in Syria, in which country, as has been proved, Syriac was the language.[…]</w:t>
      </w:r>
    </w:p>
    <w:p>
      <w:pPr>
        <w:pStyle w:val="BodyText"/>
      </w:pPr>
      <w:r>
        <w:t xml:space="preserve">"If the writings of the New Testament were read in the churches where Justin Martyr lived, they were read in Syria; and if they were read in Syria, they were read in the Syriac language, because no other was there understood, and consequently a translation of the New Testament into Syriac was made out of Greek in Justin Martyr's time, i.e. within a few years of the apostles' time. And the Syriac version of the New Testament now extant is very probably the same which was made in or near the apostles' time.[…]</w:t>
      </w:r>
    </w:p>
    <w:p>
      <w:pPr>
        <w:pStyle w:val="BodyText"/>
      </w:pPr>
      <w:r>
        <w:t xml:space="preserve">"This is constantly asserted by the Syrian churches from whom we had it;[…] and there was no more probability of the Syrian churches losing their translation, than of the western churches losing their Greek copies. For the same reason as Greek copies did multiply, the Syriac ones would multiply too.[…]</w:t>
      </w:r>
    </w:p>
    <w:p>
      <w:pPr>
        <w:pStyle w:val="BodyText"/>
      </w:pPr>
      <w:r>
        <w:t xml:space="preserve">"(4) There are some internal characters in the translation itself that evidence its great antiquity." As particularly the name Ptolemais, Acts 21:7, is rendered by its ancient Jewish name, </w:t>
      </w:r>
      <w:r>
        <w:rPr>
          <w:i/>
          <w:iCs/>
        </w:rPr>
        <w:t xml:space="preserve">Aco</w:t>
      </w:r>
      <w:r>
        <w:t xml:space="preserve">, which it is not likely that it would be known by among Christians, long after the destruction of Judea and Jerusalem, after which there was no body of Christian Jews by themselves, but they were mingled with Gentile Christians, and were of the same communion with them. And in the "translation of the Greek words Ελλην, Εθνη, Εθνικος, and their adverbial derivatives Ελληνιστι and Εθυικως," in all places where either of these words occur, they are rendered according to that understanding or sense of such phrases which was peculiar to the Jews, as separated from all the rest of the world, who looked</w:t>
      </w:r>
    </w:p>
    <w:p>
      <w:pPr>
        <w:pStyle w:val="SourcePage"/>
      </w:pPr>
      <w:r>
        <w:t xml:space="preserve">[p. 406]</w:t>
      </w:r>
    </w:p>
    <w:p>
      <w:pPr>
        <w:pStyle w:val="BodyText"/>
      </w:pPr>
      <w:r>
        <w:t xml:space="preserve">upon the rest of the world profane, and therefore can't be thought [to] be so used by any other Christians than the primitive Christian Jews still retaining the phraseology of their nation, which could not be long after the destruction of Jerusalem. For the Christian Jews, after this, being of the same communion with the Gentile Christians, were soon mixed with them, and must be supposed to use the like kind of language. Thus the word Ελλην properly signifies a Greek, but among the Jews it was used to denote all the world besides the Jews. Hence we frequently find in the New Testament the distinction of all mankind into Jews and Ελληνας, which our translators render </w:t>
      </w:r>
      <w:r>
        <w:rPr>
          <w:i/>
          <w:iCs/>
        </w:rPr>
        <w:t xml:space="preserve">Jews and Gentiles</w:t>
      </w:r>
      <w:r>
        <w:t xml:space="preserve">. And so the "word Εθνη in the New Testament denotes in a peculiar sense all nations besides the Jews.[…] In the ideas of both these words the Jews implied something that was bad; or, which is the same thing, they looked upon all the world as profane, sinners, unclean, etc." And agreeable to this in the Syriac version, the word Ελλην is translated very often by a word that signifies profane, impious or sinful, and in many places "he translates it, 'a Syrian, Arameus.'" And the word Εθνικως is translated </w:t>
      </w:r>
      <w:r>
        <w:rPr>
          <w:i/>
          <w:iCs/>
        </w:rPr>
        <w:t xml:space="preserve">profane</w:t>
      </w:r>
      <w:r>
        <w:t xml:space="preserve"> or </w:t>
      </w:r>
      <w:r>
        <w:rPr>
          <w:i/>
          <w:iCs/>
        </w:rPr>
        <w:t xml:space="preserve">impious</w:t>
      </w:r>
      <w:r>
        <w:t xml:space="preserve">; and Εθνικως, "which we translate 'after the manner of the Gentiles,' Galatians 2:14, " is there translated "'after the manner of the Syrians'"; and Εθνικος is very often rendered </w:t>
      </w:r>
      <w:r>
        <w:rPr>
          <w:i/>
          <w:iCs/>
        </w:rPr>
        <w:t xml:space="preserve">profane</w:t>
      </w:r>
      <w:r>
        <w:t xml:space="preserve">. Now none but the Christian Jews would have formed a translation so exactly according to the Jewish notions and phrases, and 'tis not likely that the eastern Christians, though they had some Jewish blood in them, would so naturally fall into such a way of speaking long after the wall of partition between Jews and Gentiles was entirely broken down, which was kept up in some measure till the destruction of Jerusalem, but then was utterly abolished between Christian Jews and others. "But to put the matter out of doubt, I will single out [one of his words], viz. </w:t>
      </w:r>
      <w:r>
        <w:rPr>
          <w:i/>
          <w:iCs/>
        </w:rPr>
        <w:t xml:space="preserve">Armojo</w:t>
      </w:r>
      <w:r>
        <w:t xml:space="preserve">, which he most commonly uses for Ελλην, which signifies a Syrian.[…] Now to understand the reason of this appellation, viz. why Gentile and Syrian, or profane, were among the Jews synonymous terms; we must observe, that […] they always had a contemptible opinion of the Syrians, as being idolaters. So we find in Onkelos' Chaldee version, the words uncircumcised and Syrian are used promiscuously to denote any foreigner, or profane person, Leviticus 25:47, 'because they were their nearest neighbors and idolaters.'" By this, it is evident that the Syrian interpreter was a Christian Jew that lived either before or not long after the destruction of Judea by the Romans. The word is so translated Syrian, instead of Gentile, in Acts 16:1, Acts 16:3 and Acts 19:10, Acts 19:17 and Acts 20:21; Romans 1:16 and Romans 2:9–10; 1 Corinthians 1:22–24 and 1 Corinthians 10:32 and 1 Corinthians 12:13; and Galatians 2:3, Galatians 2:14 and Galatians 3:28; Colossians 3:11.</w:t>
      </w:r>
    </w:p>
    <w:p>
      <w:pPr>
        <w:pStyle w:val="BodyText"/>
      </w:pPr>
      <w:r>
        <w:t xml:space="preserve">"It can't be objected, that the translator knew no other Syriac words</w:t>
      </w:r>
    </w:p>
    <w:p>
      <w:pPr>
        <w:pStyle w:val="SourcePage"/>
      </w:pPr>
      <w:r>
        <w:t xml:space="preserve">[p. 407]</w:t>
      </w:r>
    </w:p>
    <w:p>
      <w:pPr>
        <w:pStyle w:val="BodyText"/>
      </w:pPr>
      <w:r>
        <w:t xml:space="preserve">whereby to translate the above-mentioned Greek ones; for 'tis certain, that he not only knew others, but with a great deal of accuracy and justice has made use of them. Thus when the word Ελλην in the New Testament is put to denote those who were properly Grecians, or inhabitants of Greece, he makes use of the word) ܝܘܢܝܐ, i.e. Ιωνις [or] Ιωνικος, a Greek, properly so called. So when Paul […] divides all mankind into Greeks and barbarians," the Syriac interpreter "uses that word, Romans 1:14." So, Colossians 3:11; so when the natives of Greece are meant, as Acts 14:1, Acts 4:12, etc., and so when the Greek language is spoken of in the New Testament, as Luke 23:38 and John 19:20, Acts 9:29 and Acts 21:37. This is a most convincing argument, that where he translates the word Ελλην in the other manner, he spake according to the language of the Jews, and therefore that he lived in the time above mentioned.</w:t>
      </w:r>
    </w:p>
    <w:p>
      <w:pPr>
        <w:pStyle w:val="BodyText"/>
      </w:pPr>
      <w:r>
        <w:t xml:space="preserve">(5) There is "a most remarkable agreement" between the Syriac translation and our best and most ancient copies of the New Testament, as with Beza's "famous manuscript, which he gave to the University of Cambridge, undoubtedly the oldest now in the world." The same may be said of several other ancient copies.</w:t>
      </w:r>
    </w:p>
    <w:p>
      <w:pPr>
        <w:pStyle w:val="BodyText"/>
      </w:pPr>
      <w:r>
        <w:t xml:space="preserve">(6) 'Tis an argument of the great antiquity of this translation, that it "hath not in it the four catholic epistles, viz. the Second of Peter, the Second and Third of John and the Epistle of Jude, nor the Revelation." Now these being wanting must necessarily proceed from one of these three causes: "1. Because they were not written, when the version was made; or, 2. Because the knowledge of them was not yet come to the Syrian churches […], or, 3. Because they were not yet universally received into the number of the canonical books. Now whichsoever of these be said, the antiquity of the version will be sufficiently established. But the first of these seems most probable; because, as I shall hereafter show, the churches of Syria did both know and receive several of these books at least as canonical in the second century, as 'tis certain they do now, though it seems they are not ordinarily bound with the others in the same volume, and read in their churches.[…] This argument was thought so conclusive by Tremellius and our learned Bishop Walton, that from it they were persuaded to believe this version was made in the apostles' time." See Jones' </w:t>
      </w:r>
      <w:r>
        <w:rPr>
          <w:i/>
          <w:iCs/>
        </w:rPr>
        <w:t xml:space="preserve">Canon of the New Testament</w:t>
      </w:r>
      <w:r>
        <w:t xml:space="preserve">, Pt. 1, [ch.] 14 and following chapters.Jones, </w:t>
      </w:r>
      <w:r>
        <w:rPr>
          <w:i/>
          <w:iCs/>
        </w:rPr>
        <w:t xml:space="preserve">Canon of the New Testament, 1</w:t>
      </w:r>
      <w:r>
        <w:t xml:space="preserve">, 105–10, 116–17, 119, 124–35, 137–38. At this point in the MS, JE wrote: "Let this that now follows be added to what is contained in the little paper here inserted at the left hand." He refers to an earlier MS of his entitled "Extracts out of the Bishop of London's Third Pastoral Letter," which has since been separated from "Miscellanies," No. 1060, and the text of which is included here.</w:t>
      </w:r>
    </w:p>
    <w:p>
      <w:pPr>
        <w:pStyle w:val="SourcePage"/>
      </w:pPr>
      <w:r>
        <w:t xml:space="preserve">[p. 408]</w:t>
      </w:r>
    </w:p>
    <w:p>
      <w:pPr>
        <w:pStyle w:val="BodyText"/>
      </w:pPr>
      <w:r>
        <w:t xml:space="preserve">What follows is extracted from the Bishop of London's </w:t>
      </w:r>
      <w:r>
        <w:rPr>
          <w:i/>
          <w:iCs/>
        </w:rPr>
        <w:t xml:space="preserve">Third Pastoral Letter</w:t>
      </w:r>
      <w:r>
        <w:t xml:space="preserve">, pp. 14–64.Edmund Gibson, </w:t>
      </w:r>
      <w:r>
        <w:rPr>
          <w:i/>
          <w:iCs/>
        </w:rPr>
        <w:t xml:space="preserve">The Bishop of London's Third Pastoral Letter to the People of His Diocese… Occasion 'd by the Suggestions of Infidels against the Writings of the New Testament, Consider'd as a Divine Rule of Faith and Manners</w:t>
      </w:r>
      <w:r>
        <w:t xml:space="preserve"> (London, 1731), 14–16, 23–24, 35–36, 64.</w:t>
      </w:r>
    </w:p>
    <w:p>
      <w:pPr>
        <w:pStyle w:val="BodyText"/>
      </w:pPr>
      <w:r>
        <w:t xml:space="preserve">"We find all the four Gospels under the names of the several Evangelists distinctly spoken of by the most early writers of the church, as the known and undoubted records of our Savior's life and actions, and as such, received by all the Christian churches, and read in their public assemblies. Clement, the disciple of St. Paul, cites many passages out of them; and in one place, having quoted the prophecy of Isaiah, he adds, 'And another scripture saith,' and then quotes the Gospel of St. Matthew.MS: "Mark." In another place, he cites the Gospel of St. Luke, with these words immediately prefixed, 'The Lord saith in the Gospel.' Polycarp, a disciple of St. John, mentions these four Gospels distinctly and by name, with particular circumstances relating to each. Justin Martyr, speaking of the institution of the Lord's Supper, says, 'The apostles in their records, which are called Gospels, declared that it was commanded by Christ so to be performed'; and a little after adds, that 'those records were publicly read in the Christian assemblies on the Lord's day'; and, in his other works, he uses the same style of 'the records of the apostles,' and cites several passages out of them, as the standing records of the church. Tatian, the disciple of Justin, reduced the four Gospels into one, which, in after ages, was usually called the </w:t>
      </w:r>
      <w:r>
        <w:rPr>
          <w:i/>
          <w:iCs/>
        </w:rPr>
        <w:t xml:space="preserve">Harmony of the Four Gospels</w:t>
      </w:r>
      <w:r>
        <w:t xml:space="preserve">. Irenaeus gives this account of all the four.[…] 'Matthew,' says he, 'delivered his Gospel to the Hebrews, while Peter and Paul preached at Rome; after whose departure, Mark, the disciple and interpreter of Peter, conveyed to us in writing the things which Peter had preached; and Luke, the companion of Paul, recorded in a book the gospel which Paul preached. Afterwards, John, the disciple of our Lord, who also leaned on his breast at supper, published his Gospel while he stayed at Ephesus in Asia.' The same Irenaeus, speaking of the authority of the Gospels, says, 'that the very heretics gave their testimony to them, while each labored to support his opinion from them'; and as to the number, 'they were neither more nor less than four, and that they who made them either more or fewer, were vain, ignorant and presumptuous.' Clement of Alexandria, speaking of a passage cited out of the Egyptian gospel, says, 'It is not to be found in the four Gospels which have been delivered down to us.' And Origen, mentioning the writers of the four Gospels by name, and in their order, says, 'that those alone, and no other gospels, had been universally received in the church.'"</w:t>
      </w:r>
    </w:p>
    <w:p>
      <w:pPr>
        <w:pStyle w:val="SourcePage"/>
      </w:pPr>
      <w:r>
        <w:t xml:space="preserve">[p. 409]</w:t>
      </w:r>
    </w:p>
    <w:p>
      <w:pPr>
        <w:pStyle w:val="BodyText"/>
      </w:pPr>
      <w:r>
        <w:t xml:space="preserve">P. 23. Speaking of the Acts of the Apostles, he says, "Citations out of this book are found in Clement, the companion of St. Paul, and in Polycarp, the disciple of St. John. Irenaeus, in the second century, writing against the heretical doctrine of two principles (one good, the other evil), argues throughout the whole chapter, from passages taken at large out of Acts, to show the contrariety of that heresy to the doctrine of the apostles. Eusebius gives an account; of the same, as follows: 'Luke, a native of Antioch, and a physician by profession, who had lived long and intimately with Paul, and was much conversant with the other apostles, left two books, written by divine inspiration; one of them his Gospel, the other entitled, The Acts of the Apostles; which he did not write after the relationsMS: "revelations." of others, but as facts that he saw with his own eyes. And elsewhere, among the books that were universally received, he reckons the Acts of the Apostles next to the four evangelists.'"</w:t>
      </w:r>
    </w:p>
    <w:p>
      <w:pPr>
        <w:pStyle w:val="BodyText"/>
      </w:pPr>
      <w:r>
        <w:t xml:space="preserve">P. 35. "Eusebius, reckoning up the books of the New Testament which were universally received, after mention made of the four Gospels and the Acts of the Apostles, adds, 'Next to these, we are to reckon the epistles of Paul,' every one of which, except that to the Hebrews, expressly bears his name; and they are frequently cited and referred to by the most early writers of the church, as has been abundantly shown by many learned men, and may easily be seen by looking into the writings of Clement, Ignatius and Polycarp in the first century, and after them into those of Irenaeus and Tertullian in the second. The same thing is there affirmed by Eusebius, of the First Epistle of St. Peter, and the First of St. John; namely, that they had been received universally."</w:t>
      </w:r>
    </w:p>
    <w:p>
      <w:pPr>
        <w:pStyle w:val="BodyText"/>
      </w:pPr>
      <w:r>
        <w:t xml:space="preserve">See the proofs of the remaining parts of the New Testament's being authentic, well set forth in the following parts of the letter.Gibson goes on to affirm Paul's authorship of the epistle to the Hebrews, and that the books of James, II Peter, II and III John, and Jude were all "received early."</w:t>
      </w:r>
    </w:p>
    <w:p>
      <w:pPr>
        <w:pStyle w:val="BodyText"/>
      </w:pPr>
      <w:r>
        <w:t xml:space="preserve">P. 64. "And what rendered it yet more impracticable" to alter or corrupt the books of the New Testament "was, the appeal that might be made, upon any suspicion of forgery, to the authentic writings, remaining and kept with the greatest care in the archives of several churches that had been planted by the apostles; to which Tertullian expressly refers in his reasonings against the heretics of those times, as then in being, and to be freely consulted."The inserted paper ends here (see n. 2, above). Thus far the Bishop of London.</w:t>
      </w:r>
    </w:p>
    <w:p>
      <w:pPr>
        <w:pStyle w:val="BodyText"/>
      </w:pPr>
      <w:r>
        <w:t xml:space="preserve">Eusebius, in his </w:t>
      </w:r>
      <w:r>
        <w:rPr>
          <w:i/>
          <w:iCs/>
        </w:rPr>
        <w:t xml:space="preserve">Ecclesiastical History</w:t>
      </w:r>
      <w:r>
        <w:t xml:space="preserve">, tells us that "'when the three Gospels of Matthew, Mark and Luke were published and known to everybody,</w:t>
      </w:r>
    </w:p>
    <w:p>
      <w:pPr>
        <w:pStyle w:val="SourcePage"/>
      </w:pPr>
      <w:r>
        <w:t xml:space="preserve">[p. 410]</w:t>
      </w:r>
    </w:p>
    <w:p>
      <w:pPr>
        <w:pStyle w:val="BodyText"/>
      </w:pPr>
      <w:r>
        <w:t xml:space="preserve">St. John at length saw them, approved them, and confirmed the truth of them; but owned that they were defective as to the account of those things which were done by our Savior at the beginning of his ministry. For which reason John, being desired by his friends, supplied the defects of the three others, and wrote his Gospel to inform us of that time, and the things which were done by our Savior in it, viz. before the imprisonment of John the Baptist.'[…]</w:t>
      </w:r>
    </w:p>
    <w:p>
      <w:pPr>
        <w:pStyle w:val="BodyText"/>
      </w:pPr>
      <w:r>
        <w:t xml:space="preserve">"Besides this testimony of Eusebius, I find a very old book entitled </w:t>
      </w:r>
      <w:r>
        <w:rPr>
          <w:i/>
          <w:iCs/>
        </w:rPr>
        <w:t xml:space="preserve">The Martyrdom of Timothy the Apostle</w:t>
      </w:r>
      <w:r>
        <w:t xml:space="preserve">, of which we have an extract in Photius,Photius was the Patriarch of Constantinople during the 9th century. 'That when after the death of Domitian, Nerva became emperor, John returned to Ephesus, from which place he had been banished by Domitian, he then took the several books which contained the history of our Savior's sufferings, and miracles and doctrines, and were now translated into several different languages, reviewed them, rectified them, and joined himself to the former three evangelists by writing his Gospel.'" Thus Mr. Jones, Pt. 4, at the beginning.Jones, </w:t>
      </w:r>
      <w:r>
        <w:rPr>
          <w:i/>
          <w:iCs/>
        </w:rPr>
        <w:t xml:space="preserve">Canon of the New Testament, 3</w:t>
      </w:r>
      <w:r>
        <w:t xml:space="preserve">, 3. And then he goes on to mention the same things that the Bishop of London mentions in his </w:t>
      </w:r>
      <w:r>
        <w:rPr>
          <w:i/>
          <w:iCs/>
        </w:rPr>
        <w:t xml:space="preserve">Pastoral Letter</w:t>
      </w:r>
      <w:r>
        <w:t xml:space="preserve"> in the foregoing extract, and besides, Mr. Jones adds that "Tertullian has expressly determined the number of Gospels which were received by the church in his time to [be] four." Says he, "The credit of the gospel history is confirmed to us by two that were apostles, viz. Matthew and John, and two that were apostolic men, Mark and Luke': and in the same [book],Jones cites "adv. Marcion, Lib. 4, chs. 2, 5." speaking of the same four Gospels, and naming them, he says, 'they were patronized or confirmed by the authority of the apostolic churches.'[…]</w:t>
      </w:r>
    </w:p>
    <w:p>
      <w:pPr>
        <w:pStyle w:val="BodyText"/>
      </w:pPr>
      <w:r>
        <w:t xml:space="preserve">"Origen, the scholar of Clemens Alexandrinus," says "'that though there were many gospels forged by heretics, which,' says he, 'we read, that we mayn't be thought ignorant, yet the church receives only four Gospels';Jones cites "Homil. in Luc. i. I," and for the following quotes "Comment. in Math. apud Euseb. H. E. L. 6. c. 25." and a little after, 'There are only four Gospels made use of, out of which the articles of our religion as from Jesus Christ are to be proposed.' Once more a few lines after, 'Among all these gospels, we approve none but those which the church approves'; that is, that only the four Gospels are to be received. It would be madness for anyone, who ever saw Origen's works, to ask what four Gospels he meant. Besides, he elsewhere 'reciting,' as he expresses himself, 'the canon of the church,' names these four Gospels, 'which four alone,' says he, 'are received without controversy in the church of God, which is all over the world.'</w:t>
      </w:r>
    </w:p>
    <w:p>
      <w:pPr>
        <w:pStyle w:val="SourcePage"/>
      </w:pPr>
      <w:r>
        <w:t xml:space="preserve">[p. 411]</w:t>
      </w:r>
    </w:p>
    <w:p>
      <w:pPr>
        <w:pStyle w:val="BodyText"/>
      </w:pPr>
      <w:r>
        <w:t xml:space="preserve">"Eusebius, who lived in the beginning of the fourth century, expressly excludes all other gospels from the canon besides those four which we now receive, but places them among the books which were without controversy received by the consent of the whole church.</w:t>
      </w:r>
    </w:p>
    <w:p>
      <w:pPr>
        <w:pStyle w:val="BodyText"/>
      </w:pPr>
      <w:r>
        <w:t xml:space="preserve">"In the </w:t>
      </w:r>
      <w:r>
        <w:rPr>
          <w:i/>
          <w:iCs/>
        </w:rPr>
        <w:t xml:space="preserve">Synopsis</w:t>
      </w:r>
      <w:r>
        <w:t xml:space="preserve"> under the name of Athanasius, the author tells us, 'that all the gospels which are read by any are rather fit to be concealed than read, except the four alone which are delivered to us.'"</w:t>
      </w:r>
    </w:p>
    <w:p>
      <w:pPr>
        <w:pStyle w:val="BodyText"/>
      </w:pPr>
      <w:r>
        <w:t xml:space="preserve">Ambrose, "in his preface to his commentary on Luke, has almost transcribed Origen's words on the same place; accordingly, saith he, 'that though the heretics have many gospels, the church hath only four,'" etc.</w:t>
      </w:r>
    </w:p>
    <w:p>
      <w:pPr>
        <w:pStyle w:val="BodyText"/>
      </w:pPr>
      <w:r>
        <w:t xml:space="preserve">Jerome "mentions some false gospels," and says "'he will only be concerned with four, which (says he) are in the following order, Matthew, Mark, Luke and John.'</w:t>
      </w:r>
    </w:p>
    <w:p>
      <w:pPr>
        <w:pStyle w:val="BodyText"/>
      </w:pPr>
      <w:r>
        <w:t xml:space="preserve">"And it would be endless to cite the many numerous proofs that may be easily produced out of the fathers of the fourth century."Jones, </w:t>
      </w:r>
      <w:r>
        <w:rPr>
          <w:i/>
          <w:iCs/>
        </w:rPr>
        <w:t xml:space="preserve">Canon of the New Testament, 3</w:t>
      </w:r>
      <w:r>
        <w:t xml:space="preserve">, 9–11. In the MS, JE wrote and then deleted the following references: "(See further, next page but one, paragraph 2, and also p. 13, second paragraph.)" The first refers to the paragraph on p. 413 beginning, "St. Matthew's Gospel is canonical, because it was read as Scripture in the assemblies or churches of the primitive Christians." The second reference, noted again at the bottom of this paragraph (see below, n. 1), is to the paragraph on p. 416 beginning, "St. Mark's Gospel is also evidently canonical."</w:t>
      </w:r>
    </w:p>
    <w:p>
      <w:pPr>
        <w:pStyle w:val="BodyText"/>
      </w:pPr>
      <w:r>
        <w:t xml:space="preserve">As to St. Matthew's Gospel in particular, Mr. Jones observes that 'tis in all the catalogs of sacred books. 'Tis often cited in the writings of the fathers that are called the apostolical fathers, i.e. the fathers that lived in the apostles' days, viz. Barnabas, Clemens Romanus, the Shepherd of Hermas, Polycarp and St. Ignatius, concerning whom Mr. Jones says that, though he did not believe the writings under their names were all genuine and of that age to which they pretend, yet they are undoubtedly very ancient, and referred to by some of the earliest fathers, and some of them were commonly read in the churches of Christians as pious and useful books. [</w:t>
      </w:r>
      <w:r>
        <w:rPr>
          <w:i/>
          <w:iCs/>
        </w:rPr>
        <w:t xml:space="preserve">Canon of the New Testament</w:t>
      </w:r>
      <w:r>
        <w:t xml:space="preserve">], Pt. 4, ch. 2, pp. 18–38.Jones, </w:t>
      </w:r>
      <w:r>
        <w:rPr>
          <w:i/>
          <w:iCs/>
        </w:rPr>
        <w:t xml:space="preserve">Canon of the New Testament, 3</w:t>
      </w:r>
      <w:r>
        <w:t xml:space="preserve">, 18–38. JE mistakenly cites "Pt. 4, ch. 2, pp. 84–85." Thus, says he, Dionysius, a bishop of Corinth in the second century, in a letter to the church of Rome, tells them they read on the Lord's day Clement's epistle to them in their assemblies; and Eusebius declares it to have been universally received and read in most churches, both in his and former times. The same he says of the Shepherd of Hermas, that it was read in many churches, which is confirmed by Athanasius and Rufinus, both concerning this and some other books. St. Matthew's Gospel is cited twice by Clemens Romanus in his first epistle to the Corinthians, and eight times in the remaining fragment of the second; and in one of his citations he</w:t>
      </w:r>
    </w:p>
    <w:p>
      <w:pPr>
        <w:pStyle w:val="SourcePage"/>
      </w:pPr>
      <w:r>
        <w:t xml:space="preserve">[p. 412]</w:t>
      </w:r>
    </w:p>
    <w:p>
      <w:pPr>
        <w:pStyle w:val="BodyText"/>
      </w:pPr>
      <w:r>
        <w:t xml:space="preserve">says thus, "and another scripture saith, 'I come not to call the righteous but sinners.'" The Shepherd of Hermas cites St. Matthew's Gospel six times, and 'tis cited seven times in the epistle that is called the Epistle of Barnabas which, though it was not written, as is pretended, by Barnabas the Apostle, yet is very ancient. This epistle is often cited by Clemens Alexandrinus, a writer of the second century. 'Tis also sometimes cited by Origen who was Clemens' scholar, and afterwards by Eusebius and St. Jerome, as Mr. Jones shows, Pt. 4, ch. 2.JE mistakenly cites Pt. 3, ch. 37, which considers the Epistle of Barnabas.</w:t>
      </w:r>
    </w:p>
    <w:p>
      <w:pPr>
        <w:pStyle w:val="BodyText"/>
      </w:pPr>
      <w:r>
        <w:t xml:space="preserve">St. Matthew's Gospel is cited six times in Polycarp's small epistle; and besides those, in the fragments of the </w:t>
      </w:r>
      <w:r>
        <w:rPr>
          <w:i/>
          <w:iCs/>
        </w:rPr>
        <w:t xml:space="preserve">Responsiones of Polycarp</w:t>
      </w:r>
      <w:r>
        <w:t xml:space="preserve"> published by FeuardentiusJones cites "</w:t>
      </w:r>
      <w:r>
        <w:rPr>
          <w:i/>
          <w:iCs/>
        </w:rPr>
        <w:t xml:space="preserve">Irenaeus</w:t>
      </w:r>
      <w:r>
        <w:t xml:space="preserve">, Lib. 3, ch. 3." there are two places in St. Matthew's Gospel expounded or paraphrased in these words: "'Matthew,' says he, 'testifies that our Lord said, it was written by Moses, that Adam said thus, "This now is bone of my bone, and flesh of my flesh: for this cause shall a man leave father and mother, etc."' See Matthew 19:5 and Genesis 2:23–24." And in another place he has these words, "'</w:t>
      </w:r>
      <w:r>
        <w:rPr>
          <w:i/>
          <w:iCs/>
        </w:rPr>
        <w:t xml:space="preserve">Ye shall indeed drink of my cup</w:t>
      </w:r>
      <w:r>
        <w:t xml:space="preserve">,' etc., by which cup he meant the martyrdom of those two apostles, John and James." In the lesser epistles of Ignatius, that are supposed to be his genuine epistles, St. Matthew's Gospel is cited seven times.</w:t>
      </w:r>
    </w:p>
    <w:p>
      <w:pPr>
        <w:pStyle w:val="BodyText"/>
      </w:pPr>
      <w:r>
        <w:t xml:space="preserve">St. Matthew's Gospel is also often cited by the fathers next the apostolic age—so often, that Mr. Jones says to produce all the places at large "would be almost to transcribe the Gospels." Thirty-five places are particularly taken notice of in Justin Martyr's works, several times mentioning passages in St. Matthew's Gospel. He once adds these words, "This was written in the commentaries of the apostles," and once recites a considerable part of Christ's Sermon on the Mount in St. Matthew's words. And once, having cited some of the words of St. Matthew's Gospel, he adds, "'This is delivered by the apostles,[…] in the commentaries or books made by them, called Gospels.'" St. Matthew's Gospel is cited four times in the small treatise of Athenagoras, viz. his "excellent </w:t>
      </w:r>
      <w:r>
        <w:rPr>
          <w:i/>
          <w:iCs/>
        </w:rPr>
        <w:t xml:space="preserve">Apology for Christianity</w:t>
      </w:r>
      <w:r>
        <w:t xml:space="preserve">, which is inscribed to M[arcus] Aurelius Antonius, and L[ucius] Aurelius Commodus. He was a writer of the second century, either coeval with, or not long after Justin Martyr." And Theophilus Antiochenus, "who lived under the same emperors, and was contemporary with Athenagoras, wrote three small treatises, inscribed to Autolycus, against the enemies of Christianity,"Theophilus Antiochenus, </w:t>
      </w:r>
      <w:r>
        <w:rPr>
          <w:i/>
          <w:iCs/>
        </w:rPr>
        <w:t xml:space="preserve">To Autolycus</w:t>
      </w:r>
      <w:r>
        <w:t xml:space="preserve">. in which are five citations out of St. Matthew's Gospel, and</w:t>
      </w:r>
    </w:p>
    <w:p>
      <w:pPr>
        <w:pStyle w:val="SourcePage"/>
      </w:pPr>
      <w:r>
        <w:t xml:space="preserve">[p. 413]</w:t>
      </w:r>
    </w:p>
    <w:p>
      <w:pPr>
        <w:pStyle w:val="BodyText"/>
      </w:pPr>
      <w:r>
        <w:t xml:space="preserve">cites Matthew 5:28 "under the name of ευαγγεσλικος,The MS reading is uncertain, so this word has been supplied from the primary source (</w:t>
      </w:r>
      <w:r>
        <w:rPr>
          <w:i/>
          <w:iCs/>
        </w:rPr>
        <w:t xml:space="preserve">Ad Autolycum</w:t>
      </w:r>
      <w:r>
        <w:t xml:space="preserve">, Bk. III, ch. 13). φωνη.""The evangelical voice." Irenaeus, who lived in the second century, "has at least two hundred and fifty times cited passages out of the Gospel," and does nine times cite St. Matthew by name. [It is cited] an hundred times in the works of Clemens Alexandrinus, and in his citation of Matthew 5:3, "St. Matthew is cited by name"; and citing Matthew 23:12, he calls this Gospel "'Θειος Λογος, i.e. the Word of God.'" The citations of the fathers of the following centuries, as Origen, Cyprian, Cyril, Austin and others, are omitted, there being innumerable places wherein they cite this as well as the other Gospels.</w:t>
      </w:r>
    </w:p>
    <w:p>
      <w:pPr>
        <w:pStyle w:val="BodyText"/>
      </w:pPr>
      <w:r>
        <w:t xml:space="preserve">"St. Matthew's Gospel is canonical, because it was read as Scripture in the assemblies or churches of the primitive Christians." Justin Martyr (who cites the Gospels under the name of the memoirs or commentaries of the apostles, as is evident by what was just now observed of his citations) "tells us, that 'on every Sunday there was an assembly of the neighboring Christians, and the memoirs or commentaries of the apostles were read'"; and that under this word were included those books that are now called Gospels, is plain from what he said immediately before, viz. those words, 'in the commentaries made by the apostles, which are called Gospels.'" Cyril of Jerusalem, who flourished anno 340, "enumerating the books which ought to be read in the churches, says, 'Among the New Testament books there were only four Gospels, and that all others were spurious and hurtful.'"MS: "See next page but one, second paragraph, p. 13." This reference, crossed out by JE, is to the paragraph on p. 416 beginning "St. Mark's Gospel is also evidently canonical."</w:t>
      </w:r>
    </w:p>
    <w:p>
      <w:pPr>
        <w:pStyle w:val="BodyText"/>
      </w:pPr>
      <w:r>
        <w:t xml:space="preserve">Eusebius, in his </w:t>
      </w:r>
      <w:r>
        <w:rPr>
          <w:i/>
          <w:iCs/>
        </w:rPr>
        <w:t xml:space="preserve">Ecclesiastical History</w:t>
      </w:r>
      <w:r>
        <w:t xml:space="preserve">, says that Bartholomew the apostle, "when he went forth to preach and propagate the Christian faith, took along with him the Gospel of St. Matthew; and particularly that he preached according to this Gospel among the Indians, and left it among them at his departure from them: and that Pantaenus afterwards, in the second century, found this Gospel among them; this also is related by Jerome, which seems clearly to prove that St. Matthew's Gospel met with a suitable reception, and was esteemed of the greatest authority even in the apostles' time." Eusebius furthermore relates "that Papias, who was according to Irenaeus a disciple of John, and an acquaintance of Polycarp, intimates very clearly, that St. Matthew's Gospel was in common use in his time," and "that Hegesippus, a writer of the second century, wrote some</w:t>
      </w:r>
    </w:p>
    <w:p>
      <w:pPr>
        <w:pStyle w:val="SourcePage"/>
      </w:pPr>
      <w:r>
        <w:t xml:space="preserve">[p. 414]</w:t>
      </w:r>
    </w:p>
    <w:p>
      <w:pPr>
        <w:pStyle w:val="BodyText"/>
      </w:pPr>
      <w:r>
        <w:t xml:space="preserve">dissertations upon the Gospel of the Hebrews, or the Gospel of St. Matthew, which the Nazarenes made use of."Jones, </w:t>
      </w:r>
      <w:r>
        <w:rPr>
          <w:i/>
          <w:iCs/>
        </w:rPr>
        <w:t xml:space="preserve">Canon of the New Testament, 3</w:t>
      </w:r>
      <w:r>
        <w:t xml:space="preserve">, Pt. 4, chs. 2–4, pp. 36–38, 39, 41, 43–44, 55–56.</w:t>
      </w:r>
    </w:p>
    <w:p>
      <w:pPr>
        <w:pStyle w:val="BodyText"/>
      </w:pPr>
      <w:r>
        <w:t xml:space="preserve">"The cause or occasion of St. Matthew's writing his Gospel is generally agreed upon by the ancient writers, who have made any mention of the matter, viz. that he wrote it at Jerusalem for the sake of the convert Jews, who desired him to write it, when he was about to travel to the Gentile countries to preach the gospel. So Origen, 'The first Gospel was written by Matthew, first a publican, then an apostle of Jesus Christ, and published among the converted Jews in Hebrew.'"Ibid., </w:t>
      </w:r>
      <w:r>
        <w:rPr>
          <w:i/>
          <w:iCs/>
        </w:rPr>
        <w:t xml:space="preserve">3</w:t>
      </w:r>
      <w:r>
        <w:t xml:space="preserve">, Pt. 4, ch. 1, p. 16.</w:t>
      </w:r>
    </w:p>
    <w:p>
      <w:pPr>
        <w:pStyle w:val="BodyText"/>
      </w:pPr>
      <w:r>
        <w:t xml:space="preserve">Irenaeus says "that St. Matthew published his Gospel among the Hebrews in their own language, while Peter and Paul were preaching at Rome.[…] Now though […] it is not certain when Peter was at Rome, yet Paul was there in the third [year] of Nero, i.e. in or about the year of Christ 59 or 60, as Eusebius relates in his </w:t>
      </w:r>
      <w:r>
        <w:rPr>
          <w:i/>
          <w:iCs/>
        </w:rPr>
        <w:t xml:space="preserve">Chronicon</w:t>
      </w:r>
      <w:r>
        <w:t xml:space="preserve">; and to this most chronologers, and writers of church history agree."Ibid., </w:t>
      </w:r>
      <w:r>
        <w:rPr>
          <w:i/>
          <w:iCs/>
        </w:rPr>
        <w:t xml:space="preserve">3</w:t>
      </w:r>
      <w:r>
        <w:t xml:space="preserve">, Pt. 4, ch. 5, p. 59–60.</w:t>
      </w:r>
    </w:p>
    <w:p>
      <w:pPr>
        <w:pStyle w:val="BodyText"/>
      </w:pPr>
      <w:r>
        <w:t xml:space="preserve">Eusebius tells us that "Matthew, having first preached to the Hebrews, when he determined to travel into other countries, published his Gospel in the language of his country, and left it with them to supply the want of his own presence among them. To the same purpose Jerome: 'Matthew, surnamed Levi, was the first who published a Gospel, and that in Judea, in the Hebrew language, principally for the sake of those Jews who were converted, and did not regard the truth of the gospel (but observed the law also), though the law, being but as a shadow, was abolished.'"Ibid., </w:t>
      </w:r>
      <w:r>
        <w:rPr>
          <w:i/>
          <w:iCs/>
        </w:rPr>
        <w:t xml:space="preserve">3</w:t>
      </w:r>
      <w:r>
        <w:t xml:space="preserve">, Pt. 4, ch. 1, p. 17.</w:t>
      </w:r>
    </w:p>
    <w:p>
      <w:pPr>
        <w:pStyle w:val="BodyText"/>
      </w:pPr>
      <w:r>
        <w:t xml:space="preserve">(N.B. Mr. Jones, though he allows that St. Matthew's Gospel was very early translated into the Hebrew, [</w:t>
      </w:r>
      <w:r>
        <w:rPr>
          <w:i/>
          <w:iCs/>
        </w:rPr>
        <w:t xml:space="preserve">Canon of the New Testament</w:t>
      </w:r>
      <w:r>
        <w:t xml:space="preserve">], Pt. 4, p. 55, yet speaks of his having very particularly and largely proved that this Gospel "was originally written in Greek," in a book he published under the name of </w:t>
      </w:r>
      <w:r>
        <w:rPr>
          <w:i/>
          <w:iCs/>
        </w:rPr>
        <w:t xml:space="preserve">A Vindication of St. Matthew's Gospel</w:t>
      </w:r>
      <w:r>
        <w:t xml:space="preserve">. See Pt. 2, p. 380; and there and in the following pages [he] mentions one very probable argument for it.)See </w:t>
      </w:r>
      <w:r>
        <w:rPr>
          <w:i/>
          <w:iCs/>
        </w:rPr>
        <w:t xml:space="preserve">A Vindication of the Former Part of St. Matthew's Gospel, from Mr. Whiston's Charge of Dislocations</w:t>
      </w:r>
      <w:r>
        <w:t xml:space="preserve"> (2 vols. London, 1719), which is listed in JE's "Catalogue" (no. 369). In the place referred to by JE (vol. 1, pp. 380 ff.), Jones argues that the early church fathers were mistaken in asserting that Matthew wrote his gospel in Hebrew.</w:t>
      </w:r>
    </w:p>
    <w:p>
      <w:pPr>
        <w:pStyle w:val="BodyText"/>
      </w:pPr>
      <w:r>
        <w:t xml:space="preserve">"Eusebius in his </w:t>
      </w:r>
      <w:r>
        <w:rPr>
          <w:i/>
          <w:iCs/>
        </w:rPr>
        <w:t xml:space="preserve">Chronicon</w:t>
      </w:r>
      <w:r>
        <w:t xml:space="preserve"> placing the writing of St. Matthew's Gospel in the third year of Caligula, i.e. eight years after Christ's ascension, or in</w:t>
      </w:r>
    </w:p>
    <w:p>
      <w:pPr>
        <w:pStyle w:val="SourcePage"/>
      </w:pPr>
      <w:r>
        <w:t xml:space="preserve">[p. 415]</w:t>
      </w:r>
    </w:p>
    <w:p>
      <w:pPr>
        <w:pStyle w:val="BodyText"/>
      </w:pPr>
      <w:r>
        <w:t xml:space="preserve">the year of Christ 41.[…] The modern writers generally credit and follow Eusebius in this matter"; scarce any follow Irenaeus. I shall transcribe what Mr. Le Clerc has said on this head: "'They who think that the Gospels were written as late as Irenaeus saith, and suppose that for the space of about thirty years after our Lord's ascension there were many spurious gospels in the hands of Christians, and not one that was genuine and authentic, do unwarily cast a very great reflection on the wisdom of the apostles; for what could have been more imprudence in them, than tamely to have suffered the idle stories concerning Christ to be read by the Christians, and not to contradict them by some authentic history.'Jean Le Clerc, </w:t>
      </w:r>
      <w:r>
        <w:rPr>
          <w:i/>
          <w:iCs/>
        </w:rPr>
        <w:t xml:space="preserve">Historia Ecclesiastica</w:t>
      </w:r>
      <w:r>
        <w:t xml:space="preserve">; Jones cites "Secul. I. A.D. LXII. § 9. p. 414."[…]</w:t>
      </w:r>
    </w:p>
    <w:p>
      <w:pPr>
        <w:pStyle w:val="BodyText"/>
      </w:pPr>
      <w:r>
        <w:t xml:space="preserve">"Many of the most ancient manuscripts of this Gospel do agree with Eusebius, that Matthew's Gospel was wrote in the eighth year after our Savior's ascension." Thus it is in Beza's manuscript, the oldest now in the world. So it is in "the end of several very ancient Greek manuscripts, which Father Simon saw, and more which are cited and referred to by Dr. Mill.Jones cites Mill, "his Edition of the Greek Testament." John Mill, </w:t>
      </w:r>
      <w:r>
        <w:rPr>
          <w:i/>
          <w:iCs/>
        </w:rPr>
        <w:t xml:space="preserve">Novum Testamentum Græcum</w:t>
      </w:r>
      <w:r>
        <w:t xml:space="preserve"> (Rotterdam, 1710).[…] The old Arabic version joins in the same account; viz. that he, St. Matthew, wrote his Gospel in Palestine, eight years after our Savior's ascension. Theophylact and Euthymius do also assert this Gospel to have been written in the eighth year after Christ's ascension."</w:t>
      </w:r>
    </w:p>
    <w:p>
      <w:pPr>
        <w:pStyle w:val="BodyText"/>
      </w:pPr>
      <w:r>
        <w:t xml:space="preserve">And "it may not be foreign to the purpose to observe, how diligent and careful Eusebius was in collecting his accounts of this sort; and that though there are some mistakes in his works (which in so vast undertaking, could hardly be avoided), yet for the most part he is very accurate and exact, as a chronologer and historian." But Irenaeus seems not so exact, and in the next words gives an evidently false account of "the time of St. Mark's writing his Gospel." See Jones' </w:t>
      </w:r>
      <w:r>
        <w:rPr>
          <w:i/>
          <w:iCs/>
        </w:rPr>
        <w:t xml:space="preserve">Canon of the New Testament</w:t>
      </w:r>
      <w:r>
        <w:t xml:space="preserve">, Pt. 4, ch. 5.Jones, </w:t>
      </w:r>
      <w:r>
        <w:rPr>
          <w:i/>
          <w:iCs/>
        </w:rPr>
        <w:t xml:space="preserve">Canon of the New Testament, 3</w:t>
      </w:r>
      <w:r>
        <w:t xml:space="preserve">, Pt. 4, ch. 4, pp. 61–64.</w:t>
      </w:r>
    </w:p>
    <w:p>
      <w:pPr>
        <w:pStyle w:val="BodyText"/>
      </w:pPr>
      <w:r>
        <w:t xml:space="preserve">('Tis exceeding natural to suppose that these two things together would soon lead the apostles to write some history of the acts and doctrine and sufferings of Christ, their great Lord and head of the Christian church, viz. the unavoidable experience of the need of such a thing, and secondly, the example of the penmen of the Old Testament, in writing the history of Abraham, Moses, David, Solomon and others, whose persons and actions they esteemed of vastly less importance than those of the Son of God, who was greater than Jonah, or David, or Solomon, or Moses, or Abraham.)</w:t>
      </w:r>
    </w:p>
    <w:p>
      <w:pPr>
        <w:pStyle w:val="SourcePage"/>
      </w:pPr>
      <w:r>
        <w:t xml:space="preserve">[p. 416]</w:t>
      </w:r>
    </w:p>
    <w:p>
      <w:pPr>
        <w:pStyle w:val="BodyText"/>
      </w:pPr>
      <w:r>
        <w:t xml:space="preserve">('Tis a great argument that there were some genuine Gospels, or authentic histories of Christ's life and death that the Christian church had under the name of Gospels, that there were such a multitude of forged, fabulous accounts or histories of Christ, all under the same name of gospels. These fictions are evidently counterfeits or imitations of something that, standing forth, was looked upon by all as true and undoubted. And that there should be such a multitude of counterfeits and imitations of these Gospels shows not only that there were genuine Gospels, but also shows the great value and importance of those genuine Gospels, and the high repute they had in the Christian church. See further, p. 000.)MS: "See further, p. 20." The reference is to the paragraph beginning, "Mr. Jones mentions the following spurious gospels now not extant…"</w:t>
      </w:r>
    </w:p>
    <w:p>
      <w:pPr>
        <w:pStyle w:val="BodyText"/>
      </w:pPr>
      <w:r>
        <w:t xml:space="preserve">"St. Mark's Gospel is also evidently canonical, because it is in all the catalogs of canonical books, that we have in writings of the primitive Christians," and is one of those four Gospels that are spoken of so often by the fathers as those only that ought to be received, as above, and 'tis in the Syriac version of the New Testament. And (which is remarkable) though there be so few passages in Mark but what are in St. Matthew's Gospel more largely, and St. Matthew's Gospel be first, and written by an apostle, and so more likely to be taken notice of, yet St. Mark's Gospel is often cited by the fathers in those few passages, and sometimes cited by name. As Justin Martyr once does in these words, "'Tis said that he changed the name of one of his apostles into Peter, and the fact is related in his commentaries or Gospel.' This is not in Matthew, but in Mark 3:16, " and though it be in Luke, yet 'tis evident that Justin refers to Mark's and not Luke's Gospel, which he calls "'the commentaries or gospel of Peter.'" For Mark's Gospel, and not Luke's, was so called by the fathers.The Gospel of Peter is now thought to be a second-century document, with pronounced docetic tendencies; it was already repudiated by Serapion, Bp. of Antioch, toward the end of the second century. Irenaeus, in his writings, cites six places that are only in St. Mark's Gospel, and twice cites him by name. Clemens Alexandrinus, "in his little tract, entitled, </w:t>
      </w:r>
      <w:r>
        <w:rPr>
          <w:i/>
          <w:iCs/>
        </w:rPr>
        <w:t xml:space="preserve">Quis Dives Salvetur</w:t>
      </w:r>
      <w:r>
        <w:t xml:space="preserve">, has cited a long paragraph out of Mark 10:17–32, " and then adds, "'These things are written in the Gospel according to Mark.'" Tertullian has cited nine places in St. Mark's Gospel that are not in any other. "It would be a superfluous and endless labor to go in like manner through all the writers of the four first centuries […]. Origen, Eusebius, Athanasius, Epiphanius, Jerome, Austin, etc. have made too many references to this Gospel to require a collection of them; besides, several of the fathers of these times have wrote commentaries or</w:t>
      </w:r>
    </w:p>
    <w:p>
      <w:pPr>
        <w:pStyle w:val="SourcePage"/>
      </w:pPr>
      <w:r>
        <w:t xml:space="preserve">[p. 417]</w:t>
      </w:r>
    </w:p>
    <w:p>
      <w:pPr>
        <w:pStyle w:val="BodyText"/>
      </w:pPr>
      <w:r>
        <w:t xml:space="preserve">homilies upon this Gospel." And 'tis evident from Justin Martyr and Cyril of Jerusalem and the Council of Laodicea that this Gospel was read as Scripture, among other books of the sacred Scripture, in the assemblies or churches of primitive Christians.Jones, </w:t>
      </w:r>
      <w:r>
        <w:rPr>
          <w:i/>
          <w:iCs/>
        </w:rPr>
        <w:t xml:space="preserve">Canon of the New Testament, 3</w:t>
      </w:r>
      <w:r>
        <w:t xml:space="preserve">, Pt. 4, ch. 9, pp. 90–96.</w:t>
      </w:r>
    </w:p>
    <w:p>
      <w:pPr>
        <w:pStyle w:val="BodyText"/>
      </w:pPr>
      <w:r>
        <w:t xml:space="preserve">As to the penman of this Gospel, the name is mentioned four times in the Acts 12:12, Acts 12:25 and Acts 15:37, Acts 15:39 (the same person is also mentioned, Acts 13:5, Acts 13:13); thrice in St. Paul's Epistles, viz. Colossians 4:10, 2 Timothy 4:11, Philemon 24; once by St. Peter, 1 Peter 5:13.</w:t>
      </w:r>
    </w:p>
    <w:p>
      <w:pPr>
        <w:pStyle w:val="BodyText"/>
      </w:pPr>
      <w:r>
        <w:t xml:space="preserve">The ancients all agree, that Mark the Evangelist "was a companion or interpreter of Peter. So Papias, Irenaeus, the author of the </w:t>
      </w:r>
      <w:r>
        <w:rPr>
          <w:i/>
          <w:iCs/>
        </w:rPr>
        <w:t xml:space="preserve">Hypotyposes</w:t>
      </w:r>
      <w:r>
        <w:t xml:space="preserve"> which went under the name of Clemens Alexandrinus, and was supposed to be his by Eusebius, Origen, Eusebius, Jerome and many others of the fathers." Which is confirmed by 1 Peter 5:13, "The church that is at Babylon elected, together with you, saluteth you, and so doth Marcus my son." (The name is the same in the original, that elsewhere is rendered Mark.) He calls him his son, because he was his "companion and assistant in preaching the gospel,[…] as Paul for the same reason calls Timothy his son, and particularly said of him, 'that as a son with a father, he served with him in the gospel'" [Philippians 2:22].</w:t>
      </w:r>
    </w:p>
    <w:p>
      <w:pPr>
        <w:pStyle w:val="BodyText"/>
      </w:pPr>
      <w:r>
        <w:t xml:space="preserve">The ancients say that Mark was with Peter at Rome, and that afterwards he "went down into Egypt, where he preached the gospel which he had written at Rome, and founded many churches in Alexandria […]. This is related by Eusebius, Epiphanius, Jerome and many succeeding writers,[…] which I shall pass over, only observing that the tradition of Mark's founding the church at Alexandria, which Du PinLouis Du Pin (1657–1719), </w:t>
      </w:r>
      <w:r>
        <w:rPr>
          <w:i/>
          <w:iCs/>
        </w:rPr>
        <w:t xml:space="preserve">A Compleat History of the Canon and Writers, of the Books of the Old and New Testaments</w:t>
      </w:r>
      <w:r>
        <w:t xml:space="preserve"> (2 vols. London, 1699–1700). Jones cites "Hist. of the Canon of the New Test. ch. 2, § 4." calls 'an ancient and certain tradition,' was always credited in Egypt."</w:t>
      </w:r>
    </w:p>
    <w:p>
      <w:pPr>
        <w:pStyle w:val="BodyText"/>
      </w:pPr>
      <w:r>
        <w:t xml:space="preserve">Eusebius relates that Mark wrote his Gospel at Rome, when he was there with Peter in the reign of Claudius, on the earnest request of the people, who desired to have the truths they had heard written down, and that Peter approved of it, and confirmed the Gospel that he had written. "This, says Eusebius, is related by Clemens Alexandrinus, in the sixth book of his </w:t>
      </w:r>
      <w:r>
        <w:rPr>
          <w:i/>
          <w:iCs/>
        </w:rPr>
        <w:t xml:space="preserve">Hypotyposes</w:t>
      </w:r>
      <w:r>
        <w:t xml:space="preserve">, and confirmed by the testimony of Papias. The same Eusebius, in two other places of his works, relates particularly what Papias and Clemens had written concerning St. Mark's Gospel," confirming that he wrote his Gospel as "Peter's interpreter." Irenaeus "says, that 'after the death of Peter and Paul, who had been preaching at Rome, Mark, the disciple</w:t>
      </w:r>
    </w:p>
    <w:p>
      <w:pPr>
        <w:pStyle w:val="SourcePage"/>
      </w:pPr>
      <w:r>
        <w:t xml:space="preserve">[p. 418]</w:t>
      </w:r>
    </w:p>
    <w:p>
      <w:pPr>
        <w:pStyle w:val="BodyText"/>
      </w:pPr>
      <w:r>
        <w:t xml:space="preserve">and interpreter of Peter, wrote down what he had heard him preach.' Origen adds, that 'Mark wrote his Gospel according to the dictates or directions of Peter.' The author of the </w:t>
      </w:r>
      <w:r>
        <w:rPr>
          <w:i/>
          <w:iCs/>
        </w:rPr>
        <w:t xml:space="preserve">Synopsis</w:t>
      </w:r>
      <w:r>
        <w:t xml:space="preserve">, under the name of Athanasius, saith the same as the last. Jerome tells us, that 'Mark, the disciple and interpreter of Peter, at the request of the brethren at Rome. wrote a short Gospel from what he had heard of Peter, which when Peter knew, he approved of and published it in the churches, commanding the reading of it by his own authority.'" And it may accordingly be observed that Justin Martyr calls this Gospel the commentaries or gospel of Peter, as above, and in the Syriac version of the New Testament. "At the end of Mark's Gospel are these words, 'The end of the holy gospel of the preaching of Mark, which he spake and preached in Latin at Rome.'" As to what is cited to this purpose from Papias, it may be noted that Papias declares, "that he had all traditions of this sort from Aristion and John the Elder," and he introduces this very testimony concerning the place, occasion and manner of Mark's writing his Gospel thus, "'And this the Elder John said, viz. that Mark, the interpreter of Peter, etc.'" St. Mark's publishing his Gospel as Peter's interpreter may probably be the reason that the account of "Christ's pronouncing Peter blessed, when he had confessed him, and his declaring that he had his faith and knowledge from God, and his promise of the keys and that large power which is made to him, etc. are omitted by St. Mark, though the former and succeeding parts of this discourse are both told by him. See Matthew 16:16–20, compared with Mark 8:29–30." Eusebius takes notice of this, and "the learned Doway professor Estius, whose words are to this purpose: 'Why,' saith he, 'St. Mark should omit in his Gospel those great and honorable promises made to St. Peter, which we read in Matthew 16, may be seen in Eusebius, </w:t>
      </w:r>
      <w:r>
        <w:rPr>
          <w:i/>
          <w:iCs/>
        </w:rPr>
        <w:t xml:space="preserve">Demonstratio Evangelica</w:t>
      </w:r>
      <w:r>
        <w:t xml:space="preserve">, Lib. 3, ch. 7. St. Peter's humility would not suffer him to tell these things to St. Mark when he was writing his Gospel. 'Tis remarkable that the three other evangelists relate those things which tend to advance the honor and prerogative of Peter. Only St. Mark, who wrote his Gospel from what he heard from St. Peter, hath omitted them, which evidences the great modesty of the apostle.'On Guilielmus Estius (1542–1613), Jones cites "In Difficil. Script. loca in Marc. vii. 29. p. 793." Estius was the author of </w:t>
      </w:r>
      <w:r>
        <w:rPr>
          <w:i/>
          <w:iCs/>
        </w:rPr>
        <w:t xml:space="preserve">In omnes Divi Pauli apostoli epistolas commentarius prior &amp; unus</w:t>
      </w:r>
      <w:r>
        <w:t xml:space="preserve"> (Duaci, 1614–22). And Dr. HammondJones cites "Annot. on the Title of Matthew." has another argument, by which he endeavors to prove the truth of the account given by the ancients of St. Mark's writing under the direction of Peter. After he had produced the account, he adds, 'And of this there be some characters</w:t>
      </w:r>
    </w:p>
    <w:p>
      <w:pPr>
        <w:pStyle w:val="SourcePage"/>
      </w:pPr>
      <w:r>
        <w:t xml:space="preserve">[p. 419]</w:t>
      </w:r>
    </w:p>
    <w:p>
      <w:pPr>
        <w:pStyle w:val="BodyText"/>
      </w:pPr>
      <w:r>
        <w:t xml:space="preserve">discernible in the writing itself, as that, setting down the story of Peter's denying Christ with the same enumeration of circumstances, and aggravations of the fault, that Matthew doth, when he comes to mention his repentance, and tears consequent upon it, he doth it as became the true penitent, more coldly than Matthew had done, only </w:t>
      </w:r>
      <w:r>
        <w:rPr>
          <w:i/>
          <w:iCs/>
        </w:rPr>
        <w:t xml:space="preserve">he wept</w:t>
      </w:r>
      <w:r>
        <w:t xml:space="preserve"> [Mark 14:72]; whereas Matthew hath it, </w:t>
      </w:r>
      <w:r>
        <w:rPr>
          <w:i/>
          <w:iCs/>
        </w:rPr>
        <w:t xml:space="preserve">he wept bitterly</w:t>
      </w:r>
      <w:r>
        <w:t xml:space="preserve">.'"JE also refers to this passage in </w:t>
      </w:r>
      <w:r>
        <w:rPr>
          <w:i/>
          <w:iCs/>
        </w:rPr>
        <w:t xml:space="preserve">Religious Affections</w:t>
      </w:r>
      <w:r>
        <w:t xml:space="preserve"> (</w:t>
      </w:r>
      <w:r>
        <w:rPr>
          <w:i/>
          <w:iCs/>
        </w:rPr>
        <w:t xml:space="preserve">Works, 2</w:t>
      </w:r>
      <w:r>
        <w:t xml:space="preserve">, 335). Tertullian expressly tells us that in the primitive church the Gospel of Mark "went under the name of the Gospel of Peter." And "if the word </w:t>
      </w:r>
      <w:r>
        <w:rPr>
          <w:i/>
          <w:iCs/>
        </w:rPr>
        <w:t xml:space="preserve">Babylon</w:t>
      </w:r>
      <w:r>
        <w:t xml:space="preserve">, 1 Peter 5:4, be put for Rome, as is generally thought by the ancients, all the popish writers, and many Protestants, we have then hence a further confirmation of the ancients' account of the occasion of Mark's writing, viz. his writing from Peter's direction at Rome,[…] and that he made use of him in the service of the gospel, because he calls him his son. The words are, 'The church which is Babylon elected, together with you, saluteth you, and so doth Marcus my son'" [1 Peter 5:13].Jones, </w:t>
      </w:r>
      <w:r>
        <w:rPr>
          <w:i/>
          <w:iCs/>
        </w:rPr>
        <w:t xml:space="preserve">Canon of the New Testament, 3</w:t>
      </w:r>
      <w:r>
        <w:t xml:space="preserve">, Pt. 4, chs. 6, 7, 9, 12, pp. 66, 70–71, 75–76, 91–96, 78–79, 81–82.</w:t>
      </w:r>
    </w:p>
    <w:p>
      <w:pPr>
        <w:pStyle w:val="BodyText"/>
      </w:pPr>
      <w:r>
        <w:t xml:space="preserve">('Tis a great argument that St. Mark's Gospel was written honestly, and that it was no knavish forgery, that 'tis so much like St. Matthew's, only shorter. For what could induce a knave to go about to forge a history of Christ's life and death having scarce anything remarkable in it, but what was in an history already extant, and very little differing from it in any respect, but only that it has not so much in it. If the writer was a cheat, he must know of St. Matthew's Gospel: for a mere fiction would never happen to agree so exactly with another history, through such a series of wonderful things, without knowing of that other history and copying from it. And what could induce an impostor to publish a new gospel without anything new in it? We see in all those spurious gospels that so abounded in the primitive ages of the church, they abound in new and strange things not related in the Gospels that had been before extant. The likeness between St. Mark's and St. Matthew's Gospels argues the honesty of the penman of St. Mark's Gospel, whether we suppose he had the other before him or not. If he knew of the other and had it before him, then if he had been a knave and writ with a dishonest design, he would have added some remarkable things of his own—unless we suppose he knew of St. Matthew's Gospel, and that Matthew and Mark are all cheats, and wrote to confirm one another's lies, which is not supposable. For if St. Mark had writ with this design, he would not have said less than St. Matthew, and there should have been none of those seeming differences and inconsistences</w:t>
      </w:r>
    </w:p>
    <w:p>
      <w:pPr>
        <w:pStyle w:val="SourcePage"/>
      </w:pPr>
      <w:r>
        <w:t xml:space="preserve">[p. 420]</w:t>
      </w:r>
    </w:p>
    <w:p>
      <w:pPr>
        <w:pStyle w:val="BodyText"/>
      </w:pPr>
      <w:r>
        <w:t xml:space="preserve">which there are between St. Matthew's Gospel and his. And he would not have omitted to have added his own or some feigned name himself to his work, that the world might know whose testimony it was: he would probably [have] pretended to have been an eyewitness, etc. And on the other supposition, viz. of his not knowing of the other, or not copying from it, its likeness with it is a demonstration that he did not make or feign what he wrote, for it is impossible that two, without consulting one another, should make two such stories so much alike.)</w:t>
      </w:r>
    </w:p>
    <w:p>
      <w:pPr>
        <w:pStyle w:val="BodyText"/>
      </w:pPr>
      <w:r>
        <w:t xml:space="preserve">St. Luke's Gospel also is to be esteemed canonical. For besides what has been observed before of the Syriac version and the ancient catalogs, and what has been observed above concerning all the four Gospels together, this Gospel is often cited by the fathers in those things that it contains that are not in the other Gospels. Five such citations are found in the epistles of Clemens Romanus. St. Ignatius cites St. Luke in his </w:t>
      </w:r>
      <w:r>
        <w:rPr>
          <w:i/>
          <w:iCs/>
        </w:rPr>
        <w:t xml:space="preserve">Epistle to the Smyrneans</w:t>
      </w:r>
      <w:r>
        <w:t xml:space="preserve">. Justin Martyr cites this Gospel nine times, and Irenaeus cites St. Luke's Gospel above an hundred times. And, </w:t>
      </w:r>
      <w:r>
        <w:rPr>
          <w:i/>
          <w:iCs/>
        </w:rPr>
        <w:t xml:space="preserve">Adversus Hæreses</w:t>
      </w:r>
      <w:r>
        <w:t xml:space="preserve">, Lib. 3, ch. 14, "he vindicates the authority and perfection of St. Luke's Gospel, and has made there a collection of many or most of the histories which this Evangelist has recorded, which are not mentioned by either of the other, and says, 'the histories of Christ, which Luke alone has recorded, were received by all Christians,'" and "in very many places cites this Gospel by the name of Luke." Clemens Alexandrinus cites St. Luke's Gospel twenty-seven times. "The citations out of this Gospel in the works of Tertullian, Origen, Cyril, Cyprian, Ambrose, Austin, Jerome, etc. are so very numerous, and so easy to be observed everywhere in their writings, that I shall omit making any collections out of them. These, as the preceding fathers, appeal always to this Gospel as Scripture; and no wonder they should, when they were assured it was, as Eusebius calls it, 'an inspired book.'" And that this book was read as Scripture in the churches of the primitive Christians, there is the same evidence that there is for the forementioned Gospels. Marcion the heretic "and his heretical followers had a different Gospel of Luke, from that which we now receive, which has largely been refuted by Irenaeus, Tertullian and Epiphanius."Jones, </w:t>
      </w:r>
      <w:r>
        <w:rPr>
          <w:i/>
          <w:iCs/>
        </w:rPr>
        <w:t xml:space="preserve">Canon of the New Testament, 3</w:t>
      </w:r>
      <w:r>
        <w:t xml:space="preserve">, Pt. 4, ch. 12, pp. 116–23. (That St. Luke's Gospel should be so early counterfeited is an evidence that there was a genuine Gospel of St. Luke, and is also an evidence of the value and importance of that genuine Gospel.)</w:t>
      </w:r>
    </w:p>
    <w:p>
      <w:pPr>
        <w:pStyle w:val="BodyText"/>
      </w:pPr>
      <w:r>
        <w:t xml:space="preserve">The penman of this Gospel is mentioned. "Colossians 4:14, 'Luke, the beloved physician, and Demas greet you.' 2 Timothy 4:11, 'Only Luke is with me.'</w:t>
      </w:r>
    </w:p>
    <w:p>
      <w:pPr>
        <w:pStyle w:val="SourcePage"/>
      </w:pPr>
      <w:r>
        <w:t xml:space="preserve">[p. 421]</w:t>
      </w:r>
    </w:p>
    <w:p>
      <w:pPr>
        <w:pStyle w:val="BodyText"/>
      </w:pPr>
      <w:r>
        <w:t xml:space="preserve">Philemon 24, 'Marcus, Aristarchus, Demas, Lucas, my fellow laborers.' He was not a Jew, as is evident because he intimates that the dialect of the Jews 'was not his language.' Acts 1:19, 'It was called Aceldama in their own proper language.'" And "St. Paul distinguishes him from those of the circumcision, Colossians 4:10–11, compared with Colossians 4:14. He saith, that Marcus, Aristarchus and Jesus, called Justus, were the only fellow laborers of the circumcision who were with him, and yet 'tis plain that Epaphras, Demas and Luke were fellow laborers, that were then with him; wherefore these were not of the circumcision." And to confirm this, it is an observation both of the ancients and moderns that Luke's Gospel and Acts are written in much purer and more elegant Greek than the other evangelists, as Jerome, Isidorus Hispalensis, Dr. Cave, etc. He "was a long time the constant companion of St. Paul in his travels.[…] This is proved both by the New Testament, and the fathers. In the Acts 16:10, which book at present I shall take for granted was written by Luke, we find him accompanying St. Paul in his voyage from Troas to Macedonia, for he speaks there in the first person plural.[…] Chs. Acts 20-21 tell us of Luke's accompanying Paul to Jerusalem, as Acts 27 does his going along with him to Rome; and accordingly St. Paul, in several of his Epistles written from Rome mentions St. Luke, as being with him there.[…] Nothing is more commonly affirmed by the ancients; as Irenaeus, Eusebius, Jerome, Isidorus Hispalensis, etc., nor has it, that I know of, ever been questioned."Ibid., </w:t>
      </w:r>
      <w:r>
        <w:rPr>
          <w:i/>
          <w:iCs/>
        </w:rPr>
        <w:t xml:space="preserve">3</w:t>
      </w:r>
      <w:r>
        <w:t xml:space="preserve">, Pt. 4, ch. 10, pp. 105, 108, 104. The evangelist Luke seems to be spoken of by the apostle Paul as a man of extraordinary note in the Christian church in general, as a person of great integrity and faithfulness, and as therefore a fit person, to be chosen above any other to be joined with the Apostle in having so great a sum as the collection made in Macedonia and Greece for the saints at Jerusalem be committed [to them], as a most effectual means for the avoiding all suspicion of dishonesty in the management of so great a trust. 2 Corinthians 8:18–20, "And we have sent with him the brother, whose praise is in the gospel, throughout all the churches; and not that only, but who was also chosen of the churches to travel with us with this grace, which is administered by us to the glory of the same Lord, and declaration of your ready mind: avoiding this, that no man should blame us in this abundance" (i.e. this large sum), "which is administered by us." Mr. Locke says in his notes on this passage, "This brother most take to be St. Luke, who now was, and had been a long while St. Paul's companion in his travels."John Locke, </w:t>
      </w:r>
      <w:r>
        <w:rPr>
          <w:i/>
          <w:iCs/>
        </w:rPr>
        <w:t xml:space="preserve">Paraphrase and Notes on the Second Epistle of St. Paul to the Corinthians</w:t>
      </w:r>
      <w:r>
        <w:t xml:space="preserve">, 36</w:t>
      </w:r>
      <w:r>
        <w:rPr>
          <w:i/>
          <w:iCs/>
        </w:rPr>
        <w:t xml:space="preserve">n</w:t>
      </w:r>
      <w:r>
        <w:t xml:space="preserve">. JE cites Locke independently of Jones.</w:t>
      </w:r>
    </w:p>
    <w:p>
      <w:pPr>
        <w:pStyle w:val="SourcePage"/>
      </w:pPr>
      <w:r>
        <w:t xml:space="preserve">[p. 422]</w:t>
      </w:r>
    </w:p>
    <w:p>
      <w:pPr>
        <w:pStyle w:val="BodyText"/>
      </w:pPr>
      <w:r>
        <w:t xml:space="preserve">"The particular view of design which St. Luke had in this Gospel seems to have been to confute the many silly apocryphal gospels which were then extant, and to prevent the bad influence of them and their heretical doctrines upon the Christian converts. This is what is so manifest from the first words of the Gospel, and the universal voice of antiquity, that I need say no more."Jones, </w:t>
      </w:r>
      <w:r>
        <w:rPr>
          <w:i/>
          <w:iCs/>
        </w:rPr>
        <w:t xml:space="preserve">Canon of the New Testament, 3</w:t>
      </w:r>
      <w:r>
        <w:t xml:space="preserve">, Pt. 4, ch. 1, p. 112.</w:t>
      </w:r>
    </w:p>
    <w:p>
      <w:pPr>
        <w:pStyle w:val="BodyText"/>
      </w:pPr>
      <w:r>
        <w:t xml:space="preserve">As to St. John's Gospel, there are the same arguments from the Syriac version and the primitive catalogs of sacred books, and from what the ancient fathers have testified concerning the four Gospels together to prove the authority of this Gospel, as of the preceding. And this Gospel also was abundantly cited or appealed to as Scripture in the writings of the primitive Christians. Clemens Romanus, in </w:t>
      </w:r>
      <w:r>
        <w:rPr>
          <w:i/>
          <w:iCs/>
        </w:rPr>
        <w:t xml:space="preserve">Epist</w:t>
      </w:r>
      <w:r>
        <w:t xml:space="preserve">. 1, § 49, "manifestly uses those words of this Gospel, John 10:15." And the author of the writing called the </w:t>
      </w:r>
      <w:r>
        <w:rPr>
          <w:i/>
          <w:iCs/>
        </w:rPr>
        <w:t xml:space="preserve">Epistle of Barnabas</w:t>
      </w:r>
      <w:r>
        <w:t xml:space="preserve"> has manifest reference to St. John's Gospel, when he speaks of Christ's "being pierced at his crucifixion," and applies thereto "Zechariah 12:10, 'And they shall look on him whom they have pierced,'" in the same words that John's Gospel does [John 19:37]; which are very different from the words of the translation of the Septuagint, who through "confounding of ד with ר, and ר with ד, in one and the same word, reading רקדז instead of דקרז," they have rendered it "'insulted' instead of 'pierced,'" which mistake of the Septuagint was first observed by Jerome, "and after him by Erasmus, Beza, Lightfoot, Hammond and other critics on John 19:37." The author of this epistle did not understand the Hebrew, not being a Jew (as Mr. Jones has demonstrated), and therefore used no other Old Testament but the Septuagint.</w:t>
      </w:r>
    </w:p>
    <w:p>
      <w:pPr>
        <w:pStyle w:val="BodyText"/>
      </w:pPr>
      <w:r>
        <w:t xml:space="preserve">St. Ignatius cites this Gospel three times, and Justin Martyr five times, and Theophilus Antiochenus, "in his second book </w:t>
      </w:r>
      <w:r>
        <w:rPr>
          <w:i/>
          <w:iCs/>
        </w:rPr>
        <w:t xml:space="preserve">To Autolychus</w:t>
      </w:r>
      <w:r>
        <w:t xml:space="preserve">, cites John 1:1 ff, and introduces it thus, 'So the Holy Scriptures teach, and all inspired writers, among whom is John, who saith, "in the beginning was the word," etc.'" Irenaeus has appealed to or cited this Gospel in above 120 several places, and eleven times cites it by name, and "several times cites this Gospel under the express and distinguishing name of 'Scripture,' or 'the Scripture,' so for instance, citing John 1:3, he introduces it thus, 'as the Scripture saith.' Again, citing John 14:6, he says he takes the proof 'from the Scriptures.'" Clemens Alexandrinus has cited this Gospel in forty-two several places. "The matter is so clear and the citations so numerous in the writings of Tertullian, Origen, Jerome, Austin, etc., that I thought it needless to collect them." And there is the same evidence of</w:t>
      </w:r>
    </w:p>
    <w:p>
      <w:pPr>
        <w:pStyle w:val="SourcePage"/>
      </w:pPr>
      <w:r>
        <w:t xml:space="preserve">[p. 423]</w:t>
      </w:r>
    </w:p>
    <w:p>
      <w:pPr>
        <w:pStyle w:val="BodyText"/>
      </w:pPr>
      <w:r>
        <w:t xml:space="preserve">this Gospel's being read as Scripture in the assemblies or churches of the primitive Christians, as of the other Gospels. "In the </w:t>
      </w:r>
      <w:r>
        <w:rPr>
          <w:i/>
          <w:iCs/>
        </w:rPr>
        <w:t xml:space="preserve">Hypotyposes</w:t>
      </w:r>
      <w:r>
        <w:t xml:space="preserve">, under the name of Clemens Alexandrinus, the author styles him, 'inspired by the Holy Ghost in writing his Gospel'; and Origen says, 'this Gospel was received as among the books that were admitted by all the churches in the world.'"</w:t>
      </w:r>
    </w:p>
    <w:p>
      <w:pPr>
        <w:pStyle w:val="BodyText"/>
      </w:pPr>
      <w:r>
        <w:t xml:space="preserve">The penman of this Gospel, by the account which other writers of the history of the New Testament gives us, was one of those apostles that most highly favored and honored of Christ. He was one of those three that were admitted to be in the Mount with Christ at his transfiguration, and to be present with him when he raised Jairus' daughter, and that he took with him in his agony, and that was sent with Peter to prepare his last Passover, Luke 22:8. Alter Christ's ascension, he preached with Peter in the temple and healed the lame man, preached to the people, was apprehended of the Sadducees, imprisoned, and boldly pleaded in defense of Christianity. He was the deputy of the apostles with Peter to go to Samaria to confirm the disciples there, and is one of those three which the apostle Paul speaks of as the main pillars. Galatians 2:9, "And when James, Cephas and John, who seemed to be pillars, perceived the grace that was given unto me, [they gave to me and Barnabas the right hands of fellowship]."</w:t>
      </w:r>
    </w:p>
    <w:p>
      <w:pPr>
        <w:pStyle w:val="BodyText"/>
      </w:pPr>
      <w:r>
        <w:t xml:space="preserve">"St. John seems to have had two particular designs in writing his Gospel, viz. the confuting certain heretics, and supplying the defects of the history of Christ in the other Gospels.[…] Irenaeus tells us, 'that the Evangelist designed by his Gospel to confute the errors which Cerinthus and the Nicolaitans had infused into the people, who […] imagined that there was one God who was the Creator and another who was the Father of our Lord Jesus, one who was the Son of the Creator and another who was the Christ, who continued impassable and descended upon Jesus, the Son of the Creator.'" Epiphanius says John's Gospel was written against Cerinthus. "Jerome is most particular, and informs us, 'That when St. John was in Asia, where then arose the heresies of Ebion and Cerinthus, and others, who denied that Christ was come in the flesh, i.e. denied his divine nature, whom he in his Epistle calls Antichrists, and St. Paul frequently condemns in his Epistles, he was forced by almost all the bishops of Asia, and the deputations of many other churches, to write more plainly concerning the divinity of our Savior.[…]' Whence we are told in </w:t>
      </w:r>
      <w:r>
        <w:rPr>
          <w:i/>
          <w:iCs/>
        </w:rPr>
        <w:t xml:space="preserve">Ecclesiastical History</w:t>
      </w:r>
      <w:r>
        <w:t xml:space="preserve">, that when he was solicited by the brethren to write, he answered, he would not do it, unless a public day of fasting and prayer was appointed to implore God's assistance; which being done, and the solemnity being honored with a satisfactory revelation from God, he brake forth</w:t>
      </w:r>
    </w:p>
    <w:p>
      <w:pPr>
        <w:pStyle w:val="SourcePage"/>
      </w:pPr>
      <w:r>
        <w:t xml:space="preserve">[p. 424]</w:t>
      </w:r>
    </w:p>
    <w:p>
      <w:pPr>
        <w:pStyle w:val="BodyText"/>
      </w:pPr>
      <w:r>
        <w:t xml:space="preserve">in these words, 'In the beginning was the word, and the word was God,' etc. To the same purpose Austin saith, 'This Evangelist wrote concerning the co-eternal divinity of Christ against the heretics.'"Materials on the Gospel of John are from Jones, </w:t>
      </w:r>
      <w:r>
        <w:rPr>
          <w:i/>
          <w:iCs/>
        </w:rPr>
        <w:t xml:space="preserve">Canon of the New Testament, 3</w:t>
      </w:r>
      <w:r>
        <w:t xml:space="preserve">, Pt. 4, chs. 13–14, pp. 124–28, 136–37, 145–50, 152, 138. Epiphanius says he wrote his Gospel against Ebion, Cerinthus, Marcion, etc. Clemens Alexandrinus, Eusebius, Jerome, etc., testify that he wrote his Gospel to supply the defects of the other Gospels.</w:t>
      </w:r>
    </w:p>
    <w:p>
      <w:pPr>
        <w:pStyle w:val="BodyText"/>
      </w:pPr>
      <w:r>
        <w:t xml:space="preserve">As to the Acts of the Apostles, St. Luke was the penman of the book so called, as is "apparent from the constant testimony of all antiquity, the matter being never once questioned by any of the Catholic church.[…] Irenaeus hath in several places ascribed this history to St. Luke, as its author; citing [the] history, Acts 8:9, he introduces it thus: 'Luke, the disciple and follower of the apostles, says thus, "A certain man named Simon"'; in another place, citing Acts 15:3–40, he saith, 'Luke was the inseparable companion and fellow laborer of Paul and wrote thus,' viz. concerning the contention of Paul and Barnabas, and then proceeds largely to prove, that St. Luke was the constant companion of St. Paul, because in the Acts 16:10–12, Acts 16:16–17, and chs. Acts 20 and Acts 21 and Acts 27, he speaks in the first person plural.[…] The same he proves from several places, viz. 2 Timothy 4:11 and Colossians 4:14, and concludes from the whole Luke's 'fitness for writing a just and true history.' In another place he shows, that 'St. Luke's Acts of the Apostles ought to be equally received with his Gospel, for that in them he has carefully delivered to us the truth, and given us a sure rule for salvation,' etc. Again,Jones cites "</w:t>
      </w:r>
      <w:r>
        <w:rPr>
          <w:i/>
          <w:iCs/>
        </w:rPr>
        <w:t xml:space="preserve">Adv. Hæres</w:t>
      </w:r>
      <w:r>
        <w:t xml:space="preserve">." Lib. 3, ch. 13, he observes that St. Paul's account, Galatians 2:1, of the time when he went to Jerusalem, exactly agrees with Luke's account in the Acts. Lastly, this father, citing part of Stephen's speech, Acts 7, introduces it thus: 'So Luke writes,' etc.</w:t>
      </w:r>
    </w:p>
    <w:p>
      <w:pPr>
        <w:pStyle w:val="BodyText"/>
      </w:pPr>
      <w:r>
        <w:t xml:space="preserve">"Clemens Alexandrinus, citing Paul's speech at Athens, Acts 17:22, introduces it thus: 'So Luke in the Acts of the Apostles relates that Paul said,' etc. The author of the </w:t>
      </w:r>
      <w:r>
        <w:rPr>
          <w:i/>
          <w:iCs/>
        </w:rPr>
        <w:t xml:space="preserve">Hypotyposes</w:t>
      </w:r>
      <w:r>
        <w:t xml:space="preserve">, under the name of Clemens Alexandrinus, speaks of the likeness there is between the style of the Epistle to the Hebrews and the Acts of the Apostles, and would from thence argue that Luke translated the Hebrews out of Hebrew into Greek, by which 'tis manifest that it was then a thing unquestioned that Luke was the writer of the Acts. "Tertullian cites several places out of the Acts of the Apostles, which he calls 'the commentary of Luke.' Origen ascribes the Acts of the Apostles to Luke. Eusebius saith, 'Luke hath left us two inspired volumes,</w:t>
      </w:r>
    </w:p>
    <w:p>
      <w:pPr>
        <w:pStyle w:val="SourcePage"/>
      </w:pPr>
      <w:r>
        <w:t xml:space="preserve">[p. 425]</w:t>
      </w:r>
    </w:p>
    <w:p>
      <w:pPr>
        <w:pStyle w:val="BodyText"/>
      </w:pPr>
      <w:r>
        <w:t xml:space="preserve">viz. the Gospel and the Acts.' Jerome also expressly asserts the Acts to be the composure of Luke." And "several ancient manuscript Greek copies have the name of St. Luke prefixed to the history, as also hath the old Syriac version.[…]</w:t>
      </w:r>
    </w:p>
    <w:p>
      <w:pPr>
        <w:pStyle w:val="BodyText"/>
      </w:pPr>
      <w:r>
        <w:t xml:space="preserve">"The Acts of the Apostles […] contains the history of the infant state of the Christian church, for the space of about twenty-eight years. He begins his history where his Gospel" left off, and ends it "with the relation of Paul's being brought to Rome, and his abode there for the space of two years." Hence we may see near to what time this history of the Acts was written, viz. either in the year of Christ 62, or not long after, it being altogether probable that St. Luke would not defer his writing long after his departure from St. Paul, which seems to have been now when he was set at liberty from his confinement at Rome. (And 'tis probable that Luke would continue his history to the time wherein he wrote.) 'Tis probable that Luke continued at Rome after St. Paul was set at liberty and went from thence, and that there he wrote his Gospel and the Acts, for they seem to be as it were one work: one of them is to be looked upon as the second part or a continuation of the other. "The Acts of the Apostles seems very early to have been translated out of Greek into Hebrew. This Epiphanius tells us he had by information from several Jews, and afterwards that one Josephus found a copy of the Acts in Hebrew in the Jewish archives at Tiberias.[…]</w:t>
      </w:r>
    </w:p>
    <w:p>
      <w:pPr>
        <w:pStyle w:val="BodyText"/>
      </w:pPr>
      <w:r>
        <w:t xml:space="preserve">"The Acts of the Apostles are of canonical authority, because 'tis found in all the catalogs of sacred books, which we have in the writings of the primitive Christians," and is in the Syriac version, and was read as Scripture in the churches or assemblies of Christians of the first ages, and is cited and appealed to as Scripture in the writings of the primitive Christians. Clemens Romanus "cites the words, which are Acts 20:35. He certainly made use of, and appears to have read, Acts 13:22; for whereas Paul in that place manifestly cites Psalms 89:20 and makes an addition or paraphrase in the citation, inserting those words 'κατα την καρδιαν μου,' which are not in the Psalm, Clemens citing the same Psalm has inserted Paul's addition, which is neither in the original Hebrew, nor "in any copies of the Septuagint, nor any various reading like it to be found." Polycarp, in his </w:t>
      </w:r>
      <w:r>
        <w:rPr>
          <w:i/>
          <w:iCs/>
        </w:rPr>
        <w:t xml:space="preserve">Epistle to the Philippians</w:t>
      </w:r>
      <w:r>
        <w:t xml:space="preserve">, "cites those words of Peter's speech, which are recorded, Acts 2:24." Justin Martyr "cites Acts 7:22, viz. that 'Moses was learned in all the wisdom of the Egyptians.' And Justin could not gather this out of the book of Exodus.[…] In the book under Justin's name, undoubtedly ancient, the Acts are often referred to." There are cited Acts 1:7 and Acts 7:22 and Acts 4:18, and the whole of Acts 10, and Acts 9:15 and Acts</w:t>
      </w:r>
    </w:p>
    <w:p>
      <w:pPr>
        <w:pStyle w:val="SourcePage"/>
      </w:pPr>
      <w:r>
        <w:t xml:space="preserve">[p. 426]</w:t>
      </w:r>
    </w:p>
    <w:p>
      <w:pPr>
        <w:pStyle w:val="BodyText"/>
      </w:pPr>
      <w:r>
        <w:t xml:space="preserve">Acts 23:3, and many other places. Irenaeus has made thirty citations out of the Acts of the Apostles, and several times calls this book "Scripture." And in citing the Acts he names Luke as the author, and calls him "a disciple and companion of the apostles," and particularly argues for "the credit of St. Luke" and this book that he had written in one place; and in another place, citing some part of the history of the Acts, spends a whole chapter in asserting "the credit of St. Luke and the usefulness of his writings," and makes many large citations out of the history of the Acts. Clemens Alexandrinus seven times cites the Acts of the Apostles—sometimes St. Luke is cited by name as the author of this book—and makes large citations out of this history. Tertullian "makes numerous appeals to and citations from these Acts; it would be tedious to collect them all;[…] this father cites it under the express name of 'Scripture: which part of the Scripture,' says he, 'they that don't receive, must deny the descent of the Holy Ghost, and be ignorant of the infant state of the Christian church.' In like manner he calls it 'Scripture' in another place, disputes against the Marcionites, and condemns them for rejecting the Acts, proving their truth and genuineness by the testimonies of St. Paul in his epistles, and in another place expressly calls it the 'composure of Luke.'[…] The later fathers cite them continually as the only authentic history they had of the primitive state of the church."For Acts, JE quotes from and paraphrases Jones, </w:t>
      </w:r>
      <w:r>
        <w:rPr>
          <w:i/>
          <w:iCs/>
        </w:rPr>
        <w:t xml:space="preserve">Canon of the New Testament, 3</w:t>
      </w:r>
      <w:r>
        <w:t xml:space="preserve">, Pt. 4, chs. 16–17, pp. 154–64.</w:t>
      </w:r>
    </w:p>
    <w:p>
      <w:pPr>
        <w:pStyle w:val="BodyText"/>
      </w:pPr>
      <w:r>
        <w:t xml:space="preserve">('Tis a great evidence that there was some book of Acts that was very early universally known, and esteemed of great value and authority in the Christian church and accounted a sacred book, that there was such a multitude of spurious books forged and published under the same name of </w:t>
      </w:r>
      <w:r>
        <w:rPr>
          <w:i/>
          <w:iCs/>
        </w:rPr>
        <w:t xml:space="preserve">The Acts</w:t>
      </w:r>
      <w:r>
        <w:t xml:space="preserve">. Nothing that had not great repute would have set so many to work to counterfeit it, and make 'em so fond of paralleling their spurious pieces with that book that was originally received, and many of them bearing the very same name of the Acts of the Apostles. Mr. Jones mentions the following spurious books of acts in the primitive times of the church, viz. mentioned by writers of the second century: the Acts of Paul and Thecla; by writers of the third century, the Acts of Paul and the Acts of Peter; and by writers of the fourth century, the Acts of Andrew, the Acts of John, the Acts of Thomas, the Acts of the Apostles by Leuthon or Seleucus, the Acts of the Apostles by the Ebionites, the Acts of Lentius, the Acts of Lentitius, the Acts of Leontius, the Acts of the Apostles made use of by the Manichees, the Acts of Philip.)</w:t>
      </w:r>
    </w:p>
    <w:p>
      <w:pPr>
        <w:pStyle w:val="SourcePage"/>
      </w:pPr>
      <w:r>
        <w:t xml:space="preserve">[p. 427]</w:t>
      </w:r>
    </w:p>
    <w:p>
      <w:pPr>
        <w:pStyle w:val="BodyText"/>
      </w:pPr>
      <w:r>
        <w:t xml:space="preserve">(Mr. Jones mentions the following spurious gospels now not extant, mentioned by the writers of the primitive church: by the writers of the second century, the Gospel of Judas Iscariot, the Gospel of Truth, the Gospel of the Egyptians, the Gospel of Valentinus, the Gospel of Marcion; by writers of the third century, the Gospel of the Twelve Apostles, the Gospel of Basilides, the Gospel of Thomas, the Gospel of Matthias; the fourth century, the Gospel of Scythianus, the Gospel of Bartholemew, the Gospel of Apelles, the Gospel of Lucianus, the Gospel of Hesychius, the Gospel of Perfection, the Gospel of Eve, the Gospel of Philip, the Gospel of the Ebionites, the Gospel of Jude, the Gospel of Encratites, the Gospel of Corinthus, the Gospel of Merinthus, the Gospel of Thaddeus, the Gospel of Barnabas, the Gospel of Andrew, and some he mentions besides that are now extant, as the Gospel of our Savior's Infancy, the Gospel of Nicodemus.)The last two paragraphs distill information from ibid., </w:t>
      </w:r>
      <w:r>
        <w:rPr>
          <w:i/>
          <w:iCs/>
        </w:rPr>
        <w:t xml:space="preserve">1</w:t>
      </w:r>
      <w:r>
        <w:t xml:space="preserve">, Pt. 2, and </w:t>
      </w:r>
      <w:r>
        <w:rPr>
          <w:i/>
          <w:iCs/>
        </w:rPr>
        <w:t xml:space="preserve">2</w:t>
      </w:r>
      <w:r>
        <w:t xml:space="preserve">, Pt. 3.</w:t>
      </w:r>
    </w:p>
    <w:p>
      <w:pPr>
        <w:pStyle w:val="BodyText"/>
      </w:pPr>
      <w:r>
        <w:t xml:space="preserve">"Julian openly confesses, that those were Peter's, Paul's, Matthew's, Mark's and Luke's writings which were read by the Christians under those names." Grotius, </w:t>
      </w:r>
      <w:r>
        <w:rPr>
          <w:i/>
          <w:iCs/>
        </w:rPr>
        <w:t xml:space="preserve">De Veritate Religionis Christianæ</w:t>
      </w:r>
      <w:r>
        <w:t xml:space="preserve">, Bk. 3, sec. 2.Grotius, </w:t>
      </w:r>
      <w:r>
        <w:rPr>
          <w:i/>
          <w:iCs/>
        </w:rPr>
        <w:t xml:space="preserve">Truth of the Christian Religion</w:t>
      </w:r>
      <w:r>
        <w:t xml:space="preserve">, trans. Clark, 3rd ed., p. 142.</w:t>
      </w:r>
    </w:p>
    <w:p>
      <w:pPr>
        <w:pStyle w:val="BodyText"/>
      </w:pPr>
      <w:r>
        <w:t xml:space="preserve">Concerning the authority of the Second Epistle of Peter, see Sherlock's </w:t>
      </w:r>
      <w:r>
        <w:rPr>
          <w:i/>
          <w:iCs/>
        </w:rPr>
        <w:t xml:space="preserve">Use and Intent of Prophecy</w:t>
      </w:r>
      <w:r>
        <w:t xml:space="preserve">, Dissertation I, pp. 175 ff.Thomas Sherlock, </w:t>
      </w:r>
      <w:r>
        <w:rPr>
          <w:i/>
          <w:iCs/>
        </w:rPr>
        <w:t xml:space="preserve">The Use and Intent of Prophecy, in the Several Ages of the World… To Which are added, Four Dissertations</w:t>
      </w:r>
      <w:r>
        <w:t xml:space="preserve"> (London, 1732). Diss. I (pp. 175–201) is entitled "The Authority of the Second Epistle of St. Peter." In it, Sherlock refutes the argument—chiefly by collating passages in Jude's epistle with Peter's second—that the difference in style between the first and second epistles casts the attributed authorship of the second in doubt. Pinned by JE at bottom of p. 21 of "Miscellanies," No. 1060 is a little rectangular piece of paper, one corner of which was torn off when JE used it. The scrap illustrates JE's method of note-taking. The text of the two sides is as follows: "Besides, an agreement now in all Christians of all countries, denominations and sects through the world now could come from nothing else, but a general agreement in the first ages. "There is less apparent difference of sects and opinions in this than anything, which there would not be, if they were not far from having any foundation. "The agreement in so many ancient copies and versions is another proof. "Concerning the antiquity of Clemens' Epistle and Shepherd of Hermas, Pt. 1, pp. 84–85." The remainder, bearing the date "1742," not in JE's hand, in the corner, is written upside down to the above: "'Tis a great argument that St. Mark's Gospel was written honestly, and that it was no knavish forgery, that 'tis so much like Matthew's Gospel. For what could induce a knave to go about to forge a Gospel very little different, having scarce anything remarkable in it that was not in one before. If he was a cheat he must." For a parallel in No. 1060, see p. 419.</w:t>
      </w:r>
    </w:p>
    <w:p>
      <w:pPr>
        <w:pStyle w:val="Heading2"/>
      </w:pPr>
      <w:bookmarkStart w:name="heading_1061_happiness_of_heaven" w:id="245"/>
      <w:r>
        <w:t xml:space="preserve">1061. HAPPINESS OF HEAVEN</w:t>
      </w:r>
      <w:bookmarkEnd w:id="245"/>
    </w:p>
    <w:p>
      <w:pPr>
        <w:pStyle w:val="BodyText"/>
      </w:pPr>
      <w:r>
        <w:t xml:space="preserve">consisting much in beholding God's works towards his church on earth. Add this to No. 1059. God says to David, 2 Samuel 7:16, "Thine house and thy kingdom shall be established</w:t>
      </w:r>
    </w:p>
    <w:p>
      <w:pPr>
        <w:pStyle w:val="SourcePage"/>
      </w:pPr>
      <w:r>
        <w:t xml:space="preserve">[p. 428]</w:t>
      </w:r>
    </w:p>
    <w:p>
      <w:pPr>
        <w:pStyle w:val="BodyText"/>
      </w:pPr>
      <w:r>
        <w:t xml:space="preserve">forever before thee. Thy throne shall be established forever." And a promise is made in the context concerning Solomon that must be understood in the same sense, 2 Samuel 7:12–13, "And when thy days be fulfilled, and thou shalt sleep with thy fathers, I will set up thy seed after thee, which shall proceed out of thy bowels, and I will establish his kingdom. He shall build an house for my name, and I will establish the throne of his kingdom forever."</w:t>
      </w:r>
    </w:p>
    <w:p>
      <w:pPr>
        <w:pStyle w:val="BodyText"/>
      </w:pPr>
      <w:r>
        <w:t xml:space="preserve">This promise concerning his kingdom and the kingdom of his son, its being established forever after he was dead, is what David takes principal notice of and is most affected with, as implying the greatest benefit, and speaks of other things conferred on him in his lifetime as a small thing in comparison of it. 2 Samuel 7:19–20, "And this was yet a small thing in thy sight O Lord God, but thou hast spoken also of thy servant's house for a great while to come. And is this the manner of man, O Lord God? And what can David say more unto thee?" And this he insists upon chiefly in his prayer, and in the following verses; and this he elsewhere says is all his salvation and all his desire, or what he set his heart upon more than anything whatsoever. And the promise is renewed to Solomon, 1 Kings 9:5, "I will establish the throne of thy kingdom upon Israel forever, as I promised unto David thy father; there shall not fail thee a man upon the throne of Israel." And yet this same Solomon was thoroughly aware how little a man is benefited by the thoughts and hopes of what should be in the world after he is dead, which he shall never see or enjoy anything of, and speaks of as a great instance of men's folly and vanity to set their hearts upon it and deprive themselves of present good for it. Ecclesiastes 2:24, "There is nothing better for a man than to eat and drink, and that he should make his soul enjoy good in his labor"; and Ecclesiastes 3:12–13, "I know that there is no good in them, but for a man to rejoice and to do good in his life, and also that every [man] should eat and drink and enjoy the good of all his labor: it is the gift of God"; Ecclesiastes 3:22, "Wherefore I perceive that there is nothing better than that a man should rejoice in his own works, for that is his portion. For who shall bring him to see what shall be after him?" Ecclesiastes 9:4–7, "A living dog is better than a dead lion. For [the living know that they shall die; but] the dead have no more a reward, [for the memory of them is forgotten. Also their love and their hatred and their envy is now perished;] neither have they anymore a portion forever in anything that is done under the sun. Go thy way, [eat thy bread with joy, and drink thy wine with a merry heart; for God now accepteth thy works.]"</w:t>
      </w:r>
    </w:p>
    <w:p>
      <w:pPr>
        <w:pStyle w:val="BodyText"/>
      </w:pPr>
      <w:r>
        <w:t xml:space="preserve">The saints in heaven will be under advantages to see much more of it than the saints on earth, and to be every way more directly, fully and perfectly acquainted with all that appertains to it and that manifests the glory of it. The glory of God's wisdom and other perfections in it, the blessed fruit and end of it, in the eternal glory and blessedness of the subjects of the work of God's at that day, will be daily in their view, in those that come out of dying bodies to heaven. And the church in heaven will be much more concerned in it, than one part of the church on earth shall be in the prosperity of another.</w:t>
      </w:r>
    </w:p>
    <w:p>
      <w:pPr>
        <w:pStyle w:val="SourcePage"/>
      </w:pPr>
      <w:r>
        <w:t xml:space="preserve">[p. 429]</w:t>
      </w:r>
    </w:p>
    <w:p>
      <w:pPr>
        <w:pStyle w:val="BodyText"/>
      </w:pPr>
      <w:r>
        <w:t xml:space="preserve">The first page of "Miscellanies" No. 1062, in Book 5, "Economy of the Trinity and Covenant of Redemption." Courtesy of Beinecke Rare Book and Manuscript Library, Yale University.</w:t>
      </w:r>
    </w:p>
    <w:p>
      <w:pPr>
        <w:pStyle w:val="SourcePage"/>
      </w:pPr>
      <w:r>
        <w:t xml:space="preserve">[p. 430]</w:t>
      </w:r>
    </w:p>
    <w:p>
      <w:pPr>
        <w:pStyle w:val="BodyText"/>
      </w:pPr>
      <w:r>
        <w:t xml:space="preserve">The blessedness of the church triumphant in heaven, and their joy and glory, will as much consist in beholding the success of Christ's redemption on earth, and in as great proportion as the joy that was set before Christ consists in it, or as the glory and reward of Christ as God-man and Mediator consists in it.</w:t>
      </w:r>
    </w:p>
    <w:p>
      <w:pPr>
        <w:pStyle w:val="Heading2"/>
      </w:pPr>
      <w:bookmarkStart w:name="heading_1062_economy_of_the_trinity_" w:id="246"/>
      <w:r>
        <w:t xml:space="preserve">1062. ECONOMY OF THE TRINITY AND COVENANT OF REDEMPTION.</w:t>
      </w:r>
      <w:bookmarkEnd w:id="246"/>
    </w:p>
    <w:p>
      <w:pPr>
        <w:pStyle w:val="BodyText"/>
      </w:pPr>
      <w:r>
        <w:t xml:space="preserve">JE, Jr., inserts: "Observations concerning the."</w:t>
      </w:r>
    </w:p>
    <w:p>
      <w:pPr>
        <w:pStyle w:val="BodyText"/>
      </w:pPr>
      <w:r>
        <w:t xml:space="preserve">We should be careful that we don't go upon uncertain grounds, and fix uncertain determinations in things of so high a nature. The following things seem to be what we have pretty plain reason to determine with respect to these things:</w:t>
      </w:r>
    </w:p>
    <w:p>
      <w:pPr>
        <w:pStyle w:val="ListText"/>
        <w:numPr>
          <w:ilvl w:val="0"/>
          <w:numId w:val="2"/>
        </w:numPr>
      </w:pPr>
      <w:r>
        <w:t xml:space="preserve">That there is a subordination of the persons of the Trinity, in their actings with respect to the creature; that one acts from another, and under another, and with a dependence on another, in their actings, and particularly in what they act in the affair of man's redemption. So that the Father in that affair acts as Head of the Trinity, and Son under him, and the Holy Spirit under them both.</w:t>
      </w:r>
    </w:p>
    <w:p>
      <w:pPr>
        <w:pStyle w:val="ListText"/>
        <w:numPr>
          <w:ilvl w:val="0"/>
          <w:numId w:val="3"/>
        </w:numPr>
      </w:pPr>
      <w:r>
        <w:t xml:space="preserve">'Tis very manifest that the persons of the Trinity are not inferior one to another in glory and excellency of nature. The Son, for instance, is not inferior to the Father in glory; for he is the brightness of his glory, the very image of the Father and the express and perfect image of his person. And therefore the Father's infinite happiness is in him, and the way that the Father enjoys the glory of the Deity is in enjoying him. And though there be a priority of subsistence, and so a kind of dependence of the Son, in his subsistence, on the Father—because with respect to his subsistence he is wholly from the Father and begotten by him—yet this is more properly called priority than superiority, as we ordinarily use such terms. There is dependence without inferiority of Deity, because in the Son the Deity, the whole Deity and glory of the Father, is as it [were] repeated or duplicated: everything in the Father is repeated or expressed again, and that fully, so that there is properly no inferiority.</w:t>
      </w:r>
    </w:p>
    <w:p>
      <w:pPr>
        <w:pStyle w:val="ListText"/>
        <w:numPr>
          <w:ilvl w:val="0"/>
          <w:numId w:val="4"/>
        </w:numPr>
      </w:pPr>
      <w:r>
        <w:t xml:space="preserve">From hence it seems manifest that the other persons' acting under</w:t>
      </w:r>
    </w:p>
    <w:p>
      <w:pPr>
        <w:pStyle w:val="SourcePage"/>
      </w:pPr>
      <w:r>
        <w:t xml:space="preserve">[p. 431]</w:t>
      </w:r>
    </w:p>
    <w:p>
      <w:pPr>
        <w:pStyle w:val="BodyText"/>
      </w:pPr>
      <w:r>
        <w:t xml:space="preserve">the Father don't arise from any natural subjection, as we should understand such an expression according to the common idiom of speech; for thus a natural subjection would be understood to imply either an obligation to compliance and conformity to another as a superior and one more excellent, and so most worthy to be a rule for another to conform to, or an obligation to conformity to another's will, arising from a dependence on another's will for being or well-being. But neither of these can be the case with respect to the persons of the Trinity. For one is not superior to another in excellency; neither is one in any respect dependent on another's will for being or well-being. For though one proceeds from another, and so may be said to be in some respect dependent on another, yet it is no dependence of one on the will of another. For it is no voluntary but a necessary proceeding, and therefore infers no proper subjection of one to the will of another.</w:t>
      </w:r>
    </w:p>
    <w:p>
      <w:pPr>
        <w:pStyle w:val="ListText"/>
        <w:numPr>
          <w:ilvl w:val="0"/>
          <w:numId w:val="5"/>
        </w:numPr>
      </w:pPr>
      <w:r>
        <w:t xml:space="preserve">Though a subordination of the persons of the Trinity in their actings be not from any proper natural subjection one to another, and so must be conceived of as in some respect established by mutual free agreement, whereby the persons of the Trinity of their own will have as it were formed themselves into a society for carrying on the great design of glorifying the Deity and communicating its fullness, in which is established a certain economy and order of acting; yet this agreement establishing this economy is not to be looked upon as merely arbitrary, founded on nothing but the mere pleasure of the members of this society, nor merely a determination and constitution of wisdom come into from a view to certain ends, which it is very convenient for the obtaining. But there is a natural decency or fitness in that order and economy that is established. 'Tis fit that the order of the acting of the persons of the Trinity should be agreeable to the order of their subsisting: that as the Father is first in the order of subsisting, so he should be first in the order of acting; that as the other two persons are from the Father in their subsistence, and as to their subsistence naturally originated from him and dependent on him, so that, in all that they act, they should originate from him, act from him and in a dependence on him; that as the Father, with respect to the subsistences, is the fountain of the Deity, wholly and entirely so, so he should be the fountain in all the acts of the Deity. This is fit and decent in itself. Though it is not proper to say decency </w:t>
      </w:r>
      <w:r>
        <w:rPr>
          <w:i/>
          <w:iCs/>
        </w:rPr>
        <w:t xml:space="preserve">obliges</w:t>
      </w:r>
      <w:r>
        <w:t xml:space="preserve"> the persons of the Trinity to come into this order and economy, yet it may be said that decency requires it, and that therefore the persons of the Trinity all consent to this order, and establish it by agreement, as they all naturally delight in what is in itself fit, suitable and beautiful. Therefore,</w:t>
      </w:r>
    </w:p>
    <w:p>
      <w:pPr>
        <w:pStyle w:val="ListText"/>
        <w:numPr>
          <w:ilvl w:val="0"/>
          <w:numId w:val="6"/>
        </w:numPr>
      </w:pPr>
      <w:r>
        <w:t xml:space="preserve">This order [or] economy of the persons of the Trinity with respect</w:t>
      </w:r>
    </w:p>
    <w:p>
      <w:pPr>
        <w:pStyle w:val="SourcePage"/>
      </w:pPr>
      <w:r>
        <w:t xml:space="preserve">[p. 432]</w:t>
      </w:r>
    </w:p>
    <w:p>
      <w:pPr>
        <w:pStyle w:val="BodyText"/>
      </w:pPr>
      <w:r>
        <w:t xml:space="preserve">to their actions </w:t>
      </w:r>
      <w:r>
        <w:rPr>
          <w:i/>
          <w:iCs/>
        </w:rPr>
        <w:t xml:space="preserve">ad extra</w:t>
      </w:r>
      <w:r>
        <w:t xml:space="preserve">I.e. "towards the creation." is to be conceived of as prior to the covenant of redemption, as we must conceive of God's determination to glorify and communicate himself as prior to the method that his wisdom pitches upon as tending best to effect this. For God's determining to glorify and communicate himself must be conceived of as flowing from God's nature; or we must look upon God, from the infinite fullness and goodness of his nature, as naturally disposed to cause the beams of his glory to shine forth, and his goodness to flow forth. Yet we must look on the particular method that shall be chosen by divine wisdom to do this as not so directly and immediately owing to the natural disposition of the divine nature, as the determination of wisdom intervening, choosing the means of gratifying that disposition of nature. We must conceive of God's natural inclination as being exercised before wisdom is set to work to find out a particular, excellent method to gratify that natural inclination. Therefore this particular invention of wisdom, of God's glorifying and communicating himself by the redemption of a certain number of fallen inhabitants of this globe of earth, is a thing diverse from God's natural inclination to glorify and communicate himself in general, and superadded to it or subservient to it. And therefore that particular constitution or covenant among the persons of the Trinity about this particular affair must be looked upon as, in the order of nature, after that disposition of the Godhead to glorify and communicate itself, and so after the will of the persons of the Trinity to act, in so doing, in that order that is in itself fit and decent, and what the order of their subsisting requires. We must distinguish between the covenant of redemption, that is an establishment of wisdom wonderfully contriving a particular method for the most conveniently obtaining a great end, and that establishment that is founded in fitness and decency and the natural order of the eternal and necessary subsistence of the persons of the Trinity. And this must be conceived of as prior to the other.</w:t>
      </w:r>
    </w:p>
    <w:p>
      <w:pPr>
        <w:pStyle w:val="BodyText"/>
      </w:pPr>
      <w:r>
        <w:t xml:space="preserve">It is evident by the Scripture that there is an eternal covenant between some of the persons of the Trinity about that particular affair of man's redemption; and therefore that some things that appertain to the particular office of each person, and their particular order and manner of acting in this affair, does result from a particular, new agreement, and not merely from the order already fixed in a preceding establishment founded in the nature of things, together with the new determination of redeeming mankind. There is something else new besides a new, particular determination of a work to be done for God's glorifying and communicating</w:t>
      </w:r>
    </w:p>
    <w:p>
      <w:pPr>
        <w:pStyle w:val="SourcePage"/>
      </w:pPr>
      <w:r>
        <w:t xml:space="preserve">[p. 433]</w:t>
      </w:r>
    </w:p>
    <w:p>
      <w:pPr>
        <w:pStyle w:val="BodyText"/>
      </w:pPr>
      <w:r>
        <w:t xml:space="preserve">himself: there is a particular covenant entered into about that very affair, settling something new concerning the part that some, at least, of the persons are to act in that affair.</w:t>
      </w:r>
    </w:p>
    <w:p>
      <w:pPr>
        <w:pStyle w:val="ListText"/>
        <w:numPr>
          <w:ilvl w:val="0"/>
          <w:numId w:val="7"/>
        </w:numPr>
      </w:pPr>
      <w:r>
        <w:t xml:space="preserve">That the economy of the persons of the Trinity, establishing that order of their acting that is agreeable to the order of their subsisting, is entirely diverse from the covenant of redemption, and prior to it, not only appears from the nature of things, but appears evidently from the Scripture, being plainly deduced from the following things evidently collected thence:</w:t>
      </w:r>
    </w:p>
    <w:p>
      <w:pPr>
        <w:pStyle w:val="BodyText"/>
      </w:pPr>
      <w:r>
        <w:t xml:space="preserve">(1) It is the determination of God the Father whether there shall be any such thing admitted as redemption of sinners. 'Tis his majesty andMS: "justice." authority as supreme rector, legislator and judge that is contemned. He is everywhere represented as the person who (in the place that he stands in among the persons of the Trinity) is especially injured by sin, and who is therefore the person whose wrath is enkindled, and whose justice and vengeance is to be executed and must be satisfied. And therefore 'tis at his will and determination whether he will on any terms forgive sinners, and so whether there shall be any redemption of them allowed, anymore than of fallen angels. But we must conceive of the determination that a redemption shall be allowed for fallen men as preceding the covenant or agreement of the persons of the Trinity relating to the particular manner and means of it. And consequently that the Father, who determines whether a redemption shall be allowed or no, acts as the head of the society of the Trinity, and in the capacity of supreme Lord, and one that sustains the dignity and maintains the rights of the Godhead antecedently to the covenant of redemption; and consequently that that economy, by which he stands in this capacity, is prior to that covenant.</w:t>
      </w:r>
    </w:p>
    <w:p>
      <w:pPr>
        <w:pStyle w:val="BodyText"/>
      </w:pPr>
      <w:r>
        <w:t xml:space="preserve">(2) Nothing is more plain from Scripture [than] that the Father chooses the person that shall be the Redeemer, and appoints him, and that the Son has his authority in his office wholly from him, which makes it evident that that economy, by which the Father is head of the Trinity, is prior to the covenant of redemption. For he acts as such in the very making of that covenant, in choosing the person of the Redeemer to be covenanted with about that work. The Father is head of the Trinity, and is invested with a right to act as such before the Son is invested with the office of a mediator, because the Father, in the exercise of his headship, invests the Son with that office.MS: "of a Mediatour." By which it is evident that that establishment, by</w:t>
      </w:r>
    </w:p>
    <w:p>
      <w:pPr>
        <w:pStyle w:val="SourcePage"/>
      </w:pPr>
      <w:r>
        <w:t xml:space="preserve">[p. 434]</w:t>
      </w:r>
    </w:p>
    <w:p>
      <w:pPr>
        <w:pStyle w:val="BodyText"/>
      </w:pPr>
      <w:r>
        <w:t xml:space="preserve">which the Father is invested with his character as head of the Trinity, precedes that which invests the Son with his character of mediator, and therefore precedes the covenant of redemption, which is the establishment that invests the Son with that character. If the Son were invested with the office of a mediator by the same establishment and agreement of the persons of the Trinity by which the Father is invested with power to act as head of the Trinity, then the Father could not be said to elect and appoint the Son to his office of mediator, and invest him with authority for it, anymore than the Son elects and invests the Father with his character of head of the Trinity, or anymore than the Holy Ghost does [elect] both the Son and the Father to their several economical offices. And the Son would receive his power to be a mediator no more from the Father, than from the Holy Ghost. Because in this scheme it is supposed that, prior to the covenant of redemption, all the persons act as upon a level, and each person, by one common agreement in that covenant of redemption, is invested with his proper office: the Father that of head, the Son that of mediator, the Spirit that of common emissary and consummator of the designs of the other two. So that, by this supposition, no one has his office by the particular appointment of any one singly, or more than another, but all alike by common consent, there being no antecedent establishment giving one any power or headship over another, to authorize or appoint another.</w:t>
      </w:r>
    </w:p>
    <w:p>
      <w:pPr>
        <w:pStyle w:val="BodyText"/>
      </w:pPr>
      <w:r>
        <w:t xml:space="preserve">(3) That the forementioned economy of the persons of the Trinity is diverse from all that [is] established in the covenant of redemption, and prior to it, is further confirmed from this: that this economy remains after the work of redemption is finished, and everything appertaining to it brought to its ultimate consummation. And the Redeemer shall present all that were to be redeemed to the Father in perfect glory, having his work completely finished upon them, and so shall resign up that dominion that he received of the Father subservient to this work, agreeable to what had been stipulated in the covenant of redemption. But then the economical order of the persons of [the] Trinity shall yet remain, whereby the Father acts as head of the society and supreme Lord of all, and the Son and the Spirit subject unto him. Yea, this economical order shall not only remain, but shall then, and on that occasion, become more visible and conspicuous; and the establishment of things by the covenant of redemption shall then as it were give place to this economy as prior. For thus the Apostle represents the matter, 1 Corinthians 15:24–28.</w:t>
      </w:r>
    </w:p>
    <w:p>
      <w:pPr>
        <w:pStyle w:val="BodyText"/>
      </w:pPr>
      <w:r>
        <w:t xml:space="preserve">Now if that establishment that settles the economy of the persons of the Trinity was no other than the covenant of redemption itself, or that agreement that the persons of the Trinity entered into establishing their order</w:t>
      </w:r>
    </w:p>
    <w:p>
      <w:pPr>
        <w:pStyle w:val="SourcePage"/>
      </w:pPr>
      <w:r>
        <w:t xml:space="preserve">[p. 435]</w:t>
      </w:r>
    </w:p>
    <w:p>
      <w:pPr>
        <w:pStyle w:val="BodyText"/>
      </w:pPr>
      <w:r>
        <w:t xml:space="preserve">of acting in that affair, and assigning each one his part and office in that work, it would at least be unreasonable to suppose that this economy, or order of the persons of the Trinity, should be least conspicuous and manifest while this work lasts, and most so after the Redeemer has finished it and resigned his office, and that the resignation of his office should be to that end, that things might return to that economical order, and be governed more conspicuously and manifestly agreeably to it. (4) Another argument that shows the covenant of redemption to be entirely a distinct establishment from that which is the foundation of the economy of the persons of the Trinity is this: that the place and station that the Son attains to by this establishment is entirely distinct from that which he stands in by the economy of the Trinity, insomuch that by the covenant of redemption the Son of God is, for a season, advanced into the economical seat of another person, viz. the Father, in being by this covenant established as the Lord and Judge of the world in the Father's stead, and as his vicegerent, and as ruling in the Father's throne, the throne that belongs to him in his economical station. For by the economy of the Trinity it is the Father's province to act as the Lawgiver and Judge and Disposer of the world.</w:t>
      </w:r>
    </w:p>
    <w:p>
      <w:pPr>
        <w:pStyle w:val="BodyText"/>
      </w:pPr>
      <w:r>
        <w:t xml:space="preserve">(5) Another argument of the same thing is this: that the Scriptures do represent that the promises made to the Son in that covenant are made by the Father only, and that the honor and reward that he has by that covenant is granted only by the Father. Whereas if the economy empowering the Father thus to act as the Son's head, in making promises to him and making over rewards to him, were not prior to the covenant, in which these promises are made and these things made over, the Father could have no power to make such promises and grant such things to the Son, nor would it be done by the Father anymore than by the Holy Spirit; for it would be done equally by all the persons of the Trinity, acting conjunctly.</w:t>
      </w:r>
    </w:p>
    <w:p>
      <w:pPr>
        <w:pStyle w:val="BodyText"/>
      </w:pPr>
      <w:r>
        <w:t xml:space="preserve">Concerning the COVENANT OF REDEMPTION. In order rightly to understand it and duly to distinguish it from the establishment of the economy of the persons of the Trinity, the following things may be noted:</w:t>
      </w:r>
    </w:p>
    <w:p>
      <w:pPr>
        <w:pStyle w:val="ListText"/>
        <w:numPr>
          <w:ilvl w:val="0"/>
          <w:numId w:val="2"/>
        </w:numPr>
      </w:pPr>
      <w:r>
        <w:t xml:space="preserve">It is the Father that begins that great transaction of the eternal covenant of redemption, is the first mover in it, and acts in every respect as Head in that affair. He determines to allow a redemption, and for whom it shall be. He pitches upon a person for a Redeemer. He proposes the matter unto him, offers him authority for the office, proposes precisely what he should do as the terms of man's redemption, and all the work that he should perform in this affair, and the reward he should receive, and</w:t>
      </w:r>
    </w:p>
    <w:p>
      <w:pPr>
        <w:pStyle w:val="SourcePage"/>
      </w:pPr>
      <w:r>
        <w:t xml:space="preserve">[p. 436]</w:t>
      </w:r>
    </w:p>
    <w:p>
      <w:pPr>
        <w:pStyle w:val="BodyText"/>
      </w:pPr>
      <w:r>
        <w:t xml:space="preserve">the success he should have. And herein the Father acts in the capacity in which he is already established, viz. that of head of the Trinity and all their concerns, and the fountain of all things that appertain to the Deity, and its glorification and communication.</w:t>
      </w:r>
    </w:p>
    <w:p>
      <w:pPr>
        <w:pStyle w:val="ListText"/>
        <w:numPr>
          <w:ilvl w:val="0"/>
          <w:numId w:val="3"/>
        </w:numPr>
      </w:pPr>
      <w:r>
        <w:t xml:space="preserve">Though the Father, merely by virtue of his economical prerogative as Head of the Trinity, is the first mover and beginner in the affair of our redemption and determines that a redemption shall be admitted, and for whom, and proposes the matter first to his Son, and offers him authority for the office, yet it is not merely by virtue of his economical prerogative that he orders, determines and prescribes all that he does order and prescribe relating to it. But he does many things that he does in the work of redemption in the exercise of a new right that he acquires by a new establishment, a free covenant entered into between him and his Son, in entering into which covenant the Son (though he acts on the proposal of the Father) yet acts as one wholly in his own right, as much as the Father, being not under subjection or prescription in his consenting to what is proposed to him, but acting as of himself. Otherwise there would have been no need of the Father and Son's entering into covenant one with another, in order to the Son's coming into subjection and obligation to the Father with respect to any thing appertaining to this affair. The whole tenor of the gospel holds this forth: that the Son acts altogether freely, and as in his own right, in undertaking the great and difficult and self-abasing work of our redemption, and that he becomes obliged to the Father with respect to it by voluntary covenant engagements, and not by any establishment prior thereto; so that he merits infinitely of the Father in entering into and fulfilling these engagements. The Father, merely by his economical prerogative, can direct and prescribe to the other persons of the Trinity in all things not below their economical character. But all those things that imply something below the infinite majesty and glory of divine persons, and which they can't do without as it were laying aside the divine glory, and stooping infinitely below the height of that glory, those things are below their oeconomical divine character, and therefore the Father can't prescribe to other persons anything of this nature, without a new establishment by free covenant empowering him so to do. But what is agreed for with the Son concerning his coming into the world in such a state of humiliation, and what he should do and suffer in that state, is his descending to a state infinitely below his divine dignity; and therefore the Father has no right to prescribe to him with regard to those things, unless as invested with a right by free covenant engagements of his Son.</w:t>
      </w:r>
    </w:p>
    <w:p>
      <w:pPr>
        <w:pStyle w:val="ListText"/>
        <w:numPr>
          <w:ilvl w:val="0"/>
          <w:numId w:val="4"/>
        </w:numPr>
      </w:pPr>
      <w:r>
        <w:t xml:space="preserve">From what has been said it appears that, besides that economical</w:t>
      </w:r>
    </w:p>
    <w:p>
      <w:pPr>
        <w:pStyle w:val="SourcePage"/>
      </w:pPr>
      <w:r>
        <w:t xml:space="preserve">[p. 437]</w:t>
      </w:r>
    </w:p>
    <w:p>
      <w:pPr>
        <w:pStyle w:val="BodyText"/>
      </w:pPr>
      <w:r>
        <w:t xml:space="preserve">subordination of the persons of the Trinity that arises from the manner and order of their subsisting, there is a new kind of subordination and mutual obligation between two of the persons, arising from this new establishment the covenant of redemption: the Son undertaking and engaging to put himself into a new kind of subjection to the Father, far below that of his oeconomical station, even the subjection of a proper servant to the Father and one under his law—in the manner that creatures, that are infinitely below God and absolutely dependent for their being on the mere will of God, are subject to his preceptive will and absolute legislative authority—engaging to become a creature, and so to put himself in the proper circumstances of a servant. From which engagements of the Son the Father acquires a new right of headship and authority over the Son, to command him and prescribe to him and rule over him as his proper lawgiver and judge; and the Father also comes under new obligation to the Son, to give him such success, rewards, etc.</w:t>
      </w:r>
    </w:p>
    <w:p>
      <w:pPr>
        <w:pStyle w:val="ListText"/>
        <w:numPr>
          <w:ilvl w:val="0"/>
          <w:numId w:val="5"/>
        </w:numPr>
      </w:pPr>
      <w:r>
        <w:t xml:space="preserve">It must be observed that this subordination that two of the persons of the Trinity come into by the covenant of redemption is not contrary to their economical order, but in several respects agreeable to it, though it be new in kind. Thus if either the Father or the Son be brought into the subjection of a servant to the other, it is much more agreeable to the economy of the Trinity that it should be the latter, who by that economy is already under the Father as his head. That the Father should be servant to the Son would be contrary to the economy and natural order of the persons of the Trinity.</w:t>
      </w:r>
    </w:p>
    <w:p>
      <w:pPr>
        <w:pStyle w:val="ListText"/>
        <w:numPr>
          <w:ilvl w:val="0"/>
          <w:numId w:val="6"/>
        </w:numPr>
      </w:pPr>
      <w:r>
        <w:t xml:space="preserve">It appears from what has been [said] that no other subjection or obedience of the Son to the Father arises properly from the covenant of redemption, but only that which implies humiliation, or a state and relation to the Father wherein he descends below the infinite glory of a divine person. All that origination in acting from the Father, and dependence on and compliance with his will that implies no descent below his divine glory, being no more than what properly flows from the oeconomical order of the persons of the Trinity; no other subjection or obedience is new in kind, but only that which implies humiliation. And if there were any such thing as a way of redemption without the humiliation of any divine person, the persons would act in man's redemption in their proper subordination, without any covenant of redemption or any new establishment, as they do in the affair of rewarding the elect angels. 'Tis true that if there were no humiliation of any divine person required in order to man's redemption, the determination that there should be a redemption would be a determination not implied in the establishment of the economy</w:t>
      </w:r>
    </w:p>
    <w:p>
      <w:pPr>
        <w:pStyle w:val="SourcePage"/>
      </w:pPr>
      <w:r>
        <w:t xml:space="preserve">[p. 438]</w:t>
      </w:r>
    </w:p>
    <w:p>
      <w:pPr>
        <w:pStyle w:val="BodyText"/>
      </w:pPr>
      <w:r>
        <w:t xml:space="preserve">of the Trinity, as indeed the determination of no particular work is implied in that establishment. The establishment of the economy is a determination that, in whatever work is done, the persons shall act in such a subordination; but the determining what works shall be done is not implied in that establishment. God's determining to make a certain number of the angels happy to all eternity was not implied; but yet, that being determined of the Father, the Son and the Spirit act in subordination to the Father in that affair of course, without any particular covenant or new establishment to settle the order of their acting in that particular affair. Merely the work to be performed being superadded to the agreed general economy, the order of their acting in that particular affair don't require any new agreement.</w:t>
      </w:r>
    </w:p>
    <w:p>
      <w:pPr>
        <w:pStyle w:val="ListText"/>
        <w:numPr>
          <w:ilvl w:val="0"/>
          <w:numId w:val="7"/>
        </w:numPr>
      </w:pPr>
      <w:r>
        <w:t xml:space="preserve">The obedience which the Son of God performs to the Father even in the affair of man's redemption, or as Redeemer or Mediator, before his humiliation, and also that obedience he performs as God-man after his humiliation, when as God-man he is exalted to the glory he had before, is no more than flows from his economical office or character, although it be occasioned by the determination or decree of the work of redemption, which is something [new], yea is occasioned by the covenant of redemption. Yet that decree and covenant being supposed, such an obedience as he performs in his divine glory follows of course from his economical character and station; nor is it any other kind of obedience than what that character requires. There is no humiliation in it, and no part of [it] implies that new sort of subjection that is engaged in the covenant of redemption.</w:t>
      </w:r>
    </w:p>
    <w:p>
      <w:pPr>
        <w:pStyle w:val="ListText"/>
        <w:numPr>
          <w:ilvl w:val="0"/>
          <w:numId w:val="8"/>
        </w:numPr>
      </w:pPr>
      <w:r>
        <w:t xml:space="preserve">Hence it comes to pass that that obedience that Christ performs to the Father even as Mediator, and in the work of our redemption, before his humiliation and now in his exalted state in heaven, is no part of that obedience that merits for sinners. For 'tis only that obedience which the Son voluntarily and freely subjected himself to from love to sinners, and engaged to perform for them in the covenant of redemption and that otherwise would not have belonged to him, that merits for sinners; and that is only that obedience that implies an humiliation below his proper divine glory. Therefore 'tis only that obedience that he performs as made under the law, and in the form of a servant, that merits for us. The obedience he performs in the affair of our redemption in his state of exaltation don't merit for sinners, and is no more imputed to them than the obedience of the Holy Spirit.</w:t>
      </w:r>
    </w:p>
    <w:p>
      <w:pPr>
        <w:pStyle w:val="ListText"/>
        <w:numPr>
          <w:ilvl w:val="0"/>
          <w:numId w:val="9"/>
        </w:numPr>
      </w:pPr>
      <w:r>
        <w:t xml:space="preserve">As there is a kind of subjection that the Son comes into by the covenant of redemption that don't belong to him in his economical character,</w:t>
      </w:r>
    </w:p>
    <w:p>
      <w:pPr>
        <w:pStyle w:val="SourcePage"/>
      </w:pPr>
      <w:r>
        <w:t xml:space="preserve">[p. 439]</w:t>
      </w:r>
    </w:p>
    <w:p>
      <w:pPr>
        <w:pStyle w:val="BodyText"/>
      </w:pPr>
      <w:r>
        <w:t xml:space="preserve">which subjection he promises to the Father in that covenant, so also there is a kind of rule and authority which he receives by the covenant of redemption, which the Father promises him, that don't belong to him in his economical character, viz. that of head of authority and rule to the universe, as Lord and Judge of all. This don't belong to the Son but the Father, by the economy of the Trinity. 'Tis the Father that is economically the King of heaven and earth, Lawgiver and Judge of all; and therefore when the Son is made so, he is by the Father advanced into his throne, by having the Father's authority committed unto him, to rule in his name and as his vicegerent. This the Father promised him in the covenant of redemption, as a reward for the forementioned subjection and obedience that he engaged in that covenant. And to put him under greater advantages to obtain the success of his labors and sufferings in the work of redemption, this vicarious dominion of the Son is to continue to the end of the world, when the work of redemption will be finished, and the ends of the covenant of redemption obtained, when things will return to be administered by the Trinity only according to their economical order.</w:t>
      </w:r>
    </w:p>
    <w:p>
      <w:pPr>
        <w:pStyle w:val="ListText"/>
        <w:numPr>
          <w:ilvl w:val="0"/>
          <w:numId w:val="10"/>
        </w:numPr>
      </w:pPr>
      <w:r>
        <w:t xml:space="preserve">Not only does the Son, by virtue of the covenant of redemption, receive a new dignity of station that don't belong to him merely by the economy of the Trinity, in the dominion he receives of the Father over the universe; but also in his having the dispensation and disposal of the Holy Spirit committed to him. For when God exalted Jesus Christ, God-man, and set him at his own right hand in heavenly places, and solemnly invested him with the rule over the angels and over the whole universe, at the same time did he also give him the great and main thing that he purchased, even the Holy Spirit, that he might have the disposal and dispensation of that, to the same purposes for which he had the government of the universe committed to him, viz. to promote the grand designs of his redemption. (This is very evident by the Scripture.) And this was a much greater thing than God's giving him the angels and the whole creation. For hereby the Father did as it were commit to him his own divine infinite treasure, to dispense of it as he pleased to the redeemed. He made him Lord of his house, and Lord of his treasures. This new authority that the Son receives with regard to the Spirit of God, at his enthronization at the Father's right hand, will be resigned at the end of the world, in like manner as he will then resign the new dominion that he then is invested with over the universe. But,</w:t>
      </w:r>
    </w:p>
    <w:p>
      <w:pPr>
        <w:pStyle w:val="ListText"/>
        <w:numPr>
          <w:ilvl w:val="0"/>
          <w:numId w:val="11"/>
        </w:numPr>
      </w:pPr>
      <w:r>
        <w:t xml:space="preserve">It is to be observed that there is a twofold subjecting of the Holy Spirit to the Son, as our Redeemer, in some respect new and diverse from what is merely by the economy of the Trinity.</w:t>
      </w:r>
    </w:p>
    <w:p>
      <w:pPr>
        <w:pStyle w:val="SourcePage"/>
      </w:pPr>
      <w:r>
        <w:t xml:space="preserve">[p. 440]</w:t>
      </w:r>
    </w:p>
    <w:p>
      <w:pPr>
        <w:pStyle w:val="BodyText"/>
      </w:pPr>
      <w:r>
        <w:rPr>
          <w:i/>
          <w:iCs/>
        </w:rPr>
        <w:t xml:space="preserve">First</w:t>
      </w:r>
      <w:r>
        <w:t xml:space="preserve">, the Spirit is put under the Son, or given to him and committed to his disposal and dispensation as the Father's vicegerent, and ruling on his Father's throne, as the angels and the whole universe were given to him to dispose of as the Father's vicegerent. So that the Holy Spirit, till the work of redemption shall be finished, will continue to act under the Son, in some respects, with that subjection that is economically due to the Father. For the Son will have the disposal of the Spirit in the name of the Father, or as ruling with his authority. This authority that the Son has over the Spirit will be resigned at the end of the world, when he resigns his vicarious dominion and authority, that God may be all in all, and that things thenceforward may be dispensed only according to the order of the economy of the Trinity.</w:t>
      </w:r>
    </w:p>
    <w:p>
      <w:pPr>
        <w:pStyle w:val="BodyText"/>
      </w:pPr>
      <w:r>
        <w:rPr>
          <w:i/>
          <w:iCs/>
        </w:rPr>
        <w:t xml:space="preserve">Secondly</w:t>
      </w:r>
      <w:r>
        <w:t xml:space="preserve">, there is another subjecting of the Spirit to the Son, that is in some respect diverse from what is merely by the economy of the Trinity, and that is a giving him to him not as the Father's vicegerent, but only as God-man and husband and vital head of the church. All that is new in this subjection is this: that whereas by the economy of the Trinity the Spirit acts under the Son as God or a divine person, he now acts in like manner under the same person in two natures united, or as God-man, and in his two natures the husband and vital head of the church. And this subjection of the Spirit to Christ will continue to eternity and never will be resigned up, for Christ God-man will continue to all eternity to be the vital head and husband of the church, and the vital good that this vital head will eternally communicate to his church will be the Holy Spirit. The Spirit was the inheritance that Christ as God-man purchased for himself and his church, or for Christ mystical, and it was the inheritance that he, as God-man, received of the Father at his ascension for himself and them. But the inheritance he purchased and received is an eternal inheritance. It is, in this regard, with the authority Christ was invested with at his ascension with respect to the Spirit, as 'tis with the authority he then received over the world. He then was invested with a twofold dominion over the world: one vicarious, or as the Father's vicegerent, which shall be resigned at the end of the world; the other as Christ God-man, and head and husband of the church. And in this latter respect he will never resign his dominion, but will reign forever and ever, as is said of the saints in the new Jerusalem, after the end of the world, Revelation 22:5.</w:t>
      </w:r>
    </w:p>
    <w:p>
      <w:pPr>
        <w:pStyle w:val="ListText"/>
        <w:numPr>
          <w:ilvl w:val="0"/>
          <w:numId w:val="12"/>
        </w:numPr>
      </w:pPr>
      <w:r>
        <w:t xml:space="preserve">Though the subjection of the Holy Spirit to the Son has, in those respects that have been mentioned, something [in] it that is new and diverse from that subjection that flows merely from the economical order of the persons, yet 'tis only circumstantially new; 'tis not new in that sense</w:t>
      </w:r>
    </w:p>
    <w:p>
      <w:pPr>
        <w:pStyle w:val="SourcePage"/>
      </w:pPr>
      <w:r>
        <w:t xml:space="preserve">[p. 441]</w:t>
      </w:r>
    </w:p>
    <w:p>
      <w:pPr>
        <w:pStyle w:val="BodyText"/>
      </w:pPr>
      <w:r>
        <w:t xml:space="preserve">as to be properly a new kind of subjection, as the Son's subjection to [the] Father, as made under the law, is. There is no humiliation or abasement in this new subjection of the Spirit to the Son. The Spirit's subjection to the Son as God-man (though the human nature in its union with the divine be a sharer with the divine in this honor and authority) implies no abasement of the Spirit, i.e. is no lower sort of subjection, than that which the Holy Spirit is in to the Son by the economy of the Trinity. When once the eternal Son of God was become man, and this person was not only God but God-man, this person, considered as God-man, was a no less honorable person than it was before; and especially was it visibly and conspicuously so when this complex person was exalted by the Father to his throne. For God the Father glorified him as God-man with the glory that he had before the world was. And therefore divine respect was as properly due to him as before, and the respect, that was before due to the second person by the economy of the Trinity, is now given to him by all, without any abasement of those that give it. It is given by angels and men without any debasing or degrading of their worship; and the same subjection is yielded by the Holy Spirit that it before yielded according to the economy of the persons, without stooping at all below the station the Spirit stood in, with respect to the Son, before. And when once it has pleased the Father to set the Son on his throne, as his vicegerent, the subjection of the Spirit to the Son, as to the Father, follows of course, without any stooping below the dignity of his economical character. The Holy Spirit is not thus subject to the Son by any abasement he submits to, by any special covenant, but by the gift of the Father, exercising his prerogative as Head of the Trinity, as he is by his economical character.</w:t>
      </w:r>
    </w:p>
    <w:p>
      <w:pPr>
        <w:pStyle w:val="ListText"/>
        <w:numPr>
          <w:ilvl w:val="0"/>
          <w:numId w:val="13"/>
        </w:numPr>
      </w:pPr>
      <w:r>
        <w:t xml:space="preserve">From what has been now observed, we may learn the reason why the obedience of the Holy Spirit to the Son, though it be in some respect new, and be for our sakes, yet is not meritorious for us, viz. that it implies no humiliation, is properly no new kind of subjection or obedience besides what under such circumstances flows from the economical order of the persons of the Trinity. As I observed before, it was only that obedience of the Son of God that merits for sinners that is properly new in kind, and implies humiliation. Hence the Scripture mentions no reward that the Holy Spirit receives of his obedience, for us or himself.</w:t>
      </w:r>
    </w:p>
    <w:p>
      <w:pPr>
        <w:pStyle w:val="ListText"/>
        <w:numPr>
          <w:ilvl w:val="0"/>
          <w:numId w:val="14"/>
        </w:numPr>
      </w:pPr>
      <w:r>
        <w:t xml:space="preserve">The things that have been observed naturally lead us to suppose that the covenant of redemption is only between two of the persons of the Trinity, viz. the Father and the Son. For, as has been observed, there is need of a new establishment or particular covenant only on account of the new kind of subjection of the Son, and the humiliation he is the subject</w:t>
      </w:r>
    </w:p>
    <w:p>
      <w:pPr>
        <w:pStyle w:val="SourcePage"/>
      </w:pPr>
      <w:r>
        <w:t xml:space="preserve">[p. 442]</w:t>
      </w:r>
    </w:p>
    <w:p>
      <w:pPr>
        <w:pStyle w:val="BodyText"/>
      </w:pPr>
      <w:r>
        <w:t xml:space="preserve">of in his office of mediator, wherein he stoops below his proper economical character; otherwise there would be no more need of a new establishment by a special covenant in this affair than concerning God's dealing with the elect angels, or any other work of God whatsoever. But 'tis the Son only that is made the subject of this humiliation, which humiliation was in his new subjection and obedience to the Father. Therefore the covenant of redemption is only between the Father and the Son. Neither is there any intimation in Scripture of any such thing as any covenant, either of the Father or the Son, with the Holy Ghost. He is never represented as a party in this covenant, but the Father and the Son only The covenant of redemption, which is the new covenant, the covenant with the second Adam, that which takes effect in the second place (though entered into first, in order of time), after the covenant with the first Adam was broken, was made only between God the Lawgiver and man's surety and representative, as the first covenant, that was made with the first Adam, was. The covenant of redemption was the covenant in which God the Father made over an eternal reward to Christ mystical, and therefore was made only to Christ, the head of that body. No proper reward was promised or made over in that covenant to the Holy Ghost, although the end of it was the honor and glory of all the persons of the Trinity.</w:t>
      </w:r>
    </w:p>
    <w:p>
      <w:pPr>
        <w:pStyle w:val="ListText"/>
        <w:numPr>
          <w:ilvl w:val="0"/>
          <w:numId w:val="15"/>
        </w:numPr>
      </w:pPr>
      <w:r>
        <w:t xml:space="preserve">'Tis true that the Holy Spirit is infinitely concerned in the affair of our redemption as well as the Father and the Son, and equally with them. And therefore we may well suppose that the affair was as it were concerted among all the persons, and determined by the perfect consent of all, and that there was a consultation among the three persons about it, as much doubtless as about the creating of man (for the work of redemption is a work wherein the distinct concern of each person is infinitely greater than in the work of creation), and so that there was a joint agreement of all, but not properly a covenant between 'em all. There is no necessity of supposing that each one acts in this consent and agreement as a party covenanting, or that the agreement of each one is of the nature of a covenant stipulation and engagement.</w:t>
      </w:r>
    </w:p>
    <w:p>
      <w:pPr>
        <w:pStyle w:val="ListText"/>
        <w:numPr>
          <w:ilvl w:val="0"/>
          <w:numId w:val="16"/>
        </w:numPr>
      </w:pPr>
      <w:r>
        <w:t xml:space="preserve">'Tis not only true that the Holy Ghost is concerned in the </w:t>
      </w:r>
      <w:r>
        <w:rPr>
          <w:i/>
          <w:iCs/>
        </w:rPr>
        <w:t xml:space="preserve">work of redemption</w:t>
      </w:r>
      <w:r>
        <w:t xml:space="preserve"> equally with the other persons, but that he is also concerned in the </w:t>
      </w:r>
      <w:r>
        <w:rPr>
          <w:i/>
          <w:iCs/>
        </w:rPr>
        <w:t xml:space="preserve">covenant of redemption</w:t>
      </w:r>
      <w:r>
        <w:t xml:space="preserve"> as well as they. And his concern in this covenant is as great as theirs, and equally honorable with theirs; and yet his concern in the covenant is not that of a party covenanting. But the Holy Spirit is concerned in the covenant of redemption between the Father and the Son these three ways:</w:t>
      </w:r>
    </w:p>
    <w:p>
      <w:pPr>
        <w:pStyle w:val="SourcePage"/>
      </w:pPr>
      <w:r>
        <w:t xml:space="preserve">[p. 443]</w:t>
      </w:r>
    </w:p>
    <w:p>
      <w:pPr>
        <w:pStyle w:val="BodyText"/>
      </w:pPr>
      <w:r>
        <w:t xml:space="preserve">(1) As his nature is the divine love that is between the Father and the Son, he is the bond of union between the two covenanting persons, whereby they with infinite sweetness agree, and are infinitely strongly united as parties joined in covenant.</w:t>
      </w:r>
    </w:p>
    <w:p>
      <w:pPr>
        <w:pStyle w:val="BodyText"/>
      </w:pPr>
      <w:r>
        <w:t xml:space="preserve">(2) As the Holy Ghost is the infinite love of God to himself and to the creature so he is the internal spring of all that the other persons do in covenanting, and [the] moving cause of the whole transaction, as it was a marvelous transaction of love, the greatest that ever was.</w:t>
      </w:r>
    </w:p>
    <w:p>
      <w:pPr>
        <w:pStyle w:val="BodyText"/>
      </w:pPr>
      <w:r>
        <w:t xml:space="preserve">(3) As the Holy Spirit is the infinite riches and fullness of the Godhead to be communicated in the work of redemption, so he is the great good covenanted for, and the end of the covenant.</w:t>
      </w:r>
    </w:p>
    <w:p>
      <w:pPr>
        <w:pStyle w:val="BodyText"/>
      </w:pPr>
      <w:r>
        <w:rPr>
          <w:i/>
          <w:iCs/>
        </w:rPr>
        <w:t xml:space="preserve">Corol</w:t>
      </w:r>
      <w:r>
        <w:t xml:space="preserve">. From the things that have [been] observed, it appears to be unreasonable to suppose, as some do, that the SONSHIP of the second person in the Trinity consists only in the relation he bears to the Father in his mediatorial character, and that his generation or proceeding from the Father as a Son consists only in his being appointed, constituted and authorized of the Father to the office of a mediator, and that there is no other priority of the Father to the Son but that is voluntarily established in the covenant of redemption. For it appears, by what has been said, that the priority of the Father to the Son is, in the order of nature, before the covenant of redemption. And it appears evidently to be so, even by the scheme of those, now mentioned, that suppose the contrary. For they suppose that 'tis the Father that by his power constitutes the Son in his office of mediator, and so that the Mediator is his Son, i.e. [is] made a mediator, by him deriving his being in that office wholly from him. But if so, that supposes the Father, in the economy of the Trinity, to be before the Son or above him, and so vested with authority thus to constitute and authorize the other person in the Trinity, before that other person is thus authorized, which is by the covenant of redemption; and consequently that this superiority of the Father is antecedent to that covenant. And the whole tenor of the gospel exhibits the same thing, for that represents the wondrous love and grace of God as appearing in appointing and constituting his own only begotten and beloved Son to be our Mediator, which would be absurd, if he were not God's Son till after he was appointed to be our Mediator.</w:t>
      </w:r>
    </w:p>
    <w:p>
      <w:pPr>
        <w:pStyle w:val="Heading2"/>
      </w:pPr>
      <w:bookmarkStart w:name="heading_1063_the_work_of_redemption_" w:id="247"/>
      <w:r>
        <w:t xml:space="preserve">1063. THE WORK OF REDEMPTION THE END OF ALL GOD'S WORKS.</w:t>
      </w:r>
      <w:bookmarkEnd w:id="247"/>
    </w:p>
    <w:p>
      <w:pPr>
        <w:pStyle w:val="BodyText"/>
      </w:pPr>
      <w:r>
        <w:t xml:space="preserve">'Tis an evidence that the work of redemption is the great thing, the grand event of things that God had ultimately in view in his creation, of all the things that he has made in heaven and earth, and consequently the last</w:t>
      </w:r>
    </w:p>
    <w:p>
      <w:pPr>
        <w:pStyle w:val="SourcePage"/>
      </w:pPr>
      <w:r>
        <w:t xml:space="preserve">[p. 444]</w:t>
      </w:r>
    </w:p>
    <w:p>
      <w:pPr>
        <w:pStyle w:val="BodyText"/>
      </w:pPr>
      <w:r>
        <w:t xml:space="preserve">aim and end in all his works, that it is represented in Scripture as the creation of a new heavens and new earth, to which the old heavens and earth gives place and vanishes away to make room for it. We can't suppose that the old creation that God has made yields and gives place to anything but their end, or, as the means that has been used and continued in order to an end in due time, at last gives place to the end that it has made way and fully prepared the way for. As of old, the types and legal observances of the Old Testament gave place to the Messiah's kingdom and more glorious evangelical dispensation that they had made way for, after they had continued long enough fully to prepare the way for it. Thus the old Jerusalem gives place to the new, the old covenant or testament gives place to the new, the first sanctuary gives place to the new, the old legal priesthood gives place to the priesthood of Christ. Thus John the Baptist's ministry gave place to Christ, and John decreased that Christ might increase [John 3:30]. Thus earth gives place to heaven: the things of this present mortal state, and all temporal enjoyments, must give place to a future immortal state, and its more glorious and everlasting enjoyments.</w:t>
      </w:r>
    </w:p>
    <w:p>
      <w:pPr>
        <w:pStyle w:val="BodyText"/>
      </w:pPr>
      <w:r>
        <w:t xml:space="preserve">'Tis an evidence that all God's works, all the things that God has made in heaven and earth, have relation, as God has made and constituted 'em, to the great work of redemption, and that the work of redemption is that better thing that God had respect to in them all, as their end, that they are represented in Scripture as being all perfected, and arriving to the last and most perfect glory that their Creator aimed [at], in the grand issue of the work of redemption. For this seems to be what is signified and held forth for us to understand by the state of things, that is the grand issue of the work of redemption, being represented by the new heavens and new earth that takes place of the old, and to make way for which the old vanishes away as being of no further use; there now coming on that state of things that so much exceeded all their glory, that their glory in comparison of it was not worthy to be mentioned, or come into mind, Isaiah 65:17–18. We are naturally, by the Scripture representations, led to think that this glory, that is the issue of the work of redemption, is that wherein all God's works in making and governing heaven and earth herein arrive to their new and ultimate and everlasting good and perfection, intended forMS: "by." them after all changes and corruptions, evils and calamities; that this is the last state wherein all things are consummated, and emerge out of their great and manifold changes, labors and calamities into their last rest and glory that God intended 'em [for], and that infinite wisdom has guided 'em to, through all their labyrinths and mazes.</w:t>
      </w:r>
    </w:p>
    <w:p>
      <w:pPr>
        <w:pStyle w:val="SourcePage"/>
      </w:pPr>
      <w:r>
        <w:t xml:space="preserve">[p. 445]</w:t>
      </w:r>
    </w:p>
    <w:p>
      <w:pPr>
        <w:pStyle w:val="Heading2"/>
      </w:pPr>
      <w:bookmarkStart w:name="heading_1064_covenant_of_grace" w:id="248"/>
      <w:r>
        <w:t xml:space="preserve">1064. COVENANT OF GRACE.</w:t>
      </w:r>
      <w:bookmarkEnd w:id="248"/>
    </w:p>
    <w:p>
      <w:pPr>
        <w:pStyle w:val="BodyText"/>
      </w:pPr>
      <w:r>
        <w:t xml:space="preserve">That the parties covenanting in the covenant of graceMS: "Christ." are Christ and his church, or spiritual spouse, is manifest from that this covenant is called a testament in Scripture, and compared to a will that is confirmed by the death of the testator. Now the testator that died was Christ, and not God the Father. If the covenant of grace was his will and testament to his church, then Christ and the church are the parties contracting.</w:t>
      </w:r>
    </w:p>
    <w:p>
      <w:pPr>
        <w:pStyle w:val="BodyText"/>
      </w:pPr>
      <w:r>
        <w:t xml:space="preserve">That the parties contracting in the covenant of redemption are the Father and the Son, but the parties contracting in the covenant of grace, Christ and believers, is what seems to be taught in that Luke 22:29, "καγω διατιθεμαι υμιν καθως διεθετο μοι ο πατηρ μου βασιλειαν, I do by covenant dispose unto you a kingdom, as my father by covenant disposed unto me." For the word διατιθεμαι properly signifies to covenant, or make a contract or testament, or to appoint or dispose by covenant or testament. This is the word used, Acts 3.25, "Ye are the children of the prophets and of the covenant which God made (διαθησομαι) with our fathers." So Hebrews 8:10, "This is the covenant I will make (διαθησομαι) with the house of Israel." Therefore, the noun διαθηκη that comes of this verb signifies covenant, which is the word translated "covenant" in the New Testament.</w:t>
      </w:r>
    </w:p>
    <w:p>
      <w:pPr>
        <w:pStyle w:val="Heading2"/>
      </w:pPr>
      <w:bookmarkStart w:name="heading_1065_trinity" w:id="249"/>
      <w:r>
        <w:t xml:space="preserve">1065. TRINITY.</w:t>
      </w:r>
      <w:bookmarkEnd w:id="249"/>
    </w:p>
    <w:p>
      <w:pPr>
        <w:pStyle w:val="BodyText"/>
      </w:pPr>
      <w:r>
        <w:t xml:space="preserve">That the Spirit of God is the love of God well agrees to the Scripture names, appellations and representations of this person of the Trinity: his being called the Spirit of God or breath of God, and being compared to water, to a spring, a river, a shower, to flowing oil and precious ointment, to wind and fire, and its being represented as flowing forth, poured out, breathed forth, blowing, burning, being quenched, etc. Holy affection is aptly compared to fire, to breath, to a flowing stream, and is aptly spoken of [as] burning, being enkindled, cherished, and quenched, flowing out, breathed forth, diffused abroad, etc. But the representation would be very unnatural if we should speak of understanding, wisdom, or idea as breathed forth, poured out, shed abroad, burning, blowing, etc. And it is not very credible that these names, similitudes and representations [that] are given to the Holy Spirit are no more adapted to him than to the other persons of the Trinity, any other way than by an arbitrary constitution or agreement of the persons of the Trinity appointing a particular work to the Holy Spirit, no more suited to anything in this person of the Trinity, as he is in himself, any more than to either of the other persons; and that there was nothing in the nature of things but that the Son of God or the Father might as properly have been appointed</w:t>
      </w:r>
    </w:p>
    <w:p>
      <w:pPr>
        <w:pStyle w:val="SourcePage"/>
      </w:pPr>
      <w:r>
        <w:t xml:space="preserve">[p. 446]</w:t>
      </w:r>
    </w:p>
    <w:p>
      <w:pPr>
        <w:pStyle w:val="BodyText"/>
      </w:pPr>
      <w:r>
        <w:t xml:space="preserve">to the same office, and so that either of the former persons of the Trinity might in that case as properly been represented by breath, wind, rain, a river, ointment and fire, and be spoken of as flowing, breathed forth, burning, shed abroad, being quenched, etc., as the Holy Spirit. I have shown, No. 1062, </w:t>
      </w:r>
      <w:r>
        <w:rPr>
          <w:i/>
          <w:iCs/>
        </w:rPr>
        <w:t xml:space="preserve">Corollary</w:t>
      </w:r>
      <w:r>
        <w:t xml:space="preserve">, that the second person in the Trinity has not the name of the Son of God from his appointment to his office and work in the affair of our redemption; and there is no more reason to think that the Spirit of God is so called only from his particular office and work in that affair.</w:t>
      </w:r>
    </w:p>
    <w:p>
      <w:pPr>
        <w:pStyle w:val="Heading2"/>
      </w:pPr>
      <w:bookmarkStart w:name="heading_1066_end_of_the_creation" w:id="250"/>
      <w:r>
        <w:t xml:space="preserve">1066. END OF THE CREATION.</w:t>
      </w:r>
      <w:bookmarkEnd w:id="250"/>
    </w:p>
    <w:p>
      <w:pPr>
        <w:pStyle w:val="BodyText"/>
      </w:pPr>
      <w:r>
        <w:t xml:space="preserve">Language seems to be defective and to want a proper general word to express the supreme end of the creation and of all God's works, including both those two as branches of it, viz. God's glorifying himself or causing his glory and perfection to shine forth, and his communicating himself or communicating his fullness and happiness. The one supreme end of all things is the infinite good as it were flowing out, or the infinite fountain of light is as it were shining forth. We need some other words more properly and fully to express what I mean. This one supreme end consists in two things, viz. in God's infinite perfection being exerted and so manifested, that is in God's glorifying himself, and second, his infinite happiness being communicated, and so making the creature happy. Both are sometimes in Scripture included in one word, namely, God's being glorified.</w:t>
      </w:r>
    </w:p>
    <w:p>
      <w:pPr>
        <w:pStyle w:val="BodyText"/>
      </w:pPr>
      <w:r>
        <w:t xml:space="preserve">Both these things are plainly signified by God's glory in Isaiah 6:3. See my note on the place.In the "Blank Bible" note on Isaiah 6:3, JE points out that the original meaning of the term "his glory" in this verse is "the fullness of the whole earth": "God's glory consisting especially in his holiness, is that in the sight and communications of which man's fellowship, i.e. his holiness and happiness, consists." "God's glory" refers here to the "effulgent beams" that filled the temple. "This effulgence and communication is the fullness of all intelligent creatures who have no fullness of their own." See [Nos.] 1082 and 1142.Book 5 of the "Miscellanies" ends here. Book 6 contains Nos. 1067, the conclusion of "Prophecies of the Messiah" (begun in Nos. 891 and 922), and 1068, "Fulfillment of the Prophecies of the Messiah," which are not included in this volume (see "Editor's Introduction," p. 34). The beginning of Book 7 contains "Types of the Messiah," which is published in </w:t>
      </w:r>
      <w:r>
        <w:rPr>
          <w:i/>
          <w:iCs/>
        </w:rPr>
        <w:t xml:space="preserve">Works, 11</w:t>
      </w:r>
      <w:r>
        <w:t xml:space="preserve">, 191–324.</w:t>
      </w:r>
    </w:p>
    <w:p>
      <w:pPr>
        <w:pStyle w:val="Heading2"/>
      </w:pPr>
      <w:bookmarkStart w:name="heading_1070_justification_free_grac" w:id="251"/>
      <w:r>
        <w:t xml:space="preserve">1070. JUSTIFICATION. FREE GRACE.</w:t>
      </w:r>
      <w:bookmarkEnd w:id="251"/>
    </w:p>
    <w:p>
      <w:pPr>
        <w:pStyle w:val="BodyText"/>
      </w:pPr>
      <w:r>
        <w:t xml:space="preserve">This entry begins on MS p. 76 of Bk. 7.</w:t>
      </w:r>
    </w:p>
    <w:p>
      <w:pPr>
        <w:pStyle w:val="BodyText"/>
      </w:pPr>
      <w:r>
        <w:rPr>
          <w:i/>
          <w:iCs/>
        </w:rPr>
        <w:t xml:space="preserve">Inq</w:t>
      </w:r>
      <w:r>
        <w:t xml:space="preserve">.: Wherein consists that freeness of grace, that is spoken of in Scripture as manifest in the gospel method of the justification of a sinner? What is that which does or can render</w:t>
      </w:r>
    </w:p>
    <w:p>
      <w:pPr>
        <w:pStyle w:val="SourcePage"/>
      </w:pPr>
      <w:r>
        <w:t xml:space="preserve">[p. 447]</w:t>
      </w:r>
    </w:p>
    <w:p>
      <w:pPr>
        <w:pStyle w:val="BodyText"/>
      </w:pPr>
      <w:r>
        <w:t xml:space="preserve">the justification of a sinner altogether free, and by free grace or kindness in the highest sense? And what is and what is not contrary to the freeness of grace, and tending to detract from it? And so what notions, and in [what] religion or doctrines are they, which tend to advance it or are altogether agreeable to it? And what notions are disagreeable to it, and tend to destroy or diminish it?</w:t>
      </w:r>
    </w:p>
    <w:p>
      <w:pPr>
        <w:pStyle w:val="BodyText"/>
      </w:pPr>
      <w:r>
        <w:t xml:space="preserve">In order to give a satisfying answer to these inquiries, and to state these points clearly and distinctly, I would observe that free goodness or kindness may be said to be more or less, on either of these two accounts:</w:t>
      </w:r>
    </w:p>
    <w:p>
      <w:pPr>
        <w:pStyle w:val="ListText"/>
        <w:numPr>
          <w:ilvl w:val="0"/>
          <w:numId w:val="2"/>
        </w:numPr>
      </w:pPr>
      <w:r>
        <w:t xml:space="preserve">As the kindness done may be more or less. And this again consists in two things. First, the degree of the benefit bestowed. Thus a man that freely gives an indigent person a great gift may be said to exercise and manifest more free kindness, or greater liberality, than he that in like circumstances freely gives but a small gift. And therefore is one thing whereby the freeness of grace is magnified, viz. the greatness of the benefit, in the bestowment of which free goodness is exercised and manifested. And therefore all such schemes, notions or principles of religion as diminish the value of the benefit bestowed in justification, or detract from the blessedness of the state the justified person is admitted [to], or the salvation that he receives a title to, do diminish the free grace of God in the justification of a sinner. And those principles or doctrines that magnify the benefit bestowed, they enhance the free kindness or liberality of the bestower. Secondly, the degree of a kindness done appears not only in the degree of the benefit bestowed, but the degree of work, labor, trouble, suffering or any kind of expense the benefactor is at, in order to the bestowment.</w:t>
      </w:r>
    </w:p>
    <w:p>
      <w:pPr>
        <w:pStyle w:val="ListText"/>
        <w:numPr>
          <w:ilvl w:val="0"/>
          <w:numId w:val="3"/>
        </w:numPr>
      </w:pPr>
      <w:r>
        <w:t xml:space="preserve">The degree of </w:t>
      </w:r>
      <w:r>
        <w:rPr>
          <w:i/>
          <w:iCs/>
        </w:rPr>
        <w:t xml:space="preserve">free goodness</w:t>
      </w:r>
      <w:r>
        <w:t xml:space="preserve"> is in proportion to the </w:t>
      </w:r>
      <w:r>
        <w:rPr>
          <w:i/>
          <w:iCs/>
        </w:rPr>
        <w:t xml:space="preserve">freeness</w:t>
      </w:r>
      <w:r>
        <w:t xml:space="preserve"> of the goodness. So that there may be said to be more free goodness not only when there is more goodness, i.e. with regard to the kindness done, but also when the freeness of the good is more, consisting in the manner of doing. There is more free goodness both when there is a greater deed of goodness that is freely done, and also when there is more freeness of the manner of doing. And therefore both are to be considered jointly in order to judge of the degree of free goodness. Now as to the degree of the freeness of the bestowment of goodness, that has a relation entirely to a price or value received by the giver to balance or countervail his gift. So that that bestowment of a gift is said to be most free that has least of, or is furthest from, the influence of any price or value received or to be received by the giver. Or in one word, that exercise of goodness is most free that is attended with the greatest removal of the influence of some value to the giver.</w:t>
      </w:r>
    </w:p>
    <w:p>
      <w:pPr>
        <w:pStyle w:val="SourcePage"/>
      </w:pPr>
      <w:r>
        <w:t xml:space="preserve">[p. 448]</w:t>
      </w:r>
    </w:p>
    <w:p>
      <w:pPr>
        <w:pStyle w:val="BodyText"/>
      </w:pPr>
      <w:r>
        <w:t xml:space="preserve">'Tis evident that this is the Scripture notion of the freedom of grace: therefore 'tis said to be without money and without price [Isaiah 55:1]. The gift is represented as bestowed on the poor, that have nothing to give and cannot recompense their benefactor. And this is the notion of a free gift, according to the ordinary use of language.</w:t>
      </w:r>
    </w:p>
    <w:p>
      <w:pPr>
        <w:pStyle w:val="BodyText"/>
      </w:pPr>
      <w:r>
        <w:t xml:space="preserve">Now here, for the greater clearness and distinctness, I would endeavor particularly to state several things:</w:t>
      </w:r>
    </w:p>
    <w:p>
      <w:pPr>
        <w:pStyle w:val="ListText"/>
        <w:numPr>
          <w:ilvl w:val="0"/>
          <w:numId w:val="2"/>
        </w:numPr>
      </w:pPr>
      <w:r>
        <w:t xml:space="preserve">Upon what account it is that we may reasonably suppose the Scripture to speak of the freeness of God's grace in the gift he bestows on sinners, as a matter of importance for us to be sensible of and acknowledge; and so upon what account it is any freeness of grace is worthy to be contended for. And it is very manifest that the freeness of God's grace, in the benefits he bestows on sinners, is insisted on in Scripture as a matter of great importance for two reasons, viz. that it is to the honor and glory of the benefactor, and enhances the obligation of the receiver. So that that notion of freeness of grace is worthy to be contended for that magnifies the honor of the Benefactor, and the obligation of the receiver.</w:t>
      </w:r>
    </w:p>
    <w:p>
      <w:pPr>
        <w:pStyle w:val="ListText"/>
        <w:numPr>
          <w:ilvl w:val="0"/>
          <w:numId w:val="3"/>
        </w:numPr>
      </w:pPr>
      <w:r>
        <w:t xml:space="preserve">Upon what account it is to the glory and honor of the benefactor and obligation of the receiver, that the benefactor's goodness is free in the sense forementioned, viz. that the exercise of goodness and the bestowment of the gift be attended with a removal of the influence of any price or value to the giver, to balance his goodness bestowed. And it is to the honor of the benefactor and obligation of the receiver on account of these two things, viz.</w:t>
      </w:r>
    </w:p>
    <w:p>
      <w:pPr>
        <w:pStyle w:val="BodyText"/>
      </w:pPr>
      <w:r>
        <w:t xml:space="preserve">(1) That hereby the dependence of the receiver on the benefactor appears to be the greater and the more absolute. If the benefit was bestowed for some value received from the person benefited, then herein the benefactor would in some respect be dependent in the affair on him, and the dependence of the receiver proportionably diminished, and so the honor of the benefactor and obligation of the receiver diminished.</w:t>
      </w:r>
    </w:p>
    <w:p>
      <w:pPr>
        <w:pStyle w:val="BodyText"/>
      </w:pPr>
      <w:r>
        <w:t xml:space="preserve">(2) That it is an exercise and manifestation of a greater degree of the principle of goodness or benevolence that is in the heart of the benefactor. If the benefactor's doing good was attended with the influence of some price or value coming to him, it would not be so great an exercise of goodness, or a manifestation of so great a degree of that excellent principle of goodness or benevolence in his heart. For his doing good would not be merely from a principle of goodness, but partly from some other principle. The principle that regards a value received to self is diverse from mere benevolence to another. 'Tis that manner of doing kindness, that is called freeness, is to the honor of a benefactor principally, as it is</w:t>
      </w:r>
    </w:p>
    <w:p>
      <w:pPr>
        <w:pStyle w:val="SourcePage"/>
      </w:pPr>
      <w:r>
        <w:t xml:space="preserve">[p. 449]</w:t>
      </w:r>
    </w:p>
    <w:p>
      <w:pPr>
        <w:pStyle w:val="BodyText"/>
      </w:pPr>
      <w:r>
        <w:t xml:space="preserve">an evidence and display of more of that excellency and perfection of heart, viz. goodness. The deeds of a person are no further his proper glory than as they are a manifestation of some perfection or excellent quality in him. And thus it is also the obligation of the receiver to gratitude is enhanced. The quality in a benefactor that requires gratitude in the receiver to answer it is goodness or mere benevolence (or, which is the same thing, true and proper benevolence); and therefore the obligation of the receiver to gratitude is increased, as the exercise of this quality towards him is greater.</w:t>
      </w:r>
    </w:p>
    <w:p>
      <w:pPr>
        <w:pStyle w:val="ListText"/>
        <w:numPr>
          <w:ilvl w:val="0"/>
          <w:numId w:val="4"/>
        </w:numPr>
      </w:pPr>
      <w:r>
        <w:t xml:space="preserve">What things there are, that may be supposed to be of the nature of some price or value to the benefactor?</w:t>
      </w:r>
    </w:p>
    <w:p>
      <w:pPr>
        <w:pStyle w:val="BodyText"/>
      </w:pPr>
      <w:r>
        <w:t xml:space="preserve">(1) Anything, that in the consequence or fruit of his doing another good, that is some profit or proper advantage to him.</w:t>
      </w:r>
    </w:p>
    <w:p>
      <w:pPr>
        <w:pStyle w:val="BodyText"/>
      </w:pPr>
      <w:r>
        <w:t xml:space="preserve">(2) Anything exhibited or afforded to him, or anyway accruing to him from the receiver, that is lovely and pleasing to him, for the sake of which loveliness in his eyes the kindness is done. That which [is] lovely in our eyes is valuable and precious in our esteem; and therefore, when it is given us, some price or value is given us. 'Tis evident that if good be done by God to men for the sake of a price or value in this sense, it diminishes freeness of grace in that important sense, wherein the freeness of grace would manifest the glory of the benefactor and obligation of the receiver. For herein the benefactor appears to be further from dependence on the receiver in the exercise of his goodness, being not moved or drawn by him. The exercise of goodness is not dependent on the attractive influence of the receiver's beauty, that is a price or a thing precious to the benefactor. And it is surely a manifestation of a greater fullness of that excellent principle of goodness, or a benevolent disposition, when the principle flows out of itself, of its own fullness, with little or nothing from without to attract it. Because one of but a small degree of the principle of benevolence might be moved to do good from the exhibiting much of that which is lovely in his eyes to move him, or with a strong attraction from without.</w:t>
      </w:r>
    </w:p>
    <w:p>
      <w:pPr>
        <w:pStyle w:val="ListText"/>
        <w:numPr>
          <w:ilvl w:val="0"/>
          <w:numId w:val="5"/>
        </w:numPr>
      </w:pPr>
      <w:r>
        <w:t xml:space="preserve">In what the degree of the removal of the influence of any value or price, consisting in that which is profitable or lovely to [the] benefactor, appears. And it appears in these three:</w:t>
      </w:r>
    </w:p>
    <w:p>
      <w:pPr>
        <w:pStyle w:val="BodyText"/>
      </w:pPr>
      <w:r>
        <w:t xml:space="preserve">(1) When there is but a little profit or loveliness to balance the kindness, very disproportionate to the kindness and not sufficient to countervail it.</w:t>
      </w:r>
    </w:p>
    <w:p>
      <w:pPr>
        <w:pStyle w:val="BodyText"/>
      </w:pPr>
      <w:r>
        <w:t xml:space="preserve">(2) When there is none at all, no profit or loveliness afforded to recommend the receiver to the good will of the benefactor. This makes the removal of value greater than where there is but little.</w:t>
      </w:r>
    </w:p>
    <w:p>
      <w:pPr>
        <w:pStyle w:val="SourcePage"/>
      </w:pPr>
      <w:r>
        <w:t xml:space="preserve">[p. 450]</w:t>
      </w:r>
    </w:p>
    <w:p>
      <w:pPr>
        <w:pStyle w:val="BodyText"/>
      </w:pPr>
      <w:r>
        <w:t xml:space="preserve">(3) When there is not only no profit or loveliness, but much of contrary, much unloveliness or odiousness. This sets the receiver at a further remove still from affording any price or value, and therefore still further magnifies the receiver's dependence upon the benefactor, and the freeness of kindness, and the great degree of mere benevolence in the benefactor, in as much as there is not only the absence of all in the receiver that might attract good will, but much to repel it, which the fullness and great degree of benevolence of the benefactor surmounts.</w:t>
      </w:r>
    </w:p>
    <w:p>
      <w:pPr>
        <w:pStyle w:val="BodyText"/>
      </w:pPr>
      <w:r>
        <w:t xml:space="preserve">From what has been said we may learn what manner of dependence of our salvation and happiness on our works, or what way of our salvation's being connected with and consequent on our doings, pains or labors, is inconsistent with the freeness of the grace of God in our salvation, and tends to diminish it; and also what is not inconsistent with it, and don't at all detract from it.</w:t>
      </w:r>
    </w:p>
    <w:p>
      <w:pPr>
        <w:pStyle w:val="BodyText"/>
      </w:pPr>
      <w:r>
        <w:t xml:space="preserve">There are but three ways of our salvation's connection with any work, doing or labor of ours that can be inconsistent with or diminish the freeness of God's kindness in bestowing salvation upon us:</w:t>
      </w:r>
    </w:p>
    <w:p>
      <w:pPr>
        <w:pStyle w:val="ListText"/>
        <w:numPr>
          <w:ilvl w:val="0"/>
          <w:numId w:val="2"/>
        </w:numPr>
      </w:pPr>
      <w:r>
        <w:t xml:space="preserve">That we, in our works and labors, do something for God's profit or benefit that shall in some measure answer for or countervail the benefit we receive from God, and that God, from regard to this (at least partly), bestows salvation upon us. Or,</w:t>
      </w:r>
    </w:p>
    <w:p>
      <w:pPr>
        <w:pStyle w:val="ListText"/>
        <w:numPr>
          <w:ilvl w:val="0"/>
          <w:numId w:val="3"/>
        </w:numPr>
      </w:pPr>
      <w:r>
        <w:t xml:space="preserve">That there is some virtue, amiableness and preciousness in our doings that recommends us to the benefit and attracts God's beneficence, and so that the benefit is in some measure bestowed on this account. Or,</w:t>
      </w:r>
    </w:p>
    <w:p>
      <w:pPr>
        <w:pStyle w:val="ListText"/>
        <w:numPr>
          <w:ilvl w:val="0"/>
          <w:numId w:val="4"/>
        </w:numPr>
      </w:pPr>
      <w:r>
        <w:t xml:space="preserve">That the suffering or trouble there is in what we do does in some degree balance the benefit we receive, that it is required in order to; and so that, the trouble being connected with the benefit by the constitution of the Benefactor, makes the whole taken together so much the less valuable, and consequently so much the less of an expression of the goodness of the Benefactor; because the good done us, taken with all circumstances, is so much the less. This last way of the connection of salvation with our works diminishes free kindness, as it diminishes the kindness done; the two former, as they diminish the freeness of the manner of doing.</w:t>
      </w:r>
    </w:p>
    <w:p>
      <w:pPr>
        <w:pStyle w:val="BodyText"/>
      </w:pPr>
      <w:r>
        <w:t xml:space="preserve">But if some actions, doings or labors of ours be some way connected with salvation and prerequisite in order to it, but not so as to diminish free grace in either of these ways, then the constitution that requires these doings of ours, and establishes this connection of them with salvation, is in no respect contrary to or detracting from the free grace of God in bestowing salvation.</w:t>
      </w:r>
    </w:p>
    <w:p>
      <w:pPr>
        <w:pStyle w:val="SourcePage"/>
      </w:pPr>
      <w:r>
        <w:t xml:space="preserve">[p. 451]</w:t>
      </w:r>
    </w:p>
    <w:p>
      <w:pPr>
        <w:pStyle w:val="BodyText"/>
      </w:pPr>
      <w:r>
        <w:t xml:space="preserve">When men bestow good things, one on another, for some work that is done by one for another, this is inconsistent with free kindness. But it is so always in one of those three ways that have been mentioned: either the work that is done is for the profit and benefit of him that bestows the reward; or the reward is given for the work, as some virtue was manifested by the work, or as the work is a good work recommending him to rewards—so heads of families and civil rulers sometimes reward a work; thirdly, when men bestow good things on others for some labor performed—commonly the trouble that the person has been at is considered as a thing that in a measure countervails the reward, so that 'tis a less benefit to the person, than if it had been given him without requiring him to be at any trouble.</w:t>
      </w:r>
    </w:p>
    <w:p>
      <w:pPr>
        <w:pStyle w:val="BodyText"/>
      </w:pPr>
      <w:r>
        <w:t xml:space="preserve">Now our works and labors may be required of God in order to our happiness, and indissolubly connected with it by his constitution, and yet our happiness not be consequent on our doings in either of these forementioned ways. It may be without the last. God may have so constituted things that, in order to our salvation, it may be prerequisite that we should be at much labor and trouble; and yet the worth of the benefit received in the whole not be the less, both because the happiness is of infinite value, being eternal, and so a temporal trouble bears no proportion to it, and also because God is able abundantly to make up for that trouble and those labors by additional rewards. So that the labors and pains themselves may in effect be more properly considered as additions to the benefit, than diminutions of it. Also, our pains and labors may be prerequisite to our happiness and salvation, without our salvation's being consequent on our doing in the first way mentioned, i.e. without our doings being supposed to be of some benefit to our benefactor, that shall in some measure answer the benefit we receive from him. They may be required for our profit and not for his, as they may tend to prepare us for the benefit. And there may also be such a connection without the second way mentioned, viz. without supposing that any virtue or amiableness of our doings in God's eyes be regarded as any preciousness or value that recommends us to the benefit or attracts the kindness of our benefactor. They may be required wholly on other accounts, viz. as necessary in order to a natural fitness or proper capacity for the benefit, without any consideration of a moral value, fitness or amiableness recommending. And they may be connected as having a natural tendency so to fit us for the benefit, as to enhance it, and increase the sweetness of it, and our relish of it and delight in it.JE deletes: "There is a great deal of trouble in convictions of sin that go before conversion, and in the pains that is taken in order to it. But they don't at all detract from the free grace of God in bestowing converting grace, because converting grace is not consequent on them as the reward of something profitable to God, or of something that by its value and amiableness recommended 'em to so great a benefit; nor does this trouble on the whole diminish the happiness of the person, but convictions are connected as they prepare the soul and put it into a proper capacity for the benefit, and they do finally exalt the comfort and joy that consists in the enjoyment of the benefit. So further pains, trouble and labor in mourning for sin, denying our lusts, and laboring in God's service, may be requisite in order to the possession of eternal glory, without diminishing the free grace of God in bestowing that."</w:t>
      </w:r>
    </w:p>
    <w:p>
      <w:pPr>
        <w:pStyle w:val="SourcePage"/>
      </w:pPr>
      <w:r>
        <w:t xml:space="preserve">[p. 452]</w:t>
      </w:r>
    </w:p>
    <w:p>
      <w:pPr>
        <w:pStyle w:val="BodyText"/>
      </w:pPr>
      <w:r>
        <w:t xml:space="preserve">If our works being prerequired in order to our eternal glory, in the manner that has been mentioned, be against the freeness of grace it must be either because [1.] they are our doings, and there is some action of ours in them, and because it is inconsistent with free grace that God should so constitute things that any act at all of ours must go before this happiness, or 2. because of the trouble of the acts, and because it is inconsistent with free grace that God should so constitute things that should on any account be requisite that any trouble, affliction or sorrow of ours should precede our happiness. But surely none will say either of these. None, I presume, will say the latter, viz. that it is inconsistent with the freeness of gospel grace for God so to constitute or appoint things that any sorrow or trouble must precede future happiness, as in any respect prerequisite to it. For if so, then it is inconsistent with gospel grace that God should so order things that persons should be the subjects of any convictions of sin, or fears of hell, or sorrow for sin before they are glorified, as needful on any account to precede heavenly happiness; or that God should so order things, in his providence, that it should be needful in any respects that persons should bear the cross in order to their wearing the crown of glory, or that through tribulation they should enter into the kingdom of heaven. And I suppose none will say the former, that it is inconsistent with gospel grace that things should be so constituted that any act of ours whatsoever should on any account be prerequisite to our going to heaven. For if so, then it is inconsistent with free grace that any seeking of heaven, or desires after heaven, or any act of choice of heavenly happiness should be necessary; and also that ever any act of faith should be necessary for any one person. For an act of faith is an act of ours, as much as any other act.</w:t>
      </w:r>
    </w:p>
    <w:p>
      <w:pPr>
        <w:pStyle w:val="BodyText"/>
      </w:pPr>
      <w:r>
        <w:t xml:space="preserve">From what has been said we may learn the following things:</w:t>
      </w:r>
    </w:p>
    <w:p>
      <w:pPr>
        <w:pStyle w:val="ListText"/>
        <w:numPr>
          <w:ilvl w:val="0"/>
          <w:numId w:val="2"/>
        </w:numPr>
      </w:pPr>
      <w:r>
        <w:t xml:space="preserve">Hence we may learn how to answer any such a question as this, that any might be ready to ask, viz. </w:t>
      </w:r>
      <w:r>
        <w:rPr>
          <w:i/>
          <w:iCs/>
        </w:rPr>
        <w:t xml:space="preserve">Ques</w:t>
      </w:r>
      <w:r>
        <w:t xml:space="preserve">. Why are we said to be saved by grace without works, since our works and labor are prerequisite in order to our going to heaven, as much as if heaven were given for the virtue and amiableness</w:t>
      </w:r>
    </w:p>
    <w:p>
      <w:pPr>
        <w:pStyle w:val="SourcePage"/>
      </w:pPr>
      <w:r>
        <w:t xml:space="preserve">[p. 453]</w:t>
      </w:r>
    </w:p>
    <w:p>
      <w:pPr>
        <w:pStyle w:val="BodyText"/>
      </w:pPr>
      <w:r>
        <w:t xml:space="preserve">of our works? And seeing our works and labor, that is prerequired in us—let it be upon what account it will that they are required—are as much trouble to us as though they were profitable to God, or had in his sight some excellency or value to answer the benefit, why are [we] the more obliged to God than if they were required as something profitable or valuable, and so to recommend to favor? What has been observed before shows us how to answer such questions. For certainly if nothing that we do be profitable to God, but only to ourselves, then the free grace of God appears more in bestowing happiness in consequence of the performance of 'em, than if they were profitable and paid him for them. Though the pains and labor is the same to us, yet the case is not the same with God. Our works don't affect him in like manner, or bring him into such a dependence and obligation; and consequently our dependence on him is the greater, and so our obligation to him. And so if our works have no worthiness in them, no loveliness to countervail the benefit we receive of God, or excellency worthy to recommend us to the benefit, no price in any respect to answer the benefit, then the goodness that is in the heart of God appears more full and abundant, and the exercises the more free, the more of God himself and the less dependent on us, than if it were otherwise; although there may be as much action and labor of ours in the case, as if our actions and labors had infinite dignity and worthiness in them.</w:t>
      </w:r>
    </w:p>
    <w:p>
      <w:pPr>
        <w:pStyle w:val="ListText"/>
        <w:numPr>
          <w:ilvl w:val="0"/>
          <w:numId w:val="3"/>
        </w:numPr>
      </w:pPr>
      <w:r>
        <w:t xml:space="preserve">From what has been said, we may learn that it is not inconsistent with free grace to suppose that one holy act of ours, viz. an act of faith by which we receive Christ and his salvation, is the condition of our salvation, not as recommending us to the benefit by any excellency in it, but only as the soul's acceptance of and active unition to the Savior, and so putting the soul into a natural fitness or capacity for the benefit. And also that in like manner, and for the same reasons, it is not inconsistent with the freeness of grace to suppose the acts and exercises of love, humility, repentance and other graces are included in the condition of salvation, considered merely as included in the soul's acceptance and closure with Christ, and belonging to that act; and that Christian practice and the acts of an holy life are also in some sort the condition of salvation, not as recommending to salvation by their moral value, but only as the exertions and expressions of the soul's acceptance of and adherence and unition to the Savior.</w:t>
      </w:r>
    </w:p>
    <w:p>
      <w:pPr>
        <w:pStyle w:val="ListText"/>
        <w:numPr>
          <w:ilvl w:val="0"/>
          <w:numId w:val="4"/>
        </w:numPr>
      </w:pPr>
      <w:r>
        <w:t xml:space="preserve">From what has been said, it appears that all such principles or notions in religion are contrary to free grace that suppose that faith or a holy life, or any qualifications or actions of ours, are the condition of our justification or acceptance from a state of subjection to God's displeasure to</w:t>
      </w:r>
    </w:p>
    <w:p>
      <w:pPr>
        <w:pStyle w:val="SourcePage"/>
      </w:pPr>
      <w:r>
        <w:t xml:space="preserve">[p. 454]</w:t>
      </w:r>
    </w:p>
    <w:p>
      <w:pPr>
        <w:pStyle w:val="BodyText"/>
      </w:pPr>
      <w:r>
        <w:t xml:space="preserve">a state of favor, as recommending us thereto by their moral value or amiableness; either as recommending us directly to salvation, or recommending us to an interest in Christ, which is a no less benefit, and includes the other. Such doctrines do greatly detract from the glory due to God from man. For they exalt man before God infinitely above his proper place (for man indeed is infinitely far from any such moral value or price), and so they make man infinitely less dependent on the free grace of God. And they bring God infinitely lower than he is; as they bring God's grace into a dependence on man, in a respect wherein it is infinitely above it, and make the manifestation and expression of the abundance of grace in the heart of God infinitely less. For that exercise of love that is partly drawn by beauty and value is infinitely less of a manifestation of abundant goodness of heart than that which not only has nothing to attract it, but is infinitely far from it, by being wholly destitute of any loveliness, and full of that which is infinitely hateful and abominable to God, and so has as it were that which, instead of attracting love and kindness, infinitely opposes and repels it.</w:t>
      </w:r>
    </w:p>
    <w:p>
      <w:pPr>
        <w:pStyle w:val="Heading2"/>
      </w:pPr>
      <w:bookmarkStart w:name="heading_1071_lord_s_day" w:id="252"/>
      <w:r>
        <w:t xml:space="preserve">1071. LORD'S DAY.</w:t>
      </w:r>
      <w:bookmarkEnd w:id="252"/>
    </w:p>
    <w:p>
      <w:pPr>
        <w:pStyle w:val="BodyText"/>
      </w:pPr>
      <w:r>
        <w:t xml:space="preserve">"Matthew 24:20, 'Pray ye that your flight be not in the winter, nor on the sabbath day.' Our Lord is there teaching his disciples in private, Matthew 24:3. He is speaking of the destruction of Jerusalem, and of his peoples flying from thence. He knew the seventh-day sabbath was to cease and be abolished at his resurrection. We cannot think he would say anything to countenance the superstition of the Jews in adhering to the old sabbath, or that might raise any scruples in his disciples as to the lawfulness of flying on that day. And yet he speaks of a sabbath that should then be kept, and hints it would be grievous to his people to be obliged to fly on that day, because it would interrupt the sacred work of it. Whence it is plain that a sabbath was to be solemnized after the abolition of the Jewish sabbath, and by consequence that this commandment is of perpetual obligation." </w:t>
      </w:r>
      <w:r>
        <w:rPr>
          <w:i/>
          <w:iCs/>
        </w:rPr>
        <w:t xml:space="preserve">Catechism Rescued</w:t>
      </w:r>
      <w:r>
        <w:t xml:space="preserve">, p. 111.No information on this work has been found.</w:t>
      </w:r>
    </w:p>
    <w:p>
      <w:pPr>
        <w:pStyle w:val="BodyText"/>
      </w:pPr>
      <w:r>
        <w:t xml:space="preserve">THE MORALITY OF THE SABBATH. "We do not plead or think that the keeping holy to God one day in seven either now is, or ever was, in the highest sense moral, as if it were founded in the nature of God and of things, or as if the Most High might not have freely required one day in six, or only one in ten and the like, or as if it were in all cases indispensable, now that he has fixed one in seven, but that it is agreeable to the nature of things, and on many accounts proper to be made a standing an</w:t>
      </w:r>
    </w:p>
    <w:p>
      <w:pPr>
        <w:pStyle w:val="SourcePage"/>
      </w:pPr>
      <w:r>
        <w:t xml:space="preserve">[p. 455]</w:t>
      </w:r>
    </w:p>
    <w:p>
      <w:pPr>
        <w:pStyle w:val="BodyText"/>
      </w:pPr>
      <w:r>
        <w:t xml:space="preserve">perpetual law. It is in the highest sense moral to worship God, and that in public societies; and considering all circumstances it was fit and proper that one day in seven should be hallowed for the purpose. God saw that one in four or five would have been too many, considering the necessities of our bodies, and that one only in ten or twelve would have been too few for the necessities of our souls. We ourselves must own the equity of this, as well as his goodness, in consulting so well for us. Since then this will be the case while this world continues, as it has been ever since it began, the obligation we are in of sanctifying one day in seven must needs be perpetual." Ibid., p. 112.See preceding note.</w:t>
      </w:r>
    </w:p>
    <w:p>
      <w:pPr>
        <w:pStyle w:val="Heading2"/>
      </w:pPr>
      <w:bookmarkStart w:name="heading_1072_happiness_of_heaven" w:id="253"/>
      <w:r>
        <w:t xml:space="preserve">1072. HAPPINESS OF HEAVEN.</w:t>
      </w:r>
      <w:bookmarkEnd w:id="253"/>
    </w:p>
    <w:p>
      <w:pPr>
        <w:pStyle w:val="BodyText"/>
      </w:pPr>
      <w:r>
        <w:t xml:space="preserve">The saints in heaven will enjoy God as their portion, and possess all things in the most excellent manner possible, in that they will have all in Christ their head. Christ their head is as it were their organ of enjoyment. But the capacity of enjoyment that this organ hath is of infinitely greater extent than the capacity of any of Christ's members, taken separately or by themselves, as the head of the natural body, by reason of its extensive and noble senses, has a much greater capacity of enjoyment than the inferior members of the body by themselves. Were not the saints united to Christ, they could never enjoy God the Father in so excellent a manner as now they will in heaven, partaking with Christ in his enjoyment of him. And so they never could possess all the works of God in so excellent and glorious a manner as they do in this head, who has the absolute possession of all, and rules over all, and disposing all things according to his will; for by virtue of their union with Christ, they also shall rule over all. They shall sit with him in his throne and reign over the same kingdom, as his spouse and his body, and shall [have] all things disposed according to their will, for the will of the head will be the will of the whole body. So much Christ being their head, the gratifying of his will shall be as much for their happiness as if it were their own will separately that was gratified, for they shall have no other will, as the natural body, head and members, have but one will. And on the other hand, the holy desires of the saints (as they will have no other desires) will be evermore Christ's will. The appetite of the members will ever be the will of the head. If the whole universe were given to a saint separately, he could not fully possess it: his capacity would be too narrow. He would not know how to dispose of it for his own good, as the inferior members of the natural body would not know [how] to dispose of things that the body possesses for</w:t>
      </w:r>
    </w:p>
    <w:p>
      <w:pPr>
        <w:pStyle w:val="SourcePage"/>
      </w:pPr>
      <w:r>
        <w:t xml:space="preserve">[p. 456]</w:t>
      </w:r>
    </w:p>
    <w:p>
      <w:pPr>
        <w:pStyle w:val="BodyText"/>
      </w:pPr>
      <w:r>
        <w:t xml:space="preserve">their good without the eyes of their head; and if the saints did know, they would not have strength sufficient. But in Christ their head they have perfect knowledge and infinite strength.</w:t>
      </w:r>
    </w:p>
    <w:p>
      <w:pPr>
        <w:pStyle w:val="Heading2"/>
      </w:pPr>
      <w:bookmarkStart w:name="heading_1073_traditions_of_the_heath" w:id="254"/>
      <w:r>
        <w:t xml:space="preserve">1073. TRADITIONS OF THE HEATHEN AGREEABLE TO THE CHRISTIAN DOCTRINE OF ORIGINAL SIN,</w:t>
      </w:r>
      <w:bookmarkEnd w:id="254"/>
    </w:p>
    <w:p>
      <w:pPr>
        <w:pStyle w:val="BodyText"/>
      </w:pPr>
      <w:r>
        <w:t xml:space="preserve">or the corruption of nature. "That the far greatest number of men are evil, or greatly criminal, was a known sentiment of the ancients. The wiser and more considerate heathens saw and bewailed it, though they knew not how to account for it: οιϑ πλειονες κακοι, 'Most men are wicked,' was the sentence of a Greek philosopher and the common opinion of the most intelligent observers of mankind. The poets were generally loose enough themselves, but they were wise enough to observe the universal wickedness of mankind, and agree entirely in this obvious and general truth. Virgil tells us, that few are virtuous enough to escape the punishments of the other world. He brings in a ghost telling his son, 'Pauci læta arva tenemus.'"A few abide in happy lands." </w:t>
      </w:r>
      <w:r>
        <w:rPr>
          <w:i/>
          <w:iCs/>
        </w:rPr>
        <w:t xml:space="preserve">Aeneid</w:t>
      </w:r>
      <w:r>
        <w:t xml:space="preserve">, 6.744, trans. Robert Fitzgerald (New York, Vintage Classics, 1990), 186.</w:t>
      </w:r>
    </w:p>
    <w:p>
      <w:pPr>
        <w:pStyle w:val="BodyText"/>
      </w:pPr>
      <w:r>
        <w:t xml:space="preserve">"And in this life, the character of human nature among the poets is this:</w:t>
      </w:r>
    </w:p>
    <w:p>
      <w:pPr>
        <w:pStyle w:val="BlockQuote"/>
      </w:pPr>
      <w:r>
        <w:t xml:space="preserve">Nitimur in vetitum semper, cupimusque negata. [(Ovid.)] Gens humana ruit per vetitum nefas, Audax omnia perpeti. (Horace.)The first line reads, "We ever strive for what is forbid, and ever covet what is denied" (</w:t>
      </w:r>
      <w:r>
        <w:rPr>
          <w:i/>
          <w:iCs/>
        </w:rPr>
        <w:t xml:space="preserve">Amores</w:t>
      </w:r>
      <w:r>
        <w:t xml:space="preserve">, 3.4.17, in </w:t>
      </w:r>
      <w:r>
        <w:rPr>
          <w:i/>
          <w:iCs/>
        </w:rPr>
        <w:t xml:space="preserve">Ovid in Six Volumes, vol. I: Heroides and Amores, with an English Translation by Grant Showerman</w:t>
      </w:r>
      <w:r>
        <w:t xml:space="preserve"> [Cambridge, Harvard Univ. Press, 1977], 461). The next two lines translate as "Humankind defies divine commands / Boldly confronting risks," and are taken (though in reverse order from the original) from </w:t>
      </w:r>
      <w:r>
        <w:rPr>
          <w:i/>
          <w:iCs/>
        </w:rPr>
        <w:t xml:space="preserve">Carmina</w:t>
      </w:r>
      <w:r>
        <w:t xml:space="preserve">, 1.3.25–26, in </w:t>
      </w:r>
      <w:r>
        <w:rPr>
          <w:i/>
          <w:iCs/>
        </w:rPr>
        <w:t xml:space="preserve">The Complete Odes and Satires of Horace</w:t>
      </w:r>
      <w:r>
        <w:t xml:space="preserve">, trans. Sidney Alexander (Princeton, Princeton Univ. Press, 1999), 9.</w:t>
      </w:r>
    </w:p>
    <w:p>
      <w:pPr>
        <w:pStyle w:val="BodyText"/>
      </w:pPr>
      <w:r>
        <w:t xml:space="preserve">And that vice is early and universal, he says,</w:t>
      </w:r>
    </w:p>
    <w:p>
      <w:pPr>
        <w:pStyle w:val="BlockQuote"/>
      </w:pPr>
      <w:r>
        <w:t xml:space="preserve">Nam vitiis nemo sine nascitur."For no one is born without defects" (Horace, </w:t>
      </w:r>
      <w:r>
        <w:rPr>
          <w:i/>
          <w:iCs/>
        </w:rPr>
        <w:t xml:space="preserve">Sermonum</w:t>
      </w:r>
      <w:r>
        <w:t xml:space="preserve">, I. 3.68, in </w:t>
      </w:r>
      <w:r>
        <w:rPr>
          <w:i/>
          <w:iCs/>
        </w:rPr>
        <w:t xml:space="preserve">Complete Odes</w:t>
      </w:r>
      <w:r>
        <w:t xml:space="preserve">, 205).</w:t>
      </w:r>
    </w:p>
    <w:p>
      <w:pPr>
        <w:pStyle w:val="BodyText"/>
      </w:pPr>
      <w:r>
        <w:t xml:space="preserve">And when this author speaks of young men in general, he gives them this character:</w:t>
      </w:r>
    </w:p>
    <w:p>
      <w:pPr>
        <w:pStyle w:val="BlockQuote"/>
      </w:pPr>
      <w:r>
        <w:t xml:space="preserve">Cereus in vitium flecti, monitoribus asper."Soft as wax for moulding to evil" (</w:t>
      </w:r>
      <w:r>
        <w:rPr>
          <w:i/>
          <w:iCs/>
        </w:rPr>
        <w:t xml:space="preserve">Ars Poetica</w:t>
      </w:r>
      <w:r>
        <w:t xml:space="preserve">, 163, in </w:t>
      </w:r>
      <w:r>
        <w:rPr>
          <w:i/>
          <w:iCs/>
        </w:rPr>
        <w:t xml:space="preserve">Horace: Satires, Epistles, and Ars Poetica, with an English Translation by H. Rushton Fairclough</w:t>
      </w:r>
      <w:r>
        <w:t xml:space="preserve"> [Cambridge, Harvard Univ. Press, 1929], 465).</w:t>
      </w:r>
    </w:p>
    <w:p>
      <w:pPr>
        <w:pStyle w:val="BodyText"/>
      </w:pPr>
      <w:r>
        <w:t xml:space="preserve">Seneca says just the same,</w:t>
      </w:r>
    </w:p>
    <w:p>
      <w:pPr>
        <w:pStyle w:val="BlockQuote"/>
      </w:pPr>
      <w:r>
        <w:t xml:space="preserve">Pejora juvenes facile præcepta audiunt."To the worse schooling youth lends ready ear" (</w:t>
      </w:r>
      <w:r>
        <w:rPr>
          <w:i/>
          <w:iCs/>
        </w:rPr>
        <w:t xml:space="preserve">Thyestes</w:t>
      </w:r>
      <w:r>
        <w:t xml:space="preserve">, 309, in </w:t>
      </w:r>
      <w:r>
        <w:rPr>
          <w:i/>
          <w:iCs/>
        </w:rPr>
        <w:t xml:space="preserve">Seneca's Tragedies, with an English Translation by Frank Justus Miller</w:t>
      </w:r>
      <w:r>
        <w:t xml:space="preserve"> [London, W. Heinemann, 1927]).</w:t>
      </w:r>
    </w:p>
    <w:p>
      <w:pPr>
        <w:pStyle w:val="SourcePage"/>
      </w:pPr>
      <w:r>
        <w:t xml:space="preserve">[p. 457]</w:t>
      </w:r>
    </w:p>
    <w:p>
      <w:pPr>
        <w:pStyle w:val="BodyText"/>
      </w:pPr>
      <w:r>
        <w:t xml:space="preserve">And Juvenal abounds in this account of human nature:</w:t>
      </w:r>
    </w:p>
    <w:p>
      <w:pPr>
        <w:pStyle w:val="BlockQuote"/>
      </w:pPr>
      <w:r>
        <w:t xml:space="preserve">Rari quippe boni: numero vix sunt totidem quot Thebarum portæ, vel divitis ostia Nili. Quæ tam festa dies ut cesset prodere furem? … Ad mores natura recurrit Damnatos, fixa et mutari nescia.… Quisnam hominum est quem tu contentum videris uno Flagitio?… Dociles imitandis Turpibus and pravis omnes sumus. (Juvenal.)"For honest men are scarce; hardly so numerous / As the gates of Thebes, or the mouths of the enriching Nile. / What day is there, however festal, which fails to discole theft. / Yet nature, firm and changeless, returns to the ways what is base and seen that was satisfied with one act of villainy? / For we are all of us teachable in what is base and wrong." </w:t>
      </w:r>
      <w:r>
        <w:rPr>
          <w:i/>
          <w:iCs/>
        </w:rPr>
        <w:t xml:space="preserve">Satura</w:t>
      </w:r>
      <w:r>
        <w:t xml:space="preserve">, in </w:t>
      </w:r>
      <w:r>
        <w:rPr>
          <w:i/>
          <w:iCs/>
        </w:rPr>
        <w:t xml:space="preserve">Juvenal and Persius, with an English Translation by G. G. Ramsey</w:t>
      </w:r>
      <w:r>
        <w:t xml:space="preserve"> (London. W. Heinemann, 1924), 13.23, 26–27, 239–40, 243, 14.40–41.</w:t>
      </w:r>
    </w:p>
    <w:p>
      <w:pPr>
        <w:pStyle w:val="BodyText"/>
      </w:pPr>
      <w:r>
        <w:t xml:space="preserve">They own indeed there was once a golden age, or a state of innocence, at first. Their reason told them, that the great God must and did make man upright and good; but they imagined that mankind did degenerate by degrees in successive ages, and at last grew universally wicked. This is asserted not only by satirical writers, but by those of a gentler disposition and a softer pen. Ovid and Manilius were no satirists, yet they speak the very same language:</w:t>
      </w:r>
    </w:p>
    <w:p>
      <w:pPr>
        <w:pStyle w:val="BlockQuote"/>
      </w:pPr>
      <w:r>
        <w:t xml:space="preserve">Protinus erupit venæ pejoris in ævum Omne nefas: fugere pudor, verumque fidesque. In quorum subiere locum fraudesque dolique Insideaque, et vis, and amor sceleratus habendi: Victa jacet pietas, terras astrea reliquit. (Ovid.)"The Iron Age succeeded, whose base vein / Let loose all evil: modesty and truth / And righteousness fled earth, and in their place / Came trickery and slyness, plotting, swindling, / Violence and the damned desire of having. / […] And the maiden Justice, last all immortals, / Fled from the bloody earth." </w:t>
      </w:r>
      <w:r>
        <w:rPr>
          <w:i/>
          <w:iCs/>
        </w:rPr>
        <w:t xml:space="preserve">Metamorphoses</w:t>
      </w:r>
      <w:r>
        <w:t xml:space="preserve">, 1.128–131, 149, trans. Rolfe Humphries (Bloomington, Indiana Univ. Press, 1955), 7.</w:t>
      </w:r>
    </w:p>
    <w:p>
      <w:pPr>
        <w:pStyle w:val="BlockQuote"/>
      </w:pPr>
      <w:r>
        <w:t xml:space="preserve">Perque tot ætates hominum, tot tempora et annos, Tot bella, et varios etiam sub pace labores, Cum fortuna fidem quærat vix invenit usquam. At quanta est scelerum moles per sæcula cuncta? […] In populo scelus est: et abundant cuncta furoris, Et fas atque nefas mixtrum, legesque per ipsas Sævit nequities. (Manilius.)"And throughout the long history of mankind, ages and centuries so many, / Amid so many wars and the motley strife even of peace, / When misfortune calls for loyal support, it scarce finds it anywhere. / Yet how great is the sum of villainy in every age! […] Crime is rife among the people, and all is filled with madness; / the distinction between right and wrong is swept aside, and iniquity runs amok with the very laws as its weapons." </w:t>
      </w:r>
      <w:r>
        <w:rPr>
          <w:i/>
          <w:iCs/>
        </w:rPr>
        <w:t xml:space="preserve">Astronomica</w:t>
      </w:r>
      <w:r>
        <w:t xml:space="preserve">, 2.589–92, 600–602, in </w:t>
      </w:r>
      <w:r>
        <w:rPr>
          <w:i/>
          <w:iCs/>
        </w:rPr>
        <w:t xml:space="preserve">Manilius, Astronomica, with an English Translation by G. P. Goold</w:t>
      </w:r>
      <w:r>
        <w:t xml:space="preserve"> (Cambridge, Harvard Univ. Press, 1977).</w:t>
      </w:r>
    </w:p>
    <w:p>
      <w:pPr>
        <w:pStyle w:val="SourcePage"/>
      </w:pPr>
      <w:r>
        <w:t xml:space="preserve">[p. 458]</w:t>
      </w:r>
    </w:p>
    <w:p>
      <w:pPr>
        <w:pStyle w:val="BodyText"/>
      </w:pPr>
      <w:r>
        <w:t xml:space="preserve">"This was the common complaint of the more observing heathens in their age, as it is ours in the present day."</w:t>
      </w:r>
    </w:p>
    <w:p>
      <w:pPr>
        <w:pStyle w:val="BodyText"/>
      </w:pPr>
      <w:r>
        <w:t xml:space="preserve">This out of Dr. Watts' </w:t>
      </w:r>
      <w:r>
        <w:rPr>
          <w:i/>
          <w:iCs/>
        </w:rPr>
        <w:t xml:space="preserve">Ruin and Recovery</w:t>
      </w:r>
      <w:r>
        <w:t xml:space="preserve">, 2nd ed., pp. 37–41.Isaac Watts, </w:t>
      </w:r>
      <w:r>
        <w:rPr>
          <w:i/>
          <w:iCs/>
        </w:rPr>
        <w:t xml:space="preserve">The Ruin and Recovery of Mankind</w:t>
      </w:r>
      <w:r>
        <w:t xml:space="preserve"> (London, 1740; 2nd ed., 1742), 1st ed., 32–35.</w:t>
      </w:r>
    </w:p>
    <w:p>
      <w:pPr>
        <w:pStyle w:val="Heading2"/>
      </w:pPr>
      <w:bookmarkStart w:name="heading_1074_the_covenant_with_adam" w:id="255"/>
      <w:r>
        <w:t xml:space="preserve">1074. THE COVENANT WITH ADAM.</w:t>
      </w:r>
      <w:bookmarkEnd w:id="255"/>
    </w:p>
    <w:p>
      <w:pPr>
        <w:pStyle w:val="BodyText"/>
      </w:pPr>
      <w:r>
        <w:t xml:space="preserve">That there was not only a threatening of death for disobedience, but a promise of immortal and more glorious life for obedience given to Adam in his first estate, is argued by Dr. Watts in his </w:t>
      </w:r>
      <w:r>
        <w:rPr>
          <w:i/>
          <w:iCs/>
        </w:rPr>
        <w:t xml:space="preserve">Ruin and Recovery</w:t>
      </w:r>
      <w:r>
        <w:t xml:space="preserve">, not only from the history of that affair in Genesis, but from several other things in Scripture.</w:t>
      </w:r>
    </w:p>
    <w:p>
      <w:pPr>
        <w:pStyle w:val="ListText"/>
        <w:numPr>
          <w:ilvl w:val="0"/>
          <w:numId w:val="2"/>
        </w:numPr>
      </w:pPr>
      <w:r>
        <w:t xml:space="preserve">From Romans 2:7, where he supposes "the Apostle is rather representing the terms of the covenant of works, than the terms of the covenant of grace. God will render 'indignation and wrath, [tribulation and anguish,] upon every soul of man that doth evil' Romans 2:8–9]; but eternal life, with glory, honor and peace 'to them who, by patient continuance in well doing, seek for glory, honor and immortality' Romans 2:7], and Romans 2:10, 'glory, honor and peace to every man that worketh good.'" Dr. Watts supposes it to be agreeable to the design of the Apostle in these three first chapters of the Romans here to represent the terms of the covenant of works, and show how all men are brought under condemnation by the law.</w:t>
      </w:r>
    </w:p>
    <w:p>
      <w:pPr>
        <w:pStyle w:val="ListText"/>
        <w:numPr>
          <w:ilvl w:val="0"/>
          <w:numId w:val="3"/>
        </w:numPr>
      </w:pPr>
      <w:r>
        <w:t xml:space="preserve">He observes that "'tis the covenant of works, with the terms of it, as expressed in the books of Moses, which is cited by St. Paul, Galatians 3:12, 'The man that doth the commands shall live in or by them'; and Romans 10:5. This is called 'the righteousness of the law,' i.e. that which entitles a man to the promise of life. And Romans 7:10, 'The commandment of the law which was ordained to life,' shows that life and immortality would have been the reward of obedience to it."</w:t>
      </w:r>
    </w:p>
    <w:p>
      <w:pPr>
        <w:pStyle w:val="ListText"/>
        <w:numPr>
          <w:ilvl w:val="0"/>
          <w:numId w:val="4"/>
        </w:numPr>
      </w:pPr>
      <w:r>
        <w:t xml:space="preserve">He produces to the same purpose that in Romans 3:23, "'all have sinned and come short of the glory of God,' i.e. have lost all hope of that glory of God, that glorious state in immortality which God promised, and to which man would have been entitled by his obedience, as Romans 2:7, before cited."</w:t>
      </w:r>
    </w:p>
    <w:p>
      <w:pPr>
        <w:pStyle w:val="ListText"/>
        <w:numPr>
          <w:ilvl w:val="0"/>
          <w:numId w:val="5"/>
        </w:numPr>
      </w:pPr>
      <w:r>
        <w:t xml:space="preserve">"Hosea 6:7, 'They like men have transgressed the covenant.' But in the original it is, 'they have transgressed the covenant like Adam'; which imports</w:t>
      </w:r>
    </w:p>
    <w:p>
      <w:pPr>
        <w:pStyle w:val="SourcePage"/>
      </w:pPr>
      <w:r>
        <w:t xml:space="preserve">[p. 459]</w:t>
      </w:r>
    </w:p>
    <w:p>
      <w:pPr>
        <w:pStyle w:val="BodyText"/>
      </w:pPr>
      <w:r>
        <w:t xml:space="preserve">that Adam was under a covenant of life, as well as a law that threatened death: for there must be a promise of life, as well as a threatening of death, to make a law become a covenant."Ibid., 1st ed., 145–47.</w:t>
      </w:r>
    </w:p>
    <w:p>
      <w:pPr>
        <w:pStyle w:val="Heading2"/>
      </w:pPr>
      <w:bookmarkStart w:name="heading_1075a_original_sin" w:id="256"/>
      <w:r>
        <w:t xml:space="preserve">1075a. ORIGINAL SIN.</w:t>
      </w:r>
      <w:bookmarkEnd w:id="256"/>
    </w:p>
    <w:p>
      <w:pPr>
        <w:pStyle w:val="BodyText"/>
      </w:pPr>
      <w:r>
        <w:t xml:space="preserve">That the sentiments of the ancient Jews, which they had derived from the Old Testament concerning original sin from Adam, were agreeable to ours will appear from the apocryphal writings, "which were the product of some wise and knowing men among them. See 2 Esdras 3:21–22, 'For the first Adam, bearing a wicked heart, transgressed and was overcome, and so be all they that be born of him. Thus infirmity was made permanent, and the law also in the heart of the people with the malignity of the root, so that the good departed away and the evil abode still.' 2 Esdras 4:30, 'For the grain of evil seed hath been sown in the heart of Adam from the beginning' (i.e. by the devil). 'And how much ungodliness hath it brought up unto this time, and how much shall it yet bring forth, till the time of threshing shall come.' 2 Esdras 7:11–13, 'When Adam transgressed my statutes, then was decreed what is now done; then were the entrances of this world made narrow' (i.e. full of pain, as such an expression in the Hebrew tongue imports). 'They are but few and evil, full of peril and very painful. For the entrances of the elder world were wide and sure, and brought immortal fruit' (i.e. in the world of innocency, men would have been born without pain and would have lived to immortality). 2 Esdras 7:46–48, 'It had been better' (i.e. happier for man) 'not to have given the earth to Adam, or else, when it was given him, to have restrained him from sinning. For what profit is it for men now in this present time to live in heaviness, and after death to look for punishment? O thou, Adam, what hast thou done? For though it was thou that sinned, thou art not fallen alone, but we all that come of thee.' Ecclesiasticus / Sirach 40:1, 'Great travail is created for every man, and a heavy yoke is upon the sons of Adam, from the day that they go out of their mother's womb till the day that they return to the mother of all things' (i.e. the earth). These were the sentiments of the ancient Jews." Dr. Watts' </w:t>
      </w:r>
      <w:r>
        <w:rPr>
          <w:i/>
          <w:iCs/>
        </w:rPr>
        <w:t xml:space="preserve">Ruin and Recovery</w:t>
      </w:r>
      <w:r>
        <w:t xml:space="preserve">.Ibid., 1st ed., 151.</w:t>
      </w:r>
    </w:p>
    <w:p>
      <w:pPr>
        <w:pStyle w:val="BodyText"/>
      </w:pPr>
      <w:r>
        <w:t xml:space="preserve">TRADITION OF HEATHENS, concerning original sin. "'This animal,' says Pliny, 'who is to govern the rest of the creatures round him, how he lies bound hand and foot, all in tears, and begins his life in misery and punishment; and for this only reason, because he is born!'" Dr. Watts' </w:t>
      </w:r>
      <w:r>
        <w:rPr>
          <w:i/>
          <w:iCs/>
        </w:rPr>
        <w:t xml:space="preserve">Ruin and Recovery</w:t>
      </w:r>
      <w:r>
        <w:t xml:space="preserve">, p. 366, 2nd ed.Ibid., 1st ed., 332.</w:t>
      </w:r>
    </w:p>
    <w:p>
      <w:pPr>
        <w:pStyle w:val="SourcePage"/>
      </w:pPr>
      <w:r>
        <w:t xml:space="preserve">[p. 460]</w:t>
      </w:r>
    </w:p>
    <w:p>
      <w:pPr>
        <w:pStyle w:val="Heading2"/>
      </w:pPr>
      <w:bookmarkStart w:name="heading_1075b_freedom_of_the_will_se" w:id="257"/>
      <w:r>
        <w:t xml:space="preserve">1075b. FREEDOM OF THE WILL. SELF-DETERMINING POWER.</w:t>
      </w:r>
      <w:bookmarkEnd w:id="257"/>
    </w:p>
    <w:p>
      <w:pPr>
        <w:pStyle w:val="BodyText"/>
      </w:pPr>
      <w:r>
        <w:t xml:space="preserve">See No. 1115. If the will determines its own acts, that determination is act of the will. For by the supposition of those thatMS: "I oppose." hold this self-determining power is that wherein consists the will's exercise of its liberty and sovereignty (as some of them speak), now undoubtedly the exercise of liberty and sovereignty is some act. The will can't exercise any liberty in that wherein it don't act, or wherein it don't exercise itself. If this determination be no act, then it is no exercise of liberty, and then all that it is introduced for fails. Neither does the supposition of it at all help their cause, or make out their scheme of the liberty of the will consisting in a self-determining power, but the soul exercises as much liberty without it, as with it. So that in denying this determination to be an act of the will, they will entirely overthrow their own scheme. For if there be no act or exercise of the will in its determining its own acts, then no liberty is exercised in the will's determining its own acts. And if no liberty be exercised in the will's determining its own acts, then it follows that no liberty consists in the will's power to determine its own acts, and consequently that the liberty of the will does not consist in a self-determining power in the will.</w:t>
      </w:r>
    </w:p>
    <w:p>
      <w:pPr>
        <w:pStyle w:val="Heading2"/>
      </w:pPr>
      <w:bookmarkStart w:name="heading_1076_satisfaction_for_sin_mu" w:id="258"/>
      <w:r>
        <w:t xml:space="preserve">1076. SATISFACTION FOR SIN MUST BE COMPLETE.</w:t>
      </w:r>
      <w:bookmarkEnd w:id="258"/>
    </w:p>
    <w:p>
      <w:pPr>
        <w:pStyle w:val="BodyText"/>
      </w:pPr>
      <w:r>
        <w:t xml:space="preserve">God declares that those sinners that are not forgiven shall pay the uttermost farthing, and the last mite, and that all the debt shall be exacted of them, etc. Now it seems unreasonable to suppose that God, in case of a surety, and his insisting on an atonement made by him, that he will show mercy by releasing the surety without a full atonement, anymore than that he will release it to the sinner that is punished, by not insisting on the complete punishment.</w:t>
      </w:r>
    </w:p>
    <w:p>
      <w:pPr>
        <w:pStyle w:val="Heading2"/>
      </w:pPr>
      <w:bookmarkStart w:name="heading_1077_god_s_holiness_is_his_h" w:id="259"/>
      <w:r>
        <w:t xml:space="preserve">1077. GOD'S HOLINESS is his having a due, meet and proper regard to everything, and therefore consists mainly and summarily in his infinite regard or love to himself, he being infinitely the greatest and most excellent Being. And therefore a meet and proper regard to himself is infinitely greater than to all other beings; and as he is as it were the sum of all being, and all other positive existence is but a communication from him, hence it will follow that a proper regard to himself is the sum of his regard. TRINITY.</w:t>
      </w:r>
      <w:bookmarkEnd w:id="259"/>
    </w:p>
    <w:p>
      <w:pPr>
        <w:pStyle w:val="BodyText"/>
      </w:pPr>
      <w:r>
        <w:t xml:space="preserve"> </w:t>
      </w:r>
    </w:p>
    <w:p>
      <w:pPr>
        <w:pStyle w:val="Heading2"/>
      </w:pPr>
      <w:bookmarkStart w:name="heading_1078_the_fall_adam_s_sin" w:id="260"/>
      <w:r>
        <w:t xml:space="preserve">1078. THE FALL. ADAM'S SIN.</w:t>
      </w:r>
      <w:bookmarkEnd w:id="260"/>
    </w:p>
    <w:p>
      <w:pPr>
        <w:pStyle w:val="BodyText"/>
      </w:pPr>
      <w:r>
        <w:t xml:space="preserve">Our first parents, by eating the forbidden fruit, "broke all the ten commands at once: 1. They chose new gods. They</w:t>
      </w:r>
    </w:p>
    <w:p>
      <w:pPr>
        <w:pStyle w:val="SourcePage"/>
      </w:pPr>
      <w:r>
        <w:t xml:space="preserve">[p. 461]</w:t>
      </w:r>
    </w:p>
    <w:p>
      <w:pPr>
        <w:pStyle w:val="BodyText"/>
      </w:pPr>
      <w:r>
        <w:t xml:space="preserve">made their belly their god, by their sensuality; self their god, by their ambition; yea, and the devil their god, by believing him, and disbelieving their Maker. 2. Though they received, yet they observed not the ordinance of God, about the forbidden fruit. They contemned that ordinance so plainly enjoined them, and would needs carve out to themselves, how to serve the Lord. 3. They took the name of the Lord their God in vain; despising his attributes, his justice, truth, power, etc. They grossly profaned that sacramental tree; abused his word, by not giving credit to it; abused that creature of his, which they should not have touched; and violently misconstrued his providence, as if God by forbiddingMS: "forgiving." them that tree, had been standing in the way of their happiness: and therefore he suffered them not to escape his righteous judgment. 4. They remembered not the sabbath to keep it holy, but put themselves out of a condition to serve God aright on his own day. Neither kept they that state of holy rest, wherein God had put them. 5. They cast off their relative duties: Eve forgets herself, and acts without advice of her husband, to the ruin of both; Adam, instead of admonishing her to repent, yields to the temptation, and confirms her in her wickedness. [6.]The following sentence is actually in Boston's fifth point, but JE apparently meant to let it represent the sixth, which is very similar: "They ruined themselves, and all their posterity." They forgot all duty to their posterity. 7. Gave up themselves to luxury and sensuality. 8. Took away what was not their own against the express will of the great Owner. 9. They bore false witness, and lied against the Lord, before angels, devils, and one another; in effect giving out that they were hardly dealt by, and that heaven grudged their happiness. 10. They were discontent with their lot, and coveted an evil covetousness to their house; which ruined both them and theirs. Thus was the image of God in man defaced all at once." Boston's </w:t>
      </w:r>
      <w:r>
        <w:rPr>
          <w:i/>
          <w:iCs/>
        </w:rPr>
        <w:t xml:space="preserve">Fourfold State of Man</w:t>
      </w:r>
      <w:r>
        <w:t xml:space="preserve">, pp. 104–105, 3rd ed.Thomas Boston, </w:t>
      </w:r>
      <w:r>
        <w:rPr>
          <w:i/>
          <w:iCs/>
        </w:rPr>
        <w:t xml:space="preserve">Human Nature In Its Fourfold State of Primitive Integrity, Entire Depravation, Begun Recovery, and Consummate Happiness or Misery, Subsisting in the Parents of Mankind in Paradise</w:t>
      </w:r>
      <w:r>
        <w:t xml:space="preserve"> (n. p. 1720; 3rd ed., London 1743; 4th ed., London and Edinburgh, 1744). In the version of the 4th ed. printed in Edinburgh, the quote appears on pp. 93–94.</w:t>
      </w:r>
    </w:p>
    <w:p>
      <w:pPr>
        <w:pStyle w:val="Heading2"/>
      </w:pPr>
      <w:bookmarkStart w:name="heading_1079_judgment_day" w:id="261"/>
      <w:r>
        <w:t xml:space="preserve">1079. JUDGMENT DAY,</w:t>
      </w:r>
      <w:bookmarkEnd w:id="261"/>
    </w:p>
    <w:p>
      <w:pPr>
        <w:pStyle w:val="BodyText"/>
      </w:pPr>
      <w:r>
        <w:t xml:space="preserve">the order of the events and proceedings of that day. (Join this to [No.] 949.)In the MS, JE concludes the cross-reference with "at this mark∗." The reference is to the end of the first paragraph of No. 949 (p. 207). There is all reason to suppose that at the end of the world the souls and bodies of the living saints shall be changed together, that at the same moment wherein that wonderful change shall pass upon their souls, perfectly destroying all remains of sin and making them like to Christ's holy and glorified soul, that great change will also</w:t>
      </w:r>
    </w:p>
    <w:p>
      <w:pPr>
        <w:pStyle w:val="SourcePage"/>
      </w:pPr>
      <w:r>
        <w:t xml:space="preserve">[p. 462]</w:t>
      </w:r>
    </w:p>
    <w:p>
      <w:pPr>
        <w:pStyle w:val="BodyText"/>
      </w:pPr>
      <w:r>
        <w:t xml:space="preserve">pass upon their bodies, making them to become spiritual bodies, and making them like to Christ's spiritual and glorified body, and that the transformation and glorification of their whole man, both soul and body, shall be at once, all together. And that neither shall a perfectly holy and glorified soul dwell one moment in so unfit and unsuitable an habitation for such a soul, as this weak, heavy, gross, deformed body of frail and corruptible flesh and blood, nor the spiritual, glorified body like to [Christ's] glorified body be one moment an habitation to a sinful, polluted soul But that at the same moment that the soul is changed to a perfect conformity to Christ, its habitation, the body, shall also be changed with it. Now if it be so, it will certainly follow that the transformation will be as I have said, at the first appearance of Christ in the clouds of heaven, and not at any foregoing sound of the trumpet of the angel, that shall be Christ's forerunner and harbinger. For 'tis evident that the transformation of the souls of the living saints at that day will be by their beholding of Christ's glory, at his appearance in his glory at that day, by that 1 John 3:2, "Beloved, now are we the sons of God, and it doth not yet appear what we shall be. But we know that when he shall appear we shall be like him, for we shall see him as he is." And the same is evident concerning the dead saints, for the souls of departed saints shall have a glorious change passed upon them also, though not like the souls of the living, changing them from a polluted state to a state of perfect purity, but yet a change to a far greater glory and higher conformity to their glorified Redeemer; and it is evident, by that in 1 John 3:2, that this also will be by their beholding of Christ's glory. And 'tis moreover manifest that this change on their soul will be at the same moment that their bodies are raised by Psalms 17:15, "As for me, I shall behold thy face in righteousness. I shall be satisfied when I shall awake with thy likeness." So that 'tis evident that both the change that shall be passed on the living and the resurrection of the dead shall be at Christ's appearance in his glory, and not by anything preceding it.</w:t>
      </w:r>
    </w:p>
    <w:p>
      <w:pPr>
        <w:pStyle w:val="Heading2"/>
      </w:pPr>
      <w:bookmarkStart w:name="heading_1080_god_s_glory_the_end_of_" w:id="262"/>
      <w:r>
        <w:t xml:space="preserve">1080. GOD'S GLORY THE END OF THE CREATION.</w:t>
      </w:r>
      <w:bookmarkEnd w:id="262"/>
    </w:p>
    <w:p>
      <w:pPr>
        <w:pStyle w:val="BodyText"/>
      </w:pPr>
      <w:r>
        <w:t xml:space="preserve">See No. 243. Proverbs 16:4, "The Lord hath made all things for himself, yea, even the wicked for the day of evil." Isaiah 43:7, "I have created him for my glory. I have formed him, yea, I have made him." Here see Isaiah 60:21 and Isaiah 61:3. John 17:1, "Father, glorify thy Son, that thy Son also may glorify thee." John 8:50, "I seek not mine own glory; [there is one that seeketh and judgeth.]" See Isaiah 44:23. John 17:4, "I have glorified thee on earth; I have finished the work which thou gavest me to do." John 12:28, "Father, glorify thy name. Then came there a voice from heaven, saying, I have both glorified it, and will</w:t>
      </w:r>
    </w:p>
    <w:p>
      <w:pPr>
        <w:pStyle w:val="SourcePage"/>
      </w:pPr>
      <w:r>
        <w:t xml:space="preserve">[p. 463]</w:t>
      </w:r>
    </w:p>
    <w:p>
      <w:pPr>
        <w:pStyle w:val="BodyText"/>
      </w:pPr>
      <w:r>
        <w:t xml:space="preserve">glorify it again." John 13:32. Romans 9:22–23, "What if God, willing to show his wrath and to make his power known, [endured with much longsuffering the vessels of wrath, fitted for destruction;] and that he might make known the riches of his glory on the vessels of mercy, which he had afore prepared unto glory?" Exodus 9:16, "And in very deed, for this cause have I raised thee up, for to show my power in thee, and that my name might be declared throughout all the earth." So Romans 9:17. Romans 11:36, "For of him and through him and to him are all things; to whom be glory forever and ever, Amen." Ephesians 1:5–6, "Having predestinated us unto the adoption of children by Jesus Christ to himself, according to the good pleasure of his will; to the praise of the glory of his grace, wherein he hath made us accepted in the beloved." Romans 3:25–26, "Whom God hath set forth to be a propitiation, through faith in his blood, to declare his righteousness for the remission of sins that are past. To declare, I say, at this time his righteousness." Psalms 106:8, "Nevertheless, he saved them for his name's sake, that he might make his mighty power to be known." Exodus 14:17–18, "And I, behold, I will harden the hearts of the Egyptians, and they shall follow them. And I will get me honor upon Pharaoh, and upon all his host, upon his chariots, and upon his horsemen. And the Egyptians shall know that I am the Lord, when I have gotten me honor upon Pharaoh." "Hallowed be thy name" is the first petition of the Lord's Prayer. Hallowed or sanctified is the same with glorified, Leviticus 10:3, what we are to seek in the first place, and therefore what we are to seek as our highest and last end. Texts that speak of things being done for God's namesake, or to that purpose: Exodus 9:16, 1 Samuel 12:22, Psalms 23:3 and Psalms 106:8, Above the preceding three Scripture citations JE later drew hash marks, and then wrote in the right margin: "Name this mark\." This was apparently a technique to indicate use elsewhere. At to near the same time, he individually crossed out almost every citation in this list and in the one at the end of the paragraph—probably in preparing the </w:t>
      </w:r>
      <w:r>
        <w:rPr>
          <w:i/>
          <w:iCs/>
        </w:rPr>
        <w:t xml:space="preserve">End of Creation</w:t>
      </w:r>
      <w:r>
        <w:t xml:space="preserve">, since many of the scriptures cited here were used in that work (see particularly Sec. IV, in </w:t>
      </w:r>
      <w:r>
        <w:rPr>
          <w:i/>
          <w:iCs/>
        </w:rPr>
        <w:t xml:space="preserve">Works, 8</w:t>
      </w:r>
      <w:r>
        <w:t xml:space="preserve">, 493–502). 1 John 2:12, 3 John 7, 1 Samuel 25:25, Psalms 72:17 and Psalms 76:1 and Psalms 111:9 and Psalms 148:13 and Psalms 149:3, Isaiah 12:4, Acts 5:41 and Acts 13:14, Romans 1:5, Ezekiel 36:21–22 and Ezekiel 39:7, Ezekiel 39:25, Isaiah 48:9, Isaiah 48:11 and Isaiah 66:5, Ezekiel 20:9, Ezekiel 20:14, Ezekiel 20:22, Ezekiel 20:44, Revelation 2:3, Ezekiel 36:23, Malachi 1:11, Malachi 2:2, Joshua 7:9, 2 Samuel 7:26, 1 Chronicles 17:24, Psalms 8:1, Psalms 8:9, Psalms 25:11 and Psalms 31:3 and Psalms 79:9, Psalms 115:1 and Psalms 109:21 and Psalms 143:11, Isaiah 64:2, Jeremiah 14:7, Jeremiah 14:21, Revelation 15:4. Numbers 14:21, "As I live, saith the Lord, all the earth shall be filled with the glory of the Lord." Jeremiah 13:11, "For as the girdle cleaveth unto the loins of a man, so have I caused to cleave unto me the whole house of Israel and the whole house of Judah, saith the Lord, that they might be unto me for a people, and for a name, and for a praise, and for a glory." Luke 2:14,</w:t>
      </w:r>
    </w:p>
    <w:p>
      <w:pPr>
        <w:pStyle w:val="SourcePage"/>
      </w:pPr>
      <w:r>
        <w:t xml:space="preserve">[p. 464]</w:t>
      </w:r>
    </w:p>
    <w:p>
      <w:pPr>
        <w:pStyle w:val="BodyText"/>
      </w:pPr>
      <w:r>
        <w:t xml:space="preserve">"Glory to God in the highest; on earth peace, good will towards men." Romans 4:20, "was strong in faith, giving glory to God." Romans 16:25–27, "Now to him that is of power to stablish you according to my gospel, according to the revelation of the mystery, which was kept secret since the world began, but now is made manifest and, by the Scriptures of the prophets, according to the commandment of the everlasting God, made known to all nations for the obedience of faith; to God, only wise, be glory through Jesus Christ, forever." Revelation 1:5–6, Revelation 1:8, "Unto him that loved us and washed us [from our sins in his own blood, and hath made us kings and priest unto God and his Father;] to him be glory and dominion forever and ever, Amen. I am Alpha and Omega, the beginning and the ending, saith the Lord, which is, and which was, and which is to come, the Almighty." (See also the many other places that speak of God as the first and the last, etc.) See Revelation 5:11 to the end, Philippians 1:11, Jude 25, 1 Corinthians 10:31, 2 Corinthians 1:20, Philippians 2:11, Psalms 72:19, Isaiah 6:3, Psalms 97:6, Psalms 148:13, John 7:18, Romans 3:7, Ephesians 1:12, Ephesians 1:14, Isaiah 66:18–19, Leviticus 10:3, Isaiah 44:23 and Isaiah 49:3 and Isaiah 60:21 and Isaiah 61:3, Ezekiel 28:22 and Ezekiel 39:13, Daniel 5:23, Haggai 1:8, John 15:8, 2 Thessalonians 1:10, 2 Thessalonians 1:12, 1 Peter 4:11, 1 Peter 4:14, Philippians 1:20. Philippians 1:11, "The fruits of righteousness, which are by Jesus Christ to the glory and praise of God" (end of moral world). Isaiah 40:5. 2 Corinthians 1:20, "The promises." Philippians 2:11, "Jesus Christ is Lord, to the glory [of God the Father]." Numbers 14:21, Ezekiel 28:22 and Ezekiel 39:13 and Ezekiel 37:5, JE may have intended to cite Ezekiel 37:5–14, on the valley of the dry bones. Psalms 90:16, Psalms 102:15, Haggai 1:8, Romans 3:7, Ephesians 1:11–12, Ephesians 1:14, Leviticus 10:3, Haggai 1:8, 2 Thessalonians 1:10.At a later date, JE individually struck through many of the citations in this list. See above, n. 3.</w:t>
      </w:r>
    </w:p>
    <w:p>
      <w:pPr>
        <w:pStyle w:val="BodyText"/>
      </w:pPr>
      <w:r>
        <w:t xml:space="preserve">It is remarkable that Arminians, Pelagians, etc. account it an ignoble selfishness in God to make himself his highest end, who alone it is fit to be made the highest end by himself and all other beings, inasmuch as he is the highest Being, and infinitely greater and more worthy than all other beings. But yet with regard to creatures who are infinitely unworthy to be the highest end, they make a regard to their own happiness as the highest end, as the foundation of all virtue and everything that is morally good or excellent in them.See this theme elaborated on in </w:t>
      </w:r>
      <w:r>
        <w:rPr>
          <w:i/>
          <w:iCs/>
        </w:rPr>
        <w:t xml:space="preserve">The Nature of True Virtue</w:t>
      </w:r>
      <w:r>
        <w:t xml:space="preserve"> (</w:t>
      </w:r>
      <w:r>
        <w:rPr>
          <w:i/>
          <w:iCs/>
        </w:rPr>
        <w:t xml:space="preserve">Works, 8</w:t>
      </w:r>
      <w:r>
        <w:t xml:space="preserve">, 452–53).</w:t>
      </w:r>
    </w:p>
    <w:p>
      <w:pPr>
        <w:pStyle w:val="Heading2"/>
      </w:pPr>
      <w:bookmarkStart w:name="heading_1081_texts_that_seem_to_show" w:id="263"/>
      <w:r>
        <w:t xml:space="preserve">1081. Texts that seem to show that the communication of God's goodness and HAPPINESS IS THE END OF THE CREATION.</w:t>
      </w:r>
      <w:bookmarkEnd w:id="263"/>
    </w:p>
    <w:p>
      <w:pPr>
        <w:pStyle w:val="BodyText"/>
      </w:pPr>
      <w:r>
        <w:t xml:space="preserve">See [No.] 461. Those texts that declare that God delights in mercy, but that judgment is his strange work, which plainly show that God loves to show mercy for mercy's</w:t>
      </w:r>
    </w:p>
    <w:p>
      <w:pPr>
        <w:pStyle w:val="SourcePage"/>
      </w:pPr>
      <w:r>
        <w:t xml:space="preserve">[p. 465]</w:t>
      </w:r>
    </w:p>
    <w:p>
      <w:pPr>
        <w:pStyle w:val="BodyText"/>
      </w:pPr>
      <w:r>
        <w:t xml:space="preserve">sake, but that he executes judgment for the sake of something else. Psalms 136, throughout, whereby it appears that God's works from the beginning of the world to the end, even judgments on the wicked are works of goodness or mercy to his people. See more arguments in my sermon on this Psalm, preached at a thanksgiving.Sermon on Psalms 136:1, Nov. 1736, Thanksgiving. Starting on L. 14v., JE provides a list of arguments to prove the observation, "That all the great works of God from the beginning of the world to the end of it are works of mercy to his people": 1. "The Author of all those great works is reputed in Scripture as their portion and profession, their great God that worketh all things according to the counsel of his own will"; 2. "All things are the saints'"; 3. "God by some particular providence has given remarkable intimations that all things are subordinated to the good of the church";4. "'Tis represented in Scripture as though the whole creation were laboring and travailing to bring forth the happiness of the saints"; 5. "Another evidence that God's great works are in mercy to his saints is that Christ as their Mediator is made head over all things"; 6. "The consummation of all things at the end of the world is committed to the hands of the Redeemer of the saints"; 7. "The saints themselves shall reign over all things in and with" the Redeemer; 8. "The last kingdom which God will set up in the world will be a kingdom wherein the saints shall reign." See also notes on this Psalm,In the "Blank Bible" note on Psalms 136, JE states, in words that probably suggested the observation for his sermon on the same text (see preceding note): "This Psalm confirms me that an ultimate end of the creation of the world and of all God's works is his goodness, or the communication of his good to his creatures; for this Psalm sufficiently teaches that all God's works from the beginning of the world to the end of it are works of mercy to his people, yea, even the works of his vindictive justice and wrath." "Miscellanies" [No.] 702, and </w:t>
      </w:r>
      <w:r>
        <w:rPr>
          <w:i/>
          <w:iCs/>
        </w:rPr>
        <w:t xml:space="preserve">Corol</w:t>
      </w:r>
      <w:r>
        <w:t xml:space="preserve">. 1.</w:t>
      </w:r>
    </w:p>
    <w:p>
      <w:pPr>
        <w:pStyle w:val="Heading2"/>
      </w:pPr>
      <w:bookmarkStart w:name="heading_1082_end_of_the_creation" w:id="264"/>
      <w:r>
        <w:t xml:space="preserve">1082. END OF THE CREATION.</w:t>
      </w:r>
      <w:bookmarkEnd w:id="264"/>
    </w:p>
    <w:p>
      <w:pPr>
        <w:pStyle w:val="BodyText"/>
      </w:pPr>
      <w:r>
        <w:t xml:space="preserve">Vid. [Nos.] 1066, 1142. The </w:t>
      </w:r>
      <w:r>
        <w:rPr>
          <w:i/>
          <w:iCs/>
        </w:rPr>
        <w:t xml:space="preserve">glory of the Lord</w:t>
      </w:r>
      <w:r>
        <w:t xml:space="preserve"> in Scripture seems to signify the excellent brightness and fullness of God, and especially as spread abroad, diffused and as it were enlarged, or, in one word, the excellency of God flowing forth. This was represented in the </w:t>
      </w:r>
      <w:r>
        <w:rPr>
          <w:i/>
          <w:iCs/>
        </w:rPr>
        <w:t xml:space="preserve">shechinah</w:t>
      </w:r>
      <w:r>
        <w:t xml:space="preserve"> of old. Here by "the excellency of God" I would be understood of everything in God in any respect excellent, all that is great and good in the Deity, including the excellent sweetness and blessedness that is in God, and the infinite fountain of happiness that the Deity is possessed of, that is called the fountain of life, the water of life, the river of God's pleasures, God's light, etc. The flowing forth of the ineffably bright and sweet effulgence of the </w:t>
      </w:r>
      <w:r>
        <w:rPr>
          <w:i/>
          <w:iCs/>
        </w:rPr>
        <w:t xml:space="preserve">shechinah</w:t>
      </w:r>
      <w:r>
        <w:t xml:space="preserve"> represented the flowing out and communicating of this, as well as the manifestation of his majesty and beauty. Joy and happiness is represented in Scripture as often by light as by waters, fountains, streams, etc.; and the communication of God's happiness is represented by the flowing out of sweet light from the </w:t>
      </w:r>
      <w:r>
        <w:rPr>
          <w:i/>
          <w:iCs/>
        </w:rPr>
        <w:t xml:space="preserve">shechinah</w:t>
      </w:r>
      <w:r>
        <w:t xml:space="preserve">, as well as by the flowing forth [of] a stream of delights and the diffusing of the holy oil, called the fatness of God's house. Psalms 36:7–9, "How excellent is</w:t>
      </w:r>
    </w:p>
    <w:p>
      <w:pPr>
        <w:pStyle w:val="SourcePage"/>
      </w:pPr>
      <w:r>
        <w:t xml:space="preserve">[p. 466]</w:t>
      </w:r>
    </w:p>
    <w:p>
      <w:pPr>
        <w:pStyle w:val="BodyText"/>
      </w:pPr>
      <w:r>
        <w:t xml:space="preserve">thy loving-kindness, O God! Therefore the children of men put their trust under the shadow of thy wings. They shall be abundantly satisfied with the fatness of thy house, and thou shalt make them drink of the river of thy pleasures. For with thee is the fountain of life: in thy light shall we see light."</w:t>
      </w:r>
    </w:p>
    <w:p>
      <w:pPr>
        <w:pStyle w:val="BodyText"/>
      </w:pPr>
      <w:r>
        <w:t xml:space="preserve">A fountain, in diffusing itself abroad in streams, and the holy anointing oil, in diffusing itself in a sweet odor, are in a Scripture sense glorified and magnified, as well as the lamps in the temple, by diffusing abroad their light.</w:t>
      </w:r>
    </w:p>
    <w:p>
      <w:pPr>
        <w:pStyle w:val="BodyText"/>
      </w:pPr>
      <w:r>
        <w:t xml:space="preserve">Happiness is very often in Scripture called by the name of glory, or included in that name in Scripture. God's eternal glory includes his blessedness, and when we read of the glorifying of Christ, and the glory which the Father has given him, it includes his heavenly joy. And so when we read of the glory promised to or conferred on the saints, and of their being glorified, their unspeakable happiness is a main thing intended. Their joy is full of glory, and they are made happy in partaking of Christ's glory. The fullness of the saints' happiness is the riches of God's glory in the saints. Therefore the diffusing the sweetness and blessedness of the divine nature is God's glorifying himself, in a Scripture sense, as well as his manifesting his perfection to their understandings. The beams that flow forth from the infinite fountain of light and life don't only carry light but life with them; and therefore this light is called the light of life, as the beams of the sun have both light and warmth, and do both enlighten and quicken, and so bless the face of the earth.</w:t>
      </w:r>
    </w:p>
    <w:p>
      <w:pPr>
        <w:pStyle w:val="BodyText"/>
      </w:pPr>
      <w:r>
        <w:t xml:space="preserve">This twofold way of the Deity's flowing forth </w:t>
      </w:r>
      <w:r>
        <w:rPr>
          <w:i/>
          <w:iCs/>
        </w:rPr>
        <w:t xml:space="preserve">ad extra</w:t>
      </w:r>
      <w:r>
        <w:t xml:space="preserve">I.e. pertaining to God's dealings with creation. answers to the twofold way of the Deity's proceeding </w:t>
      </w:r>
      <w:r>
        <w:rPr>
          <w:i/>
          <w:iCs/>
        </w:rPr>
        <w:t xml:space="preserve">ad intra</w:t>
      </w:r>
      <w:r>
        <w:t xml:space="preserve">,I.e. pertaining to the inner life of the Godhead. in the proceeding and generation of the Son and the proceeding and breathing forth of the Holy Spirit; and indeed is only a kind of second proceeding of the same persons, their going forth </w:t>
      </w:r>
      <w:r>
        <w:rPr>
          <w:i/>
          <w:iCs/>
        </w:rPr>
        <w:t xml:space="preserve">ad extra</w:t>
      </w:r>
      <w:r>
        <w:t xml:space="preserve">, as before they proceeded </w:t>
      </w:r>
      <w:r>
        <w:rPr>
          <w:i/>
          <w:iCs/>
        </w:rPr>
        <w:t xml:space="preserve">ad intra</w:t>
      </w:r>
      <w:r>
        <w:t xml:space="preserve">. See [Nos.] 1084 and 1094.</w:t>
      </w:r>
    </w:p>
    <w:p>
      <w:pPr>
        <w:pStyle w:val="Heading2"/>
      </w:pPr>
      <w:bookmarkStart w:name="heading_1083_christ_s_satisfaction" w:id="265"/>
      <w:r>
        <w:t xml:space="preserve">1083. CHRIST'S SATISFACTION.</w:t>
      </w:r>
      <w:bookmarkEnd w:id="265"/>
    </w:p>
    <w:p>
      <w:pPr>
        <w:pStyle w:val="BodyText"/>
      </w:pPr>
      <w:r>
        <w:t xml:space="preserve">See Nos. 281, 357, especially 506. If Adam would naturally and as it were necessarily understand the threatening, "Thou shalt surely die" [Genesis 3:3–4], the necessity of his so understanding it, or difficulty of his understanding it otherwise, did not arise properly from anything in the words, that they were not such as they signified</w:t>
      </w:r>
    </w:p>
    <w:p>
      <w:pPr>
        <w:pStyle w:val="SourcePage"/>
      </w:pPr>
      <w:r>
        <w:t xml:space="preserve">[p. 467]</w:t>
      </w:r>
    </w:p>
    <w:p>
      <w:pPr>
        <w:pStyle w:val="BodyText"/>
      </w:pPr>
      <w:r>
        <w:t xml:space="preserve">to Adam (and as Adam understood 'em in the same sentence as very fairly and justly allowing such an understanding), but the difficulty and impossibility of his conceiving how they could be fulfilled, so as to answer the nature and design of the threatening, any other way. Which arose not from the unintelligibleness of the words, but the mysteriousness and unsearchableness of the thing allowed of by the words: any other way of their being fulfilled, so as not to be fulfilled on him personally, being inconceivable to him. In like manner, through the weakness and scantiness of his understanding, [man] may naturally and necessarily be led into a mistake of God's promises as well as threatenings. Thus when God had promised to Abraham that he would multiply his seed as the stars of heaven, and that in his seed all the families of the earth should be blessed [Genesis 22:17–18], and he, continuing childless till Sarah was old and long past the age of childbearing, was naturally led to conceive that God meant a seed by some other woman; and both he and Sarah were so assured of it, as that they agreed he should go in to Hagar. And if still his having a child by Sarah had been a thing a thousand times more mysterious and inconceivable than it was (as God's saving Adam by the death of his own Son was), he would yet more necessarily and naturally be led to understand the promises of his seed by some other woman, without its ever once entering into his thoughts that God meant seed by Sarah. But that he should naturally and necessarily be led thus to understand the word would not be from any fallacy in the promise, but properly to the narrowness of his understanding, whereby the effects of God's wisdom and power are infinitely above it.</w:t>
      </w:r>
    </w:p>
    <w:p>
      <w:pPr>
        <w:pStyle w:val="Heading2"/>
      </w:pPr>
      <w:bookmarkStart w:name="heading_1084_end_of_the_creation" w:id="266"/>
      <w:r>
        <w:t xml:space="preserve">1084. END OF THE CREATION.</w:t>
      </w:r>
      <w:bookmarkEnd w:id="266"/>
    </w:p>
    <w:p>
      <w:pPr>
        <w:pStyle w:val="BodyText"/>
      </w:pPr>
      <w:r>
        <w:t xml:space="preserve">See [No.] 1082. The Holy Spirit seems to be called by the name of "glory" in</w:t>
      </w:r>
    </w:p>
    <w:p>
      <w:pPr>
        <w:pStyle w:val="Heading2"/>
      </w:pPr>
      <w:bookmarkStart w:name="heading_1085_justification" w:id="267"/>
      <w:r>
        <w:t xml:space="preserve">1085. JUSTIFICATION.</w:t>
      </w:r>
      <w:bookmarkEnd w:id="267"/>
    </w:p>
    <w:p>
      <w:pPr>
        <w:pStyle w:val="BodyText"/>
      </w:pPr>
      <w:r>
        <w:t xml:space="preserve">When the apostle James says, "Was not Abraham, our father, justified by works? And was not Rahab, the harlot, justified by works?" [James 2:21, James 2:25], the </w:t>
      </w:r>
      <w:r>
        <w:rPr>
          <w:i/>
          <w:iCs/>
        </w:rPr>
        <w:t xml:space="preserve">word justified</w:t>
      </w:r>
      <w:r>
        <w:t xml:space="preserve">, as he uses it, is of the same signification with that phrase of the apostle Paul, Hebrews 11:4, "he obtained witness that he was righteous."</w:t>
      </w:r>
    </w:p>
    <w:p>
      <w:pPr>
        <w:pStyle w:val="Heading2"/>
      </w:pPr>
      <w:bookmarkStart w:name="heading_1086_ceremonies" w:id="268"/>
      <w:r>
        <w:t xml:space="preserve">1086. CEREMONIES.</w:t>
      </w:r>
      <w:bookmarkEnd w:id="268"/>
    </w:p>
    <w:p>
      <w:pPr>
        <w:pStyle w:val="BodyText"/>
      </w:pPr>
      <w:r>
        <w:t xml:space="preserve">"Plato, </w:t>
      </w:r>
      <w:r>
        <w:rPr>
          <w:i/>
          <w:iCs/>
        </w:rPr>
        <w:t xml:space="preserve">De legibus</w:t>
      </w:r>
      <w:r>
        <w:t xml:space="preserve">, Lib. 6, p. 759, lays it down for a general rule, that all laws and appointments about divine matters must come from the Deity." Shuckford, </w:t>
      </w:r>
      <w:r>
        <w:rPr>
          <w:i/>
          <w:iCs/>
        </w:rPr>
        <w:t xml:space="preserve">Connection</w:t>
      </w:r>
      <w:r>
        <w:t xml:space="preserve">, vol. 1, p. 294.</w:t>
      </w:r>
      <w:r>
        <w:rPr>
          <w:rStyle w:val="FootnoteReference"/>
        </w:rPr>
        <w:footnoteReference w:id="107"/>
      </w:r>
    </w:p>
    <w:p>
      <w:pPr>
        <w:pStyle w:val="Heading2"/>
      </w:pPr>
      <w:bookmarkStart w:name="heading_1087_christian_religion" w:id="269"/>
      <w:r>
        <w:t xml:space="preserve">1087. CHRISTIAN RELIGION.</w:t>
      </w:r>
      <w:bookmarkEnd w:id="269"/>
    </w:p>
    <w:p>
      <w:pPr>
        <w:pStyle w:val="BodyText"/>
      </w:pPr>
      <w:r>
        <w:t xml:space="preserve">On the supposition that God has not utterly cast off the world of mankind, 'tis most reasonable to suppose that in the time of the universal corruption of the world by idolatry, which continued for so many ages, that God should choose some one people to maintain amongst them the knowledge and true worship of himself.</w:t>
      </w:r>
    </w:p>
    <w:p>
      <w:pPr>
        <w:pStyle w:val="Heading2"/>
      </w:pPr>
      <w:bookmarkStart w:name="heading_1088_ceremonies" w:id="270"/>
      <w:r>
        <w:t xml:space="preserve">1088. CEREMONIES.</w:t>
      </w:r>
      <w:bookmarkEnd w:id="270"/>
    </w:p>
    <w:p>
      <w:pPr>
        <w:pStyle w:val="BodyText"/>
      </w:pPr>
      <w:r>
        <w:t xml:space="preserve">"It may be asked, What so great crime were Nadab and Abihu guilty of, that they paid so dear a price as to lose their lives by an immediate vengeance [Leviticus 10:1–2]? But the answer is easy: the great end and purpose of the Mosaical dispensation was to separate unto God a chosen people, who should be careful to obey his voice indeed, and who, instead of being like other nations, following and practicing, as parts of their religion, what men might invent, set up, and think proper and reasonable, should diligently and strictly keep what God had enjoined, without turning therefrom to the right hand or to the left, or without adding to the word which was commanded them, or diminishing aught from it. But herein these young men greatly failed; God had as yet given no law for the offering incense in censers: all that had been commanded about it was that Aaron should burn it upon the altar of incense every morning and every evening. Afterwards he received further directions (Leviticus 16:1–12); so that these men took upon them to begin and introduce a service into religion which was not appointed, they offered what the Lord commanded them not; and this, if it had been suffered, would have opened a door to great irregularities, and the Jewish religion would in a little time have been, not what God had directed, but would have abounded in many human inventions added to it. Aaron and his sons were sanctified to minister in the priest's office for this end, that they should remember the commandments</w:t>
      </w:r>
    </w:p>
    <w:p>
      <w:pPr>
        <w:pStyle w:val="SourcePage"/>
      </w:pPr>
      <w:r>
        <w:t xml:space="preserve">[p. 469]</w:t>
      </w:r>
    </w:p>
    <w:p>
      <w:pPr>
        <w:pStyle w:val="BodyText"/>
      </w:pPr>
      <w:r>
        <w:t xml:space="preserve">of the Lord to do them, not that they should seek after their own heart. They could not have taken upon themselves the offices of the priesthood, if they had [not] been called of God to them; and as they were called of God to them, it was their indispensable duty to be faithful to him that appointed them in all his house, in every part of the dispensation committed to them. 'This, said Moses, is that which the Lord spake, saying, I will be sanctified in them that come nigh me, and before all the people I will be glorified' [Leviticus 10:3]. They then only sanctified and glorified God, when they dispensed to his people, as parts of his religion, what he had commanded; but when they varied from it, or performed or enjoined, as part of it, what he commanded not, then they assumed to themselves a power that belonged not to them; then they spake and acted of themselves, and he that in these points speaketh of himself, seeketh not God's but his own glory." Shuckford's </w:t>
      </w:r>
      <w:r>
        <w:rPr>
          <w:i/>
          <w:iCs/>
        </w:rPr>
        <w:t xml:space="preserve">Connection</w:t>
      </w:r>
      <w:r>
        <w:t xml:space="preserve">, vol. 3, pp. 159–61.</w:t>
      </w:r>
    </w:p>
    <w:p>
      <w:pPr>
        <w:pStyle w:val="Heading2"/>
      </w:pPr>
      <w:bookmarkStart w:name="heading_1089_the_saints_in_heaven" w:id="271"/>
      <w:r>
        <w:t xml:space="preserve">1089. THE SAINTS IN HEAVEN</w:t>
      </w:r>
      <w:bookmarkEnd w:id="271"/>
    </w:p>
    <w:p>
      <w:pPr>
        <w:pStyle w:val="BodyText"/>
      </w:pPr>
      <w:r>
        <w:t xml:space="preserve">acquainted with the state of the church on earth. Christ is the head of the glorified saints in heaven. He is the head of the glorious assembly, that leads them in all their worship and praise and is their vital head. They are in some sense the glorified body of Christ. They are with him as it were in all things, being partakers with him in all his exaltation and glory, all his reward, all his enjoyment of God the Father, all his reward by obtaining the joy set before him, his reign here on earth, the glory of his reign in his kingdom of grace, the bestowment of the promised reward in what is done to the elect here, his enjoyment of the success of his redemption, his seeing his seed, the pleasure of the land's prospering in his hands, his justifying many by his righteousness, his conquering his enemies, his subduing and triumphing over Satan and Antichrist and all other enemies. What he sees of God, they in their measure see. What he sees of the church of God on earth, and of the flourishing of religion here, they see according to their capacity. What he sees of the punishment of his enemies in hell, they see in him. And therefore the damnation of the enemies of Christ, and</w:t>
      </w:r>
      <w:r>
        <w:rPr>
          <w:rStyle w:val="FootnoteReference"/>
        </w:rPr>
        <w:footnoteReference w:id="108"/>
      </w:r>
      <w:r>
        <w:t xml:space="preserve"> its being in the presence of the inhabitants of heaven, consisting of Christ and saints and angels, is expressed thus, Revelation 14:10, "They shall be tormented with fire and brimstone, in the presence of the holy angels, and in the presence of the Lamb," saying nothing of the glorified saints, including them in the name of the Lamb—Christ with his glorified, mystical body being but one mystical person.</w:t>
      </w:r>
    </w:p>
    <w:p>
      <w:pPr>
        <w:pStyle w:val="SourcePage"/>
      </w:pPr>
      <w:r>
        <w:t xml:space="preserve">[p. 470]</w:t>
      </w:r>
    </w:p>
    <w:p>
      <w:pPr>
        <w:pStyle w:val="BodyText"/>
      </w:pPr>
      <w:r>
        <w:t xml:space="preserve">For he is the head of the glorified body, and the sight of the eyes that are in the head are for the information of the whole body. And what he enjoys they enjoy. They are with him in his honor and advancement. They are with him in his pleasures; they are with him in his enjoyment of the Father's love, the love wherewith the Father loves him is in them, and he in them [John 17:22]. They are with him in the joy of his success on earth. They are with him in his joy at the conversion of one sinner. The good shepherd, "when he has found the sheep that was lost, he calls together his friends and neighbors saying, Rejoice with me, for I have found my sheep that was lost" (Luke 15:5–6). And they are with him in his joy at the conversion of nations and the world. The day of Christ's espousals is the day of the gladness of his heart (Canticles 3:11). The day of the marriage of the Lamb is the day of Christ's rejoicing. Isaiah 62:5, Zephaniah 3:17. So it is the day of the gladness and rejoicing of the hearts of saints in heaven. See Revelation 19:1–9. When he rides forth in this world, girding his sword on his thigh, in his glory and majesty to battle against Antichrist and other enemies, they are represented as riding forth in glory with him, Revelation 19:14, and in his triumph they triumph. They appear on Mt. Zion with him with palms in their hands [Revelation 7:9], and as Satan is bruised under his feet [Romans 16:20], he is bruised under their feet. The saints therefore have no more done with the state of the church and kingdom on earth, because they have left this world and have ascended into heaven, than Christ himself had, when he left the earth and ascended into heaven; who was so far from having done with the prosperity of his church and kingdom here, as to any immediate concern in these things by reason of his ascension, that he ascended to that very end, that he might be more concerned, that he might receive the glory and reward of the enlargement and prosperity of his church and conquest of his enemies here, that he might reign in this kingdom, and be under the best advantages for it, and might have the fullest enjoyment of the glory of it, as much as a king ascends a throne in order to reign over his people, and receive the honor and glory of his dominion over them. Christ came with clouds of heaven, and came to the ancient of days, and was brought near before him to that very end, that he might receive dominion and glory and a kingdom, that all people, nations and languages should serve him (Daniel 7:13–14). God the Father bid him sit at his right hand, that his enemies might be made his footstool, and rule in the midst of his enemies; and that he might enjoy that glorious reward, that is called receiving the dew of his youth and judging among the heathen, and wounding the heads over many countries (Psalms 110:1–3, Psalms 110:6]). God the Father set Christ on his holy hill of Zion to that</w:t>
      </w:r>
    </w:p>
    <w:p>
      <w:pPr>
        <w:pStyle w:val="SourcePage"/>
      </w:pPr>
      <w:r>
        <w:t xml:space="preserve">[p. 471]</w:t>
      </w:r>
    </w:p>
    <w:p>
      <w:pPr>
        <w:pStyle w:val="BodyText"/>
      </w:pPr>
      <w:r>
        <w:t xml:space="preserve">end, that he might have the heathen for his inheritance, and the uttermost parts of the earth for his possession. And when the saints leave this lower world by death and ascend to heaven, they do but follow their forerunner: they ascend as it were with him. They are made to sit together in heavenly places in him; they are exalted to partake of his exaltation, to have written upon [them] the name of the city of his God, and his own new name [Revelation 3:12]; to set with him in his throne, as he, when he ascended, sat down with the Father in his throne; to rule with him over the same kingdom; to partake with him in his reward, his honor, his victory and triumph over his enemies, his joy that was set before him, viz. the joy of the success of his redemption, the joy of seeing his seed, of finding his lost sheep, the satisfaction of seeing of the travail of his soul, etc. They in this world travail with him for the same thing. They are crucified with Christ. They deny themselves to promote and advance his kingdom and glory in the world. They, many of them, suffer with him and die with him in the very same cause, and their sufferings are called a filling up the sufferings of Christ [Colossians 1:24], and as they suffer with him on earth in this cause, so they shall reign with him. They shall enjoy with him the prosperity of that cause, that interest which they sought by their labors and sufferings, as he did by his labors and sufferings, when he was on the earth. They shall be as much with Christ, in partaking with him of the glory of his reigning over the world in his kingdom of grace, as they shall partake with him in the glory of his judging the world. Indeed, they now are not visibly to the inhabitants of the earth reigning with Christ over his kingdom of grace here, as they will hereafter be seen judging the world with Christ. No more is Christ himself now seen by the inhabitants of the earth visibly reigning here, as he will be seen judging at the day of judgment, but yet this don't hinder but that he does now as truly reign here, and possess and enjoy the glory of this dominion, [as] then he will truly judge at the end of the world.</w:t>
      </w:r>
    </w:p>
    <w:p>
      <w:pPr>
        <w:pStyle w:val="BodyText"/>
      </w:pPr>
      <w:r>
        <w:t xml:space="preserve">The saints, in going out of this world and ascending into heaven, don't go out of sight of the affairs that appertain to Christ's kingdom and church here, and things appertaining to that great work of redemption that is carrying on here; but, on the contrary, go out of a state of obscurity and ascend above the mists and clouds into the bright light. And ascending to a pinnacle in the very center of light, where everything appears in clear view, the saints that are ascended to heaven have advantage to view the state of Christ's kingdom in this world, and the works of the new creation here, as much greater than they had before; as a man that ascends to the top of an high mountain has greater advantage to view the face of</w:t>
      </w:r>
    </w:p>
    <w:p>
      <w:pPr>
        <w:pStyle w:val="SourcePage"/>
      </w:pPr>
      <w:r>
        <w:t xml:space="preserve">[p. 472]</w:t>
      </w:r>
    </w:p>
    <w:p>
      <w:pPr>
        <w:pStyle w:val="BodyText"/>
      </w:pPr>
      <w:r>
        <w:t xml:space="preserve">the earth than he had while he was below in a deep valley or forest below, surrounded on every side with those things that impeded and limited his sight.</w:t>
      </w:r>
    </w:p>
    <w:p>
      <w:pPr>
        <w:pStyle w:val="BodyText"/>
      </w:pPr>
      <w:r>
        <w:t xml:space="preserve">On this account as well as others, both Christ and his saints are beautifully represented as ascending and reigning on a mountain, Mt. Zion, God's holy mountain, the mountain of the height of Israel, etc. On this mountain they have their kingdom in view, as David, who dwelled and reigned on Mt. Zion, had Jerusalem in view.</w:t>
      </w:r>
    </w:p>
    <w:p>
      <w:pPr>
        <w:pStyle w:val="BodyText"/>
      </w:pPr>
      <w:r>
        <w:t xml:space="preserve">And as the saints in heaven have greater advantage to see these things so also to enjoy them, to see the glory of them, and receive comfort and joy by them, they are under greater advantage to possess them as theirs being with Christ who does possess, in communion with whom they enjoy and possess their infinite portion, their whole heavenly inheritance and kingdom; as much as the whole body has all the pleasure of music by the ear, and all the pleasure of its food by the mouth and stomach, and all the benefit and refreshment of the air breathed in by the lungs. And thus it is the saints in heaven sing to the Lamb, Revelation 5:9–10, "Thou art worthy [to take the book, and to open the seals thereof]; for thou hast redeemed us to God by thy blood, [out of every kindred and tongue and people and nation,] and made us kings and priests, and </w:t>
      </w:r>
      <w:r>
        <w:rPr>
          <w:i/>
          <w:iCs/>
        </w:rPr>
        <w:t xml:space="preserve">we shall reign on earth</w:t>
      </w:r>
      <w:r>
        <w:t xml:space="preserve">." Thus it is the meek shall inherit the earth. For Christ is the heir of the world; he has purchased the kingdom. The kingdom is promised him by the Father, and at last shall be given him, when other kingdoms are destroyed, Daniel 7:14. And the saints are heirs with Christ, and shall inherit with him the same kingdom, and reign in the same kingdom. And so they shall enjoy the victory with him; but he leads kings in chains, and all the saints shall have that honor with him, Psalms 149:5–9. And thus it is that when the time comes that Christ shall break his enemies with a rod of iron, they also shall have power over the nations, and shall rule them with a rod of iron, Revelation 2:26–28. And thus it is the souls of the martyrs of Jesus shall live and reign with Christ a thousand years, Revelation 20:4 [:4]. They shall be most nearly interested in that revival or spiritual resurrection of the church that shall be then, that shall be in some sense the resurrection of Christ himself, in the same manner as the setting up the kingdom of Christ in the world is represented as Christ's being born, Revelation 12:5. They shall possess the joy and happiness of that revival of the church. It will be as much their own and much more, in some respects, than the saints on earth. See Revelation 19, the former part of the chapter. Thus Abraham, who is spoken of as the heir of the world, inherits it, possesses his inheritance, and shall enjoy the great promise of old made to him.</w:t>
      </w:r>
    </w:p>
    <w:p>
      <w:pPr>
        <w:pStyle w:val="SourcePage"/>
      </w:pPr>
      <w:r>
        <w:t xml:space="preserve">[p. 473]</w:t>
      </w:r>
    </w:p>
    <w:p>
      <w:pPr>
        <w:pStyle w:val="BodyText"/>
      </w:pPr>
      <w:r>
        <w:t xml:space="preserve">As the saints in heaven shall be under much greater advantage in heaven to see and enjoy God than when on earth, so they shall be proportionably under much greater advantage to see and enjoy the works of God, and especially those works of God which appertain to the work of redemption, which is that work by which God chiefly manifests himself to the inhabitants of the heavenly world, and especially the redeemed there. The saints and angels see God by beholding the displays of his perfections, but the perfections of God are displayed and manifested chiefly by their effects. Thus the chief way wherein the wisdom of God is to be seen is in the wise acts and operations of God, and so of his power, mercy, and justice and other perfections. But these are seen, even by the angels themselves, chiefly by what God does in the work of redemption. Ephesians 3:10, "To the intent that now unto the principalities and powers in heavenly places might be known, by the church, the manifold wisdom of God."</w:t>
      </w:r>
    </w:p>
    <w:p>
      <w:pPr>
        <w:pStyle w:val="BodyText"/>
      </w:pPr>
      <w:r>
        <w:rPr>
          <w:i/>
          <w:iCs/>
        </w:rPr>
        <w:t xml:space="preserve">Corol</w:t>
      </w:r>
      <w:r>
        <w:t xml:space="preserve">. Hence [we] learn one reason why the promises of the future glory of the church in this world are so much insisted on in the word of [God], delivered to his church ages before the accomplishment.</w:t>
      </w:r>
    </w:p>
    <w:p>
      <w:pPr>
        <w:pStyle w:val="BodyText"/>
      </w:pPr>
      <w:r>
        <w:rPr>
          <w:i/>
          <w:iCs/>
        </w:rPr>
        <w:t xml:space="preserve">Obj</w:t>
      </w:r>
      <w:r>
        <w:t xml:space="preserve">. In Ecclesiastes 9:5–6, it is said of the dead that they "know not anything, neither have they anymore a portion forever in anything that is done under the sun."</w:t>
      </w:r>
    </w:p>
    <w:p>
      <w:pPr>
        <w:pStyle w:val="BodyText"/>
      </w:pPr>
      <w:r>
        <w:rPr>
          <w:i/>
          <w:iCs/>
        </w:rPr>
        <w:t xml:space="preserve">Ans</w:t>
      </w:r>
      <w:r>
        <w:t xml:space="preserve">. 1. Their having no more a portion, etc., implies no more than [that] they shall no more be interested in sublunary things, or in any worldly concern. But not that they are not interested in the spiritual and heavenly affairs of that family of God, that is not of the world, that are chosen and called out of the world and redeemed from the earth and, as is represented by the Apostle, don't live in the world, but have their conversation or citizenship in heaven [Philippians 3:20].</w:t>
      </w:r>
    </w:p>
    <w:p>
      <w:pPr>
        <w:pStyle w:val="ListText"/>
        <w:numPr>
          <w:ilvl w:val="0"/>
          <w:numId w:val="3"/>
        </w:numPr>
      </w:pPr>
      <w:r>
        <w:t xml:space="preserve">'Tis manifest by the context the wise man speaks of temporal death as it is in itself, and not, as it is by redemption, an inlet into a more happy state in those that [are] redeemed from death, from the power of the grave. For the dead are here said to have no more a reward, and as being in a far worse state than when living (Ecclesiastes 9:4).</w:t>
      </w:r>
      <w:r>
        <w:rPr>
          <w:rStyle w:val="FootnoteReference"/>
        </w:rPr>
        <w:footnoteReference w:id="109"/>
      </w:r>
      <w:r>
        <w:t xml:space="preserve"> The wise man's design and drift leads him to speak of temporal death, or death as it is in itself with regard to things temporal and visible, without any respect to a future state of existence. And therefore all that is implied is that the dead body knows not anything. They that are in their graves know not anything; not but that the immortal soul that never dies knows something, knows as well that the</w:t>
      </w:r>
    </w:p>
    <w:p>
      <w:pPr>
        <w:pStyle w:val="SourcePage"/>
      </w:pPr>
      <w:r>
        <w:t xml:space="preserve">[p. 474]</w:t>
      </w:r>
    </w:p>
    <w:p>
      <w:pPr>
        <w:pStyle w:val="BodyText"/>
      </w:pPr>
      <w:r>
        <w:t xml:space="preserve">dead body shall rise again, as the living know that they must die. 'Tis in this sense, and no other, that all things come alike to all, and there is one event to the righteous and wicked, Ecclesiastes 9:3 and preceding verses. The event is the same in the death of both only as temporal death is the same in all. In this sense, as dieth the wise man, so the fool, Ecclesiastes 2:16. See No. 1095.</w:t>
      </w:r>
    </w:p>
    <w:p>
      <w:pPr>
        <w:pStyle w:val="BodyText"/>
      </w:pPr>
      <w:r>
        <w:t xml:space="preserve">Texts of Scripture that show that the saints in heaven see and are concerned and interested in the prosperity of the church on earth: Matthew 19:27–30, Proverbs 10:30, Psalms 25:13.</w:t>
      </w:r>
    </w:p>
    <w:p>
      <w:pPr>
        <w:pStyle w:val="BodyText"/>
      </w:pPr>
      <w:r>
        <w:t xml:space="preserve">That not only the angels but the glorified saints are spectators of what is done in the church of God on earth, and are continually observing these things, see note on Hebrews 12:1, "Blank Bible."</w:t>
      </w:r>
      <w:r>
        <w:rPr>
          <w:rStyle w:val="FootnoteReference"/>
        </w:rPr>
        <w:footnoteReference w:id="110"/>
      </w:r>
    </w:p>
    <w:p>
      <w:pPr>
        <w:pStyle w:val="Heading2"/>
      </w:pPr>
      <w:bookmarkStart w:name="heading_1090_faith_divine_or_a_spiri" w:id="272"/>
      <w:r>
        <w:t xml:space="preserve">1090. FAITH DIVINE, OR A SPIRITUAL CONVICTION</w:t>
      </w:r>
      <w:bookmarkEnd w:id="272"/>
    </w:p>
    <w:p>
      <w:pPr>
        <w:pStyle w:val="BodyText"/>
      </w:pPr>
      <w:r>
        <w:t xml:space="preserve">of the truth of things of religion. Some have objected against a spiritual sight of divine things in their glorious, excellent and divine form as being the foundation of a conviction of the truth or real existence of 'em. Because, say they, the existence of things is, in the order of nature, before the forms or qualities of them as excellent or odious; and so the knowledge of their existence must go before the sight of their form or quality. They must be known to be, before they are seen to be excellent. I answer, it is true, things must be known to be, before they are known to be excellent, if by this proposition this be understood, that things must be known really to exist before they can be known really to exist excellent, or really to exist with such and such a beauty. And all the force of the objection depends on such a meaning of this assertion. But if thereby be intended that [a] thing must be known to have a real existence before the person has a clear understanding, idea or apprehension of the thing proposed or objected to his view as it is in its qualities, either odious or beautiful, then the assertion is not true. For his having a clear idea of something proposed to his understanding or view, as very beautiful or very odious, as it is proposed, does not suppose its reality; that is, it does not presuppose it, though its real existence may perhaps follow from it. But in our way of understanding things in general of all kinds, we first have some understanding or view of the thing in its qualities, before we know its existence. Thus it is in things that we know by our external senses—by our bodily sight, for instance. We first see them or have a clear idea of them by sight, before we know their existence by</w:t>
      </w:r>
    </w:p>
    <w:p>
      <w:pPr>
        <w:pStyle w:val="SourcePage"/>
      </w:pPr>
      <w:r>
        <w:t xml:space="preserve">[p. 475]</w:t>
      </w:r>
    </w:p>
    <w:p>
      <w:pPr>
        <w:pStyle w:val="BodyText"/>
      </w:pPr>
      <w:r>
        <w:t xml:space="preserve">our sight. We first see the sun and have a strong, lively and clear idea of it in its qualities, its shape, its brightness, etc., before we know there actually exists such a body.</w:t>
      </w:r>
    </w:p>
    <w:p>
      <w:pPr>
        <w:pStyle w:val="Heading2"/>
      </w:pPr>
      <w:bookmarkStart w:name="heading_1091_covenants_of_redemption" w:id="273"/>
      <w:r>
        <w:t xml:space="preserve">1091. COVENANTS OF REDEMPTION AND GRACE.</w:t>
      </w:r>
      <w:bookmarkEnd w:id="273"/>
    </w:p>
    <w:p>
      <w:pPr>
        <w:pStyle w:val="BodyText"/>
      </w:pPr>
      <w:r>
        <w:t xml:space="preserve">Nos. 617, 825, 919. There is a covenant that God makes with believers in Christ that is different from the covenant of union between Christ and his spouse. There are promises of God the Father made to believers, and not only made to Christ for them, before the world was. And yet it will not follow there is a distinct covenant of grace between God the Father and believers, besides the eternal covenant of redemption that God made with his Son. The promises that God, in the covenant of redemption, made to his Son of benefits to be given to him and his people jointly, such as justification, the privileges and benefits of his children, the eternal inheritance and kingdom, were properly made to Christ mystical. For they were made to Christ as a public person, as virtually containing the whole future church that he had taken as it were into himself, having taken their names on his heart, and having undertaken to stand as representing them all. And therefore the promises are in effect not only made to Christ, but his members. For they were made to the whole mystical Christ, and though the whole of Christ mystical was not yet in being, only the head of the body as yet is in being, and the members only existing in God's decree. And as in process of time the members, one after another, come into being, and then the same promises that were virtually made to 'em before are expressly revealed to 'em, and directed to 'em. Yet this does not make the promises, as revealed and directly made to the members, a different covenant from the promises that were before made to the head, that existed before 'em and stood for 'em. If the members had all then been existing in union with their head, when God the Father made a covenant with their head for them, and gave promises pertaining to the whole mystical body, head and members, then doubtless it would have been proper that the promises should be directed to the head and members both, as united; for the promises are the same, and both head and members are concerned in them. And then surely the promises, as made to the head, would not have been one covenant, and another, as declared to the members; out the promises, as declared to the whole and every part, would have been but one covenant. And the promises are not the less the same, nor the covenant the less one, for being declared and explicitly directed to the several parts successively, as they come into being.</w:t>
      </w:r>
    </w:p>
    <w:p>
      <w:pPr>
        <w:pStyle w:val="BodyText"/>
      </w:pPr>
      <w:r>
        <w:t xml:space="preserve">If Adam, our first surety, had fulfilled the covenant made with him,</w:t>
      </w:r>
    </w:p>
    <w:p>
      <w:pPr>
        <w:pStyle w:val="SourcePage"/>
      </w:pPr>
      <w:r>
        <w:t xml:space="preserve">[p. 476]</w:t>
      </w:r>
    </w:p>
    <w:p>
      <w:pPr>
        <w:pStyle w:val="BodyText"/>
      </w:pPr>
      <w:r>
        <w:t xml:space="preserve">which was made with him as a public head for himself and his posterity, then his posterity, as they came into being, one after another, would all have had a title to eternal life; by virtue of the promises made to Adam, their surety, all would have had a title by virtue of that one covenant. And if God had pleased, as particular persons came into being, to renew a revelation of the promises made before to Adam, and to direct and apply the promises to each individual, and to promise him that he should have eternal life because he was interested in Adam's perfect obedience, this would not have been anything like making another covenant with them. It would be only renewedly declaring the same covenant made before to their surety, and explicitly applying the same promises to them, that were before made to him. If one chosen by the people of a certain commonwealth to go to a neighboring prince, to treat with him for them, fully empowered goes, and a treaty or covenant be entered into, and fully confirmed by the prince with the ambassador in behalf of himself and his people, with many promises established, wherein many great benefits are promised to him and his people jointly; these promises at first are delivered only to him, because his people are not present. But afterwards, he goes into his own country, to his people, and then delivers the promises to them. It will not make the covenant to become now another covenant, nor the promises other promises from what were delivered to their representative before, in a foreign country, because then they actually reached him only, but now do immediately reach them.</w:t>
      </w:r>
    </w:p>
    <w:p>
      <w:pPr>
        <w:pStyle w:val="BodyText"/>
      </w:pPr>
      <w:r>
        <w:t xml:space="preserve">If God the Father, before the foundation of the world, makes a covenant with his Son concerning him and his future spouse, and gives promises to both, considered as those that are to be one, and afterwards, when his spouse is obtained, and he is united to her, he brings this covenant and these promises in his hand, and delivers it to her as a covenant made with them jointly, this don't make it now to become another covenant, anymore than if Christ's spouse had actually been with Christ when the covenant was first made, and both had appeared in actual union before the Father in that transaction.</w:t>
      </w:r>
    </w:p>
    <w:p>
      <w:pPr>
        <w:pStyle w:val="BodyText"/>
      </w:pPr>
      <w:r>
        <w:t xml:space="preserve">So in the promises made to Moses in Mt. Sinai wherein, though God's words were immediately delivered to Moses only, yet God in them indeed spake not only to him but to the whole congregation whom he represented, saying to Moses, Exodus 19:5, "Ye shall be a peculiar treasure to me above all people; for all the earth is mine." And Moses afterwards came down from the Mount and delivered this covenant of God to the people. But this did not make it a different covenant from what it was before, as delivered to Moses alone in the Mount. That covenant was then, as the</w:t>
      </w:r>
    </w:p>
    <w:p>
      <w:pPr>
        <w:pStyle w:val="SourcePage"/>
      </w:pPr>
      <w:r>
        <w:t xml:space="preserve">[p. 477]</w:t>
      </w:r>
    </w:p>
    <w:p>
      <w:pPr>
        <w:pStyle w:val="BodyText"/>
      </w:pPr>
      <w:r>
        <w:t xml:space="preserve">Apostle observes, Galatians 3:19, "ordained in the hand of a mediator." But it was not a different covenant then, when God first delivered it into the hands of that typical mediator, from what it was afterwards when the mediator brought it down to the people, whose mediator he was. As Moses was the mediator of that covenant, so Christ is the Mediator of the new covenant, viz. the eternal covenant of grace made with him before the foundation of the world, in due time to be delivered to his people, called the new covenant, as revealed by Christ to his church when he came down from heaven. Because, as now revealed in its purity and spirituality, it differs from what it was before, when delivered as it were in the shell of those things that were external and typical.</w:t>
      </w:r>
    </w:p>
    <w:p>
      <w:pPr>
        <w:pStyle w:val="BodyText"/>
      </w:pPr>
      <w:r>
        <w:t xml:space="preserve">So that although undoubtedly, besides the marriage covenant between Christ and his church, there is a covenant that God the Father makes with believers, of which Jesus Christ is the Mediator, yet this covenant is in no wise properly a distinct covenant from the covenant God makes with Christ himself, as the believers' head and surety, and that he made with him before the world was. God the Father makes no covenant and enters into no treaty with fallen men distinctly, by themselves. He will transact with them, in such a friendly way, no other way than by and in Christ Jesus, as members and as it were parts of him. The friendliness and favor shall not be to them in their own name, but it shall all be to Christ, and all acts of friendship and favor shall be to him, and all promises made to him, and the fulfillment of promises also shall be to him, and to believers only as being in him, and under the covert of his name, and as being beheld and reckoned as parts of him.</w:t>
      </w:r>
    </w:p>
    <w:p>
      <w:pPr>
        <w:pStyle w:val="BodyText"/>
      </w:pPr>
      <w:r>
        <w:t xml:space="preserve">But the covenant between Christ himself and his church, by virtue of which she is united to him, is interested [in] him, and becomes his spouse and his mystical body, is an entirely distinct thing. And this is the covenant by which Christ's disciples become interested in that eternal life and kingdom, which God the Father did by covenant make over to Christ as a public person, agreeable to those words of our Savior to the disciples, Luke 22:29, "And I appoint unto you a kingdom, as my Father hath appointed unto me." The words in the original are literally translated thus, "I, by covenant, dispose (or make over) unto you, as my Father, by covenant, hath disposed unto me a kingdom."</w:t>
      </w:r>
    </w:p>
    <w:p>
      <w:pPr>
        <w:pStyle w:val="BodyText"/>
      </w:pPr>
      <w:r>
        <w:t xml:space="preserve">The due consideration of these things may perhaps reconcile the difference between those divines that think [the covenant of redemption] and the covenant of grace the same, and those that think 'em different. The covenant that God the Father makes with believers is indeed the very same with the covenant of redemption made with Christ before the foundation</w:t>
      </w:r>
    </w:p>
    <w:p>
      <w:pPr>
        <w:pStyle w:val="SourcePage"/>
      </w:pPr>
      <w:r>
        <w:t xml:space="preserve">[p. 478]</w:t>
      </w:r>
    </w:p>
    <w:p>
      <w:pPr>
        <w:pStyle w:val="BodyText"/>
      </w:pPr>
      <w:r>
        <w:t xml:space="preserve">of the world, or at least is entirely included in it. And this covenant has a mediator, or is "ordained in the hand of a mediator" [Galatians 3:19]. But the covenant by which Christ himself and believers are united, one with another, is properly a different covenant than that, and is not made by a mediator. There is a mediator between sinners and the Father to bring about a covenant union between them, but there is no mediator between Christ and sinners to bring about a marriage union between Christ and their souls.</w:t>
      </w:r>
    </w:p>
    <w:p>
      <w:pPr>
        <w:pStyle w:val="BodyText"/>
      </w:pPr>
      <w:r>
        <w:t xml:space="preserve">These things may also tend to reconcile the difference between those divines that [think] the covenant of grace is not conditional as to us or that the promises of it are without any proper conditions to be performed by us, and those that think that faith is the proper condition of the covenant of grace. The covenant of grace, if thereby we understand the covenant between God the Father and believers in Christ, the covenant that he "ordains in the hand of [a] mediator," and the promises given us in him, is indeed without any proper conditions to be performed by us. Faith is not properly the condition of this covenant, but the righteousness of Christ. Faith is no more properly the condition of this covenant made with the second Adam, for himself and believers in him, than a coming into being by descent from Adam would properly have been the condition of the covenant God made with Adam, and the promises made to his posterity in him. Adam's righteousness was the alone proper condition, not only of Adam's eternal life but of his posterity's, according to the tenor of that covenant. So Christ's righteousness is the alone proper condition of eternal life to the second Adam and his spiritual seed, according to the tenor of the new covenant made with him. But the covenant of grace, if thereby we understand the covenant between Christ himself and his church or his members, is conditional as to us: the proper condition of it, which is a yielding to Christ's wooings and accepting his offers and closing with him as a redeemer and spiritual husband, is to be performed by us. A proper condition of a covenant is that qualification or act of the party with whom the covenant is made by which, according [to] the tenor of the covenant, the party is interested in the benefits therein promised. But the party with whom God the Father, as supreme Lord, ruler and disposer of all, makes his covenant in favor of fallen men is Christ mystical, containing both head and members, and will have nothing to do in any such friendly transaction with fallen men any otherwise but as in and under Christ, and considered as one party with him. But that in this party by which alone, according to the tenor of the covenant, the party, both head and members, is interested in eternal life is Christ's righteousness. But in</w:t>
      </w:r>
    </w:p>
    <w:p>
      <w:pPr>
        <w:pStyle w:val="SourcePage"/>
      </w:pPr>
      <w:r>
        <w:t xml:space="preserve">[p. 479]</w:t>
      </w:r>
    </w:p>
    <w:p>
      <w:pPr>
        <w:pStyle w:val="BodyText"/>
      </w:pPr>
      <w:r>
        <w:t xml:space="preserve">the covenant between Christ and his members or spouse, she is by herself a party in the covenant, and that in this party by which alone, according to the tenor of the covenant, she is interested in the benefit of union and propriety in Christ (which is the benefit directly conveyed in this covenant) is her believing in Christ, or her soul's active union with him.</w:t>
      </w:r>
    </w:p>
    <w:p>
      <w:pPr>
        <w:pStyle w:val="Heading2"/>
      </w:pPr>
      <w:bookmarkStart w:name="heading_1092_justification_fitness_n" w:id="274"/>
      <w:r>
        <w:t xml:space="preserve">1092. JUSTIFICATION. FITNESS, NATURAL AND MORAL.</w:t>
      </w:r>
      <w:bookmarkEnd w:id="274"/>
    </w:p>
    <w:p>
      <w:pPr>
        <w:pStyle w:val="BodyText"/>
      </w:pPr>
      <w:r>
        <w:t xml:space="preserve">If there be no regard to any meetness or natural suitableness in faith to unite to Christ, that God looks on believers rather than others as united to him, and it be the condition of being in Christ, only by merely arbitrary appointment in such a sense, then I think it is demonstrable that faith has nothing peculiar to it in this affair, that it is in nothing distinguished from other graces. For if faith, or accepting of Christ, be appointed to be the condition of having Christ wholly arbitrarily, without any regard to any mere fitness between having Christ and accepting of him, than between having Christ and any other act, then by faith's being the condition of having Christ, or being interested in him, must be meant one of these two things:</w:t>
      </w:r>
    </w:p>
    <w:p>
      <w:pPr>
        <w:pStyle w:val="ListText"/>
        <w:numPr>
          <w:ilvl w:val="0"/>
          <w:numId w:val="2"/>
        </w:numPr>
      </w:pPr>
      <w:r>
        <w:t xml:space="preserve">That God has appointed that there should be an indissoluble connection between accepting Christ and an having Christ, so that, if there be one, there evermore is the other. But not that faith has any influence in the case as qualifying for such a benefit, or that the benefit is in any respect on the account of this acceptance, but only 'tis appointed they should go together, that one should always be where the other is. But this is nothing peculiar to faith. Or,</w:t>
      </w:r>
    </w:p>
    <w:p>
      <w:pPr>
        <w:pStyle w:val="ListText"/>
        <w:numPr>
          <w:ilvl w:val="0"/>
          <w:numId w:val="3"/>
        </w:numPr>
      </w:pPr>
      <w:r>
        <w:t xml:space="preserve">That faith is constituted to be a sign of an interest in Christ, so that, though it has no proper influence as qualifying in any respect by any suitableness in itself, yet it has influence in our consciences, in showing our interest in Christ. I answer that in this, faith has nothing peculiar to itself, for other graces are as sure signs of an interest in Christ as faith. Now let it be strictly considered whether there can be any other way of appointing faith to be the condition of an interest in Christ arbitrarily, without any regard to anything in the nature of this grace, as having in itself more of a relation to the benefit than other graces. If any say, Yes, there may be something else, it may be by faith because God has appointed that it shall be by that grace, so that, though faith has nothing in its nature that influences peculiarly, yet it influences by appointment; then the question returns, How has God determined that it shall influence, but only as he has determined that faith and an interest in Christ shall go together, that where one is, the other [is]. If it be said that faith has something peculiar in this affair because God has appointed it shall have some peculiar influence,</w:t>
      </w:r>
    </w:p>
    <w:p>
      <w:pPr>
        <w:pStyle w:val="SourcePage"/>
      </w:pPr>
      <w:r>
        <w:t xml:space="preserve">[p. 480]</w:t>
      </w:r>
    </w:p>
    <w:p>
      <w:pPr>
        <w:pStyle w:val="BodyText"/>
      </w:pPr>
      <w:r>
        <w:t xml:space="preserve">I ask, What is that peculiar influence that God has appointed it shall have? If he has not appointed there should be any more suitableness in faith to this benefit, or any qualification in faith itself for the benefit, then all that he has appointed is that they shall go together, which he has done as much with respect to all other graces. God has promised that justification shall go along with, or be connected with, other graces as much as this. Thus God has promised that forgiveness of sin shall go along with a forgiving spirit, that obtaining mercy shall go along with a merciful spirit.</w:t>
      </w:r>
    </w:p>
    <w:p>
      <w:pPr>
        <w:pStyle w:val="BodyText"/>
      </w:pPr>
      <w:r>
        <w:t xml:space="preserve">Faith's being the condition of an interest in Christ signifies either merely that it is a thing connected with an interest in Christ, with which it shall be, and without which it shall [not] be, and connected in the promises as it is with all other graces, as well as faith; or else, if it signifies anything further, it is that besides its being connected with this benefit, it has some way or other some special influence to cause such a connection. A mere arbitrary constitution, without anything in the nature of faith having any relation to an interest in Christ, may cause an indissoluble connection. But which way does this arbitrary constitution cause faith to have influence to cause the connection?</w:t>
      </w:r>
    </w:p>
    <w:p>
      <w:pPr>
        <w:pStyle w:val="BodyText"/>
      </w:pPr>
      <w:r>
        <w:t xml:space="preserve">To say that faith has some peculiar influence in this affair as a condition, because God has appointed that it shall be the special condition, and then, if asked what this peculiar influence as a condition is that God has appointed faith shall have in the affair of justification, to answer 'tis that peculiar influence that it has by virtue of God's appointing it to be a condition, is to go round in a circle and to speak nonsense, without declaring anything at all. 'Tis only to say that God has appointed that faith should have something peculiar belonging to it, and the peculiar thing that he has appointed it shall have is that he has appointed it shall have something peculiar. Or, in other words, that God has appointed it should be the condition of an interest in Christ more than other graces, and then, when asked wherein does this peculiar appointed conditionality of faith consist, to answer it consists in God's appointing it to be the peculiar condition.</w:t>
      </w:r>
    </w:p>
    <w:p>
      <w:pPr>
        <w:pStyle w:val="BodyText"/>
      </w:pPr>
      <w:r>
        <w:t xml:space="preserve">The question is whether or no God has so ordained that those whose hearts entirely receive and actively unite with Christ should be looked upon as being indeed one with him rather than others, whose hearts are alienated from him and reject him, at all because it is more fit or suitable in itself that the former should be looked upon one with Christ than the latter; or whether we can at all infer from God's having thus ordained, but that, were it not for his arbitrary appointment of faith to be the condition, they that remain enemies and despisers of Christ might as fitly and properly</w:t>
      </w:r>
    </w:p>
    <w:p>
      <w:pPr>
        <w:pStyle w:val="SourcePage"/>
      </w:pPr>
      <w:r>
        <w:t xml:space="preserve">[p. 481]</w:t>
      </w:r>
    </w:p>
    <w:p>
      <w:pPr>
        <w:pStyle w:val="BodyText"/>
      </w:pPr>
      <w:r>
        <w:t xml:space="preserve">be looked upon as one with him as those whose hearts are united to him. And is not the resolution of this inquiry pretty easy? When a man offers himself and a joint possession of his estate to a woman whom he makes suit to, on condition she will receive him and unite herself to him as her husband, will any ever imagine that he, in offering himself and his estate on such terms, has [not] any respect to any fitness or propriety in her thus receiving him and uniting herself to him, in order to her being possessed of such a benefit, or any manner of relation that that act of hers, in its own nature, has to her standing in such a relation to him, and having such a propriety in him, but that he is wholly arbitrary in requiring such terms? So here. And 'tis unreasonable to suppose that Christ is in this sense arbitrary in offering to sinners himself and his benefits, on condition of their accepting him by faith.</w:t>
      </w:r>
    </w:p>
    <w:p>
      <w:pPr>
        <w:pStyle w:val="BodyText"/>
      </w:pPr>
      <w:r>
        <w:t xml:space="preserve">I daresay the same persons that deny any respect to any natural fitness in faith to a state of union with Christ will virtually own it—own it in many things they say about faith: an accepting of Christ, a being united to Christ, and in him, about coming to Christ to receive justification by him, and Christ's accepting those that come to him, and giving himself and his benefits to them, his coming in that he may sup with them and they with him, that open the door to let him in, and the like.</w:t>
      </w:r>
    </w:p>
    <w:p>
      <w:pPr>
        <w:pStyle w:val="Heading2"/>
      </w:pPr>
      <w:bookmarkStart w:name="heading_1093_adoption_whether_it_be_" w:id="275"/>
      <w:r>
        <w:t xml:space="preserve">1093. ADOPTION, whether it be included in JUSTIFICATION.</w:t>
      </w:r>
      <w:bookmarkEnd w:id="275"/>
    </w:p>
    <w:p>
      <w:pPr>
        <w:pStyle w:val="BodyText"/>
      </w:pPr>
      <w:r>
        <w:t xml:space="preserve">This some have supposed, and that for this reason: that as justification is a sentence passed by God in favor of the person justified, not only pronouncing him free from guilt, and so setting of him at liberty from the punishment due to sin, but also pronouncing him positively righteous, and so adjudging to him the benefits that are the rewards of righteousness. But all the privileges that appertain to adoption are among the benefits that are the reward of the righteousness that appertains to the believer, even the righteousness of Christ, which is reckoned to him in his justification.</w:t>
      </w:r>
    </w:p>
    <w:p>
      <w:pPr>
        <w:pStyle w:val="BodyText"/>
      </w:pPr>
      <w:r>
        <w:t xml:space="preserve">But nevertheless, if things are justly and exactly considered, it will appear that adoption is truly to be looked upon as properly diverse from justification, and not implied in it. Particularly this will appear by the consideration of the following things, viz.</w:t>
      </w:r>
    </w:p>
    <w:p>
      <w:pPr>
        <w:pStyle w:val="BodyText"/>
      </w:pPr>
      <w:r>
        <w:t xml:space="preserve">Justification is a sentence passed by God as judge of the law; or, in other words, it is a sentence passed by the supreme rector or maintainer of right in the universe, ordering and judging according to one, great universal and eternal rule of rectitude or righteousness, which rule is that which is often, in Scripture, called the law. This supreme rector, who has the care of the maintenance of this rule and judges by it, in judging those that are</w:t>
      </w:r>
    </w:p>
    <w:p>
      <w:pPr>
        <w:pStyle w:val="SourcePage"/>
      </w:pPr>
      <w:r>
        <w:t xml:space="preserve">[p. 482]</w:t>
      </w:r>
    </w:p>
    <w:p>
      <w:pPr>
        <w:pStyle w:val="BodyText"/>
      </w:pPr>
      <w:r>
        <w:t xml:space="preserve">the subjects of it passes a twofold sentence, according as they agree or disagree with this rule: a sentence of condemnation, which declares a person not right, i.e. not agreeable to the grand rule of right, and so liable to that punishment that the rule fixes; or secondly, a sentence of justification, judging the person right or strait according to the rule, i.e. fully and perfectly agreeing with the grand, universal and eternal rule of rectitude or righteousness—not only negatively agreeing, being free from sin (as Adam, the first moment of his creation), but positively agreeing, having a perfect fulfillment of the rule—and so adjudging to him the reward of this rectitude, which is eternal life. Thus justification adjudges to the person justified only that benefit which the law affixes to the rectitude or righteousness it requires as its reward, which is eternal life.</w:t>
      </w:r>
    </w:p>
    <w:p>
      <w:pPr>
        <w:pStyle w:val="BodyText"/>
      </w:pPr>
      <w:r>
        <w:t xml:space="preserve">But a being the children of God in that manner that the redeemed of Christ are, by virtue of their special union with the only-begotten Son of God, which is the privilege they are received to in adoption, is no privilege annexed by the law to righteousness: it is a privilege was never obtained by the righteousness of the elect angels, nor would it have been obtained by the perfect obedience of our first father. But it is a peculiar benefit of the covenant of grace, a new thing revealed in the gospel, one of those things spoken of in Isaiah 64:4, "For since the beginning of the world men have not heard nor perceived by the ear, neither hath the eye seen, O God, besides thee, what he hath prepared for him that waiteth for him." It being so new and strange a thing, well might the apostle say, concerning it, "Behold what manner of love the Father hath bestowed upon us, that we should be called the sons of God" (1 John 3:1).</w:t>
      </w:r>
    </w:p>
    <w:p>
      <w:pPr>
        <w:pStyle w:val="Heading2"/>
      </w:pPr>
      <w:bookmarkStart w:name="heading_1094_end_of_the_creation_glo" w:id="276"/>
      <w:r>
        <w:t xml:space="preserve">1094. END OF THE CREATION. GLORY OF GOD.</w:t>
      </w:r>
      <w:bookmarkEnd w:id="276"/>
    </w:p>
    <w:p>
      <w:pPr>
        <w:pStyle w:val="BodyText"/>
      </w:pPr>
      <w:r>
        <w:t xml:space="preserve">See [Nos.] 1082, 1084 and 1066. By the glory of God seems to be meant the flowing out of his goodness, or the communication of his fullness of happiness, in Ephesians 2:16, "That he would grant you, according to the riches of his glory, to be strengthened with might, by his Spirit, in the inner man"; and Romans 9:22–23, "What if God, willing to show his wrath [and to make his power known, endured with much longsuffering the vessels of wrath fitted to destruction,] and that he might make known the riches of his glory on the vessels of mercy?" Philippians 4:19, "But my God shall supply all your need, according to his riches in glory, by Christ Jesus." These expressions of the Apostle are equivalent to those, Ephesians 1:7, "According to the riches of his grace"; Ephesians 2:4, "The riches of his goodness"; Ephesians 2:7, "The exceeding riches of his grace, in his kindness towards us through Christ Jesus"; Ephesians 3:8, "the unsearchable riches of Christ."</w:t>
      </w:r>
    </w:p>
    <w:p>
      <w:pPr>
        <w:pStyle w:val="SourcePage"/>
      </w:pPr>
      <w:r>
        <w:t xml:space="preserve">[p. 483]</w:t>
      </w:r>
    </w:p>
    <w:p>
      <w:pPr>
        <w:pStyle w:val="BodyText"/>
      </w:pPr>
      <w:r>
        <w:t xml:space="preserve">The glory of God implies these two things: manifestation and communication, the latter called grace, the former, truth. John 1:14, "And we beheld his glory as of the only begotten of the Father, full of grace and truth."</w:t>
      </w:r>
    </w:p>
    <w:p>
      <w:pPr>
        <w:pStyle w:val="BodyText"/>
      </w:pPr>
      <w:r>
        <w:t xml:space="preserve">When Moses besought God to show him his glory, God answered, "I will make all my goodness to pass before thee" (Exodus 33:18–19).</w:t>
      </w:r>
    </w:p>
    <w:p>
      <w:pPr>
        <w:pStyle w:val="Heading2"/>
      </w:pPr>
      <w:bookmarkStart w:name="heading_1095_saints_in_heaven_reign_" w:id="277"/>
      <w:r>
        <w:t xml:space="preserve">1095. SAINTS IN HEAVEN REIGN ON EARTH.</w:t>
      </w:r>
      <w:bookmarkEnd w:id="277"/>
    </w:p>
    <w:p>
      <w:pPr>
        <w:pStyle w:val="BodyText"/>
      </w:pPr>
      <w:r>
        <w:t xml:space="preserve">'Tis evident that when Christ promises a kingdom to his true followers, as he does especially in Luke 22:29–30, that one thing especially intended is their reigning with him in his kingdom of grace on earth, by Christ's words in that place, "And I appoint unto you a kingdom, as my Father hath appointed unto me, that ye may eat and drink at my table in my kingdom, and sit on thrones, judging the twelve tribes of Israel." By this it also appears that by that expression, used here and elsewhere, of sitting on thrones, judging the twelve tribes of Israel, is not intended only judging the world with Christ at the day of judgment. As indeed it will be unreasonable, on other accounts, to suppose this chiefly intended: for the saints judging the world at the day of judgment won't consist in their judging the church of God, for they shall all have the blessed sentence pronounced on them together, and be set down on Christ's right hand together, to be assessors with him in judging others. After this, they shall not judge one another over again, but their judging the world will consist in their judging angels and wicked men.</w:t>
      </w:r>
    </w:p>
    <w:p>
      <w:pPr>
        <w:pStyle w:val="Heading2"/>
      </w:pPr>
      <w:bookmarkStart w:name="heading_1096_fitness_natural_moral_j" w:id="278"/>
      <w:r>
        <w:t xml:space="preserve">1096. FITNESS, NATURAL, MORAL. JUSTIFICATION.</w:t>
      </w:r>
      <w:bookmarkEnd w:id="278"/>
    </w:p>
    <w:p>
      <w:pPr>
        <w:pStyle w:val="BodyText"/>
      </w:pPr>
      <w:r>
        <w:t xml:space="preserve">It appears to me unreasonable to imagine but that we are justified by faith, as being that which, in some respect or other, qualifies for justification, and not merely as God has arbitrarily constituted a connection between an interest in Christ and faith; as he might have done a man's being of such a stature, or of such colored hair, or any other indifferent thing, that does in no respect qualify the subject, nor has in itself no sort of relation</w:t>
      </w:r>
      <w:r>
        <w:rPr>
          <w:rStyle w:val="FootnoteReference"/>
        </w:rPr>
        <w:footnoteReference w:id="111"/>
      </w:r>
      <w:r>
        <w:t xml:space="preserve"> to an union with Christ, or disunion from him.</w:t>
      </w:r>
    </w:p>
    <w:p>
      <w:pPr>
        <w:pStyle w:val="BodyText"/>
      </w:pPr>
      <w:r>
        <w:t xml:space="preserve">There is a fitness that consists in mere natural preparation and proper capacity. So a man may be said to be fitted or prepared for mercy by feeling something of the sad consequence of his sin, or by having natural conscience awakened to be made sensible of it; such a fitness as this derogates nothing from the freeness of grace, nor is in any respect contrary to the Christian doctrine of grace without works. And there is also a fitness of</w:t>
      </w:r>
    </w:p>
    <w:p>
      <w:pPr>
        <w:pStyle w:val="SourcePage"/>
      </w:pPr>
      <w:r>
        <w:t xml:space="preserve">[p. 484]</w:t>
      </w:r>
    </w:p>
    <w:p>
      <w:pPr>
        <w:pStyle w:val="BodyText"/>
      </w:pPr>
      <w:r>
        <w:t xml:space="preserve">mere natural propriety, that derogates no more from free grace than the other. Thus 'tis fit that those foreigners only should be looked upon as belonging to the people of a prince, and entitled with others to the benefits of his government, that do</w:t>
      </w:r>
      <w:r>
        <w:rPr>
          <w:rStyle w:val="FootnoteReference"/>
        </w:rPr>
        <w:footnoteReference w:id="112"/>
      </w:r>
      <w:r>
        <w:t xml:space="preserve"> voluntarily unite themselves to that prince and people. 'Tis fit that he only should be looked upon as standing instead of a people, so that they should be interested in his wise management, but that the people have voluntarily chosen to represent 'em.</w:t>
      </w:r>
    </w:p>
    <w:p>
      <w:pPr>
        <w:pStyle w:val="Heading2"/>
      </w:pPr>
      <w:bookmarkStart w:name="heading_1097_conflagration_misery_of" w:id="279"/>
      <w:r>
        <w:t xml:space="preserve">1097. CONFLAGRATION. MISERY OF THE DAMNED.</w:t>
      </w:r>
      <w:bookmarkEnd w:id="279"/>
    </w:p>
    <w:p>
      <w:pPr>
        <w:pStyle w:val="BodyText"/>
      </w:pPr>
      <w:r>
        <w:t xml:space="preserve">Not only will the heat of the fire of the last conflagration be the greater on account of the greatness of the fire, by which means the heat of all the globes of fire in this visible universe, when thrown together, will be vastly greater than now the heat of each of them is, as they stand and burn singly and by themselves; but the mighty collision there shall be, when they shall come together with such vast celerity and great impetus, being thrown together by the almighty arm of the incensed Deity, will serve to kindle them up to a vastly greater intenseness of heat, the motion of the globes themselves, as they shall meet one another, being many thousand times swifter than now the motion of the very particles of fire or rays of light is.</w:t>
      </w:r>
    </w:p>
    <w:p>
      <w:pPr>
        <w:pStyle w:val="Heading2"/>
      </w:pPr>
      <w:bookmarkStart w:name="heading_1098_that_the_angels" w:id="280"/>
      <w:r>
        <w:t xml:space="preserve">1098. That the ANGELS,</w:t>
      </w:r>
      <w:bookmarkEnd w:id="280"/>
    </w:p>
    <w:p>
      <w:pPr>
        <w:pStyle w:val="BodyText"/>
      </w:pPr>
      <w:r>
        <w:t xml:space="preserve">in the times of the old testament, did not fully understand the counsels and designs of God with regard to man's redemption may be argued from that text, "For since the beginning of the world they have not heard" ("men" is not in the original), "nor perceived by the ear, neither hath the eye seen, O God, besides thee, what [he] hath prepared for him that waiteth for him" [Isaiah 64:4].</w:t>
      </w:r>
      <w:r>
        <w:rPr>
          <w:rStyle w:val="FootnoteReference"/>
        </w:rPr>
        <w:footnoteReference w:id="113"/>
      </w:r>
      <w:r>
        <w:t xml:space="preserve"> In the original, "what he hath made or done for him that waiteth for him." It is rendered in the margin,</w:t>
      </w:r>
      <w:r>
        <w:rPr>
          <w:rStyle w:val="FootnoteReference"/>
        </w:rPr>
        <w:footnoteReference w:id="114"/>
      </w:r>
      <w:r>
        <w:t xml:space="preserve"> "hath seen a God besides thee, which doth so for him that waiteth for him." But our translation gives the sense more agreeable to the citation of the Apostle, 1 Corinthians 2:7–9. It is manifest by this text, if we take it in a sense agreeable to the Apostle's understanding of it, that none of old understood the mystery of man's redemption by Jesus Christ. It never entered into the hearts of any, and, if this be the sense, it will follow from the words of the text not only that it had not entered into the hearts of any [of] mankind, but also of the angels; for all are expressly excluded but God himself. "None have heard, seen or perceived, </w:t>
      </w:r>
      <w:r>
        <w:rPr>
          <w:i/>
          <w:iCs/>
        </w:rPr>
        <w:t xml:space="preserve">O God, besides thee</w:t>
      </w:r>
      <w:r>
        <w:t xml:space="preserve">." The meaning is not only that no works had been already done that ever</w:t>
      </w:r>
    </w:p>
    <w:p>
      <w:pPr>
        <w:pStyle w:val="SourcePage"/>
      </w:pPr>
      <w:r>
        <w:t xml:space="preserve">[p. 485]</w:t>
      </w:r>
    </w:p>
    <w:p>
      <w:pPr>
        <w:pStyle w:val="BodyText"/>
      </w:pPr>
      <w:r>
        <w:t xml:space="preserve">any had seen or heard of, parallel to this work. For if the meaning was that no works that were past had been seen or heard of like this work, those words </w:t>
      </w:r>
      <w:r>
        <w:rPr>
          <w:i/>
          <w:iCs/>
        </w:rPr>
        <w:t xml:space="preserve">O God, besides thee</w:t>
      </w:r>
      <w:r>
        <w:t xml:space="preserve">, would not be added. For if that were the sense, these words would signify that, though others had not seen any past works parallel with this, yet God had; which would not have been [true], for himself had not seen any past works parallel with this.</w:t>
      </w:r>
    </w:p>
    <w:p>
      <w:pPr>
        <w:pStyle w:val="BodyText"/>
      </w:pPr>
      <w:r>
        <w:t xml:space="preserve">The same may also be argued from Ephesians 3:9–11, compared with Romans 16:25–26, Colossians 1:26. Not only are the words of Ephesians 3:10 very manifest to my present purpose, but those words in the verse preceding are here worthy of remark: "The mystery which, from the beginning of the world, hath been hid in God." Which seems plainly to imply that it was a secret that [God] kept within himself, was hid and sealed up in the divine understanding, and never had as yet been divulged to any other; was hid in God's secret counsels, which as yet no other being had never been made acquainted with. And so the words imply as much as those in the forementioned place in Isaiah, that "none had perceived besides God."</w:t>
      </w:r>
    </w:p>
    <w:p>
      <w:pPr>
        <w:pStyle w:val="Heading2"/>
      </w:pPr>
      <w:bookmarkStart w:name="heading_1099_end_of_the_creation_glo" w:id="281"/>
      <w:r>
        <w:t xml:space="preserve">1099. END OF THE CREATION. GLORY OF GOD. GOD'S DECLARATIVE GLORY.</w:t>
      </w:r>
      <w:bookmarkEnd w:id="281"/>
    </w:p>
    <w:p>
      <w:pPr>
        <w:pStyle w:val="BodyText"/>
      </w:pPr>
      <w:r>
        <w:t xml:space="preserve">If anything of that nature be of any importance or worth at all in the eyes of God, on the account of the fitness of the thing or anything else, it will then follow that all of it that ever he will receive, or all that he has in view, is of infinite importance in his eyes. For the sum total of the glory that God is to receive is infinite; for he will be glorified to all eternity, and those that shall render him his tribute of glory will, to eternity, be increasing in their knowledge of his glory, and so in the degree of their love and praise to eternity. So that God's declarative glory, as it is in God's view, is truly an infinitely great thing.</w:t>
      </w:r>
    </w:p>
    <w:p>
      <w:pPr>
        <w:pStyle w:val="Heading2"/>
      </w:pPr>
      <w:bookmarkStart w:name="heading_1100_mysteries" w:id="282"/>
      <w:r>
        <w:t xml:space="preserve">1100. MYSTERIES.</w:t>
      </w:r>
      <w:bookmarkEnd w:id="282"/>
    </w:p>
    <w:p>
      <w:pPr>
        <w:pStyle w:val="BodyText"/>
      </w:pPr>
      <w:r>
        <w:t xml:space="preserve">'Tis not necessary that persons should have clear ideas of the things that are the subject of a proposition, in order to being rationally convinced of the truth of the proposition. There are many truths of which mathematicians are convinced by strict demonstration, concerning many kinds of quantities, as surd quantities and fluxions, concerning which they have no clear ideas.</w:t>
      </w:r>
    </w:p>
    <w:p>
      <w:pPr>
        <w:pStyle w:val="Heading2"/>
      </w:pPr>
      <w:bookmarkStart w:name="heading_1101_justification" w:id="283"/>
      <w:r>
        <w:t xml:space="preserve">1101. JUSTIFICATION.</w:t>
      </w:r>
      <w:bookmarkEnd w:id="283"/>
    </w:p>
    <w:p>
      <w:pPr>
        <w:pStyle w:val="BodyText"/>
      </w:pPr>
      <w:r>
        <w:t xml:space="preserve">That the apostle Paul, in the terms </w:t>
      </w:r>
      <w:r>
        <w:rPr>
          <w:i/>
          <w:iCs/>
        </w:rPr>
        <w:t xml:space="preserve">law, righteousness, justification, judgment, condemnation, justification of life</w:t>
      </w:r>
      <w:r>
        <w:t xml:space="preserve">, used "forensic, or court terms," see Taylor's </w:t>
      </w:r>
      <w:r>
        <w:rPr>
          <w:i/>
          <w:iCs/>
        </w:rPr>
        <w:t xml:space="preserve">Key</w:t>
      </w:r>
      <w:r>
        <w:t xml:space="preserve">, p. 163.</w:t>
      </w:r>
      <w:r>
        <w:rPr>
          <w:rStyle w:val="FootnoteReference"/>
        </w:rPr>
        <w:footnoteReference w:id="115"/>
      </w:r>
    </w:p>
    <w:p>
      <w:pPr>
        <w:pStyle w:val="SourcePage"/>
      </w:pPr>
      <w:r>
        <w:t xml:space="preserve">[p. 486]</w:t>
      </w:r>
    </w:p>
    <w:p>
      <w:pPr>
        <w:pStyle w:val="Heading2"/>
      </w:pPr>
      <w:bookmarkStart w:name="heading_1102_trinity" w:id="284"/>
      <w:r>
        <w:t xml:space="preserve">1102. TRINITY.</w:t>
      </w:r>
      <w:bookmarkEnd w:id="284"/>
    </w:p>
    <w:p>
      <w:pPr>
        <w:pStyle w:val="BodyText"/>
      </w:pPr>
      <w:r>
        <w:t xml:space="preserve">Not only is the word </w:t>
      </w:r>
      <w:r>
        <w:rPr>
          <w:i/>
          <w:iCs/>
        </w:rPr>
        <w:t xml:space="preserve">Elohim</w:t>
      </w:r>
      <w:r>
        <w:t xml:space="preserve"> in the plural number, but it is joined to a verb of the plural number in Genesis 20:13, "When God caused me to wander from my Father's house." The word </w:t>
      </w:r>
      <w:r>
        <w:rPr>
          <w:i/>
          <w:iCs/>
        </w:rPr>
        <w:t xml:space="preserve">hithgnu</w:t>
      </w:r>
      <w:r>
        <w:t xml:space="preserve">, התען, "caused to wander," is in the plural number. This is agreeable to the use of plural verbs, adjectives and pronouns in Genesis 1:26, Genesis 3:22, Genesis 11:7. See other instances in Genesis 35:7, Isaiah 16:6. See Bp. Kidder's </w:t>
      </w:r>
      <w:r>
        <w:rPr>
          <w:i/>
          <w:iCs/>
        </w:rPr>
        <w:t xml:space="preserve">Demonstration</w:t>
      </w:r>
      <w:r>
        <w:t xml:space="preserve">, Pt. 3, pp. 81–82.</w:t>
      </w:r>
      <w:r>
        <w:rPr>
          <w:rStyle w:val="FootnoteReference"/>
        </w:rPr>
        <w:footnoteReference w:id="116"/>
      </w:r>
      <w:r>
        <w:t xml:space="preserve"> Exodus 32:4, compared with Nehemiah 9:18. See Nos. 1105, 1114.</w:t>
      </w:r>
      <w:r>
        <w:rPr>
          <w:rStyle w:val="FootnoteReference"/>
        </w:rPr>
        <w:footnoteReference w:id="117"/>
      </w:r>
    </w:p>
    <w:p>
      <w:pPr>
        <w:pStyle w:val="Heading2"/>
      </w:pPr>
      <w:bookmarkStart w:name="heading_1103_ezekiel_s_vision_of_the" w:id="285"/>
      <w:r>
        <w:t xml:space="preserve">1103. Ezekiel's vision of the dry bones is a confirmation that, however NATURAL MEN</w:t>
      </w:r>
      <w:bookmarkEnd w:id="285"/>
    </w:p>
    <w:p>
      <w:pPr>
        <w:pStyle w:val="BodyText"/>
      </w:pPr>
      <w:r>
        <w:t xml:space="preserve">may be the subjects of great and wonderful influences and operations of God's great power and Spirit, yet they don't properly partake at all of the Spirit before conversion. In all that is wrought in them in every respect fitting and preparing them for grace, so that nothing shall be wanting but divine life, yet as long as they are without this, they have nothing of the Spirit. Which confirms the distinctions I have elsewhere made of the Spirit of God's influencing the minds of natural men under common illuminations and convictions, and yet not communicating himself in his own proper nature to them before conversion.</w:t>
      </w:r>
      <w:r>
        <w:rPr>
          <w:rStyle w:val="FootnoteReference"/>
        </w:rPr>
        <w:footnoteReference w:id="118"/>
      </w:r>
      <w:r>
        <w:t xml:space="preserve"> And that saving grace differs from common grace not only in degree, but also in nature and kind.</w:t>
      </w:r>
      <w:r>
        <w:rPr>
          <w:rStyle w:val="FootnoteReference"/>
        </w:rPr>
        <w:footnoteReference w:id="119"/>
      </w:r>
      <w:r>
        <w:t xml:space="preserve"> See note on Ezekiel 37:7–9.</w:t>
      </w:r>
      <w:r>
        <w:rPr>
          <w:rStyle w:val="FootnoteReference"/>
        </w:rPr>
        <w:footnoteReference w:id="120"/>
      </w:r>
      <w:r>
        <w:t xml:space="preserve"> 'Tis said, Revelation 3:8, of the</w:t>
      </w:r>
    </w:p>
    <w:p>
      <w:pPr>
        <w:pStyle w:val="SourcePage"/>
      </w:pPr>
      <w:r>
        <w:t xml:space="preserve">[p. 487]</w:t>
      </w:r>
    </w:p>
    <w:p>
      <w:pPr>
        <w:pStyle w:val="BodyText"/>
      </w:pPr>
      <w:r>
        <w:t xml:space="preserve">church of Philadelphia, which is commended above all other churches, "Thou hast a little strength," certainly implying that ungodly men have none at all.</w:t>
      </w:r>
    </w:p>
    <w:p>
      <w:pPr>
        <w:pStyle w:val="Heading2"/>
      </w:pPr>
      <w:bookmarkStart w:name="heading_1104_abolishing_of_the_cerem" w:id="286"/>
      <w:r>
        <w:t xml:space="preserve">1104. ABOLISHING OF THE CEREMONIAL LAW.</w:t>
      </w:r>
      <w:bookmarkEnd w:id="286"/>
    </w:p>
    <w:p>
      <w:pPr>
        <w:pStyle w:val="BodyText"/>
      </w:pPr>
      <w:r>
        <w:t xml:space="preserve">The ordinances of Ezekiel's temple, in many things very different from the institutions delivered by Moses, are a clear evidence that Moses' institutions were not to be perpetuated. For if there was to be any material temple and altar, any sacrifices of beasts, and any ceremonial services at all to be performed at all in the times that Ezekiel's vision has respect to, without doubt they were to be literally agreeable to Ezekiel's description. For 'tis not to be supposed that he goes about to describe a material temple that the Jews were hereafter to have like Solomon's, and the temple services they were to perform there agreeable to Moses' institutions, by </w:t>
      </w:r>
      <w:r>
        <w:rPr>
          <w:i/>
          <w:iCs/>
        </w:rPr>
        <w:t xml:space="preserve">another</w:t>
      </w:r>
      <w:r>
        <w:rPr>
          <w:rStyle w:val="FootnoteReference"/>
        </w:rPr>
        <w:footnoteReference w:id="121"/>
      </w:r>
      <w:r>
        <w:t xml:space="preserve"> material temple, in many things agreeing with Solomon's, and in many other things disagreeing, and by a service, in many things the same with that of Moses' law, and in many others very diverse. This would be absurd, when his design was to describe a temple and service exactly the same with Moses' and Solomon's in all things. So that, upon this supposition of a temple and ceremonial law remaining, Ezekiel's vision will prove that Moses' ceremonial law was to be abolished. But if we suppose that was to be no material temple and no ceremonial temple service at all, but that Ezekiel's vision only represents spiritual things, a spiritual temple and spiritual worship that should be in the church, this also proves the abolishing of the ceremonial law. See [No.] 1107.</w:t>
      </w:r>
    </w:p>
    <w:p>
      <w:pPr>
        <w:pStyle w:val="Heading2"/>
      </w:pPr>
      <w:bookmarkStart w:name="heading_1105_trinity" w:id="287"/>
      <w:r>
        <w:t xml:space="preserve">1105. TRINITY.</w:t>
      </w:r>
      <w:bookmarkEnd w:id="287"/>
    </w:p>
    <w:p>
      <w:pPr>
        <w:pStyle w:val="BodyText"/>
      </w:pPr>
      <w:r>
        <w:t xml:space="preserve">See No. 1102. The very frequent joining of the word </w:t>
      </w:r>
      <w:r>
        <w:rPr>
          <w:i/>
          <w:iCs/>
        </w:rPr>
        <w:t xml:space="preserve">Elohim</w:t>
      </w:r>
      <w:r>
        <w:t xml:space="preserve">, a word in the plural number, with the word </w:t>
      </w:r>
      <w:r>
        <w:rPr>
          <w:i/>
          <w:iCs/>
        </w:rPr>
        <w:t xml:space="preserve">Jehovah</w:t>
      </w:r>
      <w:r>
        <w:t xml:space="preserve">, a word in the singular number (as may be seen in places referred to in the English Concordance, under the words </w:t>
      </w:r>
      <w:r>
        <w:rPr>
          <w:i/>
          <w:iCs/>
        </w:rPr>
        <w:t xml:space="preserve">Lord God, Lord his God, Lord my God, Lord our God, Lord their God, Lord thy God, Lord your God</w:t>
      </w:r>
      <w:r>
        <w:t xml:space="preserve">), seems to be a significant indication of the union of several divine persons in one Essence. The word </w:t>
      </w:r>
      <w:r>
        <w:rPr>
          <w:i/>
          <w:iCs/>
        </w:rPr>
        <w:t xml:space="preserve">Jehovah</w:t>
      </w:r>
      <w:r>
        <w:t xml:space="preserve"> signifies as much as the word </w:t>
      </w:r>
      <w:r>
        <w:rPr>
          <w:i/>
          <w:iCs/>
        </w:rPr>
        <w:t xml:space="preserve">Essence</w:t>
      </w:r>
      <w:r>
        <w:t xml:space="preserve">, and is the proper name of God, with regard to his self-existent, eternal, all sufficient, perfect and immutable Essence. Moses seems to have regard to something remarkable in thus calling </w:t>
      </w:r>
      <w:r>
        <w:rPr>
          <w:i/>
          <w:iCs/>
        </w:rPr>
        <w:t xml:space="preserve">Elohim</w:t>
      </w:r>
      <w:r>
        <w:t xml:space="preserve">, the plural, so often by the singular name </w:t>
      </w:r>
      <w:r>
        <w:rPr>
          <w:i/>
          <w:iCs/>
        </w:rPr>
        <w:t xml:space="preserve">Jehovah</w:t>
      </w:r>
      <w:r>
        <w:t xml:space="preserve">, [especially] in that remark which he makes for the special observation of God's people Israel, in Deuteronomy 6:4, "Hear, O Israel, the Lord our</w:t>
      </w:r>
    </w:p>
    <w:p>
      <w:pPr>
        <w:pStyle w:val="SourcePage"/>
      </w:pPr>
      <w:r>
        <w:t xml:space="preserve">[p. 488]</w:t>
      </w:r>
    </w:p>
    <w:p>
      <w:pPr>
        <w:pStyle w:val="BodyText"/>
      </w:pPr>
      <w:r>
        <w:t xml:space="preserve">God is one Lord." In the original, </w:t>
      </w:r>
      <w:r>
        <w:rPr>
          <w:i/>
          <w:iCs/>
        </w:rPr>
        <w:t xml:space="preserve">Jehovah Elohenu Jehovah Ehadh</w:t>
      </w:r>
      <w:r>
        <w:t xml:space="preserve">, the more proper translation of which is, "Jehovah, our God, is one Jehovah." The verb </w:t>
      </w:r>
      <w:r>
        <w:rPr>
          <w:i/>
          <w:iCs/>
        </w:rPr>
        <w:t xml:space="preserve">is</w:t>
      </w:r>
      <w:r>
        <w:t xml:space="preserve"> is understood, and properly inserted between </w:t>
      </w:r>
      <w:r>
        <w:rPr>
          <w:i/>
          <w:iCs/>
        </w:rPr>
        <w:t xml:space="preserve">Jehovah Elohenu</w:t>
      </w:r>
      <w:r>
        <w:t xml:space="preserve"> and </w:t>
      </w:r>
      <w:r>
        <w:rPr>
          <w:i/>
          <w:iCs/>
        </w:rPr>
        <w:t xml:space="preserve">Jehovah Ehadh</w:t>
      </w:r>
      <w:r>
        <w:t xml:space="preserve">; thus, </w:t>
      </w:r>
      <w:r>
        <w:rPr>
          <w:i/>
          <w:iCs/>
        </w:rPr>
        <w:t xml:space="preserve">Jehovah Elohenu</w:t>
      </w:r>
      <w:r>
        <w:t xml:space="preserve"> is </w:t>
      </w:r>
      <w:r>
        <w:rPr>
          <w:i/>
          <w:iCs/>
        </w:rPr>
        <w:t xml:space="preserve">Jehovah Ehadh</w:t>
      </w:r>
      <w:r>
        <w:t xml:space="preserve">, which, if most literally translated, is thus: "Jehovah, our divine persons, is one Jehovah." As though Moses, in this remark, had a particular reference to the word </w:t>
      </w:r>
      <w:r>
        <w:rPr>
          <w:i/>
          <w:iCs/>
        </w:rPr>
        <w:t xml:space="preserve">Elohim</w:t>
      </w:r>
      <w:r>
        <w:t xml:space="preserve"> being in the plural number, and would guard the people against imagining from thence that there was a plurality of essences or beings, among whom they were to divide their affections and respect. See No. 1114.</w:t>
      </w:r>
    </w:p>
    <w:p>
      <w:pPr>
        <w:pStyle w:val="Heading2"/>
      </w:pPr>
      <w:bookmarkStart w:name="heading_1106_righteousness_of_christ" w:id="288"/>
      <w:r>
        <w:t xml:space="preserve">1106. RIGHTEOUSNESS OF CHRIST. That salvation is not only by the atonement of Christ, but by his obedience to the law or commands of God is manifest by Hebrews 10:8–10, "Above when he said, sacrifice and offering and burnt offerings and offering for sin thou wouldst not, neither hadst pleasure therein, which are offered BY THE LAW. Then said he, Lo, I come to DO WHY WILL,</w:t>
      </w:r>
      <w:bookmarkEnd w:id="288"/>
    </w:p>
    <w:p>
      <w:pPr>
        <w:pStyle w:val="BodyText"/>
      </w:pPr>
      <w:r>
        <w:t xml:space="preserve">O God. He taketh away the first, that he may establish the second. By the which will we are sanctified." In what Christ says in Psalms 40, which is here quoted by the Apostle, Christ speaks of his appearing in the form of a servant, or become a servant to God for our sakes, like the servant that had his ear bored, to perform an upright, willing service to God, and perfect obedience to his law: "I delight to do thy will, O my God, and thy law is within my heart" [Psalms 40:8]. The Apostle here signifies that it was by that will or that law, as it was fulfilled in the human nature of Christ (here called his body), that we are sanctified, and not the ceremonial law, as fulfilled in Levitical sacrifices, which law the Apostle speaks of in [Hebrews 10:8. There seems to be an antithesis here between that will of God, that </w:t>
      </w:r>
      <w:r>
        <w:rPr>
          <w:i/>
          <w:iCs/>
        </w:rPr>
        <w:t xml:space="preserve">ceremonial</w:t>
      </w:r>
      <w:r>
        <w:t xml:space="preserve"> law, which the Levitical priesthood fulfilled in offering up the sacrifices of beasts, and that will or law of God which </w:t>
      </w:r>
      <w:r>
        <w:rPr>
          <w:i/>
          <w:iCs/>
        </w:rPr>
        <w:t xml:space="preserve">Christ</w:t>
      </w:r>
      <w:r>
        <w:rPr>
          <w:rStyle w:val="FootnoteReference"/>
        </w:rPr>
        <w:footnoteReference w:id="122"/>
      </w:r>
      <w:r>
        <w:t xml:space="preserve"> fulfilled, in offering up his human nature to God, which was the thing offered to God in all the difficult service he performed in his human nature. And the Apostle would here intimate that it was not by the former of these that we Christians are sanctified, i.e. brought to a participation of the privileges of saints, or of the holy and peculiar people, but by the latter: not by the law that the priests obeyed in what they did in the worldly sanctuary, but by the law or will of God that Christ, our great high priest, fulfilled, i.e. by </w:t>
      </w:r>
      <w:r>
        <w:rPr>
          <w:i/>
          <w:iCs/>
        </w:rPr>
        <w:t xml:space="preserve">his fulfillment of</w:t>
      </w:r>
      <w:r>
        <w:t xml:space="preserve"> this law, or, which is the same thing, by the service he performed as the willing servant that had his ear bored.</w:t>
      </w:r>
    </w:p>
    <w:p>
      <w:pPr>
        <w:pStyle w:val="SourcePage"/>
      </w:pPr>
      <w:r>
        <w:t xml:space="preserve">[p. 489]</w:t>
      </w:r>
    </w:p>
    <w:p>
      <w:pPr>
        <w:pStyle w:val="Heading2"/>
      </w:pPr>
      <w:bookmarkStart w:name="heading_1107_ceremonial_law_abolishe" w:id="289"/>
      <w:r>
        <w:t xml:space="preserve">1107. CEREMONIAL LAW ABOLISHED.</w:t>
      </w:r>
      <w:bookmarkEnd w:id="289"/>
    </w:p>
    <w:p>
      <w:pPr>
        <w:pStyle w:val="BodyText"/>
      </w:pPr>
      <w:r>
        <w:t xml:space="preserve">Solomon's offering sacrifices elsewhere than upon the altar of burnt offering, 1 Kings 8:64 and 2 Chronicles 7:7, showed that the ceremonial law was not unalterable.</w:t>
      </w:r>
    </w:p>
    <w:p>
      <w:pPr>
        <w:pStyle w:val="Heading2"/>
      </w:pPr>
      <w:bookmarkStart w:name="heading_1108_lord_s_day" w:id="290"/>
      <w:r>
        <w:t xml:space="preserve">1108. LORD'S DAY.</w:t>
      </w:r>
      <w:bookmarkEnd w:id="290"/>
    </w:p>
    <w:p>
      <w:pPr>
        <w:pStyle w:val="BodyText"/>
      </w:pPr>
      <w:r>
        <w:t xml:space="preserve">The Scripture gives us many reasons to determine that God esteems the accomplishment of finishing the work of redemption by Jesus, wherein he and in him his church were delivered from death from Satan and divine wrath, an event more worthy and proper to be commemorated by observing the time of it in its periodical returns and keeping it holy to the Lord, more than any other event whatsoever. One thing I shall now mention which confirms it. God says, concerning the time when the redemption of the children of Israel out of Egypt was completed, which, it is plain, was designed by God as a type of the other, in Exodus 12:42, "It is a night much to be observed to the Lord, for bringing them out of the land of Egypt. This is that night of the Lord to be observed of all the children of Israel, in their generations." Again, Exodus 13:3, "And Moses said unto the people, Remember this day, in which ye came out from Egypt, out of the house of bondage. For by strength of hand the Lord brought you out from this place"; Exodus 13:4, "This day came ye out, in the month Abib"; Exodus 13:8–10, "And thou shalt show thy son in that day, saying, This is done because of that which the Lord did unto me, when I came forth out of Egypt. And it shall be for a sign unto thee, upon thine hand, and a memorial between thine eyes, that the Lord's law may be in thy mouth. For with a strong hand the Lord brought thee out of Egypt. Thou shalt therefore keep this ordinance in season, from year to year." And Deuteronomy 16:1, "Observe the month Abib, and keep the Passover unto the Lord thy God. For in the month of Abib, the Lord thy God brought thee forth out of Egypt, by night."</w:t>
      </w:r>
    </w:p>
    <w:p>
      <w:pPr>
        <w:pStyle w:val="ListText"/>
        <w:numPr>
          <w:ilvl w:val="0"/>
          <w:numId w:val="17"/>
        </w:numPr>
      </w:pPr>
      <w:r>
        <w:t xml:space="preserve">Add this to No. 842.</w:t>
      </w:r>
      <w:r>
        <w:rPr>
          <w:rStyle w:val="FootnoteReference"/>
        </w:rPr>
        <w:footnoteReference w:id="123"/>
      </w:r>
      <w:r>
        <w:t xml:space="preserve"> We have an instance of something of a like nature with this in the words of Joseph to his brethren, Genesis 50:25, "God will surely visit you, and ye shall carry up my bones from hence." He does not say, God shall visit your posterity, and they shall carry up my bones from hence. And yet it can't be argued that Joseph concluded mat the redemption out of Egypt would be in that generation. Their posterity were the same Israelitish church; and very often, in the Old Testament, posterity are spoken to and of in their ancestors, as though</w:t>
      </w:r>
    </w:p>
    <w:p>
      <w:pPr>
        <w:pStyle w:val="SourcePage"/>
      </w:pPr>
      <w:r>
        <w:t xml:space="preserve">[p. 490]</w:t>
      </w:r>
    </w:p>
    <w:p>
      <w:pPr>
        <w:pStyle w:val="BodyText"/>
      </w:pPr>
      <w:r>
        <w:t xml:space="preserve">they were themselves. As here it may be observed, that although the Israelitish church that should be redeemed out of Egypt were as much one with Joseph [as] with any of his brethren—it was Joseph's posterity, as well as theirs, that were to be visited and brought up from thence—yet he don't speak in the first person, God will surely visit </w:t>
      </w:r>
      <w:r>
        <w:rPr>
          <w:i/>
          <w:iCs/>
        </w:rPr>
        <w:t xml:space="preserve">us</w:t>
      </w:r>
      <w:r>
        <w:t xml:space="preserve">, but in the second, God shall visit </w:t>
      </w:r>
      <w:r>
        <w:rPr>
          <w:i/>
          <w:iCs/>
        </w:rPr>
        <w:t xml:space="preserve">you</w:t>
      </w:r>
      <w:r>
        <w:t xml:space="preserve">. Because it was certain that Joseph, that spake, would not then be alive, for he was now about to leave the world. And the nature of Joseph's discourse made it necessary to distinguish between him and those that should be visited; because he is leaving a precept to them respecting himself, as one that would be then dead, viz. that they should carry up his bones. So the nature and design of the Apostle's discourse to the Thessalonians necessarily led him to distinguish between those that should be alive at Christ's coming, and the deceased relations of the Christian Thessalonians. He speaks of their past death, and of their now living friends, then meeting them, risen from the dead [1 Thessalonians 4:16–17].</w:t>
      </w:r>
    </w:p>
    <w:p>
      <w:pPr>
        <w:pStyle w:val="Heading2"/>
      </w:pPr>
      <w:bookmarkStart w:name="heading_1110_sabbath_lord_s_day" w:id="291"/>
      <w:r>
        <w:t xml:space="preserve">1110. SABBATH. LORD'S DAY.</w:t>
      </w:r>
      <w:bookmarkEnd w:id="291"/>
    </w:p>
    <w:p>
      <w:pPr>
        <w:pStyle w:val="BodyText"/>
      </w:pPr>
      <w:r>
        <w:t xml:space="preserve">"The law of the sabbath was given to the children of Israel in the wilderness before any other law, Exodus 16:23. It was inserted in the body of the moral law, in the fourth commandment; it was annexed to the judicial law, Exodus 23:12–13. It is added to the first part of the ceremonial law," and was the last thing given in charge to Moses, when he was with God forty days and forty nights, when he delivered to him the two tables of testimony, Exodus 31:12–18. "Because the observation of the sabbath is indeed the hem and hedge of the whole law: where no conscience is made of that, farewell both to godliness and honesty." See Henry on Exodus 31:12–18.</w:t>
      </w:r>
      <w:r>
        <w:rPr>
          <w:rStyle w:val="FootnoteReference"/>
        </w:rPr>
        <w:footnoteReference w:id="124"/>
      </w:r>
    </w:p>
    <w:p>
      <w:pPr>
        <w:pStyle w:val="Heading2"/>
      </w:pPr>
      <w:bookmarkStart w:name="heading_1111_christian_religion" w:id="292"/>
      <w:r>
        <w:t xml:space="preserve">1111. CHRISTIAN RELIGION.</w:t>
      </w:r>
      <w:bookmarkEnd w:id="292"/>
    </w:p>
    <w:p>
      <w:pPr>
        <w:pStyle w:val="BodyText"/>
      </w:pPr>
      <w:r>
        <w:t xml:space="preserve">"Our relation to God, the maker and governor of the world, and what we have to expect from him, is essentially necessary to a just and perfect system of religion. This is self-evident. And therefore in vain we expect such a system from human wisdom. God alone can be the author of it; as he alone can declare whether he will pardon, or punish the ungodliness and unrighteousness of mankind, which is in its own nature punishable; and, if he is pleased to pardon sin, as he alone must choose, so he alone must show us the way his wisdom judges most proper to exercise his mercy. The reason of things, to an attentive mind, makes it evident enough, that our present being stands in relation to some</w:t>
      </w:r>
    </w:p>
    <w:p>
      <w:pPr>
        <w:pStyle w:val="SourcePage"/>
      </w:pPr>
      <w:r>
        <w:t xml:space="preserve">[p. 491]</w:t>
      </w:r>
    </w:p>
    <w:p>
      <w:pPr>
        <w:pStyle w:val="BodyText"/>
      </w:pPr>
      <w:r>
        <w:t xml:space="preserve">future state. But as our reason also tells us, that a character of virtue must be necessary in order to our gaining eternal life, what man in all the world can conclude, he has exercised such a due degree of virtue, that the governor of the universe is obliged in equity to give him eternal glory, or that he is worthy that God should put him in possession of immortality? […] The certain and clear discovery of that state, in its proper circumstances, is what none of the philosophers have given us; nor indeed can give us. God only can open the future world, and show, what honor and glory he has prepared for the reward of sincere virtue, and what punishment he will inflict upon incurable vice." Taylor, in the Preface to his </w:t>
      </w:r>
      <w:r>
        <w:rPr>
          <w:i/>
          <w:iCs/>
        </w:rPr>
        <w:t xml:space="preserve">Paraphrase on Romans</w:t>
      </w:r>
      <w:r>
        <w:t xml:space="preserve">.</w:t>
      </w:r>
      <w:r>
        <w:rPr>
          <w:rStyle w:val="FootnoteReference"/>
        </w:rPr>
        <w:footnoteReference w:id="125"/>
      </w:r>
    </w:p>
    <w:p>
      <w:pPr>
        <w:pStyle w:val="Heading2"/>
      </w:pPr>
      <w:bookmarkStart w:name="heading_1112_discerning" w:id="293"/>
      <w:r>
        <w:t xml:space="preserve">1112. DISCERNING</w:t>
      </w:r>
      <w:bookmarkEnd w:id="293"/>
    </w:p>
    <w:p>
      <w:pPr>
        <w:pStyle w:val="BodyText"/>
      </w:pPr>
      <w:r>
        <w:t xml:space="preserve">the state of others' souls. See Mr. Cotton of Hallifax's sermon on </w:t>
      </w:r>
      <w:r>
        <w:rPr>
          <w:i/>
          <w:iCs/>
        </w:rPr>
        <w:t xml:space="preserve">The Separation of the Tares and the Wheat</w:t>
      </w:r>
      <w:r>
        <w:t xml:space="preserve">.</w:t>
      </w:r>
      <w:r>
        <w:rPr>
          <w:rStyle w:val="FootnoteReference"/>
        </w:rPr>
        <w:footnoteReference w:id="126"/>
      </w:r>
    </w:p>
    <w:p>
      <w:pPr>
        <w:pStyle w:val="Heading2"/>
      </w:pPr>
      <w:bookmarkStart w:name="heading_1113_mysteries" w:id="294"/>
      <w:r>
        <w:t xml:space="preserve">1113. MYSTERIES.</w:t>
      </w:r>
      <w:bookmarkEnd w:id="294"/>
    </w:p>
    <w:p>
      <w:pPr>
        <w:pStyle w:val="BodyText"/>
      </w:pPr>
      <w:r>
        <w:t xml:space="preserve">See Lyttelton's </w:t>
      </w:r>
      <w:r>
        <w:rPr>
          <w:i/>
          <w:iCs/>
        </w:rPr>
        <w:t xml:space="preserve">Observations</w:t>
      </w:r>
      <w:r>
        <w:t xml:space="preserve">, pp. 242 ff.</w:t>
      </w:r>
      <w:r>
        <w:rPr>
          <w:rStyle w:val="FootnoteReference"/>
        </w:rPr>
        <w:footnoteReference w:id="127"/>
      </w:r>
    </w:p>
    <w:p>
      <w:pPr>
        <w:pStyle w:val="SourcePage"/>
      </w:pPr>
      <w:r>
        <w:t xml:space="preserve">[p. 492]</w:t>
      </w:r>
    </w:p>
    <w:p>
      <w:pPr>
        <w:pStyle w:val="Heading2"/>
      </w:pPr>
      <w:bookmarkStart w:name="heading_1114_trinity_name_of_god" w:id="295"/>
      <w:r>
        <w:t xml:space="preserve">1114. TRINITY. NAME OF GOD.</w:t>
      </w:r>
      <w:bookmarkEnd w:id="295"/>
    </w:p>
    <w:p>
      <w:pPr>
        <w:pStyle w:val="BodyText"/>
      </w:pPr>
      <w:r>
        <w:t xml:space="preserve">A further confirmation that the name </w:t>
      </w:r>
      <w:r>
        <w:rPr>
          <w:i/>
          <w:iCs/>
        </w:rPr>
        <w:t xml:space="preserve">Elohim</w:t>
      </w:r>
      <w:r>
        <w:t xml:space="preserve">, when used as the name of the true God, signifies some plurality is that this same name is commonly, all over the Hebrew Bible, used to signify the gods of the heathens, when many gods are spoken [of]. See those places in the Hebrew Bible, referred [to] in the English Concordance under the word </w:t>
      </w:r>
      <w:r>
        <w:rPr>
          <w:i/>
          <w:iCs/>
        </w:rPr>
        <w:t xml:space="preserve">gods</w:t>
      </w:r>
      <w:r>
        <w:t xml:space="preserve">.</w:t>
      </w:r>
      <w:r>
        <w:rPr>
          <w:rStyle w:val="FootnoteReference"/>
        </w:rPr>
        <w:footnoteReference w:id="128"/>
      </w:r>
      <w:r>
        <w:t xml:space="preserve"> See back, Nos. 1102, 1105.</w:t>
      </w:r>
    </w:p>
    <w:p>
      <w:pPr>
        <w:pStyle w:val="Heading2"/>
      </w:pPr>
      <w:bookmarkStart w:name="heading_1115_prayer_morning_and_even" w:id="296"/>
      <w:r>
        <w:t xml:space="preserve">1115. PRAYER, MORNING AND EVENING.</w:t>
      </w:r>
      <w:bookmarkEnd w:id="296"/>
    </w:p>
    <w:p>
      <w:pPr>
        <w:pStyle w:val="BodyText"/>
      </w:pPr>
      <w:r>
        <w:t xml:space="preserve">The sacrifice that was commanded to be offered morning and evening, is from time to time called the continual burnt offering; "which intimates" (says Mr. Henry, note on Numbers 28),</w:t>
      </w:r>
      <w:r>
        <w:rPr>
          <w:rStyle w:val="FootnoteReference"/>
        </w:rPr>
        <w:footnoteReference w:id="129"/>
      </w:r>
      <w:r>
        <w:t xml:space="preserve"> "that when we are bid to pray always, and to pray without ceasing, 'tis intended that at least, every morning and every evening we offer up our solemn prayers and praises to God."</w:t>
      </w:r>
    </w:p>
    <w:p>
      <w:pPr>
        <w:pStyle w:val="Heading2"/>
      </w:pPr>
      <w:bookmarkStart w:name="heading_1116_that_the_church_or_elec" w:id="297"/>
      <w:r>
        <w:t xml:space="preserve">1116. THAT THE CHURCH OR ELECT MEN</w:t>
      </w:r>
      <w:bookmarkEnd w:id="297"/>
    </w:p>
    <w:p>
      <w:pPr>
        <w:pStyle w:val="BodyText"/>
      </w:pPr>
      <w:r>
        <w:t xml:space="preserve">are chosen as the peculiar objects of God's love beyond the whole creation, is confirmed by Deuteronomy 10:14–15, "Behold, the heaven and the heaven of heavens is the Lord's thy God, the earth also, with all that therein is. Only the Lord had a delight in thy fathers to love them, and he chose their seed after them, even you above all people, as it is this day." Compare with this Hebrews 2:16, "He took not hold of angels; but he took hold of the seed of Abraham."</w:t>
      </w:r>
    </w:p>
    <w:p>
      <w:pPr>
        <w:pStyle w:val="Heading2"/>
      </w:pPr>
      <w:bookmarkStart w:name="heading_1117_usury" w:id="298"/>
      <w:r>
        <w:t xml:space="preserve">1117. USURY.</w:t>
      </w:r>
      <w:bookmarkEnd w:id="298"/>
    </w:p>
    <w:p>
      <w:pPr>
        <w:pStyle w:val="BodyText"/>
      </w:pPr>
      <w:r>
        <w:t xml:space="preserve">The children of Israel from time to time are charged not to oppress the stranger. Exodus 22:21, "Thou shalt neither vex a stranger, nor oppress him: for ye were strangers in the land of Egypt." Exodus 23:9, "Also thou shalt not oppress a stranger: for ye know the heart of a stranger, for ye were strangers in the land of Egypt." Leviticus 19:33–34, "And if a stranger [sojourn] with thee in your land, ye shall not vex him" (or "oppress him," as it is in the margin). "But the stranger that dwelleth with you shall be unto you as one born among you, and thou shalt love him as thyself; for ye were strangers in the land of Egypt." See also Deuteronomy 24:14, Deuteronomy 24:17 and Deuteronomy 27:19; Jeremiah 7:6 and Jeremiah 22:3; and Zechariah 7:10.</w:t>
      </w:r>
      <w:r>
        <w:rPr>
          <w:rStyle w:val="FootnoteReference"/>
        </w:rPr>
        <w:footnoteReference w:id="130"/>
      </w:r>
      <w:r>
        <w:t xml:space="preserve"> And they are reproved for oppressing</w:t>
      </w:r>
    </w:p>
    <w:p>
      <w:pPr>
        <w:pStyle w:val="SourcePage"/>
      </w:pPr>
      <w:r>
        <w:t xml:space="preserve">[p. 493]</w:t>
      </w:r>
    </w:p>
    <w:p>
      <w:pPr>
        <w:pStyle w:val="BodyText"/>
      </w:pPr>
      <w:r>
        <w:t xml:space="preserve">the stranger as an high crime. Ezekiel 22:7, "In the midst of thee have they dealt by oppression with the stranger." The people are commanded to love the stranger because God loveth him. Deuteronomy 10:18–19, "He doth execute the judgment of the fatherless and widow, and loveth the stranger, in giving him food and raiment. Love ye therefore the stranger: for ye were strangers in the land of Egypt." See also Psalms 146:9. And yet the people were allowed to lend money on usury of the stranger (Deuteronomy 23:20). Whence 'tis evident there is no oppression nor injustice in usury, nor anything inconsistent with the grand command that is the sum of the second table of the law, viz. loving our neighbor as ourselves.</w:t>
      </w:r>
    </w:p>
    <w:p>
      <w:pPr>
        <w:pStyle w:val="Heading2"/>
      </w:pPr>
      <w:bookmarkStart w:name="heading_1118_dispensations" w:id="299"/>
      <w:r>
        <w:t xml:space="preserve">1118. DISPENSATIONS.</w:t>
      </w:r>
      <w:bookmarkEnd w:id="299"/>
    </w:p>
    <w:p>
      <w:pPr>
        <w:pStyle w:val="BodyText"/>
      </w:pPr>
      <w:r>
        <w:t xml:space="preserve">'Tis no evidence that the covenant God entered into with Israel of old was specifically diverse from the covenant of grace established in Christ under the gospel, because it is spoken of as another covenant; any more than it is an evidence that the covenant that God entered into with Israel at Mt. Sinai was specifically diverse from that which he entered into on the plains of Moab, because that is spoken of as another covenant (Deuteronomy 29:1). See, concerning the two dispensations, some good hints in Mr. Glas' </w:t>
      </w:r>
      <w:r>
        <w:rPr>
          <w:i/>
          <w:iCs/>
        </w:rPr>
        <w:t xml:space="preserve">Notes on Scripture Texts</w:t>
      </w:r>
      <w:r>
        <w:t xml:space="preserve">, No. 3, pp. 15 ff.</w:t>
      </w:r>
      <w:r>
        <w:rPr>
          <w:rStyle w:val="FootnoteReference"/>
        </w:rPr>
        <w:footnoteReference w:id="131"/>
      </w:r>
    </w:p>
    <w:p>
      <w:pPr>
        <w:pStyle w:val="Heading2"/>
      </w:pPr>
      <w:bookmarkStart w:name="heading_1119_the_saints_in_heaven_ac" w:id="300"/>
      <w:r>
        <w:t xml:space="preserve">1119. THE SAINTS IN HEAVEN ACQUAINTED WITH WHAT IS DONE ON EARTH.</w:t>
      </w:r>
      <w:bookmarkEnd w:id="300"/>
    </w:p>
    <w:p>
      <w:pPr>
        <w:pStyle w:val="BodyText"/>
      </w:pPr>
      <w:r>
        <w:t xml:space="preserve">'Tis an argument of this, that God so often calls the heavens to be witnesses of his dealings with men on earth (Deuteronomy 31:28, Deuteronomy 32:1, and Deuteronomy 4:26, Deuteronomy 30:19; Psalms 50:4; Isaiah 1:2). See [No.] 1121.</w:t>
      </w:r>
    </w:p>
    <w:p>
      <w:pPr>
        <w:pStyle w:val="Heading2"/>
      </w:pPr>
      <w:bookmarkStart w:name="heading_1120_faith_in_christ_the_con" w:id="301"/>
      <w:r>
        <w:t xml:space="preserve">1120. FAITH IN CHRIST THE CONDITION OF SALVATION.</w:t>
      </w:r>
      <w:bookmarkEnd w:id="301"/>
    </w:p>
    <w:p>
      <w:pPr>
        <w:pStyle w:val="BodyText"/>
      </w:pPr>
      <w:r>
        <w:t xml:space="preserve">It is observable that as trusting in God, hoping in him, waiting for him, etc., are abundantly insisted [on] in the Old Testament as the main condition of God's favor, protection, deliverance and salvation, in the book of Psalms and elsewhere, so in most of those places where these graces of trust and hope are so insisted upon, the subjects of them are represented as being in a state [of] trial, trouble, difficulty, danger, opposition and oppression of enemies, and the like. But the clearer revelation and more abundant light</w:t>
      </w:r>
    </w:p>
    <w:p>
      <w:pPr>
        <w:pStyle w:val="SourcePage"/>
      </w:pPr>
      <w:r>
        <w:t xml:space="preserve">[p. 494]</w:t>
      </w:r>
    </w:p>
    <w:p>
      <w:pPr>
        <w:pStyle w:val="BodyText"/>
      </w:pPr>
      <w:r>
        <w:t xml:space="preserve">of the New Testament</w:t>
      </w:r>
      <w:r>
        <w:rPr>
          <w:rStyle w:val="FootnoteReference"/>
        </w:rPr>
        <w:footnoteReference w:id="132"/>
      </w:r>
      <w:r>
        <w:t xml:space="preserve"> brings into clear view the state that all mankind are in with regard to those things that are invisible, the invisible God, an invisible world, and invisible enemies, and so shows men's lost, miserable, captivated, dangerous and helpless state, and reveals the infinite mercy of God and his glorious all-sufficiency to such wretched, helpless creatures, and also exhibits Christ in the character of the Savior of the miserable, the great Redeemer of captives, etc. Hence faith, trust and hope are most fitly insisted [on] as the duty and qualification peculiarly proper for all mankind, and the virtue proper to be exercised in their circumstances towards God and Christ as they reveal themselves in the gospel, as belonging to them in their character and relation to us and concern with us, in which they are there exhibited, and as the grand condition of our salvation, or our receiving those benefits which we as sinful, miserable and helpless creatures need from them, and which Christ as a redeemer appears ready to bestow.</w:t>
      </w:r>
    </w:p>
    <w:p>
      <w:pPr>
        <w:pStyle w:val="Heading2"/>
      </w:pPr>
      <w:bookmarkStart w:name="heading_1121_saints_and_angels_in_he" w:id="302"/>
      <w:r>
        <w:t xml:space="preserve">1121. SAINTS AND ANGELS IN HEAVEN ACQUAINTED WITH WHAT IS DONE ON EARTH.</w:t>
      </w:r>
      <w:bookmarkEnd w:id="302"/>
    </w:p>
    <w:p>
      <w:pPr>
        <w:pStyle w:val="BodyText"/>
      </w:pPr>
      <w:r>
        <w:t xml:space="preserve">The Psalmist in Psalms 89, speaking of the work of redemption, the covenant God had made with his chosen, and God's prosecuting the designs of his mercy and covenant faithfulness in his dealing with his church from age to age, gradually bringing the designs of his mercy to their consummation as an architect gradually erects and completes a building (Psalms 89:1–5): he says, Psalms 89:5, "The heavens shall praise thy wonders, O Lord: thy faithfulness also in the congregation of thy saints," or holy ones. Now this can't be only such a figure of speech, as when sometimes the earth, seas, rocks, mountains and trees are called upon to praise the Lord. This is rather a prediction of an event that shall come to pass, of the notice the heavens shall take of those particular wonders of God's mercy and faithfulness, and their celebrating them in their praises and doing it in the assembly of God's holy ones. And what assembly can that be but that which we read of, Hebrews 12:22–23. Such a praising of the heavens seems here to be spoken of as is described in Revelation 5:8–14, Revelation 7:9–11, Revelation 7:15–17, Revelation 12:10–12, Revelation 14:3, Revelation 18:20, Revelation 19:1–7.</w:t>
      </w:r>
    </w:p>
    <w:p>
      <w:pPr>
        <w:pStyle w:val="Heading2"/>
      </w:pPr>
      <w:bookmarkStart w:name="heading_1122_heaven_perfected" w:id="303"/>
      <w:r>
        <w:t xml:space="preserve">1122. HEAVEN PERFECTED.</w:t>
      </w:r>
      <w:bookmarkEnd w:id="303"/>
    </w:p>
    <w:p>
      <w:pPr>
        <w:pStyle w:val="BodyText"/>
      </w:pPr>
      <w:r>
        <w:t xml:space="preserve">Add this to No. 952.</w:t>
      </w:r>
      <w:r>
        <w:rPr>
          <w:rStyle w:val="FootnoteReference"/>
        </w:rPr>
        <w:footnoteReference w:id="133"/>
      </w:r>
      <w:r>
        <w:t xml:space="preserve"> The external heaven surrounds Christ not merely as an house surrounds an inhabitant, or as a</w:t>
      </w:r>
    </w:p>
    <w:p>
      <w:pPr>
        <w:pStyle w:val="SourcePage"/>
      </w:pPr>
      <w:r>
        <w:t xml:space="preserve">[p. 495]</w:t>
      </w:r>
    </w:p>
    <w:p>
      <w:pPr>
        <w:pStyle w:val="BodyText"/>
      </w:pPr>
      <w:r>
        <w:t xml:space="preserve">palace surrounds a prince, or as stones and timber encompass a land; but rather as plants and flowers are before the sun, that have their life and beauty and being from that luminary, or as the sun may be encompassed round with reflections of his brightness, as the cloud of glory in Mt. Sinai surrounded Christ there. See [No.] 1126.</w:t>
      </w:r>
    </w:p>
    <w:p>
      <w:pPr>
        <w:pStyle w:val="Heading2"/>
      </w:pPr>
      <w:bookmarkStart w:name="heading_1123_moral_virtue" w:id="304"/>
      <w:r>
        <w:t xml:space="preserve">1123. MORAL VIRTUE</w:t>
      </w:r>
      <w:bookmarkEnd w:id="304"/>
    </w:p>
    <w:p>
      <w:pPr>
        <w:pStyle w:val="BodyText"/>
      </w:pPr>
      <w:r>
        <w:t xml:space="preserve">doth not primarily and summarily consist in truth, for, if it were so, love could not properly be said to be the sum of all the moral commands of God and of all moral duties. All moral virtues could not be ultimately resolved into love as their common fountain and summary comprehension. Particularly the virtues of veracity and justice, and those commands of God that require us to speak the truth to our neighbor and that require human judges to judge justly and according to truth, could not be properly resolved into the law of loving our neighbor as a general law that properly comprehends it in the ground and reason of it. The virtue of love cannot be the comprehension, fountain and reason of these virtues; on the contrary, the law of truth is rather the sum and fountain [and] ground of the law of love. The great command of love don't stand in the place of the root and stock, and the law of truth in the place of branches from this general or common root; but, on the contrary, the law of truth is more general and original and stands in the place of the root, and the law of love is one of the branches from that root or common stock.</w:t>
      </w:r>
    </w:p>
    <w:p>
      <w:pPr>
        <w:pStyle w:val="BodyText"/>
      </w:pPr>
      <w:r>
        <w:t xml:space="preserve">Such is the case with moral virtues and duties, that general duties and rules contain the ground of particular duties that are as it were branches of the general: as particularly, that general rule of doing justly implies the ground and reason of a great many particular duties and rules. As, for instance, 'tis the duty of a man to pay his debts, because that is to do justly. 'Tis the duty of a judge to acquit the innocent and condemn him who is evidently guilty, because that is to do justly, etc. And if this, therefore, were the case of all moral rules whatsoever with regard to truth, that all are summarily to be resolved into the law of truth as the most general law comprehending all the rest, then this law or rule of acting according to truth would contain in it the reason of all other laws, and even the law of loving God and our neighbor. The reason why we ought to love God and our neighbor would be this: that we ought to act according to truth. And, if so, the laws of speaking and acting according to truth that forbid lying, etc., could not properly be represented as branches of the general law of love; and that would not be the reason why we ought to speak and act according to truth, that we ought to speak and act according to love. But,</w:t>
      </w:r>
    </w:p>
    <w:p>
      <w:pPr>
        <w:pStyle w:val="SourcePage"/>
      </w:pPr>
      <w:r>
        <w:t xml:space="preserve">[p. 496]</w:t>
      </w:r>
    </w:p>
    <w:p>
      <w:pPr>
        <w:pStyle w:val="BodyText"/>
      </w:pPr>
      <w:r>
        <w:t xml:space="preserve">on the contrary, the reason why we ought to speak and act according to love would be this: that we ought to speak and act according to truth.</w:t>
      </w:r>
    </w:p>
    <w:p>
      <w:pPr>
        <w:pStyle w:val="Heading2"/>
      </w:pPr>
      <w:bookmarkStart w:name="heading_1124_conviction" w:id="305"/>
      <w:r>
        <w:t xml:space="preserve">1124. CONVICTION.</w:t>
      </w:r>
      <w:bookmarkEnd w:id="305"/>
    </w:p>
    <w:p>
      <w:pPr>
        <w:pStyle w:val="BodyText"/>
      </w:pPr>
      <w:r>
        <w:t xml:space="preserve">In the seven first verses of the Psalms 107, the redemption of God's people from the hand of [the] enemy, from the four quarters of the world, [is] very much in the same manner as their redemption by the Messiah is often foretold by the prophets, and probably the Holy Spirit here has respect to the spiritual salvation by Christ. And 'tis observable that here the redeemed from far countries are spoken of as first brought into a wilderness before they are brought into the city of God. This is agreeable to Hosea 2:14 and was typified by the people's going through the wilderness of Arabia in their return from Babylon to Jerusalem, as well as their wandering in the wilderness in their way from Egypt to Canaan.</w:t>
      </w:r>
    </w:p>
    <w:p>
      <w:pPr>
        <w:pStyle w:val="Heading2"/>
      </w:pPr>
      <w:bookmarkStart w:name="heading_1125_christ_s_ascension" w:id="306"/>
      <w:r>
        <w:t xml:space="preserve">1125. CHRIST'S ASCENSION.</w:t>
      </w:r>
      <w:bookmarkEnd w:id="306"/>
    </w:p>
    <w:p>
      <w:pPr>
        <w:pStyle w:val="BodyText"/>
      </w:pPr>
      <w:r>
        <w:t xml:space="preserve">It was anciently spoken of as a great privilege that God's people had, and a ground of their glorying and triumph, that their God was in the heavens. Psalms 115:2–3, "Wherefore should the heathen say, Where is now their God? But our God is in the heavens: he hath done whatsoever he pleased." And so 'tis just matter of triumph to Christians that they have a Savior, an high priest and king, that has undertaken for them in the heavens. See Hebrews 4:14, Hebrews 7:26; Ephesians 1:20–23; Psalms 68:18, and Psalms 47:5, and Psalms 7:7.</w:t>
      </w:r>
    </w:p>
    <w:p>
      <w:pPr>
        <w:pStyle w:val="Heading2"/>
      </w:pPr>
      <w:bookmarkStart w:name="heading_1126_heaven_perfected_after_" w:id="307"/>
      <w:r>
        <w:t xml:space="preserve">1126. HEAVEN PERFECTED AFTER THE DAY OF JUDGMENT.</w:t>
      </w:r>
      <w:bookmarkEnd w:id="307"/>
    </w:p>
    <w:p>
      <w:pPr>
        <w:pStyle w:val="BodyText"/>
      </w:pPr>
      <w:r>
        <w:t xml:space="preserve">Add this to No. 1122. Solomon's temple was a great type of heaven. And the prophet Haggai foretells that the glory of the latter temple shall be greater than of the former because that the Messiah, the desire of all nations, should come into it. Haggai 2:6–9, "For thus saith the Lord of hosts; Yet once, it is a little while, and I will shake the heavens, and the earth, and the sea, and the dry land; and I will shake all nations, and the desire of all nations shall come: and I will fill this house with glory, saith the Lord of hosts. The silver is mine, and the gold is mine, saith the Lord of hosts. The glory of the latter house shall be greater than of the former, saith the Lord of hosts: and in this place will I give peace, saith the Lord of hosts." I suppose that what was here foretold concerning that typical temple was fulfilled much more properly and amply concerning heaven itself when the Messiah entered into it at his first ascension, and will be fulfilled to a much more glorious degree still at his second ascension and entrance into that heavenly</w:t>
      </w:r>
    </w:p>
    <w:p>
      <w:pPr>
        <w:pStyle w:val="SourcePage"/>
      </w:pPr>
      <w:r>
        <w:t xml:space="preserve">[p. 497]</w:t>
      </w:r>
    </w:p>
    <w:p>
      <w:pPr>
        <w:pStyle w:val="BodyText"/>
      </w:pPr>
      <w:r>
        <w:t xml:space="preserve">temple with his glorified and complete mystical body as well as his natural body, after God has in a literal manner shaken the heavens and the earth, the sea and the dry land, and shaken all nations.</w:t>
      </w:r>
    </w:p>
    <w:p>
      <w:pPr>
        <w:pStyle w:val="ListText"/>
        <w:numPr>
          <w:ilvl w:val="0"/>
          <w:numId w:val="18"/>
        </w:numPr>
      </w:pPr>
      <w:r>
        <w:rPr>
          <w:i/>
          <w:iCs/>
        </w:rPr>
        <w:t xml:space="preserve">Question</w:t>
      </w:r>
      <w:r>
        <w:t xml:space="preserve">: For what reasons and ends was it requisite that God's intelligent creatures should first be in a State of Probation before they are</w:t>
      </w:r>
      <w:r>
        <w:rPr>
          <w:rStyle w:val="FootnoteReference"/>
        </w:rPr>
        <w:footnoteReference w:id="134"/>
      </w:r>
      <w:r>
        <w:t xml:space="preserve"> in a state of confirmed happiness?</w:t>
      </w:r>
    </w:p>
    <w:p>
      <w:pPr>
        <w:pStyle w:val="BodyText"/>
      </w:pPr>
      <w:r>
        <w:rPr>
          <w:i/>
          <w:iCs/>
        </w:rPr>
        <w:t xml:space="preserve">Ans</w:t>
      </w:r>
      <w:r>
        <w:t xml:space="preserve">. 1. Without this there would not properly have been any such thing as a divine moral government over intelligent creatures, and so that display which God makes of his moral perfections in the moral government of the world would have failed. But it is chiefly by the exercise of moral government that God displays his moral perfections, which are in a peculiar manner the glory of the divine nature. If every intelligent creature at its first creation had been confirmed in indefectible holiness and happiness, and knew that he was so, there could have been no use of divine laws. There might have been manifestations of the divine will which God himself would have been obliged to see to the fulfillment of, but no commands with the proper sanctions and enforcements of threatenings of punishment showing the sacredness of God's authority. Nor could the creature have had any idea of any such thing as God's authority as a moral governor, which consists in a right to give laws with sanctions, or to command with the enforcement of threatened punishment in case of disobedience. They might have had an idea of the suitableness of the creature's compliance with the divine will, but would scarcely have had any such idea as disobedience deserving and exposing to a terrible punishment: for disobedience would not have been conceived of as a thing possible, nor would misery have been conceived of among possible things, nor could they well have had any idea of it at all; for they never would have experienced nor seen any such thing as misery, grief, pain or calamity, and so would have had nothing to suggest the notion to their minds. Nor would it naturally have arisen in their minds in the course of their thoughts. Hence they could not have had those means, which saints and angels now have, of apprehending of God's awful greatness and majesty and the sacredness of his commands. They would not have had that to give and maintain holy reverence.</w:t>
      </w:r>
    </w:p>
    <w:p>
      <w:pPr>
        <w:pStyle w:val="ListText"/>
        <w:numPr>
          <w:ilvl w:val="0"/>
          <w:numId w:val="3"/>
        </w:numPr>
      </w:pPr>
      <w:r>
        <w:t xml:space="preserve">Without a state of probation, no such attribute as God's justice would ever have been exercised or beheld.</w:t>
      </w:r>
    </w:p>
    <w:p>
      <w:pPr>
        <w:pStyle w:val="SourcePage"/>
      </w:pPr>
      <w:r>
        <w:t xml:space="preserve">[p. 498]</w:t>
      </w:r>
    </w:p>
    <w:p>
      <w:pPr>
        <w:pStyle w:val="ListText"/>
        <w:numPr>
          <w:ilvl w:val="0"/>
          <w:numId w:val="4"/>
        </w:numPr>
      </w:pPr>
      <w:r>
        <w:t xml:space="preserve">God's holiness would not have been seen, either in the displays of his hatred of sin in punishing it, or of delight in righteousness in his so exceedingly rewarding it.</w:t>
      </w:r>
    </w:p>
    <w:p>
      <w:pPr>
        <w:pStyle w:val="ListText"/>
        <w:numPr>
          <w:ilvl w:val="0"/>
          <w:numId w:val="5"/>
        </w:numPr>
      </w:pPr>
      <w:r>
        <w:t xml:space="preserve">Intelligent creatures could have had no proper idea of the greatness and beauty of God's holiness, nor of the beauty of holiness in general, for they would have had no opportunity to have compared it with its contrary, even sin or moral evil. For sin not only would be what they never would have seen, but also what they would never have heard of. They would have nothing in any divine law, constitution or revelation to suggest any such thing to their thoughts as supposing any such thing possible. But creatures obtain their idea of good and its value very much by comparison; without knowing evil, they can have no proper knowledge of good. And so, without a probation, they must have been in a great measure destitute of the knowledge of that wherein the infinite beauty and amiableness of the divine nature consists, in the beholding of which does chiefly consist their perfect and eternal blessedness; and also must have been destitute of a proper sense of the greatness of the benefit they enjoy and receive from the divine goodness, in that they themselves have holiness conferred upon them by God. And as they would have had less to give 'em a sense of the beauty of holiness, so they would have had less to have made them holy, for holiness in the creature arises from a sense of holiness. 'Tis a sense of the value and beauty of it that inclines the heart to it. But holiness itself consists in an holy inclination of heart. 'Tis by a sight of the beauty and amiableness of God's holiness that the heart is transformed into the same image and strongly engaged to imitate God.</w:t>
      </w:r>
    </w:p>
    <w:p>
      <w:pPr>
        <w:pStyle w:val="ListText"/>
        <w:numPr>
          <w:ilvl w:val="0"/>
          <w:numId w:val="6"/>
        </w:numPr>
      </w:pPr>
      <w:r>
        <w:t xml:space="preserve">The love of intelligent creatures would not have been attended with proper awe and reverence, being without a proper sense of God's awful majesty and sacred authority and so much of that which makes the love of the creature fit and suitable. And that which renders it sweet and delightful would have been wanting.</w:t>
      </w:r>
    </w:p>
    <w:p>
      <w:pPr>
        <w:pStyle w:val="ListText"/>
        <w:numPr>
          <w:ilvl w:val="0"/>
          <w:numId w:val="7"/>
        </w:numPr>
      </w:pPr>
      <w:r>
        <w:t xml:space="preserve">The creature would have been destitute of a great means [of] humbling and abasement in a proper view of itself and its own exceeding insufficiency and dependence, seeing how liable it is to fall, and to fall into such [an] infinite abyss of horrid impiety, loathsome pollution and dreadful misery. And, wanting such humiliation, the creature would have been destitute of a very great part of that wherein its amiableness and beauty consists, and which is a main foundation of its happiness.</w:t>
      </w:r>
    </w:p>
    <w:p>
      <w:pPr>
        <w:pStyle w:val="ListText"/>
        <w:numPr>
          <w:ilvl w:val="0"/>
          <w:numId w:val="8"/>
        </w:numPr>
      </w:pPr>
      <w:r>
        <w:t xml:space="preserve">As God's intelligent creatures, without any such thing as a probation, would have been destitute of a great means of a sense of the value of holiness and of the benefit God bestows on them in making them holy, so</w:t>
      </w:r>
    </w:p>
    <w:p>
      <w:pPr>
        <w:pStyle w:val="SourcePage"/>
      </w:pPr>
      <w:r>
        <w:t xml:space="preserve">[p. 499]</w:t>
      </w:r>
    </w:p>
    <w:p>
      <w:pPr>
        <w:pStyle w:val="BodyText"/>
      </w:pPr>
      <w:r>
        <w:t xml:space="preserve">they would also be destitute of a proper sense of the worth of their happiness, or of those things wherein their happiness consists, and so would have less relish of those enjoyments, would not have prized 'em and rejoiced in them so much and, consequently, their happiness would have been far less. A sense of the worth of happiness is obtained very much by a sight of the contrary, and the contrary which they have been liable to but have escaped or been preserved from.</w:t>
      </w:r>
    </w:p>
    <w:p>
      <w:pPr>
        <w:pStyle w:val="ListText"/>
        <w:numPr>
          <w:ilvl w:val="0"/>
          <w:numId w:val="9"/>
        </w:numPr>
      </w:pPr>
      <w:r>
        <w:t xml:space="preserve">God's graces and the riches of his love would have been less displayed, as God's creatures would have been less holy and less happy, and so would have reaped less of the fruits of his love; and as they would have for less to have given 'em a sense of their dependence upon and indebtedness to God's rich and free goodness; as they would have been less sensible of the value of the benefits they have by God's goodness, as was before observed, and less to humble them and make them sensible of their own meanness and insufficiency who are the subjects of these benefits; and also as they would [not] have seen that it was owing to God's mere good pleasure that such a difference is made in their state from a state of misery which others, their fellow creatures, are in and they were liable to: for they would never have been liable to it if never in a state of probation and, as was observed before, would have had nothing to lead 'em to entertain any idea of misery as possible—much less would they have actually seen it exemplified and seen their liableness to it in events whereby they see the sovereign grace of God in</w:t>
      </w:r>
      <w:r>
        <w:rPr>
          <w:rStyle w:val="FootnoteReference"/>
        </w:rPr>
        <w:footnoteReference w:id="135"/>
      </w:r>
      <w:r>
        <w:t xml:space="preserve"> making them so exceedingly to differ from others, who in themselves and at first stood as fair for happiness as they.</w:t>
      </w:r>
    </w:p>
    <w:p>
      <w:pPr>
        <w:pStyle w:val="ListText"/>
        <w:numPr>
          <w:ilvl w:val="0"/>
          <w:numId w:val="10"/>
        </w:numPr>
      </w:pPr>
      <w:r>
        <w:t xml:space="preserve">By obedience in a state of trial the creature is trained, exercised and habituated to a way of exercise of holiness proper and suitable for a creature towards [God], viz. that of obedience and submission to God's authority. 'Tis fit that the exercises of holiness in the creature should be begun under the proper exercise of God's legislative authority, for that turns and leads the mind into the way of exercising holiness towards God as obedience, and with a regard to God as a being invested with infinite authority, with fear and reverence, with a sense not only of the fitness of complying with God's will but of the dreadfulness of the contrary, and with humble submission to God's infinitely high and sacred right of dominion, which is the right way of the exercise of holiness in a creature.</w:t>
      </w:r>
    </w:p>
    <w:p>
      <w:pPr>
        <w:pStyle w:val="ListText"/>
        <w:numPr>
          <w:ilvl w:val="0"/>
          <w:numId w:val="11"/>
        </w:numPr>
      </w:pPr>
      <w:r>
        <w:t xml:space="preserve">By being first in a state of trial, the creature is fitted for the reward by being for a season the subject of danger or liableness to fail, and so to</w:t>
      </w:r>
    </w:p>
    <w:p>
      <w:pPr>
        <w:pStyle w:val="SourcePage"/>
      </w:pPr>
      <w:r>
        <w:t xml:space="preserve">[p. 500]</w:t>
      </w:r>
    </w:p>
    <w:p>
      <w:pPr>
        <w:pStyle w:val="BodyText"/>
      </w:pPr>
      <w:r>
        <w:t xml:space="preserve">fall into such great misery. And obtaining the reward through some difficulty, performing obedience under temptation to the contrary, the heart is prepared the more to prize and make much of the reward. And then he sees the forementioned attributes of God that are exercised in his moral government exercised in his dealings with himself in particular, which brings the displays of them nearer home, and that tends the more to engage his attention to them and cause him to be the more affected with them.</w:t>
      </w:r>
    </w:p>
    <w:p>
      <w:pPr>
        <w:pStyle w:val="ListText"/>
        <w:numPr>
          <w:ilvl w:val="0"/>
          <w:numId w:val="12"/>
        </w:numPr>
      </w:pPr>
      <w:r>
        <w:t xml:space="preserve">What comes to pass in the creature's probation is made use of as a principal means of his confirmation. The display that is made hereby of God's awful majesty, sacred authority, justice and holiness, the evil and dreadful nature of sin, God's dreadful hatred of it and vengeance against it, and [the] beauty and preciousness of holiness, the infinite value of the fruits of holiness, the richness and sovereignty of God's grace—together with a being habituated to subjection and obedience, and conquering such difficulties in the exercise of it, and being humbled and made to see dependence, and brought to a humble trust in God—all tend to confirm the soul in obedience and are made use [of] by God as means of the soul's eternal establishment therein.</w:t>
      </w:r>
    </w:p>
    <w:p>
      <w:pPr>
        <w:pStyle w:val="Heading2"/>
      </w:pPr>
      <w:bookmarkStart w:name="heading_1128_humiliation_mortificati" w:id="308"/>
      <w:r>
        <w:t xml:space="preserve">1128. HUMILIATION, MORTIFICATION.</w:t>
      </w:r>
      <w:bookmarkEnd w:id="308"/>
    </w:p>
    <w:p>
      <w:pPr>
        <w:pStyle w:val="BodyText"/>
      </w:pPr>
      <w:r>
        <w:t xml:space="preserve">Both humiliation and mortification to the world are both properly signified in such an expression as the Apostle uses in Philippians 3:7, "But what things were gain to me, those I counted loss for Christ." "There is," as Dr. Manton observes on the verse, "in all some false and imaginary happiness, and some counterfeit righteousness, wherein they please themselves. The false happiness is their god, and the counterfeit righteousness is as their Christ and mediator.… Ever since man fell from God, he ran to the creature. Jeremiah 2:13, 'My people have committed two evils; they have forsaken me, the fountain of living waters, and have hewed them out cisterns, broken cisterns, that can hold no water.'… But for the second, that there is something which is instead of Christ to us, to keep the conscience quiet when our affections take up with present things.… Therefore now, since this is the natural temper of man, the creature must be dethroned that God may be exalted; superficial righteousness must be lost that Christ may be gained, that we may cordially accept God for our God, and Christ for our Redeemer and Savior. Therefore we are dead to the law that we may live to God (Galatians 2:19 with Romans 7:14)."</w:t>
      </w:r>
      <w:r>
        <w:rPr>
          <w:rStyle w:val="FootnoteReference"/>
        </w:rPr>
        <w:footnoteReference w:id="136"/>
      </w:r>
    </w:p>
    <w:p>
      <w:pPr>
        <w:pStyle w:val="SourcePage"/>
      </w:pPr>
      <w:r>
        <w:t xml:space="preserve">[p. 501]</w:t>
      </w:r>
    </w:p>
    <w:p>
      <w:pPr>
        <w:pStyle w:val="Heading2"/>
      </w:pPr>
      <w:bookmarkStart w:name="heading_1129_probation" w:id="309"/>
      <w:r>
        <w:t xml:space="preserve">1129. PROBATION.</w:t>
      </w:r>
      <w:bookmarkEnd w:id="309"/>
    </w:p>
    <w:p>
      <w:pPr>
        <w:pStyle w:val="BodyText"/>
      </w:pPr>
      <w:r>
        <w:rPr>
          <w:i/>
          <w:iCs/>
        </w:rPr>
        <w:t xml:space="preserve">Question</w:t>
      </w:r>
      <w:r>
        <w:t xml:space="preserve">: Since Christ has been in a state of probation and has passed through a time of trial in behalf of the elect, why is it requisite that they should be in a state of probation after him? What need of a state of trial in this world to try whether man will here accept of Christ and close with his redemption? 'Tis doubtless fit that, in order to men's interest in Christ and partaking of the benefits of his redemption, their hearts should be united to him. But why was it requisite that this union should be begun in this world? Why would it not be sufficient if persons should have their souls united to Christ after death, and should be brought by the power and grace of God to close with the way of salvation by him in another world? Why must the beginning of this union of soul to Christ needs be in the present life?</w:t>
      </w:r>
    </w:p>
    <w:p>
      <w:pPr>
        <w:pStyle w:val="BodyText"/>
      </w:pPr>
      <w:r>
        <w:rPr>
          <w:i/>
          <w:iCs/>
        </w:rPr>
        <w:t xml:space="preserve">Ans</w:t>
      </w:r>
      <w:r>
        <w:t xml:space="preserve">. 1. 'Tis fit that some bounds should be set, some limitation of the day of grace, and not that the door of mercy should stand open to rebels and enemies and obstinate despisers of Christ and grace forever and ever, so that converting grace might be given and the hearts of Christ's enemies brought to an union with him at any time, indifferently throughout the endless ages of eternity. For this is inconsistent with a proper state of punishment. A state of probation and a state of retribution don't well consist together. As long as a day of grace lasts, sinners are not judged; they are not visibly given over to punishment and misery by the sentence of the judge. After a sentence to the deserved punishment, which is eternal punishment, there can be [no] possibility of obtaining an interest in a Savior. As long as a door of hope stands open, men are not in a state of eternal death, for such a light of hope is inconsistent with that shadow of death, that blackness of darkness. But if there be any such thing as a limited day of mercy, it seems manifest that 'tis most fit it should be in this world, in this intermediate state between extreme happiness and misery, and not either in heaven or hell, and therefore that the limits of it should be the same with the limits of life.</w:t>
      </w:r>
    </w:p>
    <w:p>
      <w:pPr>
        <w:pStyle w:val="ListText"/>
        <w:numPr>
          <w:ilvl w:val="0"/>
          <w:numId w:val="3"/>
        </w:numPr>
      </w:pPr>
      <w:r>
        <w:t xml:space="preserve">If upon what has been already said it should be asked: What need of any day of mercy at all, antecedent to the state of retribution? Why could not the elect have been first created in heaven in a state of perfect holiness and union of heart with Christ their Redeemer, and the reprobates have their first existence in hell in a state of punishment, perfect misery and utter despair? I answer: If men had first been created in this manner in another world, they never would have been the posterity of Adam, for they would not have descended from him by natural generation and so would not have been partakers of his sin, and so would not have been fallen creatures and would not have been justly exposed to punishment, and, therefore, could not have been created in hell in a state of perfect</w:t>
      </w:r>
    </w:p>
    <w:p>
      <w:pPr>
        <w:pStyle w:val="SourcePage"/>
      </w:pPr>
      <w:r>
        <w:t xml:space="preserve">[p. 502]</w:t>
      </w:r>
    </w:p>
    <w:p>
      <w:pPr>
        <w:pStyle w:val="BodyText"/>
      </w:pPr>
      <w:r>
        <w:rPr>
          <w:i/>
          <w:iCs/>
        </w:rPr>
        <w:t xml:space="preserve">misery</w:t>
      </w:r>
      <w:r>
        <w:t xml:space="preserve">. And they would have stood in no need of a Savior and, therefore, could not have had any interest in one, nor their hearts united to Christ as their Savior. There could have been no redemption of the elect, either fundamental or actual. There could be no fundamental salvation of them or impetration and purchase of their redemption, for they would have had no guilt to be atoned for, no wrath to be appeased or revenging justice to be satisfied. There could be no actual salvation of them by bringing them out of a sinful, miserable state into a holy and happy state, for they never would have been in a sinful, miserable state. If there be not [a] state of trial, what are men born into this world for? Why not immediately created in another world? And if men had, after the fall, never been born into this world, then there would have been no such thing as the race of mankind on earth, no successive generation, no such thing as the natural birth; and, if so, Christ him [self] could not have properly assumed the human nature. He could not have been born or have been of the race of mankind. Yea, mankind must immediately after the fall have ceased to be here below, and so this world of mankind must have come totally to an end as soon as man fell. And then, how should Christ come into the world to save sinners? How should the Word become flesh, appear in the form of sinful flesh and be in a state of humiliation, and in such a state obey and suffer?</w:t>
      </w:r>
    </w:p>
    <w:p>
      <w:pPr>
        <w:pStyle w:val="ListText"/>
        <w:numPr>
          <w:ilvl w:val="0"/>
          <w:numId w:val="4"/>
        </w:numPr>
      </w:pPr>
      <w:r>
        <w:t xml:space="preserve">The Lord Jesus Christ and the grace of God would [have] failed of the glory that they have by saving those who have personally been sinful and exceeding unworthy of mercy and deserving of wrath and eternal misery.</w:t>
      </w:r>
    </w:p>
    <w:p>
      <w:pPr>
        <w:pStyle w:val="BodyText"/>
      </w:pPr>
      <w:r>
        <w:t xml:space="preserve">4 'Tis fit that the elect church and spouse of Christ should accept of him as her Savior and trust in him for salvation before she actually has salvation by him; that the benefit should visibly be consequent on this acceptance, trust and unition of heart; that the dependence of the benefit on this act of the heart may be visible. Very much of the wisdom of God and the evidence of his moral perfection in the way of salvation consists in this connection and dependence. Herein lies much of the suitableness and glory of the way of salvation. And therefore 'tis fit that this connection should be made visible in God's actual dispensation of salvation and, therefore, that the benefit should follow the act, and not that men should have their first existence in heaven in the enjoyment of the purchased reward, or should have this reward given at the same moment that a spirit of acceptance and faith is given; yea, that they should be in heaven, the paradise of God purchased by Christ in the order of nature, before any act of acceptance of Christ. For creation is the first thing in the order of</w:t>
      </w:r>
    </w:p>
    <w:p>
      <w:pPr>
        <w:pStyle w:val="SourcePage"/>
      </w:pPr>
      <w:r>
        <w:t xml:space="preserve">[p. 503]</w:t>
      </w:r>
    </w:p>
    <w:p>
      <w:pPr>
        <w:pStyle w:val="BodyText"/>
      </w:pPr>
      <w:r>
        <w:t xml:space="preserve">nature that belongs to a creature. Being is before action, and before active acceptance of Christ. For they would have the method and means of the procurement of their happiness after they have begun to enjoy the eternal life and glory purchased, which must be before the heart's active closing with this method and means of happiness. 'Tis fit that it should appear that the glorious reward is consequent on faith in Christ and dependent on it. And therefore, 'tis fit that Christ should be sought to for the reward and that men should come to him and trust in him for it as a thing that remains to be obtained.</w:t>
      </w:r>
    </w:p>
    <w:p>
      <w:pPr>
        <w:pStyle w:val="ListText"/>
        <w:numPr>
          <w:ilvl w:val="0"/>
          <w:numId w:val="6"/>
        </w:numPr>
      </w:pPr>
      <w:r>
        <w:t xml:space="preserve">It pleases God that faith should be in that sense the condition of salvation, that it should be the ground of the distinction made in the consequent state of men, the ground of the distinction between those that are saved and those that perish, those that are happy and those that are miserable. The fitness of the way of salvation, and the beauty of the method of God's dealings with fallen man consequent on the giving a Savior, appears much in his making that great difference among fallen men in bestowing eternal life on such as believe and leaving those eternally to perish who believe not. But the receiving or rejecting Christ could be no ground of this distinction if the elect were first created in heaven and reprobates in hell, for then the difference of their state would be antecedent to [the] difference between them consisting in faith and unbelief.</w:t>
      </w:r>
    </w:p>
    <w:p>
      <w:pPr>
        <w:pStyle w:val="ListText"/>
        <w:numPr>
          <w:ilvl w:val="0"/>
          <w:numId w:val="7"/>
        </w:numPr>
      </w:pPr>
      <w:r>
        <w:t xml:space="preserve">By faith in Christ being exercised before the receiving the reward, believers are prepared for the reward, to receive it sensibly, as from Christ, and to give him the glory of it. In this way they receive it from Christ and as the consequence of their applying to him for it the more sensibly to themselves.</w:t>
      </w:r>
    </w:p>
    <w:p>
      <w:pPr>
        <w:pStyle w:val="ListText"/>
        <w:numPr>
          <w:ilvl w:val="0"/>
          <w:numId w:val="8"/>
        </w:numPr>
      </w:pPr>
      <w:r>
        <w:t xml:space="preserve">If the elect should be first created in the possession of the purchased paradise, there would be no opportunity for those particular exercises of faith in the Redeemer wherein much of the fitness of it to an interest in the Savior and his redemption consists, and which peculiarly tend to make his redemption precious and to give him the proper glory which belongs to him as a Savior. For there would be no opportunity for any proper conviction of sin, for the elect would never be sensible of any sin in themselves, for they never would have sin but would be perfectly sinless in the beginning, and so never would by sense and experience be made sensible of their need of a Savior, nor ever would come to Christ in the proper exercises of repentance and humiliation. Nor would there be any opportunity to honor Christ by the proper exercises of that disposition to prefer Christ to all other things which is contained in true faith. This disposition</w:t>
      </w:r>
    </w:p>
    <w:p>
      <w:pPr>
        <w:pStyle w:val="SourcePage"/>
      </w:pPr>
      <w:r>
        <w:t xml:space="preserve">[p. 504]</w:t>
      </w:r>
    </w:p>
    <w:p>
      <w:pPr>
        <w:pStyle w:val="BodyText"/>
      </w:pPr>
      <w:r>
        <w:t xml:space="preserve">could not be exercised and manifested under its proper trials. Persons would have no opportunity to come to him so as to forsake all for him, to go and sell all for the pearl of great price; no opportunity to receive Christ with his cross as well as with his crown; no opportunity to close with Christ and his religion with great labors and sufferings, as sitting down and counting the cost.</w:t>
      </w:r>
    </w:p>
    <w:p>
      <w:pPr>
        <w:pStyle w:val="ListText"/>
        <w:numPr>
          <w:ilvl w:val="0"/>
          <w:numId w:val="9"/>
        </w:numPr>
      </w:pPr>
      <w:r>
        <w:t xml:space="preserve">If man never were in a state of probation under the offers of the Savior, Christ never would have that honor, put upon him by God, that men are required to receive him on pain of God's peculiar wrath. There would be no punishment, nor threatening of punishment, for sinners not accepting Christ. By the terrible punishment of the sin of unbelief and sins against the gospel, God exalts and magnifies the Redeemer and his redemption, tending to impress the minds of saints and angels with a great sense of Christ's high dignity and the exceeding greatness and value of his redeeming grace and love.</w:t>
      </w:r>
    </w:p>
    <w:p>
      <w:pPr>
        <w:pStyle w:val="ListText"/>
        <w:numPr>
          <w:ilvl w:val="0"/>
          <w:numId w:val="10"/>
        </w:numPr>
      </w:pPr>
      <w:r>
        <w:t xml:space="preserve">If men should be born into the world and live here under the offers of Christ, and yet an interest in Christ were not only to [be] obtained in this world but before death and after death indifferently, and this were known, this would vastly encourage men's delay of repentance and turning from sin to God through Christ, and living boldly in the neglect of Christ and of the means of an interest in him, and would exceedingly encourage them to give themselves up to their own lusts.</w:t>
      </w:r>
    </w:p>
    <w:p>
      <w:pPr>
        <w:pStyle w:val="ListText"/>
        <w:numPr>
          <w:ilvl w:val="0"/>
          <w:numId w:val="11"/>
        </w:numPr>
      </w:pPr>
      <w:r>
        <w:t xml:space="preserve">If men should be born into this world, and here was no such thing as the offer of a Savior, or a probation whether they would accept of him or use any means to obtain Christ's benefits, but it was known that those that were to enjoy Christ's benefits were to be sanctified and have their souls united to Christ after death, it would take off almost all restraint on men's lust, make Christ nothing but the minister of sin to embolden them in wickedness and a means in that respect</w:t>
      </w:r>
      <w:r>
        <w:rPr>
          <w:rStyle w:val="FootnoteReference"/>
        </w:rPr>
        <w:footnoteReference w:id="137"/>
      </w:r>
      <w:r>
        <w:t xml:space="preserve"> of turning earth into hell.</w:t>
      </w:r>
    </w:p>
    <w:p>
      <w:pPr>
        <w:pStyle w:val="ListText"/>
        <w:numPr>
          <w:ilvl w:val="0"/>
          <w:numId w:val="12"/>
        </w:numPr>
      </w:pPr>
      <w:r>
        <w:t xml:space="preserve">'Tis fit that Christ, that was appointed to bruise the serpent's head and destroy the works of the devil, should conquer Satan in his own territories; that he should be overthrown in Christ's actual salvation, wherein he rescues men from his power on the same stage where he seemed to conquer; that he should be destroyed by the second man and head of men in the same world where he destroyed the first head of men; and that the Redeemer should set up his kingdom of grace and salvation in the same world where Satan hath set up his kingdom of sin and misery, that Christ's kingdom should be built on the ruins of Satan's kingdom.</w:t>
      </w:r>
    </w:p>
    <w:p>
      <w:pPr>
        <w:pStyle w:val="SourcePage"/>
      </w:pPr>
      <w:r>
        <w:t xml:space="preserve">[p. 505]</w:t>
      </w:r>
    </w:p>
    <w:p>
      <w:pPr>
        <w:pStyle w:val="ListText"/>
        <w:numPr>
          <w:ilvl w:val="0"/>
          <w:numId w:val="13"/>
        </w:numPr>
      </w:pPr>
      <w:r>
        <w:t xml:space="preserve">'Tis fit that Christ should be glorified and exalted here in the same stage whereon he was humbled and suffered; that as he was exhibited in meanness and disgrace as a servant under the dominion of his enemies, men and devils, who exercised their dominion and tyranny over him, as it were, in his destruction as their subject and malefactor, so that here he should reign and vanquish his enemies and they should be made his footstool; that as he suffered in the world, in Satan's territories, and by the malignant influences of his domination, so here he should erect a glorious kingdom on the ruins of that dominion of the devil that he so suffered by; and as he suffered as a subject of the kingdom of men, the Roman Empire, the chief monarchy that ever was set up among men, so he should set up a kingdom here on the ruins of that kingdom and over all other kingdoms and nations of mankind.</w:t>
      </w:r>
    </w:p>
    <w:p>
      <w:pPr>
        <w:pStyle w:val="ListText"/>
        <w:numPr>
          <w:ilvl w:val="0"/>
          <w:numId w:val="14"/>
        </w:numPr>
      </w:pPr>
      <w:r>
        <w:t xml:space="preserve">If the application of redemption were not in this world, there would not properly have been any such thing as a conquest of Satan in this application in the conversion of sinners, in the preservation of a saint, and carrying on a work of grace to glory against the utmost power and opposition of Satan. For if the application of redemption were first in heaven, there Satan has nothing to do, and never comes, and has no opportunity to make any opposition. And the glory of Christ's power would have failed in so irresistibly conquering sin, Satan and the world, in beginning, upholding and carrying on the work of grace in the hearts of saints.</w:t>
      </w:r>
    </w:p>
    <w:p>
      <w:pPr>
        <w:pStyle w:val="ListText"/>
        <w:numPr>
          <w:ilvl w:val="0"/>
          <w:numId w:val="15"/>
        </w:numPr>
      </w:pPr>
      <w:r>
        <w:t xml:space="preserve">As Satan set up a kingdom in this world by his subtlety, and by the same means has all along promoted it, so God saw meet that his Son should set up a kingdom, and maintain and promote it in opposition to Satan's kingdom in the exercise [of] wonderful wisdom, that should appear to be infinitely above Satan's wisdom, baffling and confounding him in his most subtle devices, taking him in his own snare, leading him into the pit that he has digged. But occasion and opportunity for this would have failed if the application of redemption were begun in heaven, for then this application would be brought without means wisely to be ordered and disposed, and where Satan has nothing to do, and the marvelous wisdom of God—appearing in his dispensations towards his [church],</w:t>
      </w:r>
      <w:r>
        <w:rPr>
          <w:rStyle w:val="FootnoteReference"/>
        </w:rPr>
        <w:footnoteReference w:id="138"/>
      </w:r>
      <w:r>
        <w:t xml:space="preserve"> the methods of his providence, and of the operations of his Spirit in carrying on the great designs of his kingdom in the world—never would have been seen.</w:t>
      </w:r>
    </w:p>
    <w:p>
      <w:pPr>
        <w:pStyle w:val="ListText"/>
        <w:numPr>
          <w:ilvl w:val="0"/>
          <w:numId w:val="16"/>
        </w:numPr>
      </w:pPr>
      <w:r>
        <w:t xml:space="preserve">God saw fit that sanctification itself and the whole of salvation, excepting the very first act of faith, should be given as the consequence of</w:t>
      </w:r>
    </w:p>
    <w:p>
      <w:pPr>
        <w:pStyle w:val="SourcePage"/>
      </w:pPr>
      <w:r>
        <w:t xml:space="preserve">[p. 506]</w:t>
      </w:r>
    </w:p>
    <w:p>
      <w:pPr>
        <w:pStyle w:val="BodyText"/>
      </w:pPr>
      <w:r>
        <w:t xml:space="preserve">faith, and as dependent on it as the condition of all. But if the elect were created in a state of perfect holiness in heaven, this could not have been.</w:t>
      </w:r>
    </w:p>
    <w:p>
      <w:pPr>
        <w:pStyle w:val="ListText"/>
        <w:numPr>
          <w:ilvl w:val="0"/>
          <w:numId w:val="19"/>
        </w:numPr>
      </w:pPr>
      <w:r>
        <w:t xml:space="preserve">If there had [been] no state of probation appointed to precede the reward, there could [not] have been a diversity of degrees of glory established by any such rule (wonderfully manifesting the wisdom of God) as that which now takes place, viz. that the future glory of saints shall be greater or less according to the degrees of holiness and good works and fruits of righteousness, to the glory of God and good of fellow creatures in [an] antecedent state of probation.</w:t>
      </w:r>
    </w:p>
    <w:p>
      <w:pPr>
        <w:pStyle w:val="ListText"/>
        <w:numPr>
          <w:ilvl w:val="0"/>
          <w:numId w:val="20"/>
        </w:numPr>
      </w:pPr>
      <w:r>
        <w:t xml:space="preserve">If union to Christ and sanctification were first begun in heaven, then would have failed those wonderful manifestations of the freeness, independence, riches and immutability of the grace and love of Christ—and his faithfulness in his covenant—that are by the mercy he shows 'em under all their infirmities and failings, unsteadiness and ingratitude, after their conversion.</w:t>
      </w:r>
    </w:p>
    <w:p>
      <w:pPr>
        <w:pStyle w:val="ListText"/>
        <w:numPr>
          <w:ilvl w:val="0"/>
          <w:numId w:val="21"/>
        </w:numPr>
      </w:pPr>
      <w:r>
        <w:t xml:space="preserve">The elect being first in this world in a state of sin and misery—of which they are convinced by the Spirit—and by the experience they have of sin and suffering after conversion, are prepared for a state of perfect holiness and glory. By the knowledge of evil they have the greater and better knowledge of good, and are more sensible of the beauty of holiness, and the value of happiness, and the greatness of the benefit of salvation from sin and misery, and the value and riches of God's grace in bestowing these benefits upon them, who have such experience of their unworthiness and such a taste of what misery they deserve. Experience and sense of sin and misery serves to humble the soul and so to fit it for exaltation.</w:t>
      </w:r>
    </w:p>
    <w:p>
      <w:pPr>
        <w:pStyle w:val="ListText"/>
        <w:numPr>
          <w:ilvl w:val="0"/>
          <w:numId w:val="22"/>
        </w:numPr>
      </w:pPr>
      <w:r>
        <w:t xml:space="preserve">The saints, by the state that they are in in this world and the work they have here to do, are fitted and trained up for the purchased reward. Humbling and self-emptying virtues are exercised (and the sense and habit fixed), such as humility, submission, meekness, patience, forgiveness and obedience to a law properly so called, i.e. commands enforced by threatenings of God's awful displeasure and obedience to difficult commands. And dependence is, in many respects, exercised so as it is not in a state of perfect glory. If holiness were first begun in heaven, there would not be that foundation laid for building it up to so great a height, nor the bringing it to so amiable a beauty in the manner of its exercise, and so no foundation for so sweet a joy.</w:t>
      </w:r>
    </w:p>
    <w:p>
      <w:pPr>
        <w:pStyle w:val="BodyText"/>
      </w:pPr>
      <w:r>
        <w:t xml:space="preserve">The things that have been said concerning the necessity of a state and time of probation in this world before the bestowment of the purchased reward are to be understood of the church of the elect collectively, taken</w:t>
      </w:r>
      <w:r>
        <w:rPr>
          <w:rStyle w:val="FootnoteReference"/>
        </w:rPr>
        <w:footnoteReference w:id="139"/>
      </w:r>
    </w:p>
    <w:p>
      <w:pPr>
        <w:pStyle w:val="SourcePage"/>
      </w:pPr>
      <w:r>
        <w:t xml:space="preserve">[p. 507]</w:t>
      </w:r>
    </w:p>
    <w:p>
      <w:pPr>
        <w:pStyle w:val="BodyText"/>
      </w:pPr>
      <w:r>
        <w:t xml:space="preserve">as a body, rather than of each individual person. As to elect infants that die in infancy, we have less to lead us into an understanding of God's dealings with them than of his dealings with adult persons.</w:t>
      </w:r>
    </w:p>
    <w:p>
      <w:pPr>
        <w:pStyle w:val="BodyText"/>
      </w:pPr>
      <w:r>
        <w:t xml:space="preserve">But I would nevertheless observe the following things concerning them:</w:t>
      </w:r>
    </w:p>
    <w:p>
      <w:pPr>
        <w:pStyle w:val="ListText"/>
        <w:numPr>
          <w:ilvl w:val="0"/>
          <w:numId w:val="2"/>
        </w:numPr>
      </w:pPr>
      <w:r>
        <w:t xml:space="preserve">That some of those things that have been mentioned that render existence in an antecedent state necessary before the elect exist in their state of reward in heaven [are applicable to them]. Infants have an antecedent existence, and so are the posterity of Adam, and so are first in a state of sin and misery under guilt and exposed to punishment and destruction, which would never have been if they had first been created in heaven. Elect infants in heaven will fully know they have been in a state of sin and misery, and so will know that they have actually been redeemed out of such a state by Christ.</w:t>
      </w:r>
    </w:p>
    <w:p>
      <w:pPr>
        <w:pStyle w:val="ListText"/>
        <w:numPr>
          <w:ilvl w:val="0"/>
          <w:numId w:val="3"/>
        </w:numPr>
      </w:pPr>
      <w:r>
        <w:t xml:space="preserve">Although infants will not personally and actively have accepted of Christ as their Savior before they are in their state of reward, yet there will be enough to make it visible to angels and visible to the whole assembly of elect creatures that the reward is dependent on faith. For all will see that, with regard to the body or church they belonged to, it is glorified after acceptance of Christ. And their parents' actual faith (which hath influence in the infants' salvation and on the account of which in some sense the infant is saved) will precede the infants' glory. So that the visibility of the suitableness and beauty of the way of salvation in the eye of the heavenly inhabitants and in the eye of infants themselves, consisting in a dependence of eternal life on</w:t>
      </w:r>
      <w:r>
        <w:rPr>
          <w:rStyle w:val="FootnoteReference"/>
        </w:rPr>
        <w:footnoteReference w:id="140"/>
      </w:r>
      <w:r>
        <w:t xml:space="preserve"> faith, will be sufficiently provided for.</w:t>
      </w:r>
    </w:p>
    <w:p>
      <w:pPr>
        <w:pStyle w:val="ListText"/>
        <w:numPr>
          <w:ilvl w:val="0"/>
          <w:numId w:val="4"/>
        </w:numPr>
      </w:pPr>
      <w:r>
        <w:t xml:space="preserve">Glorified infants, being members of a body that has (i.e. in its chief members) actually passed through the trials, exercises and discipline of an antecedent day of probation, and being members of this body in its perfect and glorified state, wherein the union and fellowship of all the members in one body shall be in its greatest perfection, as one body indeed: the acquaintance and communion of these infants with the other members will be so great and perfect as to give them an ineffable kind of sympathy, in such a manner as will greatly answer instead of experience and, together with the certain knowledge of what has been their own state by nature, will be near akin to consciousness.</w:t>
      </w:r>
    </w:p>
    <w:p>
      <w:pPr>
        <w:pStyle w:val="ListText"/>
        <w:numPr>
          <w:ilvl w:val="0"/>
          <w:numId w:val="5"/>
        </w:numPr>
      </w:pPr>
      <w:r>
        <w:t xml:space="preserve">We don't know how far they will have communicated to them by God a kind of consciousness of that faith that their parents exercised for them.</w:t>
      </w:r>
    </w:p>
    <w:p>
      <w:pPr>
        <w:pStyle w:val="ListText"/>
        <w:numPr>
          <w:ilvl w:val="0"/>
          <w:numId w:val="6"/>
        </w:numPr>
      </w:pPr>
      <w:r>
        <w:t xml:space="preserve">Though elect infants are saved without properly passing through a time of probation and without a personal, actual faith, yet seeing the body</w:t>
      </w:r>
    </w:p>
    <w:p>
      <w:pPr>
        <w:pStyle w:val="SourcePage"/>
      </w:pPr>
      <w:r>
        <w:t xml:space="preserve">[p. 508]</w:t>
      </w:r>
    </w:p>
    <w:p>
      <w:pPr>
        <w:pStyle w:val="BodyText"/>
      </w:pPr>
      <w:r>
        <w:t xml:space="preserve">(the church) is saved in consequence of an actual antecedent trial, these forementioned ends are answered, viz. that Christ has the honor of men's being required to receive him on pain of God's peculiar wrath, and there being actually a terrible punishment for rejecting him and neglect and contempt of Christ. And men's giving them [selves] up to sloth and wickedness is not encouraged. And Christ bruises the serpent's head in his own territories and in the same state wherein he ruined man and procured the ignominy and sufferings of Christ, and sets up his kingdom of grace on the ruins of Satan's kingdom, and baffles all Satan's subtlety by his superior wisdom, manifested in the application of redemption and the way in which he carries on the work of actual salvation in the world. And Christ has a glorious victory over Satan in the conversion of sinners. And God shows his faithfulness and the riches and immutability of his love in his continued mercy to his saints, notwithstanding their infirmities. And a proper and wise foundation is laid for a diversity of degrees of glory in heaven, that many of the members of the society shall be higher than others.</w:t>
      </w:r>
    </w:p>
    <w:p>
      <w:pPr>
        <w:pStyle w:val="Heading2"/>
      </w:pPr>
      <w:bookmarkStart w:name="heading_1130_a_justification" w:id="310"/>
      <w:r>
        <w:t xml:space="preserve">1130 [a]. JUSTIFICATION.</w:t>
      </w:r>
      <w:bookmarkEnd w:id="310"/>
    </w:p>
    <w:p>
      <w:pPr>
        <w:pStyle w:val="BodyText"/>
      </w:pPr>
      <w:r>
        <w:t xml:space="preserve">Dr. Manton reconciles the apostle James and the apostle Paul in the following manner, in his </w:t>
      </w:r>
      <w:r>
        <w:rPr>
          <w:i/>
          <w:iCs/>
        </w:rPr>
        <w:t xml:space="preserve">Fifth Volume of Sermons</w:t>
      </w:r>
      <w:r>
        <w:t xml:space="preserve">, p. 274:"Justification hath respect to some accusation. Now as there is a twofold law, there is a two [fold] accusation and justification: the law of works and the law of grace. Now when we are accused as breakers of the law of works, that is, as sinners, obnoxious to the wrath of God, we plead Christ's satisfaction as our righteousness, no works of our own. But when we are accused as non-performers of the conditions of the covenant of grace, as being neglecters and rejecters of Christ the Mediator, we are justified by producing our faith or sincere obedience. So that our righteousness by the new covenant is subordinate to our universal righteousness with respect to the great law of God, and that we have only by Christ. If we are charged that we have broken the first covenant, the covenant of works, we allege Christ's satisfaction and merit; if charged not to have performed the conditions of the law of grace, we answer it by producing our faith, repentance and new obedience, and so show it to be a false charge. Our first and supreme righteousness consists in the pardon of our sins and our acceptance in the Beloved, and our right to impunity and glory; our second and subordinate righteousness in having the true condition of pardon and life. In the first sense, Christ's righteousness is our only justification and righteousness; faith and repentance, or new obedience, is not the least part of it. But in the second, believing, repenting and obeying</w:t>
      </w:r>
    </w:p>
    <w:p>
      <w:pPr>
        <w:pStyle w:val="SourcePage"/>
      </w:pPr>
      <w:r>
        <w:t xml:space="preserve">[p. 509]</w:t>
      </w:r>
    </w:p>
    <w:p>
      <w:pPr>
        <w:pStyle w:val="BodyText"/>
      </w:pPr>
      <w:r>
        <w:t xml:space="preserve">is our righteousness in their several respective ways, viz. that the righteousness of Christ may be ours, and continue ours."</w:t>
      </w:r>
      <w:r>
        <w:rPr>
          <w:rStyle w:val="FootnoteReference"/>
        </w:rPr>
        <w:footnoteReference w:id="141"/>
      </w:r>
    </w:p>
    <w:p>
      <w:pPr>
        <w:pStyle w:val="BodyText"/>
      </w:pPr>
      <w:r>
        <w:t xml:space="preserve">See also Dr. Manton on James, pp. 310–12, 331 ff.</w:t>
      </w:r>
      <w:r>
        <w:rPr>
          <w:rStyle w:val="FootnoteReference"/>
        </w:rPr>
        <w:footnoteReference w:id="142"/>
      </w:r>
    </w:p>
    <w:p>
      <w:pPr>
        <w:pStyle w:val="Heading2"/>
      </w:pPr>
      <w:bookmarkStart w:name="heading_1130_b_faith_how_connected_w" w:id="311"/>
      <w:r>
        <w:t xml:space="preserve">1130 [b]. FAITH, how connected with OBEDIENCE.</w:t>
      </w:r>
      <w:bookmarkEnd w:id="311"/>
    </w:p>
    <w:p>
      <w:pPr>
        <w:pStyle w:val="BodyText"/>
      </w:pPr>
      <w:r>
        <w:t xml:space="preserve">The very acceptance of Christ in his priestly office, making atonement for sin by his blood and fulfilling the law of God by his perfect obedience unto death, and so the very approbation of the attribute of God as it is thus exhibited, an infinitely holy mercy: I say, merely the soul's acceptance and approbation of these things do thoroughly secure holiness of heart and life in the redeemed of Jesus Christ. They will secure their conformity to the law of God, though by this very mercy and this very Savior they are set at liberty from the law, and are no longer under the law as a law with its sanctions immediately taking hold of them and binding them, binding by its sanctions or threatenings, connecting and binding together its fulfillment and life and its violation and death. Our heart's approving of that holy mercy of God that appears in his showing mercy to sinners—in away of perfectly satisfying the law, suffering all the penalty of it, and of perfectly fulfilling and answering the precepts of it—implies an heart fully approving the law itself as most worthy to be fulfilled and satisfied, approving the authority that established the law, and so his infinite worthiness of being obeyed; in that we approve of it, that so great a person should submit to that authority and do honor to it by becoming a servant to obey God and a sacrifice to satisfy for the contempt done his authority, and that we approve the holy law itself as worthy of such great honor to be done it. It implies a heart entirely detesting sin, and in some sort sensible of the infinite detestableness of it, that we approve of God's making such a manifestation of his detestation of it and approve of the declared fitness and necessity of its [being] punished with so great a punishment as the</w:t>
      </w:r>
    </w:p>
    <w:p>
      <w:pPr>
        <w:pStyle w:val="SourcePage"/>
      </w:pPr>
      <w:r>
        <w:t xml:space="preserve">[p. 510]</w:t>
      </w:r>
    </w:p>
    <w:p>
      <w:pPr>
        <w:pStyle w:val="BodyText"/>
      </w:pPr>
      <w:r>
        <w:t xml:space="preserve">sufferings of Christ. Our accepting such sufferings as an atonement for our sin implies a heart fully repenting of and renouncing sin, for it implies not only a conviction that we deserve so great a punishment and not only a mere conviction of conscience, but an approbation of heart of the connection of such sin with such punishment, which implies an hatred of the sin punished. And the heart's entire approbation of such methods perfectly to fulfill the obedience of the law, by so great a person and by his doing so great things and denying himself so much, implies a very high approbation of this law and authority of the Lawgiver. Therefore this acceptance of Christ as a Savior by his obedience and atonement, and an acceptance of God's holy mercy, forgiving sin and giving life in this way, does well secure universal obedience to the law of God as a law of liberty, and with a free and ingenuous spirit, by the obedience of children and not of slaves. Thus the faith that justifies the sinner destroys sin, agreeable to Galatians 2:18. And the heart is purified by faith.</w:t>
      </w:r>
    </w:p>
    <w:p>
      <w:pPr>
        <w:pStyle w:val="BodyText"/>
      </w:pPr>
      <w:r>
        <w:t xml:space="preserve">So far as this evangelical spirit prevails, so far fear or a legal spirit will be needless to restrain from sin; and so far will such a legal spirit cease and be driven away.</w:t>
      </w:r>
    </w:p>
    <w:p>
      <w:pPr>
        <w:pStyle w:val="BodyText"/>
      </w:pPr>
      <w:r>
        <w:rPr>
          <w:i/>
          <w:iCs/>
        </w:rPr>
        <w:t xml:space="preserve">Corol</w:t>
      </w:r>
      <w:r>
        <w:t xml:space="preserve">. This which has been observed is a confirmation that this is the true nature of justifying faith, and that the essence of it lies very much in the approbation and acceptance of the heart.</w:t>
      </w:r>
    </w:p>
    <w:p>
      <w:pPr>
        <w:pStyle w:val="BodyText"/>
      </w:pPr>
      <w:r>
        <w:t xml:space="preserve">See Mr. Glas' </w:t>
      </w:r>
      <w:r>
        <w:rPr>
          <w:i/>
          <w:iCs/>
        </w:rPr>
        <w:t xml:space="preserve">Notes on Scripture Texts</w:t>
      </w:r>
      <w:r>
        <w:t xml:space="preserve">, No. 3, p. 22.</w:t>
      </w:r>
      <w:r>
        <w:rPr>
          <w:rStyle w:val="FootnoteReference"/>
        </w:rPr>
        <w:footnoteReference w:id="143"/>
      </w:r>
    </w:p>
    <w:p>
      <w:pPr>
        <w:pStyle w:val="Heading2"/>
      </w:pPr>
      <w:bookmarkStart w:name="heading_1131_glorious_times_millenni" w:id="312"/>
      <w:r>
        <w:t xml:space="preserve">1131. GLORIOUS TIMES. MILLENNIUM. PROGRESS</w:t>
      </w:r>
      <w:bookmarkEnd w:id="312"/>
    </w:p>
    <w:p>
      <w:pPr>
        <w:pStyle w:val="BodyText"/>
      </w:pPr>
      <w:r>
        <w:t xml:space="preserve">of the work of redemption. There are yet more glorious times to come. Without doubt that thing, whatsoever it be, that the Scripture represents as a thing wherein that glory of Christ doth much consist, which shall be given him as the reward of his labors and sufferings, shall be accomplished in a very high degree. The accomplishment shall not fall short of the representations and</w:t>
      </w:r>
    </w:p>
    <w:p>
      <w:pPr>
        <w:pStyle w:val="SourcePage"/>
      </w:pPr>
      <w:r>
        <w:t xml:space="preserve">[p. 511]</w:t>
      </w:r>
    </w:p>
    <w:p>
      <w:pPr>
        <w:pStyle w:val="BodyText"/>
      </w:pPr>
      <w:r>
        <w:t xml:space="preserve">promises. The reward God will give his dear Son for such a service as he did will doubtless be great indeed, and the promises of these rewards shall be fulfilled to the utmost. But the great number of those that shall be redeemed by Christ is very often in Scripture spoken of as one thing wherein much of that glory of Christ shall consist, which shall be given him in reward for his labors and sufferings. Solomon says, Proverbs 14:28, "In the multitude of people is the king's honor." And 'tis often promised that Christ should have honor in his kingdom in this world far above all other kings; that God would make him his first born, higher than the kings of the earth; that God would give him the heathen for his inheritance and the utmost parts of the earth for his possession; that his people should be willing in the day of his power; that his redeemed ones should be numerous as the drops of dew; that his kingdom should break in pieces all other kingdoms standing in opposition to it and grow great and fill the whole earth; that there should be given to him dominion, glory and a kingdom; that all people, nations and languages should serve him; that every knee should bow and every tongue confess to him, and all the ends of the earth should look to him and be saved.</w:t>
      </w:r>
    </w:p>
    <w:p>
      <w:pPr>
        <w:pStyle w:val="BodyText"/>
      </w:pPr>
      <w:r>
        <w:t xml:space="preserve">It was often spoken of in the Old Testament as a great honor and privilege of the father of a family or head of a progeny or race to have a numerous posterity. Psalms 127:3–5, "Lo, children are the heritage of the Lord: and the fruit of the womb is his reward. As arrows in the hand of a mighty man; so are children of the youth. Happy is the man that hath his quiver full of them: they shall not be ashamed, they shall speak with the enemies in the gate." This was often promised to the patriarchs as a great evidence of God's favor. Genesis 13:16, "And I will make thy seed as the dust of the earth: so that if a man can number the dust of the earth, then shall thy seed also be numbered." Genesis 15:5, "Look now toward heaven, and tell the stars […]: and he said, so shall thy seed be." And Genesis 22:17, "That in blessing I will bless thee, and in multiplying I will multiply thy seed as the stars of heaven, and as the sand which is upon the sea shore." So to Isaac, Genesis 26:4, "And I will make thy seed to multiply as the stars of heaven." And to Jacob, Genesis 28:14, "And thy seed shall be as the dust of the earth, and thou shalt spread abroad to the west, and to the east, to the north, and to the south." Genesis 32:12, "I will surely do thee good, and make thy seed as the sand of the sea, which cannot be numbered for multitude." And 'tis observable that these very promises to the patriarchs relate to the multitude of Christ's seed.</w:t>
      </w:r>
    </w:p>
    <w:p>
      <w:pPr>
        <w:pStyle w:val="BodyText"/>
      </w:pPr>
      <w:r>
        <w:t xml:space="preserve">'Tis spoken of in Balaam's blessing of Israel as a great part of their privilege and blessedness, that their number should be exceeding great.</w:t>
      </w:r>
    </w:p>
    <w:p>
      <w:pPr>
        <w:pStyle w:val="SourcePage"/>
      </w:pPr>
      <w:r>
        <w:t xml:space="preserve">[p. 512]</w:t>
      </w:r>
    </w:p>
    <w:p>
      <w:pPr>
        <w:pStyle w:val="BodyText"/>
      </w:pPr>
      <w:r>
        <w:t xml:space="preserve">Numbers 23:10, "Who can count the dust of Jacob, and number the fourth part of Israel?" And so 'tis expressly spoken as a great part of the honor and reward that God will give to Christ for his making his soul an offering for sin, that he should see his seed, should see of the travail of his soul, and be satisfied.</w:t>
      </w:r>
    </w:p>
    <w:p>
      <w:pPr>
        <w:pStyle w:val="Heading2"/>
      </w:pPr>
      <w:bookmarkStart w:name="heading_1132_christ_s_resurrection" w:id="313"/>
      <w:r>
        <w:t xml:space="preserve">1132. CHRIST'S RESURRECTION.</w:t>
      </w:r>
      <w:bookmarkEnd w:id="313"/>
    </w:p>
    <w:p>
      <w:pPr>
        <w:pStyle w:val="BodyText"/>
      </w:pPr>
      <w:r>
        <w:t xml:space="preserve">That Christ should not manifest himself to others besides his disciples after his resurrection, and that he should not be constantly with them day and night, living in their manner but that he should only manifest himself to them now and then and then disappear in the manner that he did, may be accounted for thus: for him to have done otherwise would have been to have continued his state of humiliation. If he had still lived by meat, drink and sleep with the disciples and dwelt and traveled and conversed constantly with them, then he must have accommodated in many respects to their state in this world. And that would not [have] been consistent with the finishing of his humiliation at his resurrection. And if he had frequently exposed himself to the view of his enemies and the multitude promiscuously instead of certain chosen persons, he would still have continued to expose himself to reproach and the ill treatment of the world, which would have been yet more inconsistent with an end to his humiliation at his resurrection.</w:t>
      </w:r>
    </w:p>
    <w:p>
      <w:pPr>
        <w:pStyle w:val="Heading2"/>
      </w:pPr>
      <w:bookmarkStart w:name="heading_1133_wisdom_of_god_in_the_wo" w:id="314"/>
      <w:r>
        <w:t xml:space="preserve">1133. WISDOM OF GOD IN THE WORK OF REDEMPTION. DAY OF JUDGMENT. PROGRESS OF THE WORK [OF] REDEMPTION.</w:t>
      </w:r>
      <w:bookmarkEnd w:id="314"/>
    </w:p>
    <w:p>
      <w:pPr>
        <w:pStyle w:val="BodyText"/>
      </w:pPr>
      <w:r>
        <w:t xml:space="preserve">The great majesty and glory and exceeding purity and holiness in which the Judge will appear at the day of judgment, which will so terrify the wicked and manifest their exceeding guiltiness to their own consciences and to the world, will but the more</w:t>
      </w:r>
      <w:r>
        <w:rPr>
          <w:rStyle w:val="FootnoteReference"/>
        </w:rPr>
        <w:footnoteReference w:id="144"/>
      </w:r>
      <w:r>
        <w:t xml:space="preserve"> establish and heighten the confidence of the saints and every way confirm and advance their joy. The sight of that awful and pure glory will the more clearly demonstrate their perfect freedom from guilt, for it will demonstrate the value and sufficiency of the atonement that has been made for them, as it will show the dignity and excellency of the high priest and sacrifice by which atonement was made. For this was no other than that same person that then will appear so great and glorious. He made atonement by the sacrifice of himself. The glory in which he will then appear will show the preciousness of his blood and its sufficiency to atone for the most heinous sins. And that will also demonstrate the value of his righteousness and tend to make 'em the more confident in appearing in</w:t>
      </w:r>
    </w:p>
    <w:p>
      <w:pPr>
        <w:pStyle w:val="SourcePage"/>
      </w:pPr>
      <w:r>
        <w:t xml:space="preserve">[p. 513]</w:t>
      </w:r>
    </w:p>
    <w:p>
      <w:pPr>
        <w:pStyle w:val="BodyText"/>
      </w:pPr>
      <w:r>
        <w:t xml:space="preserve">it before the judgment seat. The sight of his glory will convince of his sufficiency and excellency as a Mediator in all respects.</w:t>
      </w:r>
    </w:p>
    <w:p>
      <w:pPr>
        <w:pStyle w:val="BodyText"/>
      </w:pPr>
      <w:r>
        <w:t xml:space="preserve">The great appearances and manifestations that will be of Christ's power, such as the earth's being removed, the universe shaken to pieces and the like, which will so terrify the ungodly, will only increase the confidence of the saints, as they hereby will see how strong their rock and refuge is. And the sight of that flaming fire and those dreadful manifestations of wrath with which he shall appear will not terrify them; they will only increase the sense of his love to them. For the greatest testimonies of wrath shall be against their enemies, the devil and wicked persecutors of the churMatthew 25:42, "I was an hungered, and ye gave me no meat," etc. So that, really, the most awful manifestations of the Judge's wrath will be manifestations of the exceeding greatness of his love to the saints. All will show that they are as the apple of his eye. And then the saints shall be admitted to join with Christ in judging these enemies and shall be as it were with him in executing this vengeance, in breaking these enemies with a rod of iron.</w:t>
      </w:r>
    </w:p>
    <w:p>
      <w:pPr>
        <w:pStyle w:val="Heading2"/>
      </w:pPr>
      <w:bookmarkStart w:name="heading_1134_heaven" w:id="315"/>
      <w:r>
        <w:t xml:space="preserve">1134. HEAVEN</w:t>
      </w:r>
      <w:bookmarkEnd w:id="315"/>
    </w:p>
    <w:p>
      <w:pPr>
        <w:pStyle w:val="BodyText"/>
      </w:pPr>
      <w:r>
        <w:t xml:space="preserve">the everlasting abode of the church. That the saints shall enter into heaven after the day of judgment and not continue with Christ here below is evident by John 14:2–3, "In my Father's house are many mansions: if it were not so, I would have told you. I go to prepare a place for you. And if I go to prepare a place for you, I will come again, and receive you unto myself; that where I am, there ye may be also." Doubtless these words, "I will come again, and receive you to myself; that where I am," etc., will be most eminently fulfilled at Christ's second coming at the end of the world, that second coming spoken of, Hebrews 9:28, "So Christ was once offered to bear the sins of many; and unto them that look for him shall he appear the second time without sin unto salvation." And when it is said he will receive them to himself to be where he is, he must be understood [as saying], "To the place to which I am now go[ing], to that house of my Father to which I am ascended, in which I am going to prepare a place for you; at my second coming I will receive [you] to those mansions that I now go to prepare in my Father's house."</w:t>
      </w:r>
    </w:p>
    <w:p>
      <w:pPr>
        <w:pStyle w:val="BodyText"/>
      </w:pPr>
      <w:r>
        <w:t xml:space="preserve">'Tis also evident by Hebrews 6:20, "Whither the forerunner is for us entered, even Jesus, made an high priest forever after the order of Melchizedec." 'Tis evident that Christ went to the highest heavens—the third heaven, far above all heavens—at his first ascension as the forerunner of his people, implying that they shall all go there in their turn or after him. And doubtless in this he was the forerunner of them with respect</w:t>
      </w:r>
    </w:p>
    <w:p>
      <w:pPr>
        <w:pStyle w:val="SourcePage"/>
      </w:pPr>
      <w:r>
        <w:t xml:space="preserve">[p. 514]</w:t>
      </w:r>
    </w:p>
    <w:p>
      <w:pPr>
        <w:pStyle w:val="BodyText"/>
      </w:pPr>
      <w:r>
        <w:t xml:space="preserve">to their reception of their proper reward, or their complete happiness, which will not be till the last day; and their forerunner as to a bodily ascension or translation, wherein the saints' bodies shall be made like to Christ's glorious body and shall ascend as that did. But they will not have glorified bodies till then. And he is doubtless the forerunner of the whole church in going to heaven, which he would not be if, after the day of judgment, the saints were to stay here below. For those which shall then be found alive in such a case never would ascend into heaven at all. And then 'tis most reasonable to suppose that Christ will be the firstfruits in his ascension in like manner as in his resurrection. But Christ is the firstfruits in his resurrection with regard to what the saints shall be the subjects of at the second coming of Christ. 1 Corinthians 15:23, "Christ the firstfruits; afterward they that are Christ's at his coming."</w:t>
      </w:r>
    </w:p>
    <w:p>
      <w:pPr>
        <w:pStyle w:val="Heading2"/>
      </w:pPr>
      <w:bookmarkStart w:name="heading_1135_future_state" w:id="316"/>
      <w:r>
        <w:t xml:space="preserve">1135. FUTURE STATE.</w:t>
      </w:r>
      <w:bookmarkEnd w:id="316"/>
    </w:p>
    <w:p>
      <w:pPr>
        <w:pStyle w:val="BodyText"/>
      </w:pPr>
      <w:r>
        <w:t xml:space="preserve">The most eminent exercises and manifestations of virtue are undoubtedly those that are attended with the greatest self-denial. But if there be no future state, such virtue as this will be furthest from a reward. When men in this world deny themselves most in their course of virtue, they would be the greatest losers. For, by the supposition, they fare hardest at present; otherwise, they would not go most contrary to their present ease, pleasure or interest, and so would not deny themselves most.</w:t>
      </w:r>
    </w:p>
    <w:p>
      <w:pPr>
        <w:pStyle w:val="Heading2"/>
      </w:pPr>
      <w:bookmarkStart w:name="heading_1136_infinite_evil_of_sin" w:id="317"/>
      <w:r>
        <w:t xml:space="preserve">1136. INFINITE EVIL OF SIN.</w:t>
      </w:r>
      <w:bookmarkEnd w:id="317"/>
    </w:p>
    <w:p>
      <w:pPr>
        <w:pStyle w:val="BodyText"/>
      </w:pPr>
      <w:r>
        <w:t xml:space="preserve">The following is taken from Dr. Manton, in the fifth volume of his </w:t>
      </w:r>
      <w:r>
        <w:rPr>
          <w:i/>
          <w:iCs/>
        </w:rPr>
        <w:t xml:space="preserve">Sermons</w:t>
      </w:r>
      <w:r>
        <w:t xml:space="preserve">, p. 411:"There is this difference between sin and obedience, that the heinousness of sin is always aggravated and heightened by the proportion of the object, but the merit and value of obedience is still lessened. The sin or offense is aggravated; as to strike an officer is more than to strike a private man, a king more than an ordinary officer. Thence it cometh to pass that sin committed against God doth deserve an infinite punishment, because the majesty of God is infinite; and so eternal death is the wages of sin. But on the other side, the value or merit of obedience is lessened. The greater God is, and the more glorious his Being, the greater obligation lieth upon us to love and serve him; and the good which we do for his sake being wholly due to him, God is not bound by any right or justice from the merit of the action itself to reward it: for here the greatness of the object lesseneth the action or respect thereby performed to it (Luke 17:10). For the creature oweth itself to God, who made it, and enabled it to do [all] that it can do; so that he is not bound to reward it out of his natural justice, but inclined to do it out</w:t>
      </w:r>
    </w:p>
    <w:p>
      <w:pPr>
        <w:pStyle w:val="SourcePage"/>
      </w:pPr>
      <w:r>
        <w:t xml:space="preserve">[p. 515]</w:t>
      </w:r>
    </w:p>
    <w:p>
      <w:pPr>
        <w:pStyle w:val="BodyText"/>
      </w:pPr>
      <w:r>
        <w:t xml:space="preserve">of his own goodness, and bound to do it by his free promise and gracious covenant."</w:t>
      </w:r>
      <w:r>
        <w:rPr>
          <w:rStyle w:val="FootnoteReference"/>
        </w:rPr>
        <w:footnoteReference w:id="145"/>
      </w:r>
    </w:p>
    <w:p>
      <w:pPr>
        <w:pStyle w:val="Heading2"/>
      </w:pPr>
      <w:bookmarkStart w:name="heading_1137_happiness_of_heaven_whe" w:id="318"/>
      <w:r>
        <w:t xml:space="preserve">1137. HAPPINESS OF HEAVEN. When God had finished the work of creation, he is represented as resting and being refreshed and rejoicing in his works. The Apostle compares the happiness Christ entered into, after he had finished his labors and sufferings in the work of redemption, to this (Hebrews 4:4, Hebrews 4:10). Therefore we may well suppose that very much of Christ's happiness in heaven consists in beholding the glory of God appearing in the work of redemption, and so in rejoicing in his own work and reaping the sweet fruit of it, the glorious success of it, which was the joy that was set before him. And as the Apostle represents the future happiness of the saints by a participation of God's rest and Christ's rest from their works (Hebrews 4:4–11; see note on Hebrews 4:5, "Blank Bible"), this seems to argue two things: viz. 1. that the way that the saints will be happy in the beholding the glory of God will be very much in beholding the glory of his perfections in his works; 2. that the happiness of the saints in heaven, especially since Christ's ascension, consisting in beholding God's glory, will consist very much in seeing his glory in the work of redemption. The happiness of departed saints under the old testament consisted much in beholding the glory of God in the works of creation, in the beholding which the morning stars sang together and all the sons of God shouted for joy. But their happiness since Christ's ascension consists much more in beholding the glory of God in the work of redemption, since that the old creation in comparison of this is no more mentioned nor comes into mind, but they will be glad and rejoice forever in this work. The beatifical vision of God in heaven consists mostly in beholding the glory of God in the face of Jesus Christ, either in his work or in his person as appearing in the glorified human nature. PROGRESS OF THE WORK OF REDEMPTION.</w:t>
      </w:r>
      <w:bookmarkEnd w:id="318"/>
    </w:p>
    <w:p>
      <w:pPr>
        <w:pStyle w:val="BodyText"/>
      </w:pPr>
      <w:r>
        <w:rPr>
          <w:rStyle w:val="FootnoteReference"/>
        </w:rPr>
        <w:footnoteReference w:id="146"/>
      </w:r>
    </w:p>
    <w:p>
      <w:pPr>
        <w:pStyle w:val="BodyText"/>
      </w:pPr>
      <w:r>
        <w:t xml:space="preserve"> </w:t>
      </w:r>
    </w:p>
    <w:p>
      <w:pPr>
        <w:pStyle w:val="Heading2"/>
      </w:pPr>
      <w:bookmarkStart w:name="heading_1138_reasons_to_think_that_t" w:id="319"/>
      <w:r>
        <w:t xml:space="preserve">1138. REASONS to think that the gracious SINCERITY of our neighbors is a thing which, as to its certain knowledge, is altogether UNSEARCHABLE BY MEN:</w:t>
      </w:r>
      <w:bookmarkEnd w:id="319"/>
    </w:p>
    <w:p>
      <w:pPr>
        <w:pStyle w:val="BodyText"/>
      </w:pPr>
      <w:r>
        <w:t xml:space="preserve"> </w:t>
      </w:r>
    </w:p>
    <w:p>
      <w:pPr>
        <w:pStyle w:val="SourcePage"/>
      </w:pPr>
      <w:r>
        <w:t xml:space="preserve">[p. 516]</w:t>
      </w:r>
    </w:p>
    <w:p>
      <w:pPr>
        <w:pStyle w:val="BodyText"/>
      </w:pPr>
      <w:r>
        <w:t xml:space="preserve">That the devil seeks to destroy men and bring 'em to final apostasy after their conversion, as he did Peter.</w:t>
      </w:r>
    </w:p>
    <w:p>
      <w:pPr>
        <w:pStyle w:val="BodyText"/>
      </w:pPr>
      <w:r>
        <w:t xml:space="preserve">That it [is] so often spoken of as a high prerogative of God to search the heart with respect to this matter.</w:t>
      </w:r>
    </w:p>
    <w:p>
      <w:pPr>
        <w:pStyle w:val="BodyText"/>
      </w:pPr>
      <w:r>
        <w:t xml:space="preserve">That some that have been reckoned among the most eminent by the church of God in a very enlightened state have proved apostates, as Nicolas the deacon [Acts 6:5].</w:t>
      </w:r>
    </w:p>
    <w:p>
      <w:pPr>
        <w:pStyle w:val="BodyText"/>
      </w:pPr>
      <w:r>
        <w:t xml:space="preserve">That the Apostle commands that a novice or new convert should not be made a bishop, lest being lifted up with pride he should fall into the condemnation of the devil, i.e. through pride should prove an apostate.</w:t>
      </w:r>
    </w:p>
    <w:p>
      <w:pPr>
        <w:pStyle w:val="BodyText"/>
      </w:pPr>
      <w:r>
        <w:t xml:space="preserve">That it is so much spoken of as so great a work of God to try men and prove whether they are indeed sincere in his dealings with them, and so great and high an act of his, [an] act of the judge of the world, at the last day to make men manifest by their works.</w:t>
      </w:r>
    </w:p>
    <w:p>
      <w:pPr>
        <w:pStyle w:val="BodyText"/>
      </w:pPr>
      <w:r>
        <w:t xml:space="preserve">That God himself, speaking of himself after the manner of men (i.e. doubtless after the manner of wise and good men), speaks of himself as trusting the profession and appearance of hypocrites and being deceived thereby.</w:t>
      </w:r>
    </w:p>
    <w:p>
      <w:pPr>
        <w:pStyle w:val="BodyText"/>
      </w:pPr>
      <w:r>
        <w:t xml:space="preserve">That the falling away of false professors is so often in Ezekiel called the falling of righteous men from their righteousness [Ezekiel 3:20; Ezekiel 18:24, Ezekiel 18:26; Ezekiel 33:18]. They are called righteous men just in the same manner as true saints are.</w:t>
      </w:r>
      <w:r>
        <w:rPr>
          <w:rStyle w:val="FootnoteReference"/>
        </w:rPr>
        <w:footnoteReference w:id="147"/>
      </w:r>
    </w:p>
    <w:p>
      <w:pPr>
        <w:pStyle w:val="Heading2"/>
      </w:pPr>
      <w:bookmarkStart w:name="heading_1139_types" w:id="320"/>
      <w:r>
        <w:t xml:space="preserve">1139. TYPES.</w:t>
      </w:r>
      <w:bookmarkEnd w:id="320"/>
    </w:p>
    <w:p>
      <w:pPr>
        <w:pStyle w:val="BodyText"/>
      </w:pPr>
      <w:r>
        <w:t xml:space="preserve">That some things in the Old Testament are types of gospel things and so are intended for our instruction, which are nowhere explained in the New Testament, is evident by Hebrews 9:4–5, "Which had the golden censer, and the ark of the covenant overlaid round about with gold, wherein was the golden pot that had manna, and Aaron's rod that budded, and the tables of the covenant; and over it the cherubims of glory shadowing the mercy seat; of which" (or, "of which things") "we cannot now speak particularly," i.e. we cannot now particularly explain what gospel or heavenly things they signified (see Hebrews 9:8, Hebrews 9:9, Hebrews 9:23, Hebrews 9:24); in like manner as he had said before, Hebrews 5:10–11, "after the order of Melchizedek. Of whom we have many things to say."</w:t>
      </w:r>
    </w:p>
    <w:p>
      <w:pPr>
        <w:pStyle w:val="Heading2"/>
      </w:pPr>
      <w:bookmarkStart w:name="heading_1140_end_of_the_creation_etc" w:id="321"/>
      <w:r>
        <w:t xml:space="preserve">1140. END OF THE CREATION, etc. GLORY OF GOD.</w:t>
      </w:r>
      <w:bookmarkEnd w:id="321"/>
    </w:p>
    <w:p>
      <w:pPr>
        <w:pStyle w:val="BodyText"/>
      </w:pPr>
      <w:r>
        <w:t xml:space="preserve">The main argument that many modern divines [use] against God's making his own glory his</w:t>
      </w:r>
    </w:p>
    <w:p>
      <w:pPr>
        <w:pStyle w:val="SourcePage"/>
      </w:pPr>
      <w:r>
        <w:t xml:space="preserve">[p. 517]</w:t>
      </w:r>
    </w:p>
    <w:p>
      <w:pPr>
        <w:pStyle w:val="BodyText"/>
      </w:pPr>
      <w:r>
        <w:t xml:space="preserve">last end in his works comes only to this: that God is self-sufficient and infinitely happy in himself and therefore can't be gratified in the creatures' beholding and admiring his glory and loving and honoring him for it, because to be gratified or take any pleasure in this would argue that he receives an accession of happiness. But infinite and all-sufficient happiness can receive no accession. But this argument is not properly against God's being gratified or taking pleasure in being glorified amongst his creatures, as against his being gratified or taking pleasure in anything whatsoever pertaining to the creature, and is as much an argument against his taking pleasure in the happiness of his creatures, or in seeing his creatures happy, as his taking pleasure in their beholding his glory and glorifying him for it; when indeed if the matter be justly considered and explained, the supposing of neither of these argues any insufficiency or need in God. He don't take pleasure in either of them because he receives anything from the creature, but because he takes pleasure in what is worthy and eligible in itself considered. He delights in the communications of his own happiness because 'tis a thing valuable and desirable in itself that some communications of his happiness should be made and enjoyed. So he takes pleasure in his glories being manifested and respected because this is a thing fit and amiable in itself, that his glory should be manifested and respected.</w:t>
      </w:r>
    </w:p>
    <w:p>
      <w:pPr>
        <w:pStyle w:val="Heading2"/>
      </w:pPr>
      <w:bookmarkStart w:name="heading_1142_glory_of_god_end_of_the" w:id="322"/>
      <w:r>
        <w:t xml:space="preserve">1142. GLORY OF GOD. END OF THE CREATION.</w:t>
      </w:r>
      <w:bookmarkEnd w:id="322"/>
    </w:p>
    <w:p>
      <w:pPr>
        <w:pStyle w:val="BodyText"/>
      </w:pPr>
      <w:r>
        <w:rPr>
          <w:rStyle w:val="FootnoteReference"/>
        </w:rPr>
        <w:footnoteReference w:id="148"/>
      </w:r>
    </w:p>
    <w:p>
      <w:pPr>
        <w:pStyle w:val="BodyText"/>
      </w:pPr>
      <w:r>
        <w:t xml:space="preserve">See No. 1066, and No. 1082. That glory of God that is spoken of in Scripture as the end of God's works is the egress and reception of God's fullness, the egress of it from God and the reception of it by the creature. The fullness of God is twofold: 'tis his excellency and his happiness, answerable hereto. There is a twofold faculty in the creature that the egress has respect to and which is its recipient subject, viz. a faculty of perceiving and of approving; a twofold manner of egress or going forth, viz. manifestation and communication.</w:t>
      </w:r>
    </w:p>
    <w:p>
      <w:pPr>
        <w:pStyle w:val="BodyText"/>
      </w:pPr>
      <w:r>
        <w:t xml:space="preserve">There are three things called by the name of glory in Scripture: excellency, goodness and happiness.</w:t>
      </w:r>
    </w:p>
    <w:p>
      <w:pPr>
        <w:pStyle w:val="Heading2"/>
      </w:pPr>
      <w:bookmarkStart w:name="heading_1143_conviction_preparatory_" w:id="323"/>
      <w:r>
        <w:t xml:space="preserve">1143. CONVICTION. PREPARATORY WORK.</w:t>
      </w:r>
      <w:bookmarkEnd w:id="323"/>
    </w:p>
    <w:p>
      <w:pPr>
        <w:pStyle w:val="BodyText"/>
      </w:pPr>
      <w:r>
        <w:t xml:space="preserve">There is very commonly that difference between such souls as are of the generation of the upright, and born and brought up in thoroughly religious families, and others, as to the new birth, that may be compared to the difference which was between the Hebrew women and the Egyptian women with respect to their travail in the natural birth of their children.</w:t>
      </w:r>
    </w:p>
    <w:p>
      <w:pPr>
        <w:pStyle w:val="SourcePage"/>
      </w:pPr>
      <w:r>
        <w:t xml:space="preserve">[p. 518]</w:t>
      </w:r>
    </w:p>
    <w:p>
      <w:pPr>
        <w:pStyle w:val="Heading2"/>
      </w:pPr>
      <w:bookmarkStart w:name="heading_1144_inspiration_prophecy" w:id="324"/>
      <w:r>
        <w:t xml:space="preserve">1144. INSPIRATION. PROPHECY.</w:t>
      </w:r>
      <w:bookmarkEnd w:id="324"/>
    </w:p>
    <w:p>
      <w:pPr>
        <w:pStyle w:val="BodyText"/>
      </w:pPr>
      <w:r>
        <w:t xml:space="preserve">That the prophets, after they had once had intercourse with God by immediate revelation from God, gained acquaintance with [him] so as afterwards to know him, as it were to know his voice or know what was indeed a revelation from God, is confirmed by 1 Samuel 3:7.</w:t>
      </w:r>
    </w:p>
    <w:p>
      <w:pPr>
        <w:pStyle w:val="Heading2"/>
      </w:pPr>
      <w:bookmarkStart w:name="heading_1145_satisfaction_of_christ" w:id="325"/>
      <w:r>
        <w:t xml:space="preserve">1145. SATISFACTION OF CHRIST.</w:t>
      </w:r>
      <w:bookmarkEnd w:id="325"/>
    </w:p>
    <w:p>
      <w:pPr>
        <w:pStyle w:val="BodyText"/>
      </w:pPr>
      <w:r>
        <w:t xml:space="preserve">Christ's knowing his own infinite dignity and glory and having it in view in the time of his humiliation is mentioned as a circumstance that is important and of great consequence in that humiliation (John 13:3–4).</w:t>
      </w:r>
    </w:p>
    <w:p>
      <w:pPr>
        <w:pStyle w:val="Heading2"/>
      </w:pPr>
      <w:bookmarkStart w:name="heading_1146_christ_s_righteousness_" w:id="326"/>
      <w:r>
        <w:t xml:space="preserve">1146. CHRIST'S RIGHTEOUSNESS, OBEDIENCE, SUFFERINGS.</w:t>
      </w:r>
      <w:bookmarkEnd w:id="326"/>
    </w:p>
    <w:p>
      <w:pPr>
        <w:pStyle w:val="BodyText"/>
      </w:pPr>
      <w:r>
        <w:t xml:space="preserve">Christ speaks of his obedience as chiefly consisting in his voluntary undergoing [of] his last sufferings and as a great manifestation of his love to the Father, and the end of his sufferings being his openly honoring God by such a manifestation of his love, in John 14:30–31. "Hereafter I will not talk much with you: for the prince of this world cometh, and hath nothing in me. But that the world may know that I love the Father; and as the Father gave me commandment, even so I do."</w:t>
      </w:r>
    </w:p>
    <w:p>
      <w:pPr>
        <w:pStyle w:val="Heading2"/>
      </w:pPr>
      <w:bookmarkStart w:name="heading_1147_moral_evil" w:id="327"/>
      <w:r>
        <w:t xml:space="preserve">1147. MORAL EVIL</w:t>
      </w:r>
      <w:bookmarkEnd w:id="327"/>
    </w:p>
    <w:p>
      <w:pPr>
        <w:pStyle w:val="BodyText"/>
      </w:pPr>
      <w:r>
        <w:t xml:space="preserve">consisting in something negative. ORIGINAL SIN. Because moral evil consists in what is negative, therefore it is often called in Scripture by the name of vanity or emptiness, and that good which is opposite to it is called fullness. See note on Genesis 1:2 and Ephesians 3:19.</w:t>
      </w:r>
    </w:p>
    <w:p>
      <w:pPr>
        <w:pStyle w:val="Heading2"/>
      </w:pPr>
      <w:bookmarkStart w:name="heading_1148_abolishing_the_ceremoni" w:id="328"/>
      <w:r>
        <w:t xml:space="preserve">1148. ABOLISHING THE CEREMONIAL LAW.</w:t>
      </w:r>
      <w:bookmarkEnd w:id="328"/>
    </w:p>
    <w:p>
      <w:pPr>
        <w:pStyle w:val="BodyText"/>
      </w:pPr>
      <w:r>
        <w:t xml:space="preserve">'Tis very manifest that if the state and circumstances of God's people were so altered that the institutions of Mosaic law did not agree thereto, but it was necessary that they should be altered to accommodate their circumstance, this was a proper occasion for setting aside those laws, and particularly if there were need of this to accommodate the multitude of worshippers and the services they had to offer. This appears from what Solomon did, that we have an account of, 1 Kings 8:64, "The same day did the king hallow the middle of the court that was before the house of the Lord: for there he offered burnt offerings, and meat offerings, and the fat of the peace offerings: because the brazen altar that was before the Lord was too little to receive the burnt offerings, and meat offerings, and the fat of the peace offerings." It was strictly enjoined in the law of Moses that the people should offer their sacrifices only on the altar of the Lord that was before the sanctuary (Exodus 20:24–25). And from time to time it is commanded that the sacrifices</w:t>
      </w:r>
    </w:p>
    <w:p>
      <w:pPr>
        <w:pStyle w:val="SourcePage"/>
      </w:pPr>
      <w:r>
        <w:t xml:space="preserve">[p. 519]</w:t>
      </w:r>
    </w:p>
    <w:p>
      <w:pPr>
        <w:pStyle w:val="BodyText"/>
      </w:pPr>
      <w:r>
        <w:t xml:space="preserve">should be offered on the altar,</w:t>
      </w:r>
      <w:r>
        <w:rPr>
          <w:rStyle w:val="FootnoteReference"/>
        </w:rPr>
        <w:footnoteReference w:id="149"/>
      </w:r>
      <w:r>
        <w:t xml:space="preserve"> and the offering sacrifice anywhere else is threatened even with cutting off from among their people (Leviticus 17:8–9). And how jealous were the children of Israel when they supposed that the two tribes and half had built another altar for sacrifice besides the altar of the Lord. But yet when there was occasion by reason of the multitude of people and of sacrifices, another place is made use of, and that just after the altar had been built vastly larger than that which had been used before. And what Solomon did then was attended with all manner of tokens of the divine acceptance. See the history, 1 Kings 8, 2 Chronicles 6-7.</w:t>
      </w:r>
    </w:p>
    <w:p>
      <w:pPr>
        <w:pStyle w:val="BodyText"/>
      </w:pPr>
      <w:r>
        <w:t xml:space="preserve">And this law of offering sacrifices only on that altar was also often set aside on other occasion by God's special direction to offer sacrifices elsewhere; for instance, the altar that Joshua built at Mt. Ebal (Joshua 8:30) and the altar that Gideon built and the sacrifices he offered upon it (Judges 6:24 ff.), and the sacrifice that Manoah offered on a rock (Judges 13:19–20) and the altar that Elijah built (1 Kings 18:30 ff.).</w:t>
      </w:r>
    </w:p>
    <w:p>
      <w:pPr>
        <w:pStyle w:val="BodyText"/>
      </w:pPr>
      <w:r>
        <w:t xml:space="preserve">See Bp. Kidder's </w:t>
      </w:r>
      <w:r>
        <w:rPr>
          <w:i/>
          <w:iCs/>
        </w:rPr>
        <w:t xml:space="preserve">Demonstration</w:t>
      </w:r>
      <w:r>
        <w:t xml:space="preserve">, Pt. III, pp. 3–27.</w:t>
      </w:r>
      <w:r>
        <w:rPr>
          <w:rStyle w:val="FootnoteReference"/>
        </w:rPr>
        <w:footnoteReference w:id="150"/>
      </w:r>
    </w:p>
    <w:p>
      <w:pPr>
        <w:pStyle w:val="BodyText"/>
      </w:pPr>
      <w:r>
        <w:t xml:space="preserve">Samuel's wearing a linen ephod and officiating as a priest—who, though a Levite, was not of the posterity of Aaron—was a departing from the ceremonial law; so his offering a sucking lamb (1 Samuel 7:9).</w:t>
      </w:r>
    </w:p>
    <w:p>
      <w:pPr>
        <w:pStyle w:val="Heading2"/>
      </w:pPr>
      <w:bookmarkStart w:name="heading_1150_the_faith_of_miracles" w:id="329"/>
      <w:r>
        <w:t xml:space="preserve">1150. THE FAITH OF MIRACLES</w:t>
      </w:r>
      <w:bookmarkEnd w:id="329"/>
    </w:p>
    <w:p>
      <w:pPr>
        <w:pStyle w:val="BodyText"/>
      </w:pPr>
      <w:r>
        <w:rPr>
          <w:rStyle w:val="FootnoteReference"/>
        </w:rPr>
        <w:footnoteReference w:id="151"/>
      </w:r>
    </w:p>
    <w:p>
      <w:pPr>
        <w:pStyle w:val="SourcePage"/>
      </w:pPr>
      <w:r>
        <w:t xml:space="preserve">[p. 520]</w:t>
      </w:r>
    </w:p>
    <w:p>
      <w:pPr>
        <w:pStyle w:val="BodyText"/>
      </w:pPr>
      <w:r>
        <w:t xml:space="preserve">was not properly a distinct sort of faith from other faith. I can see no reason from the Scripture to imagine so. The particular revelation that was the ground of it was different. Promises or revelations made to different persons may be different. But it does not necessarily follow that the faith by which these different revelations are believed or relied on are therefore different sorts of faith.</w:t>
      </w:r>
    </w:p>
    <w:p>
      <w:pPr>
        <w:pStyle w:val="BodyText"/>
      </w:pPr>
      <w:r>
        <w:t xml:space="preserve">They were many different revelations that were the grounds of the faith, mentioned in the various parts of Hebrews 11. It is one revelation that we have—that the worlds were made by the word of God—that that faith depends on, spoken of, Hebrews 11:3. The revelation that the world should be destroyed by a flood and that Noah should be saved in an ark—that Noah's faith relied on—was another revelation. And the revelation made to Abraham—that God would make him a great nation and that all the families of the earth should be blessed in him—that his faith relied on, was another revelation. And the revelation that Isaac had concerning Jacob's and Esau's posterity—by which he blessed them concerning things to come—was a different revelation.</w:t>
      </w:r>
      <w:r>
        <w:rPr>
          <w:rStyle w:val="FootnoteReference"/>
        </w:rPr>
        <w:footnoteReference w:id="152"/>
      </w:r>
      <w:r>
        <w:t xml:space="preserve"> And that faith by which the walls of Jericho fell down, that was in another revelation. But because these revelations, relied on by the various examples of faith mentioned in this chapter, [were different],</w:t>
      </w:r>
      <w:r>
        <w:rPr>
          <w:rStyle w:val="FootnoteReference"/>
        </w:rPr>
        <w:footnoteReference w:id="153"/>
      </w:r>
      <w:r>
        <w:t xml:space="preserve"> it does not therefore follow that each one had a different sort of faith.</w:t>
      </w:r>
    </w:p>
    <w:p>
      <w:pPr>
        <w:pStyle w:val="BodyText"/>
      </w:pPr>
      <w:r>
        <w:t xml:space="preserve">The faith of miracles was a faith in a revelation made by God to the person that God made use of in working the miracle. God evermore gave some intimation of his mind and will to the person that was called to act as the instrument. Neither Moses, nor Joshua, nor Elijah, nor any of the prophets pretended to work miracles of their own hands, what they pleased and when they pleased; it was only what God pleased and when he pleased.</w:t>
      </w:r>
    </w:p>
    <w:p>
      <w:pPr>
        <w:pStyle w:val="BodyText"/>
      </w:pPr>
      <w:r>
        <w:t xml:space="preserve">Moses says, Numbers 16:28, "Hereby ye shall know that the Lord hath sent me to do all these works; for I have not done them of mine own mind." And Elijah says, 1 Kings 18:36, "Let it be known this day that thou art God in Israel, and that I am thy servant, and that I have done all these things at thy word." These are the two chief of the old testament prophets for working of miracles.</w:t>
      </w:r>
    </w:p>
    <w:p>
      <w:pPr>
        <w:pStyle w:val="BodyText"/>
      </w:pPr>
      <w:r>
        <w:t xml:space="preserve">And therefore it was every way fit and suitable and necessary that the person that God so much honored as to make use of him as the instrument of working the miracle should therein act with a respect to God as the author of the miracle, as the being that wrought [it] by his own power and sufficiency and of his own will. But for the instrument thus (in what he does in the affair) to have respect to God as the author of the miracle, as working it by his own will and power, is the same thing as to act in faith</w:t>
      </w:r>
    </w:p>
    <w:p>
      <w:pPr>
        <w:pStyle w:val="SourcePage"/>
      </w:pPr>
      <w:r>
        <w:t xml:space="preserve">[p. 521]</w:t>
      </w:r>
    </w:p>
    <w:p>
      <w:pPr>
        <w:pStyle w:val="BodyText"/>
      </w:pPr>
      <w:r>
        <w:t xml:space="preserve">in God, or in a dependence on his power and sufficiency and</w:t>
      </w:r>
      <w:r>
        <w:rPr>
          <w:rStyle w:val="FootnoteReference"/>
        </w:rPr>
        <w:footnoteReference w:id="154"/>
      </w:r>
      <w:r>
        <w:t xml:space="preserve"> some revelation or signification of his mind and will. Seeing the instrument is really nothing in the affair, but the work truly is wholly God's and the instrument a mere instrument without any power or will of his own in the case, hence 'tis suitable and highly requisite that he should act as in the name of the Lord. It is requisite that he should do so visibly, and not take upon him to work miracles as of his own power and authority, as Christ did. And since God sees the heart and looks at that, 'tis requisite that he should not only visibly act as in the name of the Lord, but really and internally, in the act of his mind. But this is the same thing as to act in faith in God and in a dependence on him. Otherwise he don't really act in His name, but in his own name; he don't worship God in working the miracle, but makes a god of himself.</w:t>
      </w:r>
    </w:p>
    <w:p>
      <w:pPr>
        <w:pStyle w:val="BodyText"/>
      </w:pPr>
      <w:r>
        <w:t xml:space="preserve">God is pleased often to make use of men as instruments in working miracles. But when he makes use of intelligent voluntary agents in such an affair, he will use 'em in a manner that is agreeable to their nature, not as senseless, lifeless instruments.</w:t>
      </w:r>
    </w:p>
    <w:p>
      <w:pPr>
        <w:pStyle w:val="BodyText"/>
      </w:pPr>
      <w:r>
        <w:t xml:space="preserve">But to make use of rational intelligent creatures as instruments in a manner agreeable to their intelligent nature is to make a proper use of their intelligent faculties in the affair. But the use that is made of their intelligent voluntary faculties can't be a producing the miracle through the efficiency of those faculties as being employed themselves to produce [it]. Therefore it can be nothing else than as [being] employed in, looking to, acknowledging, and depending on that Being by whose power and will the miracle is indeed wrought.</w:t>
      </w:r>
    </w:p>
    <w:p>
      <w:pPr>
        <w:pStyle w:val="BodyText"/>
      </w:pPr>
      <w:r>
        <w:t xml:space="preserve">God sometimes made use of brute creatures as instruments to do his work. So he made use of the two she-bears to punish the children that mocked Elisha. Sometimes he makes use of things without life. So he made use of the stones he sent down from heaven to destroy the Amorites. But it is not thus that he makes use of intelligent, voluntary, spiritual creatures, or human souls or minds, to work miracles. Indeed, they cannot properly and in strictness of speech be instruments at all, for a miracle is wrought by the immediate power of God. What they do has really no proper efficiency at all in the case, as tools have that men work with. Their acts are truly no more than circumstances of the miracle. It pleases God for wise ends to work the miracle with such acts of theirs as the antecedent and concomitant circumstances and appendages of the work. But the acts of those human minds or intelligent beings that God is pleased to make</w:t>
      </w:r>
    </w:p>
    <w:p>
      <w:pPr>
        <w:pStyle w:val="SourcePage"/>
      </w:pPr>
      <w:r>
        <w:t xml:space="preserve">[p. 522]</w:t>
      </w:r>
    </w:p>
    <w:p>
      <w:pPr>
        <w:pStyle w:val="BodyText"/>
      </w:pPr>
      <w:r>
        <w:t xml:space="preserve">to be the antecedent and attending circumstances of the work are proper exercises of understanding and will towards him as the author of the miracle. But these are the same as acts of faith in him. Created minds can be made use of as the instruments of miracles in no higher sense than that God should annex the miracle to proper acts of those minds towards him as the author, so that the mind shall as it were go to God for the effect and bring it down from him.</w:t>
      </w:r>
    </w:p>
    <w:p>
      <w:pPr>
        <w:pStyle w:val="BodyText"/>
      </w:pPr>
      <w:r>
        <w:t xml:space="preserve">Because it is so suitable and requisite that men that God makes use [of] in working miracles should, in order to it, act faith in God as the author of the miracle, hence the prayer of those that were [made] use of to God, for the miracle wrought, so commonly preceded the miracle. For prayer is only the expression of faith. And hence Christ, when he encouraged his disciples to act faith in God in order to their working miracles, he from time to time told 'em that whatsoever they should ask of God, believing, they should receive.</w:t>
      </w:r>
    </w:p>
    <w:p>
      <w:pPr>
        <w:pStyle w:val="BodyText"/>
      </w:pPr>
      <w:r>
        <w:t xml:space="preserve">But in order clearly to understand the nature of the faith of miracles, the following things may be noted:</w:t>
      </w:r>
    </w:p>
    <w:p>
      <w:pPr>
        <w:pStyle w:val="ListText"/>
        <w:numPr>
          <w:ilvl w:val="0"/>
          <w:numId w:val="2"/>
        </w:numPr>
      </w:pPr>
      <w:r>
        <w:t xml:space="preserve">It was with the faith of miracles as it was with other faith, in this respect: that it implied a conviction and satisfaction of mind concerning the divine sufficiency and faithfulness in general, i.e. a full and satisfying conviction that God is able to do whatsoever he pleases and that he is immutably true in all that he promises or reveals; and also a dependence on a revelation or signification God has given of his mind with respect to that particular thing that God is depended upon for.</w:t>
      </w:r>
    </w:p>
    <w:p>
      <w:pPr>
        <w:pStyle w:val="ListText"/>
        <w:numPr>
          <w:ilvl w:val="0"/>
          <w:numId w:val="3"/>
        </w:numPr>
      </w:pPr>
      <w:r>
        <w:t xml:space="preserve">The revelation or signification of God's mind that the prophets, apostles and others depended [on] in working miracles was either express or only implicit. Oftentimes before the miracle wrought, when God called the person to be made use of to perform such and such acts, he did at the same time expressly declare that, on the performance of them, such and such a miracle should ensue. So it was with many of the miracles of Moses and Joshua, and with respect to many of the miracles of the prophets and apostles that are recorded in Scripture, where is no express mention of an express promise or revelation made by God beforehand that, on their performing such acts, the miracle should ensue. Yet there [is] all reason to think that this was indeed the case, that the persons improved had an inward intimation of the mind of God, or what God would do by inspiration or by the word of the Lord's coming to 'em (as the expression often is in Scripture), which intimation it was their duty fully to rely upon, not doubting in the least but that God would verify his word in doing the work</w:t>
      </w:r>
    </w:p>
    <w:p>
      <w:pPr>
        <w:pStyle w:val="SourcePage"/>
      </w:pPr>
      <w:r>
        <w:t xml:space="preserve">[p. 523]</w:t>
      </w:r>
    </w:p>
    <w:p>
      <w:pPr>
        <w:pStyle w:val="BodyText"/>
      </w:pPr>
      <w:r>
        <w:t xml:space="preserve">revealed, however strange it appeared, though it were as wonderful as a mountain's removing from its ancient base into the midst of the sea, or bringing water out of a rock. To have the least hesitancy of faith in such a case would be a great sin, as it was in Moses at the waters of Meribah.</w:t>
      </w:r>
    </w:p>
    <w:p>
      <w:pPr>
        <w:pStyle w:val="BodyText"/>
      </w:pPr>
      <w:r>
        <w:t xml:space="preserve">Sometimes 'tis probable the revelation was not express, but only implicit. The revelation was not in the form of an express promise or declaration that God would, on their performing such acts, produce such a miracle. But it was only a signification of God's will by revelation in the manner of a command or direction to go and perform such and such actions or speak such words in order to such a miracle following, which implied in it a promise that, if they did so in an acknowledgment of his sufficiency and faithfulness and dependence thereon, the miracle should follow. In such a case it was their duty, without hesitation or doubting, to go and perform the acts required, though it were never so publicly, and though they pawned all their credit on the success of their attempt.</w:t>
      </w:r>
    </w:p>
    <w:p>
      <w:pPr>
        <w:pStyle w:val="ListText"/>
        <w:numPr>
          <w:ilvl w:val="0"/>
          <w:numId w:val="4"/>
        </w:numPr>
      </w:pPr>
      <w:r>
        <w:t xml:space="preserve">The revelation that the persons improved acted faith in, might be either particular or only general. God oftentimes, by some particular revelation, directed the prophets to go and do such and such things in a dependence on him in order to such a particular miracle's being wrought, with a promise either express or implicit, or his concurring almighty power. Or it might be only general, as when Christ sent forth his disciples to work such and such miracles on all proper occasions for the confirming of their doctrine; which is all the express command that needs to be supposed, the Spirit of God thenceforward working in them only as a Spirit of wisdom, guiding of them with respect to proper occasions. This was implicitly promised to the apostles when he sent 'em forth before his passion, but especially when they were sent forth after his resurrection. These things together were equivalent to a particular and express revelation with respect to each particular miracle, affording an equal foundation and obligation for faith in God with respect to all miracles they were called to work.</w:t>
      </w:r>
    </w:p>
    <w:p>
      <w:pPr>
        <w:pStyle w:val="ListText"/>
        <w:numPr>
          <w:ilvl w:val="0"/>
          <w:numId w:val="5"/>
        </w:numPr>
      </w:pPr>
      <w:r>
        <w:t xml:space="preserve">The revelation or promise that was made to him that was improved as the instrument in working a miracle, and that he had to depend on, was a conditional promise or declaration suspended on certain acts of his. If it were suspended on no acts of his, then he would not be in any respect an instrument in it. For therein does his instrumentality lie, viz. in the connection of the event on his acts. These acts of the instrument that the promise was suspended on were twofold: first, inward, or the act of the mind, which was in the exercise of dependence on God's sufficiency and</w:t>
      </w:r>
    </w:p>
    <w:p>
      <w:pPr>
        <w:pStyle w:val="SourcePage"/>
      </w:pPr>
      <w:r>
        <w:t xml:space="preserve">[p. 524]</w:t>
      </w:r>
    </w:p>
    <w:p>
      <w:pPr>
        <w:pStyle w:val="BodyText"/>
      </w:pPr>
      <w:r>
        <w:t xml:space="preserve">faithfulness; secondly, those outward acts that he was to perform in signification of those acts of the mind, such as prayer or certain words to be spoken (as those of Peter, Acts 3:6, "In the name of Jesus Christ, rise up and walk") or actions to be performed, as laying hands on the sick, anointing with oil, etc.</w:t>
      </w:r>
    </w:p>
    <w:p>
      <w:pPr>
        <w:pStyle w:val="ListText"/>
        <w:numPr>
          <w:ilvl w:val="0"/>
          <w:numId w:val="6"/>
        </w:numPr>
      </w:pPr>
      <w:r>
        <w:t xml:space="preserve">As the faith of miracles was no different sort of faith from other faith (though the revelation it relied on was different), so it has the same distinctions as other faith (or faith in other revelations) has. As there is a special or spiritual and [a] common faith in the revelation that God has made of himself in the gospel to mankind in general, so there was a spiritual and a common faith of miracles, or in those particular revelations or significations of God's mind made to the persons that were called to work miracles. A person might have the latter to a high [degree] and not the former. And God was pleased sometimes to succeed a common faith so as to cause the miracle to ensue. Thus a man might have faith so as to remove mountains, and yet have no charity.</w:t>
      </w:r>
    </w:p>
    <w:p>
      <w:pPr>
        <w:pStyle w:val="BodyText"/>
      </w:pPr>
      <w:r>
        <w:t xml:space="preserve">Not that I suppose that there was any proper promise made of such success to only a common faith. But God was often pleased to reward this common faith with such success, this honor and privilege of being instruments of working miracles being but a common blessing and not one of those things that belong to or accompany salvation. God therefore rewarded this common faith, as he is wont often to reward other common graces and moral virtues, with temporal and common rewards. And the common faith of many was succeeded to work miracles in a course for a long time and, it may be, sometimes as long as life lasted. But yet this success was uncertain. God was not obliged to bestow 'em, as it is with all kinds of benefits that are not secured by the promises of the covenant of grace and are not some of the sure mercies of David. That in Matthew 21:21–22 and other parallel promises are not made to anything but to a true spiritual faith and prayer.</w:t>
      </w:r>
    </w:p>
    <w:p>
      <w:pPr>
        <w:pStyle w:val="ListText"/>
        <w:numPr>
          <w:ilvl w:val="0"/>
          <w:numId w:val="7"/>
        </w:numPr>
      </w:pPr>
      <w:r>
        <w:t xml:space="preserve">Inasmuch as the faith of miracles was not properly any different sort of faith from other faith, so the faith of miracles was not itself properly miraculous or what was wrought in any more extraordinary manner than other faith (at least it was not always so). Hence the faith of miracles was as much the duty of the person called to work miracles as any other faith. And when they failed of it, they greatly sinned. Hence Christ blames his disciples for want of faith when they could not cure the demoniac brought to 'em while he was in the mount of transfiguration. And hence God was angry with Moses for his want of faith in working that miracle of bringing water out of the rock.</w:t>
      </w:r>
    </w:p>
    <w:p>
      <w:pPr>
        <w:pStyle w:val="SourcePage"/>
      </w:pPr>
      <w:r>
        <w:t xml:space="preserve">[p. 525]</w:t>
      </w:r>
    </w:p>
    <w:p>
      <w:pPr>
        <w:pStyle w:val="Heading2"/>
      </w:pPr>
      <w:bookmarkStart w:name="heading_1151_end_of_the_creation" w:id="330"/>
      <w:r>
        <w:t xml:space="preserve">1151. END OF THE CREATION.</w:t>
      </w:r>
      <w:bookmarkEnd w:id="330"/>
    </w:p>
    <w:p>
      <w:pPr>
        <w:pStyle w:val="BodyText"/>
      </w:pPr>
      <w:r>
        <w:rPr>
          <w:rStyle w:val="FootnoteReference"/>
        </w:rPr>
        <w:footnoteReference w:id="155"/>
      </w:r>
    </w:p>
    <w:p>
      <w:pPr>
        <w:pStyle w:val="BodyText"/>
      </w:pPr>
      <w:r>
        <w:t xml:space="preserve">See No. 1066. It is no just objection against God's aiming at glorifying himself—as one way of that flowing out or beaming forth of the infinite good that is to [be] considered under the notion of a last end of God's works—that this adds nothing to God's happiness, any more than it is a just objection against his communication [of] his happiness to his creatures being aimed at by him as his last end. For creatures' happiness does not properly add anything to God's happiness, any more than God's being glorified in the view of the creature and by the creature adds something to God's happiness. It is true, God delights in communicating his happiness to the creature, as therein he exercises a perfection of his nature and does that which is condecent, amiable, and beautiful, and so enjoys himself and his own perfection in it, as his perfection is exercised in it. So, in like manner, he delights in glorifying himself, as it is in itself condecent and beautiful that infinite brightness and glory should shine forth, and it is a part of the perfection of God to seek it.</w:t>
      </w:r>
    </w:p>
    <w:p>
      <w:pPr>
        <w:pStyle w:val="BodyText"/>
      </w:pPr>
      <w:r>
        <w:t xml:space="preserve">These two ways of the divine good beaming forth are agreeable to the two ways of the divine essence flowing out or proceeding from eternity within the Godhead in the person of the Son and Holy Spirit: the one in an expression of his glory, in the idea or knowledge of it; the other the flowing out of the essence in love and joy. It is condecent that, correspondent to these proceedings of the divinity </w:t>
      </w:r>
      <w:r>
        <w:rPr>
          <w:i/>
          <w:iCs/>
        </w:rPr>
        <w:t xml:space="preserve">ad intra</w:t>
      </w:r>
      <w:r>
        <w:t xml:space="preserve">, God should also flow forth </w:t>
      </w:r>
      <w:r>
        <w:rPr>
          <w:i/>
          <w:iCs/>
        </w:rPr>
        <w:t xml:space="preserve">ad extra</w:t>
      </w:r>
      <w:r>
        <w:t xml:space="preserve">.</w:t>
      </w:r>
    </w:p>
    <w:p>
      <w:pPr>
        <w:pStyle w:val="BodyText"/>
      </w:pPr>
      <w:r>
        <w:t xml:space="preserve">The one last end of all things may be expressed thus: it is that the infinite good might be communicated, that it might be communicated to, or rather in, the understandings of the creature, which communication is God's declarative glory; and that it might be communicated to the other faculty, usually (though not very expressively) called the will; which is the making the creature happy in God as a partaker of God's happiness.</w:t>
      </w:r>
    </w:p>
    <w:p>
      <w:pPr>
        <w:pStyle w:val="Heading2"/>
      </w:pPr>
      <w:bookmarkStart w:name="heading_1152_covenants_perfect_obedi" w:id="331"/>
      <w:r>
        <w:t xml:space="preserve">1152. COVENANTS. PERFECT OBEDIENCE. CHRIST'S RIGHTEOUSNESS.</w:t>
      </w:r>
      <w:bookmarkEnd w:id="331"/>
    </w:p>
    <w:p>
      <w:pPr>
        <w:pStyle w:val="BodyText"/>
      </w:pPr>
      <w:r>
        <w:t xml:space="preserve">The original MS resumes here. The part of the original MS page on which JE wrote No. 1152 (as well as a brief section of No. 1150) was cut out at some point; the fragment is now at the Library of Congress.</w:t>
      </w:r>
    </w:p>
    <w:p>
      <w:pPr>
        <w:pStyle w:val="BodyText"/>
      </w:pPr>
      <w:r>
        <w:t xml:space="preserve">So it is most natural to understand that [saying] of Christ, John 12:50, "And I know that his commandment is life everlasting," that obedience to the commands of God the Father is the grand, unalterable condition of eternal life to all his subjects universally. See the context.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See </w:t>
      </w:r>
      <w:r>
        <w:rPr>
          <w:i/>
          <w:iCs/>
        </w:rPr>
        <w:t xml:space="preserve">Works of Jonathan Edwards, 13, The "Miscellanies," a—500</w:t>
      </w:r>
      <w:r>
        <w:t xml:space="preserve">, ed. Thomas A. Schafer (New Haven, Yale Univ. Press, 1994). After initial citation, all volumes in the Yale Edition will be referred to as </w:t>
      </w:r>
      <w:r>
        <w:rPr>
          <w:i/>
          <w:iCs/>
        </w:rPr>
        <w:t xml:space="preserve">Works</w:t>
      </w:r>
      <w:r>
        <w:t xml:space="preserve"> with the volume number.</w:t>
      </w:r>
    </w:p>
  </w:footnote>
  <w:footnote w:id="2">
    <w:p>
      <w:pPr>
        <w:pStyle w:val="FootnoteText"/>
      </w:pPr>
      <w:r>
        <w:rPr>
          <w:rStyle w:val="FootnoteReference"/>
        </w:rPr>
        <w:footnoteRef/>
      </w:r>
      <w:r>
        <w:t xml:space="preserve">See </w:t>
      </w:r>
      <w:r>
        <w:rPr>
          <w:i/>
          <w:iCs/>
        </w:rPr>
        <w:t xml:space="preserve">Works of Jonathan Edwards, 18, The "Miscellanies," 501–832</w:t>
      </w:r>
      <w:r>
        <w:t xml:space="preserve">, ed. Ava Chamberlain (New Haven, Yale Univ. Press, 2000).</w:t>
      </w:r>
    </w:p>
  </w:footnote>
  <w:footnote w:id="3">
    <w:p>
      <w:pPr>
        <w:pStyle w:val="FootnoteText"/>
      </w:pPr>
      <w:r>
        <w:rPr>
          <w:rStyle w:val="FootnoteReference"/>
        </w:rPr>
        <w:footnoteRef/>
      </w:r>
      <w:r>
        <w:t xml:space="preserve">For the text of </w:t>
      </w:r>
      <w:r>
        <w:rPr>
          <w:i/>
          <w:iCs/>
        </w:rPr>
        <w:t xml:space="preserve">Humble Attempt</w:t>
      </w:r>
      <w:r>
        <w:t xml:space="preserve">, see </w:t>
      </w:r>
      <w:r>
        <w:rPr>
          <w:i/>
          <w:iCs/>
        </w:rPr>
        <w:t xml:space="preserve">Works of Jonathan Edwards, 5, Apocalyptic Writings</w:t>
      </w:r>
      <w:r>
        <w:t xml:space="preserve">, ed. Stephen J. Stein (New Haven, Yale Univ. Press, 1977), 307–436. In Feb. 1746, JE preached a sermon series on Zechariah 8:20–23, on which this treatise is based (Edwards Collection, General MSS 151, Beinecke Rare Book and Manuscript Library, Yale University. Unless otherwise noted, all MSS referred to in this volume are in the Beinecke Library.)</w:t>
      </w:r>
    </w:p>
  </w:footnote>
  <w:footnote w:id="4">
    <w:p>
      <w:pPr>
        <w:pStyle w:val="FootnoteText"/>
      </w:pPr>
      <w:r>
        <w:rPr>
          <w:rStyle w:val="FootnoteReference"/>
        </w:rPr>
        <w:footnoteRef/>
      </w:r>
      <w:r>
        <w:t xml:space="preserve">See </w:t>
      </w:r>
      <w:r>
        <w:rPr>
          <w:i/>
          <w:iCs/>
        </w:rPr>
        <w:t xml:space="preserve">Works of Jonathan Edwards</w:t>
      </w:r>
      <w:r>
        <w:t xml:space="preserve">, 9, </w:t>
      </w:r>
      <w:r>
        <w:rPr>
          <w:i/>
          <w:iCs/>
        </w:rPr>
        <w:t xml:space="preserve">A History of the Work of Redemption</w:t>
      </w:r>
      <w:r>
        <w:t xml:space="preserve">, ed. John F. Wilson (New Haven, Yale Univ. Press, 1989).</w:t>
      </w:r>
    </w:p>
  </w:footnote>
  <w:footnote w:id="5">
    <w:p>
      <w:pPr>
        <w:pStyle w:val="FootnoteText"/>
      </w:pPr>
      <w:r>
        <w:rPr>
          <w:rStyle w:val="FootnoteReference"/>
        </w:rPr>
        <w:footnoteRef/>
      </w:r>
      <w:r>
        <w:rPr>
          <w:i/>
          <w:iCs/>
        </w:rPr>
        <w:t xml:space="preserve">Works of Jonathan Edwards, 16, Letters and Personal Writings</w:t>
      </w:r>
      <w:r>
        <w:t xml:space="preserve">, ed. George S. Claghorn (New Haven, Yale Univ. Press, 1998), 800.</w:t>
      </w:r>
    </w:p>
  </w:footnote>
  <w:footnote w:id="6">
    <w:p>
      <w:pPr>
        <w:pStyle w:val="FootnoteText"/>
      </w:pPr>
      <w:r>
        <w:rPr>
          <w:rStyle w:val="FootnoteReference"/>
        </w:rPr>
        <w:footnoteRef/>
      </w:r>
      <w:r>
        <w:t xml:space="preserve">See, e.g., Nos. 833, 834, 835, 907, 932, 935, 946, 949, 952, 991.</w:t>
      </w:r>
    </w:p>
  </w:footnote>
  <w:footnote w:id="7">
    <w:p>
      <w:pPr>
        <w:pStyle w:val="FootnoteText"/>
      </w:pPr>
      <w:r>
        <w:rPr>
          <w:rStyle w:val="FootnoteReference"/>
        </w:rPr>
        <w:footnoteRef/>
      </w:r>
      <w:r>
        <w:t xml:space="preserve">Letter to Thomas Prince, Dec. 12, 1743, in </w:t>
      </w:r>
      <w:r>
        <w:rPr>
          <w:i/>
          <w:iCs/>
        </w:rPr>
        <w:t xml:space="preserve">Works, 16</w:t>
      </w:r>
      <w:r>
        <w:t xml:space="preserve">, 115.</w:t>
      </w:r>
    </w:p>
  </w:footnote>
  <w:footnote w:id="8">
    <w:p>
      <w:pPr>
        <w:pStyle w:val="FootnoteText"/>
      </w:pPr>
      <w:r>
        <w:rPr>
          <w:rStyle w:val="FootnoteReference"/>
        </w:rPr>
        <w:footnoteRef/>
      </w:r>
      <w:r>
        <w:t xml:space="preserve">Letter to Eleazar Wheelock, Oct. 9, 1740, in ibid., </w:t>
      </w:r>
      <w:r>
        <w:rPr>
          <w:i/>
          <w:iCs/>
        </w:rPr>
        <w:t xml:space="preserve">16</w:t>
      </w:r>
      <w:r>
        <w:t xml:space="preserve">, 85.</w:t>
      </w:r>
    </w:p>
  </w:footnote>
  <w:footnote w:id="9">
    <w:p>
      <w:pPr>
        <w:pStyle w:val="FootnoteText"/>
      </w:pPr>
      <w:r>
        <w:rPr>
          <w:rStyle w:val="FootnoteReference"/>
        </w:rPr>
        <w:footnoteRef/>
      </w:r>
      <w:r>
        <w:t xml:space="preserve">Letter to George Whitefield, Feb. 12, 1740, in ibid., 76, 81.</w:t>
      </w:r>
    </w:p>
  </w:footnote>
  <w:footnote w:id="10">
    <w:p>
      <w:pPr>
        <w:pStyle w:val="FootnoteText"/>
      </w:pPr>
      <w:r>
        <w:rPr>
          <w:rStyle w:val="FootnoteReference"/>
        </w:rPr>
        <w:footnoteRef/>
      </w:r>
      <w:r>
        <w:t xml:space="preserve">Letter to Thomas Prince, Dec. 12, 1743, in ibid., 76, 116; </w:t>
      </w:r>
      <w:r>
        <w:rPr>
          <w:i/>
          <w:iCs/>
        </w:rPr>
        <w:t xml:space="preserve">George Whitefield's Journals</w:t>
      </w:r>
      <w:r>
        <w:t xml:space="preserve"> (London, 1741; rep. Carlisle, Penn., Banner of Truth, 1960), 476.</w:t>
      </w:r>
    </w:p>
  </w:footnote>
  <w:footnote w:id="11">
    <w:p>
      <w:pPr>
        <w:pStyle w:val="FootnoteText"/>
      </w:pPr>
      <w:r>
        <w:rPr>
          <w:rStyle w:val="FootnoteReference"/>
        </w:rPr>
        <w:footnoteRef/>
      </w:r>
      <w:r>
        <w:t xml:space="preserve">See Nos. 856–861. In Nos. 859 and 860 JE refers to a sermon series he preached in Nov. 1740 on Matthew 13:3–8, the parable of the sower. Ava Chamberlain finds in these sermons a pointed critique of Whitefield; see "The Grand Sower of the Seed: Jonathan Edwards's Critique of George Whitefield," </w:t>
      </w:r>
      <w:r>
        <w:rPr>
          <w:i/>
          <w:iCs/>
        </w:rPr>
        <w:t xml:space="preserve">The New England Quarterly</w:t>
      </w:r>
      <w:r>
        <w:t xml:space="preserve"> LXX (Sept. 1997), 368–85.</w:t>
      </w:r>
    </w:p>
  </w:footnote>
  <w:footnote w:id="12">
    <w:p>
      <w:pPr>
        <w:pStyle w:val="FootnoteText"/>
      </w:pPr>
      <w:r>
        <w:rPr>
          <w:rStyle w:val="FootnoteReference"/>
        </w:rPr>
        <w:footnoteRef/>
      </w:r>
      <w:r>
        <w:rPr>
          <w:i/>
          <w:iCs/>
        </w:rPr>
        <w:t xml:space="preserve">A Faithful Narrative</w:t>
      </w:r>
      <w:r>
        <w:t xml:space="preserve">, in </w:t>
      </w:r>
      <w:r>
        <w:rPr>
          <w:i/>
          <w:iCs/>
        </w:rPr>
        <w:t xml:space="preserve">Works of Jonathan Edwards, 4, The Great Awakening</w:t>
      </w:r>
      <w:r>
        <w:t xml:space="preserve">, ed. C. C. Goen (New Haven, Yale Univ. Press, 1972), 199–205.</w:t>
      </w:r>
    </w:p>
  </w:footnote>
  <w:footnote w:id="13">
    <w:p>
      <w:pPr>
        <w:pStyle w:val="FootnoteText"/>
      </w:pPr>
      <w:r>
        <w:rPr>
          <w:rStyle w:val="FootnoteReference"/>
        </w:rPr>
        <w:footnoteRef/>
      </w:r>
      <w:r>
        <w:t xml:space="preserve">Letter to Moses Lyman, Aug. 31, 1741, in </w:t>
      </w:r>
      <w:r>
        <w:rPr>
          <w:i/>
          <w:iCs/>
        </w:rPr>
        <w:t xml:space="preserve">Works, 16</w:t>
      </w:r>
      <w:r>
        <w:t xml:space="preserve">, 97.</w:t>
      </w:r>
    </w:p>
  </w:footnote>
  <w:footnote w:id="14">
    <w:p>
      <w:pPr>
        <w:pStyle w:val="FootnoteText"/>
      </w:pPr>
      <w:r>
        <w:rPr>
          <w:rStyle w:val="FootnoteReference"/>
        </w:rPr>
        <w:footnoteRef/>
      </w:r>
      <w:r>
        <w:t xml:space="preserve">Ibid.</w:t>
      </w:r>
    </w:p>
  </w:footnote>
  <w:footnote w:id="15">
    <w:p>
      <w:pPr>
        <w:pStyle w:val="FootnoteText"/>
      </w:pPr>
      <w:r>
        <w:rPr>
          <w:rStyle w:val="FootnoteReference"/>
        </w:rPr>
        <w:footnoteRef/>
      </w:r>
      <w:r>
        <w:t xml:space="preserve">The theme of </w:t>
      </w:r>
      <w:r>
        <w:rPr>
          <w:i/>
          <w:iCs/>
        </w:rPr>
        <w:t xml:space="preserve">Sinners</w:t>
      </w:r>
      <w:r>
        <w:t xml:space="preserve"> was not a homiletical aberration. JE's "Table" to the "Miscellanies" lists eight other sermons on hell that he composed the same year, alongside dozens of "Miscellanies" entries. See </w:t>
      </w:r>
      <w:r>
        <w:rPr>
          <w:i/>
          <w:iCs/>
        </w:rPr>
        <w:t xml:space="preserve">Works, 13</w:t>
      </w:r>
      <w:r>
        <w:t xml:space="preserve">, 135.</w:t>
      </w:r>
    </w:p>
  </w:footnote>
  <w:footnote w:id="16">
    <w:p>
      <w:pPr>
        <w:pStyle w:val="FootnoteText"/>
      </w:pPr>
      <w:r>
        <w:rPr>
          <w:rStyle w:val="FootnoteReference"/>
        </w:rPr>
        <w:footnoteRef/>
      </w:r>
      <w:r>
        <w:t xml:space="preserve">See Nos. 886, 900, 901, 906, 916, 921, 924, 927, 929, 931.</w:t>
      </w:r>
    </w:p>
  </w:footnote>
  <w:footnote w:id="17">
    <w:p>
      <w:pPr>
        <w:pStyle w:val="FootnoteText"/>
      </w:pPr>
      <w:r>
        <w:rPr>
          <w:rStyle w:val="FootnoteReference"/>
        </w:rPr>
        <w:footnoteRef/>
      </w:r>
      <w:r>
        <w:rPr>
          <w:i/>
          <w:iCs/>
        </w:rPr>
        <w:t xml:space="preserve">Works, 4</w:t>
      </w:r>
      <w:r>
        <w:t xml:space="preserve">, 213–88.</w:t>
      </w:r>
    </w:p>
  </w:footnote>
  <w:footnote w:id="18">
    <w:p>
      <w:pPr>
        <w:pStyle w:val="FootnoteText"/>
      </w:pPr>
      <w:r>
        <w:rPr>
          <w:rStyle w:val="FootnoteReference"/>
        </w:rPr>
        <w:footnoteRef/>
      </w:r>
      <w:r>
        <w:t xml:space="preserve">Ibid., </w:t>
      </w:r>
      <w:r>
        <w:rPr>
          <w:i/>
          <w:iCs/>
        </w:rPr>
        <w:t xml:space="preserve">4</w:t>
      </w:r>
      <w:r>
        <w:t xml:space="preserve">, 246. Gilbert Tennent published an extended defense of the "preaching of the terrors"; see </w:t>
      </w:r>
      <w:r>
        <w:rPr>
          <w:i/>
          <w:iCs/>
        </w:rPr>
        <w:t xml:space="preserve">A Solemn Warning To The Secure World, From The God of terrible Majesty. Or, The Presumptuous Sinner detected, his Pleas Consider'd, and his Doom Display'd</w:t>
      </w:r>
      <w:r>
        <w:t xml:space="preserve"> (Boston, 1735).</w:t>
      </w:r>
    </w:p>
  </w:footnote>
  <w:footnote w:id="19">
    <w:p>
      <w:pPr>
        <w:pStyle w:val="FootnoteText"/>
      </w:pPr>
      <w:r>
        <w:rPr>
          <w:rStyle w:val="FootnoteReference"/>
        </w:rPr>
        <w:footnoteRef/>
      </w:r>
      <w:r>
        <w:rPr>
          <w:i/>
          <w:iCs/>
        </w:rPr>
        <w:t xml:space="preserve">Works, 4</w:t>
      </w:r>
      <w:r>
        <w:t xml:space="preserve">, 248.</w:t>
      </w:r>
    </w:p>
  </w:footnote>
  <w:footnote w:id="20">
    <w:p>
      <w:pPr>
        <w:pStyle w:val="FootnoteText"/>
      </w:pPr>
      <w:r>
        <w:rPr>
          <w:rStyle w:val="FootnoteReference"/>
        </w:rPr>
        <w:footnoteRef/>
      </w:r>
      <w:r>
        <w:t xml:space="preserve">Ibid., </w:t>
      </w:r>
      <w:r>
        <w:rPr>
          <w:i/>
          <w:iCs/>
        </w:rPr>
        <w:t xml:space="preserve">4</w:t>
      </w:r>
      <w:r>
        <w:t xml:space="preserve">, 250–51.</w:t>
      </w:r>
    </w:p>
  </w:footnote>
  <w:footnote w:id="21">
    <w:p>
      <w:pPr>
        <w:pStyle w:val="FootnoteText"/>
      </w:pPr>
      <w:r>
        <w:rPr>
          <w:rStyle w:val="FootnoteReference"/>
        </w:rPr>
        <w:footnoteRef/>
      </w:r>
      <w:r>
        <w:t xml:space="preserve">Ibid., </w:t>
      </w:r>
      <w:r>
        <w:rPr>
          <w:i/>
          <w:iCs/>
        </w:rPr>
        <w:t xml:space="preserve">4</w:t>
      </w:r>
      <w:r>
        <w:t xml:space="preserve">, 237.</w:t>
      </w:r>
    </w:p>
  </w:footnote>
  <w:footnote w:id="22">
    <w:p>
      <w:pPr>
        <w:pStyle w:val="FootnoteText"/>
      </w:pPr>
      <w:r>
        <w:rPr>
          <w:rStyle w:val="FootnoteReference"/>
        </w:rPr>
        <w:footnoteRef/>
      </w:r>
      <w:r>
        <w:t xml:space="preserve">Ibid., </w:t>
      </w:r>
      <w:r>
        <w:rPr>
          <w:i/>
          <w:iCs/>
        </w:rPr>
        <w:t xml:space="preserve">4</w:t>
      </w:r>
      <w:r>
        <w:t xml:space="preserve">, 331–41.</w:t>
      </w:r>
    </w:p>
  </w:footnote>
  <w:footnote w:id="23">
    <w:p>
      <w:pPr>
        <w:pStyle w:val="FootnoteText"/>
      </w:pPr>
      <w:r>
        <w:rPr>
          <w:rStyle w:val="FootnoteReference"/>
        </w:rPr>
        <w:footnoteRef/>
      </w:r>
      <w:r>
        <w:t xml:space="preserve">Samuel Hopkins, </w:t>
      </w:r>
      <w:r>
        <w:rPr>
          <w:i/>
          <w:iCs/>
        </w:rPr>
        <w:t xml:space="preserve">The Life and Character of the Late Reverend Mr. Jonathan Edwards</w:t>
      </w:r>
      <w:r>
        <w:t xml:space="preserve"> (Boston, 1765), 51.</w:t>
      </w:r>
    </w:p>
  </w:footnote>
  <w:footnote w:id="24">
    <w:p>
      <w:pPr>
        <w:pStyle w:val="FootnoteText"/>
      </w:pPr>
      <w:r>
        <w:rPr>
          <w:rStyle w:val="FootnoteReference"/>
        </w:rPr>
        <w:footnoteRef/>
      </w:r>
      <w:r>
        <w:rPr>
          <w:i/>
          <w:iCs/>
        </w:rPr>
        <w:t xml:space="preserve">Works, 4</w:t>
      </w:r>
      <w:r>
        <w:t xml:space="preserve">, 289–530.</w:t>
      </w:r>
    </w:p>
  </w:footnote>
  <w:footnote w:id="25">
    <w:p>
      <w:pPr>
        <w:pStyle w:val="FootnoteText"/>
      </w:pPr>
      <w:r>
        <w:rPr>
          <w:rStyle w:val="FootnoteReference"/>
        </w:rPr>
        <w:footnoteRef/>
      </w:r>
      <w:r>
        <w:t xml:space="preserve">See Nos. 931, 936–941, 980.</w:t>
      </w:r>
    </w:p>
  </w:footnote>
  <w:footnote w:id="26">
    <w:p>
      <w:pPr>
        <w:pStyle w:val="FootnoteText"/>
      </w:pPr>
      <w:r>
        <w:rPr>
          <w:rStyle w:val="FootnoteReference"/>
        </w:rPr>
        <w:footnoteRef/>
      </w:r>
      <w:r>
        <w:t xml:space="preserve">Quoted in Ola E. Winslow, </w:t>
      </w:r>
      <w:r>
        <w:rPr>
          <w:i/>
          <w:iCs/>
        </w:rPr>
        <w:t xml:space="preserve">Jonathan Edwards, 1703–1758: A Biography</w:t>
      </w:r>
      <w:r>
        <w:t xml:space="preserve"> (New York, Macmillan, 1941), 199.</w:t>
      </w:r>
    </w:p>
  </w:footnote>
  <w:footnote w:id="27">
    <w:p>
      <w:pPr>
        <w:pStyle w:val="FootnoteText"/>
      </w:pPr>
      <w:r>
        <w:rPr>
          <w:rStyle w:val="FootnoteReference"/>
        </w:rPr>
        <w:footnoteRef/>
      </w:r>
      <w:r>
        <w:rPr>
          <w:i/>
          <w:iCs/>
        </w:rPr>
        <w:t xml:space="preserve">Enthusiasm Described and Cautioned Against; A Sermon Preached at the Old Brick Meeting House in Boston, the Lord's Day after Commencement 1742</w:t>
      </w:r>
      <w:r>
        <w:t xml:space="preserve"> (Boston, 1742).</w:t>
      </w:r>
    </w:p>
  </w:footnote>
  <w:footnote w:id="28">
    <w:p>
      <w:pPr>
        <w:pStyle w:val="FootnoteText"/>
      </w:pPr>
      <w:r>
        <w:rPr>
          <w:rStyle w:val="FootnoteReference"/>
        </w:rPr>
        <w:footnoteRef/>
      </w:r>
      <w:r>
        <w:rPr>
          <w:i/>
          <w:iCs/>
        </w:rPr>
        <w:t xml:space="preserve">Works, 4</w:t>
      </w:r>
      <w:r>
        <w:t xml:space="preserve">, 495.</w:t>
      </w:r>
    </w:p>
  </w:footnote>
  <w:footnote w:id="29">
    <w:p>
      <w:pPr>
        <w:pStyle w:val="FootnoteText"/>
      </w:pPr>
      <w:r>
        <w:rPr>
          <w:rStyle w:val="FootnoteReference"/>
        </w:rPr>
        <w:footnoteRef/>
      </w:r>
      <w:r>
        <w:t xml:space="preserve">The complete text is printed in ibid., </w:t>
      </w:r>
      <w:r>
        <w:rPr>
          <w:i/>
          <w:iCs/>
        </w:rPr>
        <w:t xml:space="preserve">4</w:t>
      </w:r>
      <w:r>
        <w:t xml:space="preserve">, 549–54.</w:t>
      </w:r>
    </w:p>
  </w:footnote>
  <w:footnote w:id="30">
    <w:p>
      <w:pPr>
        <w:pStyle w:val="FootnoteText"/>
      </w:pPr>
      <w:r>
        <w:rPr>
          <w:rStyle w:val="FootnoteReference"/>
        </w:rPr>
        <w:footnoteRef/>
      </w:r>
      <w:r>
        <w:t xml:space="preserve">Indicators of increased economic stratification include the decision to arrange seating at the new meeting house by "estate" and the parceling of common lands in 1740. See Gerald R. McDermott, </w:t>
      </w:r>
      <w:r>
        <w:rPr>
          <w:i/>
          <w:iCs/>
        </w:rPr>
        <w:t xml:space="preserve">One Holy and Happy Society: The Public Theology of Jonathan Edwards</w:t>
      </w:r>
      <w:r>
        <w:t xml:space="preserve"> (University Park, Penn., Pennsylvania State Univ. Press, 1992), for an account of JE's continuing calls for economic justice in Northampton.</w:t>
      </w:r>
    </w:p>
  </w:footnote>
  <w:footnote w:id="31">
    <w:p>
      <w:pPr>
        <w:pStyle w:val="FootnoteText"/>
      </w:pPr>
      <w:r>
        <w:rPr>
          <w:rStyle w:val="FootnoteReference"/>
        </w:rPr>
        <w:footnoteRef/>
      </w:r>
      <w:r>
        <w:rPr>
          <w:i/>
          <w:iCs/>
        </w:rPr>
        <w:t xml:space="preserve">Works of Jonathan Edwards, 2, Religious Affections</w:t>
      </w:r>
      <w:r>
        <w:t xml:space="preserve">, ed. John E. Smith (New Haven, Yale Univ. Press, 1959), 335.</w:t>
      </w:r>
    </w:p>
  </w:footnote>
  <w:footnote w:id="32">
    <w:p>
      <w:pPr>
        <w:pStyle w:val="FootnoteText"/>
      </w:pPr>
      <w:r>
        <w:rPr>
          <w:rStyle w:val="FootnoteReference"/>
        </w:rPr>
        <w:footnoteRef/>
      </w:r>
      <w:r>
        <w:t xml:space="preserve">Hopkins, </w:t>
      </w:r>
      <w:r>
        <w:rPr>
          <w:i/>
          <w:iCs/>
        </w:rPr>
        <w:t xml:space="preserve">Life</w:t>
      </w:r>
      <w:r>
        <w:t xml:space="preserve">, 55.</w:t>
      </w:r>
    </w:p>
  </w:footnote>
  <w:footnote w:id="33">
    <w:p>
      <w:pPr>
        <w:pStyle w:val="FootnoteText"/>
      </w:pPr>
      <w:r>
        <w:rPr>
          <w:rStyle w:val="FootnoteReference"/>
        </w:rPr>
        <w:footnoteRef/>
      </w:r>
      <w:r>
        <w:t xml:space="preserve">See Thomas H. Johnson, "Jonathan Edwards and 'Young Folks' Bible,'" </w:t>
      </w:r>
      <w:r>
        <w:rPr>
          <w:i/>
          <w:iCs/>
        </w:rPr>
        <w:t xml:space="preserve">New England Quarterly</w:t>
      </w:r>
      <w:r>
        <w:t xml:space="preserve"> 5 (1932). 37–54; and Patricia J. Tracy, </w:t>
      </w:r>
      <w:r>
        <w:rPr>
          <w:i/>
          <w:iCs/>
        </w:rPr>
        <w:t xml:space="preserve">Jonathan Edwards, Pastor: Religion and Society in Eighteenth-Century Northampton</w:t>
      </w:r>
      <w:r>
        <w:t xml:space="preserve"> (New York, Hill and Wang, 1980), 160–62.</w:t>
      </w:r>
    </w:p>
  </w:footnote>
  <w:footnote w:id="34">
    <w:p>
      <w:pPr>
        <w:pStyle w:val="FootnoteText"/>
      </w:pPr>
      <w:r>
        <w:rPr>
          <w:rStyle w:val="FootnoteReference"/>
        </w:rPr>
        <w:footnoteRef/>
      </w:r>
      <w:r>
        <w:t xml:space="preserve">The same pastoral dynamics are evident in the communion controversy that ended JE's Northampton pastorate five years later. See </w:t>
      </w:r>
      <w:r>
        <w:rPr>
          <w:i/>
          <w:iCs/>
        </w:rPr>
        <w:t xml:space="preserve">Works of Jonathan Edwards, 12, Ecclesiastical Writings</w:t>
      </w:r>
      <w:r>
        <w:t xml:space="preserve">, ed. David D. Hall (New Haven, Yale Univ. Press, 1994).</w:t>
      </w:r>
    </w:p>
  </w:footnote>
  <w:footnote w:id="35">
    <w:p>
      <w:pPr>
        <w:pStyle w:val="FootnoteText"/>
      </w:pPr>
      <w:r>
        <w:rPr>
          <w:rStyle w:val="FootnoteReference"/>
        </w:rPr>
        <w:footnoteRef/>
      </w:r>
      <w:r>
        <w:t xml:space="preserve">Letter to a Correspondent in Scotland, Nov. 1745, in </w:t>
      </w:r>
      <w:r>
        <w:rPr>
          <w:i/>
          <w:iCs/>
        </w:rPr>
        <w:t xml:space="preserve">Works, 16</w:t>
      </w:r>
      <w:r>
        <w:t xml:space="preserve">, 183.</w:t>
      </w:r>
    </w:p>
  </w:footnote>
  <w:footnote w:id="36">
    <w:p>
      <w:pPr>
        <w:pStyle w:val="FootnoteText"/>
      </w:pPr>
      <w:r>
        <w:rPr>
          <w:rStyle w:val="FootnoteReference"/>
        </w:rPr>
        <w:footnoteRef/>
      </w:r>
      <w:r>
        <w:t xml:space="preserve">See </w:t>
      </w:r>
      <w:r>
        <w:rPr>
          <w:i/>
          <w:iCs/>
        </w:rPr>
        <w:t xml:space="preserve">Works, 5</w:t>
      </w:r>
      <w:r>
        <w:t xml:space="preserve">, 307–436; the quote appears on p. 446.</w:t>
      </w:r>
    </w:p>
  </w:footnote>
  <w:footnote w:id="37">
    <w:p>
      <w:pPr>
        <w:pStyle w:val="FootnoteText"/>
      </w:pPr>
      <w:r>
        <w:rPr>
          <w:rStyle w:val="FootnoteReference"/>
        </w:rPr>
        <w:footnoteRef/>
      </w:r>
      <w:r>
        <w:t xml:space="preserve">The entries relating to this work will be discussed below under the heading, "The Nature of True Religion," pp. 24–29.</w:t>
      </w:r>
    </w:p>
  </w:footnote>
  <w:footnote w:id="38">
    <w:p>
      <w:pPr>
        <w:pStyle w:val="FootnoteText"/>
      </w:pPr>
      <w:r>
        <w:rPr>
          <w:rStyle w:val="FootnoteReference"/>
        </w:rPr>
        <w:footnoteRef/>
      </w:r>
      <w:r>
        <w:t xml:space="preserve">Letter to Bellamy, Jan. 15, 1747, in </w:t>
      </w:r>
      <w:r>
        <w:rPr>
          <w:i/>
          <w:iCs/>
        </w:rPr>
        <w:t xml:space="preserve">Works, 16</w:t>
      </w:r>
      <w:r>
        <w:t xml:space="preserve">, 217.</w:t>
      </w:r>
    </w:p>
  </w:footnote>
  <w:footnote w:id="39">
    <w:p>
      <w:pPr>
        <w:pStyle w:val="FootnoteText"/>
      </w:pPr>
      <w:r>
        <w:rPr>
          <w:rStyle w:val="FootnoteReference"/>
        </w:rPr>
        <w:footnoteRef/>
      </w:r>
      <w:r>
        <w:t xml:space="preserve">See Nos. 1066, 1077, 1080–1084, 1094, 1099, 1140, 1142, and 1151.</w:t>
      </w:r>
    </w:p>
  </w:footnote>
  <w:footnote w:id="40">
    <w:p>
      <w:pPr>
        <w:pStyle w:val="FootnoteText"/>
      </w:pPr>
      <w:r>
        <w:rPr>
          <w:rStyle w:val="FootnoteReference"/>
        </w:rPr>
        <w:footnoteRef/>
      </w:r>
      <w:r>
        <w:rPr>
          <w:i/>
          <w:iCs/>
        </w:rPr>
        <w:t xml:space="preserve">Works of Jonathan Edwards, 7</w:t>
      </w:r>
      <w:r>
        <w:t xml:space="preserve">, </w:t>
      </w:r>
      <w:r>
        <w:rPr>
          <w:i/>
          <w:iCs/>
        </w:rPr>
        <w:t xml:space="preserve">The Life of David Brainerd</w:t>
      </w:r>
      <w:r>
        <w:t xml:space="preserve">, ed. Norman Pettit (New Haven, Yale Univ. Press, 1985), 96.</w:t>
      </w:r>
    </w:p>
  </w:footnote>
  <w:footnote w:id="41">
    <w:p>
      <w:pPr>
        <w:pStyle w:val="FootnoteText"/>
      </w:pPr>
      <w:r>
        <w:rPr>
          <w:rStyle w:val="FootnoteReference"/>
        </w:rPr>
        <w:footnoteRef/>
      </w:r>
      <w:r>
        <w:t xml:space="preserve">Ibid., 7, 16.</w:t>
      </w:r>
    </w:p>
  </w:footnote>
  <w:footnote w:id="42">
    <w:p>
      <w:pPr>
        <w:pStyle w:val="FootnoteText"/>
      </w:pPr>
      <w:r>
        <w:rPr>
          <w:rStyle w:val="FootnoteReference"/>
        </w:rPr>
        <w:footnoteRef/>
      </w:r>
      <w:r>
        <w:t xml:space="preserve">See Joseph A. Conforti's account of the immense influence of </w:t>
      </w:r>
      <w:r>
        <w:rPr>
          <w:i/>
          <w:iCs/>
        </w:rPr>
        <w:t xml:space="preserve">The Life of David Brainerd</w:t>
      </w:r>
      <w:r>
        <w:t xml:space="preserve"> in nineteenth-century Protestantism in </w:t>
      </w:r>
      <w:r>
        <w:rPr>
          <w:i/>
          <w:iCs/>
        </w:rPr>
        <w:t xml:space="preserve">Jonathan Edwards, Religious Tradition, and American Culture</w:t>
      </w:r>
      <w:r>
        <w:t xml:space="preserve"> (Chapel Hill, Univ. of North Carolina Press, 1995), 62–86.</w:t>
      </w:r>
    </w:p>
  </w:footnote>
  <w:footnote w:id="43">
    <w:p>
      <w:pPr>
        <w:pStyle w:val="FootnoteText"/>
      </w:pPr>
      <w:r>
        <w:rPr>
          <w:rStyle w:val="FootnoteReference"/>
        </w:rPr>
        <w:footnoteRef/>
      </w:r>
      <w:r>
        <w:rPr>
          <w:i/>
          <w:iCs/>
        </w:rPr>
        <w:t xml:space="preserve">Images or Shadows of Divine Things</w:t>
      </w:r>
      <w:r>
        <w:t xml:space="preserve">, ed. Perry Miller (New Haven, Yale Univ. Press, 1948), 41.</w:t>
      </w:r>
    </w:p>
  </w:footnote>
  <w:footnote w:id="44">
    <w:p>
      <w:pPr>
        <w:pStyle w:val="FootnoteText"/>
      </w:pPr>
      <w:r>
        <w:rPr>
          <w:rStyle w:val="FootnoteReference"/>
        </w:rPr>
        <w:footnoteRef/>
      </w:r>
      <w:r>
        <w:t xml:space="preserve">Winslow, </w:t>
      </w:r>
      <w:r>
        <w:rPr>
          <w:i/>
          <w:iCs/>
        </w:rPr>
        <w:t xml:space="preserve">Jonathan Edwards</w:t>
      </w:r>
      <w:r>
        <w:t xml:space="preserve">, 121.</w:t>
      </w:r>
    </w:p>
  </w:footnote>
  <w:footnote w:id="45">
    <w:p>
      <w:pPr>
        <w:pStyle w:val="FootnoteText"/>
      </w:pPr>
      <w:r>
        <w:rPr>
          <w:rStyle w:val="FootnoteReference"/>
        </w:rPr>
        <w:footnoteRef/>
      </w:r>
      <w:r>
        <w:t xml:space="preserve">See "Note to the Reader," above, for more background on these and other sources.</w:t>
      </w:r>
    </w:p>
  </w:footnote>
  <w:footnote w:id="46">
    <w:p>
      <w:pPr>
        <w:pStyle w:val="FootnoteText"/>
      </w:pPr>
      <w:r>
        <w:rPr>
          <w:rStyle w:val="FootnoteReference"/>
        </w:rPr>
        <w:footnoteRef/>
      </w:r>
      <w:r>
        <w:t xml:space="preserve">Quoted in Iain H. </w:t>
      </w:r>
      <w:r>
        <w:rPr>
          <w:i/>
          <w:iCs/>
        </w:rPr>
        <w:t xml:space="preserve">Murray, Jonathan Edwards: A New Biography</w:t>
      </w:r>
      <w:r>
        <w:t xml:space="preserve"> (Carlisle, Pa., Banner of Truth Trust, 1987), 212.</w:t>
      </w:r>
    </w:p>
  </w:footnote>
  <w:footnote w:id="47">
    <w:p>
      <w:pPr>
        <w:pStyle w:val="FootnoteText"/>
      </w:pPr>
      <w:r>
        <w:rPr>
          <w:rStyle w:val="FootnoteReference"/>
        </w:rPr>
        <w:footnoteRef/>
      </w:r>
      <w:r>
        <w:rPr>
          <w:i/>
          <w:iCs/>
        </w:rPr>
        <w:t xml:space="preserve">Images or Shadows of Divine Things</w:t>
      </w:r>
      <w:r>
        <w:t xml:space="preserve">, 41.</w:t>
      </w:r>
    </w:p>
  </w:footnote>
  <w:footnote w:id="48">
    <w:p>
      <w:pPr>
        <w:pStyle w:val="FootnoteText"/>
      </w:pPr>
      <w:r>
        <w:rPr>
          <w:rStyle w:val="FootnoteReference"/>
        </w:rPr>
        <w:footnoteRef/>
      </w:r>
      <w:r>
        <w:t xml:space="preserve">See W. M. Spellman, </w:t>
      </w:r>
      <w:r>
        <w:rPr>
          <w:i/>
          <w:iCs/>
        </w:rPr>
        <w:t xml:space="preserve">The Latitudinarians and the Church of England, 1660–1700</w:t>
      </w:r>
      <w:r>
        <w:t xml:space="preserve"> (Athens, Ga., Univ. of Georgia Press, 1993). The unifying effects of broad rationalist currents in 18th-century religion also deserve notice. See Knud Haakonssen, ed., </w:t>
      </w:r>
      <w:r>
        <w:rPr>
          <w:i/>
          <w:iCs/>
        </w:rPr>
        <w:t xml:space="preserve">Enlightenment and Religion: Rational Dissent in Eighteenth-century Britain</w:t>
      </w:r>
      <w:r>
        <w:t xml:space="preserve"> (Cambridge, Cambridge Univ. Press, 1996).</w:t>
      </w:r>
    </w:p>
  </w:footnote>
  <w:footnote w:id="49">
    <w:p>
      <w:pPr>
        <w:pStyle w:val="FootnoteText"/>
      </w:pPr>
      <w:r>
        <w:rPr>
          <w:rStyle w:val="FootnoteReference"/>
        </w:rPr>
        <w:footnoteRef/>
      </w:r>
      <w:r>
        <w:t xml:space="preserve">Similar claims are found in Nos. 973, 977, and 1012.</w:t>
      </w:r>
    </w:p>
  </w:footnote>
  <w:footnote w:id="50">
    <w:p>
      <w:pPr>
        <w:pStyle w:val="FootnoteText"/>
      </w:pPr>
      <w:r>
        <w:rPr>
          <w:rStyle w:val="FootnoteReference"/>
        </w:rPr>
        <w:footnoteRef/>
      </w:r>
      <w:r>
        <w:t xml:space="preserve">Gerald R. McDermott has aptly called this long </w:t>
      </w:r>
      <w:r>
        <w:rPr>
          <w:i/>
          <w:iCs/>
        </w:rPr>
        <w:t xml:space="preserve">prisca theologia</w:t>
      </w:r>
      <w:r>
        <w:t xml:space="preserve"> tradition "the trickle-down theory of revelation." See his "The Deist Connection: Jonathan Edwards and Islam," in </w:t>
      </w:r>
      <w:r>
        <w:rPr>
          <w:i/>
          <w:iCs/>
        </w:rPr>
        <w:t xml:space="preserve">Jonathan Edwards's Writings: Text, Context, Interpretation</w:t>
      </w:r>
      <w:r>
        <w:t xml:space="preserve">, ed. Stephen J. Stein (Bloomington, Ind., Indiana Univ. Press, 1996), 44; and </w:t>
      </w:r>
      <w:r>
        <w:rPr>
          <w:i/>
          <w:iCs/>
        </w:rPr>
        <w:t xml:space="preserve">Jonathan Edwards Confronts the Gods: Christian Theology, Enlightenment Religion, and Non-Christian Faiths</w:t>
      </w:r>
      <w:r>
        <w:t xml:space="preserve"> (New York, Oxford Univ. Press, 1999).</w:t>
      </w:r>
    </w:p>
  </w:footnote>
  <w:footnote w:id="51">
    <w:p>
      <w:pPr>
        <w:pStyle w:val="FootnoteText"/>
      </w:pPr>
      <w:r>
        <w:rPr>
          <w:rStyle w:val="FootnoteReference"/>
        </w:rPr>
        <w:footnoteRef/>
      </w:r>
      <w:r>
        <w:t xml:space="preserve">Isaac Barrow, for example, in a sermon quoted by JE in the entries of this period, noted how "the wisest and most considerate men, in several times, only by reflecting upon their own minds, and observing in them what was most lovely and excellent, most pure and straight, have fallen upon, and conspired in, notions concerning God, very suitable to those which we believe taught us by revelation." See Barrow, </w:t>
      </w:r>
      <w:r>
        <w:rPr>
          <w:i/>
          <w:iCs/>
        </w:rPr>
        <w:t xml:space="preserve">Theological Works</w:t>
      </w:r>
      <w:r>
        <w:t xml:space="preserve"> (8 vols. Oxford, 1830), </w:t>
      </w:r>
      <w:r>
        <w:rPr>
          <w:i/>
          <w:iCs/>
        </w:rPr>
        <w:t xml:space="preserve">4</w:t>
      </w:r>
      <w:r>
        <w:t xml:space="preserve">, 438.</w:t>
      </w:r>
    </w:p>
  </w:footnote>
  <w:footnote w:id="52">
    <w:p>
      <w:pPr>
        <w:pStyle w:val="FootnoteText"/>
      </w:pPr>
      <w:r>
        <w:rPr>
          <w:rStyle w:val="FootnoteReference"/>
        </w:rPr>
        <w:footnoteRef/>
      </w:r>
      <w:r>
        <w:rPr>
          <w:i/>
          <w:iCs/>
        </w:rPr>
        <w:t xml:space="preserve">Works, 2</w:t>
      </w:r>
      <w:r>
        <w:t xml:space="preserve">, 305, 307.</w:t>
      </w:r>
    </w:p>
  </w:footnote>
  <w:footnote w:id="53">
    <w:p>
      <w:pPr>
        <w:pStyle w:val="FootnoteText"/>
      </w:pPr>
      <w:r>
        <w:rPr>
          <w:rStyle w:val="FootnoteReference"/>
        </w:rPr>
        <w:footnoteRef/>
      </w:r>
      <w:r>
        <w:t xml:space="preserve">See also Nos. 981 and 983 for additional heathen "confirmations" of scriptural accounts.</w:t>
      </w:r>
    </w:p>
  </w:footnote>
  <w:footnote w:id="54">
    <w:p>
      <w:pPr>
        <w:pStyle w:val="FootnoteText"/>
      </w:pPr>
      <w:r>
        <w:rPr>
          <w:rStyle w:val="FootnoteReference"/>
        </w:rPr>
        <w:footnoteRef/>
      </w:r>
      <w:r>
        <w:t xml:space="preserve">By contrast, in No. 963 JE's sources affirm the wisdom of Pythagoras and Seneca concerning proper worship of God, noting that "it appears very likely that Pythagoras had these notions from the Jews."</w:t>
      </w:r>
    </w:p>
  </w:footnote>
  <w:footnote w:id="55">
    <w:p>
      <w:pPr>
        <w:pStyle w:val="FootnoteText"/>
      </w:pPr>
      <w:r>
        <w:rPr>
          <w:rStyle w:val="FootnoteReference"/>
        </w:rPr>
        <w:footnoteRef/>
      </w:r>
      <w:r>
        <w:t xml:space="preserve">See Ava Chamberlain's introduction to "Miscellanies," Nos. 501–832, in </w:t>
      </w:r>
      <w:r>
        <w:rPr>
          <w:i/>
          <w:iCs/>
        </w:rPr>
        <w:t xml:space="preserve">Works, 18</w:t>
      </w:r>
      <w:r>
        <w:t xml:space="preserve">.</w:t>
      </w:r>
    </w:p>
  </w:footnote>
  <w:footnote w:id="56">
    <w:p>
      <w:pPr>
        <w:pStyle w:val="FootnoteText"/>
      </w:pPr>
      <w:r>
        <w:rPr>
          <w:rStyle w:val="FootnoteReference"/>
        </w:rPr>
        <w:footnoteRef/>
      </w:r>
      <w:r>
        <w:t xml:space="preserve">This phrase is from No. 832, written as a "Preface to the Rational Account." Thomas Schafer notes that "Rational Account" was originally one of the names by which JE referred to the "Miscellanies." Nos. 1127 and 1129 perhaps represent a reversion to this earlier apologetic strategy of broad demonstrations of the rationality of God's plan of redemption.</w:t>
      </w:r>
    </w:p>
  </w:footnote>
  <w:footnote w:id="57">
    <w:p>
      <w:pPr>
        <w:pStyle w:val="FootnoteText"/>
      </w:pPr>
      <w:r>
        <w:rPr>
          <w:rStyle w:val="FootnoteReference"/>
        </w:rPr>
        <w:footnoteRef/>
      </w:r>
      <w:r>
        <w:t xml:space="preserve">No. 1084 uses the example of Adam to demonstrate that failure to understand God's word should not be ascribed to "any fallacy in the promise, but properly to the narrowness of his understanding, whereby the effects of God's wisdom and power are infinitely above it."</w:t>
      </w:r>
    </w:p>
  </w:footnote>
  <w:footnote w:id="58">
    <w:p>
      <w:pPr>
        <w:pStyle w:val="FootnoteText"/>
      </w:pPr>
      <w:r>
        <w:rPr>
          <w:rStyle w:val="FootnoteReference"/>
        </w:rPr>
        <w:footnoteRef/>
      </w:r>
      <w:r>
        <w:t xml:space="preserve">JE's dependence on secondary sources for this wisdom is acknowledged in his 1757 letter to the Princeton trustees, where he notes his deficiencies in "the Greek classics." See </w:t>
      </w:r>
      <w:r>
        <w:rPr>
          <w:i/>
          <w:iCs/>
        </w:rPr>
        <w:t xml:space="preserve">Works, 16</w:t>
      </w:r>
      <w:r>
        <w:t xml:space="preserve">, 725–26.</w:t>
      </w:r>
    </w:p>
  </w:footnote>
  <w:footnote w:id="59">
    <w:p>
      <w:pPr>
        <w:pStyle w:val="FootnoteText"/>
      </w:pPr>
      <w:r>
        <w:rPr>
          <w:rStyle w:val="FootnoteReference"/>
        </w:rPr>
        <w:footnoteRef/>
      </w:r>
      <w:r>
        <w:t xml:space="preserve">Though, in No. 965, JE lambasts the ancient heathens for being "all deeply immersed in that miserable, cursed abyss of spiritual pride."</w:t>
      </w:r>
    </w:p>
  </w:footnote>
  <w:footnote w:id="60">
    <w:p>
      <w:pPr>
        <w:pStyle w:val="FootnoteText"/>
      </w:pPr>
      <w:r>
        <w:rPr>
          <w:rStyle w:val="FootnoteReference"/>
        </w:rPr>
        <w:footnoteRef/>
      </w:r>
      <w:r>
        <w:t xml:space="preserve">For JE's plans for a larger apologetic response to this attack, see Kenneth P. Minkema, "The Other Unfinished Great Work: Jonathan Edwards, Messianic Prophecy, and 'The Harmony of the Old and New Testament,'" in </w:t>
      </w:r>
      <w:r>
        <w:rPr>
          <w:i/>
          <w:iCs/>
        </w:rPr>
        <w:t xml:space="preserve">Jonathan Edwards's Writings</w:t>
      </w:r>
      <w:r>
        <w:t xml:space="preserve">, 52–65.</w:t>
      </w:r>
    </w:p>
  </w:footnote>
  <w:footnote w:id="61">
    <w:p>
      <w:pPr>
        <w:pStyle w:val="FootnoteText"/>
      </w:pPr>
      <w:r>
        <w:rPr>
          <w:rStyle w:val="FootnoteReference"/>
        </w:rPr>
        <w:footnoteRef/>
      </w:r>
      <w:r>
        <w:rPr>
          <w:i/>
          <w:iCs/>
        </w:rPr>
        <w:t xml:space="preserve">McDermott, Jonathan Edwards Confronts the Gods</w:t>
      </w:r>
      <w:r>
        <w:t xml:space="preserve">, persuasively argues that JE's confrontation with the deists, already prominent during the 1740s and becoming even more pronounced in the last decade of his life, fueled his interest in the ancient heathen and influenced his shifting reflections on sin, reason, and the nature of true religion.</w:t>
      </w:r>
    </w:p>
  </w:footnote>
  <w:footnote w:id="62">
    <w:p>
      <w:pPr>
        <w:pStyle w:val="FootnoteText"/>
      </w:pPr>
      <w:r>
        <w:rPr>
          <w:rStyle w:val="FootnoteReference"/>
        </w:rPr>
        <w:footnoteRef/>
      </w:r>
      <w:r>
        <w:t xml:space="preserve">Hopkins, </w:t>
      </w:r>
      <w:r>
        <w:rPr>
          <w:i/>
          <w:iCs/>
        </w:rPr>
        <w:t xml:space="preserve">Life</w:t>
      </w:r>
      <w:r>
        <w:t xml:space="preserve">, 52.</w:t>
      </w:r>
    </w:p>
  </w:footnote>
  <w:footnote w:id="63">
    <w:p>
      <w:pPr>
        <w:pStyle w:val="FootnoteText"/>
      </w:pPr>
      <w:r>
        <w:rPr>
          <w:rStyle w:val="FootnoteReference"/>
        </w:rPr>
        <w:footnoteRef/>
      </w:r>
      <w:r>
        <w:t xml:space="preserve">See D. P. Walker, </w:t>
      </w:r>
      <w:r>
        <w:rPr>
          <w:i/>
          <w:iCs/>
        </w:rPr>
        <w:t xml:space="preserve">The Decline of Hell: Seventeenth-Century Discussions of Eternal Torments</w:t>
      </w:r>
      <w:r>
        <w:t xml:space="preserve"> (Chicago, Univ. of Chicago Press, 1964). For earlier sermonic treatments of hell and its eternal torments, see the "Preface to the Period" in </w:t>
      </w:r>
      <w:r>
        <w:rPr>
          <w:i/>
          <w:iCs/>
        </w:rPr>
        <w:t xml:space="preserve">Works of Jonathan Edwards, 14, Sermons and Discourses, 1723–1729</w:t>
      </w:r>
      <w:r>
        <w:t xml:space="preserve">, ed. Kenneth P. Minkema (New Haven, Yale Univ. Press, 1997), 24–32.</w:t>
      </w:r>
    </w:p>
  </w:footnote>
  <w:footnote w:id="64">
    <w:p>
      <w:pPr>
        <w:pStyle w:val="FootnoteText"/>
      </w:pPr>
      <w:r>
        <w:rPr>
          <w:rStyle w:val="FootnoteReference"/>
        </w:rPr>
        <w:footnoteRef/>
      </w:r>
      <w:r>
        <w:t xml:space="preserve">Cited in Norman Kemp-Smith, ed., </w:t>
      </w:r>
      <w:r>
        <w:rPr>
          <w:i/>
          <w:iCs/>
        </w:rPr>
        <w:t xml:space="preserve">David Hume: Dialogues Concerning Natural Religion</w:t>
      </w:r>
      <w:r>
        <w:t xml:space="preserve"> (Oxford, Clarendon, 1935), 10.</w:t>
      </w:r>
    </w:p>
  </w:footnote>
  <w:footnote w:id="65">
    <w:p>
      <w:pPr>
        <w:pStyle w:val="FootnoteText"/>
      </w:pPr>
      <w:r>
        <w:rPr>
          <w:rStyle w:val="FootnoteReference"/>
        </w:rPr>
        <w:footnoteRef/>
      </w:r>
      <w:r>
        <w:t xml:space="preserve">"The Excellency of the Christian Religion," in </w:t>
      </w:r>
      <w:r>
        <w:rPr>
          <w:i/>
          <w:iCs/>
        </w:rPr>
        <w:t xml:space="preserve">Works of Dr. John Tillotson</w:t>
      </w:r>
      <w:r>
        <w:t xml:space="preserve">, ed. Thomas Birch (10 vols. London, 1820), </w:t>
      </w:r>
      <w:r>
        <w:rPr>
          <w:i/>
          <w:iCs/>
        </w:rPr>
        <w:t xml:space="preserve">1</w:t>
      </w:r>
      <w:r>
        <w:t xml:space="preserve">, 455. See also Tillotson, </w:t>
      </w:r>
      <w:r>
        <w:rPr>
          <w:i/>
          <w:iCs/>
        </w:rPr>
        <w:t xml:space="preserve">Of the Eternity of Hell-Torments. A Sermon Preach'd before the Queen at White-Hall, March the 7th, 1689–90</w:t>
      </w:r>
      <w:r>
        <w:t xml:space="preserve"> (London, 1708).</w:t>
      </w:r>
    </w:p>
  </w:footnote>
  <w:footnote w:id="66">
    <w:p>
      <w:pPr>
        <w:pStyle w:val="FootnoteText"/>
      </w:pPr>
      <w:r>
        <w:rPr>
          <w:rStyle w:val="FootnoteReference"/>
        </w:rPr>
        <w:footnoteRef/>
      </w:r>
      <w:r>
        <w:t xml:space="preserve">See Norman S. Fiering, "Irresistible Compassion: An Aspect of Eighteenth-Century Sympathy and Humanitarianism," in Frank Shuffelton, ed., </w:t>
      </w:r>
      <w:r>
        <w:rPr>
          <w:i/>
          <w:iCs/>
        </w:rPr>
        <w:t xml:space="preserve">The American Enlightenment</w:t>
      </w:r>
      <w:r>
        <w:t xml:space="preserve">, vol. XI, Library of the History of Ideas, ed. John W. Yolton (Rochester, Univ. of Rochester Press, 1993), 73–96.</w:t>
      </w:r>
    </w:p>
  </w:footnote>
  <w:footnote w:id="67">
    <w:p>
      <w:pPr>
        <w:pStyle w:val="FootnoteText"/>
      </w:pPr>
      <w:r>
        <w:rPr>
          <w:rStyle w:val="FootnoteReference"/>
        </w:rPr>
        <w:footnoteRef/>
      </w:r>
      <w:r>
        <w:t xml:space="preserve">Isaac Barrow, </w:t>
      </w:r>
      <w:r>
        <w:rPr>
          <w:i/>
          <w:iCs/>
        </w:rPr>
        <w:t xml:space="preserve">Theological Works, 2</w:t>
      </w:r>
      <w:r>
        <w:t xml:space="preserve">, 393, 78.</w:t>
      </w:r>
    </w:p>
  </w:footnote>
  <w:footnote w:id="68">
    <w:p>
      <w:pPr>
        <w:pStyle w:val="FootnoteText"/>
      </w:pPr>
      <w:r>
        <w:rPr>
          <w:rStyle w:val="FootnoteReference"/>
        </w:rPr>
        <w:footnoteRef/>
      </w:r>
      <w:r>
        <w:t xml:space="preserve">Ibid., </w:t>
      </w:r>
      <w:r>
        <w:rPr>
          <w:i/>
          <w:iCs/>
        </w:rPr>
        <w:t xml:space="preserve">2</w:t>
      </w:r>
      <w:r>
        <w:t xml:space="preserve">, 98–99.</w:t>
      </w:r>
    </w:p>
  </w:footnote>
  <w:footnote w:id="69">
    <w:p>
      <w:pPr>
        <w:pStyle w:val="FootnoteText"/>
      </w:pPr>
      <w:r>
        <w:rPr>
          <w:rStyle w:val="FootnoteReference"/>
        </w:rPr>
        <w:footnoteRef/>
      </w:r>
      <w:r>
        <w:t xml:space="preserve">Ibid., </w:t>
      </w:r>
      <w:r>
        <w:rPr>
          <w:i/>
          <w:iCs/>
        </w:rPr>
        <w:t xml:space="preserve">3</w:t>
      </w:r>
      <w:r>
        <w:t xml:space="preserve">, 574. Barrow did not deny the "unexpressible vexations" of hell, but assured that they are "by performing our duty surely avoided" (ibid., 6, 66).</w:t>
      </w:r>
    </w:p>
  </w:footnote>
  <w:footnote w:id="70">
    <w:p>
      <w:pPr>
        <w:pStyle w:val="FootnoteText"/>
      </w:pPr>
      <w:r>
        <w:rPr>
          <w:rStyle w:val="FootnoteReference"/>
        </w:rPr>
        <w:footnoteRef/>
      </w:r>
      <w:r>
        <w:t xml:space="preserve">Telling JE concludes No. 866 with an autobiographical vignette: "For I don't observe that, when I read the history of Antiochus Epiphanes and his sorrowful end, and so of other such cruel persecutors, the horribleness of whose practices I have a sense of, any such thought arises. I don't find myself then disposed to make any such objections against the Author of their being: we see in such instances that their wickedness is very horrid, and that it is willful, and that is enough with us, with respect to the justice of the event, and its fitness upon all accounts."</w:t>
      </w:r>
    </w:p>
  </w:footnote>
  <w:footnote w:id="71">
    <w:p>
      <w:pPr>
        <w:pStyle w:val="FootnoteText"/>
      </w:pPr>
      <w:r>
        <w:rPr>
          <w:rStyle w:val="FootnoteReference"/>
        </w:rPr>
        <w:footnoteRef/>
      </w:r>
      <w:r>
        <w:t xml:space="preserve">In Nos. 1038 and 1041, the comet of 1680 is presented as evidence that the world will come to an end.</w:t>
      </w:r>
    </w:p>
  </w:footnote>
  <w:footnote w:id="72">
    <w:p>
      <w:pPr>
        <w:pStyle w:val="FootnoteText"/>
      </w:pPr>
      <w:r>
        <w:rPr>
          <w:rStyle w:val="FootnoteReference"/>
        </w:rPr>
        <w:footnoteRef/>
      </w:r>
      <w:r>
        <w:t xml:space="preserve">JE's exposition of God's absolute sovereignty in relation to the world in this entry recapitulates arguments he first articulated in the early 1720s. See </w:t>
      </w:r>
      <w:r>
        <w:rPr>
          <w:i/>
          <w:iCs/>
        </w:rPr>
        <w:t xml:space="preserve">Works of Jonathan Edwards, 6, Scientific and Philosophical Writings</w:t>
      </w:r>
      <w:r>
        <w:t xml:space="preserve">, ed. Wallace E. Anderson (New Haven, Yale Univ. Press, 1980), 68–75.</w:t>
      </w:r>
    </w:p>
  </w:footnote>
  <w:footnote w:id="73">
    <w:p>
      <w:pPr>
        <w:pStyle w:val="FootnoteText"/>
      </w:pPr>
      <w:r>
        <w:rPr>
          <w:rStyle w:val="FootnoteReference"/>
        </w:rPr>
        <w:footnoteRef/>
      </w:r>
      <w:r>
        <w:t xml:space="preserve">Several times in these entries JE defends the physical reality of hell by noting that "ninety-nine parts in an hundred of the visible world are the most fierce liquid fire." Yet Andrew Delbanco, among many others, asserts that for JE, hell was "not a place of burning sulfur but a state of mind: an eternal torment in the absence of God." See Alan Heimert and Delbanco, eds., </w:t>
      </w:r>
      <w:r>
        <w:rPr>
          <w:i/>
          <w:iCs/>
        </w:rPr>
        <w:t xml:space="preserve">The Puritans in America: A Narrative Anthology</w:t>
      </w:r>
      <w:r>
        <w:t xml:space="preserve"> (Cambridge, Harvard Univ. Press, 1985), 410. The entries from this period show this to be a wishful misreading of JE. By contrast, H. Richard Niebuhr, in a letter full of praise of JE, acknowledged his difficulties with this aspect of JE's theology: "Except for the problem of demythologizing his hell I can take him almost straight." Quoted in Richard R. Niebuhr's "Foreword" to </w:t>
      </w:r>
      <w:r>
        <w:rPr>
          <w:i/>
          <w:iCs/>
        </w:rPr>
        <w:t xml:space="preserve">H. Richard Niebuhr: Theology, History, and Culture: Major Unpublished Writings</w:t>
      </w:r>
      <w:r>
        <w:t xml:space="preserve">, ed. William Stacy Johnson (New Haven, Yale Univ. Press, 1996), x.</w:t>
      </w:r>
    </w:p>
  </w:footnote>
  <w:footnote w:id="74">
    <w:p>
      <w:pPr>
        <w:pStyle w:val="FootnoteText"/>
      </w:pPr>
      <w:r>
        <w:rPr>
          <w:rStyle w:val="FootnoteReference"/>
        </w:rPr>
        <w:footnoteRef/>
      </w:r>
      <w:r>
        <w:t xml:space="preserve">Samuel Clarke (1675–1729), </w:t>
      </w:r>
      <w:r>
        <w:rPr>
          <w:i/>
          <w:iCs/>
        </w:rPr>
        <w:t xml:space="preserve">A Discourse Concerning the Unchangeable Obligations of Natural Religion, and the Truth and Certainty of the Christian Revelation</w:t>
      </w:r>
      <w:r>
        <w:t xml:space="preserve"> (London, 1706). JE cites this work in Nos. 963, 977, 978, 979, 983, and 1018, though not directly in connection with the doctrine of hell torments.</w:t>
      </w:r>
    </w:p>
  </w:footnote>
  <w:footnote w:id="75">
    <w:p>
      <w:pPr>
        <w:pStyle w:val="FootnoteText"/>
      </w:pPr>
      <w:r>
        <w:rPr>
          <w:rStyle w:val="FootnoteReference"/>
        </w:rPr>
        <w:footnoteRef/>
      </w:r>
      <w:r>
        <w:t xml:space="preserve">Philip C. Almond argues for the parallelism between earthly and heavenly punishment in England during this period: "the sufferings of the damned were magnifications of the sufferings of criminals. The penal system of the damned was a projection of the early modern penal system. The divine Judge was an omnipotent replica of earthly judges.… Descriptions of the sufferings of the damned functioned as linguistic correlates to the visual spectacle of the punishments of criminals." </w:t>
      </w:r>
      <w:r>
        <w:rPr>
          <w:i/>
          <w:iCs/>
        </w:rPr>
        <w:t xml:space="preserve">Heaven and Hell in Enlightenment England</w:t>
      </w:r>
      <w:r>
        <w:t xml:space="preserve"> (Cambridge, Cambridge Univ. Press, 1994), 84.</w:t>
      </w:r>
    </w:p>
  </w:footnote>
  <w:footnote w:id="76">
    <w:p>
      <w:pPr>
        <w:pStyle w:val="FootnoteText"/>
      </w:pPr>
      <w:r>
        <w:rPr>
          <w:rStyle w:val="FootnoteReference"/>
        </w:rPr>
        <w:footnoteRef/>
      </w:r>
      <w:r>
        <w:t xml:space="preserve">See Douglas Greenburg, </w:t>
      </w:r>
      <w:r>
        <w:rPr>
          <w:i/>
          <w:iCs/>
        </w:rPr>
        <w:t xml:space="preserve">Crime and Law Enforcement in the Colony of New York, 1691–1776</w:t>
      </w:r>
      <w:r>
        <w:t xml:space="preserve"> (Ithaca, N. Y., Cornell Univ. Press, 1976); Lawrence Friedman, </w:t>
      </w:r>
      <w:r>
        <w:rPr>
          <w:i/>
          <w:iCs/>
        </w:rPr>
        <w:t xml:space="preserve">Crime and Punishment in American History</w:t>
      </w:r>
      <w:r>
        <w:t xml:space="preserve"> (New York, Basic Books, 1993).</w:t>
      </w:r>
    </w:p>
  </w:footnote>
  <w:footnote w:id="77">
    <w:p>
      <w:pPr>
        <w:pStyle w:val="FootnoteText"/>
      </w:pPr>
      <w:r>
        <w:rPr>
          <w:rStyle w:val="FootnoteReference"/>
        </w:rPr>
        <w:footnoteRef/>
      </w:r>
      <w:r>
        <w:t xml:space="preserve">Letter to James Robe, May 12, 1743, in </w:t>
      </w:r>
      <w:r>
        <w:rPr>
          <w:i/>
          <w:iCs/>
        </w:rPr>
        <w:t xml:space="preserve">Works, 16</w:t>
      </w:r>
      <w:r>
        <w:t xml:space="preserve">, 109. JE's posthumous reputation as a hell-fire preacher, reinforced with every reprinting of his famous sermon, </w:t>
      </w:r>
      <w:r>
        <w:rPr>
          <w:i/>
          <w:iCs/>
        </w:rPr>
        <w:t xml:space="preserve">Sinners in the Hands of an Angry God</w:t>
      </w:r>
      <w:r>
        <w:t xml:space="preserve">, has obscured other prominent themes in his preaching.</w:t>
      </w:r>
    </w:p>
  </w:footnote>
  <w:footnote w:id="78">
    <w:p>
      <w:pPr>
        <w:pStyle w:val="FootnoteText"/>
      </w:pPr>
      <w:r>
        <w:rPr>
          <w:rStyle w:val="FootnoteReference"/>
        </w:rPr>
        <w:footnoteRef/>
      </w:r>
      <w:r>
        <w:t xml:space="preserve">According to his </w:t>
      </w:r>
      <w:r>
        <w:rPr>
          <w:i/>
          <w:iCs/>
        </w:rPr>
        <w:t xml:space="preserve">Personal Narrative</w:t>
      </w:r>
      <w:r>
        <w:t xml:space="preserve">, written during this period, JE's own resistance to the doctrine of eternal punishment was transformed at his conversion into a "delightful conviction" of divine sovereignty. See </w:t>
      </w:r>
      <w:r>
        <w:rPr>
          <w:i/>
          <w:iCs/>
        </w:rPr>
        <w:t xml:space="preserve">Works, 16</w:t>
      </w:r>
      <w:r>
        <w:t xml:space="preserve">, 791–92.</w:t>
      </w:r>
    </w:p>
  </w:footnote>
  <w:footnote w:id="79">
    <w:p>
      <w:pPr>
        <w:pStyle w:val="FootnoteText"/>
      </w:pPr>
      <w:r>
        <w:rPr>
          <w:rStyle w:val="FootnoteReference"/>
        </w:rPr>
        <w:footnoteRef/>
      </w:r>
      <w:r>
        <w:t xml:space="preserve">In No. 931, for example, JE uses the Old Testament image of the pillar of cloud protecting the children of Israel from the vehemence of the sun to represent the mercy of Christ in "defending his church from the wrath of God."</w:t>
      </w:r>
    </w:p>
  </w:footnote>
  <w:footnote w:id="80">
    <w:p>
      <w:pPr>
        <w:pStyle w:val="FootnoteText"/>
      </w:pPr>
      <w:r>
        <w:rPr>
          <w:rStyle w:val="FootnoteReference"/>
        </w:rPr>
        <w:footnoteRef/>
      </w:r>
      <w:r>
        <w:t xml:space="preserve">For example, in No. 926, JE argues that the "eternal flame, that the bodies of the wicked are to be tormented in" and "the eternal light" both manifest God's glory: "The latter will be to grace, and the former will be to show the glory of his anger. The one is the light of his love, and the other is in the same sense the flame of his wrath."</w:t>
      </w:r>
    </w:p>
  </w:footnote>
  <w:footnote w:id="81">
    <w:p>
      <w:pPr>
        <w:pStyle w:val="FootnoteText"/>
      </w:pPr>
      <w:r>
        <w:rPr>
          <w:rStyle w:val="FootnoteReference"/>
        </w:rPr>
        <w:footnoteRef/>
      </w:r>
      <w:r>
        <w:t xml:space="preserve">See </w:t>
      </w:r>
      <w:r>
        <w:rPr>
          <w:i/>
          <w:iCs/>
        </w:rPr>
        <w:t xml:space="preserve">Works of Jonathan Edwards, 8, Ethical Writings</w:t>
      </w:r>
      <w:r>
        <w:t xml:space="preserve">, ed. Paul Ramsey (New Haven, Yale Univ. Press, 1989), 403–536.</w:t>
      </w:r>
    </w:p>
  </w:footnote>
  <w:footnote w:id="82">
    <w:p>
      <w:pPr>
        <w:pStyle w:val="FootnoteText"/>
      </w:pPr>
      <w:r>
        <w:rPr>
          <w:rStyle w:val="FootnoteReference"/>
        </w:rPr>
        <w:footnoteRef/>
      </w:r>
      <w:r>
        <w:t xml:space="preserve">See </w:t>
      </w:r>
      <w:r>
        <w:rPr>
          <w:i/>
          <w:iCs/>
        </w:rPr>
        <w:t xml:space="preserve">Works, 2</w:t>
      </w:r>
      <w:r>
        <w:t xml:space="preserve">, 188, 407. Some of JE's other direct cullings were illustrative rather than substantive, for example, the footnotes on spiritual humility excerpted from his readings of Theophilus Gale in No. 956 and Jeremiah Jones in No. 1060; see ibid., </w:t>
      </w:r>
      <w:r>
        <w:rPr>
          <w:i/>
          <w:iCs/>
        </w:rPr>
        <w:t xml:space="preserve">2</w:t>
      </w:r>
      <w:r>
        <w:t xml:space="preserve">, 316, 335.</w:t>
      </w:r>
    </w:p>
  </w:footnote>
  <w:footnote w:id="83">
    <w:p>
      <w:pPr>
        <w:pStyle w:val="FootnoteText"/>
      </w:pPr>
      <w:r>
        <w:rPr>
          <w:rStyle w:val="FootnoteReference"/>
        </w:rPr>
        <w:footnoteRef/>
      </w:r>
      <w:r>
        <w:t xml:space="preserve">On JE and justification in the earlier revival period, see the "Editor's Introduction" to </w:t>
      </w:r>
      <w:r>
        <w:rPr>
          <w:i/>
          <w:iCs/>
        </w:rPr>
        <w:t xml:space="preserve">Works, 18</w:t>
      </w:r>
      <w:r>
        <w:t xml:space="preserve">, and the "Preface to the Period" in </w:t>
      </w:r>
      <w:r>
        <w:rPr>
          <w:i/>
          <w:iCs/>
        </w:rPr>
        <w:t xml:space="preserve">The Works of Jonathan Edwards, 19, Sermons and Discourses, 1734–1738</w:t>
      </w:r>
      <w:r>
        <w:t xml:space="preserve">, ed. M. X. Lesser (New Haven, Yale Univ. Press, 2001), as well as a more synthetic treatment of the topic in </w:t>
      </w:r>
      <w:r>
        <w:rPr>
          <w:i/>
          <w:iCs/>
        </w:rPr>
        <w:t xml:space="preserve">Works of Jonathan Edwards, 21, Writings on the Trinity, Grace and Faith</w:t>
      </w:r>
      <w:r>
        <w:t xml:space="preserve">, ed. Sang Hyun Lee (New Haven, Yale Univ. Press, forthcoming).</w:t>
      </w:r>
    </w:p>
  </w:footnote>
  <w:footnote w:id="84">
    <w:p>
      <w:pPr>
        <w:pStyle w:val="FootnoteText"/>
      </w:pPr>
      <w:r>
        <w:rPr>
          <w:rStyle w:val="FootnoteReference"/>
        </w:rPr>
        <w:footnoteRef/>
      </w:r>
      <w:r>
        <w:t xml:space="preserve">Anri Morimoto describes the difference between the "Protestant concern" and the "Catholic concern" in salvation in these terms, and gives an account of previous efforts to emphasize the Protestant features of JE's soteriology. </w:t>
      </w:r>
      <w:r>
        <w:rPr>
          <w:i/>
          <w:iCs/>
        </w:rPr>
        <w:t xml:space="preserve">See Jonathan Edwards and the Catholic Vision of Salvation</w:t>
      </w:r>
      <w:r>
        <w:t xml:space="preserve"> (University Park, Penn., Pennsylvania State Univ. Press, 1995).</w:t>
      </w:r>
    </w:p>
  </w:footnote>
  <w:footnote w:id="85">
    <w:p>
      <w:pPr>
        <w:pStyle w:val="FootnoteText"/>
      </w:pPr>
      <w:r>
        <w:rPr>
          <w:rStyle w:val="FootnoteReference"/>
        </w:rPr>
        <w:footnoteRef/>
      </w:r>
      <w:r>
        <w:t xml:space="preserve">Though even even here, there is growing awareness that the distinction between Protestant and Catholic views of salvation has been overdrawn in interpretations of the earliest Protestant reformers. See, for example, Carl E. Braaten and Robert W. Jenson, eds., Union with Christ: The New </w:t>
      </w:r>
      <w:r>
        <w:rPr>
          <w:i/>
          <w:iCs/>
        </w:rPr>
        <w:t xml:space="preserve">Finnish Interpretation of Luther</w:t>
      </w:r>
      <w:r>
        <w:t xml:space="preserve"> (Grand Rapids, Eerdmans, 1998). Morimoto makes a similar argument in the case of JE (see preceding note).</w:t>
      </w:r>
    </w:p>
  </w:footnote>
  <w:footnote w:id="86">
    <w:p>
      <w:pPr>
        <w:pStyle w:val="FootnoteText"/>
      </w:pPr>
      <w:r>
        <w:rPr>
          <w:rStyle w:val="FootnoteReference"/>
        </w:rPr>
        <w:footnoteRef/>
      </w:r>
      <w:r>
        <w:t xml:space="preserve">See the contemporaneous sermon, </w:t>
      </w:r>
      <w:r>
        <w:rPr>
          <w:i/>
          <w:iCs/>
        </w:rPr>
        <w:t xml:space="preserve">The Subjects of a First Work of Grace May Need a New Conversion</w:t>
      </w:r>
      <w:r>
        <w:t xml:space="preserve">, in </w:t>
      </w:r>
      <w:r>
        <w:rPr>
          <w:i/>
          <w:iCs/>
        </w:rPr>
        <w:t xml:space="preserve">Works of Jonathan Edwards, Sermons and Discourses, 1739–1742</w:t>
      </w:r>
      <w:r>
        <w:t xml:space="preserve">, eds. Nathan O. Hatch and Harry S. Stout (New Haven, Yale Univ. Press, forthcoming). McDermott, </w:t>
      </w:r>
      <w:r>
        <w:rPr>
          <w:i/>
          <w:iCs/>
        </w:rPr>
        <w:t xml:space="preserve">Jonathan Edwards Confronts the Gods</w:t>
      </w:r>
      <w:r>
        <w:t xml:space="preserve">, 136, worries that JE's dispositional soteriology undermines "the Reformation contention that salvation is the justification of the ungodly." JE counters this tendency, however, in his anti-Arminian arguments.</w:t>
      </w:r>
    </w:p>
  </w:footnote>
  <w:footnote w:id="87">
    <w:p>
      <w:pPr>
        <w:pStyle w:val="FootnoteText"/>
      </w:pPr>
      <w:r>
        <w:rPr>
          <w:rStyle w:val="FootnoteReference"/>
        </w:rPr>
        <w:footnoteRef/>
      </w:r>
      <w:r>
        <w:t xml:space="preserve">For entries in a different notebook dating from the Great Awakening and afterwards that link obedience, sanctification, and repentance with true faith, see "Faith" nos. 92, 103, 104, 121, 128, and 148 (</w:t>
      </w:r>
      <w:r>
        <w:rPr>
          <w:i/>
          <w:iCs/>
        </w:rPr>
        <w:t xml:space="preserve">Works, 21</w:t>
      </w:r>
      <w:r>
        <w:t xml:space="preserve">).</w:t>
      </w:r>
    </w:p>
  </w:footnote>
  <w:footnote w:id="88">
    <w:p>
      <w:pPr>
        <w:pStyle w:val="FootnoteText"/>
      </w:pPr>
      <w:r>
        <w:rPr>
          <w:rStyle w:val="FootnoteReference"/>
        </w:rPr>
        <w:footnoteRef/>
      </w:r>
      <w:r>
        <w:t xml:space="preserve">Though JE explicitly mentions deism only once in these entries (No. 907), he saw deism as the logical culmination of Arminian proclivities.</w:t>
      </w:r>
    </w:p>
  </w:footnote>
  <w:footnote w:id="89">
    <w:p>
      <w:pPr>
        <w:pStyle w:val="FootnoteText"/>
      </w:pPr>
      <w:r>
        <w:rPr>
          <w:rStyle w:val="FootnoteReference"/>
        </w:rPr>
        <w:footnoteRef/>
      </w:r>
      <w:r>
        <w:t xml:space="preserve">See, e.g., Nos. 877, 1042, 1092, 1096.</w:t>
      </w:r>
    </w:p>
  </w:footnote>
  <w:footnote w:id="90">
    <w:p>
      <w:pPr>
        <w:pStyle w:val="FootnoteText"/>
      </w:pPr>
      <w:r>
        <w:rPr>
          <w:rStyle w:val="FootnoteReference"/>
        </w:rPr>
        <w:footnoteRef/>
      </w:r>
      <w:r>
        <w:t xml:space="preserve">See </w:t>
      </w:r>
      <w:r>
        <w:rPr>
          <w:i/>
          <w:iCs/>
        </w:rPr>
        <w:t xml:space="preserve">Works, 2</w:t>
      </w:r>
      <w:r>
        <w:t xml:space="preserve">, 446, 455.</w:t>
      </w:r>
    </w:p>
  </w:footnote>
  <w:footnote w:id="91">
    <w:p>
      <w:pPr>
        <w:pStyle w:val="FootnoteText"/>
      </w:pPr>
      <w:r>
        <w:rPr>
          <w:rStyle w:val="FootnoteReference"/>
        </w:rPr>
        <w:footnoteRef/>
      </w:r>
      <w:r>
        <w:t xml:space="preserve">Ibid., </w:t>
      </w:r>
      <w:r>
        <w:rPr>
          <w:i/>
          <w:iCs/>
        </w:rPr>
        <w:t xml:space="preserve">2</w:t>
      </w:r>
      <w:r>
        <w:t xml:space="preserve">, 318.</w:t>
      </w:r>
    </w:p>
  </w:footnote>
  <w:footnote w:id="92">
    <w:p>
      <w:pPr>
        <w:pStyle w:val="FootnoteText"/>
      </w:pPr>
      <w:r>
        <w:rPr>
          <w:rStyle w:val="FootnoteReference"/>
        </w:rPr>
        <w:footnoteRef/>
      </w:r>
      <w:r>
        <w:t xml:space="preserve">No. 980. See also Nos. 929, 931, 936, 941, and 952.</w:t>
      </w:r>
    </w:p>
  </w:footnote>
  <w:footnote w:id="93">
    <w:p>
      <w:pPr>
        <w:pStyle w:val="FootnoteText"/>
      </w:pPr>
      <w:r>
        <w:rPr>
          <w:rStyle w:val="FootnoteReference"/>
        </w:rPr>
        <w:footnoteRef/>
      </w:r>
      <w:r>
        <w:t xml:space="preserve">JE wrote the first portion of his </w:t>
      </w:r>
      <w:r>
        <w:rPr>
          <w:i/>
          <w:iCs/>
        </w:rPr>
        <w:t xml:space="preserve">Discourse on the Trinity</w:t>
      </w:r>
      <w:r>
        <w:t xml:space="preserve"> in 1730, returning to it over the years with various additions. See the numerous entries under "Trinity" in the "Table" to the "Miscellanies," in </w:t>
      </w:r>
      <w:r>
        <w:rPr>
          <w:i/>
          <w:iCs/>
        </w:rPr>
        <w:t xml:space="preserve">Works, 13</w:t>
      </w:r>
      <w:r>
        <w:t xml:space="preserve">, 149.</w:t>
      </w:r>
    </w:p>
  </w:footnote>
  <w:footnote w:id="94">
    <w:p>
      <w:pPr>
        <w:pStyle w:val="FootnoteText"/>
      </w:pPr>
      <w:r>
        <w:rPr>
          <w:rStyle w:val="FootnoteReference"/>
        </w:rPr>
        <w:footnoteRef/>
      </w:r>
      <w:r>
        <w:t xml:space="preserve">Thomas Schafer notes that Samuel Clarke's second series of Boyle Lectures are cited more often in the "Table" to the "Miscellanies" than any other book (</w:t>
      </w:r>
      <w:r>
        <w:rPr>
          <w:i/>
          <w:iCs/>
        </w:rPr>
        <w:t xml:space="preserve">Works, 13</w:t>
      </w:r>
      <w:r>
        <w:t xml:space="preserve">, 120). For accounts of 18th-century assaults on trinitarian doctrine, see William S. Babcock, "A Changing of the Christian God: The Doctrine of the Trinity in the Seventeenth Century," in </w:t>
      </w:r>
      <w:r>
        <w:rPr>
          <w:i/>
          <w:iCs/>
        </w:rPr>
        <w:t xml:space="preserve">Interpretation</w:t>
      </w:r>
      <w:r>
        <w:t xml:space="preserve"> XLV (April 1991), 133–46; Roland N. Stromberg, </w:t>
      </w:r>
      <w:r>
        <w:rPr>
          <w:i/>
          <w:iCs/>
        </w:rPr>
        <w:t xml:space="preserve">Religious Liberalism in Eighteenth-Century England</w:t>
      </w:r>
      <w:r>
        <w:t xml:space="preserve"> (New York, Oxford Univ. Press, 1954); and Conrad Wright, </w:t>
      </w:r>
      <w:r>
        <w:rPr>
          <w:i/>
          <w:iCs/>
        </w:rPr>
        <w:t xml:space="preserve">The Beginnings of Unitarianism in America</w:t>
      </w:r>
      <w:r>
        <w:t xml:space="preserve"> (Boston, Beacon Press, 1966).</w:t>
      </w:r>
    </w:p>
  </w:footnote>
  <w:footnote w:id="95">
    <w:p>
      <w:pPr>
        <w:pStyle w:val="FootnoteText"/>
      </w:pPr>
      <w:r>
        <w:rPr>
          <w:rStyle w:val="FootnoteReference"/>
        </w:rPr>
        <w:footnoteRef/>
      </w:r>
      <w:r>
        <w:t xml:space="preserve">See Nos. 953, 955, 970, 992.</w:t>
      </w:r>
    </w:p>
  </w:footnote>
  <w:footnote w:id="96">
    <w:p>
      <w:pPr>
        <w:pStyle w:val="FootnoteText"/>
      </w:pPr>
      <w:r>
        <w:rPr>
          <w:rStyle w:val="FootnoteReference"/>
        </w:rPr>
        <w:footnoteRef/>
      </w:r>
      <w:r>
        <w:t xml:space="preserve">See also Nos. 1102, 1114.</w:t>
      </w:r>
    </w:p>
  </w:footnote>
  <w:footnote w:id="97">
    <w:p>
      <w:pPr>
        <w:pStyle w:val="FootnoteText"/>
      </w:pPr>
      <w:r>
        <w:rPr>
          <w:rStyle w:val="FootnoteReference"/>
        </w:rPr>
        <w:footnoteRef/>
      </w:r>
      <w:r>
        <w:t xml:space="preserve">See the reference to these sermons under "Economy of the Persons of the Trinity" in the "Table" to the "Miscellanies," </w:t>
      </w:r>
      <w:r>
        <w:rPr>
          <w:i/>
          <w:iCs/>
        </w:rPr>
        <w:t xml:space="preserve">Works, 13</w:t>
      </w:r>
      <w:r>
        <w:t xml:space="preserve">, 131.</w:t>
      </w:r>
    </w:p>
  </w:footnote>
  <w:footnote w:id="98">
    <w:p>
      <w:pPr>
        <w:pStyle w:val="FootnoteText"/>
      </w:pPr>
      <w:r>
        <w:rPr>
          <w:rStyle w:val="FootnoteReference"/>
        </w:rPr>
        <w:footnoteRef/>
      </w:r>
      <w:r>
        <w:t xml:space="preserve">See also Nos. 1064 and 1091, which explore the relations between the intratrinitarian covenant of redemption and the covenant of grace that binds believers to Christ.</w:t>
      </w:r>
    </w:p>
  </w:footnote>
  <w:footnote w:id="99">
    <w:p>
      <w:pPr>
        <w:pStyle w:val="FootnoteText"/>
      </w:pPr>
      <w:r>
        <w:rPr>
          <w:rStyle w:val="FootnoteReference"/>
        </w:rPr>
        <w:footnoteRef/>
      </w:r>
      <w:r>
        <w:t xml:space="preserve">Thomas Ridgley, </w:t>
      </w:r>
      <w:r>
        <w:rPr>
          <w:i/>
          <w:iCs/>
        </w:rPr>
        <w:t xml:space="preserve">Body of Divinity: Wherein the Doctrines of the Christian Religion are Explained and Defended. Being the Substance of Several Lectures on the Assembly's Larger Catechism</w:t>
      </w:r>
      <w:r>
        <w:t xml:space="preserve"> (2 vols. London, 1731).</w:t>
      </w:r>
    </w:p>
  </w:footnote>
  <w:footnote w:id="100">
    <w:p>
      <w:pPr>
        <w:pStyle w:val="FootnoteText"/>
      </w:pPr>
      <w:r>
        <w:rPr>
          <w:rStyle w:val="FootnoteReference"/>
        </w:rPr>
        <w:footnoteRef/>
      </w:r>
      <w:r>
        <w:t xml:space="preserve">With the exception of No. 448 and a reference to his </w:t>
      </w:r>
      <w:r>
        <w:rPr>
          <w:i/>
          <w:iCs/>
        </w:rPr>
        <w:t xml:space="preserve">Discourse on the Trinity</w:t>
      </w:r>
      <w:r>
        <w:t xml:space="preserve"> in a corollary to No. 679, the roughly two dozen earlier "Miscellanies" on God's end in creation are not explicitly trinitarian.</w:t>
      </w:r>
    </w:p>
  </w:footnote>
  <w:footnote w:id="101">
    <w:p>
      <w:pPr>
        <w:pStyle w:val="FootnoteText"/>
      </w:pPr>
      <w:r>
        <w:rPr>
          <w:rStyle w:val="FootnoteReference"/>
        </w:rPr>
        <w:footnoteRef/>
      </w:r>
      <w:r>
        <w:t xml:space="preserve">See the analysis of </w:t>
      </w:r>
      <w:r>
        <w:rPr>
          <w:i/>
          <w:iCs/>
        </w:rPr>
        <w:t xml:space="preserve">End of Creation</w:t>
      </w:r>
      <w:r>
        <w:t xml:space="preserve"> in these terms in Michael J. McClymond, </w:t>
      </w:r>
      <w:r>
        <w:rPr>
          <w:i/>
          <w:iCs/>
        </w:rPr>
        <w:t xml:space="preserve">Encounters with God: An Approach to the Theology of Jonathan Edwards</w:t>
      </w:r>
      <w:r>
        <w:t xml:space="preserve"> (New York, Oxford Univ. Press, 1998).</w:t>
      </w:r>
    </w:p>
  </w:footnote>
  <w:footnote w:id="102">
    <w:p>
      <w:pPr>
        <w:pStyle w:val="FootnoteText"/>
      </w:pPr>
      <w:r>
        <w:rPr>
          <w:rStyle w:val="FootnoteReference"/>
        </w:rPr>
        <w:footnoteRef/>
      </w:r>
      <w:r>
        <w:t xml:space="preserve">The treatise is published in </w:t>
      </w:r>
      <w:r>
        <w:rPr>
          <w:i/>
          <w:iCs/>
        </w:rPr>
        <w:t xml:space="preserve">Works, 12</w:t>
      </w:r>
      <w:r>
        <w:t xml:space="preserve">, 165–325.</w:t>
      </w:r>
    </w:p>
  </w:footnote>
  <w:footnote w:id="103">
    <w:p>
      <w:pPr>
        <w:pStyle w:val="FootnoteText"/>
      </w:pPr>
      <w:r>
        <w:rPr>
          <w:rStyle w:val="FootnoteReference"/>
        </w:rPr>
        <w:footnoteRef/>
      </w:r>
      <w:r>
        <w:t xml:space="preserve">Ibid., </w:t>
      </w:r>
      <w:r>
        <w:rPr>
          <w:i/>
          <w:iCs/>
        </w:rPr>
        <w:t xml:space="preserve">12</w:t>
      </w:r>
      <w:r>
        <w:t xml:space="preserve">, 211.</w:t>
      </w:r>
    </w:p>
  </w:footnote>
  <w:footnote w:id="104">
    <w:p>
      <w:pPr>
        <w:pStyle w:val="FootnoteText"/>
      </w:pPr>
      <w:r>
        <w:rPr>
          <w:rStyle w:val="FootnoteReference"/>
        </w:rPr>
        <w:footnoteRef/>
      </w:r>
      <w:r>
        <w:t xml:space="preserve">See </w:t>
      </w:r>
      <w:r>
        <w:rPr>
          <w:i/>
          <w:iCs/>
        </w:rPr>
        <w:t xml:space="preserve">Works of Jonathan Edwards, 11, Typological Writings</w:t>
      </w:r>
      <w:r>
        <w:t xml:space="preserve">, ed. Wallace E. Anderson and Mason I. Lowance (New Haven, Yale Univ. Press, 1993), 183–86.</w:t>
      </w:r>
    </w:p>
  </w:footnote>
  <w:footnote w:id="105">
    <w:p>
      <w:pPr>
        <w:pStyle w:val="FootnoteText"/>
      </w:pPr>
      <w:r>
        <w:rPr>
          <w:rStyle w:val="FootnoteReference"/>
        </w:rPr>
        <w:footnoteRef/>
      </w:r>
      <w:r>
        <w:t xml:space="preserve">MS Sermon Notebook "19, " p. 7. This is one of three extant notebooks in which JE sketched out ideas for sermons.</w:t>
      </w:r>
    </w:p>
  </w:footnote>
  <w:footnote w:id="106">
    <w:p>
      <w:pPr>
        <w:pStyle w:val="FootnoteText"/>
      </w:pPr>
      <w:r>
        <w:rPr>
          <w:rStyle w:val="FootnoteReference"/>
        </w:rPr>
        <w:footnoteRef/>
      </w:r>
      <w:r>
        <w:t xml:space="preserve">See, for example, entries on pp. 59 ff. in JE's "Account Book," dated Sept. 1751 ff., and his "Vindication from the Church's Accusation," written after May 1751.</w:t>
      </w:r>
    </w:p>
  </w:footnote>
  <w:footnote w:id="107">
    <w:p>
      <w:pPr>
        <w:pStyle w:val="FootnoteText"/>
      </w:pPr>
      <w:r>
        <w:rPr>
          <w:rStyle w:val="FootnoteReference"/>
        </w:rPr>
        <w:footnoteRef/>
      </w:r>
      <w:r>
        <w:t xml:space="preserve">Shuckford, </w:t>
      </w:r>
      <w:r>
        <w:rPr>
          <w:i/>
          <w:iCs/>
        </w:rPr>
        <w:t xml:space="preserve">The Sacred and Prophane History of the World Connected, 1</w:t>
      </w:r>
      <w:r>
        <w:t xml:space="preserve">, 294–95. JE had previously copied excerpts from this work, as published in </w:t>
      </w:r>
      <w:r>
        <w:rPr>
          <w:i/>
          <w:iCs/>
        </w:rPr>
        <w:t xml:space="preserve">The Present State of the Republick of Letters</w:t>
      </w:r>
      <w:r>
        <w:t xml:space="preserve">, in "Miscellanies," Nos. 973, 979, and 986; but by this point, he apparently had the actual volume.</w:t>
      </w:r>
    </w:p>
  </w:footnote>
  <w:footnote w:id="108">
    <w:p>
      <w:pPr>
        <w:pStyle w:val="FootnoteText"/>
      </w:pPr>
      <w:r>
        <w:rPr>
          <w:rStyle w:val="FootnoteReference"/>
        </w:rPr>
        <w:footnoteRef/>
      </w:r>
      <w:r>
        <w:t xml:space="preserve">MS: "his."</w:t>
      </w:r>
    </w:p>
  </w:footnote>
  <w:footnote w:id="109">
    <w:p>
      <w:pPr>
        <w:pStyle w:val="FootnoteText"/>
      </w:pPr>
      <w:r>
        <w:rPr>
          <w:rStyle w:val="FootnoteReference"/>
        </w:rPr>
        <w:footnoteRef/>
      </w:r>
      <w:r>
        <w:t xml:space="preserve">JE deletes: "He speaks of the death of such whose hearts are full of evil, who have madness in their hearts while they live."</w:t>
      </w:r>
    </w:p>
  </w:footnote>
  <w:footnote w:id="110">
    <w:p>
      <w:pPr>
        <w:pStyle w:val="FootnoteText"/>
      </w:pPr>
      <w:r>
        <w:rPr>
          <w:rStyle w:val="FootnoteReference"/>
        </w:rPr>
        <w:footnoteRef/>
      </w:r>
      <w:r>
        <w:t xml:space="preserve">In the "Blank Bible" note on Hebrews 12:1, JE quotes Doddridge on the original allusion of the text being to the races at the Olympic Games, and that the "witness," or "spectators," represent the saints in heaven looking down at their counterparts on earth.</w:t>
      </w:r>
    </w:p>
  </w:footnote>
  <w:footnote w:id="111">
    <w:p>
      <w:pPr>
        <w:pStyle w:val="FootnoteText"/>
      </w:pPr>
      <w:r>
        <w:rPr>
          <w:rStyle w:val="FootnoteReference"/>
        </w:rPr>
        <w:footnoteRef/>
      </w:r>
      <w:r>
        <w:t xml:space="preserve">MS: "religion."</w:t>
      </w:r>
    </w:p>
  </w:footnote>
  <w:footnote w:id="112">
    <w:p>
      <w:pPr>
        <w:pStyle w:val="FootnoteText"/>
      </w:pPr>
      <w:r>
        <w:rPr>
          <w:rStyle w:val="FootnoteReference"/>
        </w:rPr>
        <w:footnoteRef/>
      </w:r>
      <w:r>
        <w:t xml:space="preserve">MS: "dont."</w:t>
      </w:r>
    </w:p>
  </w:footnote>
  <w:footnote w:id="113">
    <w:p>
      <w:pPr>
        <w:pStyle w:val="FootnoteText"/>
      </w:pPr>
      <w:r>
        <w:rPr>
          <w:rStyle w:val="FootnoteReference"/>
        </w:rPr>
        <w:footnoteRef/>
      </w:r>
      <w:r>
        <w:t xml:space="preserve">Contrast JE's use of this quotation in No. 1093.</w:t>
      </w:r>
    </w:p>
  </w:footnote>
  <w:footnote w:id="114">
    <w:p>
      <w:pPr>
        <w:pStyle w:val="FootnoteText"/>
      </w:pPr>
      <w:r>
        <w:rPr>
          <w:rStyle w:val="FootnoteReference"/>
        </w:rPr>
        <w:footnoteRef/>
      </w:r>
      <w:r>
        <w:t xml:space="preserve">I.e. the margin of the KJV.</w:t>
      </w:r>
    </w:p>
  </w:footnote>
  <w:footnote w:id="115">
    <w:p>
      <w:pPr>
        <w:pStyle w:val="FootnoteText"/>
      </w:pPr>
      <w:r>
        <w:rPr>
          <w:rStyle w:val="FootnoteReference"/>
        </w:rPr>
        <w:footnoteRef/>
      </w:r>
      <w:r>
        <w:t xml:space="preserve">John Taylor (1694–1761), </w:t>
      </w:r>
      <w:r>
        <w:rPr>
          <w:i/>
          <w:iCs/>
        </w:rPr>
        <w:t xml:space="preserve">A Paraphrase with Notes on the Epistle to the Romans. To Which is Prefix'd, a Key to the Apostolic Writings</w:t>
      </w:r>
      <w:r>
        <w:t xml:space="preserve"> (London, 1745). JE used the Dublin, 1746, edition. On p. 163 (in ch. 15, "The Difference between the Epistle to the Romans, and that to the Galatians"), § 278, Taylor writes: "To understand rightly the Epistle to the Romans, it is further necessary to observe; That the Apostle considers Mankind as obnoxious to the Divine Wrath, and as standing before God the Judge of all. Hence it is, that he uses forensic, or Law-Terms usual in Jewish Courts; such as the Law, Righteousness."</w:t>
      </w:r>
    </w:p>
  </w:footnote>
  <w:footnote w:id="116">
    <w:p>
      <w:pPr>
        <w:pStyle w:val="FootnoteText"/>
      </w:pPr>
      <w:r>
        <w:rPr>
          <w:rStyle w:val="FootnoteReference"/>
        </w:rPr>
        <w:footnoteRef/>
      </w:r>
      <w:r>
        <w:t xml:space="preserve">Kidder, </w:t>
      </w:r>
      <w:r>
        <w:rPr>
          <w:i/>
          <w:iCs/>
        </w:rPr>
        <w:t xml:space="preserve">Demonstration of the Messias</w:t>
      </w:r>
      <w:r>
        <w:t xml:space="preserve">, Pt. III, ch. IV, "That the Christian's doctrine of the Holy Trinity is no sufficient bar to the Jew's embracing the Christian religion." In pp. 81–83, Kidder maintains that though the doctrine of the Trinity "is not plainly revealed in the </w:t>
      </w:r>
      <w:r>
        <w:rPr>
          <w:i/>
          <w:iCs/>
        </w:rPr>
        <w:t xml:space="preserve">old Testament</w:t>
      </w:r>
      <w:r>
        <w:t xml:space="preserve">, yet there are even there fair intimations of it," and cites places which "intimate some kind of </w:t>
      </w:r>
      <w:r>
        <w:rPr>
          <w:i/>
          <w:iCs/>
        </w:rPr>
        <w:t xml:space="preserve">plurality</w:t>
      </w:r>
      <w:r>
        <w:t xml:space="preserve">" (e.g. Genesis 1:26) and others which "intimate a </w:t>
      </w:r>
      <w:r>
        <w:rPr>
          <w:i/>
          <w:iCs/>
        </w:rPr>
        <w:t xml:space="preserve">trinity</w:t>
      </w:r>
      <w:r>
        <w:t xml:space="preserve">" (e.g. Numbers 6:24–26).</w:t>
      </w:r>
    </w:p>
  </w:footnote>
  <w:footnote w:id="117">
    <w:p>
      <w:pPr>
        <w:pStyle w:val="FootnoteText"/>
      </w:pPr>
      <w:r>
        <w:rPr>
          <w:rStyle w:val="FootnoteReference"/>
        </w:rPr>
        <w:footnoteRef/>
      </w:r>
      <w:r>
        <w:t xml:space="preserve">This and several following entries on this topic (Nos. 1105, 1114, 1197, 1241, 1243, and 1249) were gathered together and published in </w:t>
      </w:r>
      <w:r>
        <w:rPr>
          <w:i/>
          <w:iCs/>
        </w:rPr>
        <w:t xml:space="preserve">Miscellaneous Observations</w:t>
      </w:r>
      <w:r>
        <w:t xml:space="preserve"> as § 14 (pp. 474–76) of a series entitled "Reasons against Dr. Watt's notion of the pre-existence of Christ's human soul." The material for §§ 1–13 (ibid., pp. 469–73) was taken from No. 1174.</w:t>
      </w:r>
    </w:p>
  </w:footnote>
  <w:footnote w:id="118">
    <w:p>
      <w:pPr>
        <w:pStyle w:val="FootnoteText"/>
      </w:pPr>
      <w:r>
        <w:rPr>
          <w:rStyle w:val="FootnoteReference"/>
        </w:rPr>
        <w:footnoteRef/>
      </w:r>
      <w:r>
        <w:t xml:space="preserve">JE may be referring to </w:t>
      </w:r>
      <w:r>
        <w:rPr>
          <w:i/>
          <w:iCs/>
        </w:rPr>
        <w:t xml:space="preserve">Religious Affections</w:t>
      </w:r>
      <w:r>
        <w:t xml:space="preserve">, Pt. III, First Distinguishing Sign (</w:t>
      </w:r>
      <w:r>
        <w:rPr>
          <w:i/>
          <w:iCs/>
        </w:rPr>
        <w:t xml:space="preserve">Works, 2</w:t>
      </w:r>
      <w:r>
        <w:t xml:space="preserve">, 200–203).</w:t>
      </w:r>
    </w:p>
  </w:footnote>
  <w:footnote w:id="119">
    <w:p>
      <w:pPr>
        <w:pStyle w:val="FootnoteText"/>
      </w:pPr>
      <w:r>
        <w:rPr>
          <w:rStyle w:val="FootnoteReference"/>
        </w:rPr>
        <w:footnoteRef/>
      </w:r>
      <w:r>
        <w:t xml:space="preserve">The title of ch. 1 of JE's "Treatise on Grace" is nearly identical to this statement (see </w:t>
      </w:r>
      <w:r>
        <w:rPr>
          <w:i/>
          <w:iCs/>
        </w:rPr>
        <w:t xml:space="preserve">Works, 21</w:t>
      </w:r>
      <w:r>
        <w:t xml:space="preserve">, and </w:t>
      </w:r>
      <w:r>
        <w:rPr>
          <w:i/>
          <w:iCs/>
        </w:rPr>
        <w:t xml:space="preserve">Religious Affections</w:t>
      </w:r>
      <w:r>
        <w:t xml:space="preserve"> [a, 203]).</w:t>
      </w:r>
    </w:p>
  </w:footnote>
  <w:footnote w:id="120">
    <w:p>
      <w:pPr>
        <w:pStyle w:val="FootnoteText"/>
      </w:pPr>
      <w:r>
        <w:rPr>
          <w:rStyle w:val="FootnoteReference"/>
        </w:rPr>
        <w:footnoteRef/>
      </w:r>
      <w:r>
        <w:t xml:space="preserve">"Blank Bible" note on Ezekiel 37:7–9, in part: "Men may be prepared for conversion by doctrinal knowledge, common illumination, and conviction </w:t>
      </w:r>
      <w:r>
        <w:rPr>
          <w:i/>
          <w:iCs/>
        </w:rPr>
        <w:t xml:space="preserve">without the Spirit of God</w:t>
      </w:r>
      <w:r>
        <w:t xml:space="preserve">; for all natural men are in the New Testament represented as wholly without the Spirit—i.e. however they may be the subjects of common influences of the Spirit, yet the Spirit of [God] is not at all communicated to 'em in his own proper nature. Nor is he united to them as any principle in them, as any stated inhabitant in their souls. This is a confirmation that common grace differs from saving grace not only in degree but in nature and kind."</w:t>
      </w:r>
    </w:p>
  </w:footnote>
  <w:footnote w:id="121">
    <w:p>
      <w:pPr>
        <w:pStyle w:val="FootnoteText"/>
      </w:pPr>
      <w:r>
        <w:rPr>
          <w:rStyle w:val="FootnoteReference"/>
        </w:rPr>
        <w:footnoteRef/>
      </w:r>
      <w:r>
        <w:t xml:space="preserve">Ed. italics.</w:t>
      </w:r>
    </w:p>
  </w:footnote>
  <w:footnote w:id="122">
    <w:p>
      <w:pPr>
        <w:pStyle w:val="FootnoteText"/>
      </w:pPr>
      <w:r>
        <w:rPr>
          <w:rStyle w:val="FootnoteReference"/>
        </w:rPr>
        <w:footnoteRef/>
      </w:r>
      <w:r>
        <w:t xml:space="preserve">Ed. italics; the other emphases in this entry are JE's own.</w:t>
      </w:r>
    </w:p>
  </w:footnote>
  <w:footnote w:id="123">
    <w:p>
      <w:pPr>
        <w:pStyle w:val="FootnoteText"/>
      </w:pPr>
      <w:r>
        <w:rPr>
          <w:rStyle w:val="FootnoteReference"/>
        </w:rPr>
        <w:footnoteRef/>
      </w:r>
      <w:r>
        <w:t xml:space="preserve">MS: "the second page of that No." See No. 842, p. 59.</w:t>
      </w:r>
    </w:p>
  </w:footnote>
  <w:footnote w:id="124">
    <w:p>
      <w:pPr>
        <w:pStyle w:val="FootnoteText"/>
      </w:pPr>
      <w:r>
        <w:rPr>
          <w:rStyle w:val="FootnoteReference"/>
        </w:rPr>
        <w:footnoteRef/>
      </w:r>
      <w:r>
        <w:t xml:space="preserve">Henry, </w:t>
      </w:r>
      <w:r>
        <w:rPr>
          <w:i/>
          <w:iCs/>
        </w:rPr>
        <w:t xml:space="preserve">An Exposition of the Five Books of Moses</w:t>
      </w:r>
      <w:r>
        <w:t xml:space="preserve">.</w:t>
      </w:r>
    </w:p>
  </w:footnote>
  <w:footnote w:id="125">
    <w:p>
      <w:pPr>
        <w:pStyle w:val="FootnoteText"/>
      </w:pPr>
      <w:r>
        <w:rPr>
          <w:rStyle w:val="FootnoteReference"/>
        </w:rPr>
        <w:footnoteRef/>
      </w:r>
      <w:r>
        <w:t xml:space="preserve">Taylor, </w:t>
      </w:r>
      <w:r>
        <w:rPr>
          <w:i/>
          <w:iCs/>
        </w:rPr>
        <w:t xml:space="preserve">A Paraphrase with Notes on the Epistle to the Romans</w:t>
      </w:r>
      <w:r>
        <w:t xml:space="preserve">, clxxxvii–xxxiii.</w:t>
      </w:r>
    </w:p>
  </w:footnote>
  <w:footnote w:id="126">
    <w:p>
      <w:pPr>
        <w:pStyle w:val="FootnoteText"/>
      </w:pPr>
      <w:r>
        <w:rPr>
          <w:rStyle w:val="FootnoteReference"/>
        </w:rPr>
        <w:footnoteRef/>
      </w:r>
      <w:r>
        <w:t xml:space="preserve">John Cotton (1712–89), </w:t>
      </w:r>
      <w:r>
        <w:rPr>
          <w:i/>
          <w:iCs/>
        </w:rPr>
        <w:t xml:space="preserve">The Separation of the Tares and Wheat reserved to the Day of Judgment.… Wherein that Question is largely discussed, Whether an infallible Knowledge of the Brethren be attainable by ordinary Believers in this Life</w:t>
      </w:r>
      <w:r>
        <w:t xml:space="preserve">? (Boston, 1747). Cotton answers the question posed in the sermon's title in the negative through a series of observations. Obs. 1 (p. 2) states that there has been, and always will be, "a Mixture of Good seed and bad in the visible Church of Christ, till his second coming." Obs. 2 (p. 4): "Good and bad seed may be so alike as to outward Appearances, that there is no distinguishing them for a great while." It is an error, Cotton enjoins (p. 8), to hold that "an absolute infallible knowledge of the Brethren, is to be attain'd by ordinary Believers in this Life." The proper method, he continues (pp. 15–16), is that "as long as Mens Profession of Faith and Lives are agreeable to the Word, we are </w:t>
      </w:r>
      <w:r>
        <w:rPr>
          <w:i/>
          <w:iCs/>
        </w:rPr>
        <w:t xml:space="preserve">charitably</w:t>
      </w:r>
      <w:r>
        <w:t xml:space="preserve"> bound to think them good Men, but to leave the Heart to God." Obs. 3 (p. 22) focuses on behavior as the key: "the Proper Rule of Distinction between the Tares and Wheat is their different Fruit." Cotton warns (p. 25) against setting up "another standard to judge Men by than their outward Fruits." Do not trust merely in a "feeling" or in an "inward swaying of our souls towards" others. This is not only unscriptural, but dangerous. Obs. 4 (p. 33) acknowledges that "seeing Tares in the Church is matter of Grief to the Servants of Christ." Yet zeal leads to some being "so officious as to offer their Service to purge the church." This sort of zeal springs from "mistaken Principles" and spiritual pride.</w:t>
      </w:r>
    </w:p>
  </w:footnote>
  <w:footnote w:id="127">
    <w:p>
      <w:pPr>
        <w:pStyle w:val="FootnoteText"/>
      </w:pPr>
      <w:r>
        <w:rPr>
          <w:rStyle w:val="FootnoteReference"/>
        </w:rPr>
        <w:footnoteRef/>
      </w:r>
      <w:r>
        <w:t xml:space="preserve">JE's reference is confusing, since George Lyttelton's </w:t>
      </w:r>
      <w:r>
        <w:rPr>
          <w:i/>
          <w:iCs/>
        </w:rPr>
        <w:t xml:space="preserve">Observations on the Conversion and Apostleship of St. Paul</w:t>
      </w:r>
      <w:r>
        <w:t xml:space="preserve"> (London, 1747) is only eighty pages in length. It is possible he meant to refer to pp. 73–79, in which Lyttleton states that the "facts" of the gospel are denied by deists on the basis of their "mysteries." "But," he reasons (p. 74), "this is plainly to give up the use of our understanding where we are able to use it most properly.… The motives and reasons of divine judgment… must often lie out of the reach of our understanding." Even Deism has "mysteries and difficulties" (p. 75) that can be denominated "articles of faith." Another, though less likely, solution to this reference is that JE meant to cite Gilbert West, </w:t>
      </w:r>
      <w:r>
        <w:rPr>
          <w:i/>
          <w:iCs/>
        </w:rPr>
        <w:t xml:space="preserve">Observations on the History and Evidence of the Resurrection of Jesus Christ</w:t>
      </w:r>
      <w:r>
        <w:t xml:space="preserve">. Pp. 242 ff. come in the middle of a long excerpt from Thomas Sherlock's </w:t>
      </w:r>
      <w:r>
        <w:rPr>
          <w:i/>
          <w:iCs/>
        </w:rPr>
        <w:t xml:space="preserve">Use and Intent of Prophecy</w:t>
      </w:r>
      <w:r>
        <w:t xml:space="preserve"> (a copy of which, however, JE owned) concerning the prophecy in Genesis 3:15 made to Adam and Eve after the fall. This prophecy, West observes, was "the foundation for religion, and trust and confidence towards God after the Fall." Sherlock describes it as "obscure in the Points, which God did not intend to explain in that Time, and which were not necessary then to be known." Now, however, the "plainness" of the prophecy, because of its fulfillment in Christ, is readily evident to believers. (See. problematic citation to West's </w:t>
      </w:r>
      <w:r>
        <w:rPr>
          <w:i/>
          <w:iCs/>
        </w:rPr>
        <w:t xml:space="preserve">Observations</w:t>
      </w:r>
      <w:r>
        <w:t xml:space="preserve"> in the note to No. 972).</w:t>
      </w:r>
    </w:p>
  </w:footnote>
  <w:footnote w:id="128">
    <w:p>
      <w:pPr>
        <w:pStyle w:val="FootnoteText"/>
      </w:pPr>
      <w:r>
        <w:rPr>
          <w:rStyle w:val="FootnoteReference"/>
        </w:rPr>
        <w:footnoteRef/>
      </w:r>
      <w:r>
        <w:t xml:space="preserve">JE used Alexander Cruden's </w:t>
      </w:r>
      <w:r>
        <w:rPr>
          <w:i/>
          <w:iCs/>
        </w:rPr>
        <w:t xml:space="preserve">Concordance</w:t>
      </w:r>
      <w:r>
        <w:t xml:space="preserve">.</w:t>
      </w:r>
    </w:p>
  </w:footnote>
  <w:footnote w:id="129">
    <w:p>
      <w:pPr>
        <w:pStyle w:val="FootnoteText"/>
      </w:pPr>
      <w:r>
        <w:rPr>
          <w:rStyle w:val="FootnoteReference"/>
        </w:rPr>
        <w:footnoteRef/>
      </w:r>
      <w:r>
        <w:t xml:space="preserve">Henry, </w:t>
      </w:r>
      <w:r>
        <w:rPr>
          <w:i/>
          <w:iCs/>
        </w:rPr>
        <w:t xml:space="preserve">Exposition of the Five Books of Moses</w:t>
      </w:r>
      <w:r>
        <w:t xml:space="preserve">.</w:t>
      </w:r>
    </w:p>
  </w:footnote>
  <w:footnote w:id="130">
    <w:p>
      <w:pPr>
        <w:pStyle w:val="FootnoteText"/>
      </w:pPr>
      <w:r>
        <w:rPr>
          <w:rStyle w:val="FootnoteReference"/>
        </w:rPr>
        <w:footnoteRef/>
      </w:r>
      <w:r>
        <w:t xml:space="preserve">This sentence is a later addition.</w:t>
      </w:r>
    </w:p>
  </w:footnote>
  <w:footnote w:id="131">
    <w:p>
      <w:pPr>
        <w:pStyle w:val="FootnoteText"/>
      </w:pPr>
      <w:r>
        <w:rPr>
          <w:rStyle w:val="FootnoteReference"/>
        </w:rPr>
        <w:footnoteRef/>
      </w:r>
      <w:r>
        <w:t xml:space="preserve">Glas, </w:t>
      </w:r>
      <w:r>
        <w:rPr>
          <w:i/>
          <w:iCs/>
        </w:rPr>
        <w:t xml:space="preserve">Notes on Scripture-Texts</w:t>
      </w:r>
      <w:r>
        <w:t xml:space="preserve">. No. 3 was published in 1748. Since no copy of the first edition has been found, the second edition of Glas' </w:t>
      </w:r>
      <w:r>
        <w:rPr>
          <w:i/>
          <w:iCs/>
        </w:rPr>
        <w:t xml:space="preserve">Works</w:t>
      </w:r>
      <w:r>
        <w:t xml:space="preserve"> (4 vols. Perth, 1782–83) is used here. No. 3 is in vol. 3, and the section to which JE refers is "Observes on the Sermon on the Mount," pp. 126–41. Among the texts that Glas cites are, regarding eternal judgment: Matthew 18:8–9, Mark 9:45, 2 Peter 1:11, 2 Timothy 4:18, Revelation 21:4, Revelation 5:10, Psalms 37:9–11, Psalms 37:34, Daniel 2:44 and Daniel 7:26–27; regarding Christ's fulfilling the law and the prophets: Galatians 4:4–5, Hebrews 10:5–7, Psalms 40:8; and regarding obedience to the law as proof of discipleship, James 2:12.</w:t>
      </w:r>
    </w:p>
  </w:footnote>
  <w:footnote w:id="132">
    <w:p>
      <w:pPr>
        <w:pStyle w:val="FootnoteText"/>
      </w:pPr>
      <w:r>
        <w:rPr>
          <w:rStyle w:val="FootnoteReference"/>
        </w:rPr>
        <w:footnoteRef/>
      </w:r>
      <w:r>
        <w:t xml:space="preserve">MS: "which brings."</w:t>
      </w:r>
    </w:p>
  </w:footnote>
  <w:footnote w:id="133">
    <w:p>
      <w:pPr>
        <w:pStyle w:val="FootnoteText"/>
      </w:pPr>
      <w:r>
        <w:rPr>
          <w:rStyle w:val="FootnoteReference"/>
        </w:rPr>
        <w:footnoteRef/>
      </w:r>
      <w:r>
        <w:t xml:space="preserve">JE specifically directs that No. 1122 be added to No. 952 after the twelfth paragraph (p. 217), ending "all heaven will as it were rejoice, and put on new life, new beauty and glory to welcome him thither."</w:t>
      </w:r>
    </w:p>
  </w:footnote>
  <w:footnote w:id="134">
    <w:p>
      <w:pPr>
        <w:pStyle w:val="FootnoteText"/>
      </w:pPr>
      <w:r>
        <w:rPr>
          <w:rStyle w:val="FootnoteReference"/>
        </w:rPr>
        <w:footnoteRef/>
      </w:r>
      <w:r>
        <w:t xml:space="preserve">MS: "he is."</w:t>
      </w:r>
    </w:p>
  </w:footnote>
  <w:footnote w:id="135">
    <w:p>
      <w:pPr>
        <w:pStyle w:val="FootnoteText"/>
      </w:pPr>
      <w:r>
        <w:rPr>
          <w:rStyle w:val="FootnoteReference"/>
        </w:rPr>
        <w:footnoteRef/>
      </w:r>
      <w:r>
        <w:t xml:space="preserve">MS: "of."</w:t>
      </w:r>
    </w:p>
  </w:footnote>
  <w:footnote w:id="136">
    <w:p>
      <w:pPr>
        <w:pStyle w:val="FootnoteText"/>
      </w:pPr>
      <w:r>
        <w:rPr>
          <w:rStyle w:val="FootnoteReference"/>
        </w:rPr>
        <w:footnoteRef/>
      </w:r>
      <w:r>
        <w:t xml:space="preserve">Thomas Manton, Sermon 1 on Philippians 3:7–21, in </w:t>
      </w:r>
      <w:r>
        <w:rPr>
          <w:i/>
          <w:iCs/>
        </w:rPr>
        <w:t xml:space="preserve">A Fifth Volume of Sermons</w:t>
      </w:r>
      <w:r>
        <w:t xml:space="preserve"> (London, 1701; rep. in </w:t>
      </w:r>
      <w:r>
        <w:rPr>
          <w:i/>
          <w:iCs/>
        </w:rPr>
        <w:t xml:space="preserve">The Complete Works of Thomas Manton</w:t>
      </w:r>
      <w:r>
        <w:t xml:space="preserve"> [20 vols. London, 1874], </w:t>
      </w:r>
      <w:r>
        <w:rPr>
          <w:i/>
          <w:iCs/>
        </w:rPr>
        <w:t xml:space="preserve">20</w:t>
      </w:r>
      <w:r>
        <w:t xml:space="preserve">, 6–7).</w:t>
      </w:r>
    </w:p>
  </w:footnote>
  <w:footnote w:id="137">
    <w:p>
      <w:pPr>
        <w:pStyle w:val="FootnoteText"/>
      </w:pPr>
      <w:r>
        <w:rPr>
          <w:rStyle w:val="FootnoteReference"/>
        </w:rPr>
        <w:footnoteRef/>
      </w:r>
      <w:r>
        <w:t xml:space="preserve">MS: "respecting."</w:t>
      </w:r>
    </w:p>
  </w:footnote>
  <w:footnote w:id="138">
    <w:p>
      <w:pPr>
        <w:pStyle w:val="FootnoteText"/>
      </w:pPr>
      <w:r>
        <w:rPr>
          <w:rStyle w:val="FootnoteReference"/>
        </w:rPr>
        <w:footnoteRef/>
      </w:r>
      <w:r>
        <w:t xml:space="preserve">Word supplied by Andover copyist.</w:t>
      </w:r>
    </w:p>
  </w:footnote>
  <w:footnote w:id="139">
    <w:p>
      <w:pPr>
        <w:pStyle w:val="FootnoteText"/>
      </w:pPr>
      <w:r>
        <w:rPr>
          <w:rStyle w:val="FootnoteReference"/>
        </w:rPr>
        <w:footnoteRef/>
      </w:r>
      <w:r>
        <w:t xml:space="preserve">MS: "taken and."</w:t>
      </w:r>
    </w:p>
  </w:footnote>
  <w:footnote w:id="140">
    <w:p>
      <w:pPr>
        <w:pStyle w:val="FootnoteText"/>
      </w:pPr>
      <w:r>
        <w:rPr>
          <w:rStyle w:val="FootnoteReference"/>
        </w:rPr>
        <w:footnoteRef/>
      </w:r>
      <w:r>
        <w:t xml:space="preserve">MS: "and."</w:t>
      </w:r>
    </w:p>
  </w:footnote>
  <w:footnote w:id="141">
    <w:p>
      <w:pPr>
        <w:pStyle w:val="FootnoteText"/>
      </w:pPr>
      <w:r>
        <w:rPr>
          <w:rStyle w:val="FootnoteReference"/>
        </w:rPr>
        <w:footnoteRef/>
      </w:r>
      <w:r>
        <w:t xml:space="preserve">Manton, Sermon 5 on Philippians 3:9, in </w:t>
      </w:r>
      <w:r>
        <w:rPr>
          <w:i/>
          <w:iCs/>
        </w:rPr>
        <w:t xml:space="preserve">A Fifth Volume of Sermons</w:t>
      </w:r>
      <w:r>
        <w:t xml:space="preserve">, p. 274. In the </w:t>
      </w:r>
      <w:r>
        <w:rPr>
          <w:i/>
          <w:iCs/>
        </w:rPr>
        <w:t xml:space="preserve">Complete Works</w:t>
      </w:r>
      <w:r>
        <w:t xml:space="preserve"> of 1874, the quote appears in vol. 20, pp. 44–45.</w:t>
      </w:r>
    </w:p>
  </w:footnote>
  <w:footnote w:id="142">
    <w:p>
      <w:pPr>
        <w:pStyle w:val="FootnoteText"/>
      </w:pPr>
      <w:r>
        <w:rPr>
          <w:rStyle w:val="FootnoteReference"/>
        </w:rPr>
        <w:footnoteRef/>
      </w:r>
      <w:r>
        <w:t xml:space="preserve">Thomas Manton, </w:t>
      </w:r>
      <w:r>
        <w:rPr>
          <w:i/>
          <w:iCs/>
        </w:rPr>
        <w:t xml:space="preserve">A Practical Commentary, or an Exposition with Notes on the Epistle of James</w:t>
      </w:r>
      <w:r>
        <w:t xml:space="preserve"> (London, 1651). On pp. 310–12, Manton considers James 2:21 and how Abraham was "justified by works" as opposed to injunctions elsewhere in the New Testament, especially by Paul, which state that justification is by faith alone. Manton seeks to clarify the seeming contradiction by arguing that "</w:t>
      </w:r>
      <w:r>
        <w:rPr>
          <w:i/>
          <w:iCs/>
        </w:rPr>
        <w:t xml:space="preserve">Paul</w:t>
      </w:r>
      <w:r>
        <w:t xml:space="preserve"> speaketh of the use and office of faith </w:t>
      </w:r>
      <w:r>
        <w:rPr>
          <w:i/>
          <w:iCs/>
        </w:rPr>
        <w:t xml:space="preserve">in foro Divino</w:t>
      </w:r>
      <w:r>
        <w:t xml:space="preserve">, before God, and </w:t>
      </w:r>
      <w:r>
        <w:rPr>
          <w:i/>
          <w:iCs/>
        </w:rPr>
        <w:t xml:space="preserve">James</w:t>
      </w:r>
      <w:r>
        <w:t xml:space="preserve"> speaketh of the effects and qualities of faith, by which it is justified before men." For his willingness to sacrifice Isaac, Abraham's "faith was justified to be right and true" (p. 311). In pp. 331–37, Manton further seeks to reconcile Paul and James on faith and works by asserting "that Obedience is not the </w:t>
      </w:r>
      <w:r>
        <w:rPr>
          <w:i/>
          <w:iCs/>
        </w:rPr>
        <w:t xml:space="preserve">condition</w:t>
      </w:r>
      <w:r>
        <w:t xml:space="preserve"> of Justification, but the </w:t>
      </w:r>
      <w:r>
        <w:rPr>
          <w:i/>
          <w:iCs/>
        </w:rPr>
        <w:t xml:space="preserve">evidence</w:t>
      </w:r>
      <w:r>
        <w:t xml:space="preserve">," meaning that righteousness and sanctification go together, thereby showing up the "unjustifiableness of that faith which is without works" (pp. 336–37).</w:t>
      </w:r>
    </w:p>
  </w:footnote>
  <w:footnote w:id="143">
    <w:p>
      <w:pPr>
        <w:pStyle w:val="FootnoteText"/>
      </w:pPr>
      <w:r>
        <w:rPr>
          <w:rStyle w:val="FootnoteReference"/>
        </w:rPr>
        <w:footnoteRef/>
      </w:r>
      <w:r>
        <w:t xml:space="preserve">Glas, </w:t>
      </w:r>
      <w:r>
        <w:rPr>
          <w:i/>
          <w:iCs/>
        </w:rPr>
        <w:t xml:space="preserve">Works, 3</w:t>
      </w:r>
      <w:r>
        <w:t xml:space="preserve">, 134–36. In the "Observes on the Sermon on the Mount," Glas writes that "The Lord Jesus gives the law to his disciples here, in the shape wherein he fulfilled it, or according to the spirit of it, to be observed by them, as the proof and evidence of their being his disciples, his brethren, and so the children of his Father, in distinction from the rest of mankind.… This faith then, must be the principle of the obedience that the Lord here requires of his disciples as the evidence of their being his brethren, the children of his Father… The knowledge of the Son of God is their proper light. This is their light that must shine in their good works to the glory of their father which is in heaven.… If we believe, that our redemption from the curse… is through his being made a curse for us; must not this belief… alienate us from all unrighteousness? and if we believe, that our acceptance with God as his children, is only through his Son's fulfilling the righteousness of this law for us; will not this belief make us have a respect to all these commandments, and influence us to love all his righteousness?"</w:t>
      </w:r>
    </w:p>
  </w:footnote>
  <w:footnote w:id="144">
    <w:p>
      <w:pPr>
        <w:pStyle w:val="FootnoteText"/>
      </w:pPr>
      <w:r>
        <w:rPr>
          <w:rStyle w:val="FootnoteReference"/>
        </w:rPr>
        <w:footnoteRef/>
      </w:r>
      <w:r>
        <w:t xml:space="preserve">MS: "most."</w:t>
      </w:r>
    </w:p>
  </w:footnote>
  <w:footnote w:id="145">
    <w:p>
      <w:pPr>
        <w:pStyle w:val="FootnoteText"/>
      </w:pPr>
      <w:r>
        <w:rPr>
          <w:rStyle w:val="FootnoteReference"/>
        </w:rPr>
        <w:footnoteRef/>
      </w:r>
      <w:r>
        <w:t xml:space="preserve">Manton, Sermon 3 on 2 Thessalonians 1:6–7, in </w:t>
      </w:r>
      <w:r>
        <w:rPr>
          <w:i/>
          <w:iCs/>
        </w:rPr>
        <w:t xml:space="preserve">A Fifth Volume of Sermons</w:t>
      </w:r>
      <w:r>
        <w:t xml:space="preserve">, p. 411. In the </w:t>
      </w:r>
      <w:r>
        <w:rPr>
          <w:i/>
          <w:iCs/>
        </w:rPr>
        <w:t xml:space="preserve">Complete Works</w:t>
      </w:r>
      <w:r>
        <w:t xml:space="preserve"> of 1874, the quote appears in vol. 20, p. 221.</w:t>
      </w:r>
    </w:p>
  </w:footnote>
  <w:footnote w:id="146">
    <w:p>
      <w:pPr>
        <w:pStyle w:val="FootnoteText"/>
      </w:pPr>
      <w:r>
        <w:rPr>
          <w:rStyle w:val="FootnoteReference"/>
        </w:rPr>
        <w:footnoteRef/>
      </w:r>
      <w:r>
        <w:t xml:space="preserve">JE cites p. 857 of the "Blank Bible," which falls in the middle of commentary on I Timothy. In the note on Hebrews 4:5, he points out that "In the expression of MY REST, the Apostle plainly understands… the rest that God himself enjoys." The Apostle therefore, according to JE, is here exhorting Christians "to seek to be partakers of the rest that Christ enjoys, that he entered into when he finished and ceased from his works."</w:t>
      </w:r>
    </w:p>
  </w:footnote>
  <w:footnote w:id="147">
    <w:p>
      <w:pPr>
        <w:pStyle w:val="FootnoteText"/>
      </w:pPr>
      <w:r>
        <w:rPr>
          <w:rStyle w:val="FootnoteReference"/>
        </w:rPr>
        <w:footnoteRef/>
      </w:r>
      <w:r>
        <w:t xml:space="preserve">In the MS, JE left half of the next page empty, most likely to provide further space for adding to No. 1138.</w:t>
      </w:r>
    </w:p>
  </w:footnote>
  <w:footnote w:id="148">
    <w:p>
      <w:pPr>
        <w:pStyle w:val="FootnoteText"/>
      </w:pPr>
      <w:r>
        <w:rPr>
          <w:rStyle w:val="FootnoteReference"/>
        </w:rPr>
        <w:footnoteRef/>
      </w:r>
      <w:r>
        <w:t xml:space="preserve">There is no No. 1141.</w:t>
      </w:r>
    </w:p>
  </w:footnote>
  <w:footnote w:id="149">
    <w:p>
      <w:pPr>
        <w:pStyle w:val="FootnoteText"/>
      </w:pPr>
      <w:r>
        <w:rPr>
          <w:rStyle w:val="FootnoteReference"/>
        </w:rPr>
        <w:footnoteRef/>
      </w:r>
      <w:r>
        <w:t xml:space="preserve">The remainder of the sentence is a later addition, written in a black ink similar to that used to write the additions at the end of the entry and characteristic of the 1750s.</w:t>
      </w:r>
    </w:p>
  </w:footnote>
  <w:footnote w:id="150">
    <w:p>
      <w:pPr>
        <w:pStyle w:val="FootnoteText"/>
      </w:pPr>
      <w:r>
        <w:rPr>
          <w:rStyle w:val="FootnoteReference"/>
        </w:rPr>
        <w:footnoteRef/>
      </w:r>
      <w:r>
        <w:t xml:space="preserve">This reference and the following paragraph in this entry are later additions. Kidder, </w:t>
      </w:r>
      <w:r>
        <w:rPr>
          <w:i/>
          <w:iCs/>
        </w:rPr>
        <w:t xml:space="preserve">Demonstration of the Messias</w:t>
      </w:r>
      <w:r>
        <w:t xml:space="preserve">, Pt. III, ch. 1, considers "Another great pretence of the Jews, and prejudice against Christianity, ariseth from an opinion, which they hold pertinaciously, that the law of Moses is of perpetual obligation" (p. 1). Beginning at p. 3, Kidder distinguishes between the perpetual moral law and "positive institutions," both ceremonial and political. The latter type is not of perpetual obligation because 1) "they are not good in themselves," 2) they were "never intended for the whole world" but only for one people, 3) they ceased with the coming of the Messiah and the calling of the Gentiles, 4) some Jews themselves asserted that the Mosaic law was not indispensable, 5) God forewarned that the institutions of Moses would end in the days of the Messiah, and 6) God never declared that the institutions of Moses were to stand forever.</w:t>
      </w:r>
    </w:p>
  </w:footnote>
  <w:footnote w:id="151">
    <w:p>
      <w:pPr>
        <w:pStyle w:val="FootnoteText"/>
      </w:pPr>
      <w:r>
        <w:rPr>
          <w:rStyle w:val="FootnoteReference"/>
        </w:rPr>
        <w:footnoteRef/>
      </w:r>
      <w:r>
        <w:t xml:space="preserve">"Miscellanies" No. 1149 and the beginning of No. 1150 are missing from the original MS. No. 1149 is missing from the Andover copy as well, but the beginning of No. 1150 is here supplied from the Andover copy.</w:t>
      </w:r>
    </w:p>
  </w:footnote>
  <w:footnote w:id="152">
    <w:p>
      <w:pPr>
        <w:pStyle w:val="FootnoteText"/>
      </w:pPr>
      <w:r>
        <w:rPr>
          <w:rStyle w:val="FootnoteReference"/>
        </w:rPr>
        <w:footnoteRef/>
      </w:r>
      <w:r>
        <w:t xml:space="preserve">In the Andover copy, this sentence originally read: "and the revelation that Jacob had concerning Esau's posterity by which he blessed him concerning things to come was a different revelation." The copy was later corrected as shown above.</w:t>
      </w:r>
    </w:p>
  </w:footnote>
  <w:footnote w:id="153">
    <w:p>
      <w:pPr>
        <w:pStyle w:val="FootnoteText"/>
      </w:pPr>
      <w:r>
        <w:rPr>
          <w:rStyle w:val="FootnoteReference"/>
        </w:rPr>
        <w:footnoteRef/>
      </w:r>
      <w:r>
        <w:t xml:space="preserve">These two words were supplied by the person who corrected the Andover copy, probably Sereno Dwight.</w:t>
      </w:r>
    </w:p>
  </w:footnote>
  <w:footnote w:id="154">
    <w:p>
      <w:pPr>
        <w:pStyle w:val="FootnoteText"/>
      </w:pPr>
      <w:r>
        <w:rPr>
          <w:rStyle w:val="FootnoteReference"/>
        </w:rPr>
        <w:footnoteRef/>
      </w:r>
      <w:r>
        <w:t xml:space="preserve">The original MS resumes here.</w:t>
      </w:r>
    </w:p>
  </w:footnote>
  <w:footnote w:id="155">
    <w:p>
      <w:pPr>
        <w:pStyle w:val="FootnoteText"/>
      </w:pPr>
      <w:r>
        <w:rPr>
          <w:rStyle w:val="FootnoteReference"/>
        </w:rPr>
        <w:footnoteRef/>
      </w:r>
      <w:r>
        <w:t xml:space="preserve">"Miscellanies" No. 1151 is missing from the original MS; the text is supplied from the Andover copy.</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"Miscellanies," 833–1152</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