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1748</w:t>
      </w:r>
      <w:bookmarkEnd w:id="1"/>
    </w:p>
    <w:p>
      <w:pPr>
        <w:pStyle w:val="BookSubtitle"/>
      </w:pPr>
      <w:r>
        <w:t xml:space="preserve">The Works of Jonathan Edwards · Volume 66</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887. Job 19:21</w:t>
        </w:r>
      </w:hyperlink>
    </w:p>
    <w:p>
      <w:pPr>
        <w:pStyle w:val="TocEntry"/>
      </w:pPr>
      <w:hyperlink w:history="1" w:anchor="heading_the">
        <w:r>
          <w:rPr>
            <w:rStyle w:val="Hyperlink"/>
          </w:rPr>
          <w:t xml:space="preserve">The</w:t>
        </w:r>
      </w:hyperlink>
    </w:p>
    <w:p>
      <w:r>
        <w:br w:type="page"/>
      </w:r>
    </w:p>
    <w:p>
      <w:pPr>
        <w:pStyle w:val="Heading1"/>
        <w:pageBreakBefore/>
      </w:pPr>
      <w:bookmarkStart w:name="book_title" w:id="3"/>
      <w:r>
        <w:t xml:space="preserve">887. Job 19:21</w:t>
      </w:r>
      <w:bookmarkEnd w:id="3"/>
    </w:p>
    <w:p>
      <w:pPr>
        <w:pStyle w:val="Heading2"/>
      </w:pPr>
      <w:bookmarkStart w:name="heading_887_job_19_21_1_48_trans" w:id="4"/>
      <w:r>
        <w:t xml:space="preserve">887.Job 19'21 (1_48) trans</w:t>
      </w:r>
      <w:bookmarkEnd w:id="4"/>
    </w:p>
    <w:p>
      <w:pPr>
        <w:pStyle w:val="BodyText"/>
      </w:pPr>
      <w:r>
        <w:t xml:space="preserve">Jonathan Edwards</w:t>
      </w:r>
    </w:p>
    <w:p>
      <w:pPr>
        <w:pStyle w:val="BodyText"/>
      </w:pPr>
      <w:r>
        <w:t xml:space="preserve">Jan. 1747, 8.</w:t>
      </w:r>
    </w:p>
    <w:p>
      <w:pPr>
        <w:pStyle w:val="SceneBreak"/>
      </w:pPr>
      <w:r>
        <w:t xml:space="preserve">* * *</w:t>
      </w:r>
    </w:p>
    <w:p>
      <w:pPr>
        <w:pStyle w:val="BodyText"/>
      </w:pPr>
      <w:r>
        <w:t xml:space="preserve">Job. 19. 21. Have pity upon me Have pity upon me Oh O ye my Friends for the Hand of God hath touch ed me.</w:t>
      </w:r>
    </w:p>
    <w:p>
      <w:pPr>
        <w:pStyle w:val="SceneBreak"/>
      </w:pPr>
      <w:r>
        <w:t xml:space="preserve">* * *</w:t>
      </w:r>
    </w:p>
    <w:p>
      <w:pPr>
        <w:pStyle w:val="BodyText"/>
      </w:pPr>
      <w:r>
        <w:t xml:space="preserve">1 an Eviden 1 an Expression of Jobs great distress. being an expressed by his earnest &amp; pathetical calling for Pity from his Friends The These words are like the cry of one in great distress . a moving exclamation that implies as much as if He had said . my I am in an di most piteous Case or my Case is such as does exceedingly call for the pity of all my Friends </w:t>
      </w:r>
      <w:r>
        <w:rPr>
          <w:rStyle w:val="FootnoteReference"/>
        </w:rPr>
        <w:footnoteReference w:id="1"/>
      </w:r>
    </w:p>
    <w:p>
      <w:pPr>
        <w:pStyle w:val="BodyText"/>
      </w:pPr>
      <w:r>
        <w:t xml:space="preserve">2 The Cause of this distr extreme distress that the Hon as those words of Job imply so his the History shews that Jobs Case was indeed extremely distressing.</w:t>
      </w:r>
    </w:p>
    <w:p>
      <w:pPr>
        <w:pStyle w:val="SceneBreak"/>
      </w:pPr>
      <w:r>
        <w:t xml:space="preserve">* * *</w:t>
      </w:r>
    </w:p>
    <w:p>
      <w:pPr>
        <w:pStyle w:val="ListText"/>
        <w:numPr>
          <w:ilvl w:val="0"/>
          <w:numId w:val="2"/>
        </w:numPr>
      </w:pPr>
      <w:r>
        <w:t xml:space="preserve">The Cause of this distress that the Hand of G. had touched him doc. A Touch of Gods </w:t>
      </w:r>
      <w:r>
        <w:rPr>
          <w:rStyle w:val="FootnoteReference"/>
        </w:rPr>
        <w:footnoteReference w:id="2"/>
      </w:r>
      <w:r>
        <w:t xml:space="preserve"> Hand is enough to sink such an one as man into extreme distress This will appear if we consider the followiing Things</w:t>
      </w:r>
    </w:p>
    <w:p>
      <w:pPr>
        <w:pStyle w:val="SceneBreak"/>
      </w:pPr>
      <w:r>
        <w:t xml:space="preserve">* * *</w:t>
      </w:r>
    </w:p>
    <w:p>
      <w:pPr>
        <w:pStyle w:val="ListText"/>
        <w:numPr>
          <w:ilvl w:val="0"/>
          <w:numId w:val="3"/>
        </w:numPr>
      </w:pPr>
      <w:r>
        <w:t xml:space="preserve">If we Consider what God is &amp; what we are Heavens yea the Heavens of H. we ar none by searching can find out G. infinitely above the Angels </w:t>
      </w:r>
      <w:r>
        <w:rPr>
          <w:rStyle w:val="FootnoteReference"/>
        </w:rPr>
        <w:footnoteReference w:id="3"/>
      </w:r>
      <w:r>
        <w:t xml:space="preserve"> that excell in strength Isai 40.</w:t>
      </w:r>
    </w:p>
    <w:p>
      <w:pPr>
        <w:pStyle w:val="SceneBreak"/>
      </w:pPr>
      <w:r>
        <w:t xml:space="preserve">* * *</w:t>
      </w:r>
    </w:p>
    <w:p>
      <w:pPr>
        <w:pStyle w:val="ListText"/>
        <w:numPr>
          <w:ilvl w:val="0"/>
          <w:numId w:val="2"/>
        </w:numPr>
      </w:pPr>
      <w:r>
        <w:t xml:space="preserve">If we consider how the strength of Gods Hand is manifested in the works of his Hands creation uphold . Governs </w:t>
      </w:r>
      <w:r>
        <w:rPr>
          <w:rStyle w:val="FootnoteReference"/>
        </w:rPr>
        <w:footnoteReference w:id="4"/>
      </w:r>
    </w:p>
    <w:p>
      <w:pPr>
        <w:pStyle w:val="SceneBreak"/>
      </w:pPr>
      <w:r>
        <w:t xml:space="preserve">* * *</w:t>
      </w:r>
    </w:p>
    <w:p>
      <w:pPr>
        <w:pStyle w:val="BodyText"/>
      </w:pPr>
      <w:r>
        <w:t xml:space="preserve">shocketh the Earth out of his Place overturneth the mountains. takest up the Isles sets bounds to the Raging waves of the sea. 3. It appears by the dispi</w:t>
      </w:r>
      <w:r>
        <w:rPr>
          <w:rStyle w:val="FootnoteReference"/>
        </w:rPr>
        <w:footnoteReference w:id="5"/>
      </w:r>
      <w:r>
        <w:t xml:space="preserve"> cable means that G. often makes use of exceedingly to distress the Chil. of men Crushed before the moth Job. 4. 14 The despicable ---- made use of to distress the Egyptians . The Canaanites. Gi Hornet. a People of Great strength</w:t>
      </w:r>
    </w:p>
    <w:p>
      <w:pPr>
        <w:pStyle w:val="SceneBreak"/>
      </w:pPr>
      <w:r>
        <w:t xml:space="preserve">* * *</w:t>
      </w:r>
    </w:p>
    <w:p>
      <w:pPr>
        <w:pStyle w:val="BodyText"/>
      </w:pPr>
      <w:r>
        <w:t xml:space="preserve">Herod worms Act. 12. 23. crushed before the </w:t>
      </w:r>
      <w:r>
        <w:rPr>
          <w:rStyle w:val="FootnoteReference"/>
        </w:rPr>
        <w:footnoteReference w:id="6"/>
      </w:r>
      <w:r>
        <w:t xml:space="preserve"> moth Job. 4. 19.</w:t>
      </w:r>
    </w:p>
    <w:p>
      <w:pPr>
        <w:pStyle w:val="SceneBreak"/>
      </w:pPr>
      <w:r>
        <w:t xml:space="preserve">* * *</w:t>
      </w:r>
    </w:p>
    <w:p>
      <w:pPr>
        <w:pStyle w:val="BodyText"/>
      </w:pPr>
      <w:r>
        <w:t xml:space="preserve">If G. is pleased to affect some one small member of the Body with Pain if He in his Providence mingles a little Infection in the Air a little disorder in the Bodily Frame that a th a so when a few Enjoymnts are taken away The a little wind &amp; vapours intermingled with the animal Juices. and a too violent motion of the animal sp. </w:t>
      </w:r>
      <w:r>
        <w:rPr>
          <w:rStyle w:val="FootnoteReference"/>
        </w:rPr>
        <w:footnoteReference w:id="7"/>
      </w:r>
      <w:r>
        <w:t xml:space="preserve"> distress distract when a few Enjoymts are n taken away &amp; there is no Positive Pain 4. - if we Consider </w:t>
      </w:r>
      <w:r>
        <w:rPr>
          <w:rStyle w:val="FootnoteReference"/>
        </w:rPr>
        <w:footnoteReference w:id="8"/>
      </w:r>
      <w:r>
        <w:t xml:space="preserve"> what sufferings sufferings the Hand of may be inflicted from the Hand of fellow worms of the dust weakness of G. is stronger than men 5. If we Consider </w:t>
      </w:r>
      <w:r>
        <w:rPr>
          <w:rStyle w:val="FootnoteReference"/>
        </w:rPr>
        <w:footnoteReference w:id="9"/>
      </w:r>
      <w:r>
        <w:t xml:space="preserve"> How insufficient the How Easily the united the strength of multitudes of men has been crushed by G. How Easily G. has often crushed the Gov most Powerful Princes . tho they have had the strength of many millions on their side Thousands on their side</w:t>
      </w:r>
    </w:p>
    <w:p>
      <w:pPr>
        <w:pStyle w:val="SceneBreak"/>
      </w:pPr>
      <w:r>
        <w:t xml:space="preserve">* * *</w:t>
      </w:r>
    </w:p>
    <w:p>
      <w:pPr>
        <w:pStyle w:val="BodyText"/>
      </w:pPr>
      <w:r>
        <w:t xml:space="preserve">Ps. 2. wrath is Kindled but a little</w:t>
      </w:r>
    </w:p>
    <w:p>
      <w:pPr>
        <w:pStyle w:val="SceneBreak"/>
      </w:pPr>
      <w:r>
        <w:t xml:space="preserve">* * *</w:t>
      </w:r>
    </w:p>
    <w:p>
      <w:pPr>
        <w:pStyle w:val="BodyText"/>
      </w:pPr>
      <w:r>
        <w:t xml:space="preserve">The great Army of sennacherib 2. K. 19. 7.</w:t>
      </w:r>
    </w:p>
    <w:p>
      <w:pPr>
        <w:pStyle w:val="SceneBreak"/>
      </w:pPr>
      <w:r>
        <w:t xml:space="preserve">* * *</w:t>
      </w:r>
    </w:p>
    <w:p>
      <w:pPr>
        <w:pStyle w:val="BodyText"/>
      </w:pPr>
      <w:r>
        <w:t xml:space="preserve">Pharoah &amp; his Host Exod. 15. 10. didst blow with they wind</w:t>
      </w:r>
    </w:p>
    <w:p>
      <w:pPr>
        <w:pStyle w:val="SceneBreak"/>
      </w:pPr>
      <w:r>
        <w:t xml:space="preserve">* * *</w:t>
      </w:r>
    </w:p>
    <w:p>
      <w:pPr>
        <w:pStyle w:val="BodyText"/>
      </w:pPr>
      <w:r>
        <w:t xml:space="preserve">Ps. 18. 15. 14. 15.</w:t>
      </w:r>
    </w:p>
    <w:p>
      <w:pPr>
        <w:pStyle w:val="SceneBreak"/>
      </w:pPr>
      <w:r>
        <w:t xml:space="preserve">* * *</w:t>
      </w:r>
    </w:p>
    <w:p>
      <w:pPr>
        <w:pStyle w:val="BodyText"/>
      </w:pPr>
      <w:r>
        <w:t xml:space="preserve">blast of his breath. blast of the breath of thy nostrils The mightiest Empires </w:t>
      </w:r>
      <w:r>
        <w:rPr>
          <w:rStyle w:val="FootnoteReference"/>
        </w:rPr>
        <w:footnoteReference w:id="10"/>
      </w:r>
      <w:r>
        <w:t xml:space="preserve"> The Greatest armies. In the latter days become make the Hills &amp; as Chaff break in Pieces till they become as the Chaff of the summer threshing Floors </w:t>
      </w:r>
      <w:r>
        <w:rPr>
          <w:rStyle w:val="FootnoteReference"/>
        </w:rPr>
        <w:footnoteReference w:id="11"/>
      </w:r>
    </w:p>
    <w:p>
      <w:pPr>
        <w:pStyle w:val="ListText"/>
        <w:numPr>
          <w:ilvl w:val="0"/>
          <w:numId w:val="4"/>
        </w:numPr>
      </w:pPr>
      <w:r>
        <w:t xml:space="preserve">It appears by 6. If we [-] Consider the Effects of Gods wrath on the devil at his the devils first Rebellion </w:t>
      </w:r>
      <w:r>
        <w:rPr>
          <w:rStyle w:val="FootnoteReference"/>
        </w:rPr>
        <w:footnoteReference w:id="12"/>
      </w:r>
    </w:p>
    <w:p>
      <w:pPr>
        <w:pStyle w:val="SceneBreak"/>
      </w:pPr>
      <w:r>
        <w:t xml:space="preserve">* * *</w:t>
      </w:r>
    </w:p>
    <w:p>
      <w:pPr>
        <w:pStyle w:val="BodyText"/>
      </w:pPr>
      <w:r>
        <w:t xml:space="preserve">7 The distresses those have suffered through divine Chastisement that are his beloved Chil. ment when G. is Represented as a Compassionate Father Job. </w:t>
      </w:r>
      <w:r>
        <w:rPr>
          <w:rStyle w:val="FootnoteReference"/>
        </w:rPr>
        <w:footnoteReference w:id="13"/>
      </w:r>
    </w:p>
    <w:p>
      <w:pPr>
        <w:pStyle w:val="SceneBreak"/>
      </w:pPr>
      <w:r>
        <w:t xml:space="preserve">* * *</w:t>
      </w:r>
    </w:p>
    <w:p>
      <w:pPr>
        <w:pStyle w:val="BodyText"/>
      </w:pPr>
      <w:r>
        <w:t xml:space="preserve">They are his dear Chil. G. is full of Compassion Great Love as a F. pities his Children </w:t>
      </w:r>
      <w:r>
        <w:rPr>
          <w:rStyle w:val="FootnoteReference"/>
        </w:rPr>
        <w:footnoteReference w:id="14"/>
      </w:r>
    </w:p>
    <w:p>
      <w:pPr>
        <w:pStyle w:val="BodyText"/>
      </w:pPr>
      <w:r>
        <w:t xml:space="preserve">Exercising great Gentleness &amp; Tenderness Tend 8. How men </w:t>
      </w:r>
      <w:r>
        <w:rPr>
          <w:rStyle w:val="FootnoteReference"/>
        </w:rPr>
        <w:footnoteReference w:id="15"/>
      </w:r>
      <w:r>
        <w:t xml:space="preserve"> sink only at the appearance of Gods wrath. at mt sinai The views of an awakened Conscience 9 How G. will </w:t>
      </w:r>
      <w:r>
        <w:rPr>
          <w:rStyle w:val="FootnoteReference"/>
        </w:rPr>
        <w:footnoteReference w:id="16"/>
      </w:r>
      <w:r>
        <w:t xml:space="preserve"> destroy the visible universe in his appointed Time </w:t>
      </w:r>
      <w:r>
        <w:rPr>
          <w:rStyle w:val="FootnoteReference"/>
        </w:rPr>
        <w:footnoteReference w:id="17"/>
      </w:r>
    </w:p>
    <w:p>
      <w:pPr>
        <w:pStyle w:val="BodyText"/>
      </w:pPr>
      <w:r>
        <w:t xml:space="preserve">Application I. Hence how dreadf. the misery of those will be that shall suffer the wrath of G. in another Θ in we have heard what distress only a touch of Gods Hand . ----</w:t>
      </w:r>
    </w:p>
    <w:p>
      <w:pPr>
        <w:pStyle w:val="SceneBreak"/>
      </w:pPr>
      <w:r>
        <w:t xml:space="preserve">* * *</w:t>
      </w:r>
    </w:p>
    <w:p>
      <w:pPr>
        <w:pStyle w:val="BodyText"/>
      </w:pPr>
      <w:r>
        <w:t xml:space="preserve">How dreadf. then will the Case of those be who are appointed to be vessels of wrath that forever . unto whom G. shall be an Enemy that &amp; who shall fi fall into the Hands This will</w:t>
      </w:r>
      <w:r>
        <w:rPr>
          <w:rStyle w:val="FootnoteReference"/>
        </w:rPr>
        <w:footnoteReference w:id="18"/>
      </w:r>
      <w:r>
        <w:t xml:space="preserve"> more clearly appear if we Consider what ha we have heard in the doctrine &amp; together with the SS. Representations of the manner of Gods executing his wrath on his Enemies hereafter &amp; how much more these Representations imply than meerly Gods touching them with his Hand .</w:t>
      </w:r>
    </w:p>
    <w:p>
      <w:pPr>
        <w:pStyle w:val="BodyText"/>
      </w:pPr>
      <w:r>
        <w:t xml:space="preserve">_____________________</w:t>
      </w:r>
      <w:r>
        <w:rPr>
          <w:rStyle w:val="FootnoteReference"/>
        </w:rPr>
        <w:footnoteReference w:id="19"/>
      </w:r>
    </w:p>
    <w:p>
      <w:pPr>
        <w:pStyle w:val="BodyText"/>
      </w:pPr>
      <w:r>
        <w:t xml:space="preserve">1 Tis Represented that G. will executive on them wrath without mer pity or mercy. Isai 27. 11. He that made Them will not ---</w:t>
      </w:r>
    </w:p>
    <w:p>
      <w:pPr>
        <w:pStyle w:val="SceneBreak"/>
      </w:pPr>
      <w:r>
        <w:t xml:space="preserve">* * *</w:t>
      </w:r>
    </w:p>
    <w:p>
      <w:pPr>
        <w:pStyle w:val="BodyText"/>
      </w:pPr>
      <w:r>
        <w:t xml:space="preserve">Ezek. 5. 11 nor will I have any Pity. Chap. 7. 4, 9 -------- --------- 8. 18. -------- ------- 9. 10. wrath without Prov. 1. Laugh at your Calamity . without mixture Rev. 14. 10.</w:t>
      </w:r>
    </w:p>
    <w:p>
      <w:pPr>
        <w:pStyle w:val="BodyText"/>
      </w:pPr>
      <w:r>
        <w:t xml:space="preserve">______________________</w:t>
      </w:r>
      <w:r>
        <w:rPr>
          <w:rStyle w:val="FootnoteReference"/>
        </w:rPr>
        <w:footnoteReference w:id="20"/>
      </w:r>
    </w:p>
    <w:p>
      <w:pPr>
        <w:pStyle w:val="BodyText"/>
      </w:pPr>
      <w:r>
        <w:t xml:space="preserve">2 execute the fierceness &amp; Fury of his Anger Fierceness of his wrath Rev 16. 19 ----- &amp; 19. 15 -------</w:t>
      </w:r>
    </w:p>
    <w:p>
      <w:pPr>
        <w:pStyle w:val="SceneBreak"/>
      </w:pPr>
      <w:r>
        <w:t xml:space="preserve">* * *</w:t>
      </w:r>
    </w:p>
    <w:p>
      <w:pPr>
        <w:pStyle w:val="BodyText"/>
      </w:pPr>
      <w:r>
        <w:t xml:space="preserve">Fury Isai 59. 18 according to their deeds accordingly will he repay Fury to his adversaries Recompense to his Enemies Isa 63. 6. I will make them drunk in my Fury . </w:t>
      </w:r>
      <w:r>
        <w:rPr>
          <w:rStyle w:val="FootnoteReference"/>
        </w:rPr>
        <w:footnoteReference w:id="21"/>
      </w:r>
    </w:p>
    <w:p>
      <w:pPr>
        <w:pStyle w:val="SceneBreak"/>
      </w:pPr>
      <w:r>
        <w:t xml:space="preserve">* * *</w:t>
      </w:r>
    </w:p>
    <w:p>
      <w:pPr>
        <w:pStyle w:val="ListText"/>
        <w:numPr>
          <w:ilvl w:val="0"/>
          <w:numId w:val="5"/>
        </w:numPr>
      </w:pPr>
      <w:r>
        <w:t xml:space="preserve">By Gods coming forth as a Lion that is inraged roaring against his Enemies. Isai 42. 42. 13, 14 ---------</w:t>
      </w:r>
    </w:p>
    <w:p>
      <w:pPr>
        <w:pStyle w:val="SceneBreak"/>
      </w:pPr>
      <w:r>
        <w:t xml:space="preserve">* * *</w:t>
      </w:r>
    </w:p>
    <w:p>
      <w:pPr>
        <w:pStyle w:val="SceneBreak"/>
      </w:pPr>
      <w:r>
        <w:t xml:space="preserve">* * *</w:t>
      </w:r>
    </w:p>
    <w:p>
      <w:pPr>
        <w:pStyle w:val="BodyText"/>
      </w:pPr>
      <w:r>
        <w:rPr>
          <w:rStyle w:val="FootnoteReference"/>
        </w:rPr>
        <w:footnoteReference w:id="22"/>
      </w:r>
    </w:p>
    <w:p>
      <w:pPr>
        <w:pStyle w:val="SceneBreak"/>
      </w:pPr>
      <w:r>
        <w:t xml:space="preserve">* * *</w:t>
      </w:r>
    </w:p>
    <w:p>
      <w:pPr>
        <w:pStyle w:val="BodyText"/>
      </w:pPr>
      <w:r>
        <w:t xml:space="preserve">Gods appearing as Cloathed with vengeance Isai 59. 17, 18 </w:t>
      </w:r>
      <w:r>
        <w:rPr>
          <w:rStyle w:val="FootnoteReference"/>
        </w:rPr>
        <w:footnoteReference w:id="23"/>
      </w:r>
    </w:p>
    <w:p>
      <w:pPr>
        <w:pStyle w:val="SceneBreak"/>
      </w:pPr>
      <w:r>
        <w:t xml:space="preserve">* * *</w:t>
      </w:r>
    </w:p>
    <w:p>
      <w:pPr>
        <w:pStyle w:val="BodyText"/>
      </w:pPr>
      <w:r>
        <w:t xml:space="preserve">4 His going forth with great Preparation as a warriour prepares Hims. for war. whetting his sword deut. 32. 41. putting on his Armour </w:t>
      </w:r>
      <w:r>
        <w:rPr>
          <w:rStyle w:val="FootnoteReference"/>
        </w:rPr>
        <w:footnoteReference w:id="24"/>
      </w:r>
      <w:r>
        <w:t xml:space="preserve"> as a King that makes Hims. ready to the Battle Job. 15. 24, 25, 26 ----</w:t>
      </w:r>
    </w:p>
    <w:p>
      <w:pPr>
        <w:pStyle w:val="SceneBreak"/>
      </w:pPr>
      <w:r>
        <w:t xml:space="preserve">* * *</w:t>
      </w:r>
    </w:p>
    <w:p>
      <w:pPr>
        <w:pStyle w:val="SceneBreak"/>
      </w:pPr>
      <w:r>
        <w:t xml:space="preserve">* * *</w:t>
      </w:r>
    </w:p>
    <w:p>
      <w:pPr>
        <w:pStyle w:val="BodyText"/>
      </w:pPr>
      <w:r>
        <w:t xml:space="preserve">Clothed with with vengeance Isai 59. 17, 18 ma making his Arrows ready on the string . Ps. 21. 12.</w:t>
      </w:r>
    </w:p>
    <w:p>
      <w:pPr>
        <w:pStyle w:val="BodyText"/>
      </w:pPr>
      <w:r>
        <w:t xml:space="preserve">_________________________</w:t>
      </w:r>
      <w:r>
        <w:rPr>
          <w:rStyle w:val="FootnoteReference"/>
        </w:rPr>
        <w:footnoteReference w:id="25"/>
      </w:r>
    </w:p>
    <w:p>
      <w:pPr>
        <w:pStyle w:val="BodyText"/>
      </w:pPr>
      <w:r>
        <w:t xml:space="preserve">5 Heap mischiefs upo upon Them &amp; spend his Arrows upon Them deut 32 . 23 cast upon Him &amp; not spare Job. 27. 22.</w:t>
      </w:r>
    </w:p>
    <w:p>
      <w:pPr>
        <w:pStyle w:val="SceneBreak"/>
      </w:pPr>
      <w:r>
        <w:t xml:space="preserve">* * *</w:t>
      </w:r>
    </w:p>
    <w:p>
      <w:pPr>
        <w:pStyle w:val="BodyText"/>
      </w:pPr>
      <w:r>
        <w:t xml:space="preserve">6 make his arrows drunk with Blood</w:t>
      </w:r>
    </w:p>
    <w:p>
      <w:pPr>
        <w:pStyle w:val="BodyText"/>
      </w:pPr>
      <w:r>
        <w:t xml:space="preserve">____________________________</w:t>
      </w:r>
      <w:r>
        <w:rPr>
          <w:rStyle w:val="FootnoteReference"/>
        </w:rPr>
        <w:footnoteReference w:id="26"/>
      </w:r>
    </w:p>
    <w:p>
      <w:pPr>
        <w:pStyle w:val="BodyText"/>
      </w:pPr>
      <w:r>
        <w:t xml:space="preserve">7 That his wrath shall come upon Them as a Tempest &amp; whirl wind &amp; Tor a Flood of waters</w:t>
      </w:r>
    </w:p>
    <w:p>
      <w:pPr>
        <w:pStyle w:val="SceneBreak"/>
      </w:pPr>
      <w:r>
        <w:t xml:space="preserve">* * *</w:t>
      </w:r>
    </w:p>
    <w:p>
      <w:pPr>
        <w:pStyle w:val="BodyText"/>
      </w:pPr>
      <w:r>
        <w:t xml:space="preserve">Ps. 1. a Horri ble Tempest Job. 21. 17, 18 -----</w:t>
      </w:r>
    </w:p>
    <w:p>
      <w:pPr>
        <w:pStyle w:val="SceneBreak"/>
      </w:pPr>
      <w:r>
        <w:t xml:space="preserve">* * *</w:t>
      </w:r>
    </w:p>
    <w:p>
      <w:pPr>
        <w:pStyle w:val="SceneBreak"/>
      </w:pPr>
      <w:r>
        <w:t xml:space="preserve">* * *</w:t>
      </w:r>
    </w:p>
    <w:p>
      <w:pPr>
        <w:pStyle w:val="BodyText"/>
      </w:pPr>
      <w:r>
        <w:t xml:space="preserve">Job. 27. 20, 21 -----</w:t>
      </w:r>
    </w:p>
    <w:p>
      <w:pPr>
        <w:pStyle w:val="SceneBreak"/>
      </w:pPr>
      <w:r>
        <w:t xml:space="preserve">* * *</w:t>
      </w:r>
    </w:p>
    <w:p>
      <w:pPr>
        <w:pStyle w:val="SceneBreak"/>
      </w:pPr>
      <w:r>
        <w:t xml:space="preserve">* * *</w:t>
      </w:r>
    </w:p>
    <w:p>
      <w:pPr>
        <w:pStyle w:val="BodyText"/>
      </w:pPr>
      <w:r>
        <w:t xml:space="preserve">Ps. 83. 13, 14, 15 ----</w:t>
      </w:r>
    </w:p>
    <w:p>
      <w:pPr>
        <w:pStyle w:val="SceneBreak"/>
      </w:pPr>
      <w:r>
        <w:t xml:space="preserve">* * *</w:t>
      </w:r>
    </w:p>
    <w:p>
      <w:pPr>
        <w:pStyle w:val="SceneBreak"/>
      </w:pPr>
      <w:r>
        <w:t xml:space="preserve">* * *</w:t>
      </w:r>
    </w:p>
    <w:p>
      <w:pPr>
        <w:pStyle w:val="BodyText"/>
      </w:pPr>
      <w:r>
        <w:t xml:space="preserve">Ps. 58. 9. Before your </w:t>
      </w:r>
      <w:r>
        <w:rPr>
          <w:rStyle w:val="FootnoteReference"/>
        </w:rPr>
        <w:footnoteReference w:id="27"/>
      </w:r>
      <w:r>
        <w:t xml:space="preserve"> Pots Jer. 23. 19, 20 -----</w:t>
      </w:r>
    </w:p>
    <w:p>
      <w:pPr>
        <w:pStyle w:val="SceneBreak"/>
      </w:pPr>
      <w:r>
        <w:t xml:space="preserve">* * *</w:t>
      </w:r>
    </w:p>
    <w:p>
      <w:pPr>
        <w:pStyle w:val="BodyText"/>
      </w:pPr>
      <w:r>
        <w:t xml:space="preserve">Jer. 30. 23. 24 ----</w:t>
      </w:r>
    </w:p>
    <w:p>
      <w:pPr>
        <w:pStyle w:val="SceneBreak"/>
      </w:pPr>
      <w:r>
        <w:t xml:space="preserve">* * *</w:t>
      </w:r>
    </w:p>
    <w:p>
      <w:pPr>
        <w:pStyle w:val="BodyText"/>
      </w:pPr>
      <w:r>
        <w:rPr>
          <w:rStyle w:val="FootnoteReference"/>
        </w:rPr>
        <w:footnoteReference w:id="28"/>
      </w:r>
    </w:p>
    <w:p>
      <w:pPr>
        <w:pStyle w:val="SceneBreak"/>
      </w:pPr>
      <w:r>
        <w:t xml:space="preserve">* * *</w:t>
      </w:r>
    </w:p>
    <w:p>
      <w:pPr>
        <w:pStyle w:val="BodyText"/>
      </w:pPr>
      <w:r>
        <w:t xml:space="preserve">8 Tear Them in Pieces as a Fierce Lion . Ps. 50. 22. Lest I tear you in Pieces . Hos. 13. 8. 7, 8 ----</w:t>
      </w:r>
    </w:p>
    <w:p>
      <w:pPr>
        <w:pStyle w:val="SceneBreak"/>
      </w:pPr>
      <w:r>
        <w:t xml:space="preserve">* * *</w:t>
      </w:r>
    </w:p>
    <w:p>
      <w:pPr>
        <w:pStyle w:val="BodyText"/>
      </w:pPr>
      <w:r>
        <w:t xml:space="preserve">rent the Caul of their Heart </w:t>
      </w:r>
      <w:r>
        <w:rPr>
          <w:rStyle w:val="FootnoteReference"/>
        </w:rPr>
        <w:footnoteReference w:id="29"/>
      </w:r>
    </w:p>
    <w:p>
      <w:pPr>
        <w:pStyle w:val="BodyText"/>
      </w:pPr>
      <w:r>
        <w:t xml:space="preserve">________________</w:t>
      </w:r>
      <w:r>
        <w:rPr>
          <w:rStyle w:val="FootnoteReference"/>
        </w:rPr>
        <w:footnoteReference w:id="30"/>
      </w:r>
    </w:p>
    <w:p>
      <w:pPr>
        <w:pStyle w:val="BodyText"/>
      </w:pPr>
      <w:r>
        <w:t xml:space="preserve">9 dash Them in Pieces as with a Rod of Iron </w:t>
      </w:r>
      <w:r>
        <w:rPr>
          <w:rStyle w:val="FootnoteReference"/>
        </w:rPr>
        <w:footnoteReference w:id="31"/>
      </w:r>
    </w:p>
    <w:p>
      <w:pPr>
        <w:pStyle w:val="SceneBreak"/>
      </w:pPr>
      <w:r>
        <w:t xml:space="preserve">* * *</w:t>
      </w:r>
    </w:p>
    <w:p>
      <w:pPr>
        <w:pStyle w:val="BodyText"/>
      </w:pPr>
      <w:r>
        <w:t xml:space="preserve">10 come upon Them as a Consuming Fire &amp; as a flame of Fire our G. is a Consuming Fire</w:t>
      </w:r>
    </w:p>
    <w:p>
      <w:pPr>
        <w:pStyle w:val="SceneBreak"/>
      </w:pPr>
      <w:r>
        <w:t xml:space="preserve">* * *</w:t>
      </w:r>
    </w:p>
    <w:p>
      <w:pPr>
        <w:pStyle w:val="BodyText"/>
      </w:pPr>
      <w:r>
        <w:t xml:space="preserve">devouring fire at mt sinai deut. 32. 22. A Fire </w:t>
      </w:r>
      <w:r>
        <w:rPr>
          <w:rStyle w:val="FootnoteReference"/>
        </w:rPr>
        <w:footnoteReference w:id="32"/>
      </w:r>
      <w:r>
        <w:t xml:space="preserve"> is kindled in mine Anger Burn as an Oven Ps. 21. 9. make then his fiery oven storm of Fire. Ps. 11. 6. Ps. 83. 13, 14, 15 G. Hims. should be the </w:t>
      </w:r>
      <w:r>
        <w:rPr>
          <w:rStyle w:val="FootnoteReference"/>
        </w:rPr>
        <w:footnoteReference w:id="33"/>
      </w:r>
      <w:r>
        <w:t xml:space="preserve"> fire . Hab. 12. 29. our G. is a Consuming fire. Isai 10. 17. Light of Israel shall be for a fire. Isai 27. 4. who would set the Briars ----------</w:t>
      </w:r>
    </w:p>
    <w:p>
      <w:pPr>
        <w:pStyle w:val="SceneBreak"/>
      </w:pPr>
      <w:r>
        <w:t xml:space="preserve">* * *</w:t>
      </w:r>
    </w:p>
    <w:p>
      <w:pPr>
        <w:pStyle w:val="BodyText"/>
      </w:pPr>
      <w:r>
        <w:t xml:space="preserve">Mal. 4. 1, 2 -------------</w:t>
      </w:r>
    </w:p>
    <w:p>
      <w:pPr>
        <w:pStyle w:val="SceneBreak"/>
      </w:pPr>
      <w:r>
        <w:t xml:space="preserve">* * *</w:t>
      </w:r>
    </w:p>
    <w:p>
      <w:pPr>
        <w:pStyle w:val="SceneBreak"/>
      </w:pPr>
      <w:r>
        <w:t xml:space="preserve">* * *</w:t>
      </w:r>
    </w:p>
    <w:p>
      <w:pPr>
        <w:pStyle w:val="ListText"/>
        <w:numPr>
          <w:ilvl w:val="0"/>
          <w:numId w:val="6"/>
        </w:numPr>
      </w:pPr>
      <w:r>
        <w:t xml:space="preserve">Causing the Executions of his wrath to be like Thunder &amp; Lightning. Ps. 144. 6. Cast forth thy Lightnings &amp; scatter shoot out thine arrows &amp; destroy them more Thund 1 sam. 2. 10. The adversaries of the L. shall be broken in Pieces out of Heaven shall he thunder upon Them </w:t>
      </w:r>
      <w:r>
        <w:rPr>
          <w:rStyle w:val="FootnoteReference"/>
        </w:rPr>
        <w:footnoteReference w:id="34"/>
      </w:r>
      <w:r>
        <w:t xml:space="preserve"> Thunders &amp; Lightnings at mt sinai.</w:t>
      </w:r>
    </w:p>
    <w:p>
      <w:pPr>
        <w:pStyle w:val="SceneBreak"/>
      </w:pPr>
      <w:r>
        <w:t xml:space="preserve">* * *</w:t>
      </w:r>
    </w:p>
    <w:p>
      <w:pPr>
        <w:pStyle w:val="BodyText"/>
      </w:pPr>
      <w:r>
        <w:t xml:space="preserve">12 Tread &amp; trample &amp; presss them as ina wine-Press </w:t>
      </w:r>
      <w:r>
        <w:rPr>
          <w:rStyle w:val="FootnoteReference"/>
        </w:rPr>
        <w:footnoteReference w:id="35"/>
      </w:r>
    </w:p>
    <w:p>
      <w:pPr>
        <w:pStyle w:val="SceneBreak"/>
      </w:pPr>
      <w:r>
        <w:t xml:space="preserve">* * *</w:t>
      </w:r>
    </w:p>
    <w:p>
      <w:pPr>
        <w:pStyle w:val="ListText"/>
        <w:numPr>
          <w:ilvl w:val="0"/>
          <w:numId w:val="7"/>
        </w:numPr>
      </w:pPr>
      <w:r>
        <w:t xml:space="preserve">Fall on them as a Rock falls with all its weight to grind Them to Powder Mat. 21. 44</w:t>
      </w:r>
    </w:p>
    <w:p>
      <w:pPr>
        <w:pStyle w:val="BodyText"/>
      </w:pPr>
      <w:r>
        <w:t xml:space="preserve">__________________</w:t>
      </w:r>
      <w:r>
        <w:rPr>
          <w:rStyle w:val="FootnoteReference"/>
        </w:rPr>
        <w:footnoteReference w:id="36"/>
      </w:r>
    </w:p>
    <w:p>
      <w:pPr>
        <w:pStyle w:val="BodyText"/>
      </w:pPr>
      <w:r>
        <w:t xml:space="preserve">14 Tis Represented as tho God would execute his wrath on the wicked herafter in such a manner as great remarkably to shew how Great the Power &amp; how dreadful . ofsuch a Being is. Rom. 9. 22. ----</w:t>
      </w:r>
    </w:p>
    <w:p>
      <w:pPr>
        <w:pStyle w:val="SceneBreak"/>
      </w:pPr>
      <w:r>
        <w:t xml:space="preserve">* * *</w:t>
      </w:r>
    </w:p>
    <w:p>
      <w:pPr>
        <w:pStyle w:val="BodyText"/>
      </w:pPr>
      <w:r>
        <w:t xml:space="preserve">Isai 33. 10 &amp;c- &amp; Let it </w:t>
      </w:r>
      <w:r>
        <w:rPr>
          <w:rStyle w:val="FootnoteReference"/>
        </w:rPr>
        <w:footnoteReference w:id="37"/>
      </w:r>
      <w:r>
        <w:t xml:space="preserve"> be considered what it will be to shew hi the Greatness of his Power &amp; ----------- to even to the angels &amp; saints in Heaven great manifestations of G. --- of all his Attributes In the Presence of the H. Angels Rev. 14. 10. Isai last </w:t>
      </w:r>
      <w:r>
        <w:rPr>
          <w:rStyle w:val="FootnoteReference"/>
        </w:rPr>
        <w:footnoteReference w:id="38"/>
      </w:r>
    </w:p>
    <w:p>
      <w:pPr>
        <w:pStyle w:val="BodyText"/>
      </w:pPr>
      <w:r>
        <w:t xml:space="preserve">I come now to apply these Things II. in In a Use of awakening to natural men you that are in an unregen erate state . [-] That never have been the subject .</w:t>
      </w:r>
    </w:p>
    <w:p>
      <w:pPr>
        <w:pStyle w:val="SceneBreak"/>
      </w:pPr>
      <w:r>
        <w:t xml:space="preserve">* * *</w:t>
      </w:r>
    </w:p>
    <w:p>
      <w:pPr>
        <w:pStyle w:val="BodyText"/>
      </w:pPr>
      <w:r>
        <w:t xml:space="preserve">--- you are those that are exposed to that dreadful misery . that ------- y [ ] if G. [ ]</w:t>
      </w:r>
      <w:r>
        <w:rPr>
          <w:rStyle w:val="FootnoteReference"/>
        </w:rPr>
        <w:footnoteReference w:id="39"/>
      </w:r>
      <w:r>
        <w:t xml:space="preserve"> you are a poor feeble worm . a Touc if G. does but touch you [-] as it were with one of his Fingers it brings you into ------ ----</w:t>
      </w:r>
    </w:p>
    <w:p>
      <w:pPr>
        <w:pStyle w:val="SceneBreak"/>
      </w:pPr>
      <w:r>
        <w:t xml:space="preserve">* * *</w:t>
      </w:r>
    </w:p>
    <w:p>
      <w:pPr>
        <w:pStyle w:val="BodyText"/>
      </w:pPr>
      <w:r>
        <w:t xml:space="preserve">you are you are crushed before a moth. what then will become of you. How can your heart endure . ------------</w:t>
      </w:r>
    </w:p>
    <w:p>
      <w:pPr>
        <w:pStyle w:val="SceneBreak"/>
      </w:pPr>
      <w:r>
        <w:t xml:space="preserve">* * *</w:t>
      </w:r>
    </w:p>
    <w:p>
      <w:pPr>
        <w:pStyle w:val="SceneBreak"/>
      </w:pPr>
      <w:r>
        <w:t xml:space="preserve">* * *</w:t>
      </w:r>
    </w:p>
    <w:p>
      <w:pPr>
        <w:pStyle w:val="SceneBreak"/>
      </w:pPr>
      <w:r>
        <w:t xml:space="preserve">* * *</w:t>
      </w:r>
    </w:p>
    <w:p>
      <w:pPr>
        <w:pStyle w:val="BodyText"/>
      </w:pPr>
      <w:r>
        <w:t xml:space="preserve">Think with </w:t>
      </w:r>
      <w:r>
        <w:rPr>
          <w:rStyle w:val="FootnoteReference"/>
        </w:rPr>
        <w:footnoteReference w:id="40"/>
      </w:r>
      <w:r>
        <w:t xml:space="preserve"> with self Rationally what those SS. representations of – ------ must needs imply if a touch of Gods Hand be ------</w:t>
      </w:r>
    </w:p>
    <w:p>
      <w:pPr>
        <w:pStyle w:val="SceneBreak"/>
      </w:pPr>
      <w:r>
        <w:t xml:space="preserve">* * *</w:t>
      </w:r>
    </w:p>
    <w:p>
      <w:pPr>
        <w:pStyle w:val="BodyText"/>
      </w:pPr>
      <w:r>
        <w:t xml:space="preserve">what will be the Consequences when[-] this infinitely great G. without any pity mercy . m Restraint. Fierceness as a arising up comes forth with great Preparation as a King prepared to the Battle </w:t>
      </w:r>
      <w:r>
        <w:rPr>
          <w:rStyle w:val="FootnoteReference"/>
        </w:rPr>
        <w:footnoteReference w:id="41"/>
      </w:r>
      <w:r>
        <w:t xml:space="preserve"> putting on his shield &amp; Buckler Glittering sword appeared Clothed with vengeance arising rousing as a Lion that is roused &amp; provoked roaring on his prey. Falling upon --- as a Rousing &amp; Roaring Lion tearing in Pieces . Renting the Caul of the Heart coming upon</w:t>
      </w:r>
      <w:r>
        <w:rPr>
          <w:rStyle w:val="FootnoteReference"/>
        </w:rPr>
        <w:footnoteReference w:id="42"/>
      </w:r>
      <w:r>
        <w:t xml:space="preserve"> Causing his wrath to be a [ ] come --- like a Tempest ---- whirlwind mighty Torrent a fl fiery a Consuming fire a dev Consuming Fire devouring Flames a fiery Tempest dashing Them in </w:t>
      </w:r>
      <w:r>
        <w:rPr>
          <w:rStyle w:val="FootnoteReference"/>
        </w:rPr>
        <w:footnoteReference w:id="43"/>
      </w:r>
      <w:r>
        <w:t xml:space="preserve"> Pieces w smiting them with strength of his almighty Arm &amp; dashing them in Pieces as a Potters Vessel Causing his wrath to Come down in mighty Thundrings &amp; Lightnings Falling on them as a mighty Rock. </w:t>
      </w:r>
      <w:r>
        <w:rPr>
          <w:rStyle w:val="FootnoteReference"/>
        </w:rPr>
        <w:footnoteReference w:id="44"/>
      </w:r>
    </w:p>
    <w:p>
      <w:pPr>
        <w:pStyle w:val="BodyText"/>
      </w:pPr>
      <w:r>
        <w:t xml:space="preserve">Trus Treading --- --- Trampling</w:t>
      </w:r>
    </w:p>
    <w:p>
      <w:pPr>
        <w:pStyle w:val="SceneBreak"/>
      </w:pPr>
      <w:r>
        <w:t xml:space="preserve">* * *</w:t>
      </w:r>
    </w:p>
    <w:p>
      <w:pPr>
        <w:pStyle w:val="BodyText"/>
      </w:pPr>
      <w:r>
        <w:t xml:space="preserve">shew his wrath power .</w:t>
      </w:r>
    </w:p>
    <w:p>
      <w:pPr>
        <w:pStyle w:val="SceneBreak"/>
      </w:pPr>
      <w:r>
        <w:t xml:space="preserve">* * *</w:t>
      </w:r>
    </w:p>
    <w:p>
      <w:pPr>
        <w:pStyle w:val="BodyText"/>
      </w:pPr>
      <w:r>
        <w:t xml:space="preserve">Think of almighty strength in Fire almighty strength in Lightnings &amp; Thunders &amp; Consid </w:t>
      </w:r>
      <w:r>
        <w:rPr>
          <w:rStyle w:val="FootnoteReference"/>
        </w:rPr>
        <w:footnoteReference w:id="45"/>
      </w:r>
      <w:r>
        <w:t xml:space="preserve"> that all this is Eternal [* next p. but one ====================== † Here it may be the secret Language of the Heart your H. at this Time is this This is a I do not believe is not Credible</w:t>
      </w:r>
    </w:p>
    <w:p>
      <w:pPr>
        <w:pStyle w:val="SceneBreak"/>
      </w:pPr>
      <w:r>
        <w:t xml:space="preserve">* * *</w:t>
      </w:r>
    </w:p>
    <w:p>
      <w:pPr>
        <w:pStyle w:val="BodyText"/>
      </w:pPr>
      <w:r>
        <w:t xml:space="preserve">Consid. what Reason you have to disbelieve it</w:t>
      </w:r>
    </w:p>
    <w:p>
      <w:pPr>
        <w:pStyle w:val="SceneBreak"/>
      </w:pPr>
      <w:r>
        <w:t xml:space="preserve">* * *</w:t>
      </w:r>
    </w:p>
    <w:p>
      <w:pPr>
        <w:pStyle w:val="BodyText"/>
      </w:pPr>
      <w:r>
        <w:t xml:space="preserve">have you besides these 1 very dreadf 2. unseen. 3. that you dont see that you deserve it</w:t>
      </w:r>
    </w:p>
    <w:p>
      <w:pPr>
        <w:pStyle w:val="SceneBreak"/>
      </w:pPr>
      <w:r>
        <w:t xml:space="preserve">* * *</w:t>
      </w:r>
    </w:p>
    <w:p>
      <w:pPr>
        <w:pStyle w:val="BodyText"/>
      </w:pPr>
      <w:r>
        <w:t xml:space="preserve">a Reason that tis very dreadfull nature is very averse to it universal </w:t>
      </w:r>
      <w:r>
        <w:rPr>
          <w:rStyle w:val="FootnoteReference"/>
        </w:rPr>
        <w:footnoteReference w:id="46"/>
      </w:r>
    </w:p>
    <w:p>
      <w:pPr>
        <w:pStyle w:val="SceneBreak"/>
      </w:pPr>
      <w:r>
        <w:t xml:space="preserve">* * *</w:t>
      </w:r>
    </w:p>
    <w:p>
      <w:pPr>
        <w:pStyle w:val="BodyText"/>
      </w:pPr>
      <w:r>
        <w:t xml:space="preserve">und deserved =============== having you any objection but what lies against any misery at all</w:t>
      </w:r>
    </w:p>
    <w:p>
      <w:pPr>
        <w:pStyle w:val="SceneBreak"/>
      </w:pPr>
      <w:r>
        <w:t xml:space="preserve">* * *</w:t>
      </w:r>
    </w:p>
    <w:p>
      <w:pPr>
        <w:pStyle w:val="BodyText"/>
      </w:pPr>
      <w:r>
        <w:t xml:space="preserve">The words of G. are not vain words it would be unworthy of G.</w:t>
      </w:r>
    </w:p>
    <w:p>
      <w:pPr>
        <w:pStyle w:val="SceneBreak"/>
      </w:pPr>
      <w:r>
        <w:t xml:space="preserve">* * *</w:t>
      </w:r>
    </w:p>
    <w:p>
      <w:pPr>
        <w:pStyle w:val="BodyText"/>
      </w:pPr>
      <w:r>
        <w:t xml:space="preserve">God swears with the Greatest solemnity deut 32. 40, 41, 42. G. dont use flourishes of Rhetorick [----] misrepresenting . when He swears with such solemnity The great Pity X </w:t>
      </w:r>
      <w:r>
        <w:rPr>
          <w:rStyle w:val="FootnoteReference"/>
        </w:rPr>
        <w:footnoteReference w:id="47"/>
      </w:r>
      <w:r>
        <w:t xml:space="preserve"> shewed to sinners on &amp; there being so great an ado for their deliv. argues next p. but two again *[L. 14r.] &amp; Then These are nigh at Hand. surely theref. these things Require your Considerations [-] Consid what how they will Appear Herafter How will they appear when you see them coming on a death-bed How --- see em coming at the day of Judgmt </w:t>
      </w:r>
      <w:r>
        <w:rPr>
          <w:rStyle w:val="FootnoteReference"/>
        </w:rPr>
        <w:footnoteReference w:id="48"/>
      </w:r>
    </w:p>
    <w:p>
      <w:pPr>
        <w:pStyle w:val="BodyText"/>
      </w:pPr>
      <w:r>
        <w:t xml:space="preserve">How --- when they are actually come How --- when you have Endured em a million ages † last p. but one </w:t>
      </w:r>
      <w:r>
        <w:rPr>
          <w:rStyle w:val="FootnoteReference"/>
        </w:rPr>
        <w:footnoteReference w:id="49"/>
      </w:r>
    </w:p>
    <w:p>
      <w:pPr>
        <w:pStyle w:val="BodyText"/>
      </w:pPr>
      <w:r>
        <w:t xml:space="preserve">again tis probably the secret</w:t>
      </w:r>
      <w:r>
        <w:rPr>
          <w:rStyle w:val="FootnoteReference"/>
        </w:rPr>
        <w:footnoteReference w:id="50"/>
      </w:r>
      <w:r>
        <w:t xml:space="preserve"> Language of the Heart of many sinners that now hear me is</w:t>
      </w:r>
    </w:p>
    <w:p>
      <w:pPr>
        <w:pStyle w:val="SceneBreak"/>
      </w:pPr>
      <w:r>
        <w:t xml:space="preserve">* * *</w:t>
      </w:r>
    </w:p>
    <w:p>
      <w:pPr>
        <w:pStyle w:val="BodyText"/>
      </w:pPr>
      <w:r>
        <w:t xml:space="preserve">[-------] I do intend to escape this misery But consider what Prospect is there of it The way </w:t>
      </w:r>
      <w:r>
        <w:rPr>
          <w:rStyle w:val="FootnoteReference"/>
        </w:rPr>
        <w:footnoteReference w:id="51"/>
      </w:r>
      <w:r>
        <w:t xml:space="preserve"> you must fly must be alarmed must act as tho you were endeavouring to escape some dreadful Thing. The way that sinners amongst us have been in of late will not do men will surely go down to Hell if there be no awakening no violence There will be no salvation </w:t>
      </w:r>
      <w:r>
        <w:rPr>
          <w:rStyle w:val="FootnoteReference"/>
        </w:rPr>
        <w:footnoteReference w:id="52"/>
      </w:r>
    </w:p>
    <w:p>
      <w:pPr>
        <w:pStyle w:val="BodyText"/>
      </w:pPr>
      <w:r>
        <w:t xml:space="preserve">Hereafter you will find these Things to be true &amp; when you are convinced to late by dismal Experienced what will you say in excuse for yourself You Cant say you was not warned you now have an Opportunity</w:t>
      </w:r>
      <w:r>
        <w:rPr>
          <w:rStyle w:val="FootnoteReference"/>
        </w:rPr>
        <w:footnoteReference w:id="53"/>
      </w:r>
      <w:r>
        <w:t xml:space="preserve">. the means you are told if you would hearken to Counsel you might escape if might obtain that the Favour of G the Eternal fruits of his Love that are as Great [ ] &amp; won &amp; to as his transcendent a degree towards his saints as his wrath is towards his Enemies</w:t>
      </w:r>
    </w:p>
    <w:p>
      <w:pPr>
        <w:pStyle w:val="SceneBreak"/>
      </w:pPr>
      <w:r>
        <w:t xml:space="preserve">* * *</w:t>
      </w:r>
    </w:p>
    <w:p>
      <w:pPr>
        <w:pStyle w:val="BodyText"/>
      </w:pPr>
      <w:r>
        <w:t xml:space="preserve">Life &amp; death set before you theref Chuse Life PROCLAMATION </w:t>
      </w:r>
      <w:r>
        <w:rPr>
          <w:rStyle w:val="FootnoteReference"/>
        </w:rPr>
        <w:footnoteReference w:id="54"/>
      </w:r>
    </w:p>
    <w:p>
      <w:pPr>
        <w:pStyle w:val="Heading2"/>
      </w:pPr>
      <w:bookmarkStart w:name="heading_888_is_30_12_13" w:id="5"/>
      <w:r>
        <w:t xml:space="preserve">888. Is. 30:12-13</w:t>
      </w:r>
      <w:bookmarkEnd w:id="5"/>
    </w:p>
    <w:p>
      <w:pPr>
        <w:pStyle w:val="Heading2"/>
      </w:pPr>
      <w:bookmarkStart w:name="heading_888_is_30_12_13_1_48_trans" w:id="6"/>
      <w:r>
        <w:t xml:space="preserve">888.Is.30'12-13 (1_48) trans</w:t>
      </w:r>
      <w:bookmarkEnd w:id="6"/>
    </w:p>
    <w:p>
      <w:pPr>
        <w:pStyle w:val="BodyText"/>
      </w:pPr>
      <w:r>
        <w:t xml:space="preserve">Jonathan Edwards</w:t>
      </w:r>
    </w:p>
    <w:p>
      <w:pPr>
        <w:pStyle w:val="BodyText"/>
      </w:pPr>
      <w:r>
        <w:t xml:space="preserve">Fast on Occasion of the Burning of the Court-House 17 Jan. 1748</w:t>
      </w:r>
    </w:p>
    <w:p>
      <w:pPr>
        <w:pStyle w:val="SceneBreak"/>
      </w:pPr>
      <w:r>
        <w:t xml:space="preserve">* * *</w:t>
      </w:r>
    </w:p>
    <w:p>
      <w:pPr>
        <w:pStyle w:val="BodyText"/>
      </w:pPr>
      <w:r>
        <w:t xml:space="preserve">Isai. 30. 12, 13. Wherefore thus Saith the holy one of Israel Because ye despise this word and trust in Oppression &amp; Perverseness &amp; stay thereon Therefore this Iniquity shall be to you as a breach ready to fall swelling out in a high wall whose breaking cometh suddenly at an Instant</w:t>
      </w:r>
    </w:p>
    <w:p>
      <w:pPr>
        <w:pStyle w:val="SceneBreak"/>
      </w:pPr>
      <w:r>
        <w:t xml:space="preserve">* * *</w:t>
      </w:r>
    </w:p>
    <w:p>
      <w:pPr>
        <w:pStyle w:val="BodyText"/>
      </w:pPr>
      <w:r>
        <w:t xml:space="preserve">two things to be observed in these words concerning the Chil of Israel. Their sins &amp; their Calamity Consequent upon it 1 Their sin Three things mentioned (1) They despised the word of G. Law of moses. v. 12. </w:t>
      </w:r>
      <w:r>
        <w:rPr>
          <w:rStyle w:val="FootnoteReference"/>
        </w:rPr>
        <w:footnoteReference w:id="55"/>
      </w:r>
      <w:r>
        <w:t xml:space="preserve"> The word of G. by the Prophets . ---- v. 10, 11 --------</w:t>
      </w:r>
    </w:p>
    <w:p>
      <w:pPr>
        <w:pStyle w:val="SceneBreak"/>
      </w:pPr>
      <w:r>
        <w:t xml:space="preserve">* * *</w:t>
      </w:r>
    </w:p>
    <w:p>
      <w:pPr>
        <w:pStyle w:val="SceneBreak"/>
      </w:pPr>
      <w:r>
        <w:t xml:space="preserve">* * *</w:t>
      </w:r>
    </w:p>
    <w:p>
      <w:pPr>
        <w:pStyle w:val="BodyText"/>
      </w:pPr>
      <w:r>
        <w:t xml:space="preserve">(2) They were Guilty of Oppression &amp; Perverseness or as it is the margin of Transl Perverseness This Prophet The Prophets are often speaking of ------------</w:t>
      </w:r>
    </w:p>
    <w:p>
      <w:pPr>
        <w:pStyle w:val="SceneBreak"/>
      </w:pPr>
      <w:r>
        <w:t xml:space="preserve">* * *</w:t>
      </w:r>
    </w:p>
    <w:p>
      <w:pPr>
        <w:pStyle w:val="BodyText"/>
      </w:pPr>
      <w:r>
        <w:t xml:space="preserve">&amp; particularly of the Oppression &amp; unrighteousness of their Rulers &amp; this Prophet Isai. in particular . Chap. 10. at the beginning</w:t>
      </w:r>
    </w:p>
    <w:p>
      <w:pPr>
        <w:pStyle w:val="SceneBreak"/>
      </w:pPr>
      <w:r>
        <w:t xml:space="preserve">* * *</w:t>
      </w:r>
    </w:p>
    <w:p>
      <w:pPr>
        <w:pStyle w:val="BodyText"/>
      </w:pPr>
      <w:r>
        <w:t xml:space="preserve">the Chief Rulers of Ephraim that gave thems. up to Intemperance &amp; Luxury &amp; neglected Judgmt </w:t>
      </w:r>
      <w:r>
        <w:rPr>
          <w:rStyle w:val="FootnoteReference"/>
        </w:rPr>
        <w:footnoteReference w:id="56"/>
      </w:r>
      <w:r>
        <w:t xml:space="preserve"> &amp; Justice . Chap. 28. Chap. 5. 20 &amp;c --- &amp; Chap. 38 at the Beginning</w:t>
      </w:r>
    </w:p>
    <w:p>
      <w:pPr>
        <w:pStyle w:val="SceneBreak"/>
      </w:pPr>
      <w:r>
        <w:t xml:space="preserve">* * *</w:t>
      </w:r>
    </w:p>
    <w:p>
      <w:pPr>
        <w:pStyle w:val="BodyText"/>
      </w:pPr>
      <w:r>
        <w:t xml:space="preserve">(3) They Trusted in oppression &amp; perverseness There is no man that lives in wickedness but what trusts in his wickedness -------</w:t>
      </w:r>
    </w:p>
    <w:p>
      <w:pPr>
        <w:pStyle w:val="SceneBreak"/>
      </w:pPr>
      <w:r>
        <w:t xml:space="preserve">* * *</w:t>
      </w:r>
    </w:p>
    <w:p>
      <w:pPr>
        <w:pStyle w:val="BodyText"/>
      </w:pPr>
      <w:r>
        <w:t xml:space="preserve">He trusts in the Object of his Lusts.</w:t>
      </w:r>
    </w:p>
    <w:p>
      <w:pPr>
        <w:pStyle w:val="SceneBreak"/>
      </w:pPr>
      <w:r>
        <w:t xml:space="preserve">* * *</w:t>
      </w:r>
    </w:p>
    <w:p>
      <w:pPr>
        <w:pStyle w:val="BodyText"/>
      </w:pPr>
      <w:r>
        <w:t xml:space="preserve">&amp; He trusts in his evil Practices in pursuit of those Objects. </w:t>
      </w:r>
      <w:r>
        <w:rPr>
          <w:rStyle w:val="FootnoteReference"/>
        </w:rPr>
        <w:footnoteReference w:id="57"/>
      </w:r>
    </w:p>
    <w:p>
      <w:pPr>
        <w:pStyle w:val="SceneBreak"/>
      </w:pPr>
      <w:r>
        <w:t xml:space="preserve">* * *</w:t>
      </w:r>
    </w:p>
    <w:p>
      <w:pPr>
        <w:pStyle w:val="BodyText"/>
      </w:pPr>
      <w:r>
        <w:t xml:space="preserve">This People might be said at that day to trust in ----- --- in several Respects The Rulers trusted in the Gains of oppression.</w:t>
      </w:r>
    </w:p>
    <w:p>
      <w:pPr>
        <w:pStyle w:val="SceneBreak"/>
      </w:pPr>
      <w:r>
        <w:t xml:space="preserve">* * *</w:t>
      </w:r>
    </w:p>
    <w:p>
      <w:pPr>
        <w:pStyle w:val="BodyText"/>
      </w:pPr>
      <w:r>
        <w:t xml:space="preserve">The People trusted in also trust in vi fraud &amp; violence to advance thems. one on the Ruin of another. &amp; Then they might be said to trust in their Perverseness in trusting to their perverse Course they took for their safety </w:t>
      </w:r>
      <w:r>
        <w:rPr>
          <w:rStyle w:val="FootnoteReference"/>
        </w:rPr>
        <w:footnoteReference w:id="58"/>
      </w:r>
      <w:r>
        <w:t xml:space="preserve"> &amp; defence from the Assyrians in going down [-] into Egypt. This is what is spoken of . ----------</w:t>
      </w:r>
    </w:p>
    <w:p>
      <w:pPr>
        <w:pStyle w:val="SceneBreak"/>
      </w:pPr>
      <w:r>
        <w:t xml:space="preserve">* * *</w:t>
      </w:r>
    </w:p>
    <w:p>
      <w:pPr>
        <w:pStyle w:val="BodyText"/>
      </w:pPr>
      <w:r>
        <w:t xml:space="preserve">deut. 17. 16.</w:t>
      </w:r>
    </w:p>
    <w:p>
      <w:pPr>
        <w:pStyle w:val="SceneBreak"/>
      </w:pPr>
      <w:r>
        <w:t xml:space="preserve">* * *</w:t>
      </w:r>
    </w:p>
    <w:p>
      <w:pPr>
        <w:pStyle w:val="ListText"/>
        <w:numPr>
          <w:ilvl w:val="0"/>
          <w:numId w:val="2"/>
        </w:numPr>
      </w:pPr>
      <w:r>
        <w:t xml:space="preserve">The other thing observable in the Text is the Calamity [-] that w was coming on the People in Conseq. of this their wickedness . That this Iniq. In this Part of the verse we may Observe . 1 what these that defence &amp; those Enjoymts that they trusted in is compared to viz </w:t>
      </w:r>
      <w:r>
        <w:rPr>
          <w:rStyle w:val="FootnoteReference"/>
        </w:rPr>
        <w:footnoteReference w:id="59"/>
      </w:r>
      <w:r>
        <w:t xml:space="preserve"> an high wall. objects of their Lusts the Gain &amp; Pleasure they obtained by oppression Egypt the strength of Egypt . Those things that men trust in are often in SS. compared to a wall a Refuge fortress . – foundation num their numbers Tis col compared to </w:t>
      </w:r>
      <w:r>
        <w:rPr>
          <w:rStyle w:val="FootnoteReference"/>
        </w:rPr>
        <w:footnoteReference w:id="60"/>
      </w:r>
      <w:r>
        <w:t xml:space="preserve"> a high wall.</w:t>
      </w:r>
    </w:p>
    <w:p>
      <w:pPr>
        <w:pStyle w:val="SceneBreak"/>
      </w:pPr>
      <w:r>
        <w:t xml:space="preserve">* * *</w:t>
      </w:r>
    </w:p>
    <w:p>
      <w:pPr>
        <w:pStyle w:val="SceneBreak"/>
      </w:pPr>
      <w:r>
        <w:t xml:space="preserve">* * *</w:t>
      </w:r>
    </w:p>
    <w:p>
      <w:pPr>
        <w:pStyle w:val="ListText"/>
        <w:numPr>
          <w:ilvl w:val="0"/>
          <w:numId w:val="2"/>
        </w:numPr>
      </w:pPr>
      <w:r>
        <w:t xml:space="preserve">Their sin is compared to a weakness &amp; prom a prominence or swelling out in the w that [-] high wall. in exposing it &amp; inclining it to fall especially dangerous in a high wall had need to be built upright. Thus sin wrecked all their Prosperity &amp; those things they depended </w:t>
      </w:r>
      <w:r>
        <w:rPr>
          <w:rStyle w:val="FootnoteReference"/>
        </w:rPr>
        <w:footnoteReference w:id="61"/>
      </w:r>
      <w:r>
        <w:t xml:space="preserve"> on to preserve it</w:t>
      </w:r>
    </w:p>
    <w:p>
      <w:pPr>
        <w:pStyle w:val="SceneBreak"/>
      </w:pPr>
      <w:r>
        <w:t xml:space="preserve">* * *</w:t>
      </w:r>
    </w:p>
    <w:p>
      <w:pPr>
        <w:pStyle w:val="BodyText"/>
      </w:pPr>
      <w:r>
        <w:t xml:space="preserve">3 The fatal Issue viz the breaking &amp; falling of the wiall.</w:t>
      </w:r>
    </w:p>
    <w:p>
      <w:pPr>
        <w:pStyle w:val="SceneBreak"/>
      </w:pPr>
      <w:r>
        <w:t xml:space="preserve">* * *</w:t>
      </w:r>
    </w:p>
    <w:p>
      <w:pPr>
        <w:pStyle w:val="BodyText"/>
      </w:pPr>
      <w:r>
        <w:t xml:space="preserve">-- ------ not only will the wall fall &amp; cease to defend</w:t>
      </w:r>
    </w:p>
    <w:p>
      <w:pPr>
        <w:pStyle w:val="SceneBreak"/>
      </w:pPr>
      <w:r>
        <w:t xml:space="preserve">* * *</w:t>
      </w:r>
    </w:p>
    <w:p>
      <w:pPr>
        <w:pStyle w:val="BodyText"/>
      </w:pPr>
      <w:r>
        <w:t xml:space="preserve">but fall on those that shelter thems. under em --- break em in Pieces - see next v.</w:t>
      </w:r>
    </w:p>
    <w:p>
      <w:pPr>
        <w:pStyle w:val="SceneBreak"/>
      </w:pPr>
      <w:r>
        <w:t xml:space="preserve">* * *</w:t>
      </w:r>
    </w:p>
    <w:p>
      <w:pPr>
        <w:pStyle w:val="ListText"/>
        <w:numPr>
          <w:ilvl w:val="0"/>
          <w:numId w:val="8"/>
        </w:numPr>
      </w:pPr>
      <w:r>
        <w:t xml:space="preserve">The suddeness of the breach. ver at an without no alwaies liable every moment &amp; when it Comes --- no warning doc. There Can be </w:t>
      </w:r>
      <w:r>
        <w:rPr>
          <w:rStyle w:val="FootnoteReference"/>
        </w:rPr>
        <w:footnoteReference w:id="62"/>
      </w:r>
      <w:r>
        <w:t xml:space="preserve"> no Safety for the Chil. of men whatever their present Circumstances may seem to be as long as they go on in wickedness. Tho for the present They seem to be well fortified with high walls in in Quietness &amp; in great Prosperity &amp; to be for ought any thing that Can be seen by a fleshly Eye to be very safe &amp; strongly defended fortified with high walls yet those </w:t>
      </w:r>
      <w:r>
        <w:rPr>
          <w:rStyle w:val="FootnoteReference"/>
        </w:rPr>
        <w:footnoteReference w:id="63"/>
      </w:r>
      <w:r>
        <w:t xml:space="preserve"> high walls are no defence at all they are bowing walls The however those walls may appear strong at a distance they are truly walls if they are narrowly observed to be walls that dont stand well they have great Promi Protuberances he swelling out hanging over. so that m liable to fall every moment</w:t>
      </w:r>
    </w:p>
    <w:p>
      <w:pPr>
        <w:pStyle w:val="SceneBreak"/>
      </w:pPr>
      <w:r>
        <w:t xml:space="preserve">* * *</w:t>
      </w:r>
    </w:p>
    <w:p>
      <w:pPr>
        <w:pStyle w:val="BodyText"/>
      </w:pPr>
      <w:r>
        <w:t xml:space="preserve">no defence &amp; not only so but it is dangerous </w:t>
      </w:r>
      <w:r>
        <w:rPr>
          <w:rStyle w:val="FootnoteReference"/>
        </w:rPr>
        <w:footnoteReference w:id="64"/>
      </w:r>
      <w:r>
        <w:t xml:space="preserve"> being n being night them dangerous for Persons to shelter thems. under 'em</w:t>
      </w:r>
    </w:p>
    <w:p>
      <w:pPr>
        <w:pStyle w:val="SceneBreak"/>
      </w:pPr>
      <w:r>
        <w:t xml:space="preserve">* * *</w:t>
      </w:r>
    </w:p>
    <w:p>
      <w:pPr>
        <w:pStyle w:val="BodyText"/>
      </w:pPr>
      <w:r>
        <w:t xml:space="preserve">This I would shew both with Regard to particular Persons &amp; also with Regard to a People &amp; with Regard to both I would 1 shew in what Respects there is no safety 2. Give the Reasons I In what Respects</w:t>
      </w:r>
      <w:r>
        <w:rPr>
          <w:rStyle w:val="FootnoteReference"/>
        </w:rPr>
        <w:footnoteReference w:id="65"/>
      </w:r>
      <w:r>
        <w:t xml:space="preserve"> --------</w:t>
      </w:r>
    </w:p>
    <w:p>
      <w:pPr>
        <w:pStyle w:val="SceneBreak"/>
      </w:pPr>
      <w:r>
        <w:t xml:space="preserve">* * *</w:t>
      </w:r>
    </w:p>
    <w:p>
      <w:pPr>
        <w:pStyle w:val="BodyText"/>
      </w:pPr>
      <w:r>
        <w:t xml:space="preserve">FIRST 1 with Regard to the continuance of any Prosperity or Good they enjoy. if now they seem to be in great Prosperity flourishing no had been steadily continued no danger appears yet Let us observe </w:t>
      </w:r>
      <w:r>
        <w:rPr>
          <w:rStyle w:val="FootnoteReference"/>
        </w:rPr>
        <w:footnoteReference w:id="66"/>
      </w:r>
      <w:r>
        <w:t xml:space="preserve"> what the SS. often says of the Prosperity of the wicked Ps. 37. 35, 36 -----</w:t>
      </w:r>
    </w:p>
    <w:p>
      <w:pPr>
        <w:pStyle w:val="SceneBreak"/>
      </w:pPr>
      <w:r>
        <w:t xml:space="preserve">* * *</w:t>
      </w:r>
    </w:p>
    <w:p>
      <w:pPr>
        <w:pStyle w:val="SceneBreak"/>
      </w:pPr>
      <w:r>
        <w:t xml:space="preserve">* * *</w:t>
      </w:r>
    </w:p>
    <w:p>
      <w:pPr>
        <w:pStyle w:val="BodyText"/>
      </w:pPr>
      <w:r>
        <w:t xml:space="preserve">so in Ps. 73. we may see the Prosperity of the wicked described v. 3. &amp;c ----------------- ---- but see what becomes of this Prosperity v. 18, 19, 20 -------</w:t>
      </w:r>
    </w:p>
    <w:p>
      <w:pPr>
        <w:pStyle w:val="SceneBreak"/>
      </w:pPr>
      <w:r>
        <w:t xml:space="preserve">* * *</w:t>
      </w:r>
    </w:p>
    <w:p>
      <w:pPr>
        <w:pStyle w:val="SceneBreak"/>
      </w:pPr>
      <w:r>
        <w:t xml:space="preserve">* * *</w:t>
      </w:r>
    </w:p>
    <w:p>
      <w:pPr>
        <w:pStyle w:val="BodyText"/>
      </w:pPr>
      <w:r>
        <w:t xml:space="preserve">so Job. 5. 3, 4 -----</w:t>
      </w:r>
    </w:p>
    <w:p>
      <w:pPr>
        <w:pStyle w:val="SceneBreak"/>
      </w:pPr>
      <w:r>
        <w:t xml:space="preserve">* * *</w:t>
      </w:r>
    </w:p>
    <w:p>
      <w:pPr>
        <w:pStyle w:val="BodyText"/>
      </w:pPr>
      <w:r>
        <w:t xml:space="preserve">their prosperity is compared to a the flag that is set in a dry Place. </w:t>
      </w:r>
      <w:r>
        <w:rPr>
          <w:rStyle w:val="FootnoteReference"/>
        </w:rPr>
        <w:footnoteReference w:id="67"/>
      </w:r>
      <w:r>
        <w:t xml:space="preserve"> Job. 9 8. 11, 12, 13 ---------</w:t>
      </w:r>
    </w:p>
    <w:p>
      <w:pPr>
        <w:pStyle w:val="SceneBreak"/>
      </w:pPr>
      <w:r>
        <w:t xml:space="preserve">* * *</w:t>
      </w:r>
    </w:p>
    <w:p>
      <w:pPr>
        <w:pStyle w:val="BodyText"/>
      </w:pPr>
      <w:r>
        <w:t xml:space="preserve">----- v. 16, 17, 18, 19 ----------</w:t>
      </w:r>
    </w:p>
    <w:p>
      <w:pPr>
        <w:pStyle w:val="SceneBreak"/>
      </w:pPr>
      <w:r>
        <w:t xml:space="preserve">* * *</w:t>
      </w:r>
    </w:p>
    <w:p>
      <w:pPr>
        <w:pStyle w:val="SceneBreak"/>
      </w:pPr>
      <w:r>
        <w:t xml:space="preserve">* * *</w:t>
      </w:r>
    </w:p>
    <w:p>
      <w:pPr>
        <w:pStyle w:val="BodyText"/>
      </w:pPr>
      <w:r>
        <w:t xml:space="preserve">compared to the Grass on the House Tops that wither before it groweth up Ps. 129. 6, 7.</w:t>
      </w:r>
    </w:p>
    <w:p>
      <w:pPr>
        <w:pStyle w:val="SceneBreak"/>
      </w:pPr>
      <w:r>
        <w:t xml:space="preserve">* * *</w:t>
      </w:r>
    </w:p>
    <w:p>
      <w:pPr>
        <w:pStyle w:val="SceneBreak"/>
      </w:pPr>
      <w:r>
        <w:t xml:space="preserve">* * *</w:t>
      </w:r>
    </w:p>
    <w:p>
      <w:pPr>
        <w:pStyle w:val="BodyText"/>
      </w:pPr>
      <w:r>
        <w:t xml:space="preserve">compared to the snow wa ters Job. 24. 19. But here </w:t>
      </w:r>
      <w:r>
        <w:rPr>
          <w:rStyle w:val="FootnoteReference"/>
        </w:rPr>
        <w:footnoteReference w:id="68"/>
      </w:r>
      <w:r>
        <w:t xml:space="preserve"> particularly 1. Tis thus with Regard to their wealth &amp; outw. Possessions</w:t>
      </w:r>
    </w:p>
    <w:p>
      <w:pPr>
        <w:pStyle w:val="BodyText"/>
      </w:pPr>
      <w:r>
        <w:t xml:space="preserve">__</w:t>
      </w:r>
    </w:p>
    <w:p>
      <w:pPr>
        <w:pStyle w:val="BodyText"/>
      </w:pPr>
      <w:r>
        <w:t xml:space="preserve">if the the Chil. of men have never so much. have no security or safe Possession of them. Job. 20. 15, 16 ------ --------- 21 to the End. ------ 21, 22, 23 ------------------</w:t>
      </w:r>
    </w:p>
    <w:p>
      <w:pPr>
        <w:pStyle w:val="SceneBreak"/>
      </w:pPr>
      <w:r>
        <w:t xml:space="preserve">* * *</w:t>
      </w:r>
    </w:p>
    <w:p>
      <w:pPr>
        <w:pStyle w:val="SceneBreak"/>
      </w:pPr>
      <w:r>
        <w:t xml:space="preserve">* * *</w:t>
      </w:r>
    </w:p>
    <w:p>
      <w:pPr>
        <w:pStyle w:val="BodyText"/>
      </w:pPr>
      <w:r>
        <w:t xml:space="preserve">Prov. 23. 5 Riches . make to thems. wings Gold &amp; silver is Cankered</w:t>
      </w:r>
      <w:r>
        <w:rPr>
          <w:rStyle w:val="FootnoteReference"/>
        </w:rPr>
        <w:footnoteReference w:id="69"/>
      </w:r>
      <w:r>
        <w:t xml:space="preserve"> . Jam. 5. 1, 2, 3. Their Habitations are far from safety. Job. 18. 15 Brimstone . ready to take fire Job. 18. 15</w:t>
      </w:r>
    </w:p>
    <w:p>
      <w:pPr>
        <w:pStyle w:val="SceneBreak"/>
      </w:pPr>
      <w:r>
        <w:t xml:space="preserve">* * *</w:t>
      </w:r>
    </w:p>
    <w:p>
      <w:pPr>
        <w:pStyle w:val="ListText"/>
        <w:numPr>
          <w:ilvl w:val="0"/>
          <w:numId w:val="2"/>
        </w:numPr>
      </w:pPr>
      <w:r>
        <w:t xml:space="preserve">Their Honour esteem &amp; advancemt may be exalted highly ----- But . – Job. 20. 6, 7.</w:t>
      </w:r>
    </w:p>
    <w:p>
      <w:pPr>
        <w:pStyle w:val="SceneBreak"/>
      </w:pPr>
      <w:r>
        <w:t xml:space="preserve">* * *</w:t>
      </w:r>
    </w:p>
    <w:p>
      <w:pPr>
        <w:pStyle w:val="BodyText"/>
      </w:pPr>
      <w:r>
        <w:t xml:space="preserve">may make their nest among the Cedars Jer. 22. 23 Thence They may climb up to Heaven -- Amos. 9. 2, 3 Thence will I bring thee down</w:t>
      </w:r>
    </w:p>
    <w:p>
      <w:pPr>
        <w:pStyle w:val="SceneBreak"/>
      </w:pPr>
      <w:r>
        <w:t xml:space="preserve">* * *</w:t>
      </w:r>
    </w:p>
    <w:p>
      <w:pPr>
        <w:pStyle w:val="BodyText"/>
      </w:pPr>
      <w:r>
        <w:t xml:space="preserve">among the stars Obad. 3, 4 ---------- ------- so Isai 14. 13 &amp;c -------------------</w:t>
      </w:r>
    </w:p>
    <w:p>
      <w:pPr>
        <w:pStyle w:val="SceneBreak"/>
      </w:pPr>
      <w:r>
        <w:t xml:space="preserve">* * *</w:t>
      </w:r>
    </w:p>
    <w:p>
      <w:pPr>
        <w:pStyle w:val="BodyText"/>
      </w:pPr>
      <w:r>
        <w:t xml:space="preserve">They that exalt &amp; Pride thems. on their Honour are soon </w:t>
      </w:r>
      <w:r>
        <w:rPr>
          <w:rStyle w:val="FootnoteReference"/>
        </w:rPr>
        <w:footnoteReference w:id="70"/>
      </w:r>
      <w:r>
        <w:t xml:space="preserve"> ab as wicked men do. are in eminent danger Continually as he th that sleeps on the top of a nest He that exalts Hims. shall be abased Luke 18. 14</w:t>
      </w:r>
    </w:p>
    <w:p>
      <w:pPr>
        <w:pStyle w:val="SceneBreak"/>
      </w:pPr>
      <w:r>
        <w:t xml:space="preserve">* * *</w:t>
      </w:r>
    </w:p>
    <w:p>
      <w:pPr>
        <w:pStyle w:val="BodyText"/>
      </w:pPr>
      <w:r>
        <w:t xml:space="preserve">Pride goes before destruction Prov. 16. 18 G. Res The Hand of the L. is against all the Earthly Glory of such . Isai 2. Isai 1 </w:t>
      </w:r>
      <w:r>
        <w:rPr>
          <w:rStyle w:val="FootnoteReference"/>
        </w:rPr>
        <w:footnoteReference w:id="71"/>
      </w:r>
      <w:r>
        <w:t xml:space="preserve"> The I will ascend make my nest among the stars How was it with Nebuchadnez zar G. will stain the Pride of all Glory Isai 23. 9. -------</w:t>
      </w:r>
    </w:p>
    <w:p>
      <w:pPr>
        <w:pStyle w:val="SceneBreak"/>
      </w:pPr>
      <w:r>
        <w:t xml:space="preserve">* * *</w:t>
      </w:r>
    </w:p>
    <w:p>
      <w:pPr>
        <w:pStyle w:val="ListText"/>
        <w:numPr>
          <w:ilvl w:val="0"/>
          <w:numId w:val="5"/>
        </w:numPr>
      </w:pPr>
      <w:r>
        <w:t xml:space="preserve">Thus it is </w:t>
      </w:r>
      <w:r>
        <w:rPr>
          <w:rStyle w:val="FootnoteReference"/>
        </w:rPr>
        <w:footnoteReference w:id="72"/>
      </w:r>
      <w:r>
        <w:t xml:space="preserve"> with their Peace &amp; Quietness destruction comes on them when most at Ease &amp; Quiet Job. 21. 23, 24. being wholly at Ease &amp; quiet wo to them that are at Ease in Zion when men are ready to say they we have made a Cov. with death </w:t>
      </w:r>
      <w:r>
        <w:rPr>
          <w:rStyle w:val="FootnoteReference"/>
        </w:rPr>
        <w:footnoteReference w:id="73"/>
      </w:r>
      <w:r>
        <w:t xml:space="preserve"> when commonly d wicked mens Calamity comes when They are in greatest Quietness asleep Thief in the night Tempest stealest Him away. when the Rich man </w:t>
      </w:r>
      <w:r>
        <w:rPr>
          <w:rStyle w:val="FootnoteReference"/>
        </w:rPr>
        <w:footnoteReference w:id="74"/>
      </w:r>
      <w:r>
        <w:t xml:space="preserve"> blessed himself. when they shall say Peace &amp; safety. </w:t>
      </w:r>
      <w:r>
        <w:rPr>
          <w:rStyle w:val="FootnoteReference"/>
        </w:rPr>
        <w:footnoteReference w:id="75"/>
      </w:r>
    </w:p>
    <w:p>
      <w:pPr>
        <w:pStyle w:val="SceneBreak"/>
      </w:pPr>
      <w:r>
        <w:t xml:space="preserve">* * *</w:t>
      </w:r>
    </w:p>
    <w:p>
      <w:pPr>
        <w:pStyle w:val="ListText"/>
        <w:numPr>
          <w:ilvl w:val="0"/>
          <w:numId w:val="8"/>
        </w:numPr>
      </w:pPr>
      <w:r>
        <w:t xml:space="preserve">Their Pleasure</w:t>
      </w:r>
    </w:p>
    <w:p>
      <w:pPr>
        <w:pStyle w:val="SceneBreak"/>
      </w:pPr>
      <w:r>
        <w:t xml:space="preserve">* * *</w:t>
      </w:r>
    </w:p>
    <w:p>
      <w:pPr>
        <w:pStyle w:val="BodyText"/>
      </w:pPr>
      <w:r>
        <w:t xml:space="preserve">The Rich man tho he lived in pleasure &amp; fared sumptuously --- was was not in safety . such meat </w:t>
      </w:r>
      <w:r>
        <w:rPr>
          <w:rStyle w:val="FootnoteReference"/>
        </w:rPr>
        <w:footnoteReference w:id="76"/>
      </w:r>
      <w:r>
        <w:t xml:space="preserve"> oftentimes suddenly turns to Gravel in their mouths Job. 20. 14. His </w:t>
      </w:r>
      <w:r>
        <w:rPr>
          <w:rStyle w:val="FootnoteReference"/>
        </w:rPr>
        <w:footnoteReference w:id="77"/>
      </w:r>
      <w:r>
        <w:t xml:space="preserve"> meat in his Bowels is turned it is the Gall of Asps within Him In the very Time</w:t>
      </w:r>
    </w:p>
    <w:p>
      <w:pPr>
        <w:pStyle w:val="SceneBreak"/>
      </w:pPr>
      <w:r>
        <w:t xml:space="preserve">* * *</w:t>
      </w:r>
    </w:p>
    <w:p>
      <w:pPr>
        <w:pStyle w:val="BodyText"/>
      </w:pPr>
      <w:r>
        <w:t xml:space="preserve">th the mirth of the wicked is often turned suddenly into sorrow &amp; mourning as the Crackling of Thorns </w:t>
      </w:r>
      <w:r>
        <w:rPr>
          <w:rStyle w:val="FootnoteReference"/>
        </w:rPr>
        <w:footnoteReference w:id="78"/>
      </w:r>
    </w:p>
    <w:p>
      <w:pPr>
        <w:pStyle w:val="BodyText"/>
      </w:pPr>
      <w:r>
        <w:t xml:space="preserve">but such Pleasures bite like a serpent secretly &amp; suddenly &amp; without any warning. see what is said of the mirth mirth of the wicked </w:t>
      </w:r>
      <w:r>
        <w:rPr>
          <w:rStyle w:val="FootnoteReference"/>
        </w:rPr>
        <w:footnoteReference w:id="79"/>
      </w:r>
      <w:r>
        <w:t xml:space="preserve"> Job. 21. 12. They take the Timbrel &amp; harp &amp; rejoyce at the sound of the Organ they spend their days in mirth &amp; in a moment –</w:t>
      </w:r>
    </w:p>
    <w:p>
      <w:pPr>
        <w:pStyle w:val="SceneBreak"/>
      </w:pPr>
      <w:r>
        <w:t xml:space="preserve">* * *</w:t>
      </w:r>
    </w:p>
    <w:p>
      <w:pPr>
        <w:pStyle w:val="BodyText"/>
      </w:pPr>
      <w:r>
        <w:t xml:space="preserve">see w how it was with the mirth &amp; Pleasures of the Chil. of Israel when they went on in wickedness Isai 24. 7, 8, 9, 10, 11 --------</w:t>
      </w:r>
    </w:p>
    <w:p>
      <w:pPr>
        <w:pStyle w:val="SceneBreak"/>
      </w:pPr>
      <w:r>
        <w:t xml:space="preserve">* * *</w:t>
      </w:r>
    </w:p>
    <w:p>
      <w:pPr>
        <w:pStyle w:val="SceneBreak"/>
      </w:pPr>
      <w:r>
        <w:t xml:space="preserve">* * *</w:t>
      </w:r>
    </w:p>
    <w:p>
      <w:pPr>
        <w:pStyle w:val="SceneBreak"/>
      </w:pPr>
      <w:r>
        <w:t xml:space="preserve">* * *</w:t>
      </w:r>
    </w:p>
    <w:p>
      <w:pPr>
        <w:pStyle w:val="BodyText"/>
      </w:pPr>
      <w:r>
        <w:t xml:space="preserve">Jer. 7. 34 -------</w:t>
      </w:r>
    </w:p>
    <w:p>
      <w:pPr>
        <w:pStyle w:val="SceneBreak"/>
      </w:pPr>
      <w:r>
        <w:t xml:space="preserve">* * *</w:t>
      </w:r>
    </w:p>
    <w:p>
      <w:pPr>
        <w:pStyle w:val="BodyText"/>
      </w:pPr>
      <w:r>
        <w:rPr>
          <w:rStyle w:val="FootnoteReference"/>
        </w:rPr>
        <w:footnoteReference w:id="80"/>
      </w:r>
    </w:p>
    <w:p>
      <w:pPr>
        <w:pStyle w:val="SceneBreak"/>
      </w:pPr>
      <w:r>
        <w:t xml:space="preserve">* * *</w:t>
      </w:r>
    </w:p>
    <w:p>
      <w:pPr>
        <w:pStyle w:val="BodyText"/>
      </w:pPr>
      <w:r>
        <w:t xml:space="preserve">[-] 5. It is so with respect to the Life of those that go on in wickedness </w:t>
      </w:r>
      <w:r>
        <w:rPr>
          <w:rStyle w:val="FootnoteReference"/>
        </w:rPr>
        <w:footnoteReference w:id="81"/>
      </w:r>
    </w:p>
    <w:p>
      <w:pPr>
        <w:pStyle w:val="SceneBreak"/>
      </w:pPr>
      <w:r>
        <w:t xml:space="preserve">* * *</w:t>
      </w:r>
    </w:p>
    <w:p>
      <w:pPr>
        <w:pStyle w:val="ListText"/>
        <w:numPr>
          <w:ilvl w:val="0"/>
          <w:numId w:val="4"/>
        </w:numPr>
      </w:pPr>
      <w:r>
        <w:t xml:space="preserve">with Regard to all their seeming sp. Prosper that appertains to their sp. wellfare Advantages Place in Gods visible Chh. servant abideth not in the House forever Joh. 8. 35 </w:t>
      </w:r>
      <w:r>
        <w:rPr>
          <w:rStyle w:val="FootnoteReference"/>
        </w:rPr>
        <w:footnoteReference w:id="82"/>
      </w:r>
    </w:p>
    <w:p>
      <w:pPr>
        <w:pStyle w:val="BodyText"/>
      </w:pPr>
      <w:r>
        <w:t xml:space="preserve">Thrust out blot out their names out of the Book of Life Rev. 22. 18</w:t>
      </w:r>
    </w:p>
    <w:p>
      <w:pPr>
        <w:pStyle w:val="SceneBreak"/>
      </w:pPr>
      <w:r>
        <w:t xml:space="preserve">* * *</w:t>
      </w:r>
    </w:p>
    <w:p>
      <w:pPr>
        <w:pStyle w:val="BodyText"/>
      </w:pPr>
      <w:r>
        <w:t xml:space="preserve">so a People candlestick re moved all their seeming sp. Prosperity their m Relig. &amp; morality visible Holiness </w:t>
      </w:r>
      <w:r>
        <w:rPr>
          <w:rStyle w:val="FootnoteReference"/>
        </w:rPr>
        <w:footnoteReference w:id="83"/>
      </w:r>
    </w:p>
    <w:p>
      <w:pPr>
        <w:pStyle w:val="BodyText"/>
      </w:pPr>
      <w:r>
        <w:t xml:space="preserve">all their Relig. affections. their Hopes &amp; Comforts.</w:t>
      </w:r>
    </w:p>
    <w:p>
      <w:pPr>
        <w:pStyle w:val="SceneBreak"/>
      </w:pPr>
      <w:r>
        <w:t xml:space="preserve">* * *</w:t>
      </w:r>
    </w:p>
    <w:p>
      <w:pPr>
        <w:pStyle w:val="BodyText"/>
      </w:pPr>
      <w:r>
        <w:t xml:space="preserve">a People. Candlestick out of its place Rev. 2. 5. Famine of hearing the words of the L. Amos. 8. 11. </w:t>
      </w:r>
      <w:r>
        <w:rPr>
          <w:rStyle w:val="FootnoteReference"/>
        </w:rPr>
        <w:footnoteReference w:id="84"/>
      </w:r>
    </w:p>
    <w:p>
      <w:pPr>
        <w:pStyle w:val="BodyText"/>
      </w:pPr>
      <w:r>
        <w:t xml:space="preserve">removed out of Gods sight cast off from being his vis People. </w:t>
      </w:r>
      <w:r>
        <w:rPr>
          <w:rStyle w:val="FootnoteReference"/>
        </w:rPr>
        <w:footnoteReference w:id="85"/>
      </w:r>
    </w:p>
    <w:p>
      <w:pPr>
        <w:pStyle w:val="BodyText"/>
      </w:pPr>
      <w:r>
        <w:t xml:space="preserve">Thus there is no safety for the Chil. of men as long as ---- ---- with Regard to the Continuance of the any Good or Prosperity</w:t>
      </w:r>
    </w:p>
    <w:p>
      <w:pPr>
        <w:pStyle w:val="SceneBreak"/>
      </w:pPr>
      <w:r>
        <w:t xml:space="preserve">* * *</w:t>
      </w:r>
    </w:p>
    <w:p>
      <w:pPr>
        <w:pStyle w:val="BodyText"/>
      </w:pPr>
      <w:r>
        <w:t xml:space="preserve">SECONDLY . --- with Regard to their Preservation from any Evil or Calamity . 1. They are liable to all manner of Calamity &amp; misery. 1. Liable to </w:t>
      </w:r>
      <w:r>
        <w:rPr>
          <w:rStyle w:val="FootnoteReference"/>
        </w:rPr>
        <w:footnoteReference w:id="86"/>
      </w:r>
      <w:r>
        <w:t xml:space="preserve"> all the Calamities of war. 2. 2. Liable to all </w:t>
      </w:r>
      <w:r>
        <w:rPr>
          <w:rStyle w:val="FootnoteReference"/>
        </w:rPr>
        <w:footnoteReference w:id="87"/>
      </w:r>
      <w:r>
        <w:t xml:space="preserve"> the miser manner of miseries in Human society. discord. particular Persons Families Towns &amp; Chhs. Countreys &amp; Provinces &amp; Co Countreys Civil discords </w:t>
      </w:r>
      <w:r>
        <w:rPr>
          <w:rStyle w:val="FootnoteReference"/>
        </w:rPr>
        <w:footnoteReference w:id="88"/>
      </w:r>
    </w:p>
    <w:p>
      <w:pPr>
        <w:pStyle w:val="BodyText"/>
      </w:pPr>
      <w:r>
        <w:t xml:space="preserve">unfaithfulness of Rulers Rulers will be unfaithful influ The Curses that arise from the selfish views narrow Principles &amp; injustice of Rulers d Co discord among Rulers unsettled state Prov. 28. 2. For the Transgression of a Land many are the Princes thereof w misery in their Religious state</w:t>
      </w:r>
    </w:p>
    <w:p>
      <w:pPr>
        <w:pStyle w:val="SceneBreak"/>
      </w:pPr>
      <w:r>
        <w:t xml:space="preserve">* * *</w:t>
      </w:r>
    </w:p>
    <w:p>
      <w:pPr>
        <w:pStyle w:val="ListText"/>
        <w:numPr>
          <w:ilvl w:val="0"/>
          <w:numId w:val="5"/>
        </w:numPr>
      </w:pPr>
      <w:r>
        <w:t xml:space="preserve">scarcity &amp; Cleanness of Teeth . 4. Evil diseases. </w:t>
      </w:r>
      <w:r>
        <w:rPr>
          <w:rStyle w:val="FootnoteReference"/>
        </w:rPr>
        <w:footnoteReference w:id="89"/>
      </w:r>
      <w:r>
        <w:t xml:space="preserve"> 4 Epidemical sickness 4. sickness &amp; mortality.</w:t>
      </w:r>
    </w:p>
    <w:p>
      <w:pPr>
        <w:pStyle w:val="SceneBreak"/>
      </w:pPr>
      <w:r>
        <w:t xml:space="preserve">* * *</w:t>
      </w:r>
    </w:p>
    <w:p>
      <w:pPr>
        <w:pStyle w:val="ListText"/>
        <w:numPr>
          <w:ilvl w:val="0"/>
          <w:numId w:val="9"/>
        </w:numPr>
      </w:pPr>
      <w:r>
        <w:t xml:space="preserve">spiritual Judg mts Judgmts. by Fire. 6. spiritual Judgmts </w:t>
      </w:r>
      <w:r>
        <w:rPr>
          <w:rStyle w:val="FootnoteReference"/>
        </w:rPr>
        <w:footnoteReference w:id="90"/>
      </w:r>
      <w:r>
        <w:t xml:space="preserve"> misery in their Relig. state Their blessings turned into Curses </w:t>
      </w:r>
      <w:r>
        <w:rPr>
          <w:rStyle w:val="FootnoteReference"/>
        </w:rPr>
        <w:footnoteReference w:id="91"/>
      </w:r>
    </w:p>
    <w:p>
      <w:pPr>
        <w:pStyle w:val="SceneBreak"/>
      </w:pPr>
      <w:r>
        <w:t xml:space="preserve">* * *</w:t>
      </w:r>
    </w:p>
    <w:p>
      <w:pPr>
        <w:pStyle w:val="ListText"/>
        <w:numPr>
          <w:ilvl w:val="0"/>
          <w:numId w:val="10"/>
        </w:numPr>
      </w:pPr>
      <w:r>
        <w:t xml:space="preserve">Et. damnation. This is mor a Calamity more properly belonging to particular Persons.</w:t>
      </w:r>
    </w:p>
    <w:p>
      <w:pPr>
        <w:pStyle w:val="SceneBreak"/>
      </w:pPr>
      <w:r>
        <w:t xml:space="preserve">* * *</w:t>
      </w:r>
    </w:p>
    <w:p>
      <w:pPr>
        <w:pStyle w:val="BodyText"/>
      </w:pPr>
      <w:r>
        <w:t xml:space="preserve">Thus they are liable to have all manner of mis Calamities</w:t>
      </w:r>
    </w:p>
    <w:p>
      <w:pPr>
        <w:pStyle w:val="SceneBreak"/>
      </w:pPr>
      <w:r>
        <w:t xml:space="preserve">* * *</w:t>
      </w:r>
    </w:p>
    <w:p>
      <w:pPr>
        <w:pStyle w:val="BodyText"/>
      </w:pPr>
      <w:r>
        <w:t xml:space="preserve">2 . liable to have them come suddenly Ps., 73. 18, 19, 20</w:t>
      </w:r>
    </w:p>
    <w:p>
      <w:pPr>
        <w:pStyle w:val="SceneBreak"/>
      </w:pPr>
      <w:r>
        <w:t xml:space="preserve">* * *</w:t>
      </w:r>
    </w:p>
    <w:p>
      <w:pPr>
        <w:pStyle w:val="BodyText"/>
      </w:pPr>
      <w:r>
        <w:t xml:space="preserve">The Rich man / the destruction of Babilon ---- / sennacheribs army. / Job. 5. 3. suddenly I cursed his Habita. Ps. 64. 7 But G. shall shoot </w:t>
      </w:r>
      <w:r>
        <w:rPr>
          <w:rStyle w:val="FootnoteReference"/>
        </w:rPr>
        <w:footnoteReference w:id="92"/>
      </w:r>
    </w:p>
    <w:p>
      <w:pPr>
        <w:pStyle w:val="BodyText"/>
      </w:pPr>
      <w:r>
        <w:t xml:space="preserve">In these Respects the Chil. of men while they go on in in wickedness never can be in safety whatever their present Circumstances may seem to be. as particularly 1 Tho the present no danger appears see no Evil nigh a fire not blown Job 20. 26. blast of G. They Job. 4. 9. misery oftentimes </w:t>
      </w:r>
      <w:r>
        <w:rPr>
          <w:rStyle w:val="FootnoteReference"/>
        </w:rPr>
        <w:footnoteReference w:id="93"/>
      </w:r>
      <w:r>
        <w:t xml:space="preserve"> comes in such a surprizing manner that one can scarcely tell how it arises Isai 47. 11 Therefore evil shall come upon thee &amp; thou shalt not know whence -------- I sit a Queen &amp; am no widow as tho catch'd in a Trap hid in the sand Job. 18. 8, 9, 10</w:t>
      </w:r>
    </w:p>
    <w:p>
      <w:pPr>
        <w:pStyle w:val="SceneBreak"/>
      </w:pPr>
      <w:r>
        <w:t xml:space="preserve">* * *</w:t>
      </w:r>
    </w:p>
    <w:p>
      <w:pPr>
        <w:pStyle w:val="ListText"/>
        <w:numPr>
          <w:ilvl w:val="0"/>
          <w:numId w:val="2"/>
        </w:numPr>
      </w:pPr>
      <w:r>
        <w:t xml:space="preserve">Their Tho they may be very strong . Their strength will not secure em the The great strength </w:t>
      </w:r>
      <w:r>
        <w:rPr>
          <w:rStyle w:val="FootnoteReference"/>
        </w:rPr>
        <w:footnoteReference w:id="94"/>
      </w:r>
      <w:r>
        <w:t xml:space="preserve"> of the Battle is The Race is not to the swift nor ---- Eccles. 9. 11 The strength of Pharaohs the strength of sennacherib. Nebuchadnezzar . Babilon </w:t>
      </w:r>
      <w:r>
        <w:rPr>
          <w:rStyle w:val="FootnoteReference"/>
        </w:rPr>
        <w:footnoteReference w:id="95"/>
      </w:r>
    </w:p>
    <w:p>
      <w:pPr>
        <w:pStyle w:val="SceneBreak"/>
      </w:pPr>
      <w:r>
        <w:t xml:space="preserve">* * *</w:t>
      </w:r>
    </w:p>
    <w:p>
      <w:pPr>
        <w:pStyle w:val="ListText"/>
        <w:numPr>
          <w:ilvl w:val="0"/>
          <w:numId w:val="5"/>
        </w:numPr>
      </w:pPr>
      <w:r>
        <w:t xml:space="preserve">none of their Policy nor Preventions will secure Leadeth Counsellers away spoiled Job 12. 17. said of Babilon. Isai 47. 10 &amp;c ---- Job. 5. 12, 13, 14 . He disappointeth the devices . --- </w:t>
      </w:r>
      <w:r>
        <w:rPr>
          <w:rStyle w:val="FootnoteReference"/>
        </w:rPr>
        <w:footnoteReference w:id="96"/>
      </w:r>
    </w:p>
    <w:p>
      <w:pPr>
        <w:pStyle w:val="BodyText"/>
      </w:pPr>
      <w:r>
        <w:t xml:space="preserve">said of Babilon . Isai 47. 10 &amp;c. 10 &amp;c--- no Consultation Isai 8. 9, 10. Take Counsel it shall not Prosper come to naught His ow</w:t>
      </w:r>
      <w:r>
        <w:rPr>
          <w:rStyle w:val="FootnoteReference"/>
        </w:rPr>
        <w:footnoteReference w:id="97"/>
      </w:r>
      <w:r>
        <w:t xml:space="preserve"> see what is said of is the event of things to the wicked notwithstanding both his Council &amp; strength Job. 18 The steps of his strength 7 &amp; following verses shall be straitend his own Counsel Job. 12. 16 &amp;c ---</w:t>
      </w:r>
    </w:p>
    <w:p>
      <w:pPr>
        <w:pStyle w:val="SceneBreak"/>
      </w:pPr>
      <w:r>
        <w:t xml:space="preserve">* * *</w:t>
      </w:r>
    </w:p>
    <w:p>
      <w:pPr>
        <w:pStyle w:val="SceneBreak"/>
      </w:pPr>
      <w:r>
        <w:t xml:space="preserve">* * *</w:t>
      </w:r>
    </w:p>
    <w:p>
      <w:pPr>
        <w:pStyle w:val="SceneBreak"/>
      </w:pPr>
      <w:r>
        <w:t xml:space="preserve">* * *</w:t>
      </w:r>
    </w:p>
    <w:p>
      <w:pPr>
        <w:pStyle w:val="ListText"/>
        <w:numPr>
          <w:ilvl w:val="0"/>
          <w:numId w:val="8"/>
        </w:numPr>
      </w:pPr>
      <w:r>
        <w:t xml:space="preserve">Tho they are never so confident of their safety &amp; glory never so much in their Prosperity</w:t>
      </w:r>
    </w:p>
    <w:p>
      <w:pPr>
        <w:pStyle w:val="SceneBreak"/>
      </w:pPr>
      <w:r>
        <w:t xml:space="preserve">* * *</w:t>
      </w:r>
    </w:p>
    <w:p>
      <w:pPr>
        <w:pStyle w:val="BodyText"/>
      </w:pPr>
      <w:r>
        <w:t xml:space="preserve">confident with Regard to their temporal Prosperity The Rich man in The Rich man in the Gospel the Gospel was Confident The Confidence </w:t>
      </w:r>
      <w:r>
        <w:rPr>
          <w:rStyle w:val="FootnoteReference"/>
        </w:rPr>
        <w:footnoteReference w:id="98"/>
      </w:r>
      <w:r>
        <w:t xml:space="preserve"> see what is adi of the Confidence of the wicked Job. 18. 14 &amp;c --- His Confidence shall be</w:t>
      </w:r>
    </w:p>
    <w:p>
      <w:pPr>
        <w:pStyle w:val="SceneBreak"/>
      </w:pPr>
      <w:r>
        <w:t xml:space="preserve">* * *</w:t>
      </w:r>
    </w:p>
    <w:p>
      <w:pPr>
        <w:pStyle w:val="BodyText"/>
      </w:pPr>
      <w:r>
        <w:t xml:space="preserve">rooted out of his Tabernacle it shall bring him to the King of Terrours &amp; what is said of their Glorying &amp; triumphing in their Prosperity. Job. 20. 5 ---- 8 The Triumphing of the wicked is short</w:t>
      </w:r>
    </w:p>
    <w:p>
      <w:pPr>
        <w:pStyle w:val="SceneBreak"/>
      </w:pPr>
      <w:r>
        <w:t xml:space="preserve">* * *</w:t>
      </w:r>
    </w:p>
    <w:p>
      <w:pPr>
        <w:pStyle w:val="BodyText"/>
      </w:pPr>
      <w:r>
        <w:t xml:space="preserve">How was with Babilon when in her Greatest Confidence &amp; glorying. Isai 47. 8. 9 ---------------- 10. 11</w:t>
      </w:r>
    </w:p>
    <w:p>
      <w:pPr>
        <w:pStyle w:val="SceneBreak"/>
      </w:pPr>
      <w:r>
        <w:t xml:space="preserve">* * *</w:t>
      </w:r>
    </w:p>
    <w:p>
      <w:pPr>
        <w:pStyle w:val="BodyText"/>
      </w:pPr>
      <w:r>
        <w:rPr>
          <w:rStyle w:val="FootnoteReference"/>
        </w:rPr>
        <w:footnoteReference w:id="99"/>
      </w:r>
    </w:p>
    <w:p>
      <w:pPr>
        <w:pStyle w:val="BodyText"/>
      </w:pPr>
      <w:r>
        <w:t xml:space="preserve">Rabshakeh.</w:t>
      </w:r>
    </w:p>
    <w:p>
      <w:pPr>
        <w:pStyle w:val="SceneBreak"/>
      </w:pPr>
      <w:r>
        <w:t xml:space="preserve">* * *</w:t>
      </w:r>
    </w:p>
    <w:p>
      <w:pPr>
        <w:pStyle w:val="BodyText"/>
      </w:pPr>
      <w:r>
        <w:t xml:space="preserve">[-] 5. Tho they heretofore have had a train of successes. &amp; series of Prosperity .</w:t>
      </w:r>
    </w:p>
    <w:p>
      <w:pPr>
        <w:pStyle w:val="SceneBreak"/>
      </w:pPr>
      <w:r>
        <w:t xml:space="preserve">* * *</w:t>
      </w:r>
    </w:p>
    <w:p>
      <w:pPr>
        <w:pStyle w:val="BodyText"/>
      </w:pPr>
      <w:r>
        <w:t xml:space="preserve">B Assyria Babilon. </w:t>
      </w:r>
      <w:r>
        <w:rPr>
          <w:rStyle w:val="FootnoteReference"/>
        </w:rPr>
        <w:footnoteReference w:id="100"/>
      </w:r>
    </w:p>
    <w:p>
      <w:pPr>
        <w:pStyle w:val="BodyText"/>
      </w:pPr>
      <w:r>
        <w:t xml:space="preserve">Gods own People. In sol Joshuas Time. solomons Time</w:t>
      </w:r>
    </w:p>
    <w:p>
      <w:pPr>
        <w:pStyle w:val="SceneBreak"/>
      </w:pPr>
      <w:r>
        <w:t xml:space="preserve">* * *</w:t>
      </w:r>
    </w:p>
    <w:p>
      <w:pPr>
        <w:pStyle w:val="BodyText"/>
      </w:pPr>
      <w:r>
        <w:t xml:space="preserve">if they have often escaped Eccles. 8. 12, 13.</w:t>
      </w:r>
      <w:r>
        <w:rPr>
          <w:rStyle w:val="FootnoteReference"/>
        </w:rPr>
        <w:footnoteReference w:id="101"/>
      </w:r>
      <w:r>
        <w:t xml:space="preserve"> Tho he do evil [-] an hundred times</w:t>
      </w:r>
    </w:p>
    <w:p>
      <w:pPr>
        <w:pStyle w:val="SceneBreak"/>
      </w:pPr>
      <w:r>
        <w:t xml:space="preserve">* * *</w:t>
      </w:r>
    </w:p>
    <w:p>
      <w:pPr>
        <w:pStyle w:val="BodyText"/>
      </w:pPr>
      <w:r>
        <w:t xml:space="preserve">There is an appointed Time. ============================= 6. Tho They may abound in Prayers &amp; Fastings Isai 1. 15 ----- Isai 58</w:t>
      </w:r>
    </w:p>
    <w:p>
      <w:pPr>
        <w:pStyle w:val="SceneBreak"/>
      </w:pPr>
      <w:r>
        <w:t xml:space="preserve">* * *</w:t>
      </w:r>
    </w:p>
    <w:p>
      <w:pPr>
        <w:pStyle w:val="BodyText"/>
      </w:pPr>
      <w:r>
        <w:t xml:space="preserve">II. Reasons . &amp; Evi dences The Evidence &amp; Reason of this This will appear from the Consideration of these following things 1 How destitute such as go on in wickedness are of any thing to that can secure em</w:t>
      </w:r>
    </w:p>
    <w:p>
      <w:pPr>
        <w:pStyle w:val="SceneBreak"/>
      </w:pPr>
      <w:r>
        <w:t xml:space="preserve">* * *</w:t>
      </w:r>
    </w:p>
    <w:p>
      <w:pPr>
        <w:pStyle w:val="BodyText"/>
      </w:pPr>
      <w:r>
        <w:t xml:space="preserve">2 How much there is in their circumstances that exposes them. FIRST FIRST .</w:t>
      </w:r>
      <w:r>
        <w:rPr>
          <w:rStyle w:val="FootnoteReference"/>
        </w:rPr>
        <w:footnoteReference w:id="102"/>
      </w:r>
      <w:r>
        <w:t xml:space="preserve"> 1 They have no Promise of G.</w:t>
      </w:r>
    </w:p>
    <w:p>
      <w:pPr>
        <w:pStyle w:val="SceneBreak"/>
      </w:pPr>
      <w:r>
        <w:t xml:space="preserve">* * *</w:t>
      </w:r>
    </w:p>
    <w:p>
      <w:pPr>
        <w:pStyle w:val="ListText"/>
        <w:numPr>
          <w:ilvl w:val="0"/>
          <w:numId w:val="2"/>
        </w:numPr>
      </w:pPr>
      <w:r>
        <w:t xml:space="preserve">Those other things that they are wont to depend upon for safety are insufficient vain &amp; deceitful. Their own strength wisd. </w:t>
      </w:r>
      <w:r>
        <w:rPr>
          <w:rStyle w:val="FootnoteReference"/>
        </w:rPr>
        <w:footnoteReference w:id="103"/>
      </w:r>
    </w:p>
    <w:p>
      <w:pPr>
        <w:pStyle w:val="BodyText"/>
      </w:pPr>
      <w:r>
        <w:t xml:space="preserve">Righteousness</w:t>
      </w:r>
    </w:p>
    <w:p>
      <w:pPr>
        <w:pStyle w:val="SceneBreak"/>
      </w:pPr>
      <w:r>
        <w:t xml:space="preserve">* * *</w:t>
      </w:r>
    </w:p>
    <w:p>
      <w:pPr>
        <w:pStyle w:val="BodyText"/>
      </w:pPr>
      <w:r>
        <w:t xml:space="preserve">Their Advantages external advantages temporal &amp; sp. an arm of flesh Isai 2. 22. Cease ye from man. Jer. 17. 5, 6. outward means of defence if they have the strength of Princes Ps. 146. 3. 4. put not your Trust Riches </w:t>
      </w:r>
      <w:r>
        <w:rPr>
          <w:rStyle w:val="FootnoteReference"/>
        </w:rPr>
        <w:footnoteReference w:id="104"/>
      </w:r>
    </w:p>
    <w:p>
      <w:pPr>
        <w:pStyle w:val="SceneBreak"/>
      </w:pPr>
      <w:r>
        <w:t xml:space="preserve">* * *</w:t>
      </w:r>
    </w:p>
    <w:p>
      <w:pPr>
        <w:pStyle w:val="BodyText"/>
      </w:pPr>
      <w:r>
        <w:t xml:space="preserve">Ps. 62. 8, 9. 10 -----------</w:t>
      </w:r>
    </w:p>
    <w:p>
      <w:pPr>
        <w:pStyle w:val="SceneBreak"/>
      </w:pPr>
      <w:r>
        <w:t xml:space="preserve">* * *</w:t>
      </w:r>
    </w:p>
    <w:p>
      <w:pPr>
        <w:pStyle w:val="SceneBreak"/>
      </w:pPr>
      <w:r>
        <w:t xml:space="preserve">* * *</w:t>
      </w:r>
    </w:p>
    <w:p>
      <w:pPr>
        <w:pStyle w:val="BodyText"/>
      </w:pPr>
      <w:r>
        <w:t xml:space="preserve">&amp; as to the best outward means of defence or supply. SECONDLY -- </w:t>
      </w:r>
      <w:r>
        <w:rPr>
          <w:rStyle w:val="FootnoteReference"/>
        </w:rPr>
        <w:footnoteReference w:id="105"/>
      </w:r>
      <w:r>
        <w:t xml:space="preserve"> If we consider how much [-] they have that endangers them 1 sin ever lies at the door. sin exposes em to misery two ways (1) Judicially. Guilt ever attends them (2) naturally </w:t>
      </w:r>
      <w:r>
        <w:rPr>
          <w:rStyle w:val="FootnoteReference"/>
        </w:rPr>
        <w:footnoteReference w:id="106"/>
      </w:r>
    </w:p>
    <w:p>
      <w:pPr>
        <w:pStyle w:val="SceneBreak"/>
      </w:pPr>
      <w:r>
        <w:t xml:space="preserve">* * *</w:t>
      </w:r>
    </w:p>
    <w:p>
      <w:pPr>
        <w:pStyle w:val="ListText"/>
        <w:numPr>
          <w:ilvl w:val="0"/>
          <w:numId w:val="2"/>
        </w:numPr>
      </w:pPr>
      <w:r>
        <w:t xml:space="preserve">as a Consequent of sin Gods They have Peace with G. but are the continual objects of his displeasure </w:t>
      </w:r>
      <w:r>
        <w:rPr>
          <w:rStyle w:val="FootnoteReference"/>
        </w:rPr>
        <w:footnoteReference w:id="107"/>
      </w:r>
    </w:p>
    <w:p>
      <w:pPr>
        <w:pStyle w:val="SceneBreak"/>
      </w:pPr>
      <w:r>
        <w:t xml:space="preserve">* * *</w:t>
      </w:r>
    </w:p>
    <w:p>
      <w:pPr>
        <w:pStyle w:val="ListText"/>
        <w:numPr>
          <w:ilvl w:val="0"/>
          <w:numId w:val="5"/>
        </w:numPr>
      </w:pPr>
      <w:r>
        <w:t xml:space="preserve">as a Conseq. of this all Gods Creatures are as it were Enemies to their we read of the Righ. Beast of the fiels are at peace creation </w:t>
      </w:r>
      <w:r>
        <w:rPr>
          <w:rStyle w:val="FootnoteReference"/>
        </w:rPr>
        <w:footnoteReference w:id="108"/>
      </w:r>
      <w:r>
        <w:t xml:space="preserve"> Grones. Land spues them out ======================= Isai 30. 12, 13. doc . 1 in what Resp. 2. Reas.</w:t>
      </w:r>
    </w:p>
    <w:p>
      <w:pPr>
        <w:pStyle w:val="SceneBreak"/>
      </w:pPr>
      <w:r>
        <w:t xml:space="preserve">* * *</w:t>
      </w:r>
    </w:p>
    <w:p>
      <w:pPr>
        <w:pStyle w:val="BodyText"/>
      </w:pPr>
      <w:r>
        <w:t xml:space="preserve">I. (1) The Contin. of any Prosperity. 1. wealth. 2 Honour 3 Quietness 4. Pleasure. 5. Life 6. sp. wellfare</w:t>
      </w:r>
    </w:p>
    <w:p>
      <w:pPr>
        <w:pStyle w:val="SceneBreak"/>
      </w:pPr>
      <w:r>
        <w:t xml:space="preserve">* * *</w:t>
      </w:r>
    </w:p>
    <w:p>
      <w:pPr>
        <w:pStyle w:val="BodyText"/>
      </w:pPr>
      <w:r>
        <w:t xml:space="preserve">(2) Preserva. from any Evil or Calam. 1 Liable to all Calam. of war. 2 mis. in hum. society . scarcity sickness. Fire sp. Judgments damnation .</w:t>
      </w:r>
    </w:p>
    <w:p>
      <w:pPr>
        <w:pStyle w:val="SceneBreak"/>
      </w:pPr>
      <w:r>
        <w:t xml:space="preserve">* * *</w:t>
      </w:r>
    </w:p>
    <w:p>
      <w:pPr>
        <w:pStyle w:val="BodyText"/>
      </w:pPr>
      <w:r>
        <w:t xml:space="preserve">whatever Circumstances. 1 Tho [-] no danger appears 2. strong 3 Policy &amp; Preventions. 4. Confi dent 5 Train of successes 6. Fasting.</w:t>
      </w:r>
    </w:p>
    <w:p>
      <w:pPr>
        <w:pStyle w:val="SceneBreak"/>
      </w:pPr>
      <w:r>
        <w:t xml:space="preserve">* * *</w:t>
      </w:r>
    </w:p>
    <w:p>
      <w:pPr>
        <w:pStyle w:val="BodyText"/>
      </w:pPr>
      <w:r>
        <w:t xml:space="preserve">II Reasons 1 How destitute APPLICATION</w:t>
      </w:r>
      <w:r>
        <w:rPr>
          <w:rStyle w:val="FootnoteReference"/>
        </w:rPr>
        <w:footnoteReference w:id="109"/>
      </w:r>
      <w:r>
        <w:t xml:space="preserve"> EXH. To turn from all ways of wickedness unto G the ways of vertue &amp; Holiness God. and further to enforce this Exh. I would first propose it to natural men to those that live in sin more particularly to consider the dreadful unsafety &amp; Peril your Circumstances of their present state.</w:t>
      </w:r>
    </w:p>
    <w:p>
      <w:pPr>
        <w:pStyle w:val="SceneBreak"/>
      </w:pPr>
      <w:r>
        <w:t xml:space="preserve">* * *</w:t>
      </w:r>
    </w:p>
    <w:p>
      <w:pPr>
        <w:pStyle w:val="ListText"/>
        <w:numPr>
          <w:ilvl w:val="0"/>
          <w:numId w:val="2"/>
        </w:numPr>
      </w:pPr>
      <w:r>
        <w:t xml:space="preserve">The blessed safety of the state of the Righ.</w:t>
      </w:r>
    </w:p>
    <w:p>
      <w:pPr>
        <w:pStyle w:val="SceneBreak"/>
      </w:pPr>
      <w:r>
        <w:t xml:space="preserve">* * *</w:t>
      </w:r>
    </w:p>
    <w:p>
      <w:pPr>
        <w:pStyle w:val="BodyText"/>
      </w:pPr>
      <w:r>
        <w:t xml:space="preserve">I. Consid Consid. the dreadful unsafety &amp; p continual Peril that your circumstances are attended with Application while you go on see II. are are attended </w:t>
      </w:r>
      <w:r>
        <w:rPr>
          <w:rStyle w:val="FootnoteReference"/>
        </w:rPr>
        <w:footnoteReference w:id="110"/>
      </w:r>
      <w:r>
        <w:t xml:space="preserve"> with while you go see serm.on Ps. 73. 18.</w:t>
      </w:r>
    </w:p>
    <w:p>
      <w:pPr>
        <w:pStyle w:val="SceneBreak"/>
      </w:pPr>
      <w:r>
        <w:t xml:space="preserve">* * *</w:t>
      </w:r>
    </w:p>
    <w:p>
      <w:pPr>
        <w:pStyle w:val="BodyText"/>
      </w:pPr>
      <w:r>
        <w:t xml:space="preserve">APPLICATION II. The blessed safety of the Righteous A Righteou G. is for them The Et. G. is their Refuge He rides </w:t>
      </w:r>
      <w:r>
        <w:rPr>
          <w:rStyle w:val="FootnoteReference"/>
        </w:rPr>
        <w:footnoteReference w:id="111"/>
      </w:r>
      <w:r>
        <w:t xml:space="preserve"> on Heaven in their help He G. is their King. their Lawgiver &amp; Judge sets his Tabernacle He never will leave nor forsake them</w:t>
      </w:r>
    </w:p>
    <w:p>
      <w:pPr>
        <w:pStyle w:val="SceneBreak"/>
      </w:pPr>
      <w:r>
        <w:t xml:space="preserve">* * *</w:t>
      </w:r>
    </w:p>
    <w:p>
      <w:pPr>
        <w:pStyle w:val="BodyText"/>
      </w:pPr>
      <w:r>
        <w:t xml:space="preserve">FIRST</w:t>
      </w:r>
    </w:p>
    <w:p>
      <w:pPr>
        <w:pStyle w:val="SceneBreak"/>
      </w:pPr>
      <w:r>
        <w:t xml:space="preserve">* * *</w:t>
      </w:r>
    </w:p>
    <w:p>
      <w:pPr>
        <w:pStyle w:val="BodyText"/>
      </w:pPr>
      <w:r>
        <w:t xml:space="preserve">1 so it is with a ve Righteous &amp; vertuous People They are </w:t>
      </w:r>
      <w:r>
        <w:rPr>
          <w:rStyle w:val="FootnoteReference"/>
        </w:rPr>
        <w:footnoteReference w:id="112"/>
      </w:r>
      <w:r>
        <w:t xml:space="preserve"> such a People are entitled to all the Promises that G. made to Israel of old on Condition Levit. 26. deut. 28. ------------</w:t>
      </w:r>
    </w:p>
    <w:p>
      <w:pPr>
        <w:pStyle w:val="SceneBreak"/>
      </w:pPr>
      <w:r>
        <w:t xml:space="preserve">* * *</w:t>
      </w:r>
    </w:p>
    <w:p>
      <w:pPr>
        <w:pStyle w:val="BodyText"/>
      </w:pPr>
      <w:r>
        <w:t xml:space="preserve">The blessed Promise </w:t>
      </w:r>
      <w:r>
        <w:rPr>
          <w:rStyle w:val="FootnoteReference"/>
        </w:rPr>
        <w:footnoteReference w:id="113"/>
      </w:r>
      <w:r>
        <w:t xml:space="preserve"> made to Zion from time to time The vertue of such </w:t>
      </w:r>
      <w:r>
        <w:rPr>
          <w:rStyle w:val="FootnoteReference"/>
        </w:rPr>
        <w:footnoteReference w:id="114"/>
      </w:r>
      <w:r>
        <w:t xml:space="preserve"> a People is ten a ten thousand times better defence than to them in time of war from ------ ---- than . </w:t>
      </w:r>
      <w:r>
        <w:rPr>
          <w:rStyle w:val="FootnoteReference"/>
        </w:rPr>
        <w:footnoteReference w:id="115"/>
      </w:r>
    </w:p>
    <w:p>
      <w:pPr>
        <w:pStyle w:val="BodyText"/>
      </w:pPr>
      <w:r>
        <w:t xml:space="preserve">SECONDLY so it is with those particular Persons that walk in God Gods ways</w:t>
      </w:r>
    </w:p>
    <w:p>
      <w:pPr>
        <w:pStyle w:val="SceneBreak"/>
      </w:pPr>
      <w:r>
        <w:t xml:space="preserve">* * *</w:t>
      </w:r>
    </w:p>
    <w:p>
      <w:pPr>
        <w:pStyle w:val="BodyText"/>
      </w:pPr>
      <w:r>
        <w:t xml:space="preserve">-- They are safe from This will appear if we Consid. the things They are safe from</w:t>
      </w:r>
    </w:p>
    <w:p>
      <w:pPr>
        <w:pStyle w:val="SceneBreak"/>
      </w:pPr>
      <w:r>
        <w:t xml:space="preserve">* * *</w:t>
      </w:r>
    </w:p>
    <w:p>
      <w:pPr>
        <w:pStyle w:val="ListText"/>
        <w:numPr>
          <w:ilvl w:val="0"/>
          <w:numId w:val="2"/>
        </w:numPr>
      </w:pPr>
      <w:r>
        <w:t xml:space="preserve">The strength stabili ty &amp;</w:t>
      </w:r>
    </w:p>
    <w:p>
      <w:pPr>
        <w:pStyle w:val="SceneBreak"/>
      </w:pPr>
      <w:r>
        <w:t xml:space="preserve">* * *</w:t>
      </w:r>
    </w:p>
    <w:p>
      <w:pPr>
        <w:pStyle w:val="ListText"/>
        <w:numPr>
          <w:ilvl w:val="0"/>
          <w:numId w:val="2"/>
        </w:numPr>
      </w:pPr>
      <w:r>
        <w:t xml:space="preserve">The sufficiency stabi lity &amp; suretyness of the Things that secure Them </w:t>
      </w:r>
      <w:r>
        <w:rPr>
          <w:rStyle w:val="FootnoteReference"/>
        </w:rPr>
        <w:footnoteReference w:id="116"/>
      </w:r>
    </w:p>
    <w:p>
      <w:pPr>
        <w:pStyle w:val="ListText"/>
        <w:numPr>
          <w:ilvl w:val="0"/>
          <w:numId w:val="5"/>
        </w:numPr>
      </w:pPr>
      <w:r>
        <w:t xml:space="preserve">The Things They are safe from 2 . The sufficiency</w:t>
      </w:r>
      <w:r>
        <w:rPr>
          <w:rStyle w:val="FootnoteReference"/>
        </w:rPr>
        <w:footnoteReference w:id="117"/>
      </w:r>
      <w:r>
        <w:t xml:space="preserve"> &amp; stability &amp; sureness of those things that secure Them</w:t>
      </w:r>
    </w:p>
    <w:p>
      <w:pPr>
        <w:pStyle w:val="SceneBreak"/>
      </w:pPr>
      <w:r>
        <w:t xml:space="preserve">* * *</w:t>
      </w:r>
    </w:p>
    <w:p>
      <w:pPr>
        <w:pStyle w:val="BodyText"/>
      </w:pPr>
      <w:r>
        <w:t xml:space="preserve">This appears from the con sideration of the nature of those things . 2 from the Trials th by which they have been proved</w:t>
      </w:r>
    </w:p>
    <w:p>
      <w:pPr>
        <w:pStyle w:val="SceneBreak"/>
      </w:pPr>
      <w:r>
        <w:t xml:space="preserve">* * *</w:t>
      </w:r>
    </w:p>
    <w:p>
      <w:pPr>
        <w:pStyle w:val="BodyText"/>
      </w:pPr>
      <w:r>
        <w:t xml:space="preserve">A Cov. ordered in all Things &amp; sure Gods Gods eternal Purpose </w:t>
      </w:r>
      <w:r>
        <w:rPr>
          <w:rStyle w:val="FootnoteReference"/>
        </w:rPr>
        <w:footnoteReference w:id="118"/>
      </w:r>
    </w:p>
    <w:p>
      <w:pPr>
        <w:pStyle w:val="SceneBreak"/>
      </w:pPr>
      <w:r>
        <w:t xml:space="preserve">* * *</w:t>
      </w:r>
    </w:p>
    <w:p>
      <w:pPr>
        <w:pStyle w:val="BodyText"/>
      </w:pPr>
      <w:r>
        <w:t xml:space="preserve">The Immutability of Gods Nature</w:t>
      </w:r>
    </w:p>
    <w:p>
      <w:pPr>
        <w:pStyle w:val="SceneBreak"/>
      </w:pPr>
      <w:r>
        <w:t xml:space="preserve">* * *</w:t>
      </w:r>
    </w:p>
    <w:p>
      <w:pPr>
        <w:pStyle w:val="BodyText"/>
      </w:pPr>
      <w:r>
        <w:t xml:space="preserve">An alsufficient everlasting saviour sure foundation sure Refuge Hiding Place from the wind</w:t>
      </w:r>
    </w:p>
    <w:p>
      <w:pPr>
        <w:pStyle w:val="BodyText"/>
      </w:pPr>
      <w:r>
        <w:t xml:space="preserve">____________________________</w:t>
      </w:r>
      <w:r>
        <w:rPr>
          <w:rStyle w:val="FootnoteReference"/>
        </w:rPr>
        <w:footnoteReference w:id="119"/>
      </w:r>
    </w:p>
    <w:p>
      <w:pPr>
        <w:pStyle w:val="BodyText"/>
      </w:pPr>
      <w:r>
        <w:t xml:space="preserve">Omniscience to see the all their Circumstances dangers Enemies dangers infinite [-----] wisd. An alsuff</w:t>
      </w:r>
      <w:r>
        <w:rPr>
          <w:rStyle w:val="FootnoteReference"/>
        </w:rPr>
        <w:footnoteReference w:id="120"/>
      </w:r>
      <w:r>
        <w:t xml:space="preserve"> Al an alsufficient</w:t>
      </w:r>
    </w:p>
    <w:p>
      <w:pPr>
        <w:pStyle w:val="SceneBreak"/>
      </w:pPr>
      <w:r>
        <w:t xml:space="preserve">* * *</w:t>
      </w:r>
    </w:p>
    <w:p>
      <w:pPr>
        <w:pStyle w:val="BodyText"/>
      </w:pPr>
      <w:r>
        <w:t xml:space="preserve">The Consi</w:t>
      </w:r>
    </w:p>
    <w:p>
      <w:pPr>
        <w:pStyle w:val="SceneBreak"/>
      </w:pPr>
      <w:r>
        <w:t xml:space="preserve">* * *</w:t>
      </w:r>
    </w:p>
    <w:p>
      <w:pPr>
        <w:pStyle w:val="BodyText"/>
      </w:pPr>
      <w:r>
        <w:t xml:space="preserve">Almighty Power.</w:t>
      </w:r>
    </w:p>
    <w:p>
      <w:pPr>
        <w:pStyle w:val="SceneBreak"/>
      </w:pPr>
      <w:r>
        <w:t xml:space="preserve">* * *</w:t>
      </w:r>
    </w:p>
    <w:p>
      <w:pPr>
        <w:pStyle w:val="BodyText"/>
      </w:pPr>
      <w:r>
        <w:t xml:space="preserve">2 The Trials by which These Tings have been proved </w:t>
      </w:r>
      <w:r>
        <w:rPr>
          <w:rStyle w:val="FootnoteReference"/>
        </w:rPr>
        <w:footnoteReference w:id="121"/>
      </w:r>
    </w:p>
    <w:p>
      <w:pPr>
        <w:pStyle w:val="SceneBreak"/>
      </w:pPr>
      <w:r>
        <w:t xml:space="preserve">* * *</w:t>
      </w:r>
    </w:p>
    <w:p>
      <w:pPr>
        <w:pStyle w:val="BodyText"/>
      </w:pPr>
      <w:r>
        <w:t xml:space="preserve">considering These Things How [---] blessed indeed is the safety of ----</w:t>
      </w:r>
    </w:p>
    <w:p>
      <w:pPr>
        <w:pStyle w:val="SceneBreak"/>
      </w:pPr>
      <w:r>
        <w:t xml:space="preserve">* * *</w:t>
      </w:r>
    </w:p>
    <w:p>
      <w:pPr>
        <w:pStyle w:val="BodyText"/>
      </w:pPr>
      <w:r>
        <w:t xml:space="preserve">safe in all Circumstances </w:t>
      </w:r>
      <w:r>
        <w:rPr>
          <w:rStyle w:val="FootnoteReference"/>
        </w:rPr>
        <w:footnoteReference w:id="122"/>
      </w:r>
      <w:r>
        <w:t xml:space="preserve"> whatever changes they pass under in the midst of Enemies pass through this great &amp; variable wilderness in their p </w:t>
      </w:r>
      <w:r>
        <w:rPr>
          <w:rStyle w:val="FootnoteReference"/>
        </w:rPr>
        <w:footnoteReference w:id="123"/>
      </w:r>
      <w:r>
        <w:t xml:space="preserve"> whatever Changes come in the Θ The most stormy seasons p in the floods of Great waters when others fall. Ps. 91. Thousands shall fall at they side </w:t>
      </w:r>
      <w:r>
        <w:rPr>
          <w:rStyle w:val="FootnoteReference"/>
        </w:rPr>
        <w:footnoteReference w:id="124"/>
      </w:r>
    </w:p>
    <w:p>
      <w:pPr>
        <w:pStyle w:val="BodyText"/>
      </w:pPr>
      <w:r>
        <w:t xml:space="preserve">In death at the day of Judgmt in all the Gods Creatures befriend Them Job 5. 22, 23, 24 in league with the stones of the Field </w:t>
      </w:r>
      <w:r>
        <w:rPr>
          <w:rStyle w:val="FootnoteReference"/>
        </w:rPr>
        <w:footnoteReference w:id="125"/>
      </w:r>
    </w:p>
    <w:p>
      <w:pPr>
        <w:pStyle w:val="BodyText"/>
      </w:pPr>
      <w:r>
        <w:t xml:space="preserve">Great Caus Great Cause of Peace &amp; Quietness Isai. 32. 17, 18</w:t>
      </w:r>
    </w:p>
    <w:p>
      <w:pPr>
        <w:pStyle w:val="Heading2"/>
      </w:pPr>
      <w:bookmarkStart w:name="heading_889_matt_21_31" w:id="7"/>
      <w:r>
        <w:t xml:space="preserve">889. Matt. 21:31</w:t>
      </w:r>
      <w:bookmarkEnd w:id="7"/>
    </w:p>
    <w:p>
      <w:pPr>
        <w:pStyle w:val="Heading2"/>
      </w:pPr>
      <w:bookmarkStart w:name="heading_889_matt_21_31_1_48_trans" w:id="8"/>
      <w:r>
        <w:t xml:space="preserve">889.Matt.21'31 (1_48) trans</w:t>
      </w:r>
      <w:bookmarkEnd w:id="8"/>
    </w:p>
    <w:p>
      <w:pPr>
        <w:pStyle w:val="BodyText"/>
      </w:pPr>
      <w:r>
        <w:t xml:space="preserve">Jonathan Edwards</w:t>
      </w:r>
    </w:p>
    <w:p>
      <w:pPr>
        <w:pStyle w:val="BodyText"/>
      </w:pPr>
      <w:r>
        <w:t xml:space="preserve">Jan. 1747,8</w:t>
      </w:r>
    </w:p>
    <w:p>
      <w:pPr>
        <w:pStyle w:val="SceneBreak"/>
      </w:pPr>
      <w:r>
        <w:t xml:space="preserve">* * *</w:t>
      </w:r>
    </w:p>
    <w:p>
      <w:pPr>
        <w:pStyle w:val="BodyText"/>
      </w:pPr>
      <w:r>
        <w:t xml:space="preserve">Mat. 21. 31. verily I say unto you that the Publicans &amp; the Harlots go into the Kingdom of God before you 1 who The different Kinds of Persons here Compared The chief Priests &amp; Elders of the People on the one Hand &amp; the Publicans &amp; Harlots on the other X was now speaking to the Chief Priests &amp; Elders</w:t>
      </w:r>
    </w:p>
    <w:p>
      <w:pPr>
        <w:pStyle w:val="SceneBreak"/>
      </w:pPr>
      <w:r>
        <w:t xml:space="preserve">* * *</w:t>
      </w:r>
    </w:p>
    <w:p>
      <w:pPr>
        <w:pStyle w:val="SceneBreak"/>
      </w:pPr>
      <w:r>
        <w:t xml:space="preserve">* * *</w:t>
      </w:r>
    </w:p>
    <w:p>
      <w:pPr>
        <w:pStyle w:val="BodyText"/>
      </w:pPr>
      <w:r>
        <w:t xml:space="preserve">These ordinarily were of the sect of the Pharisees The Prevailing Iniq. of those at that day was self righteousness </w:t>
      </w:r>
      <w:r>
        <w:rPr>
          <w:rStyle w:val="FootnoteReference"/>
        </w:rPr>
        <w:footnoteReference w:id="126"/>
      </w:r>
    </w:p>
    <w:p>
      <w:pPr>
        <w:pStyle w:val="BodyText"/>
      </w:pPr>
      <w:r>
        <w:t xml:space="preserve">It was the Predominant Iniq. of the Jewish Nation at that day. The sect of the Pharisees were the prevailing sect &amp; their sin was especially self-righ. &amp; This continued to the Predominant sin ----- --- in the apostle days This The Priests &amp; Pharisees manifested their self right. especially by their great Pretences &amp; high Profession they made of Righ. or obedience to God. for a Pretence They made long Prayers --- prayed in the Corners </w:t>
      </w:r>
      <w:r>
        <w:rPr>
          <w:rStyle w:val="FootnoteReference"/>
        </w:rPr>
        <w:footnoteReference w:id="127"/>
      </w:r>
      <w:r>
        <w:t xml:space="preserve"> of the streets alms High Pro self righteousness was manifested first by their high high Pretences &amp; the great shew -------- be fore men Corners of the streets sounded a Trumpet made Clean the outside By the great Profession They of Righ. they made before G. so the Pharisee that went up into a mountain to Pray</w:t>
      </w:r>
    </w:p>
    <w:p>
      <w:pPr>
        <w:pStyle w:val="BodyText"/>
      </w:pPr>
      <w:r>
        <w:t xml:space="preserve">-------------</w:t>
      </w:r>
      <w:r>
        <w:rPr>
          <w:rStyle w:val="FootnoteReference"/>
        </w:rPr>
        <w:footnoteReference w:id="128"/>
      </w:r>
    </w:p>
    <w:p>
      <w:pPr>
        <w:pStyle w:val="SceneBreak"/>
      </w:pPr>
      <w:r>
        <w:t xml:space="preserve">* * *</w:t>
      </w:r>
    </w:p>
    <w:p>
      <w:pPr>
        <w:pStyle w:val="BodyText"/>
      </w:pPr>
      <w:r>
        <w:t xml:space="preserve">There Pharisees &amp; publicans are compared in like manner as They are in the Text This Great Pretence that the Pharisees made of Righ. is spoken of in this Place.</w:t>
      </w:r>
    </w:p>
    <w:p>
      <w:pPr>
        <w:pStyle w:val="SceneBreak"/>
      </w:pPr>
      <w:r>
        <w:t xml:space="preserve">* * *</w:t>
      </w:r>
    </w:p>
    <w:p>
      <w:pPr>
        <w:pStyle w:val="BodyText"/>
      </w:pPr>
      <w:r>
        <w:t xml:space="preserve">The sins of the Publicans &amp; Harlots were of another Kind . They made little or no Pretence to Relig. They were openly vicious &amp; immoral Persons The Publicans were ordinarily Perons that were guilty of notorious injustice</w:t>
      </w:r>
      <w:r>
        <w:rPr>
          <w:rStyle w:val="FootnoteReference"/>
        </w:rPr>
        <w:footnoteReference w:id="129"/>
      </w:r>
      <w:r>
        <w:t xml:space="preserve">. Their Business was to gather the Taxes &amp; They ----- Luke. 3. 12, 13 ------</w:t>
      </w:r>
    </w:p>
    <w:p>
      <w:pPr>
        <w:pStyle w:val="SceneBreak"/>
      </w:pPr>
      <w:r>
        <w:t xml:space="preserve">* * *</w:t>
      </w:r>
    </w:p>
    <w:p>
      <w:pPr>
        <w:pStyle w:val="BodyText"/>
      </w:pPr>
      <w:r>
        <w:t xml:space="preserve">The Harlots we they lived in wh whoredom &amp; unclean &amp; Gross uncleanness</w:t>
      </w:r>
    </w:p>
    <w:p>
      <w:pPr>
        <w:pStyle w:val="SceneBreak"/>
      </w:pPr>
      <w:r>
        <w:t xml:space="preserve">* * *</w:t>
      </w:r>
    </w:p>
    <w:p>
      <w:pPr>
        <w:pStyle w:val="ListText"/>
        <w:numPr>
          <w:ilvl w:val="0"/>
          <w:numId w:val="2"/>
        </w:numPr>
      </w:pPr>
      <w:r>
        <w:t xml:space="preserve">with Regard to what it is that these two different sorts of Persons are here Compared viz. with Regard to the Prospect there was of their salvation They are compared to shew who stood fairest for the Ki. of H. </w:t>
      </w:r>
      <w:r>
        <w:rPr>
          <w:rStyle w:val="FootnoteReference"/>
        </w:rPr>
        <w:footnoteReference w:id="130"/>
      </w:r>
    </w:p>
    <w:p>
      <w:pPr>
        <w:pStyle w:val="BodyText"/>
      </w:pPr>
      <w:r>
        <w:t xml:space="preserve">so in Time past &amp; would be most likely to be saved for Time of Come</w:t>
      </w:r>
    </w:p>
    <w:p>
      <w:pPr>
        <w:pStyle w:val="SceneBreak"/>
      </w:pPr>
      <w:r>
        <w:t xml:space="preserve">* * *</w:t>
      </w:r>
    </w:p>
    <w:p>
      <w:pPr>
        <w:pStyle w:val="BodyText"/>
      </w:pPr>
      <w:r>
        <w:t xml:space="preserve">3 . The Result of the Comparison or to whom the Preference is given</w:t>
      </w:r>
    </w:p>
    <w:p>
      <w:pPr>
        <w:pStyle w:val="SceneBreak"/>
      </w:pPr>
      <w:r>
        <w:t xml:space="preserve">* * *</w:t>
      </w:r>
    </w:p>
    <w:p>
      <w:pPr>
        <w:pStyle w:val="BodyText"/>
      </w:pPr>
      <w:r>
        <w:t xml:space="preserve">doc. self-righteousness is one of the greatest Banes of the souls of men.</w:t>
      </w:r>
    </w:p>
    <w:p>
      <w:pPr>
        <w:pStyle w:val="SceneBreak"/>
      </w:pPr>
      <w:r>
        <w:t xml:space="preserve">* * *</w:t>
      </w:r>
    </w:p>
    <w:p>
      <w:pPr>
        <w:pStyle w:val="BodyText"/>
      </w:pPr>
      <w:r>
        <w:t xml:space="preserve">greater than the gross immoralities of -------</w:t>
      </w:r>
    </w:p>
    <w:p>
      <w:pPr>
        <w:pStyle w:val="SceneBreak"/>
      </w:pPr>
      <w:r>
        <w:t xml:space="preserve">* * *</w:t>
      </w:r>
    </w:p>
    <w:p>
      <w:pPr>
        <w:pStyle w:val="BodyText"/>
      </w:pPr>
      <w:r>
        <w:t xml:space="preserve">_______</w:t>
      </w:r>
      <w:r>
        <w:rPr>
          <w:rStyle w:val="FootnoteReference"/>
        </w:rPr>
        <w:footnoteReference w:id="131"/>
      </w:r>
    </w:p>
    <w:p>
      <w:pPr>
        <w:pStyle w:val="BodyText"/>
      </w:pPr>
      <w:r>
        <w:t xml:space="preserve">I. I would describe sef self-righ. or shew 2. what it is</w:t>
      </w:r>
    </w:p>
    <w:p>
      <w:pPr>
        <w:pStyle w:val="SceneBreak"/>
      </w:pPr>
      <w:r>
        <w:t xml:space="preserve">* * *</w:t>
      </w:r>
    </w:p>
    <w:p>
      <w:pPr>
        <w:pStyle w:val="BodyText"/>
      </w:pPr>
      <w:r>
        <w:t xml:space="preserve">2 . shew shall Insist on it fatal Tendency or shew the how it is one of the greatest Banes.</w:t>
      </w:r>
    </w:p>
    <w:p>
      <w:pPr>
        <w:pStyle w:val="SceneBreak"/>
      </w:pPr>
      <w:r>
        <w:t xml:space="preserve">* * *</w:t>
      </w:r>
    </w:p>
    <w:p>
      <w:pPr>
        <w:pStyle w:val="BodyText"/>
      </w:pPr>
      <w:r>
        <w:t xml:space="preserve">I shew what self-righ teousness is definition self-righteousness is a vain &amp; Proi Proud Conceit that any one has or improvement that He makes of [-] some supposed Excellency of his own as a m in it self a moral Fitness for &amp; Recommendation to Favour &amp; Benefits from G. </w:t>
      </w:r>
      <w:r>
        <w:rPr>
          <w:rStyle w:val="FootnoteReference"/>
        </w:rPr>
        <w:footnoteReference w:id="132"/>
      </w:r>
    </w:p>
    <w:p>
      <w:pPr>
        <w:pStyle w:val="SceneBreak"/>
      </w:pPr>
      <w:r>
        <w:t xml:space="preserve">* * *</w:t>
      </w:r>
    </w:p>
    <w:p>
      <w:pPr>
        <w:pStyle w:val="BodyText"/>
      </w:pPr>
      <w:r>
        <w:t xml:space="preserve">But more fully &amp; Clearly to understanding I would particularly insist on the several Things implied in this definition 1 Here is the Thing that is made a Righ. some supposed Excellency of a mans own some what is made a Righ of [--] something under the notion of Excellency. that is supposed to be so whether it be so or no whether </w:t>
      </w:r>
      <w:r>
        <w:rPr>
          <w:rStyle w:val="FootnoteReference"/>
        </w:rPr>
        <w:footnoteReference w:id="133"/>
      </w:r>
      <w:r>
        <w:t xml:space="preserve"> if it may it be somereal Excellency thing that in some Respects is a Real Excellency morality. morality. Religion. dis external actions</w:t>
      </w:r>
    </w:p>
    <w:p>
      <w:pPr>
        <w:pStyle w:val="SceneBreak"/>
      </w:pPr>
      <w:r>
        <w:t xml:space="preserve">* * *</w:t>
      </w:r>
    </w:p>
    <w:p>
      <w:pPr>
        <w:pStyle w:val="BodyText"/>
      </w:pPr>
      <w:r>
        <w:t xml:space="preserve">works Internal Exercises di Principles &amp; dispositions </w:t>
      </w:r>
      <w:r>
        <w:rPr>
          <w:rStyle w:val="FootnoteReference"/>
        </w:rPr>
        <w:footnoteReference w:id="134"/>
      </w:r>
    </w:p>
    <w:p>
      <w:pPr>
        <w:pStyle w:val="BodyText"/>
      </w:pPr>
      <w:r>
        <w:t xml:space="preserve">meerly a negative Excellency .</w:t>
      </w:r>
    </w:p>
    <w:p>
      <w:pPr>
        <w:pStyle w:val="SceneBreak"/>
      </w:pPr>
      <w:r>
        <w:t xml:space="preserve">* * *</w:t>
      </w:r>
    </w:p>
    <w:p>
      <w:pPr>
        <w:pStyle w:val="BodyText"/>
      </w:pPr>
      <w:r>
        <w:t xml:space="preserve">yea that what which is a true sp in all Respects a true Excellency may be made a Righ. of. </w:t>
      </w:r>
      <w:r>
        <w:rPr>
          <w:rStyle w:val="FootnoteReference"/>
        </w:rPr>
        <w:footnoteReference w:id="135"/>
      </w:r>
    </w:p>
    <w:p>
      <w:pPr>
        <w:pStyle w:val="BodyText"/>
      </w:pPr>
      <w:r>
        <w:t xml:space="preserve">true Holiness Experiences Faith . </w:t>
      </w:r>
      <w:r>
        <w:rPr>
          <w:rStyle w:val="FootnoteReference"/>
        </w:rPr>
        <w:footnoteReference w:id="136"/>
      </w:r>
    </w:p>
    <w:p>
      <w:pPr>
        <w:pStyle w:val="BodyText"/>
      </w:pPr>
      <w:r>
        <w:t xml:space="preserve">Those that are</w:t>
      </w:r>
    </w:p>
    <w:p>
      <w:pPr>
        <w:pStyle w:val="SceneBreak"/>
      </w:pPr>
      <w:r>
        <w:t xml:space="preserve">* * *</w:t>
      </w:r>
    </w:p>
    <w:p>
      <w:pPr>
        <w:pStyle w:val="BodyText"/>
      </w:pPr>
      <w:r>
        <w:t xml:space="preserve">are &amp; those things that indeed in have in no Respect no Real Excellency 2. Here is the notion </w:t>
      </w:r>
      <w:r>
        <w:rPr>
          <w:rStyle w:val="FootnoteReference"/>
        </w:rPr>
        <w:footnoteReference w:id="137"/>
      </w:r>
      <w:r>
        <w:t xml:space="preserve"> or Quality under which this a mans supposed Excellency is Regarded in self-righ. viz. as a moral Excellency &amp; as being in it self a moral fitness for some Benefit &amp; Recommenda. to the Favour of G. &amp; Benefits from G. The supposed Excellency is regarded as a moral Excellency in self-righ. or as if many times the things that are made a Righ. of are no moral Excellency. thus the Jews of old made a Righ. of their External Priviledges </w:t>
      </w:r>
      <w:r>
        <w:rPr>
          <w:rStyle w:val="FootnoteReference"/>
        </w:rPr>
        <w:footnoteReference w:id="138"/>
      </w:r>
      <w:r>
        <w:t xml:space="preserve"> many make a Righ. of their Profession &amp; shew shew of their Place in the chh of G. of the a man may make a Righ. of his natural abilities &amp; many other Gifts of nature yea of his Learning. </w:t>
      </w:r>
      <w:r>
        <w:rPr>
          <w:rStyle w:val="FootnoteReference"/>
        </w:rPr>
        <w:footnoteReference w:id="139"/>
      </w:r>
    </w:p>
    <w:p>
      <w:pPr>
        <w:pStyle w:val="BodyText"/>
      </w:pPr>
      <w:r>
        <w:t xml:space="preserve">Fear tho those are no moral Excelleny.</w:t>
      </w:r>
    </w:p>
    <w:p>
      <w:pPr>
        <w:pStyle w:val="SceneBreak"/>
      </w:pPr>
      <w:r>
        <w:t xml:space="preserve">* * *</w:t>
      </w:r>
    </w:p>
    <w:p>
      <w:pPr>
        <w:pStyle w:val="BodyText"/>
      </w:pPr>
      <w:r>
        <w:t xml:space="preserve">not meerly as a moral Excellency . but as such a moral Excellency that in it self is a moral fitness for &amp; Recommenda tion of them .</w:t>
      </w:r>
      <w:r>
        <w:rPr>
          <w:rStyle w:val="FootnoteReference"/>
        </w:rPr>
        <w:footnoteReference w:id="140"/>
      </w:r>
      <w:r>
        <w:t xml:space="preserve"> some Relation fr or proportion &amp; that as in it self consid. as it is in it self not in as beheld in X 3. </w:t>
      </w:r>
      <w:r>
        <w:rPr>
          <w:rStyle w:val="FootnoteReference"/>
        </w:rPr>
        <w:footnoteReference w:id="141"/>
      </w:r>
    </w:p>
    <w:p>
      <w:pPr>
        <w:pStyle w:val="ListText"/>
        <w:numPr>
          <w:ilvl w:val="0"/>
          <w:numId w:val="5"/>
        </w:numPr>
      </w:pPr>
      <w:r>
        <w:t xml:space="preserve">The Benefit that the this supposed excellency is a of self-right. p of those that are guilty of self righ. is regarded as a moral fitness for the Favour of G. &amp; the Benefits that are the Fruits of that Fav </w:t>
      </w:r>
      <w:r>
        <w:rPr>
          <w:rStyle w:val="FootnoteReference"/>
        </w:rPr>
        <w:footnoteReference w:id="142"/>
      </w:r>
      <w:r>
        <w:t xml:space="preserve"> Favour not properly the Favour &amp; Esteem of men fruits of their Esteem &amp; Love men may Look upon – as a Recommenda. </w:t>
      </w:r>
      <w:r>
        <w:rPr>
          <w:rStyle w:val="FootnoteReference"/>
        </w:rPr>
        <w:footnoteReference w:id="143"/>
      </w:r>
    </w:p>
    <w:p>
      <w:pPr>
        <w:pStyle w:val="BodyText"/>
      </w:pPr>
      <w:r>
        <w:t xml:space="preserve">indeed men may be mistaken -- -- &amp; their mistake may arise from self righ -----</w:t>
      </w:r>
    </w:p>
    <w:p>
      <w:pPr>
        <w:pStyle w:val="SceneBreak"/>
      </w:pPr>
      <w:r>
        <w:t xml:space="preserve">* * *</w:t>
      </w:r>
    </w:p>
    <w:p>
      <w:pPr>
        <w:pStyle w:val="BodyText"/>
      </w:pPr>
      <w:r>
        <w:t xml:space="preserve">But - ---------- whatever </w:t>
      </w:r>
      <w:r>
        <w:rPr>
          <w:rStyle w:val="FootnoteReference"/>
        </w:rPr>
        <w:footnoteReference w:id="144"/>
      </w:r>
      <w:r>
        <w:t xml:space="preserve"> those Fruits of s or if it bent so proper by any positive Favour . abatemt of Gods displeasure which is equi removal or abate mt of Gods displea sure which is equivalent whatever that fruits </w:t>
      </w:r>
      <w:r>
        <w:rPr>
          <w:rStyle w:val="FootnoteReference"/>
        </w:rPr>
        <w:footnoteReference w:id="145"/>
      </w:r>
      <w:r>
        <w:t xml:space="preserve"> Favour . be or whatever those Benefits are or fruits of favour if it be justification directly. if it be giving an Inte rest in X Gods being m bestowmt of Faith &amp; Converting Grace bestowmt of awakenings any assistance in order in seeking faith. </w:t>
      </w:r>
      <w:r>
        <w:rPr>
          <w:rStyle w:val="FootnoteReference"/>
        </w:rPr>
        <w:footnoteReference w:id="146"/>
      </w:r>
    </w:p>
    <w:p>
      <w:pPr>
        <w:pStyle w:val="BodyText"/>
      </w:pPr>
      <w:r>
        <w:t xml:space="preserve">a being bestowmt of Convictions X being more ready to accept of them when They come or being better prepared Gods Hearing their Prayers being more disposed to pity them bestowing </w:t>
      </w:r>
      <w:r>
        <w:rPr>
          <w:rStyle w:val="FootnoteReference"/>
        </w:rPr>
        <w:footnoteReference w:id="147"/>
      </w:r>
      <w:r>
        <w:t xml:space="preserve"> any F making very much of them above other saints. bestowing special Priviledges in this Θ in the Θ givi bestowing special Priviledges in upon them in this Θ or the Θ to come </w:t>
      </w:r>
      <w:r>
        <w:rPr>
          <w:rStyle w:val="FootnoteReference"/>
        </w:rPr>
        <w:footnoteReference w:id="148"/>
      </w:r>
    </w:p>
    <w:p>
      <w:pPr>
        <w:pStyle w:val="SceneBreak"/>
      </w:pPr>
      <w:r>
        <w:t xml:space="preserve">* * *</w:t>
      </w:r>
    </w:p>
    <w:p>
      <w:pPr>
        <w:pStyle w:val="BodyText"/>
      </w:pPr>
      <w:r>
        <w:t xml:space="preserve">or if it bent positi properly any positive Favour. -- positive Benefit Removal of Gods anger or abatemt of it 4 4. </w:t>
      </w:r>
      <w:r>
        <w:rPr>
          <w:rStyle w:val="FootnoteReference"/>
        </w:rPr>
        <w:footnoteReference w:id="149"/>
      </w:r>
      <w:r>
        <w:t xml:space="preserve"> has been given of selfrighteousness are to be observed the Acts wherin it Consists . The Acts that are mentioned are three a Conceit of the Judgmt the Affectation of the will &amp; the Improvemt that is made in Practice for selfrigh. was defined a vain &amp; proud conceit &amp; affectation that any one has or improvemt that He mades of his own supposed Excellency as a moral fitness for &amp; Recommendation of to the Fav some Favour or Benefits from G. </w:t>
      </w:r>
      <w:r>
        <w:rPr>
          <w:rStyle w:val="FootnoteReference"/>
        </w:rPr>
        <w:footnoteReference w:id="150"/>
      </w:r>
    </w:p>
    <w:p>
      <w:pPr>
        <w:pStyle w:val="ListText"/>
        <w:numPr>
          <w:ilvl w:val="0"/>
          <w:numId w:val="3"/>
        </w:numPr>
      </w:pPr>
      <w:r>
        <w:t xml:space="preserve">Here is it the Erroneous Exercise of the Judgmt.</w:t>
      </w:r>
    </w:p>
    <w:p>
      <w:pPr>
        <w:pStyle w:val="SceneBreak"/>
      </w:pPr>
      <w:r>
        <w:t xml:space="preserve">* * *</w:t>
      </w:r>
    </w:p>
    <w:p>
      <w:pPr>
        <w:pStyle w:val="ListText"/>
        <w:numPr>
          <w:ilvl w:val="0"/>
          <w:numId w:val="2"/>
        </w:numPr>
      </w:pPr>
      <w:r>
        <w:t xml:space="preserve">The will affects In self righ. the will of affects of a man affects his some his own supposed Excellency as .</w:t>
      </w:r>
    </w:p>
    <w:p>
      <w:pPr>
        <w:pStyle w:val="SceneBreak"/>
      </w:pPr>
      <w:r>
        <w:t xml:space="preserve">* * *</w:t>
      </w:r>
    </w:p>
    <w:p>
      <w:pPr>
        <w:pStyle w:val="BodyText"/>
      </w:pPr>
      <w:r>
        <w:t xml:space="preserve">he is pleased to have it . Tis There is a strong Inti mation</w:t>
      </w:r>
      <w:r>
        <w:rPr>
          <w:rStyle w:val="FootnoteReference"/>
        </w:rPr>
        <w:footnoteReference w:id="151"/>
      </w:r>
      <w:r>
        <w:t xml:space="preserve"> The d soul delights in this self-Exaltation naturally inclines thus to magnify it self Thinks with pleasure Earnestly seeks after some supposed excellency to this End. &amp; when any supposed Excellency is obtained then it vaunts . Glories . Thinks with Pleasure </w:t>
      </w:r>
      <w:r>
        <w:rPr>
          <w:rStyle w:val="FootnoteReference"/>
        </w:rPr>
        <w:footnoteReference w:id="152"/>
      </w:r>
      <w:r>
        <w:t xml:space="preserve"> [-] is entertained Keeps his Eye is affected sometimes with it</w:t>
      </w:r>
    </w:p>
    <w:p>
      <w:pPr>
        <w:pStyle w:val="SceneBreak"/>
      </w:pPr>
      <w:r>
        <w:t xml:space="preserve">* * *</w:t>
      </w:r>
    </w:p>
    <w:p>
      <w:pPr>
        <w:pStyle w:val="ListText"/>
        <w:numPr>
          <w:ilvl w:val="0"/>
          <w:numId w:val="5"/>
        </w:numPr>
      </w:pPr>
      <w:r>
        <w:t xml:space="preserve">makes this Improvemt of his own supposed Excellency in Practice depends upon it on this it ventures by this means is eased easied eas'd on this foundation is quieted </w:t>
      </w:r>
      <w:r>
        <w:rPr>
          <w:rStyle w:val="FootnoteReference"/>
        </w:rPr>
        <w:footnoteReference w:id="153"/>
      </w:r>
    </w:p>
    <w:p>
      <w:pPr>
        <w:pStyle w:val="BodyText"/>
      </w:pPr>
      <w:r>
        <w:t xml:space="preserve">on this s Ground on this Ground performs many deeds on this Ground makes a shew of Righ &amp; profession of Righ. before G. [-] presents this Righ. to G. in Prayer on on this Encouragemt comes before G. in all duties on this Encouragemt Rejoyces – Loves G. --- in takes pains in Religion </w:t>
      </w:r>
      <w:r>
        <w:rPr>
          <w:rStyle w:val="FootnoteReference"/>
        </w:rPr>
        <w:footnoteReference w:id="154"/>
      </w:r>
      <w:r>
        <w:t xml:space="preserve"> from the Influence of this is Zealous. on this Ground expects Great things herafter on this Ground expects great things</w:t>
      </w:r>
    </w:p>
    <w:p>
      <w:pPr>
        <w:pStyle w:val="SceneBreak"/>
      </w:pPr>
      <w:r>
        <w:t xml:space="preserve">* * *</w:t>
      </w:r>
    </w:p>
    <w:p>
      <w:pPr>
        <w:pStyle w:val="BodyText"/>
      </w:pPr>
      <w:r>
        <w:t xml:space="preserve">This Conceit vain conceit &amp; Affecta. has a mighty Influence upon Him both his Affections &amp; actions &amp; all his Religious Conduct </w:t>
      </w:r>
      <w:r>
        <w:rPr>
          <w:rStyle w:val="FootnoteReference"/>
        </w:rPr>
        <w:footnoteReference w:id="155"/>
      </w:r>
    </w:p>
    <w:p>
      <w:pPr>
        <w:pStyle w:val="SceneBreak"/>
      </w:pPr>
      <w:r>
        <w:t xml:space="preserve">* * *</w:t>
      </w:r>
    </w:p>
    <w:p>
      <w:pPr>
        <w:pStyle w:val="BodyText"/>
      </w:pPr>
      <w:r>
        <w:t xml:space="preserve">5 . &amp; last thing that Infl that remains to be observed in the definition that has been given of self-right. is Pride The lust that is exercised in it which is Pride for in the defin. it is said that self righ. is a vain &amp; proud Conceit &amp; affecta. &amp;cT self-righ. is a sort of wickedness. a Kind of the exercise of that Corruption of the Heart. </w:t>
      </w:r>
      <w:r>
        <w:rPr>
          <w:rStyle w:val="FootnoteReference"/>
        </w:rPr>
        <w:footnoteReference w:id="156"/>
      </w:r>
      <w:r>
        <w:t xml:space="preserve"> &amp; therefore it may be Enquired what Corruption of the Heart it is that is in Exercise in S- Rthe whole of the Corruption of nature may be distinguished into those two things Θliness. Pride. two pillars Her school hath two daughters Prov. 30. 15 Θliness may be distinguished into two things Lust of the Flesh. Lust of the Eyes &amp; therefore the apostle John distin</w:t>
      </w:r>
      <w:r>
        <w:rPr>
          <w:rStyle w:val="FootnoteReference"/>
        </w:rPr>
        <w:footnoteReference w:id="157"/>
      </w:r>
      <w:r>
        <w:t xml:space="preserve"> guishes the Corruption of nature into those three 1 Joh. 2. 16. now theref if it be asked which of these</w:t>
      </w:r>
    </w:p>
    <w:p>
      <w:pPr>
        <w:pStyle w:val="SceneBreak"/>
      </w:pPr>
      <w:r>
        <w:t xml:space="preserve">* * *</w:t>
      </w:r>
    </w:p>
    <w:p>
      <w:pPr>
        <w:pStyle w:val="BodyText"/>
      </w:pPr>
      <w:r>
        <w:t xml:space="preserve">I answ. Pri the last Pride of Life d from man being fallen from the [-] true G. sets up hims. as G. the Contest between G. &amp; men &amp; wicked men is the same that it was between God &amp; the Rebellious angels Pride </w:t>
      </w:r>
      <w:r>
        <w:rPr>
          <w:rStyle w:val="FootnoteReference"/>
        </w:rPr>
        <w:footnoteReference w:id="158"/>
      </w:r>
      <w:r>
        <w:t xml:space="preserve"> is th a man creatures inordinately affecting its own comparative dignity or inordinate disposition to self exalta. &amp; 'tis selfrigh. is an Exercise of this Last as appears by Luke 18. 9 And H ---------------- ----- together with v. 14 –</w:t>
      </w:r>
    </w:p>
    <w:p>
      <w:pPr>
        <w:pStyle w:val="SceneBreak"/>
      </w:pPr>
      <w:r>
        <w:t xml:space="preserve">* * *</w:t>
      </w:r>
    </w:p>
    <w:p>
      <w:pPr>
        <w:pStyle w:val="BodyText"/>
      </w:pPr>
      <w:r>
        <w:t xml:space="preserve">self righ. is self-glorying &amp; theref Persons are said not to be justified by their own Ri but by </w:t>
      </w:r>
      <w:r>
        <w:rPr>
          <w:rStyle w:val="FootnoteReference"/>
        </w:rPr>
        <w:footnoteReference w:id="159"/>
      </w:r>
      <w:r>
        <w:t xml:space="preserve"> Faith that Boasting might be excluded &amp; that no Flesh should glory in Gods Presence self righ. is the same with a sp. of Pride as it tends to a particular Kind or sort of Exercise a self </w:t>
      </w:r>
      <w:r>
        <w:rPr>
          <w:rStyle w:val="FootnoteReference"/>
        </w:rPr>
        <w:footnoteReference w:id="160"/>
      </w:r>
    </w:p>
    <w:p>
      <w:pPr>
        <w:pStyle w:val="BodyText"/>
      </w:pPr>
      <w:r>
        <w:t xml:space="preserve">II. I come now to shew </w:t>
      </w:r>
      <w:r>
        <w:rPr>
          <w:rStyle w:val="FootnoteReference"/>
        </w:rPr>
        <w:footnoteReference w:id="161"/>
      </w:r>
      <w:r>
        <w:t xml:space="preserve"> that this i that self-r. that has been spoken of is one of the Chief Banes of the souls of men or one of those Kinds or ways of sin that are chiefly destructive to mens souls as it chiefly tends to hinder their salva. &amp; to expose 'em to damna.</w:t>
      </w:r>
    </w:p>
    <w:p>
      <w:pPr>
        <w:pStyle w:val="SceneBreak"/>
      </w:pPr>
      <w:r>
        <w:t xml:space="preserve">* * *</w:t>
      </w:r>
    </w:p>
    <w:p>
      <w:pPr>
        <w:pStyle w:val="BodyText"/>
      </w:pPr>
      <w:r>
        <w:t xml:space="preserve">and first I shall mention some argumts to evince the Truth of this &amp; secondly give the Reasons</w:t>
      </w:r>
    </w:p>
    <w:p>
      <w:pPr>
        <w:pStyle w:val="SceneBreak"/>
      </w:pPr>
      <w:r>
        <w:t xml:space="preserve">* * *</w:t>
      </w:r>
    </w:p>
    <w:p>
      <w:pPr>
        <w:pStyle w:val="BodyText"/>
      </w:pPr>
      <w:r>
        <w:t xml:space="preserve">FIRST ----</w:t>
      </w:r>
    </w:p>
    <w:p>
      <w:pPr>
        <w:pStyle w:val="SceneBreak"/>
      </w:pPr>
      <w:r>
        <w:t xml:space="preserve">* * *</w:t>
      </w:r>
    </w:p>
    <w:p>
      <w:pPr>
        <w:pStyle w:val="ListText"/>
        <w:numPr>
          <w:ilvl w:val="0"/>
          <w:numId w:val="3"/>
        </w:numPr>
      </w:pPr>
      <w:r>
        <w:t xml:space="preserve">The awf It appears</w:t>
      </w:r>
      <w:r>
        <w:rPr>
          <w:rStyle w:val="FootnoteReference"/>
        </w:rPr>
        <w:footnoteReference w:id="162"/>
      </w:r>
      <w:r>
        <w:t xml:space="preserve"> from the manner in which this sin is warned against &amp; opposed in SS. the manner in which G. warns his People of old . The manner in which the Apostle warns against opposes 2 in what the SS. declares of their </w:t>
      </w:r>
      <w:r>
        <w:rPr>
          <w:rStyle w:val="FootnoteReference"/>
        </w:rPr>
        <w:footnoteReference w:id="163"/>
      </w:r>
      <w:r>
        <w:t xml:space="preserve"> 2 In the woes denounced against such Persons from Time to time in SS. Prov. 26. 12. seest thou a man that is wise in his own Conceit Ezek. Trust in his own Righ. &amp; come not nig . Isai 65. 5. 6. a smoke in my nose what woes did X denounce against the scribes &amp; Pharisees. </w:t>
      </w:r>
      <w:r>
        <w:rPr>
          <w:rStyle w:val="FootnoteReference"/>
        </w:rPr>
        <w:footnoteReference w:id="164"/>
      </w:r>
    </w:p>
    <w:p>
      <w:pPr>
        <w:pStyle w:val="BodyText"/>
      </w:pPr>
      <w:r>
        <w:t xml:space="preserve">see all How abominable were the Laodiceans to X on this account see Rev 3. 16, 17 ---------</w:t>
      </w:r>
    </w:p>
    <w:p>
      <w:pPr>
        <w:pStyle w:val="SceneBreak"/>
      </w:pPr>
      <w:r>
        <w:t xml:space="preserve">* * *</w:t>
      </w:r>
    </w:p>
    <w:p>
      <w:pPr>
        <w:pStyle w:val="SceneBreak"/>
      </w:pPr>
      <w:r>
        <w:t xml:space="preserve">* * *</w:t>
      </w:r>
    </w:p>
    <w:p>
      <w:pPr>
        <w:pStyle w:val="BodyText"/>
      </w:pPr>
      <w:r>
        <w:t xml:space="preserve">The leading sin of these against whom G. denounced his Greatest wrath and Hypocrites that are called the People of Gods wrath Isai 10. 6 The leading sin of AntiX two Horns like a Lamb. Rev. 13. 11</w:t>
      </w:r>
    </w:p>
    <w:p>
      <w:pPr>
        <w:pStyle w:val="SceneBreak"/>
      </w:pPr>
      <w:r>
        <w:t xml:space="preserve">* * *</w:t>
      </w:r>
    </w:p>
    <w:p>
      <w:pPr>
        <w:pStyle w:val="ListText"/>
        <w:numPr>
          <w:ilvl w:val="0"/>
          <w:numId w:val="5"/>
        </w:numPr>
      </w:pPr>
      <w:r>
        <w:t xml:space="preserve">In the many Instances we have of the fatal Issue of Consequences of it This seems to be the Leading sin of Korah &amp; his Company. Num. 16. It was the Iniq. </w:t>
      </w:r>
      <w:r>
        <w:rPr>
          <w:rStyle w:val="FootnoteReference"/>
        </w:rPr>
        <w:footnoteReference w:id="165"/>
      </w:r>
      <w:r>
        <w:t xml:space="preserve"> that especially ruined the nation of the Jews &amp; brought em to that fatal End in this Θ &amp; that which is to come</w:t>
      </w:r>
    </w:p>
    <w:p>
      <w:pPr>
        <w:pStyle w:val="SceneBreak"/>
      </w:pPr>
      <w:r>
        <w:t xml:space="preserve">* * *</w:t>
      </w:r>
    </w:p>
    <w:p>
      <w:pPr>
        <w:pStyle w:val="ListText"/>
        <w:numPr>
          <w:ilvl w:val="0"/>
          <w:numId w:val="8"/>
        </w:numPr>
      </w:pPr>
      <w:r>
        <w:t xml:space="preserve">It appears by satans Endeavours to promote this sin </w:t>
      </w:r>
      <w:r>
        <w:rPr>
          <w:rStyle w:val="FootnoteReference"/>
        </w:rPr>
        <w:footnoteReference w:id="166"/>
      </w:r>
    </w:p>
    <w:p>
      <w:pPr>
        <w:pStyle w:val="BodyText"/>
      </w:pPr>
      <w:r>
        <w:t xml:space="preserve">SECONDLY.</w:t>
      </w:r>
      <w:r>
        <w:rPr>
          <w:rStyle w:val="FootnoteReference"/>
        </w:rPr>
        <w:footnoteReference w:id="167"/>
      </w:r>
      <w:r>
        <w:t xml:space="preserve"> Reasons.</w:t>
      </w:r>
    </w:p>
    <w:p>
      <w:pPr>
        <w:pStyle w:val="SceneBreak"/>
      </w:pPr>
      <w:r>
        <w:t xml:space="preserve">* * *</w:t>
      </w:r>
    </w:p>
    <w:p>
      <w:pPr>
        <w:pStyle w:val="BodyText"/>
      </w:pPr>
      <w:r>
        <w:t xml:space="preserve">1 Tis what we are exceeding Prone to &amp; hardly brought off from 2. Tis the most </w:t>
      </w:r>
      <w:r>
        <w:rPr>
          <w:rStyle w:val="FootnoteReference"/>
        </w:rPr>
        <w:footnoteReference w:id="168"/>
      </w:r>
      <w:r>
        <w:t xml:space="preserve"> subtil secret &amp; unsearch deceitful &amp; unsearchable in its ways of working of all sins </w:t>
      </w:r>
      <w:r>
        <w:rPr>
          <w:rStyle w:val="FootnoteReference"/>
        </w:rPr>
        <w:footnoteReference w:id="169"/>
      </w:r>
    </w:p>
    <w:p>
      <w:pPr>
        <w:pStyle w:val="SceneBreak"/>
      </w:pPr>
      <w:r>
        <w:t xml:space="preserve">* * *</w:t>
      </w:r>
    </w:p>
    <w:p>
      <w:pPr>
        <w:pStyle w:val="ListText"/>
        <w:numPr>
          <w:ilvl w:val="0"/>
          <w:numId w:val="5"/>
        </w:numPr>
      </w:pPr>
      <w:r>
        <w:t xml:space="preserve">Tis Peculiarly Hateful &amp; provoking to G. directly opposing the Infinite dignity of the divine Being.</w:t>
      </w:r>
    </w:p>
    <w:p>
      <w:pPr>
        <w:pStyle w:val="SceneBreak"/>
      </w:pPr>
      <w:r>
        <w:t xml:space="preserve">* * *</w:t>
      </w:r>
    </w:p>
    <w:p>
      <w:pPr>
        <w:pStyle w:val="BodyText"/>
      </w:pPr>
      <w:r>
        <w:t xml:space="preserve">The Pride of Pride mens Heart is the worst part of his Corruption especially </w:t>
      </w:r>
      <w:r>
        <w:rPr>
          <w:rStyle w:val="FootnoteReference"/>
        </w:rPr>
        <w:footnoteReference w:id="170"/>
      </w:r>
      <w:r>
        <w:t xml:space="preserve"> pride in Religion</w:t>
      </w:r>
    </w:p>
    <w:p>
      <w:pPr>
        <w:pStyle w:val="SceneBreak"/>
      </w:pPr>
      <w:r>
        <w:t xml:space="preserve">* * *</w:t>
      </w:r>
    </w:p>
    <w:p>
      <w:pPr>
        <w:pStyle w:val="BodyText"/>
      </w:pPr>
      <w:r>
        <w:t xml:space="preserve">his Godhead other Exercises of Pride are more against men d superiority This against G.</w:t>
      </w:r>
    </w:p>
    <w:p>
      <w:pPr>
        <w:pStyle w:val="SceneBreak"/>
      </w:pPr>
      <w:r>
        <w:t xml:space="preserve">* * *</w:t>
      </w:r>
    </w:p>
    <w:p>
      <w:pPr>
        <w:pStyle w:val="BodyText"/>
      </w:pPr>
      <w:r>
        <w:t xml:space="preserve">His Godhead</w:t>
      </w:r>
    </w:p>
    <w:p>
      <w:pPr>
        <w:pStyle w:val="SceneBreak"/>
      </w:pPr>
      <w:r>
        <w:t xml:space="preserve">* * *</w:t>
      </w:r>
    </w:p>
    <w:p>
      <w:pPr>
        <w:pStyle w:val="BodyText"/>
      </w:pPr>
      <w:r>
        <w:t xml:space="preserve">His superiority. sovereignty aims at the Throne of G. di </w:t>
      </w:r>
      <w:r>
        <w:rPr>
          <w:rStyle w:val="FootnoteReference"/>
        </w:rPr>
        <w:footnoteReference w:id="171"/>
      </w:r>
      <w:r>
        <w:t xml:space="preserve"> Enmity against G. Chiefly consists in it dispute Contest is who shall be G.</w:t>
      </w:r>
    </w:p>
    <w:p>
      <w:pPr>
        <w:pStyle w:val="SceneBreak"/>
      </w:pPr>
      <w:r>
        <w:t xml:space="preserve">* * *</w:t>
      </w:r>
    </w:p>
    <w:p>
      <w:pPr>
        <w:pStyle w:val="BodyText"/>
      </w:pPr>
      <w:r>
        <w:t xml:space="preserve">most like the devil But this is the </w:t>
      </w:r>
      <w:r>
        <w:rPr>
          <w:rStyle w:val="FootnoteReference"/>
        </w:rPr>
        <w:footnoteReference w:id="172"/>
      </w:r>
      <w:r>
        <w:t xml:space="preserve"> worst way of the Exercise of Pride</w:t>
      </w:r>
    </w:p>
    <w:p>
      <w:pPr>
        <w:pStyle w:val="SceneBreak"/>
      </w:pPr>
      <w:r>
        <w:t xml:space="preserve">* * *</w:t>
      </w:r>
    </w:p>
    <w:p>
      <w:pPr>
        <w:pStyle w:val="BodyText"/>
      </w:pPr>
      <w:r>
        <w:t xml:space="preserve">most hateful Kind of Pride to be produe of our Righ. in that Righ. in that Respect that it is the most unreasonable most unreasonable for Righ. is what fallen man na natural me men n turally is furthest from if He has it it is the Greatest </w:t>
      </w:r>
      <w:r>
        <w:rPr>
          <w:rStyle w:val="FootnoteReference"/>
        </w:rPr>
        <w:footnoteReference w:id="173"/>
      </w:r>
      <w:r>
        <w:t xml:space="preserve"> Gift of G. w the most wonderf. fruit of Grace.</w:t>
      </w:r>
    </w:p>
    <w:p>
      <w:pPr>
        <w:pStyle w:val="SceneBreak"/>
      </w:pPr>
      <w:r>
        <w:t xml:space="preserve">* * *</w:t>
      </w:r>
    </w:p>
    <w:p>
      <w:pPr>
        <w:pStyle w:val="ListText"/>
        <w:numPr>
          <w:ilvl w:val="0"/>
          <w:numId w:val="8"/>
        </w:numPr>
      </w:pPr>
      <w:r>
        <w:t xml:space="preserve">Tis most directly Tis of all sins the most directly to Jesus X as mediatour &amp; to the main design of the method of salvation by Him </w:t>
      </w:r>
      <w:r>
        <w:rPr>
          <w:rStyle w:val="FootnoteReference"/>
        </w:rPr>
        <w:footnoteReference w:id="174"/>
      </w:r>
    </w:p>
    <w:p>
      <w:pPr>
        <w:pStyle w:val="SceneBreak"/>
      </w:pPr>
      <w:r>
        <w:t xml:space="preserve">* * *</w:t>
      </w:r>
    </w:p>
    <w:p>
      <w:pPr>
        <w:pStyle w:val="BodyText"/>
      </w:pPr>
      <w:r>
        <w:t xml:space="preserve">5 . Tis most directly contrary to the Essense of true Xtian Grace </w:t>
      </w:r>
      <w:r>
        <w:rPr>
          <w:rStyle w:val="FootnoteReference"/>
        </w:rPr>
        <w:footnoteReference w:id="175"/>
      </w:r>
    </w:p>
    <w:p>
      <w:pPr>
        <w:pStyle w:val="SceneBreak"/>
      </w:pPr>
      <w:r>
        <w:t xml:space="preserve">* * *</w:t>
      </w:r>
    </w:p>
    <w:p>
      <w:pPr>
        <w:pStyle w:val="ListText"/>
        <w:numPr>
          <w:ilvl w:val="0"/>
          <w:numId w:val="4"/>
        </w:numPr>
      </w:pPr>
      <w:r>
        <w:t xml:space="preserve">It stifles &amp; prevents Convictions</w:t>
      </w:r>
    </w:p>
    <w:p>
      <w:pPr>
        <w:pStyle w:val="SceneBreak"/>
      </w:pPr>
      <w:r>
        <w:t xml:space="preserve">* * *</w:t>
      </w:r>
    </w:p>
    <w:p>
      <w:pPr>
        <w:pStyle w:val="ListText"/>
        <w:numPr>
          <w:ilvl w:val="0"/>
          <w:numId w:val="10"/>
        </w:numPr>
      </w:pPr>
      <w:r>
        <w:t xml:space="preserve">it protects confirms &amp; encourages all other sin</w:t>
      </w:r>
    </w:p>
    <w:p>
      <w:pPr>
        <w:pStyle w:val="SceneBreak"/>
      </w:pPr>
      <w:r>
        <w:t xml:space="preserve">* * *</w:t>
      </w:r>
    </w:p>
    <w:p>
      <w:pPr>
        <w:pStyle w:val="ListText"/>
        <w:numPr>
          <w:ilvl w:val="0"/>
          <w:numId w:val="11"/>
        </w:numPr>
      </w:pPr>
      <w:r>
        <w:t xml:space="preserve">It exceedingly Lets the devil into the soul. APPLICATION</w:t>
      </w:r>
      <w:r>
        <w:rPr>
          <w:rStyle w:val="FootnoteReference"/>
        </w:rPr>
        <w:footnoteReference w:id="176"/>
      </w:r>
      <w:r>
        <w:t xml:space="preserve"> I. 1. Hence the Pernicious ness of such doc. as tend to promote &amp; establish self-righ.</w:t>
      </w:r>
    </w:p>
    <w:p>
      <w:pPr>
        <w:pStyle w:val="SceneBreak"/>
      </w:pPr>
      <w:r>
        <w:t xml:space="preserve">* * *</w:t>
      </w:r>
    </w:p>
    <w:p>
      <w:pPr>
        <w:pStyle w:val="ListText"/>
        <w:numPr>
          <w:ilvl w:val="0"/>
          <w:numId w:val="2"/>
        </w:numPr>
      </w:pPr>
      <w:r>
        <w:t xml:space="preserve">Hence some men that appear in some Respects Relig. men may be in a worse Case than openly profane Persons that make no Pretences to any Religion or morality II. Use of self-Examina. </w:t>
      </w:r>
      <w:r>
        <w:rPr>
          <w:rStyle w:val="FootnoteReference"/>
        </w:rPr>
        <w:footnoteReference w:id="177"/>
      </w:r>
      <w:r>
        <w:t xml:space="preserve"> Let all such as look upon Thems. as truly religious examine Thems. whether or no they are not self-righteous Persons It has been observed before that all false Relig. all the Relig. of Hyp. is of that nature &amp; Tendency. This may Tis one of the greatest distinctions [-] between the true s between true Relig. true experiences .</w:t>
      </w:r>
      <w:r>
        <w:rPr>
          <w:rStyle w:val="FootnoteReference"/>
        </w:rPr>
        <w:footnoteReference w:id="178"/>
      </w:r>
      <w:r>
        <w:t xml:space="preserve"> true discoveries true Joys a true Hope between true Relig. &amp; all its Counterfeits</w:t>
      </w:r>
    </w:p>
    <w:p>
      <w:pPr>
        <w:pStyle w:val="SceneBreak"/>
      </w:pPr>
      <w:r>
        <w:t xml:space="preserve">* * *</w:t>
      </w:r>
    </w:p>
    <w:p>
      <w:pPr>
        <w:pStyle w:val="BodyText"/>
      </w:pPr>
      <w:r>
        <w:t xml:space="preserve">That way of trusting in our own Righ. which those are guilty of that T think They are converted under this Use I would do </w:t>
      </w:r>
      <w:r>
        <w:rPr>
          <w:rStyle w:val="FootnoteReference"/>
        </w:rPr>
        <w:footnoteReference w:id="179"/>
      </w:r>
      <w:r>
        <w:t xml:space="preserve"> two things FIRST a a speak to an Enquiry &amp; then proceed to observe particularly the ways in which self-righ. in wont to operate in them that are deceived.</w:t>
      </w:r>
    </w:p>
    <w:p>
      <w:pPr>
        <w:pStyle w:val="SceneBreak"/>
      </w:pPr>
      <w:r>
        <w:t xml:space="preserve">* * *</w:t>
      </w:r>
    </w:p>
    <w:p>
      <w:pPr>
        <w:pStyle w:val="BodyText"/>
      </w:pPr>
      <w:r>
        <w:t xml:space="preserve">1 ENQ. 1 How far may a man be brought off from his own Righ. while He he is yet in a natural state &amp; Condition</w:t>
      </w:r>
    </w:p>
    <w:p>
      <w:pPr>
        <w:pStyle w:val="SceneBreak"/>
      </w:pPr>
      <w:r>
        <w:t xml:space="preserve">* * *</w:t>
      </w:r>
    </w:p>
    <w:p>
      <w:pPr>
        <w:pStyle w:val="ListText"/>
        <w:numPr>
          <w:ilvl w:val="0"/>
          <w:numId w:val="3"/>
        </w:numPr>
      </w:pPr>
      <w:r>
        <w:t xml:space="preserve">ne Ans. 1 He may be brought to despair in a great degree of his own Righ. discouragemt in his own Righ. from his Exp. </w:t>
      </w:r>
      <w:r>
        <w:rPr>
          <w:rStyle w:val="FootnoteReference"/>
        </w:rPr>
        <w:footnoteReference w:id="180"/>
      </w:r>
    </w:p>
    <w:p>
      <w:pPr>
        <w:pStyle w:val="ListText"/>
        <w:numPr>
          <w:ilvl w:val="0"/>
          <w:numId w:val="2"/>
        </w:numPr>
      </w:pPr>
      <w:r>
        <w:t xml:space="preserve">brought to despair in his own Righ. through Convictions of Conscience ENQ. 2 ENQ. 2. How is a </w:t>
      </w:r>
      <w:r>
        <w:rPr>
          <w:rStyle w:val="FootnoteReference"/>
        </w:rPr>
        <w:footnoteReference w:id="181"/>
      </w:r>
      <w:r>
        <w:t xml:space="preserve"> true Convert brought off . –</w:t>
      </w:r>
    </w:p>
    <w:p>
      <w:pPr>
        <w:pStyle w:val="SceneBreak"/>
      </w:pPr>
      <w:r>
        <w:t xml:space="preserve">* * *</w:t>
      </w:r>
    </w:p>
    <w:p>
      <w:pPr>
        <w:pStyle w:val="BodyText"/>
      </w:pPr>
      <w:r>
        <w:t xml:space="preserve">Ans. 1. His Exp. is sanctified to shew Him the vanity of his own Righ.</w:t>
      </w:r>
    </w:p>
    <w:p>
      <w:pPr>
        <w:pStyle w:val="SceneBreak"/>
      </w:pPr>
      <w:r>
        <w:t xml:space="preserve">* * *</w:t>
      </w:r>
    </w:p>
    <w:p>
      <w:pPr>
        <w:pStyle w:val="ListText"/>
        <w:numPr>
          <w:ilvl w:val="0"/>
          <w:numId w:val="2"/>
        </w:numPr>
      </w:pPr>
      <w:r>
        <w:t xml:space="preserve">Cond H is has Convictions of Cons He has sp. Convictions of Conscience wherein He is in a better Co manner Convinced of the insufficiency of his own Righ. that He before was con might </w:t>
      </w:r>
      <w:r>
        <w:rPr>
          <w:rStyle w:val="FootnoteReference"/>
        </w:rPr>
        <w:footnoteReference w:id="182"/>
      </w:r>
      <w:r>
        <w:t xml:space="preserve"> be convinced of by legal Convictions</w:t>
      </w:r>
    </w:p>
    <w:p>
      <w:pPr>
        <w:pStyle w:val="SceneBreak"/>
      </w:pPr>
      <w:r>
        <w:t xml:space="preserve">* * *</w:t>
      </w:r>
    </w:p>
    <w:p>
      <w:pPr>
        <w:pStyle w:val="ListText"/>
        <w:numPr>
          <w:ilvl w:val="0"/>
          <w:numId w:val="5"/>
        </w:numPr>
      </w:pPr>
      <w:r>
        <w:t xml:space="preserve">His selfrigh. disposition is mortified Pride mo -------</w:t>
      </w:r>
    </w:p>
    <w:p>
      <w:pPr>
        <w:pStyle w:val="SceneBreak"/>
      </w:pPr>
      <w:r>
        <w:t xml:space="preserve">* * *</w:t>
      </w:r>
    </w:p>
    <w:p>
      <w:pPr>
        <w:pStyle w:val="BodyText"/>
      </w:pPr>
      <w:r>
        <w:t xml:space="preserve">a natural man may be brought off from his own Righ. as He may be brought off from the Θ </w:t>
      </w:r>
      <w:r>
        <w:rPr>
          <w:rStyle w:val="FootnoteReference"/>
        </w:rPr>
        <w:footnoteReference w:id="183"/>
      </w:r>
    </w:p>
    <w:p>
      <w:pPr>
        <w:pStyle w:val="BodyText"/>
      </w:pPr>
      <w:r>
        <w:t xml:space="preserve">see serm. on Luke 18 14. &amp; on . Mat. 5. 3. SECONDLY to </w:t>
      </w:r>
      <w:r>
        <w:rPr>
          <w:rStyle w:val="FootnoteReference"/>
        </w:rPr>
        <w:footnoteReference w:id="184"/>
      </w:r>
      <w:r>
        <w:t xml:space="preserve"> Observe after what manner self-righteousness is wont to operate in such as are deceived THIRDLY after </w:t>
      </w:r>
      <w:r>
        <w:rPr>
          <w:rStyle w:val="FootnoteReference"/>
        </w:rPr>
        <w:footnoteReference w:id="185"/>
      </w:r>
      <w:r>
        <w:t xml:space="preserve"> How the contrary sp or Poverty of sp. appears in the saints ----- both [-] In its way of Operation &amp; also in its Effects </w:t>
      </w:r>
      <w:r>
        <w:rPr>
          <w:rStyle w:val="FootnoteReference"/>
        </w:rPr>
        <w:footnoteReference w:id="186"/>
      </w:r>
    </w:p>
    <w:p>
      <w:pPr>
        <w:pStyle w:val="BodyText"/>
      </w:pPr>
      <w:r>
        <w:rPr>
          <w:rStyle w:val="FootnoteReference"/>
        </w:rPr>
        <w:footnoteReference w:id="187"/>
      </w:r>
    </w:p>
    <w:p>
      <w:pPr>
        <w:pStyle w:val="Heading2"/>
      </w:pPr>
      <w:bookmarkStart w:name="heading_890_cant_2_16" w:id="9"/>
      <w:r>
        <w:t xml:space="preserve">890. Cant. 2:16</w:t>
      </w:r>
      <w:bookmarkEnd w:id="9"/>
    </w:p>
    <w:p>
      <w:pPr>
        <w:pStyle w:val="Heading2"/>
      </w:pPr>
      <w:bookmarkStart w:name="heading_890_cant_2_16_2_48_trans" w:id="10"/>
      <w:r>
        <w:t xml:space="preserve">890.Cant. 2'16 (2_48) trans</w:t>
      </w:r>
      <w:bookmarkEnd w:id="10"/>
    </w:p>
    <w:p>
      <w:pPr>
        <w:pStyle w:val="BodyText"/>
      </w:pPr>
      <w:r>
        <w:t xml:space="preserve">Jonathan Edwards</w:t>
      </w:r>
    </w:p>
    <w:p>
      <w:pPr>
        <w:pStyle w:val="BodyText"/>
      </w:pPr>
      <w:r>
        <w:t xml:space="preserve">Feb Feb. 1747/8</w:t>
      </w:r>
    </w:p>
    <w:p>
      <w:pPr>
        <w:pStyle w:val="SceneBreak"/>
      </w:pPr>
      <w:r>
        <w:t xml:space="preserve">* * *</w:t>
      </w:r>
    </w:p>
    <w:p>
      <w:pPr>
        <w:pStyle w:val="BodyText"/>
      </w:pPr>
      <w:r>
        <w:t xml:space="preserve">Cant. 2. 16. My beloved is mine and I am his</w:t>
      </w:r>
    </w:p>
    <w:p>
      <w:pPr>
        <w:pStyle w:val="SceneBreak"/>
      </w:pPr>
      <w:r>
        <w:t xml:space="preserve">* * *</w:t>
      </w:r>
    </w:p>
    <w:p>
      <w:pPr>
        <w:pStyle w:val="BodyText"/>
      </w:pPr>
      <w:r>
        <w:t xml:space="preserve">doc. They that Can say that X i of X my beloved is mine &amp; I am his have great Reason humbly to glory in such a Priviledg</w:t>
      </w:r>
    </w:p>
    <w:p>
      <w:pPr>
        <w:pStyle w:val="SceneBreak"/>
      </w:pPr>
      <w:r>
        <w:t xml:space="preserve">* * *</w:t>
      </w:r>
    </w:p>
    <w:p>
      <w:pPr>
        <w:pStyle w:val="BodyText"/>
      </w:pPr>
      <w:r>
        <w:t xml:space="preserve">1 [-] In what sense the saints may glory 2 in this They that can say this may glory in their Priviledge 2. Give the Reasons </w:t>
      </w:r>
      <w:r>
        <w:rPr>
          <w:rStyle w:val="FootnoteReference"/>
        </w:rPr>
        <w:footnoteReference w:id="188"/>
      </w:r>
    </w:p>
    <w:p>
      <w:pPr>
        <w:pStyle w:val="SceneBreak"/>
      </w:pPr>
      <w:r>
        <w:t xml:space="preserve">* * *</w:t>
      </w:r>
    </w:p>
    <w:p>
      <w:pPr>
        <w:pStyle w:val="BodyText"/>
      </w:pPr>
      <w:r>
        <w:t xml:space="preserve">I In what sense ---</w:t>
      </w:r>
    </w:p>
    <w:p>
      <w:pPr>
        <w:pStyle w:val="SceneBreak"/>
      </w:pPr>
      <w:r>
        <w:t xml:space="preserve">* * *</w:t>
      </w:r>
    </w:p>
    <w:p>
      <w:pPr>
        <w:pStyle w:val="BodyText"/>
      </w:pPr>
      <w:r>
        <w:t xml:space="preserve">In order rightly to understand this I would observe [-] 1 That Glorying is sometimes taken in an ill sense for a mans proudly Assuming the glory of any supposed Good to hims. &amp; exalting hims. in that Glory before others often used . signifies the same with </w:t>
      </w:r>
      <w:r>
        <w:rPr>
          <w:rStyle w:val="FootnoteReference"/>
        </w:rPr>
        <w:footnoteReference w:id="189"/>
      </w:r>
      <w:r>
        <w:t xml:space="preserve"> use the word Boasting in d as it is ordinary used This is excluded exceeding contrary This evil Glorying implies an assuming. and a manifestation &amp; manifesting it &amp; sh making this manifestatto</w:t>
      </w:r>
      <w:r>
        <w:rPr>
          <w:rStyle w:val="FootnoteReference"/>
        </w:rPr>
        <w:footnoteReference w:id="190"/>
      </w:r>
      <w:r>
        <w:t xml:space="preserve"> the End that others may acknowledge.</w:t>
      </w:r>
    </w:p>
    <w:p>
      <w:pPr>
        <w:pStyle w:val="SceneBreak"/>
      </w:pPr>
      <w:r>
        <w:t xml:space="preserve">* * *</w:t>
      </w:r>
    </w:p>
    <w:p>
      <w:pPr>
        <w:pStyle w:val="BodyText"/>
      </w:pPr>
      <w:r>
        <w:t xml:space="preserve">&amp; may treat us accordingly</w:t>
      </w:r>
    </w:p>
    <w:p>
      <w:pPr>
        <w:pStyle w:val="SceneBreak"/>
      </w:pPr>
      <w:r>
        <w:t xml:space="preserve">* * *</w:t>
      </w:r>
    </w:p>
    <w:p>
      <w:pPr>
        <w:pStyle w:val="BodyText"/>
      </w:pPr>
      <w:r>
        <w:t xml:space="preserve">Ther It There is a threefold Exercise of Pride in it. a Proud conceit. a ostentation . or an external manifesta. Ambition . an exercised </w:t>
      </w:r>
      <w:r>
        <w:rPr>
          <w:rStyle w:val="FootnoteReference"/>
        </w:rPr>
        <w:footnoteReference w:id="191"/>
      </w:r>
      <w:r>
        <w:t xml:space="preserve"> in the G exercised in that which they make the End</w:t>
      </w:r>
    </w:p>
    <w:p>
      <w:pPr>
        <w:pStyle w:val="SceneBreak"/>
      </w:pPr>
      <w:r>
        <w:t xml:space="preserve">* * *</w:t>
      </w:r>
    </w:p>
    <w:p>
      <w:pPr>
        <w:pStyle w:val="BodyText"/>
      </w:pPr>
      <w:r>
        <w:t xml:space="preserve">But 2. Glorying as the word is used often used in SS. signifies only a enj a making a rejoycing in &amp; making much of any Priviledge and honour before others that he is Possessed of before others for their notice &amp; esteem of that Priviledge There is a glorying that </w:t>
      </w:r>
      <w:r>
        <w:rPr>
          <w:rStyle w:val="FootnoteReference"/>
        </w:rPr>
        <w:footnoteReference w:id="192"/>
      </w:r>
      <w:r>
        <w:t xml:space="preserve"> is very often spoken of in SS. as not sinful a Glorying of the saints that becomes them &amp; is proper for them Ps. 64. 10. upright in H. shall Gl. Ps 106. 5. – glory with thine Inherit Isai 45. 25 -- In the L. shall all the seed --------</w:t>
      </w:r>
    </w:p>
    <w:p>
      <w:pPr>
        <w:pStyle w:val="SceneBreak"/>
      </w:pPr>
      <w:r>
        <w:t xml:space="preserve">* * *</w:t>
      </w:r>
    </w:p>
    <w:p>
      <w:pPr>
        <w:pStyle w:val="BodyText"/>
      </w:pPr>
      <w:r>
        <w:t xml:space="preserve">called Boasting. Ps. 44. 8. in G. will we boast of the day Ps. 34. 2. my soul maketh her Boast</w:t>
      </w:r>
    </w:p>
    <w:p>
      <w:pPr>
        <w:pStyle w:val="SceneBreak"/>
      </w:pPr>
      <w:r>
        <w:t xml:space="preserve">* * *</w:t>
      </w:r>
    </w:p>
    <w:p>
      <w:pPr>
        <w:pStyle w:val="BodyText"/>
      </w:pPr>
      <w:r>
        <w:t xml:space="preserve">This implies . making much of Rejoicing. doing so before others </w:t>
      </w:r>
      <w:r>
        <w:rPr>
          <w:rStyle w:val="FootnoteReference"/>
        </w:rPr>
        <w:footnoteReference w:id="193"/>
      </w:r>
      <w:r>
        <w:t xml:space="preserve"> In their notice &amp; esteem That they make take notice of their Priviledge &amp; may highly esteem it also</w:t>
      </w:r>
    </w:p>
    <w:p>
      <w:pPr>
        <w:pStyle w:val="SceneBreak"/>
      </w:pPr>
      <w:r>
        <w:t xml:space="preserve">* * *</w:t>
      </w:r>
    </w:p>
    <w:p>
      <w:pPr>
        <w:pStyle w:val="BodyText"/>
      </w:pPr>
      <w:r>
        <w:t xml:space="preserve">all these thigns are lawf. Tis Lawf. for those that love X to rejoyce in esteem it highly Thems.</w:t>
      </w:r>
    </w:p>
    <w:p>
      <w:pPr>
        <w:pStyle w:val="SceneBreak"/>
      </w:pPr>
      <w:r>
        <w:t xml:space="preserve">* * *</w:t>
      </w:r>
    </w:p>
    <w:p>
      <w:pPr>
        <w:pStyle w:val="BodyText"/>
      </w:pPr>
      <w:r>
        <w:t xml:space="preserve">&amp; make much of it in their own minds rejoyce in it </w:t>
      </w:r>
      <w:r>
        <w:rPr>
          <w:rStyle w:val="FootnoteReference"/>
        </w:rPr>
        <w:footnoteReference w:id="194"/>
      </w:r>
    </w:p>
    <w:p>
      <w:pPr>
        <w:pStyle w:val="SceneBreak"/>
      </w:pPr>
      <w:r>
        <w:t xml:space="preserve">* * *</w:t>
      </w:r>
    </w:p>
    <w:p>
      <w:pPr>
        <w:pStyle w:val="BodyText"/>
      </w:pPr>
      <w:r>
        <w:t xml:space="preserve">Lawf. to desire that others may take notice of it not only Lawf. But but it may be a duty Reason for it decree the Contrary exceeding </w:t>
      </w:r>
      <w:r>
        <w:rPr>
          <w:rStyle w:val="FootnoteReference"/>
        </w:rPr>
        <w:footnoteReference w:id="195"/>
      </w:r>
    </w:p>
    <w:p>
      <w:pPr>
        <w:pStyle w:val="BodyText"/>
      </w:pPr>
      <w:r>
        <w:t xml:space="preserve">&amp; it may be lawful </w:t>
      </w:r>
      <w:r>
        <w:rPr>
          <w:rStyle w:val="FootnoteReference"/>
        </w:rPr>
        <w:footnoteReference w:id="196"/>
      </w:r>
      <w:r>
        <w:t xml:space="preserve"> to m make much of before others </w:t>
      </w:r>
      <w:r>
        <w:rPr>
          <w:rStyle w:val="FootnoteReference"/>
        </w:rPr>
        <w:footnoteReference w:id="197"/>
      </w:r>
      <w:r>
        <w:t xml:space="preserve"> shew that they do rej rejoyce &amp; highly esteem</w:t>
      </w:r>
    </w:p>
    <w:p>
      <w:pPr>
        <w:pStyle w:val="SceneBreak"/>
      </w:pPr>
      <w:r>
        <w:t xml:space="preserve">* * *</w:t>
      </w:r>
    </w:p>
    <w:p>
      <w:pPr>
        <w:pStyle w:val="BodyText"/>
      </w:pPr>
      <w:r>
        <w:t xml:space="preserve">as it [-] do the contrary m would be [--] unworthily treating</w:t>
      </w:r>
    </w:p>
    <w:p>
      <w:pPr>
        <w:pStyle w:val="SceneBreak"/>
      </w:pPr>
      <w:r>
        <w:t xml:space="preserve">* * *</w:t>
      </w:r>
    </w:p>
    <w:p>
      <w:pPr>
        <w:pStyle w:val="BodyText"/>
      </w:pPr>
      <w:r>
        <w:t xml:space="preserve">Lawful. to make much of - before others for their Esteem . notice &amp; Esteem . that they also may make much. </w:t>
      </w:r>
      <w:r>
        <w:rPr>
          <w:rStyle w:val="FootnoteReference"/>
        </w:rPr>
        <w:footnoteReference w:id="198"/>
      </w:r>
    </w:p>
    <w:p>
      <w:pPr>
        <w:pStyle w:val="BodyText"/>
      </w:pPr>
      <w:r>
        <w:t xml:space="preserve">may desire that others may take notice may know how Great it .</w:t>
      </w:r>
    </w:p>
    <w:p>
      <w:pPr>
        <w:pStyle w:val="SceneBreak"/>
      </w:pPr>
      <w:r>
        <w:t xml:space="preserve">* * *</w:t>
      </w:r>
    </w:p>
    <w:p>
      <w:pPr>
        <w:pStyle w:val="BodyText"/>
      </w:pPr>
      <w:r>
        <w:t xml:space="preserve">nor is it unlawf. for </w:t>
      </w:r>
      <w:r>
        <w:rPr>
          <w:rStyle w:val="FootnoteReference"/>
        </w:rPr>
        <w:footnoteReference w:id="199"/>
      </w:r>
    </w:p>
    <w:p>
      <w:pPr>
        <w:pStyle w:val="BodyText"/>
      </w:pPr>
      <w:r>
        <w:t xml:space="preserve">the saints to desire the Honour the that G. hath put upon Them They may esteem G. The Honour that is from G. &amp; in subordination to the Honour of G. if they dont a principle </w:t>
      </w:r>
      <w:r>
        <w:rPr>
          <w:rStyle w:val="FootnoteReference"/>
        </w:rPr>
        <w:footnoteReference w:id="200"/>
      </w:r>
      <w:r>
        <w:t xml:space="preserve"> of Human nanature if not Lawf. – to desire it . G. would not have offerd it not to prize it would he despise it </w:t>
      </w:r>
      <w:r>
        <w:rPr>
          <w:rStyle w:val="FootnoteReference"/>
        </w:rPr>
        <w:footnoteReference w:id="201"/>
      </w:r>
    </w:p>
    <w:p>
      <w:pPr>
        <w:pStyle w:val="BodyText"/>
      </w:pPr>
      <w:r>
        <w:t xml:space="preserve">The saints may exhibit ---- for others notice for these three Ends 1 --- Before Friends that they may rejoyce with them &amp; for them Ps. 34. 2, 3. my soul shall make her boast in the L. The Humble shall hear</w:t>
      </w:r>
    </w:p>
    <w:p>
      <w:pPr>
        <w:pStyle w:val="SceneBreak"/>
      </w:pPr>
      <w:r>
        <w:t xml:space="preserve">* * *</w:t>
      </w:r>
    </w:p>
    <w:p>
      <w:pPr>
        <w:pStyle w:val="BodyText"/>
      </w:pPr>
      <w:r>
        <w:t xml:space="preserve">so the saints in Heaven 2. before Ene devils </w:t>
      </w:r>
      <w:r>
        <w:rPr>
          <w:rStyle w:val="FootnoteReference"/>
        </w:rPr>
        <w:footnoteReference w:id="202"/>
      </w:r>
      <w:r>
        <w:t xml:space="preserve"> &amp; desperate Enemies for their confusion Lawf. to hate the devil. seek in his disappointmt &amp; Confusion triumph over Him th G. will Glorying in so the saints in Heaven will Glory. This Kind of Glorying is called triumphing. </w:t>
      </w:r>
      <w:r>
        <w:rPr>
          <w:rStyle w:val="FootnoteReference"/>
        </w:rPr>
        <w:footnoteReference w:id="203"/>
      </w:r>
    </w:p>
    <w:p>
      <w:pPr>
        <w:pStyle w:val="BodyText"/>
      </w:pPr>
      <w:r>
        <w:t xml:space="preserve">The saints may triumph Ps. 92. 4. I will triumph in the work of thine Hands. Ps. 47. 1. shout to the L. with the voice of triumph. Ps. 106. 47. Triumph in thy Praise. 2. Cor. 2. 14. causeth us alwaies to triumph in X Jesus </w:t>
      </w:r>
      <w:r>
        <w:rPr>
          <w:rStyle w:val="FootnoteReference"/>
        </w:rPr>
        <w:footnoteReference w:id="204"/>
      </w:r>
    </w:p>
    <w:p>
      <w:pPr>
        <w:pStyle w:val="BodyText"/>
      </w:pPr>
      <w:r>
        <w:t xml:space="preserve">X triumphed often represented subdued under their feet. tread on the Lion</w:t>
      </w:r>
    </w:p>
    <w:p>
      <w:pPr>
        <w:pStyle w:val="SceneBreak"/>
      </w:pPr>
      <w:r>
        <w:t xml:space="preserve">* * *</w:t>
      </w:r>
    </w:p>
    <w:p>
      <w:pPr>
        <w:pStyle w:val="BodyText"/>
      </w:pPr>
      <w:r>
        <w:t xml:space="preserve">This tr spiritual </w:t>
      </w:r>
      <w:r>
        <w:rPr>
          <w:rStyle w:val="FootnoteReference"/>
        </w:rPr>
        <w:footnoteReference w:id="205"/>
      </w:r>
      <w:r>
        <w:t xml:space="preserve"> triumphing ---- only with Regard to desperate Enemies.</w:t>
      </w:r>
    </w:p>
    <w:p>
      <w:pPr>
        <w:pStyle w:val="SceneBreak"/>
      </w:pPr>
      <w:r>
        <w:t xml:space="preserve">* * *</w:t>
      </w:r>
    </w:p>
    <w:p>
      <w:pPr>
        <w:pStyle w:val="BodyText"/>
      </w:pPr>
      <w:r>
        <w:t xml:space="preserve">Thus the saints in Heaven may with Glory before in their high Priviledges</w:t>
      </w:r>
    </w:p>
    <w:p>
      <w:pPr>
        <w:pStyle w:val="SceneBreak"/>
      </w:pPr>
      <w:r>
        <w:t xml:space="preserve">* * *</w:t>
      </w:r>
    </w:p>
    <w:p>
      <w:pPr>
        <w:pStyle w:val="BodyText"/>
      </w:pPr>
      <w:r>
        <w:t xml:space="preserve">&amp; the saints in this Θ may Glory over satan 3 3. may exhibit </w:t>
      </w:r>
      <w:r>
        <w:rPr>
          <w:rStyle w:val="FootnoteReference"/>
        </w:rPr>
        <w:footnoteReference w:id="206"/>
      </w:r>
      <w:r>
        <w:t xml:space="preserve"> -- before both Friends &amp; Enemies for the Glory of G.</w:t>
      </w:r>
    </w:p>
    <w:p>
      <w:pPr>
        <w:pStyle w:val="SceneBreak"/>
      </w:pPr>
      <w:r>
        <w:t xml:space="preserve">* * *</w:t>
      </w:r>
    </w:p>
    <w:p>
      <w:pPr>
        <w:pStyle w:val="BodyText"/>
      </w:pPr>
      <w:r>
        <w:t xml:space="preserve">This Glorying differs from Evil Glorying or Boasting ----- in the following Respects </w:t>
      </w:r>
      <w:r>
        <w:rPr>
          <w:rStyle w:val="FootnoteReference"/>
        </w:rPr>
        <w:footnoteReference w:id="207"/>
      </w:r>
    </w:p>
    <w:p>
      <w:pPr>
        <w:pStyle w:val="BodyText"/>
      </w:pPr>
      <w:r>
        <w:t xml:space="preserve">1 Tis a real Priviledge &amp; an Honour worthy to be gloried to be made much of that is chiefly Gloried in. an a proud glorying generally is is more generally in that which is indeed not worthy. The Honour that is of G. not the Honour which is of G. Thus is distinguished Let not the rich man glory in his Riches This is </w:t>
      </w:r>
      <w:r>
        <w:rPr>
          <w:rStyle w:val="FootnoteReference"/>
        </w:rPr>
        <w:footnoteReference w:id="208"/>
      </w:r>
      <w:r>
        <w:t xml:space="preserve"> one thing im plied in their glorying in the L.</w:t>
      </w:r>
    </w:p>
    <w:p>
      <w:pPr>
        <w:pStyle w:val="SceneBreak"/>
      </w:pPr>
      <w:r>
        <w:t xml:space="preserve">* * *</w:t>
      </w:r>
    </w:p>
    <w:p>
      <w:pPr>
        <w:pStyle w:val="ListText"/>
        <w:numPr>
          <w:ilvl w:val="0"/>
          <w:numId w:val="2"/>
        </w:numPr>
      </w:pPr>
      <w:r>
        <w:t xml:space="preserve">Not as Assuming the Glory of the Priviledge gloried to Thems. as tho they had it in &amp; off of thems. Glory in the L. This is one thing implied in their seeking the Honour which is of G. Glorying in the Lord </w:t>
      </w:r>
      <w:r>
        <w:rPr>
          <w:rStyle w:val="FootnoteReference"/>
        </w:rPr>
        <w:footnoteReference w:id="209"/>
      </w:r>
    </w:p>
    <w:p>
      <w:pPr>
        <w:pStyle w:val="ListText"/>
        <w:numPr>
          <w:ilvl w:val="0"/>
          <w:numId w:val="5"/>
        </w:numPr>
      </w:pPr>
      <w:r>
        <w:t xml:space="preserve">not seeking their own Honour but in subordination to the Honour of G another thing implied in glorying in the L. 4. dont Glory as </w:t>
      </w:r>
      <w:r>
        <w:rPr>
          <w:rStyle w:val="FootnoteReference"/>
        </w:rPr>
        <w:footnoteReference w:id="210"/>
      </w:r>
      <w:r>
        <w:t xml:space="preserve"> viewing Having Respect to Thems. singly &amp; separately but as members of X Looking on thems. as one with X. * next Col.</w:t>
      </w:r>
    </w:p>
    <w:p>
      <w:pPr>
        <w:pStyle w:val="SceneBreak"/>
      </w:pPr>
      <w:r>
        <w:t xml:space="preserve">* * *</w:t>
      </w:r>
    </w:p>
    <w:p>
      <w:pPr>
        <w:pStyle w:val="BodyText"/>
      </w:pPr>
      <w:r>
        <w:t xml:space="preserve">or some Interest or ---- some Interest Glory in th his Honour advancemt of his Interest as a P wife [---] would Glory in the advancemt of an Husband. a Child --- its Parent . </w:t>
      </w:r>
      <w:r>
        <w:rPr>
          <w:rStyle w:val="FootnoteReference"/>
        </w:rPr>
        <w:footnoteReference w:id="211"/>
      </w:r>
    </w:p>
    <w:p>
      <w:pPr>
        <w:pStyle w:val="SceneBreak"/>
      </w:pPr>
      <w:r>
        <w:t xml:space="preserve">* * *</w:t>
      </w:r>
    </w:p>
    <w:p>
      <w:pPr>
        <w:pStyle w:val="ListText"/>
        <w:numPr>
          <w:ilvl w:val="0"/>
          <w:numId w:val="12"/>
        </w:numPr>
      </w:pPr>
      <w:r>
        <w:t xml:space="preserve">enter in the Priviledge of a Relation to Him union in having his Righteousness the dignity The dignity of a participation of X or [ Last Col. </w:t>
      </w:r>
      <w:r>
        <w:rPr>
          <w:rStyle w:val="FootnoteReference"/>
        </w:rPr>
        <w:footnoteReference w:id="212"/>
      </w:r>
    </w:p>
    <w:p>
      <w:pPr>
        <w:pStyle w:val="ListText"/>
        <w:numPr>
          <w:ilvl w:val="0"/>
          <w:numId w:val="9"/>
        </w:numPr>
      </w:pPr>
      <w:r>
        <w:t xml:space="preserve">Hence is this Grand difference that one one is the Exercise of Pride . the other is an Evidence of Humility. Tis an humble boasting </w:t>
      </w:r>
      <w:r>
        <w:rPr>
          <w:rStyle w:val="FootnoteReference"/>
        </w:rPr>
        <w:footnoteReference w:id="213"/>
      </w:r>
      <w:r>
        <w:t xml:space="preserve"> as appears from Ps. 34. 2. my soul – boast --- the humble shall hear</w:t>
      </w:r>
    </w:p>
    <w:p>
      <w:pPr>
        <w:pStyle w:val="SceneBreak"/>
      </w:pPr>
      <w:r>
        <w:t xml:space="preserve">* * *</w:t>
      </w:r>
    </w:p>
    <w:p>
      <w:pPr>
        <w:pStyle w:val="BodyText"/>
      </w:pPr>
      <w:r>
        <w:t xml:space="preserve">II. REASONS. why Those who can say of X -----------------</w:t>
      </w:r>
    </w:p>
    <w:p>
      <w:pPr>
        <w:pStyle w:val="SceneBreak"/>
      </w:pPr>
      <w:r>
        <w:t xml:space="preserve">* * *</w:t>
      </w:r>
    </w:p>
    <w:p>
      <w:pPr>
        <w:pStyle w:val="BodyText"/>
      </w:pPr>
      <w:r>
        <w:t xml:space="preserve">1 H that He is theirs 2. They his . 1 By Reason of the Glory &amp; sens Fulness of the Person of X</w:t>
      </w:r>
    </w:p>
    <w:p>
      <w:pPr>
        <w:pStyle w:val="SceneBreak"/>
      </w:pPr>
      <w:r>
        <w:t xml:space="preserve">* * *</w:t>
      </w:r>
    </w:p>
    <w:p>
      <w:pPr>
        <w:pStyle w:val="BodyText"/>
      </w:pPr>
      <w:r>
        <w:t xml:space="preserve">First That He is theirs 1 By Reason of the Glory &amp; Fulness of X Glory of his Person Greatness His Greatness .</w:t>
      </w:r>
      <w:r>
        <w:rPr>
          <w:rStyle w:val="FootnoteReference"/>
        </w:rPr>
        <w:footnoteReference w:id="214"/>
      </w:r>
      <w:r>
        <w:t xml:space="preserve"> Beuty &amp; Loveliness His Glory as G. man &amp; mediatour the Glory of the state to which he is exalted </w:t>
      </w:r>
      <w:r>
        <w:rPr>
          <w:rStyle w:val="FootnoteReference"/>
        </w:rPr>
        <w:footnoteReference w:id="215"/>
      </w:r>
    </w:p>
    <w:p>
      <w:pPr>
        <w:pStyle w:val="BodyText"/>
      </w:pPr>
      <w:r>
        <w:t xml:space="preserve">His all sufficiency .</w:t>
      </w:r>
    </w:p>
    <w:p>
      <w:pPr>
        <w:pStyle w:val="SceneBreak"/>
      </w:pPr>
      <w:r>
        <w:t xml:space="preserve">* * *</w:t>
      </w:r>
    </w:p>
    <w:p>
      <w:pPr>
        <w:pStyle w:val="ListText"/>
        <w:numPr>
          <w:ilvl w:val="0"/>
          <w:numId w:val="2"/>
        </w:numPr>
      </w:pPr>
      <w:r>
        <w:t xml:space="preserve">The way in which He has given Hims. to them &amp; For them set his Heart on them from Et. undertook . stand for them </w:t>
      </w:r>
      <w:r>
        <w:rPr>
          <w:rStyle w:val="FootnoteReference"/>
        </w:rPr>
        <w:footnoteReference w:id="216"/>
      </w:r>
    </w:p>
    <w:p>
      <w:pPr>
        <w:pStyle w:val="BodyText"/>
      </w:pPr>
      <w:r>
        <w:t xml:space="preserve">put Himself in their stead. come down from Heaven &amp; 3. The manner in </w:t>
      </w:r>
      <w:r>
        <w:rPr>
          <w:rStyle w:val="FootnoteReference"/>
        </w:rPr>
        <w:footnoteReference w:id="217"/>
      </w:r>
      <w:r>
        <w:t xml:space="preserve"> which He is theirs The Interest they have in Him Interest in His Heart His great Love</w:t>
      </w:r>
    </w:p>
    <w:p>
      <w:pPr>
        <w:pStyle w:val="SceneBreak"/>
      </w:pPr>
      <w:r>
        <w:t xml:space="preserve">* * *</w:t>
      </w:r>
    </w:p>
    <w:p>
      <w:pPr>
        <w:pStyle w:val="BodyText"/>
      </w:pPr>
      <w:r>
        <w:t xml:space="preserve">The Interest they have in his Person wholly theirs </w:t>
      </w:r>
      <w:r>
        <w:rPr>
          <w:rStyle w:val="FootnoteReference"/>
        </w:rPr>
        <w:footnoteReference w:id="218"/>
      </w:r>
    </w:p>
    <w:p>
      <w:pPr>
        <w:pStyle w:val="BodyText"/>
      </w:pPr>
      <w:r>
        <w:t xml:space="preserve">divine nature all his divine Perfections w Infinite wisd.</w:t>
      </w:r>
    </w:p>
    <w:p>
      <w:pPr>
        <w:pStyle w:val="SceneBreak"/>
      </w:pPr>
      <w:r>
        <w:t xml:space="preserve">* * *</w:t>
      </w:r>
    </w:p>
    <w:p>
      <w:pPr>
        <w:pStyle w:val="SceneBreak"/>
      </w:pPr>
      <w:r>
        <w:t xml:space="preserve">* * *</w:t>
      </w:r>
    </w:p>
    <w:p>
      <w:pPr>
        <w:pStyle w:val="SceneBreak"/>
      </w:pPr>
      <w:r>
        <w:t xml:space="preserve">* * *</w:t>
      </w:r>
    </w:p>
    <w:p>
      <w:pPr>
        <w:pStyle w:val="BodyText"/>
      </w:pPr>
      <w:r>
        <w:t xml:space="preserve">Human nature .</w:t>
      </w:r>
    </w:p>
    <w:p>
      <w:pPr>
        <w:pStyle w:val="SceneBreak"/>
      </w:pPr>
      <w:r>
        <w:t xml:space="preserve">* * *</w:t>
      </w:r>
    </w:p>
    <w:p>
      <w:pPr>
        <w:pStyle w:val="BodyText"/>
      </w:pPr>
      <w:r>
        <w:t xml:space="preserve">The sure Claim in Covenant. </w:t>
      </w:r>
      <w:r>
        <w:rPr>
          <w:rStyle w:val="FootnoteReference"/>
        </w:rPr>
        <w:footnoteReference w:id="219"/>
      </w:r>
    </w:p>
    <w:p>
      <w:pPr>
        <w:pStyle w:val="BodyText"/>
      </w:pPr>
      <w:r>
        <w:t xml:space="preserve">X has wholl wholly given Hims.</w:t>
      </w:r>
    </w:p>
    <w:p>
      <w:pPr>
        <w:pStyle w:val="SceneBreak"/>
      </w:pPr>
      <w:r>
        <w:t xml:space="preserve">* * *</w:t>
      </w:r>
    </w:p>
    <w:p>
      <w:pPr>
        <w:pStyle w:val="BodyText"/>
      </w:pPr>
      <w:r>
        <w:t xml:space="preserve">To be enjoyed by them wholly. as much as they are Capable </w:t>
      </w:r>
      <w:r>
        <w:rPr>
          <w:rStyle w:val="FootnoteReference"/>
        </w:rPr>
        <w:footnoteReference w:id="220"/>
      </w:r>
    </w:p>
    <w:p>
      <w:pPr>
        <w:pStyle w:val="BodyText"/>
      </w:pPr>
      <w:r>
        <w:t xml:space="preserve">The Relations in which He is theirs Their saviour &amp; Their Friend.</w:t>
      </w:r>
    </w:p>
    <w:p>
      <w:pPr>
        <w:pStyle w:val="SceneBreak"/>
      </w:pPr>
      <w:r>
        <w:t xml:space="preserve">* * *</w:t>
      </w:r>
    </w:p>
    <w:p>
      <w:pPr>
        <w:pStyle w:val="SceneBreak"/>
      </w:pPr>
      <w:r>
        <w:t xml:space="preserve">* * *</w:t>
      </w:r>
    </w:p>
    <w:p>
      <w:pPr>
        <w:pStyle w:val="SceneBreak"/>
      </w:pPr>
      <w:r>
        <w:t xml:space="preserve">* * *</w:t>
      </w:r>
    </w:p>
    <w:p>
      <w:pPr>
        <w:pStyle w:val="BodyText"/>
      </w:pPr>
      <w:r>
        <w:t xml:space="preserve">The strict union in that He is theirs in so strict an union . He is so theirs that </w:t>
      </w:r>
      <w:r>
        <w:rPr>
          <w:rStyle w:val="FootnoteReference"/>
        </w:rPr>
        <w:footnoteReference w:id="221"/>
      </w:r>
      <w:r>
        <w:t xml:space="preserve"> They have g a glorious &amp; wonderf. Fel Fellowship with Him His Righ. is theirs</w:t>
      </w:r>
    </w:p>
    <w:p>
      <w:pPr>
        <w:pStyle w:val="SceneBreak"/>
      </w:pPr>
      <w:r>
        <w:t xml:space="preserve">* * *</w:t>
      </w:r>
    </w:p>
    <w:p>
      <w:pPr>
        <w:pStyle w:val="SceneBreak"/>
      </w:pPr>
      <w:r>
        <w:t xml:space="preserve">* * *</w:t>
      </w:r>
    </w:p>
    <w:p>
      <w:pPr>
        <w:pStyle w:val="SceneBreak"/>
      </w:pPr>
      <w:r>
        <w:t xml:space="preserve">* * *</w:t>
      </w:r>
    </w:p>
    <w:p>
      <w:pPr>
        <w:pStyle w:val="ListText"/>
        <w:numPr>
          <w:ilvl w:val="0"/>
          <w:numId w:val="8"/>
        </w:numPr>
      </w:pPr>
      <w:r>
        <w:rPr>
          <w:rStyle w:val="FootnoteReference"/>
        </w:rPr>
        <w:footnoteReference w:id="222"/>
      </w:r>
      <w:r>
        <w:t xml:space="preserve"> Consid. the way in which He has Promised He will appear as theirs and do for them accordingly.</w:t>
      </w:r>
    </w:p>
    <w:p>
      <w:pPr>
        <w:pStyle w:val="SceneBreak"/>
      </w:pPr>
      <w:r>
        <w:t xml:space="preserve">* * *</w:t>
      </w:r>
    </w:p>
    <w:p>
      <w:pPr>
        <w:pStyle w:val="ListText"/>
        <w:numPr>
          <w:ilvl w:val="0"/>
          <w:numId w:val="9"/>
        </w:numPr>
      </w:pPr>
      <w:r>
        <w:t xml:space="preserve">-- Their Interest His is unalienably theirs </w:t>
      </w:r>
      <w:r>
        <w:rPr>
          <w:rStyle w:val="FootnoteReference"/>
        </w:rPr>
        <w:footnoteReference w:id="223"/>
      </w:r>
    </w:p>
    <w:p>
      <w:pPr>
        <w:pStyle w:val="BodyText"/>
      </w:pPr>
      <w:r>
        <w:t xml:space="preserve">In one word He is &amp; to summ up all He is so theirs who love Him that it tis not possible to conceive of any way that He could be theirs so as to be more their Priviledg that their Interest in Him should be more their Priviledge conceive of a Greater Interest Him </w:t>
      </w:r>
      <w:r>
        <w:rPr>
          <w:rStyle w:val="FootnoteReference"/>
        </w:rPr>
        <w:footnoteReference w:id="224"/>
      </w:r>
    </w:p>
    <w:p>
      <w:pPr>
        <w:pStyle w:val="BodyText"/>
      </w:pPr>
      <w:r>
        <w:t xml:space="preserve">Greater Interest in th his Heart greater manifestations of Love more Honourable Relation stricter or in any Respect a better union </w:t>
      </w:r>
      <w:r>
        <w:rPr>
          <w:rStyle w:val="FootnoteReference"/>
        </w:rPr>
        <w:footnoteReference w:id="225"/>
      </w:r>
    </w:p>
    <w:p>
      <w:pPr>
        <w:pStyle w:val="BodyText"/>
      </w:pPr>
      <w:r>
        <w:t xml:space="preserve">a surer Claim more fully theirs given could have given Hims. more Entirely should be for them </w:t>
      </w:r>
      <w:r>
        <w:rPr>
          <w:rStyle w:val="FootnoteReference"/>
        </w:rPr>
        <w:footnoteReference w:id="226"/>
      </w:r>
      <w:r>
        <w:t xml:space="preserve"> in a better manner. more full &amp; more Glorious Enjoymt to be better Employed f more &amp; better for them should give more to them </w:t>
      </w:r>
      <w:r>
        <w:rPr>
          <w:rStyle w:val="FootnoteReference"/>
        </w:rPr>
        <w:footnoteReference w:id="227"/>
      </w:r>
    </w:p>
    <w:p>
      <w:pPr>
        <w:pStyle w:val="BodyText"/>
      </w:pPr>
      <w:r>
        <w:t xml:space="preserve">for them as m to be for them as much as they Thems. can desire &amp; are capable of to profess as much to Enjoy as much </w:t>
      </w:r>
      <w:r>
        <w:rPr>
          <w:rStyle w:val="FootnoteReference"/>
        </w:rPr>
        <w:footnoteReference w:id="228"/>
      </w:r>
    </w:p>
    <w:p>
      <w:pPr>
        <w:pStyle w:val="ListText"/>
        <w:numPr>
          <w:ilvl w:val="0"/>
          <w:numId w:val="4"/>
        </w:numPr>
      </w:pPr>
      <w:r>
        <w:t xml:space="preserve">How greatly Herein they are distinguished from their Enemies </w:t>
      </w:r>
      <w:r>
        <w:rPr>
          <w:rStyle w:val="FootnoteReference"/>
        </w:rPr>
        <w:footnoteReference w:id="229"/>
      </w:r>
    </w:p>
    <w:p>
      <w:pPr>
        <w:pStyle w:val="BodyText"/>
      </w:pPr>
      <w:r>
        <w:t xml:space="preserve">II Have reason to They that love X have Reas. &amp; Can say that have Reason to Glory in that Priviledge that they are Xs not only that X is theirs The m Love seeks a mutual Relation &amp; interest and not only delights in having the beloved his own but also in being His Tis the mutual Relation &amp; Interest of X &amp; those tha Believers that </w:t>
      </w:r>
      <w:r>
        <w:rPr>
          <w:rStyle w:val="FootnoteReference"/>
        </w:rPr>
        <w:footnoteReference w:id="230"/>
      </w:r>
      <w:r>
        <w:t xml:space="preserve"> compleats the Believers Happin. Love does as much seek to give to the Beloved as to receive H from Him so true Love to X in clines a person ---- -- to give up Hims. --- as m to be be for Him -- de voted to him ---- for his service &amp; Glory . as much as to Re have X his own – -- for his Honour profit &amp; Enjoymt </w:t>
      </w:r>
      <w:r>
        <w:rPr>
          <w:rStyle w:val="FootnoteReference"/>
        </w:rPr>
        <w:footnoteReference w:id="231"/>
      </w:r>
    </w:p>
    <w:p>
      <w:pPr>
        <w:pStyle w:val="BodyText"/>
      </w:pPr>
      <w:r>
        <w:t xml:space="preserve">But that those that Love X &amp; can say that they are Xs have Reason – -------- will appear more fully if it be Considered in whaqt manner they are theirs &amp; and here I would obs. that those that Love X are not only his as others are his </w:t>
      </w:r>
      <w:r>
        <w:rPr>
          <w:rStyle w:val="FootnoteReference"/>
        </w:rPr>
        <w:footnoteReference w:id="232"/>
      </w:r>
      <w:r>
        <w:t xml:space="preserve"> But are his in a peculiar &amp; distinguishing manner &amp; that in the following Respects</w:t>
      </w:r>
    </w:p>
    <w:p>
      <w:pPr>
        <w:pStyle w:val="SceneBreak"/>
      </w:pPr>
      <w:r>
        <w:t xml:space="preserve">* * *</w:t>
      </w:r>
    </w:p>
    <w:p>
      <w:pPr>
        <w:pStyle w:val="ListText"/>
        <w:numPr>
          <w:ilvl w:val="0"/>
          <w:numId w:val="3"/>
        </w:numPr>
      </w:pPr>
      <w:r>
        <w:t xml:space="preserve">by distinguishing Choice wh</w:t>
      </w:r>
    </w:p>
    <w:p>
      <w:pPr>
        <w:pStyle w:val="SceneBreak"/>
      </w:pPr>
      <w:r>
        <w:t xml:space="preserve">* * *</w:t>
      </w:r>
    </w:p>
    <w:p>
      <w:pPr>
        <w:pStyle w:val="BodyText"/>
      </w:pPr>
      <w:r>
        <w:t xml:space="preserve">2 They are his by a special Interest not only by creation</w:t>
      </w:r>
    </w:p>
    <w:p>
      <w:pPr>
        <w:pStyle w:val="SceneBreak"/>
      </w:pPr>
      <w:r>
        <w:t xml:space="preserve">* * *</w:t>
      </w:r>
    </w:p>
    <w:p>
      <w:pPr>
        <w:pStyle w:val="BodyText"/>
      </w:pPr>
      <w:r>
        <w:t xml:space="preserve">but – has purchased</w:t>
      </w:r>
    </w:p>
    <w:p>
      <w:pPr>
        <w:pStyle w:val="SceneBreak"/>
      </w:pPr>
      <w:r>
        <w:t xml:space="preserve">* * *</w:t>
      </w:r>
    </w:p>
    <w:p>
      <w:pPr>
        <w:pStyle w:val="BodyText"/>
      </w:pPr>
      <w:r>
        <w:t xml:space="preserve">1 Cor. 6. 19, 20. bought with a Price </w:t>
      </w:r>
      <w:r>
        <w:rPr>
          <w:rStyle w:val="FootnoteReference"/>
        </w:rPr>
        <w:footnoteReference w:id="233"/>
      </w:r>
    </w:p>
    <w:p>
      <w:pPr>
        <w:pStyle w:val="BodyText"/>
      </w:pPr>
      <w:r>
        <w:t xml:space="preserve">by new creation</w:t>
      </w:r>
    </w:p>
    <w:p>
      <w:pPr>
        <w:pStyle w:val="SceneBreak"/>
      </w:pPr>
      <w:r>
        <w:t xml:space="preserve">* * *</w:t>
      </w:r>
    </w:p>
    <w:p>
      <w:pPr>
        <w:pStyle w:val="SceneBreak"/>
      </w:pPr>
      <w:r>
        <w:t xml:space="preserve">* * *</w:t>
      </w:r>
    </w:p>
    <w:p>
      <w:pPr>
        <w:pStyle w:val="BodyText"/>
      </w:pPr>
      <w:r>
        <w:t xml:space="preserve">By Covenant. By their own Act By stronger obligation an higher Right than others </w:t>
      </w:r>
      <w:r>
        <w:rPr>
          <w:rStyle w:val="FootnoteReference"/>
        </w:rPr>
        <w:footnoteReference w:id="234"/>
      </w:r>
    </w:p>
    <w:p>
      <w:pPr>
        <w:pStyle w:val="SceneBreak"/>
      </w:pPr>
      <w:r>
        <w:t xml:space="preserve">* * *</w:t>
      </w:r>
    </w:p>
    <w:p>
      <w:pPr>
        <w:pStyle w:val="ListText"/>
        <w:numPr>
          <w:ilvl w:val="0"/>
          <w:numId w:val="5"/>
        </w:numPr>
      </w:pPr>
      <w:r>
        <w:t xml:space="preserve">His by in a distinguishing manner by the peculiar value He sets on Them above others &amp; delight he takes in them Jewels Mal. 3. 17 T peculiar Treasure Ps. 135. 4. </w:t>
      </w:r>
      <w:r>
        <w:rPr>
          <w:rStyle w:val="FootnoteReference"/>
        </w:rPr>
        <w:footnoteReference w:id="235"/>
      </w:r>
    </w:p>
    <w:p>
      <w:pPr>
        <w:pStyle w:val="SceneBreak"/>
      </w:pPr>
      <w:r>
        <w:t xml:space="preserve">* * *</w:t>
      </w:r>
    </w:p>
    <w:p>
      <w:pPr>
        <w:pStyle w:val="ListText"/>
        <w:numPr>
          <w:ilvl w:val="0"/>
          <w:numId w:val="8"/>
        </w:numPr>
      </w:pPr>
      <w:r>
        <w:t xml:space="preserve">His in a special Relation </w:t>
      </w:r>
      <w:r>
        <w:rPr>
          <w:rStyle w:val="FootnoteReference"/>
        </w:rPr>
        <w:footnoteReference w:id="236"/>
      </w:r>
    </w:p>
    <w:p>
      <w:pPr>
        <w:pStyle w:val="BodyText"/>
      </w:pPr>
      <w:r>
        <w:t xml:space="preserve">6 5. – For a special Use [-] actively &amp; Glorify for the Glory of his G. more especially for his Glory Isai. 43. 7. actively vessels of Honour. 2. Tim. 2. 20, 21. Their in that those </w:t>
      </w:r>
      <w:r>
        <w:rPr>
          <w:rStyle w:val="FootnoteReference"/>
        </w:rPr>
        <w:footnoteReference w:id="237"/>
      </w:r>
      <w:r>
        <w:t xml:space="preserve"> that Love X are thus his – They are the subjects of such a Prince Application Application</w:t>
      </w:r>
      <w:r>
        <w:rPr>
          <w:rStyle w:val="FootnoteReference"/>
        </w:rPr>
        <w:footnoteReference w:id="238"/>
      </w:r>
    </w:p>
    <w:p>
      <w:pPr>
        <w:pStyle w:val="SceneBreak"/>
      </w:pPr>
      <w:r>
        <w:t xml:space="preserve">* * *</w:t>
      </w:r>
    </w:p>
    <w:p>
      <w:pPr>
        <w:pStyle w:val="BodyText"/>
      </w:pPr>
      <w:r>
        <w:t xml:space="preserve">I Exam. whether X be yours &amp; you his 1. Is X your beloved eminently so supream Love Love of Complacence supream complacence in what He is in Hims. in His Beuty &amp; not only in his Love </w:t>
      </w:r>
      <w:r>
        <w:rPr>
          <w:rStyle w:val="FootnoteReference"/>
        </w:rPr>
        <w:footnoteReference w:id="239"/>
      </w:r>
    </w:p>
    <w:p>
      <w:pPr>
        <w:pStyle w:val="BodyText"/>
      </w:pPr>
      <w:r>
        <w:t xml:space="preserve">appetite desire. Longing.</w:t>
      </w:r>
    </w:p>
    <w:p>
      <w:pPr>
        <w:pStyle w:val="SceneBreak"/>
      </w:pPr>
      <w:r>
        <w:t xml:space="preserve">* * *</w:t>
      </w:r>
    </w:p>
    <w:p>
      <w:pPr>
        <w:pStyle w:val="BodyText"/>
      </w:pPr>
      <w:r>
        <w:t xml:space="preserve">Love of Benevolence </w:t>
      </w:r>
      <w:r>
        <w:rPr>
          <w:rStyle w:val="FootnoteReference"/>
        </w:rPr>
        <w:footnoteReference w:id="240"/>
      </w:r>
    </w:p>
    <w:p>
      <w:pPr>
        <w:pStyle w:val="ListText"/>
        <w:numPr>
          <w:ilvl w:val="0"/>
          <w:numId w:val="2"/>
        </w:numPr>
      </w:pPr>
      <w:r>
        <w:t xml:space="preserve">Enquire after what manner you Closed with X whether you therein did not only acept of Him to be yours but give up your self to him to be his. Tis thus. as in marriage many think Thems. willing to have X to be theirs Tis </w:t>
      </w:r>
      <w:r>
        <w:rPr>
          <w:rStyle w:val="FootnoteReference"/>
        </w:rPr>
        <w:footnoteReference w:id="241"/>
      </w:r>
    </w:p>
    <w:p>
      <w:pPr>
        <w:pStyle w:val="SceneBreak"/>
      </w:pPr>
      <w:r>
        <w:t xml:space="preserve">* * *</w:t>
      </w:r>
    </w:p>
    <w:p>
      <w:pPr>
        <w:pStyle w:val="ListText"/>
        <w:numPr>
          <w:ilvl w:val="0"/>
          <w:numId w:val="5"/>
        </w:numPr>
      </w:pPr>
      <w:r>
        <w:t xml:space="preserve">Enq. whether you are indeed Xs so as to be for him &amp; him only [-] i. e is this your sp. is this your prevailing disposition &amp; Practice </w:t>
      </w:r>
      <w:r>
        <w:rPr>
          <w:rStyle w:val="FootnoteReference"/>
        </w:rPr>
        <w:footnoteReference w:id="242"/>
      </w:r>
    </w:p>
    <w:p>
      <w:pPr>
        <w:pStyle w:val="BodyText"/>
      </w:pPr>
      <w:r>
        <w:t xml:space="preserve">Enq. who has the Chief possession of you g Governmt of you a man has the Govern ment of his own Things bent you in the Possessi on of others the Θ the Object of some Lust some Θly Enjoymt </w:t>
      </w:r>
      <w:r>
        <w:rPr>
          <w:rStyle w:val="FootnoteReference"/>
        </w:rPr>
        <w:footnoteReference w:id="243"/>
      </w:r>
    </w:p>
    <w:p>
      <w:pPr>
        <w:pStyle w:val="BodyText"/>
      </w:pPr>
      <w:r>
        <w:t xml:space="preserve">who has your Heart. are who has your Life your Body as well as your mind Rom. 6. 16. To whom ye yield your selves servants to obey his servants ye are</w:t>
      </w:r>
    </w:p>
    <w:p>
      <w:pPr>
        <w:pStyle w:val="SceneBreak"/>
      </w:pPr>
      <w:r>
        <w:t xml:space="preserve">* * *</w:t>
      </w:r>
    </w:p>
    <w:p>
      <w:pPr>
        <w:pStyle w:val="BodyText"/>
      </w:pPr>
      <w:r>
        <w:t xml:space="preserve">v. 19. - as ye have yielded your members</w:t>
      </w:r>
    </w:p>
    <w:p>
      <w:pPr>
        <w:pStyle w:val="SceneBreak"/>
      </w:pPr>
      <w:r>
        <w:t xml:space="preserve">* * *</w:t>
      </w:r>
    </w:p>
    <w:p>
      <w:pPr>
        <w:pStyle w:val="BodyText"/>
      </w:pPr>
      <w:r>
        <w:t xml:space="preserve">Acts 27. 23. whose I am &amp; whom I serve </w:t>
      </w:r>
      <w:r>
        <w:rPr>
          <w:rStyle w:val="FootnoteReference"/>
        </w:rPr>
        <w:footnoteReference w:id="244"/>
      </w:r>
    </w:p>
    <w:p>
      <w:pPr>
        <w:pStyle w:val="BodyText"/>
      </w:pPr>
      <w:r>
        <w:t xml:space="preserve">your members Rev. 14. 4. They are virgins ------ follow the Lamb do you 4. do you esteem </w:t>
      </w:r>
      <w:r>
        <w:rPr>
          <w:rStyle w:val="FootnoteReference"/>
        </w:rPr>
        <w:footnoteReference w:id="245"/>
      </w:r>
      <w:r>
        <w:t xml:space="preserve"> it your Happin. as well to be Xs as to have X yours</w:t>
      </w:r>
    </w:p>
    <w:p>
      <w:pPr>
        <w:pStyle w:val="SceneBreak"/>
      </w:pPr>
      <w:r>
        <w:t xml:space="preserve">* * *</w:t>
      </w:r>
    </w:p>
    <w:p>
      <w:pPr>
        <w:pStyle w:val="BodyText"/>
      </w:pPr>
      <w:r>
        <w:t xml:space="preserve">Tis thus with follows from their having both a Love of Complacence &amp; Benevolence desire a Heaven not ony that you may h there finally have &amp; Enjoy X but that you may there be wholly Xs 5 5. If X is yours his </w:t>
      </w:r>
      <w:r>
        <w:rPr>
          <w:rStyle w:val="FootnoteReference"/>
        </w:rPr>
        <w:footnoteReference w:id="246"/>
      </w:r>
      <w:r>
        <w:t xml:space="preserve"> disposition is yours</w:t>
      </w:r>
    </w:p>
    <w:p>
      <w:pPr>
        <w:pStyle w:val="SceneBreak"/>
      </w:pPr>
      <w:r>
        <w:t xml:space="preserve">* * *</w:t>
      </w:r>
    </w:p>
    <w:p>
      <w:pPr>
        <w:pStyle w:val="ListText"/>
        <w:numPr>
          <w:ilvl w:val="0"/>
          <w:numId w:val="4"/>
        </w:numPr>
      </w:pPr>
      <w:r>
        <w:t xml:space="preserve">Have you not given &amp; taken away again visibly &amp; in profession in outward appearance Love waxes Cold. </w:t>
      </w:r>
      <w:r>
        <w:rPr>
          <w:rStyle w:val="FootnoteReference"/>
        </w:rPr>
        <w:footnoteReference w:id="247"/>
      </w:r>
    </w:p>
    <w:p>
      <w:pPr>
        <w:pStyle w:val="BodyText"/>
      </w:pPr>
      <w:r>
        <w:t xml:space="preserve">shall have those promises fulfil'd Rev. [-] 3. 8 &amp;c. --------- </w:t>
      </w:r>
      <w:r>
        <w:rPr>
          <w:rStyle w:val="FootnoteReference"/>
        </w:rPr>
        <w:footnoteReference w:id="248"/>
      </w:r>
    </w:p>
    <w:p>
      <w:pPr>
        <w:pStyle w:val="BodyText"/>
      </w:pPr>
      <w:r>
        <w:t xml:space="preserve">II. Use of Exh. in two Branches FIRST To Xtless Person to seek an InInterest in J. X that X may be theirs &amp; They his. </w:t>
      </w:r>
      <w:r>
        <w:rPr>
          <w:rStyle w:val="FootnoteReference"/>
        </w:rPr>
        <w:footnoteReference w:id="249"/>
      </w:r>
    </w:p>
    <w:p>
      <w:pPr>
        <w:pStyle w:val="ListText"/>
        <w:numPr>
          <w:ilvl w:val="0"/>
          <w:numId w:val="10"/>
        </w:numPr>
      </w:pPr>
      <w:r>
        <w:t xml:space="preserve">Examine your glorying in your rejoycing &amp; glory ing . [--] in our supposed Priviledges whether therein you exalt X or your self 1 wheth 1 whether you in your rejoycing keep your Eye most on what is in X or what is in your self </w:t>
      </w:r>
      <w:r>
        <w:rPr>
          <w:rStyle w:val="FootnoteReference"/>
        </w:rPr>
        <w:footnoteReference w:id="250"/>
      </w:r>
    </w:p>
    <w:p>
      <w:pPr>
        <w:pStyle w:val="ListText"/>
        <w:numPr>
          <w:ilvl w:val="0"/>
          <w:numId w:val="11"/>
        </w:numPr>
      </w:pPr>
      <w:r>
        <w:t xml:space="preserve">Do you glory in your Relation to X as if that was your own Excellen cy. </w:t>
      </w:r>
      <w:r>
        <w:rPr>
          <w:rStyle w:val="FootnoteReference"/>
        </w:rPr>
        <w:footnoteReference w:id="251"/>
      </w:r>
    </w:p>
    <w:p>
      <w:pPr>
        <w:pStyle w:val="ListText"/>
        <w:numPr>
          <w:ilvl w:val="0"/>
          <w:numId w:val="13"/>
        </w:numPr>
      </w:pPr>
      <w:r>
        <w:t xml:space="preserve">whether when you rejoyce most in you are most disposed to believe with modesty meekness &amp; as a little Child . </w:t>
      </w:r>
      <w:r>
        <w:rPr>
          <w:rStyle w:val="FootnoteReference"/>
        </w:rPr>
        <w:footnoteReference w:id="252"/>
      </w:r>
    </w:p>
    <w:p>
      <w:pPr>
        <w:pStyle w:val="SceneBreak"/>
      </w:pPr>
      <w:r>
        <w:t xml:space="preserve">* * *</w:t>
      </w:r>
    </w:p>
    <w:p>
      <w:pPr>
        <w:pStyle w:val="BodyText"/>
      </w:pPr>
      <w:r>
        <w:t xml:space="preserve">4 is your rejoycing &amp; glorying with Trembling with solemnity &amp; Rejoycing 5 -- is is the increase</w:t>
      </w:r>
      <w:r>
        <w:rPr>
          <w:rStyle w:val="FootnoteReference"/>
        </w:rPr>
        <w:footnoteReference w:id="253"/>
      </w:r>
      <w:r>
        <w:t xml:space="preserve"> of your rejoycing attended with an Increase of appetite an Increase increase of inward thirstings after Grace. II Use of Exh</w:t>
      </w:r>
      <w:r>
        <w:rPr>
          <w:rStyle w:val="FootnoteReference"/>
        </w:rPr>
        <w:footnoteReference w:id="254"/>
      </w:r>
      <w:r>
        <w:t xml:space="preserve"> in two Branches FIRST to Xtless Persons to seek an Interest in X that X may be yours &amp; your His Here are I know great numbers that look on thems. as being the subjects of this Priviledge </w:t>
      </w:r>
      <w:r>
        <w:rPr>
          <w:rStyle w:val="FootnoteReference"/>
        </w:rPr>
        <w:footnoteReference w:id="255"/>
      </w:r>
    </w:p>
    <w:p>
      <w:pPr>
        <w:pStyle w:val="BodyText"/>
      </w:pPr>
      <w:r>
        <w:t xml:space="preserve">1 If X be not yours nothing e There is nothing that you can call your is your that is valuable </w:t>
      </w:r>
      <w:r>
        <w:rPr>
          <w:rStyle w:val="FootnoteReference"/>
        </w:rPr>
        <w:footnoteReference w:id="256"/>
      </w:r>
    </w:p>
    <w:p>
      <w:pPr>
        <w:pStyle w:val="BodyText"/>
      </w:pPr>
      <w:r>
        <w:t xml:space="preserve">Aliens from the Commonw none of the Priviledges of Gods People Aliens from the Co. W. of Israel. </w:t>
      </w:r>
      <w:r>
        <w:rPr>
          <w:rStyle w:val="FootnoteReference"/>
        </w:rPr>
        <w:footnoteReference w:id="257"/>
      </w:r>
    </w:p>
    <w:p>
      <w:pPr>
        <w:pStyle w:val="BodyText"/>
      </w:pPr>
      <w:r>
        <w:t xml:space="preserve">you have no Promise of any thing truly you are without G. in the world have no Promise </w:t>
      </w:r>
      <w:r>
        <w:rPr>
          <w:rStyle w:val="FootnoteReference"/>
        </w:rPr>
        <w:footnoteReference w:id="258"/>
      </w:r>
      <w:r>
        <w:t xml:space="preserve"> of any Good.</w:t>
      </w:r>
    </w:p>
    <w:p>
      <w:pPr>
        <w:pStyle w:val="SceneBreak"/>
      </w:pPr>
      <w:r>
        <w:t xml:space="preserve">* * *</w:t>
      </w:r>
    </w:p>
    <w:p>
      <w:pPr>
        <w:pStyle w:val="BodyText"/>
      </w:pPr>
      <w:r>
        <w:t xml:space="preserve">no assurance of the Continuance of any thing that you now have </w:t>
      </w:r>
      <w:r>
        <w:rPr>
          <w:rStyle w:val="FootnoteReference"/>
        </w:rPr>
        <w:footnoteReference w:id="259"/>
      </w:r>
    </w:p>
    <w:p>
      <w:pPr>
        <w:pStyle w:val="ListText"/>
        <w:numPr>
          <w:ilvl w:val="0"/>
          <w:numId w:val="2"/>
        </w:numPr>
      </w:pPr>
      <w:r>
        <w:t xml:space="preserve">if X is not yours nothing that you now have you have can will ever be of any service to you. but on the contrary </w:t>
      </w:r>
      <w:r>
        <w:rPr>
          <w:rStyle w:val="FootnoteReference"/>
        </w:rPr>
        <w:footnoteReference w:id="260"/>
      </w:r>
    </w:p>
    <w:p>
      <w:pPr>
        <w:pStyle w:val="SceneBreak"/>
      </w:pPr>
      <w:r>
        <w:t xml:space="preserve">* * *</w:t>
      </w:r>
    </w:p>
    <w:p>
      <w:pPr>
        <w:pStyle w:val="BodyText"/>
      </w:pPr>
      <w:r>
        <w:t xml:space="preserve">3 . In a little Time nothing that is sin any Respect Good will be yours </w:t>
      </w:r>
      <w:r>
        <w:rPr>
          <w:rStyle w:val="FootnoteReference"/>
        </w:rPr>
        <w:footnoteReference w:id="261"/>
      </w:r>
    </w:p>
    <w:p>
      <w:pPr>
        <w:pStyle w:val="ListText"/>
        <w:numPr>
          <w:ilvl w:val="0"/>
          <w:numId w:val="8"/>
        </w:numPr>
      </w:pPr>
      <w:r>
        <w:t xml:space="preserve">– Have no Refuge or shelter from any misery The wrath of G. abide upon you. </w:t>
      </w:r>
      <w:r>
        <w:rPr>
          <w:rStyle w:val="FootnoteReference"/>
        </w:rPr>
        <w:footnoteReference w:id="262"/>
      </w:r>
    </w:p>
    <w:p>
      <w:pPr>
        <w:pStyle w:val="SceneBreak"/>
      </w:pPr>
      <w:r>
        <w:t xml:space="preserve">* * *</w:t>
      </w:r>
    </w:p>
    <w:p>
      <w:pPr>
        <w:pStyle w:val="BodyText"/>
      </w:pPr>
      <w:r>
        <w:t xml:space="preserve">5 if you bent Xs Consider whose you are</w:t>
      </w:r>
    </w:p>
    <w:p>
      <w:pPr>
        <w:pStyle w:val="SceneBreak"/>
      </w:pPr>
      <w:r>
        <w:t xml:space="preserve">* * *</w:t>
      </w:r>
    </w:p>
    <w:p>
      <w:pPr>
        <w:pStyle w:val="ListText"/>
        <w:numPr>
          <w:ilvl w:val="0"/>
          <w:numId w:val="4"/>
        </w:numPr>
      </w:pPr>
      <w:r>
        <w:t xml:space="preserve">your mis. in general is the same with that of the Heathen 6 7 6 7.</w:t>
      </w:r>
      <w:r>
        <w:rPr>
          <w:rStyle w:val="FootnoteReference"/>
        </w:rPr>
        <w:footnoteReference w:id="263"/>
      </w:r>
      <w:r>
        <w:t xml:space="preserve"> How dreadf. a thing you will find it not herafter not to be Xs &amp; to Xs nor that X is not yours nor you [-] his 8. </w:t>
      </w:r>
      <w:r>
        <w:rPr>
          <w:rStyle w:val="FootnoteReference"/>
        </w:rPr>
        <w:footnoteReference w:id="264"/>
      </w:r>
      <w:r>
        <w:t xml:space="preserve"> 9. if you continue to be without X you had be it would have been better for you to have been without Li Reason Life or Being. </w:t>
      </w:r>
      <w:r>
        <w:rPr>
          <w:rStyle w:val="FootnoteReference"/>
        </w:rPr>
        <w:footnoteReference w:id="265"/>
      </w:r>
    </w:p>
    <w:p>
      <w:pPr>
        <w:pStyle w:val="BodyText"/>
      </w:pPr>
      <w:r>
        <w:t xml:space="preserve">9 as on the other Hand Considered the Blessedness of such a Relation to X as has been spoken of 9 10. How blessed will </w:t>
      </w:r>
      <w:r>
        <w:rPr>
          <w:rStyle w:val="FootnoteReference"/>
        </w:rPr>
        <w:footnoteReference w:id="266"/>
      </w:r>
      <w:r>
        <w:t xml:space="preserve"> the future Glorying &amp; Triumph of these be that stand in such a Relation to X DIRECTIONS.</w:t>
      </w:r>
      <w:r>
        <w:rPr>
          <w:rStyle w:val="FootnoteReference"/>
        </w:rPr>
        <w:footnoteReference w:id="267"/>
      </w:r>
      <w:r>
        <w:t xml:space="preserve"> 1. Leave off a violent pursuit after other things Isai 55. 2. whereof do you spend money. </w:t>
      </w:r>
      <w:r>
        <w:rPr>
          <w:rStyle w:val="FootnoteReference"/>
        </w:rPr>
        <w:footnoteReference w:id="268"/>
      </w:r>
    </w:p>
    <w:p>
      <w:pPr>
        <w:pStyle w:val="ListText"/>
        <w:numPr>
          <w:ilvl w:val="0"/>
          <w:numId w:val="2"/>
        </w:numPr>
      </w:pPr>
      <w:r>
        <w:t xml:space="preserve">cry after J. X as one that is Lost.</w:t>
      </w:r>
    </w:p>
    <w:p>
      <w:pPr>
        <w:pStyle w:val="SceneBreak"/>
      </w:pPr>
      <w:r>
        <w:t xml:space="preserve">* * *</w:t>
      </w:r>
    </w:p>
    <w:p>
      <w:pPr>
        <w:pStyle w:val="ListText"/>
        <w:numPr>
          <w:ilvl w:val="0"/>
          <w:numId w:val="5"/>
        </w:numPr>
      </w:pPr>
      <w:r>
        <w:t xml:space="preserve">seek him as silver &amp; search for Him as for hid Treasures </w:t>
      </w:r>
      <w:r>
        <w:rPr>
          <w:rStyle w:val="FootnoteReference"/>
        </w:rPr>
        <w:footnoteReference w:id="269"/>
      </w:r>
    </w:p>
    <w:p>
      <w:pPr>
        <w:pStyle w:val="ListText"/>
        <w:numPr>
          <w:ilvl w:val="0"/>
          <w:numId w:val="8"/>
        </w:numPr>
      </w:pPr>
      <w:r>
        <w:t xml:space="preserve">seek Him while he may be found &amp; al &amp; call upon him while he is near Early. Prov. 8. 17. sabbath 5. w seek him </w:t>
      </w:r>
      <w:r>
        <w:rPr>
          <w:rStyle w:val="FootnoteReference"/>
        </w:rPr>
        <w:footnoteReference w:id="270"/>
      </w:r>
      <w:r>
        <w:t xml:space="preserve"> when he is to be found . sabbath</w:t>
      </w:r>
    </w:p>
    <w:p>
      <w:pPr>
        <w:pStyle w:val="SceneBreak"/>
      </w:pPr>
      <w:r>
        <w:t xml:space="preserve">* * *</w:t>
      </w:r>
    </w:p>
    <w:p>
      <w:pPr>
        <w:pStyle w:val="ListText"/>
        <w:numPr>
          <w:ilvl w:val="0"/>
          <w:numId w:val="4"/>
        </w:numPr>
      </w:pPr>
      <w:r>
        <w:t xml:space="preserve">yield to Him wherein He is seeking you Lay your self in his way. m in the way of his Ordinances in Prov. 8 7 Prov. 8 </w:t>
      </w:r>
      <w:r>
        <w:rPr>
          <w:rStyle w:val="FootnoteReference"/>
        </w:rPr>
        <w:footnoteReference w:id="271"/>
      </w:r>
      <w:r>
        <w:t xml:space="preserve"> watching at my Gates [v. 34] in His House Exod 20. 24 In all Places -----</w:t>
      </w:r>
    </w:p>
    <w:p>
      <w:pPr>
        <w:pStyle w:val="SceneBreak"/>
      </w:pPr>
      <w:r>
        <w:t xml:space="preserve">* * *</w:t>
      </w:r>
    </w:p>
    <w:p>
      <w:pPr>
        <w:pStyle w:val="BodyText"/>
      </w:pPr>
      <w:r>
        <w:t xml:space="preserve">Prov. 8. watching daily at my Gates</w:t>
      </w:r>
    </w:p>
    <w:p>
      <w:pPr>
        <w:pStyle w:val="SceneBreak"/>
      </w:pPr>
      <w:r>
        <w:t xml:space="preserve">* * *</w:t>
      </w:r>
    </w:p>
    <w:p>
      <w:pPr>
        <w:pStyle w:val="BodyText"/>
      </w:pPr>
      <w:r>
        <w:t xml:space="preserve">besi in the shepherds Tents.</w:t>
      </w:r>
    </w:p>
    <w:p>
      <w:pPr>
        <w:pStyle w:val="SceneBreak"/>
      </w:pPr>
      <w:r>
        <w:t xml:space="preserve">* * *</w:t>
      </w:r>
    </w:p>
    <w:p>
      <w:pPr>
        <w:pStyle w:val="BodyText"/>
      </w:pPr>
      <w:r>
        <w:t xml:space="preserve">frequent such Company as He frequents </w:t>
      </w:r>
      <w:r>
        <w:rPr>
          <w:rStyle w:val="FootnoteReference"/>
        </w:rPr>
        <w:footnoteReference w:id="272"/>
      </w:r>
    </w:p>
    <w:p>
      <w:pPr>
        <w:pStyle w:val="BodyText"/>
      </w:pPr>
      <w:r>
        <w:t xml:space="preserve">seek Him in secret Places avoid those Places that He avoids</w:t>
      </w:r>
    </w:p>
    <w:p>
      <w:pPr>
        <w:pStyle w:val="SceneBreak"/>
      </w:pPr>
      <w:r>
        <w:t xml:space="preserve">* * *</w:t>
      </w:r>
    </w:p>
    <w:p>
      <w:pPr>
        <w:pStyle w:val="ListText"/>
        <w:numPr>
          <w:ilvl w:val="0"/>
          <w:numId w:val="4"/>
        </w:numPr>
      </w:pPr>
      <w:r>
        <w:t xml:space="preserve">seek Him till you find Him avoid those Persons &amp; things that </w:t>
      </w:r>
      <w:r>
        <w:rPr>
          <w:rStyle w:val="FootnoteReference"/>
        </w:rPr>
        <w:footnoteReference w:id="273"/>
      </w:r>
    </w:p>
    <w:p>
      <w:pPr>
        <w:pStyle w:val="SceneBreak"/>
      </w:pPr>
      <w:r>
        <w:t xml:space="preserve">* * *</w:t>
      </w:r>
    </w:p>
    <w:p>
      <w:pPr>
        <w:pStyle w:val="ListText"/>
        <w:numPr>
          <w:ilvl w:val="0"/>
          <w:numId w:val="10"/>
        </w:numPr>
      </w:pPr>
      <w:r>
        <w:t xml:space="preserve">forsake His Enemies &amp; Rivals. 8 7. seek Him till you find Him</w:t>
      </w:r>
    </w:p>
    <w:p>
      <w:pPr>
        <w:pStyle w:val="SceneBreak"/>
      </w:pPr>
      <w:r>
        <w:t xml:space="preserve">* * *</w:t>
      </w:r>
    </w:p>
    <w:p>
      <w:pPr>
        <w:pStyle w:val="ListText"/>
        <w:numPr>
          <w:ilvl w:val="0"/>
          <w:numId w:val="13"/>
        </w:numPr>
      </w:pPr>
      <w:r>
        <w:t xml:space="preserve">yield to Him wherein Earnestly seek some acquaintance with Him</w:t>
      </w:r>
    </w:p>
    <w:p>
      <w:pPr>
        <w:pStyle w:val="SceneBreak"/>
      </w:pPr>
      <w:r>
        <w:t xml:space="preserve">* * *</w:t>
      </w:r>
    </w:p>
    <w:p>
      <w:pPr>
        <w:pStyle w:val="BodyText"/>
      </w:pPr>
      <w:r>
        <w:t xml:space="preserve">9 8. must forsake your self for Him 10. Let Him become</w:t>
      </w:r>
      <w:r>
        <w:rPr>
          <w:rStyle w:val="FootnoteReference"/>
        </w:rPr>
        <w:footnoteReference w:id="274"/>
      </w:r>
      <w:r>
        <w:t xml:space="preserve"> your beloved 9 [-] yield to Him wherein He is seeking you Hearken when He calls open the door when He knocks </w:t>
      </w:r>
      <w:r>
        <w:rPr>
          <w:rStyle w:val="FootnoteReference"/>
        </w:rPr>
        <w:footnoteReference w:id="275"/>
      </w:r>
    </w:p>
    <w:p>
      <w:pPr>
        <w:pStyle w:val="BodyText"/>
      </w:pPr>
      <w:r>
        <w:t xml:space="preserve">yield your Heart to Him Let Him become your beloved </w:t>
      </w:r>
      <w:r>
        <w:rPr>
          <w:rStyle w:val="FootnoteReference"/>
        </w:rPr>
        <w:footnoteReference w:id="276"/>
      </w:r>
    </w:p>
    <w:p>
      <w:pPr>
        <w:pStyle w:val="BodyText"/>
      </w:pPr>
      <w:r>
        <w:t xml:space="preserve">II seek that Evid Clear seek not only that X may indeed be yours &amp; your his but seek that clear Evidence in it of it that you may boldly say &amp; humbly Glory in this Priv. yo that you may be able without Hesitance to say as the spouse 1 X dont begrutch </w:t>
      </w:r>
      <w:r>
        <w:rPr>
          <w:rStyle w:val="FootnoteReference"/>
        </w:rPr>
        <w:footnoteReference w:id="277"/>
      </w:r>
      <w:r>
        <w:t xml:space="preserve"> his saints this g the comfort of such an assurance but He di th He that His Lo mercy is suff. His Love to his saints is great enough. He that did not begrutch his own blood. He He that did not </w:t>
      </w:r>
      <w:r>
        <w:rPr>
          <w:rStyle w:val="FootnoteReference"/>
        </w:rPr>
        <w:footnoteReference w:id="278"/>
      </w:r>
      <w:r>
        <w:t xml:space="preserve"> begrutch such Priviledges &amp; Benefits in the Et. Θ</w:t>
      </w:r>
    </w:p>
    <w:p>
      <w:pPr>
        <w:pStyle w:val="SceneBreak"/>
      </w:pPr>
      <w:r>
        <w:t xml:space="preserve">* * *</w:t>
      </w:r>
    </w:p>
    <w:p>
      <w:pPr>
        <w:pStyle w:val="BodyText"/>
      </w:pPr>
      <w:r>
        <w:t xml:space="preserve">G. did not begrutch it to Abraham He He did not begrutch that Priv. to his 11 discip.</w:t>
      </w:r>
    </w:p>
    <w:p>
      <w:pPr>
        <w:pStyle w:val="SceneBreak"/>
      </w:pPr>
      <w:r>
        <w:t xml:space="preserve">* * *</w:t>
      </w:r>
    </w:p>
    <w:p>
      <w:pPr>
        <w:pStyle w:val="BodyText"/>
      </w:pPr>
      <w:r>
        <w:t xml:space="preserve">He sought That is what He seek sought abundantly -- to make full Provis. for the Comfort of his full &amp; Compleat Peace </w:t>
      </w:r>
      <w:r>
        <w:rPr>
          <w:rStyle w:val="FootnoteReference"/>
        </w:rPr>
        <w:footnoteReference w:id="279"/>
      </w:r>
      <w:r>
        <w:t xml:space="preserve"> &amp; Comfort of his People Joy may be full Perfect Peace deliver em from th all their Fears Fear not. </w:t>
      </w:r>
      <w:r>
        <w:rPr>
          <w:rStyle w:val="FootnoteReference"/>
        </w:rPr>
        <w:footnoteReference w:id="280"/>
      </w:r>
    </w:p>
    <w:p>
      <w:pPr>
        <w:pStyle w:val="BodyText"/>
      </w:pPr>
      <w:r>
        <w:t xml:space="preserve">perfect as pertaining to the Consc. Provision made many ways pr provis. made in the Cov. Pr Promises full </w:t>
      </w:r>
      <w:r>
        <w:rPr>
          <w:rStyle w:val="FootnoteReference"/>
        </w:rPr>
        <w:footnoteReference w:id="281"/>
      </w:r>
      <w:r>
        <w:t xml:space="preserve"> oath strong Consolation com X delights in the </w:t>
      </w:r>
      <w:r>
        <w:rPr>
          <w:rStyle w:val="FootnoteReference"/>
        </w:rPr>
        <w:footnoteReference w:id="282"/>
      </w:r>
      <w:r>
        <w:t xml:space="preserve"> Joy commands to re joyce that their names are written Rejoyce ever more stands ready to assist </w:t>
      </w:r>
      <w:r>
        <w:rPr>
          <w:rStyle w:val="FootnoteReference"/>
        </w:rPr>
        <w:footnoteReference w:id="283"/>
      </w:r>
    </w:p>
    <w:p>
      <w:pPr>
        <w:pStyle w:val="SceneBreak"/>
      </w:pPr>
      <w:r>
        <w:t xml:space="preserve">* * *</w:t>
      </w:r>
    </w:p>
    <w:p>
      <w:pPr>
        <w:pStyle w:val="BodyText"/>
      </w:pPr>
      <w:r>
        <w:t xml:space="preserve">Tis theref. – attain able not only in extraordinary Cases </w:t>
      </w:r>
      <w:r>
        <w:rPr>
          <w:rStyle w:val="FootnoteReference"/>
        </w:rPr>
        <w:footnoteReference w:id="284"/>
      </w:r>
    </w:p>
    <w:p>
      <w:pPr>
        <w:pStyle w:val="BodyText"/>
      </w:pPr>
      <w:r>
        <w:t xml:space="preserve">all are required to Act. 2. Pet. 1. 10 persons are much blamed for not having obtained it 2. Cor. 13. 5 - -----</w:t>
      </w:r>
    </w:p>
    <w:p>
      <w:pPr>
        <w:pStyle w:val="SceneBreak"/>
      </w:pPr>
      <w:r>
        <w:t xml:space="preserve">* * *</w:t>
      </w:r>
    </w:p>
    <w:p>
      <w:pPr>
        <w:pStyle w:val="BodyText"/>
      </w:pPr>
      <w:r>
        <w:t xml:space="preserve">Persons are not [col. 2] straitend in X.</w:t>
      </w:r>
    </w:p>
    <w:p>
      <w:pPr>
        <w:pStyle w:val="SceneBreak"/>
      </w:pPr>
      <w:r>
        <w:t xml:space="preserve">* * *</w:t>
      </w:r>
    </w:p>
    <w:p>
      <w:pPr>
        <w:pStyle w:val="ListText"/>
        <w:numPr>
          <w:ilvl w:val="0"/>
          <w:numId w:val="2"/>
        </w:numPr>
      </w:pPr>
      <w:r>
        <w:t xml:space="preserve">This is a Priv. that many of Gods saints have obtained attained to .</w:t>
      </w:r>
    </w:p>
    <w:p>
      <w:pPr>
        <w:pStyle w:val="SceneBreak"/>
      </w:pPr>
      <w:r>
        <w:t xml:space="preserve">* * *</w:t>
      </w:r>
    </w:p>
    <w:p>
      <w:pPr>
        <w:pStyle w:val="ListText"/>
        <w:numPr>
          <w:ilvl w:val="0"/>
          <w:numId w:val="5"/>
        </w:numPr>
      </w:pPr>
      <w:r>
        <w:t xml:space="preserve">This would be unspeakaably for your Comfort living &amp; dying.</w:t>
      </w:r>
    </w:p>
    <w:p>
      <w:pPr>
        <w:pStyle w:val="SceneBreak"/>
      </w:pPr>
      <w:r>
        <w:t xml:space="preserve">* * *</w:t>
      </w:r>
    </w:p>
    <w:p>
      <w:pPr>
        <w:pStyle w:val="BodyText"/>
      </w:pPr>
      <w:r>
        <w:t xml:space="preserve">4 not only – Comfort but your Profit direction 3. w This would be </w:t>
      </w:r>
      <w:r>
        <w:rPr>
          <w:rStyle w:val="FootnoteReference"/>
        </w:rPr>
        <w:footnoteReference w:id="285"/>
      </w:r>
      <w:r>
        <w:t xml:space="preserve"> 4 DIRECTIONS 1 Endeavour much to settle in your mind Clear &amp; distinct notions of the nature of true Grace &amp; true Relig. wherein it consists. 2. To the utmost endeavour</w:t>
      </w:r>
      <w:r>
        <w:rPr>
          <w:rStyle w:val="FootnoteReference"/>
        </w:rPr>
        <w:footnoteReference w:id="286"/>
      </w:r>
      <w:r>
        <w:t xml:space="preserve"> endeavour to keep Clear of any false Peace through want of an awakened Conscience </w:t>
      </w:r>
      <w:r>
        <w:rPr>
          <w:rStyle w:val="FootnoteReference"/>
        </w:rPr>
        <w:footnoteReference w:id="287"/>
      </w:r>
    </w:p>
    <w:p>
      <w:pPr>
        <w:pStyle w:val="SceneBreak"/>
      </w:pPr>
      <w:r>
        <w:t xml:space="preserve">* * *</w:t>
      </w:r>
    </w:p>
    <w:p>
      <w:pPr>
        <w:pStyle w:val="ListText"/>
        <w:numPr>
          <w:ilvl w:val="0"/>
          <w:numId w:val="5"/>
        </w:numPr>
      </w:pPr>
      <w:r>
        <w:t xml:space="preserve">with the utmost strictness Keep off X Rivals that they &amp; dont Let em have any Part with X 4. Abstain with Great </w:t>
      </w:r>
      <w:r>
        <w:rPr>
          <w:rStyle w:val="FootnoteReference"/>
        </w:rPr>
        <w:footnoteReference w:id="288"/>
      </w:r>
      <w:r>
        <w:t xml:space="preserve"> watchfulness from such the Pollutions as as are abominable to X that He hates</w:t>
      </w:r>
    </w:p>
    <w:p>
      <w:pPr>
        <w:pStyle w:val="SceneBreak"/>
      </w:pPr>
      <w:r>
        <w:t xml:space="preserve">* * *</w:t>
      </w:r>
    </w:p>
    <w:p>
      <w:pPr>
        <w:pStyle w:val="BodyText"/>
      </w:pPr>
      <w:r>
        <w:t xml:space="preserve">5 b seek never Rest till your Love &amp; Conformity are Clear &amp; plain to be seen </w:t>
      </w:r>
      <w:r>
        <w:rPr>
          <w:rStyle w:val="FootnoteReference"/>
        </w:rPr>
        <w:footnoteReference w:id="289"/>
      </w:r>
    </w:p>
    <w:p>
      <w:pPr>
        <w:pStyle w:val="SceneBreak"/>
      </w:pPr>
      <w:r>
        <w:t xml:space="preserve">* * *</w:t>
      </w:r>
    </w:p>
    <w:p>
      <w:pPr>
        <w:pStyle w:val="ListText"/>
        <w:numPr>
          <w:ilvl w:val="0"/>
          <w:numId w:val="4"/>
        </w:numPr>
      </w:pPr>
      <w:r>
        <w:t xml:space="preserve">be much with X Cant. 7. 11, 12. </w:t>
      </w:r>
      <w:r>
        <w:rPr>
          <w:rStyle w:val="FootnoteReference"/>
        </w:rPr>
        <w:footnoteReference w:id="290"/>
      </w:r>
    </w:p>
    <w:p>
      <w:pPr>
        <w:pStyle w:val="BodyText"/>
      </w:pPr>
      <w:r>
        <w:t xml:space="preserve">PUT BY LECTURE </w:t>
      </w:r>
      <w:r>
        <w:rPr>
          <w:rStyle w:val="FootnoteReference"/>
        </w:rPr>
        <w:footnoteReference w:id="291"/>
      </w:r>
    </w:p>
    <w:p>
      <w:pPr>
        <w:pStyle w:val="Heading2"/>
      </w:pPr>
      <w:bookmarkStart w:name="heading_891_eph_6_4" w:id="11"/>
      <w:r>
        <w:t xml:space="preserve">891. Eph. 6:4</w:t>
      </w:r>
      <w:bookmarkEnd w:id="11"/>
    </w:p>
    <w:p>
      <w:pPr>
        <w:pStyle w:val="Heading2"/>
      </w:pPr>
      <w:bookmarkStart w:name="heading_891_eph_6_4_2_48_trans" w:id="12"/>
      <w:r>
        <w:t xml:space="preserve">891.Eph.6'4 (2_48) trans</w:t>
      </w:r>
      <w:bookmarkEnd w:id="12"/>
    </w:p>
    <w:p>
      <w:pPr>
        <w:pStyle w:val="BodyText"/>
      </w:pPr>
      <w:r>
        <w:t xml:space="preserve">Jonathan Edwards</w:t>
      </w:r>
    </w:p>
    <w:p>
      <w:pPr>
        <w:pStyle w:val="BodyText"/>
      </w:pPr>
      <w:r>
        <w:t xml:space="preserve">Quarterly Lecture Feb. 1747/8.</w:t>
      </w:r>
    </w:p>
    <w:p>
      <w:pPr>
        <w:pStyle w:val="SceneBreak"/>
      </w:pPr>
      <w:r>
        <w:t xml:space="preserve">* * *</w:t>
      </w:r>
    </w:p>
    <w:p>
      <w:pPr>
        <w:pStyle w:val="BodyText"/>
      </w:pPr>
      <w:r>
        <w:t xml:space="preserve">Eph. 6. 4. – But bring them up in the Nurture &amp; Admonition of the L. 1 The subject Education of Chil. 2. The means Nurture &amp; admonition . 3 3. The manner &amp; or Kind of nurture &amp; admonition </w:t>
      </w:r>
      <w:r>
        <w:rPr>
          <w:rStyle w:val="FootnoteReference"/>
        </w:rPr>
        <w:footnoteReference w:id="292"/>
      </w:r>
    </w:p>
    <w:p>
      <w:pPr>
        <w:pStyle w:val="BodyText"/>
      </w:pPr>
      <w:r>
        <w:t xml:space="preserve">First would Observe what this Precept or direction of the Apostlee to parents Respecting their Chil implies &amp; Then make applica. &amp; then apply in in an Exh. to Parents. 1 That Ch Parents should bring up their Chil. in Christianity. nur nurture of the nurture &amp; admonition of the L. is the nurture &amp; admonition of X </w:t>
      </w:r>
      <w:r>
        <w:rPr>
          <w:rStyle w:val="FootnoteReference"/>
        </w:rPr>
        <w:footnoteReference w:id="293"/>
      </w:r>
    </w:p>
    <w:p>
      <w:pPr>
        <w:pStyle w:val="BodyText"/>
      </w:pPr>
      <w:r>
        <w:t xml:space="preserve">the Relig of X doctrines of X Instructed in them all those doctrines</w:t>
      </w:r>
    </w:p>
    <w:p>
      <w:pPr>
        <w:pStyle w:val="SceneBreak"/>
      </w:pPr>
      <w:r>
        <w:t xml:space="preserve">* * *</w:t>
      </w:r>
    </w:p>
    <w:p>
      <w:pPr>
        <w:pStyle w:val="BodyText"/>
      </w:pPr>
      <w:r>
        <w:t xml:space="preserve">concerning X.</w:t>
      </w:r>
    </w:p>
    <w:p>
      <w:pPr>
        <w:pStyle w:val="SceneBreak"/>
      </w:pPr>
      <w:r>
        <w:t xml:space="preserve">* * *</w:t>
      </w:r>
    </w:p>
    <w:p>
      <w:pPr>
        <w:pStyle w:val="BodyText"/>
      </w:pPr>
      <w:r>
        <w:t xml:space="preserve">concerning doctrines that shew our need of Him the whole Xtian s</w:t>
      </w:r>
    </w:p>
    <w:p>
      <w:pPr>
        <w:pStyle w:val="SceneBreak"/>
      </w:pPr>
      <w:r>
        <w:t xml:space="preserve">* * *</w:t>
      </w:r>
    </w:p>
    <w:p>
      <w:pPr>
        <w:pStyle w:val="BodyText"/>
      </w:pPr>
      <w:r>
        <w:t xml:space="preserve">The way of salvation by his Obedience &amp; attonemt</w:t>
      </w:r>
    </w:p>
    <w:p>
      <w:pPr>
        <w:pStyle w:val="SceneBreak"/>
      </w:pPr>
      <w:r>
        <w:t xml:space="preserve">* * *</w:t>
      </w:r>
    </w:p>
    <w:p>
      <w:pPr>
        <w:pStyle w:val="BodyText"/>
      </w:pPr>
      <w:r>
        <w:t xml:space="preserve">we have the doctrines of Relig now more fully revealed.</w:t>
      </w:r>
    </w:p>
    <w:p>
      <w:pPr>
        <w:pStyle w:val="SceneBreak"/>
      </w:pPr>
      <w:r>
        <w:t xml:space="preserve">* * *</w:t>
      </w:r>
    </w:p>
    <w:p>
      <w:pPr>
        <w:pStyle w:val="BodyText"/>
      </w:pPr>
      <w:r>
        <w:t xml:space="preserve">The Grounds of these doctrines Evidences of Relig</w:t>
      </w:r>
      <w:r>
        <w:rPr>
          <w:rStyle w:val="FootnoteReference"/>
        </w:rPr>
        <w:footnoteReference w:id="294"/>
      </w:r>
      <w:r>
        <w:t xml:space="preserve"> set before em</w:t>
      </w:r>
    </w:p>
    <w:p>
      <w:pPr>
        <w:pStyle w:val="SceneBreak"/>
      </w:pPr>
      <w:r>
        <w:t xml:space="preserve">* * *</w:t>
      </w:r>
    </w:p>
    <w:p>
      <w:pPr>
        <w:pStyle w:val="BodyText"/>
      </w:pPr>
      <w:r>
        <w:t xml:space="preserve">The Precepts of Xtianity h by Put under Advantage for Publick Instruction Educated in th E bringing up in the L. Implies a bringing Them in up in the Xtian Chh.</w:t>
      </w:r>
    </w:p>
    <w:p>
      <w:pPr>
        <w:pStyle w:val="SceneBreak"/>
      </w:pPr>
      <w:r>
        <w:t xml:space="preserve">* * *</w:t>
      </w:r>
    </w:p>
    <w:p>
      <w:pPr>
        <w:pStyle w:val="BodyText"/>
      </w:pPr>
      <w:r>
        <w:t xml:space="preserve">ordinances of the L.</w:t>
      </w:r>
    </w:p>
    <w:p>
      <w:pPr>
        <w:pStyle w:val="BodyText"/>
      </w:pPr>
      <w:r>
        <w:t xml:space="preserve">_____________________ </w:t>
      </w:r>
      <w:r>
        <w:rPr>
          <w:rStyle w:val="FootnoteReference"/>
        </w:rPr>
        <w:footnoteReference w:id="295"/>
      </w:r>
    </w:p>
    <w:p>
      <w:pPr>
        <w:pStyle w:val="BodyText"/>
      </w:pPr>
      <w:r>
        <w:t xml:space="preserve">The Precepts of Xtianity . The duties.</w:t>
      </w:r>
    </w:p>
    <w:p>
      <w:pPr>
        <w:pStyle w:val="SceneBreak"/>
      </w:pPr>
      <w:r>
        <w:t xml:space="preserve">* * *</w:t>
      </w:r>
    </w:p>
    <w:p>
      <w:pPr>
        <w:pStyle w:val="BodyText"/>
      </w:pPr>
      <w:r>
        <w:t xml:space="preserve">duties to G. to our neighbour</w:t>
      </w:r>
    </w:p>
    <w:p>
      <w:pPr>
        <w:pStyle w:val="SceneBreak"/>
      </w:pPr>
      <w:r>
        <w:t xml:space="preserve">* * *</w:t>
      </w:r>
    </w:p>
    <w:p>
      <w:pPr>
        <w:pStyle w:val="BodyText"/>
      </w:pPr>
      <w:r>
        <w:t xml:space="preserve">[-] especially those duties that X hath more especially set us an example of Particularly the not only external but Internal duties</w:t>
      </w:r>
    </w:p>
    <w:p>
      <w:pPr>
        <w:pStyle w:val="SceneBreak"/>
      </w:pPr>
      <w:r>
        <w:t xml:space="preserve">* * *</w:t>
      </w:r>
    </w:p>
    <w:p>
      <w:pPr>
        <w:pStyle w:val="BodyText"/>
      </w:pPr>
      <w:r>
        <w:t xml:space="preserve">The nature of the true Relig. taught to distinguish it from its Counterfeits.</w:t>
      </w:r>
    </w:p>
    <w:p>
      <w:pPr>
        <w:pStyle w:val="SceneBreak"/>
      </w:pPr>
      <w:r>
        <w:t xml:space="preserve">* * *</w:t>
      </w:r>
    </w:p>
    <w:p>
      <w:pPr>
        <w:pStyle w:val="BodyText"/>
      </w:pPr>
      <w:r>
        <w:t xml:space="preserve">what is requisite to salvation </w:t>
      </w:r>
      <w:r>
        <w:rPr>
          <w:rStyle w:val="FootnoteReference"/>
        </w:rPr>
        <w:footnoteReference w:id="296"/>
      </w:r>
    </w:p>
    <w:p>
      <w:pPr>
        <w:pStyle w:val="BodyText"/>
      </w:pPr>
      <w:r>
        <w:t xml:space="preserve">The neces The necessity of it The necessary means of obtaining it</w:t>
      </w:r>
    </w:p>
    <w:p>
      <w:pPr>
        <w:pStyle w:val="SceneBreak"/>
      </w:pPr>
      <w:r>
        <w:t xml:space="preserve">* * *</w:t>
      </w:r>
    </w:p>
    <w:p>
      <w:pPr>
        <w:pStyle w:val="BodyText"/>
      </w:pPr>
      <w:r>
        <w:t xml:space="preserve">shew the danger of the ways of sin admonition</w:t>
      </w:r>
    </w:p>
    <w:p>
      <w:pPr>
        <w:pStyle w:val="SceneBreak"/>
      </w:pPr>
      <w:r>
        <w:t xml:space="preserve">* * *</w:t>
      </w:r>
    </w:p>
    <w:p>
      <w:pPr>
        <w:pStyle w:val="BodyText"/>
      </w:pPr>
      <w:r>
        <w:t xml:space="preserve">The Infinite Advantage of Holiness. </w:t>
      </w:r>
      <w:r>
        <w:rPr>
          <w:rStyle w:val="FootnoteReference"/>
        </w:rPr>
        <w:footnoteReference w:id="297"/>
      </w:r>
    </w:p>
    <w:p>
      <w:pPr>
        <w:pStyle w:val="BodyText"/>
      </w:pPr>
      <w:r>
        <w:t xml:space="preserve">The way to Heaven</w:t>
      </w:r>
    </w:p>
    <w:p>
      <w:pPr>
        <w:pStyle w:val="SceneBreak"/>
      </w:pPr>
      <w:r>
        <w:t xml:space="preserve">* * *</w:t>
      </w:r>
    </w:p>
    <w:p>
      <w:pPr>
        <w:pStyle w:val="BodyText"/>
      </w:pPr>
      <w:r>
        <w:t xml:space="preserve">sin be Reproved guarded from Temptations</w:t>
      </w:r>
    </w:p>
    <w:p>
      <w:pPr>
        <w:pStyle w:val="SceneBreak"/>
      </w:pPr>
      <w:r>
        <w:t xml:space="preserve">* * *</w:t>
      </w:r>
    </w:p>
    <w:p>
      <w:pPr>
        <w:pStyle w:val="BodyText"/>
      </w:pPr>
      <w:r>
        <w:t xml:space="preserve">Guarded from Restrained from sin.</w:t>
      </w:r>
    </w:p>
    <w:p>
      <w:pPr>
        <w:pStyle w:val="SceneBreak"/>
      </w:pPr>
      <w:r>
        <w:t xml:space="preserve">* * *</w:t>
      </w:r>
    </w:p>
    <w:p>
      <w:pPr>
        <w:pStyle w:val="SceneBreak"/>
      </w:pPr>
      <w:r>
        <w:t xml:space="preserve">* * *</w:t>
      </w:r>
    </w:p>
    <w:p>
      <w:pPr>
        <w:pStyle w:val="BodyText"/>
      </w:pPr>
      <w:r>
        <w:t xml:space="preserve">Led into the Practice of their duty by example</w:t>
      </w:r>
    </w:p>
    <w:p>
      <w:pPr>
        <w:pStyle w:val="SceneBreak"/>
      </w:pPr>
      <w:r>
        <w:t xml:space="preserve">* * *</w:t>
      </w:r>
    </w:p>
    <w:p>
      <w:pPr>
        <w:pStyle w:val="SceneBreak"/>
      </w:pPr>
      <w:r>
        <w:t xml:space="preserve">* * *</w:t>
      </w:r>
    </w:p>
    <w:p>
      <w:pPr>
        <w:pStyle w:val="BodyText"/>
      </w:pPr>
      <w:r>
        <w:t xml:space="preserve">Provided with proper Helps</w:t>
      </w:r>
    </w:p>
    <w:p>
      <w:pPr>
        <w:pStyle w:val="BodyText"/>
      </w:pPr>
      <w:r>
        <w:t xml:space="preserve">__</w:t>
      </w:r>
    </w:p>
    <w:p>
      <w:pPr>
        <w:pStyle w:val="BodyText"/>
      </w:pPr>
      <w:r>
        <w:t xml:space="preserve">put under the best Advantages. </w:t>
      </w:r>
      <w:r>
        <w:rPr>
          <w:rStyle w:val="FootnoteReference"/>
        </w:rPr>
        <w:footnoteReference w:id="298"/>
      </w:r>
    </w:p>
    <w:p>
      <w:pPr>
        <w:pStyle w:val="BodyText"/>
      </w:pPr>
      <w:r>
        <w:t xml:space="preserve">gu</w:t>
      </w:r>
    </w:p>
    <w:p>
      <w:pPr>
        <w:pStyle w:val="SceneBreak"/>
      </w:pPr>
      <w:r>
        <w:t xml:space="preserve">* * *</w:t>
      </w:r>
    </w:p>
    <w:p>
      <w:pPr>
        <w:pStyle w:val="ListText"/>
        <w:numPr>
          <w:ilvl w:val="0"/>
          <w:numId w:val="2"/>
        </w:numPr>
      </w:pPr>
      <w:r>
        <w:t xml:space="preserve">The Precept implies that this be begun Early. as they are nourished up from their Infancy. </w:t>
      </w:r>
      <w:r>
        <w:rPr>
          <w:rStyle w:val="FootnoteReference"/>
        </w:rPr>
        <w:footnoteReference w:id="299"/>
      </w:r>
    </w:p>
    <w:p>
      <w:pPr>
        <w:pStyle w:val="ListText"/>
        <w:numPr>
          <w:ilvl w:val="0"/>
          <w:numId w:val="5"/>
        </w:numPr>
      </w:pPr>
      <w:r>
        <w:t xml:space="preserve">That these means of should not Only be begun Early but used b with continual &amp; Constant Care </w:t>
      </w:r>
      <w:r>
        <w:rPr>
          <w:rStyle w:val="FootnoteReference"/>
        </w:rPr>
        <w:footnoteReference w:id="300"/>
      </w:r>
    </w:p>
    <w:p>
      <w:pPr>
        <w:pStyle w:val="SceneBreak"/>
      </w:pPr>
      <w:r>
        <w:t xml:space="preserve">* * *</w:t>
      </w:r>
    </w:p>
    <w:p>
      <w:pPr>
        <w:pStyle w:val="ListText"/>
        <w:numPr>
          <w:ilvl w:val="0"/>
          <w:numId w:val="8"/>
        </w:numPr>
      </w:pPr>
      <w:r>
        <w:t xml:space="preserve">That these things be done with the Love compassion &amp; Gentleness of X </w:t>
      </w:r>
      <w:r>
        <w:rPr>
          <w:rStyle w:val="FootnoteReference"/>
        </w:rPr>
        <w:footnoteReference w:id="301"/>
      </w:r>
    </w:p>
    <w:p>
      <w:pPr>
        <w:pStyle w:val="BodyText"/>
      </w:pPr>
      <w:r>
        <w:t xml:space="preserve">5 5. -- That Chil. be thus brought up for X f – of the L. implies that it be for the Lord</w:t>
      </w:r>
    </w:p>
    <w:p>
      <w:pPr>
        <w:pStyle w:val="SceneBreak"/>
      </w:pPr>
      <w:r>
        <w:t xml:space="preserve">* * *</w:t>
      </w:r>
    </w:p>
    <w:p>
      <w:pPr>
        <w:pStyle w:val="BodyText"/>
      </w:pPr>
      <w:r>
        <w:t xml:space="preserve">as being his dedicated to him</w:t>
      </w:r>
    </w:p>
    <w:p>
      <w:pPr>
        <w:pStyle w:val="SceneBreak"/>
      </w:pPr>
      <w:r>
        <w:t xml:space="preserve">* * *</w:t>
      </w:r>
    </w:p>
    <w:p>
      <w:pPr>
        <w:pStyle w:val="BodyText"/>
      </w:pPr>
      <w:r>
        <w:t xml:space="preserve">thus fitted to serve him live to his Glory here </w:t>
      </w:r>
      <w:r>
        <w:rPr>
          <w:rStyle w:val="FootnoteReference"/>
        </w:rPr>
        <w:footnoteReference w:id="302"/>
      </w:r>
    </w:p>
    <w:p>
      <w:pPr>
        <w:pStyle w:val="BodyText"/>
      </w:pPr>
      <w:r>
        <w:t xml:space="preserve">Thus fitted to Enjoy him for &amp; prepared to be with X . to be received to him when they come to die Application Application </w:t>
      </w:r>
      <w:r>
        <w:rPr>
          <w:rStyle w:val="FootnoteReference"/>
        </w:rPr>
        <w:footnoteReference w:id="303"/>
      </w:r>
    </w:p>
    <w:p>
      <w:pPr>
        <w:pStyle w:val="SceneBreak"/>
      </w:pPr>
      <w:r>
        <w:t xml:space="preserve">* * *</w:t>
      </w:r>
    </w:p>
    <w:p>
      <w:pPr>
        <w:pStyle w:val="BodyText"/>
      </w:pPr>
      <w:r>
        <w:t xml:space="preserve">In an Use of Exhortation to the Parents to bring up –---</w:t>
      </w:r>
    </w:p>
    <w:p>
      <w:pPr>
        <w:pStyle w:val="SceneBreak"/>
      </w:pPr>
      <w:r>
        <w:t xml:space="preserve">* * *</w:t>
      </w:r>
    </w:p>
    <w:p>
      <w:pPr>
        <w:pStyle w:val="BodyText"/>
      </w:pPr>
      <w:r>
        <w:t xml:space="preserve">you are the occasions of your Children of the Existence of your Chil. under G. have been the Occasions of bringing of em those Creatures that have precious &amp; immortal souls into Being &amp; of their being born to die &amp; born for Eterni ty. &amp; as you have been the means of their Being so their precious souls are com are in a peculiar manner Committed to your Care. </w:t>
      </w:r>
      <w:r>
        <w:rPr>
          <w:rStyle w:val="FootnoteReference"/>
        </w:rPr>
        <w:footnoteReference w:id="304"/>
      </w:r>
      <w:r>
        <w:t xml:space="preserve"> their bodies are committed</w:t>
      </w:r>
    </w:p>
    <w:p>
      <w:pPr>
        <w:pStyle w:val="BodyText"/>
      </w:pPr>
      <w:r>
        <w:t xml:space="preserve">to your Care as you are sensible &amp; that you Their souls are committed to your Care no less than their Bodies. you are very sensible their Bodies are committed --- They need --- as soon as they come into the Θ they immedi ately stand need to be taken Care of ------ -- need the Care of their Parents to feed them --- &amp; G. has [ ] provided so provided that the Child while in Infancy should be nourished immediately from the Mothers Body should be by milk from her Breast by nourishmt separated from the blo Blood own Blood. </w:t>
      </w:r>
      <w:r>
        <w:rPr>
          <w:rStyle w:val="FootnoteReference"/>
        </w:rPr>
        <w:footnoteReference w:id="305"/>
      </w:r>
      <w:r>
        <w:t xml:space="preserve"> &amp; afterwards the Child still looks to its Parents for Nourishmt its food . &amp; also for its Clothing, &amp; all the supports &amp; Comforts of Life</w:t>
      </w:r>
    </w:p>
    <w:p>
      <w:pPr>
        <w:pStyle w:val="SceneBreak"/>
      </w:pPr>
      <w:r>
        <w:t xml:space="preserve">* * *</w:t>
      </w:r>
    </w:p>
    <w:p>
      <w:pPr>
        <w:pStyle w:val="BodyText"/>
      </w:pPr>
      <w:r>
        <w:t xml:space="preserve">&amp; your Chil. souls are no less committed to your Care They need to be taken Care of infinitely more than the Body for on the wellf that for on the infinitely the most important Part on the wellfare of their souls depends their Et. Interest their salvation from Et mis. obtaining eternal Rest &amp; Glory</w:t>
      </w:r>
    </w:p>
    <w:p>
      <w:pPr>
        <w:pStyle w:val="BodyText"/>
      </w:pPr>
      <w:r>
        <w:t xml:space="preserve">________________</w:t>
      </w:r>
      <w:r>
        <w:rPr>
          <w:rStyle w:val="FootnoteReference"/>
        </w:rPr>
        <w:footnoteReference w:id="306"/>
      </w:r>
    </w:p>
    <w:p>
      <w:pPr>
        <w:pStyle w:val="BodyText"/>
      </w:pPr>
      <w:r>
        <w:t xml:space="preserve">They come into the Θ mortal Creatures . Bodies exceeding frail. liable their Lives liable to vanish away like a shadow shadow or vapour . in a miserable perishing Condition need your concern &amp; pity G</w:t>
      </w:r>
    </w:p>
    <w:p>
      <w:pPr>
        <w:pStyle w:val="SceneBreak"/>
      </w:pPr>
      <w:r>
        <w:t xml:space="preserve">* * *</w:t>
      </w:r>
    </w:p>
    <w:p>
      <w:pPr>
        <w:pStyle w:val="BodyText"/>
      </w:pPr>
      <w:r>
        <w:t xml:space="preserve">G. has appointed means G. has [---] committed em to you - put em under your Care. Has appointed means to be used. </w:t>
      </w:r>
      <w:r>
        <w:rPr>
          <w:rStyle w:val="FootnoteReference"/>
        </w:rPr>
        <w:footnoteReference w:id="307"/>
      </w:r>
    </w:p>
    <w:p>
      <w:pPr>
        <w:pStyle w:val="SceneBreak"/>
      </w:pPr>
      <w:r>
        <w:t xml:space="preserve">* * *</w:t>
      </w:r>
    </w:p>
    <w:p>
      <w:pPr>
        <w:pStyle w:val="BodyText"/>
      </w:pPr>
      <w:r>
        <w:t xml:space="preserve">to excite you has given you natural affection -- made em very dear to you</w:t>
      </w:r>
    </w:p>
    <w:p>
      <w:pPr>
        <w:pStyle w:val="SceneBreak"/>
      </w:pPr>
      <w:r>
        <w:t xml:space="preserve">* * *</w:t>
      </w:r>
    </w:p>
    <w:p>
      <w:pPr>
        <w:pStyle w:val="BodyText"/>
      </w:pPr>
      <w:r>
        <w:t xml:space="preserve">dispo That affection that naturally disposes to Pity .</w:t>
      </w:r>
    </w:p>
    <w:p>
      <w:pPr>
        <w:pStyle w:val="SceneBreak"/>
      </w:pPr>
      <w:r>
        <w:t xml:space="preserve">* * *</w:t>
      </w:r>
    </w:p>
    <w:p>
      <w:pPr>
        <w:pStyle w:val="BodyText"/>
      </w:pPr>
      <w:r>
        <w:t xml:space="preserve">to deli To desire &amp; delight in their Comfort &amp; Prosperi ty . </w:t>
      </w:r>
      <w:r>
        <w:rPr>
          <w:rStyle w:val="FootnoteReference"/>
        </w:rPr>
        <w:footnoteReference w:id="308"/>
      </w:r>
    </w:p>
    <w:p>
      <w:pPr>
        <w:pStyle w:val="SceneBreak"/>
      </w:pPr>
      <w:r>
        <w:t xml:space="preserve">* * *</w:t>
      </w:r>
    </w:p>
    <w:p>
      <w:pPr>
        <w:pStyle w:val="BodyText"/>
      </w:pPr>
      <w:r>
        <w:t xml:space="preserve">and they greatly need your diligence &amp; Earnest Care a are naturally in very dangerous Circumstances Compassed with dangers exceedingly exposed full of Corrupt in dispositions surrounded with Tempta tion on Every side </w:t>
      </w:r>
      <w:r>
        <w:rPr>
          <w:rStyle w:val="FootnoteReference"/>
        </w:rPr>
        <w:footnoteReference w:id="309"/>
      </w:r>
    </w:p>
    <w:p>
      <w:pPr>
        <w:pStyle w:val="BodyText"/>
      </w:pPr>
      <w:r>
        <w:t xml:space="preserve">a Θ in a Θ full of snares innumerable difficulties block difficulties block &amp; Hindrances in the way of their salvation few saved the devil begins Early with Them is diligent in seeking their destruction. </w:t>
      </w:r>
      <w:r>
        <w:rPr>
          <w:rStyle w:val="FootnoteReference"/>
        </w:rPr>
        <w:footnoteReference w:id="310"/>
      </w:r>
    </w:p>
    <w:p>
      <w:pPr>
        <w:pStyle w:val="BodyText"/>
      </w:pPr>
      <w:r>
        <w:t xml:space="preserve">&amp; then you know not how short the Time will be that you can do any thing in order to their salvation But But Here </w:t>
      </w:r>
      <w:r>
        <w:rPr>
          <w:rStyle w:val="FootnoteReference"/>
        </w:rPr>
        <w:footnoteReference w:id="311"/>
      </w:r>
      <w:r>
        <w:t xml:space="preserve"> are some things I would propose to your more particular Consideration to excite you with great &amp; constant Care &amp; dilig. to bring up . --- in the nurture ------</w:t>
      </w:r>
    </w:p>
    <w:p>
      <w:pPr>
        <w:pStyle w:val="SceneBreak"/>
      </w:pPr>
      <w:r>
        <w:t xml:space="preserve">* * *</w:t>
      </w:r>
    </w:p>
    <w:p>
      <w:pPr>
        <w:pStyle w:val="ListText"/>
        <w:numPr>
          <w:ilvl w:val="0"/>
          <w:numId w:val="3"/>
        </w:numPr>
      </w:pPr>
      <w:r>
        <w:t xml:space="preserve">Consid. the Obligation you are under in offering up you Chil. to G. in Baptism your so doing implies a solemn vow that if G. gives you opportunity you will when when a Professing People </w:t>
      </w:r>
      <w:r>
        <w:rPr>
          <w:rStyle w:val="FootnoteReference"/>
        </w:rPr>
        <w:footnoteReference w:id="312"/>
      </w:r>
      <w:r>
        <w:t xml:space="preserve"> enter into Cov. with G. They are taken into Cov. with their Infant seed . as G. took Abrah Abraham and his Family. but in it is on that Engagemt . – Therefore when --- enter Cov. – this is implied –</w:t>
      </w:r>
    </w:p>
    <w:p>
      <w:pPr>
        <w:pStyle w:val="SceneBreak"/>
      </w:pPr>
      <w:r>
        <w:t xml:space="preserve">* * *</w:t>
      </w:r>
    </w:p>
    <w:p>
      <w:pPr>
        <w:pStyle w:val="BodyText"/>
      </w:pPr>
      <w:r>
        <w:t xml:space="preserve">&amp; ti G. as and X as Head of the visib. does as it were does as it were take the Chil. --- into a Cov. Relation to him in that dependence –</w:t>
      </w:r>
    </w:p>
    <w:p>
      <w:pPr>
        <w:pStyle w:val="SceneBreak"/>
      </w:pPr>
      <w:r>
        <w:t xml:space="preserve">* * *</w:t>
      </w:r>
    </w:p>
    <w:p>
      <w:pPr>
        <w:pStyle w:val="BodyText"/>
      </w:pPr>
      <w:r>
        <w:t xml:space="preserve">as G. took Abraham &amp; as G. when He took Abraham into Cov. he took his Family with Him as it were </w:t>
      </w:r>
      <w:r>
        <w:rPr>
          <w:rStyle w:val="FootnoteReference"/>
        </w:rPr>
        <w:footnoteReference w:id="313"/>
      </w:r>
      <w:r>
        <w:t xml:space="preserve"> in a dependence Gen. 18. 19 I know him</w:t>
      </w:r>
    </w:p>
    <w:p>
      <w:pPr>
        <w:pStyle w:val="SceneBreak"/>
      </w:pPr>
      <w:r>
        <w:t xml:space="preserve">* * *</w:t>
      </w:r>
    </w:p>
    <w:p>
      <w:pPr>
        <w:pStyle w:val="SceneBreak"/>
      </w:pPr>
      <w:r>
        <w:t xml:space="preserve">* * *</w:t>
      </w:r>
    </w:p>
    <w:p>
      <w:pPr>
        <w:pStyle w:val="BodyText"/>
      </w:pPr>
      <w:r>
        <w:t xml:space="preserve">when you offered your Chil. ------ you did professedly give em up ---- that implied that you would if you had opportunity treat em accordingly. &amp; that is brin use em as Gods . as those that you had devoted to him &amp; so bring em [-] up for him p practically give em to G.</w:t>
      </w:r>
    </w:p>
    <w:p>
      <w:pPr>
        <w:pStyle w:val="SceneBreak"/>
      </w:pPr>
      <w:r>
        <w:t xml:space="preserve">* * *</w:t>
      </w:r>
    </w:p>
    <w:p>
      <w:pPr>
        <w:pStyle w:val="BodyText"/>
      </w:pPr>
      <w:r>
        <w:t xml:space="preserve">if a Person solemnly devotes hims. to G. that implies a solemn vow </w:t>
      </w:r>
      <w:r>
        <w:rPr>
          <w:rStyle w:val="FootnoteReference"/>
        </w:rPr>
        <w:footnoteReference w:id="314"/>
      </w:r>
    </w:p>
    <w:p>
      <w:pPr>
        <w:pStyle w:val="SceneBreak"/>
      </w:pPr>
      <w:r>
        <w:t xml:space="preserve">* * *</w:t>
      </w:r>
    </w:p>
    <w:p>
      <w:pPr>
        <w:pStyle w:val="BodyText"/>
      </w:pPr>
      <w:r>
        <w:t xml:space="preserve">so if He solemnly devotes a Chil to G. that implies</w:t>
      </w:r>
    </w:p>
    <w:p>
      <w:pPr>
        <w:pStyle w:val="SceneBreak"/>
      </w:pPr>
      <w:r>
        <w:t xml:space="preserve">* * *</w:t>
      </w:r>
    </w:p>
    <w:p>
      <w:pPr>
        <w:pStyle w:val="BodyText"/>
      </w:pPr>
      <w:r>
        <w:t xml:space="preserve">so that if you dont ob Carefully &amp; diligently – ------ you will be guilty of Horrid unfaithfulness &amp; perfidious ness -- will l &amp; in violati living in a violation of your solemn vows &amp; How can you expect Gods blessing on your self &amp; your Familoy in this way </w:t>
      </w:r>
      <w:r>
        <w:rPr>
          <w:rStyle w:val="FootnoteReference"/>
        </w:rPr>
        <w:footnoteReference w:id="315"/>
      </w:r>
    </w:p>
    <w:p>
      <w:pPr>
        <w:pStyle w:val="ListText"/>
        <w:numPr>
          <w:ilvl w:val="0"/>
          <w:numId w:val="2"/>
        </w:numPr>
      </w:pPr>
      <w:r>
        <w:t xml:space="preserve">If thorough Care to bring up . – ---- is the most likely to be sucessful of any of the means of Grace Gods words concerning Abraham seem to imply that if Parents were thorough th in the use of those means They would ordi narily be sucessful Gen. 18. 19 ------</w:t>
      </w:r>
    </w:p>
    <w:p>
      <w:pPr>
        <w:pStyle w:val="SceneBreak"/>
      </w:pPr>
      <w:r>
        <w:t xml:space="preserve">* * *</w:t>
      </w:r>
    </w:p>
    <w:p>
      <w:pPr>
        <w:pStyle w:val="SceneBreak"/>
      </w:pPr>
      <w:r>
        <w:t xml:space="preserve">* * *</w:t>
      </w:r>
    </w:p>
    <w:p>
      <w:pPr>
        <w:pStyle w:val="BodyText"/>
      </w:pPr>
      <w:r>
        <w:t xml:space="preserve">&amp; those words of the wise man seem to imply the same Prov 22. 6. ----</w:t>
      </w:r>
    </w:p>
    <w:p>
      <w:pPr>
        <w:pStyle w:val="SceneBreak"/>
      </w:pPr>
      <w:r>
        <w:t xml:space="preserve">* * *</w:t>
      </w:r>
    </w:p>
    <w:p>
      <w:pPr>
        <w:pStyle w:val="BodyText"/>
      </w:pPr>
      <w:r>
        <w:rPr>
          <w:rStyle w:val="FootnoteReference"/>
        </w:rPr>
        <w:footnoteReference w:id="316"/>
      </w:r>
    </w:p>
    <w:p>
      <w:pPr>
        <w:pStyle w:val="BodyText"/>
      </w:pPr>
      <w:r>
        <w:t xml:space="preserve">one of the Chief of the means of Grace of Gods appointmt in his Chh. much insisted on.</w:t>
      </w:r>
    </w:p>
    <w:p>
      <w:pPr>
        <w:pStyle w:val="SceneBreak"/>
      </w:pPr>
      <w:r>
        <w:t xml:space="preserve">* * *</w:t>
      </w:r>
    </w:p>
    <w:p>
      <w:pPr>
        <w:pStyle w:val="BodyText"/>
      </w:pPr>
      <w:r>
        <w:t xml:space="preserve">spoken of as one of the means that should be chiefly blessed &amp; be mainly sucessfull at the day that G. has appointed for a genearl Reviving &amp; Flourishing of Relig in the Θ Mal. 4. 6. </w:t>
      </w:r>
      <w:r>
        <w:rPr>
          <w:rStyle w:val="FootnoteReference"/>
        </w:rPr>
        <w:footnoteReference w:id="317"/>
      </w:r>
    </w:p>
    <w:p>
      <w:pPr>
        <w:pStyle w:val="BodyText"/>
      </w:pPr>
      <w:r>
        <w:t xml:space="preserve">turn the Hearts of the Fathers to the Chil. Has many advantages beyond all other means of Grace Parents have opportunity to use these me The first means that Chil. are capable of while they are very young young </w:t>
      </w:r>
      <w:r>
        <w:rPr>
          <w:rStyle w:val="FootnoteReference"/>
        </w:rPr>
        <w:footnoteReference w:id="318"/>
      </w:r>
      <w:r>
        <w:t xml:space="preserve"> when first begin the Exercise of Reason before the mind is when the mind is most tender most susceptible before pre the mind is Corrupted before Prepossessed.</w:t>
      </w:r>
    </w:p>
    <w:p>
      <w:pPr>
        <w:pStyle w:val="SceneBreak"/>
      </w:pPr>
      <w:r>
        <w:t xml:space="preserve">* * *</w:t>
      </w:r>
    </w:p>
    <w:p>
      <w:pPr>
        <w:pStyle w:val="BodyText"/>
      </w:pPr>
      <w:r>
        <w:t xml:space="preserve">while Persons are as yet out of the way of abundance of snares.</w:t>
      </w:r>
    </w:p>
    <w:p>
      <w:pPr>
        <w:pStyle w:val="SceneBreak"/>
      </w:pPr>
      <w:r>
        <w:t xml:space="preserve">* * *</w:t>
      </w:r>
    </w:p>
    <w:p>
      <w:pPr>
        <w:pStyle w:val="BodyText"/>
      </w:pPr>
      <w:r>
        <w:t xml:space="preserve">means used by those that are vastly the most likely to have Influence on the minds of Chil. </w:t>
      </w:r>
      <w:r>
        <w:rPr>
          <w:rStyle w:val="FootnoteReference"/>
        </w:rPr>
        <w:footnoteReference w:id="319"/>
      </w:r>
      <w:r>
        <w:t xml:space="preserve"> Chil. are wont to trust to have dependence upon rely upon much upon</w:t>
      </w:r>
    </w:p>
    <w:p>
      <w:pPr>
        <w:pStyle w:val="SceneBreak"/>
      </w:pPr>
      <w:r>
        <w:t xml:space="preserve">* * *</w:t>
      </w:r>
    </w:p>
    <w:p>
      <w:pPr>
        <w:pStyle w:val="BodyText"/>
      </w:pPr>
      <w:r>
        <w:t xml:space="preserve">have great Influence on them in their tender years especially.</w:t>
      </w:r>
    </w:p>
    <w:p>
      <w:pPr>
        <w:pStyle w:val="SceneBreak"/>
      </w:pPr>
      <w:r>
        <w:t xml:space="preserve">* * *</w:t>
      </w:r>
    </w:p>
    <w:p>
      <w:pPr>
        <w:pStyle w:val="BodyText"/>
      </w:pPr>
      <w:r>
        <w:t xml:space="preserve">Have Great Advantage to Enforce are in their Hands</w:t>
      </w:r>
    </w:p>
    <w:p>
      <w:pPr>
        <w:pStyle w:val="SceneBreak"/>
      </w:pPr>
      <w:r>
        <w:t xml:space="preserve">* * *</w:t>
      </w:r>
    </w:p>
    <w:p>
      <w:pPr>
        <w:pStyle w:val="BodyText"/>
      </w:pPr>
      <w:r>
        <w:t xml:space="preserve">The most likely means for solid Religion if well Instructed . not so liable to the delusion of satan </w:t>
      </w:r>
      <w:r>
        <w:rPr>
          <w:rStyle w:val="FootnoteReference"/>
        </w:rPr>
        <w:footnoteReference w:id="320"/>
      </w:r>
    </w:p>
    <w:p>
      <w:pPr>
        <w:pStyle w:val="SceneBreak"/>
      </w:pPr>
      <w:r>
        <w:t xml:space="preserve">* * *</w:t>
      </w:r>
    </w:p>
    <w:p>
      <w:pPr>
        <w:pStyle w:val="ListText"/>
        <w:numPr>
          <w:ilvl w:val="0"/>
          <w:numId w:val="5"/>
        </w:numPr>
      </w:pPr>
      <w:r>
        <w:t xml:space="preserve">Consider How liable your Chil. are to die in their youth you may hav you Know not how short your opportunity may be you may be called to see your Chil. on a death on their death bed in under the sensible ap proaches of death see em Gasping &amp; dying </w:t>
      </w:r>
      <w:r>
        <w:rPr>
          <w:rStyle w:val="FootnoteReference"/>
        </w:rPr>
        <w:footnoteReference w:id="321"/>
      </w:r>
    </w:p>
    <w:p>
      <w:pPr>
        <w:pStyle w:val="BodyText"/>
      </w:pPr>
      <w:r>
        <w:t xml:space="preserve">&amp; now consid. if this should be the &amp; now consid. should be the Case. &amp; you should ha at such a Time have no Reason to Hope. &amp; should at see you a Child on its death bed sensible that it was like to die &amp; full of dismal [-] Apprehensions should go out of the Θ in such Circumstances without Leaving any comfortable Evidences. </w:t>
      </w:r>
      <w:r>
        <w:rPr>
          <w:rStyle w:val="FootnoteReference"/>
        </w:rPr>
        <w:footnoteReference w:id="322"/>
      </w:r>
    </w:p>
    <w:p>
      <w:pPr>
        <w:pStyle w:val="BodyText"/>
      </w:pPr>
      <w:r>
        <w:t xml:space="preserve">&amp; you had nothing to Reflect upon to give you any sat Reason to think any other than that your dear Child was lost was gone to ------ Gone to be down to Hell</w:t>
      </w:r>
    </w:p>
    <w:p>
      <w:pPr>
        <w:pStyle w:val="SceneBreak"/>
      </w:pPr>
      <w:r>
        <w:t xml:space="preserve">* * *</w:t>
      </w:r>
    </w:p>
    <w:p>
      <w:pPr>
        <w:pStyle w:val="BodyText"/>
      </w:pPr>
      <w:r>
        <w:t xml:space="preserve">&amp; th had this withal to Consid. of that you have you have greatly neglected </w:t>
      </w:r>
      <w:r>
        <w:rPr>
          <w:rStyle w:val="FootnoteReference"/>
        </w:rPr>
        <w:footnoteReference w:id="323"/>
      </w:r>
      <w:r>
        <w:t xml:space="preserve"> the soul of this dear Child. this [ ] this offspring of your own Bowels . whom you had been a means of bringing into the Θ with an immortal soul &amp; for an Et state . &amp; whose soul G. commit ted to your Care &amp; had this to think of that your dear Chil. dying in such dismal distressing fear &amp; in that everlasting misery </w:t>
      </w:r>
      <w:r>
        <w:rPr>
          <w:rStyle w:val="FootnoteReference"/>
        </w:rPr>
        <w:footnoteReference w:id="324"/>
      </w:r>
      <w:r>
        <w:t xml:space="preserve"> that it you fear it is gone to . is owing to your cruelty to it ---- that there is great That if you had been faithful &amp; thorough th &amp; had -------- ----- there would have be there was great Reason to think this Child might have died in Peace</w:t>
      </w:r>
    </w:p>
    <w:p>
      <w:pPr>
        <w:pStyle w:val="SceneBreak"/>
      </w:pPr>
      <w:r>
        <w:t xml:space="preserve">* * *</w:t>
      </w:r>
    </w:p>
    <w:p>
      <w:pPr>
        <w:pStyle w:val="BodyText"/>
      </w:pPr>
      <w:r>
        <w:t xml:space="preserve">that you had it perished Et. through your neglect . because you was not willing to be at Little Pains </w:t>
      </w:r>
      <w:r>
        <w:rPr>
          <w:rStyle w:val="FootnoteReference"/>
        </w:rPr>
        <w:footnoteReference w:id="325"/>
      </w:r>
    </w:p>
    <w:p>
      <w:pPr>
        <w:pStyle w:val="SceneBreak"/>
      </w:pPr>
      <w:r>
        <w:t xml:space="preserve">* * *</w:t>
      </w:r>
    </w:p>
    <w:p>
      <w:pPr>
        <w:pStyle w:val="BodyText"/>
      </w:pPr>
      <w:r>
        <w:t xml:space="preserve">I can speak most sensibly as to this matter as you may easily concieve. having lately been called to stand bury a dead dear Child in the Bloom of youth. I &amp; been called to He see see her lying on her death </w:t>
      </w:r>
      <w:r>
        <w:rPr>
          <w:rStyle w:val="FootnoteReference"/>
        </w:rPr>
        <w:footnoteReference w:id="326"/>
      </w:r>
      <w:r>
        <w:t xml:space="preserve"> bed – when to my Apprehension &amp; her own she was it was likely to prove her death bed &amp; was called st to stand by her after Cold death when she was dying after cold death began to creep upon Her I can now reallize in a very sensible manner How dismal it would been to me to have seen in under amazing apprehe her in these Circumstances. --- --- without any Reason</w:t>
      </w:r>
    </w:p>
    <w:p>
      <w:pPr>
        <w:pStyle w:val="SceneBreak"/>
      </w:pPr>
      <w:r>
        <w:t xml:space="preserve">* * *</w:t>
      </w:r>
    </w:p>
    <w:p>
      <w:pPr>
        <w:pStyle w:val="BodyText"/>
      </w:pPr>
      <w:r>
        <w:t xml:space="preserve">&amp; to have seen her under amazing Apprehensions</w:t>
      </w:r>
    </w:p>
    <w:p>
      <w:pPr>
        <w:pStyle w:val="BodyText"/>
      </w:pPr>
      <w:r>
        <w:t xml:space="preserve">--------</w:t>
      </w:r>
      <w:r>
        <w:rPr>
          <w:rStyle w:val="FootnoteReference"/>
        </w:rPr>
        <w:footnoteReference w:id="327"/>
      </w:r>
    </w:p>
    <w:p>
      <w:pPr>
        <w:pStyle w:val="BodyText"/>
      </w:pPr>
      <w:r>
        <w:t xml:space="preserve">&amp; to see her breath her last without any Re Ground ------</w:t>
      </w:r>
    </w:p>
    <w:p>
      <w:pPr>
        <w:pStyle w:val="SceneBreak"/>
      </w:pPr>
      <w:r>
        <w:t xml:space="preserve">* * *</w:t>
      </w:r>
    </w:p>
    <w:p>
      <w:pPr>
        <w:pStyle w:val="BodyText"/>
      </w:pPr>
      <w:r>
        <w:t xml:space="preserve">How dismal it &amp; then to have th had this to think of --- that I have been guilty of a most cruel neglect of the precious soul of this my dear Child</w:t>
      </w:r>
    </w:p>
    <w:p>
      <w:pPr>
        <w:pStyle w:val="SceneBreak"/>
      </w:pPr>
      <w:r>
        <w:t xml:space="preserve">* * *</w:t>
      </w:r>
    </w:p>
    <w:p>
      <w:pPr>
        <w:pStyle w:val="BodyText"/>
      </w:pPr>
      <w:r>
        <w:t xml:space="preserve">oh how cutting would these things be How dismal would the Remembrance of be of her expression of fear &amp; terror; if How dismal the Remembrance of her Groans </w:t>
      </w:r>
      <w:r>
        <w:rPr>
          <w:rStyle w:val="FootnoteReference"/>
        </w:rPr>
        <w:footnoteReference w:id="328"/>
      </w:r>
      <w:r>
        <w:t xml:space="preserve"> dying Groans</w:t>
      </w:r>
    </w:p>
    <w:p>
      <w:pPr>
        <w:pStyle w:val="SceneBreak"/>
      </w:pPr>
      <w:r>
        <w:t xml:space="preserve">* * *</w:t>
      </w:r>
    </w:p>
    <w:p>
      <w:pPr>
        <w:pStyle w:val="BodyText"/>
      </w:pPr>
      <w:r>
        <w:t xml:space="preserve">How dismal the Ideas of the dead Corpse.</w:t>
      </w:r>
    </w:p>
    <w:p>
      <w:pPr>
        <w:pStyle w:val="SceneBreak"/>
      </w:pPr>
      <w:r>
        <w:t xml:space="preserve">* * *</w:t>
      </w:r>
    </w:p>
    <w:p>
      <w:pPr>
        <w:pStyle w:val="BodyText"/>
      </w:pPr>
      <w:r>
        <w:t xml:space="preserve">The thoughts of the Rotting Grave How much dismal the Ideas of the poor departed soul oh what would be the Thoughts of the shrieking . the Ideas of the wrath of. G. poured out devils tormenting &amp; she withal cursing me for my cruel neglect How should be able to keep such thoughts out of my mind</w:t>
      </w:r>
    </w:p>
    <w:p>
      <w:pPr>
        <w:pStyle w:val="SceneBreak"/>
      </w:pPr>
      <w:r>
        <w:t xml:space="preserve">* * *</w:t>
      </w:r>
    </w:p>
    <w:p>
      <w:pPr>
        <w:pStyle w:val="BodyText"/>
      </w:pPr>
      <w:r>
        <w:t xml:space="preserve">How should I ever forget the sight she was in on &amp; sorrows she seemed to be in on her death bed if that had been the Case</w:t>
      </w:r>
    </w:p>
    <w:p>
      <w:pPr>
        <w:pStyle w:val="SceneBreak"/>
      </w:pPr>
      <w:r>
        <w:t xml:space="preserve">* * *</w:t>
      </w:r>
    </w:p>
    <w:p>
      <w:pPr>
        <w:pStyle w:val="BodyText"/>
      </w:pPr>
      <w:r>
        <w:rPr>
          <w:rStyle w:val="FootnoteReference"/>
        </w:rPr>
        <w:footnoteReference w:id="329"/>
      </w:r>
    </w:p>
    <w:p>
      <w:pPr>
        <w:pStyle w:val="BodyText"/>
      </w:pPr>
      <w:r>
        <w:t xml:space="preserve">how could I bear to think of my not taking [-] Care when she was very young .</w:t>
      </w:r>
    </w:p>
    <w:p>
      <w:pPr>
        <w:pStyle w:val="SceneBreak"/>
      </w:pPr>
      <w:r>
        <w:t xml:space="preserve">* * *</w:t>
      </w:r>
    </w:p>
    <w:p>
      <w:pPr>
        <w:pStyle w:val="BodyText"/>
      </w:pPr>
      <w:r>
        <w:t xml:space="preserve">not be neglecting so precious a season when the mind is like a tender twig.</w:t>
      </w:r>
    </w:p>
    <w:p>
      <w:pPr>
        <w:pStyle w:val="SceneBreak"/>
      </w:pPr>
      <w:r>
        <w:t xml:space="preserve">* * *</w:t>
      </w:r>
    </w:p>
    <w:p>
      <w:pPr>
        <w:pStyle w:val="BodyText"/>
      </w:pPr>
      <w:r>
        <w:t xml:space="preserve">These How could I bear to think of meeting her at the day of Judgmt </w:t>
      </w:r>
      <w:r>
        <w:rPr>
          <w:rStyle w:val="FootnoteReference"/>
        </w:rPr>
        <w:footnoteReference w:id="330"/>
      </w:r>
    </w:p>
    <w:p>
      <w:pPr>
        <w:pStyle w:val="BodyText"/>
      </w:pPr>
      <w:r>
        <w:t xml:space="preserve">These things I can now reallize &amp; theref. now cannot but earnestly exhort Parents to Consider these things dont Take Heed that this bent your Case with Respect to your own Chil. </w:t>
      </w:r>
      <w:r>
        <w:rPr>
          <w:rStyle w:val="FootnoteReference"/>
        </w:rPr>
        <w:footnoteReference w:id="331"/>
      </w:r>
    </w:p>
    <w:p>
      <w:pPr>
        <w:pStyle w:val="SceneBreak"/>
      </w:pPr>
      <w:r>
        <w:t xml:space="preserve">* * *</w:t>
      </w:r>
    </w:p>
    <w:p>
      <w:pPr>
        <w:pStyle w:val="BodyText"/>
      </w:pPr>
      <w:r>
        <w:t xml:space="preserve">you pity your Chil. when under any temporal Calamities. take care to prevent take care to provide dont Know how to bear to seen em. t you take </w:t>
      </w:r>
      <w:r>
        <w:rPr>
          <w:rStyle w:val="FootnoteReference"/>
        </w:rPr>
        <w:footnoteReference w:id="332"/>
      </w:r>
      <w:r>
        <w:t xml:space="preserve"> care to prevent Labour Hard. take [-] continual Care to provide &amp; why will you not take Care to provide for your Chil. escape from everlasting . –</w:t>
      </w:r>
    </w:p>
    <w:p>
      <w:pPr>
        <w:pStyle w:val="SceneBreak"/>
      </w:pPr>
      <w:r>
        <w:t xml:space="preserve">* * *</w:t>
      </w:r>
    </w:p>
    <w:p>
      <w:pPr>
        <w:pStyle w:val="BodyText"/>
      </w:pPr>
      <w:r>
        <w:t xml:space="preserve">why should not pity to their poor souls . that are naturally in a perishing Condition move you to as much Care &amp; diligence &amp; Earnestness ness Earnestness </w:t>
      </w:r>
      <w:r>
        <w:rPr>
          <w:rStyle w:val="FootnoteReference"/>
        </w:rPr>
        <w:footnoteReference w:id="333"/>
      </w:r>
    </w:p>
    <w:p>
      <w:pPr>
        <w:pStyle w:val="SceneBreak"/>
      </w:pPr>
      <w:r>
        <w:t xml:space="preserve">* * *</w:t>
      </w:r>
    </w:p>
    <w:p>
      <w:pPr>
        <w:pStyle w:val="BodyText"/>
      </w:pPr>
      <w:r>
        <w:t xml:space="preserve">4 Consid you may be called by death to leave your Chil. in this Evil Θ This you if this should be the Case what a Comfortable Circumstance of such a Parting would it be if you had Good hope concerning your Chil. </w:t>
      </w:r>
      <w:r>
        <w:rPr>
          <w:rStyle w:val="FootnoteReference"/>
        </w:rPr>
        <w:footnoteReference w:id="334"/>
      </w:r>
    </w:p>
    <w:p>
      <w:pPr>
        <w:pStyle w:val="BodyText"/>
      </w:pPr>
      <w:r>
        <w:t xml:space="preserve">as th a thorough care to bring them up ---- is the way to it &amp; if y &amp; if your hant Good Evid. ---- - yet how greatly would it be for your Comfort to think that you had faithfully -----</w:t>
      </w:r>
    </w:p>
    <w:p>
      <w:pPr>
        <w:pStyle w:val="SceneBreak"/>
      </w:pPr>
      <w:r>
        <w:t xml:space="preserve">* * *</w:t>
      </w:r>
    </w:p>
    <w:p>
      <w:pPr>
        <w:pStyle w:val="BodyText"/>
      </w:pPr>
      <w:r>
        <w:t xml:space="preserve">with how much more hope &amp; Encouragemt might you commit em to G. How comfortable to think that your h Chil. in their mourning for your death would have 5 abundant good Instructions</w:t>
      </w:r>
      <w:r>
        <w:rPr>
          <w:rStyle w:val="FootnoteReference"/>
        </w:rPr>
        <w:footnoteReference w:id="335"/>
      </w:r>
      <w:r>
        <w:t xml:space="preserve"> &amp; Counsels of yours to think of had set em an examGoo ple of a Careful painful Relig. walk – in observance of all Gods Comm.</w:t>
      </w:r>
    </w:p>
    <w:p>
      <w:pPr>
        <w:pStyle w:val="SceneBreak"/>
      </w:pPr>
      <w:r>
        <w:t xml:space="preserve">* * *</w:t>
      </w:r>
    </w:p>
    <w:p>
      <w:pPr>
        <w:pStyle w:val="ListText"/>
        <w:numPr>
          <w:ilvl w:val="0"/>
          <w:numId w:val="9"/>
        </w:numPr>
      </w:pPr>
      <w:r>
        <w:t xml:space="preserve">Thorough Care &amp; </w:t>
      </w:r>
      <w:r>
        <w:rPr>
          <w:rStyle w:val="FootnoteReference"/>
        </w:rPr>
        <w:footnoteReference w:id="336"/>
      </w:r>
      <w:r>
        <w:t xml:space="preserve"> Pai to bring up . --- by precept &amp; Example . --- will be is the way to have a Joyful meeting of Parents &amp; Child. at the Right Hand of X at the day of Judgmt How blessed a meeting would that be mount up together. sit together </w:t>
      </w:r>
      <w:r>
        <w:rPr>
          <w:rStyle w:val="FootnoteReference"/>
        </w:rPr>
        <w:footnoteReference w:id="337"/>
      </w:r>
    </w:p>
    <w:p>
      <w:pPr>
        <w:pStyle w:val="BodyText"/>
      </w:pPr>
      <w:r>
        <w:t xml:space="preserve">spend an Et. together each others crown of rejoycing .</w:t>
      </w:r>
    </w:p>
    <w:p>
      <w:pPr>
        <w:pStyle w:val="SceneBreak"/>
      </w:pPr>
      <w:r>
        <w:t xml:space="preserve">* * *</w:t>
      </w:r>
    </w:p>
    <w:p>
      <w:pPr>
        <w:pStyle w:val="BodyText"/>
      </w:pPr>
      <w:r>
        <w:t xml:space="preserve">6 To bring up you Chil. ------ is the likeliest way in the Θ to have Comfort in Them provide for their Comfort &amp; your Comfort in them in this Life </w:t>
      </w:r>
      <w:r>
        <w:rPr>
          <w:rStyle w:val="FootnoteReference"/>
        </w:rPr>
        <w:footnoteReference w:id="338"/>
      </w:r>
    </w:p>
    <w:p>
      <w:pPr>
        <w:pStyle w:val="SceneBreak"/>
      </w:pPr>
      <w:r>
        <w:t xml:space="preserve">* * *</w:t>
      </w:r>
    </w:p>
    <w:p>
      <w:pPr>
        <w:pStyle w:val="BodyText"/>
      </w:pPr>
      <w:r>
        <w:t xml:space="preserve">likeliest way for their comfort here G. is wont to Reward such Parents with a Blessing on their Chil. </w:t>
      </w:r>
      <w:r>
        <w:rPr>
          <w:rStyle w:val="FootnoteReference"/>
        </w:rPr>
        <w:footnoteReference w:id="339"/>
      </w:r>
    </w:p>
    <w:p>
      <w:pPr>
        <w:pStyle w:val="BodyText"/>
      </w:pPr>
      <w:r>
        <w:t xml:space="preserve">&amp; then it will have a natural tendency to their Comfort &amp; credit &amp; useful usefulness &amp; Credit in the Θ much more than Laying up large Portions for them without the this care in their Education that P </w:t>
      </w:r>
      <w:r>
        <w:rPr>
          <w:rStyle w:val="FootnoteReference"/>
        </w:rPr>
        <w:footnoteReference w:id="340"/>
      </w:r>
      <w:r>
        <w:t xml:space="preserve"> He provides vastly better for his Chil. &amp; lays a better foundation of their Prosperity even t in this Life who is thorough ----- than he that Lays out Hims. &amp; gets a vast Estate</w:t>
      </w:r>
    </w:p>
    <w:p>
      <w:pPr>
        <w:pStyle w:val="SceneBreak"/>
      </w:pPr>
      <w:r>
        <w:t xml:space="preserve">* * *</w:t>
      </w:r>
    </w:p>
    <w:p>
      <w:pPr>
        <w:pStyle w:val="SceneBreak"/>
      </w:pPr>
      <w:r>
        <w:t xml:space="preserve">* * *</w:t>
      </w:r>
    </w:p>
    <w:p>
      <w:pPr>
        <w:pStyle w:val="BodyText"/>
      </w:pPr>
      <w:r>
        <w:t xml:space="preserve">&amp; he lays a far better founda. of his own Comfort in his Chil. He that neglects the his Chil. in their Education Lays a Founda. of unspeakable sorrow sorrow Exercise </w:t>
      </w:r>
      <w:r>
        <w:rPr>
          <w:rStyle w:val="FootnoteReference"/>
        </w:rPr>
        <w:footnoteReference w:id="341"/>
      </w:r>
      <w:r>
        <w:t xml:space="preserve"> &amp; vex cutting grief &amp; vexation anxiety of mind. Hearings to his but on the Contrary . ---</w:t>
      </w:r>
    </w:p>
    <w:p>
      <w:pPr>
        <w:pStyle w:val="SceneBreak"/>
      </w:pPr>
      <w:r>
        <w:t xml:space="preserve">* * *</w:t>
      </w:r>
    </w:p>
    <w:p>
      <w:pPr>
        <w:pStyle w:val="BodyText"/>
      </w:pPr>
      <w:r>
        <w:t xml:space="preserve">Prov. It 1. 10. 1. --- --- glad Father Prov. 15 17. 25 -----</w:t>
      </w:r>
    </w:p>
    <w:p>
      <w:pPr>
        <w:pStyle w:val="SceneBreak"/>
      </w:pPr>
      <w:r>
        <w:t xml:space="preserve">* * *</w:t>
      </w:r>
    </w:p>
    <w:p>
      <w:pPr>
        <w:pStyle w:val="SceneBreak"/>
      </w:pPr>
      <w:r>
        <w:t xml:space="preserve">* * *</w:t>
      </w:r>
    </w:p>
    <w:p>
      <w:pPr>
        <w:pStyle w:val="BodyText"/>
      </w:pPr>
      <w:r>
        <w:t xml:space="preserve">It is a trouble to Parents to see their Chil. clothed in Rags &amp; they love</w:t>
      </w:r>
    </w:p>
    <w:p>
      <w:pPr>
        <w:pStyle w:val="BodyText"/>
      </w:pPr>
      <w:r>
        <w:t xml:space="preserve">to see em well Clothed -- [-] you dont love to But [ ] see your Chil. much below your neighb. in that Respect </w:t>
      </w:r>
      <w:r>
        <w:rPr>
          <w:rStyle w:val="FootnoteReference"/>
        </w:rPr>
        <w:footnoteReference w:id="342"/>
      </w:r>
    </w:p>
    <w:p>
      <w:pPr>
        <w:pStyle w:val="SceneBreak"/>
      </w:pPr>
      <w:r>
        <w:t xml:space="preserve">* * *</w:t>
      </w:r>
    </w:p>
    <w:p>
      <w:pPr>
        <w:pStyle w:val="BodyText"/>
      </w:pPr>
      <w:r>
        <w:t xml:space="preserve">direction. 1 Begin Early. Let mothers in particular. Lemuel mentions his mothers Instruction in particular It is an observation that </w:t>
      </w:r>
      <w:r>
        <w:rPr>
          <w:rStyle w:val="FootnoteReference"/>
        </w:rPr>
        <w:footnoteReference w:id="343"/>
      </w:r>
      <w:r>
        <w:t xml:space="preserve"> has been made by wise &amp; observing Persons than that when the mother in a Family has been eminently Pious &amp; thorough in Care her Educating her Chil. such Families have especially afforded instances of Early Piety.</w:t>
      </w:r>
    </w:p>
    <w:p>
      <w:pPr>
        <w:pStyle w:val="SceneBreak"/>
      </w:pPr>
      <w:r>
        <w:t xml:space="preserve">* * *</w:t>
      </w:r>
    </w:p>
    <w:p>
      <w:pPr>
        <w:pStyle w:val="BodyText"/>
      </w:pPr>
      <w:r>
        <w:t xml:space="preserve">2 . [-] Let all do their Part that publick means of Instruction have maynt be neglected maintaining necessary schools</w:t>
      </w:r>
    </w:p>
    <w:p>
      <w:pPr>
        <w:pStyle w:val="SceneBreak"/>
      </w:pPr>
      <w:r>
        <w:t xml:space="preserve">* * *</w:t>
      </w:r>
    </w:p>
    <w:p>
      <w:pPr>
        <w:pStyle w:val="BodyText"/>
      </w:pPr>
      <w:r>
        <w:t xml:space="preserve">&amp; dont Let such as have no Chil. hin hold back &amp; hinder proper means of this Kind. They should consid. thems. as members of publick society &amp; so called to be concerned for the Rising Generation in that society. which is most necessary for its wellfare 3. Let Precept &amp; </w:t>
      </w:r>
      <w:r>
        <w:rPr>
          <w:rStyle w:val="FootnoteReference"/>
        </w:rPr>
        <w:footnoteReference w:id="344"/>
      </w:r>
      <w:r>
        <w:t xml:space="preserve"> Example go together in the Education of you your Chil. has vast Influence especially on the minds of Chil. especiall &amp; above alll al the Example of Parents. we see all the Θ over how the Customs of Chil. are generally conformed to their Parents </w:t>
      </w:r>
      <w:r>
        <w:rPr>
          <w:rStyle w:val="FootnoteReference"/>
        </w:rPr>
        <w:footnoteReference w:id="345"/>
      </w:r>
    </w:p>
    <w:p>
      <w:pPr>
        <w:pStyle w:val="BodyText"/>
      </w:pPr>
      <w:r>
        <w:t xml:space="preserve">&amp; if you set before your Chil. an example – --- it will ta Co great force to your Counsels They will reallize it that you are deeply Concerned. that you believe what you say </w:t>
      </w:r>
      <w:r>
        <w:rPr>
          <w:rStyle w:val="FootnoteReference"/>
        </w:rPr>
        <w:footnoteReference w:id="346"/>
      </w:r>
    </w:p>
    <w:p>
      <w:pPr>
        <w:pStyle w:val="BodyText"/>
      </w:pPr>
      <w:r>
        <w:t xml:space="preserve">if Let your Counsels be what They will if your Chil. see you to be of a Θly sp.</w:t>
      </w:r>
    </w:p>
    <w:p>
      <w:pPr>
        <w:pStyle w:val="SceneBreak"/>
      </w:pPr>
      <w:r>
        <w:t xml:space="preserve">* * *</w:t>
      </w:r>
    </w:p>
    <w:p>
      <w:pPr>
        <w:pStyle w:val="BodyText"/>
      </w:pPr>
      <w:r>
        <w:t xml:space="preserve">chiefly taken up. not very strict on the sabbath. often speaking against others living in malice Contention . but little Effect </w:t>
      </w:r>
      <w:r>
        <w:rPr>
          <w:rStyle w:val="FootnoteReference"/>
        </w:rPr>
        <w:footnoteReference w:id="347"/>
      </w:r>
      <w:r>
        <w:t xml:space="preserve"> may be expected</w:t>
      </w:r>
    </w:p>
    <w:p>
      <w:pPr>
        <w:pStyle w:val="SceneBreak"/>
      </w:pPr>
      <w:r>
        <w:t xml:space="preserve">* * *</w:t>
      </w:r>
    </w:p>
    <w:p>
      <w:pPr>
        <w:pStyle w:val="BodyText"/>
      </w:pPr>
      <w:r>
        <w:t xml:space="preserve">3 4 Take Heed that after you have given your Chil. many Instruc tions &amp; Counsels all bent undone by your tolerati countenancing &amp; tolerating of them in those ensnaring Customs that are common among among young People in the Country. </w:t>
      </w:r>
      <w:r>
        <w:rPr>
          <w:rStyle w:val="FootnoteReference"/>
        </w:rPr>
        <w:footnoteReference w:id="348"/>
      </w:r>
    </w:p>
    <w:p>
      <w:pPr>
        <w:pStyle w:val="BodyText"/>
      </w:pPr>
      <w:r>
        <w:t xml:space="preserve">[-] such as Frolicking being often absent from Family Prayer. spending great Part of the night after the in company keeping after the Time that People in general are in Bed &amp; other Thin Custom that Im the different sexes Lying in Beds together &amp; other things mentioned the last sabbath Chil. had needs to be Guarded as well as For For my Part If I </w:t>
      </w:r>
      <w:r>
        <w:rPr>
          <w:rStyle w:val="FootnoteReference"/>
        </w:rPr>
        <w:footnoteReference w:id="349"/>
      </w:r>
      <w:r>
        <w:t xml:space="preserve"> whatever Instruction &amp; Counsels Parents give ------ I have very little Hope of any consid. Effect as long as -----</w:t>
      </w:r>
    </w:p>
    <w:p>
      <w:pPr>
        <w:pStyle w:val="SceneBreak"/>
      </w:pPr>
      <w:r>
        <w:t xml:space="preserve">* * *</w:t>
      </w:r>
    </w:p>
    <w:p>
      <w:pPr>
        <w:pStyle w:val="BodyText"/>
      </w:pPr>
      <w:r>
        <w:t xml:space="preserve">Tis a vain Thing for [-] Parents to Cou Instruct ---- &amp; then send em forth into the midst of such snares as those that have naturally such a Tendency to Corrupt their minds &amp; manners The devil in such Circumstances is under ten times the Advantage to corrupt &amp; </w:t>
      </w:r>
      <w:r>
        <w:rPr>
          <w:rStyle w:val="FootnoteReference"/>
        </w:rPr>
        <w:footnoteReference w:id="350"/>
      </w:r>
      <w:r>
        <w:t xml:space="preserve"> Ruin them as they are to profit Them by their Instructions Parents must Guard their Chil. as well as Counsel Them</w:t>
      </w:r>
    </w:p>
    <w:p>
      <w:pPr>
        <w:pStyle w:val="SceneBreak"/>
      </w:pPr>
      <w:r>
        <w:t xml:space="preserve">* * *</w:t>
      </w:r>
    </w:p>
    <w:p>
      <w:pPr>
        <w:pStyle w:val="BodyText"/>
      </w:pPr>
      <w:r>
        <w:t xml:space="preserve">If a P</w:t>
      </w:r>
    </w:p>
    <w:p>
      <w:pPr>
        <w:pStyle w:val="SceneBreak"/>
      </w:pPr>
      <w:r>
        <w:t xml:space="preserve">* * *</w:t>
      </w:r>
    </w:p>
    <w:p>
      <w:pPr>
        <w:pStyle w:val="BodyText"/>
      </w:pPr>
      <w:r>
        <w:t xml:space="preserve">I Know it will be a great Objection in the way with [-] many Parents that their Chil. have been used to these things so long . that there is little or no Hopes of their new reclaiming them</w:t>
      </w:r>
    </w:p>
    <w:p>
      <w:pPr>
        <w:pStyle w:val="SceneBreak"/>
      </w:pPr>
      <w:r>
        <w:t xml:space="preserve">* * *</w:t>
      </w:r>
    </w:p>
    <w:p>
      <w:pPr>
        <w:pStyle w:val="BodyText"/>
      </w:pPr>
      <w:r>
        <w:t xml:space="preserve">cant do it now without Condemning Thems.</w:t>
      </w:r>
    </w:p>
    <w:p>
      <w:pPr>
        <w:pStyle w:val="SceneBreak"/>
      </w:pPr>
      <w:r>
        <w:t xml:space="preserve">* * *</w:t>
      </w:r>
    </w:p>
    <w:p>
      <w:pPr>
        <w:pStyle w:val="BodyText"/>
      </w:pPr>
      <w:r>
        <w:t xml:space="preserve">&amp; indeed tis to be feared there is too much truth in the objection with Regard to many But it is to be feared </w:t>
      </w:r>
      <w:r>
        <w:rPr>
          <w:rStyle w:val="FootnoteReference"/>
        </w:rPr>
        <w:footnoteReference w:id="351"/>
      </w:r>
      <w:r>
        <w:t xml:space="preserve"> that indeed there are Great numbers . --------</w:t>
      </w:r>
    </w:p>
    <w:p>
      <w:pPr>
        <w:pStyle w:val="SceneBreak"/>
      </w:pPr>
      <w:r>
        <w:t xml:space="preserve">* * *</w:t>
      </w:r>
    </w:p>
    <w:p>
      <w:pPr>
        <w:pStyle w:val="BodyText"/>
      </w:pPr>
      <w:r>
        <w:t xml:space="preserve">Tis likely they will go on</w:t>
      </w:r>
    </w:p>
    <w:p>
      <w:pPr>
        <w:pStyle w:val="SceneBreak"/>
      </w:pPr>
      <w:r>
        <w:t xml:space="preserve">* * *</w:t>
      </w:r>
    </w:p>
    <w:p>
      <w:pPr>
        <w:pStyle w:val="BodyText"/>
      </w:pPr>
      <w:r>
        <w:t xml:space="preserve">But tis for a Lamentation . Those Parents may well lament their Past negli gence But this dont excuse em for the future tho they have laid Thems. under such great disadvantage . They must still be faithful &amp; must be willing to condemn their former Practice &amp; if the Risen Generation are many of them irreclaimable . then take the more Pains with the Rising Generation </w:t>
      </w:r>
      <w:r>
        <w:rPr>
          <w:rStyle w:val="FootnoteReference"/>
        </w:rPr>
        <w:footnoteReference w:id="352"/>
      </w:r>
      <w:r>
        <w:t xml:space="preserve"> Let effectual Care be taken with those that are now very young that they be thoroughly guarded against those pernicious practices &amp; Liberties of y that are now Customary among young People. &amp; to that End be strict &amp; Constant &amp; diligent in their Instructing &amp; Counselling ---- &amp; maintain [-] a struct &amp; steady hand in Family Governmt. &amp; beware that you dont do as Eli did of whom we read – 1 sam. 2. 23 &amp; dont follow this --- lest you bring the like Curse on your Family that He did on his. v. 31 &amp;c— ------- Chap. 3. 11 &amp;c –</w:t>
      </w:r>
    </w:p>
    <w:p>
      <w:pPr>
        <w:pStyle w:val="SceneBreak"/>
      </w:pPr>
      <w:r>
        <w:t xml:space="preserve">* * *</w:t>
      </w:r>
    </w:p>
    <w:p>
      <w:pPr>
        <w:pStyle w:val="Heading2"/>
      </w:pPr>
      <w:bookmarkStart w:name="heading_892_num_12_9" w:id="13"/>
      <w:r>
        <w:t xml:space="preserve">892. Num. 12:9</w:t>
      </w:r>
      <w:bookmarkEnd w:id="13"/>
    </w:p>
    <w:p>
      <w:pPr>
        <w:pStyle w:val="Heading2"/>
      </w:pPr>
      <w:bookmarkStart w:name="heading_892_num_12_9_3_12_48_trans" w:id="14"/>
      <w:r>
        <w:t xml:space="preserve">892.Num.12'9 (3_12_48) trans</w:t>
      </w:r>
      <w:bookmarkEnd w:id="14"/>
    </w:p>
    <w:p>
      <w:pPr>
        <w:pStyle w:val="BodyText"/>
      </w:pPr>
      <w:r>
        <w:t xml:space="preserve">Jonathan Edwards</w:t>
      </w:r>
    </w:p>
    <w:p>
      <w:pPr>
        <w:pStyle w:val="BodyText"/>
      </w:pPr>
      <w:r>
        <w:t xml:space="preserve">Fast March 12. 1748.</w:t>
      </w:r>
    </w:p>
    <w:p>
      <w:pPr>
        <w:pStyle w:val="SceneBreak"/>
      </w:pPr>
      <w:r>
        <w:t xml:space="preserve">* * *</w:t>
      </w:r>
    </w:p>
    <w:p>
      <w:pPr>
        <w:pStyle w:val="BodyText"/>
      </w:pPr>
      <w:r>
        <w:t xml:space="preserve">Numb 12. 9. And the Anger of the Lord was kindled against Them &amp; He departed</w:t>
      </w:r>
    </w:p>
    <w:p>
      <w:pPr>
        <w:pStyle w:val="SceneBreak"/>
      </w:pPr>
      <w:r>
        <w:t xml:space="preserve">* * *</w:t>
      </w:r>
    </w:p>
    <w:p>
      <w:pPr>
        <w:pStyle w:val="BodyText"/>
      </w:pPr>
      <w:r>
        <w:t xml:space="preserve">1 The Persons that G. was displeased with</w:t>
      </w:r>
    </w:p>
    <w:p>
      <w:pPr>
        <w:pStyle w:val="SceneBreak"/>
      </w:pPr>
      <w:r>
        <w:t xml:space="preserve">* * *</w:t>
      </w:r>
    </w:p>
    <w:p>
      <w:pPr>
        <w:pStyle w:val="BodyText"/>
      </w:pPr>
      <w:r>
        <w:t xml:space="preserve">2 How G. with was displeased with Them 3. How this was manifested</w:t>
      </w:r>
    </w:p>
    <w:p>
      <w:pPr>
        <w:pStyle w:val="SceneBreak"/>
      </w:pPr>
      <w:r>
        <w:t xml:space="preserve">* * *</w:t>
      </w:r>
    </w:p>
    <w:p>
      <w:pPr>
        <w:pStyle w:val="BodyText"/>
      </w:pPr>
      <w:r>
        <w:t xml:space="preserve">Doc. Gods departure from Those who have been facoured with the special Tokens of his Presence is an awful Token of his Anger </w:t>
      </w:r>
      <w:r>
        <w:rPr>
          <w:rStyle w:val="FootnoteReference"/>
        </w:rPr>
        <w:footnoteReference w:id="353"/>
      </w:r>
    </w:p>
    <w:p>
      <w:pPr>
        <w:pStyle w:val="BodyText"/>
      </w:pPr>
      <w:r>
        <w:t xml:space="preserve">will appear 1 If we Consid that when G. departs from such as have been favoured with the special Tokens of his Pres. their Glory is gone and great they are brought into Contemptible disgrace is put upon Them &amp; disgraceful Circumstances The Greatest Glory of the [-] Creat. is the Presence of G. Glory of the Angels Mat. 18. 10. Behold the Face</w:t>
      </w:r>
    </w:p>
    <w:p>
      <w:pPr>
        <w:pStyle w:val="SceneBreak"/>
      </w:pPr>
      <w:r>
        <w:t xml:space="preserve">* * *</w:t>
      </w:r>
    </w:p>
    <w:p>
      <w:pPr>
        <w:pStyle w:val="BodyText"/>
      </w:pPr>
      <w:r>
        <w:t xml:space="preserve">Luke. 1. 19. – That stand in the Pres. of G.</w:t>
      </w:r>
    </w:p>
    <w:p>
      <w:pPr>
        <w:pStyle w:val="SceneBreak"/>
      </w:pPr>
      <w:r>
        <w:t xml:space="preserve">* * *</w:t>
      </w:r>
    </w:p>
    <w:p>
      <w:pPr>
        <w:pStyle w:val="BodyText"/>
      </w:pPr>
      <w:r>
        <w:t xml:space="preserve">Ezek. 28. 14 – Cherub. –</w:t>
      </w:r>
    </w:p>
    <w:p>
      <w:pPr>
        <w:pStyle w:val="SceneBreak"/>
      </w:pPr>
      <w:r>
        <w:t xml:space="preserve">* * *</w:t>
      </w:r>
    </w:p>
    <w:p>
      <w:pPr>
        <w:pStyle w:val="BodyText"/>
      </w:pPr>
      <w:r>
        <w:t xml:space="preserve">Glory of the saints in Heaven The Tab. of G. with men Rev. 21. 3 ---------- shall be with Them &amp; be their G. </w:t>
      </w:r>
      <w:r>
        <w:rPr>
          <w:rStyle w:val="FootnoteReference"/>
        </w:rPr>
        <w:footnoteReference w:id="354"/>
      </w:r>
    </w:p>
    <w:p>
      <w:pPr>
        <w:pStyle w:val="BodyText"/>
      </w:pPr>
      <w:r>
        <w:t xml:space="preserve">Glory of the saints on Earth. Joh. 14. 23. will come to Him &amp; make our Abode.</w:t>
      </w:r>
    </w:p>
    <w:p>
      <w:pPr>
        <w:pStyle w:val="SceneBreak"/>
      </w:pPr>
      <w:r>
        <w:t xml:space="preserve">* * *</w:t>
      </w:r>
    </w:p>
    <w:p>
      <w:pPr>
        <w:pStyle w:val="BodyText"/>
      </w:pPr>
      <w:r>
        <w:t xml:space="preserve">Glory of the Chh. in her most glo. Times on Earth. Ezek. 37. 26, 27, 28 ------</w:t>
      </w:r>
    </w:p>
    <w:p>
      <w:pPr>
        <w:pStyle w:val="SceneBreak"/>
      </w:pPr>
      <w:r>
        <w:t xml:space="preserve">* * *</w:t>
      </w:r>
    </w:p>
    <w:p>
      <w:pPr>
        <w:pStyle w:val="BodyText"/>
      </w:pPr>
      <w:r>
        <w:t xml:space="preserve">Glory of a People deut. 4. 7. what nation so Great That hath G. so nigh unto Them 1 Glory 1 sam. when G. forsook the The Israel in Elis Time 17 &amp;c – 1 sam. 4. 21 . The Glory is departed. </w:t>
      </w:r>
      <w:r>
        <w:rPr>
          <w:rStyle w:val="FootnoteReference"/>
        </w:rPr>
        <w:footnoteReference w:id="355"/>
      </w:r>
    </w:p>
    <w:p>
      <w:pPr>
        <w:pStyle w:val="BodyText"/>
      </w:pPr>
      <w:r>
        <w:t xml:space="preserve">when G. forsook Adam miriam became Aprons</w:t>
      </w:r>
    </w:p>
    <w:p>
      <w:pPr>
        <w:pStyle w:val="SceneBreak"/>
      </w:pPr>
      <w:r>
        <w:t xml:space="preserve">* * *</w:t>
      </w:r>
    </w:p>
    <w:p>
      <w:pPr>
        <w:pStyle w:val="BodyText"/>
      </w:pPr>
      <w:r>
        <w:t xml:space="preserve">when G. is present with any Person. Then ------ but when he departs</w:t>
      </w:r>
    </w:p>
    <w:p>
      <w:pPr>
        <w:pStyle w:val="SceneBreak"/>
      </w:pPr>
      <w:r>
        <w:t xml:space="preserve">* * *</w:t>
      </w:r>
    </w:p>
    <w:p>
      <w:pPr>
        <w:pStyle w:val="BodyText"/>
      </w:pPr>
      <w:r>
        <w:t xml:space="preserve">so when G. is Present with a Present with a People. </w:t>
      </w:r>
      <w:r>
        <w:rPr>
          <w:rStyle w:val="FootnoteReference"/>
        </w:rPr>
        <w:footnoteReference w:id="356"/>
      </w:r>
    </w:p>
    <w:p>
      <w:pPr>
        <w:pStyle w:val="BodyText"/>
      </w:pPr>
      <w:r>
        <w:t xml:space="preserve">are the </w:t>
      </w:r>
      <w:r>
        <w:rPr>
          <w:rStyle w:val="FootnoteReference"/>
        </w:rPr>
        <w:footnoteReference w:id="357"/>
      </w:r>
      <w:r>
        <w:t xml:space="preserve"> Head &amp; not the Tail. deut. 28. 12. 13 ------</w:t>
      </w:r>
    </w:p>
    <w:p>
      <w:pPr>
        <w:pStyle w:val="SceneBreak"/>
      </w:pPr>
      <w:r>
        <w:t xml:space="preserve">* * *</w:t>
      </w:r>
    </w:p>
    <w:p>
      <w:pPr>
        <w:pStyle w:val="SceneBreak"/>
      </w:pPr>
      <w:r>
        <w:t xml:space="preserve">* * *</w:t>
      </w:r>
    </w:p>
    <w:p>
      <w:pPr>
        <w:pStyle w:val="BodyText"/>
      </w:pPr>
      <w:r>
        <w:t xml:space="preserve">But when – ---- v. 37 – ------ 43 – 44</w:t>
      </w:r>
    </w:p>
    <w:p>
      <w:pPr>
        <w:pStyle w:val="SceneBreak"/>
      </w:pPr>
      <w:r>
        <w:t xml:space="preserve">* * *</w:t>
      </w:r>
    </w:p>
    <w:p>
      <w:pPr>
        <w:pStyle w:val="BodyText"/>
      </w:pPr>
      <w:r>
        <w:t xml:space="preserve">-- 2. ------ if we Consid. </w:t>
      </w:r>
      <w:r>
        <w:rPr>
          <w:rStyle w:val="FootnoteReference"/>
        </w:rPr>
        <w:footnoteReference w:id="358"/>
      </w:r>
      <w:r>
        <w:t xml:space="preserve"> that all their defence from all Evil is G. G. is They that have G. with Them have a strong defence</w:t>
      </w:r>
    </w:p>
    <w:p>
      <w:pPr>
        <w:pStyle w:val="SceneBreak"/>
      </w:pPr>
      <w:r>
        <w:t xml:space="preserve">* * *</w:t>
      </w:r>
    </w:p>
    <w:p>
      <w:pPr>
        <w:pStyle w:val="BodyText"/>
      </w:pPr>
      <w:r>
        <w:t xml:space="preserve">strong he is a Rock. Ps. 46. Ps. 91. when he is Gone defence is God. </w:t>
      </w:r>
      <w:r>
        <w:rPr>
          <w:rStyle w:val="FootnoteReference"/>
        </w:rPr>
        <w:footnoteReference w:id="359"/>
      </w:r>
      <w:r>
        <w:t xml:space="preserve"> Num. 14. 9. Their defence is Exposed to a [-] departed</w:t>
      </w:r>
    </w:p>
    <w:p>
      <w:pPr>
        <w:pStyle w:val="SceneBreak"/>
      </w:pPr>
      <w:r>
        <w:t xml:space="preserve">* * *</w:t>
      </w:r>
    </w:p>
    <w:p>
      <w:pPr>
        <w:pStyle w:val="BodyText"/>
      </w:pPr>
      <w:r>
        <w:t xml:space="preserve">They had Giants.</w:t>
      </w:r>
    </w:p>
    <w:p>
      <w:pPr>
        <w:pStyle w:val="SceneBreak"/>
      </w:pPr>
      <w:r>
        <w:t xml:space="preserve">* * *</w:t>
      </w:r>
    </w:p>
    <w:p>
      <w:pPr>
        <w:pStyle w:val="BodyText"/>
      </w:pPr>
      <w:r>
        <w:t xml:space="preserve">They had high walls.</w:t>
      </w:r>
    </w:p>
    <w:p>
      <w:pPr>
        <w:pStyle w:val="SceneBreak"/>
      </w:pPr>
      <w:r>
        <w:t xml:space="preserve">* * *</w:t>
      </w:r>
    </w:p>
    <w:p>
      <w:pPr>
        <w:pStyle w:val="BodyText"/>
      </w:pPr>
      <w:r>
        <w:t xml:space="preserve">great numbers</w:t>
      </w:r>
    </w:p>
    <w:p>
      <w:pPr>
        <w:pStyle w:val="BodyText"/>
      </w:pPr>
      <w:r>
        <w:t xml:space="preserve">______________________________</w:t>
      </w:r>
      <w:r>
        <w:rPr>
          <w:rStyle w:val="FootnoteReference"/>
        </w:rPr>
        <w:footnoteReference w:id="360"/>
      </w:r>
    </w:p>
    <w:p>
      <w:pPr>
        <w:pStyle w:val="BodyText"/>
      </w:pPr>
      <w:r>
        <w:t xml:space="preserve">Exposed to all manner of Evil. one of Kind of mischief</w:t>
      </w:r>
    </w:p>
    <w:p>
      <w:pPr>
        <w:pStyle w:val="SceneBreak"/>
      </w:pPr>
      <w:r>
        <w:t xml:space="preserve">* * *</w:t>
      </w:r>
    </w:p>
    <w:p>
      <w:pPr>
        <w:pStyle w:val="BodyText"/>
      </w:pPr>
      <w:r>
        <w:t xml:space="preserve">calamities outward Calamities</w:t>
      </w:r>
    </w:p>
    <w:p>
      <w:pPr>
        <w:pStyle w:val="SceneBreak"/>
      </w:pPr>
      <w:r>
        <w:t xml:space="preserve">* * *</w:t>
      </w:r>
    </w:p>
    <w:p>
      <w:pPr>
        <w:pStyle w:val="BodyText"/>
      </w:pPr>
      <w:r>
        <w:t xml:space="preserve">sp. Calamities</w:t>
      </w:r>
    </w:p>
    <w:p>
      <w:pPr>
        <w:pStyle w:val="SceneBreak"/>
      </w:pPr>
      <w:r>
        <w:t xml:space="preserve">* * *</w:t>
      </w:r>
    </w:p>
    <w:p>
      <w:pPr>
        <w:pStyle w:val="BodyText"/>
      </w:pPr>
      <w:r>
        <w:t xml:space="preserve">so it is with particular Persons with a People. innumerable Calam Enemies . outw. Enemies</w:t>
      </w:r>
    </w:p>
    <w:p>
      <w:pPr>
        <w:pStyle w:val="SceneBreak"/>
      </w:pPr>
      <w:r>
        <w:t xml:space="preserve">* * *</w:t>
      </w:r>
    </w:p>
    <w:p>
      <w:pPr>
        <w:pStyle w:val="BodyText"/>
      </w:pPr>
      <w:r>
        <w:t xml:space="preserve">as it was with Israel</w:t>
      </w:r>
    </w:p>
    <w:p>
      <w:pPr>
        <w:pStyle w:val="SceneBreak"/>
      </w:pPr>
      <w:r>
        <w:t xml:space="preserve">* * *</w:t>
      </w:r>
    </w:p>
    <w:p>
      <w:pPr>
        <w:pStyle w:val="BodyText"/>
      </w:pPr>
      <w:r>
        <w:t xml:space="preserve">Calamities.</w:t>
      </w:r>
    </w:p>
    <w:p>
      <w:pPr>
        <w:pStyle w:val="SceneBreak"/>
      </w:pPr>
      <w:r>
        <w:t xml:space="preserve">* * *</w:t>
      </w:r>
    </w:p>
    <w:p>
      <w:pPr>
        <w:pStyle w:val="BodyText"/>
      </w:pPr>
      <w:r>
        <w:t xml:space="preserve">death comes in</w:t>
      </w:r>
    </w:p>
    <w:p>
      <w:pPr>
        <w:pStyle w:val="SceneBreak"/>
      </w:pPr>
      <w:r>
        <w:t xml:space="preserve">* * *</w:t>
      </w:r>
    </w:p>
    <w:p>
      <w:pPr>
        <w:pStyle w:val="BodyText"/>
      </w:pPr>
      <w:r>
        <w:t xml:space="preserve">spiritual Enemies satan satan </w:t>
      </w:r>
      <w:r>
        <w:rPr>
          <w:rStyle w:val="FootnoteReference"/>
        </w:rPr>
        <w:footnoteReference w:id="361"/>
      </w:r>
      <w:r>
        <w:t xml:space="preserve"> Comes in when the shepherd is gone.</w:t>
      </w:r>
    </w:p>
    <w:p>
      <w:pPr>
        <w:pStyle w:val="SceneBreak"/>
      </w:pPr>
      <w:r>
        <w:t xml:space="preserve">* * *</w:t>
      </w:r>
    </w:p>
    <w:p>
      <w:pPr>
        <w:pStyle w:val="ListText"/>
        <w:numPr>
          <w:ilvl w:val="0"/>
          <w:numId w:val="5"/>
        </w:numPr>
      </w:pPr>
      <w:r>
        <w:t xml:space="preserve">when G. is departed the Fountain of all supplies is gone Tis G. that supplies</w:t>
      </w:r>
    </w:p>
    <w:p>
      <w:pPr>
        <w:pStyle w:val="SceneBreak"/>
      </w:pPr>
      <w:r>
        <w:t xml:space="preserve">* * *</w:t>
      </w:r>
    </w:p>
    <w:p>
      <w:pPr>
        <w:pStyle w:val="BodyText"/>
      </w:pPr>
      <w:r>
        <w:t xml:space="preserve">Ps. 84. 11 v. sun as well as shield. How mis. </w:t>
      </w:r>
      <w:r>
        <w:rPr>
          <w:rStyle w:val="FootnoteReference"/>
        </w:rPr>
        <w:footnoteReference w:id="362"/>
      </w:r>
      <w:r>
        <w:t xml:space="preserve"> would the state of the Θ be if the sun should be taken from it all outward supplies. Through Gods Presence Gods Creatures save us </w:t>
      </w:r>
      <w:r>
        <w:rPr>
          <w:rStyle w:val="FootnoteReference"/>
        </w:rPr>
        <w:footnoteReference w:id="363"/>
      </w:r>
    </w:p>
    <w:p>
      <w:pPr>
        <w:pStyle w:val="BodyText"/>
      </w:pPr>
      <w:r>
        <w:t xml:space="preserve">means men used for mens good are sucessful their own Endeavours suceeded Labour in vain in vain is all </w:t>
      </w:r>
      <w:r>
        <w:rPr>
          <w:rStyle w:val="FootnoteReference"/>
        </w:rPr>
        <w:footnoteReference w:id="364"/>
      </w:r>
      <w:r>
        <w:t xml:space="preserve"> wisd. &amp; all strength.</w:t>
      </w:r>
    </w:p>
    <w:p>
      <w:pPr>
        <w:pStyle w:val="SceneBreak"/>
      </w:pPr>
      <w:r>
        <w:t xml:space="preserve">* * *</w:t>
      </w:r>
    </w:p>
    <w:p>
      <w:pPr>
        <w:pStyle w:val="BodyText"/>
      </w:pPr>
      <w:r>
        <w:t xml:space="preserve">The s All streams of outw. benefits fail. if outward Enjoymts Thems. are continued yet will be of no </w:t>
      </w:r>
      <w:r>
        <w:rPr>
          <w:rStyle w:val="FootnoteReference"/>
        </w:rPr>
        <w:footnoteReference w:id="365"/>
      </w:r>
      <w:r>
        <w:t xml:space="preserve"> Benefit. do em men no Good Hag. 1. 6. will be Every Thing will be Empty. Fountain </w:t>
      </w:r>
      <w:r>
        <w:rPr>
          <w:rStyle w:val="FootnoteReference"/>
        </w:rPr>
        <w:footnoteReference w:id="366"/>
      </w:r>
      <w:r>
        <w:t xml:space="preserve"> of all sp. supplies liable to loose means of Grace Ordinances --- departs if Continued to be in vain</w:t>
      </w:r>
    </w:p>
    <w:p>
      <w:pPr>
        <w:pStyle w:val="BodyText"/>
      </w:pPr>
      <w:r>
        <w:t xml:space="preserve">Liable to </w:t>
      </w:r>
      <w:r>
        <w:rPr>
          <w:rStyle w:val="FootnoteReference"/>
        </w:rPr>
        <w:footnoteReference w:id="367"/>
      </w:r>
      <w:r>
        <w:t xml:space="preserve"> Lose the word of G. Trut liable to have the Truth taken from fr Them if means ----- are Continued --- to be in vain. all sp. Light </w:t>
      </w:r>
      <w:r>
        <w:rPr>
          <w:rStyle w:val="FootnoteReference"/>
        </w:rPr>
        <w:footnoteReference w:id="368"/>
      </w:r>
      <w:r>
        <w:t xml:space="preserve"> Life &amp; Health fails mens souls wither. liable to Eternal Perdition Application Application </w:t>
      </w:r>
      <w:r>
        <w:rPr>
          <w:rStyle w:val="FootnoteReference"/>
        </w:rPr>
        <w:footnoteReference w:id="369"/>
      </w:r>
      <w:r>
        <w:t xml:space="preserve"> I Hence learn how much the Gods departure from a particular Person or People is to be dreaded &amp; lamented Not Gods anger is greatly to be dreaded</w:t>
      </w:r>
    </w:p>
    <w:p>
      <w:pPr>
        <w:pStyle w:val="SceneBreak"/>
      </w:pPr>
      <w:r>
        <w:t xml:space="preserve">* * *</w:t>
      </w:r>
    </w:p>
    <w:p>
      <w:pPr>
        <w:pStyle w:val="BodyText"/>
      </w:pPr>
      <w:r>
        <w:t xml:space="preserve">more The wrath of a King is as the Roaring. </w:t>
      </w:r>
      <w:r>
        <w:rPr>
          <w:rStyle w:val="FootnoteReference"/>
        </w:rPr>
        <w:footnoteReference w:id="370"/>
      </w:r>
    </w:p>
    <w:p>
      <w:pPr>
        <w:pStyle w:val="BodyText"/>
      </w:pPr>
      <w:r>
        <w:t xml:space="preserve">Here let us Consid. the awf. Consequences of Gods departure in many Instances of it we have an Account of in SS. first from particular Persons &amp; secondly from a People First – Persons four Three Instances</w:t>
      </w:r>
    </w:p>
    <w:p>
      <w:pPr>
        <w:pStyle w:val="SceneBreak"/>
      </w:pPr>
      <w:r>
        <w:t xml:space="preserve">* * *</w:t>
      </w:r>
    </w:p>
    <w:p>
      <w:pPr>
        <w:pStyle w:val="BodyText"/>
      </w:pPr>
      <w:r>
        <w:t xml:space="preserve">1 -- from our first Parents. sampson </w:t>
      </w:r>
      <w:r>
        <w:rPr>
          <w:rStyle w:val="FootnoteReference"/>
        </w:rPr>
        <w:footnoteReference w:id="371"/>
      </w:r>
    </w:p>
    <w:p>
      <w:pPr>
        <w:pStyle w:val="SceneBreak"/>
      </w:pPr>
      <w:r>
        <w:t xml:space="preserve">* * *</w:t>
      </w:r>
    </w:p>
    <w:p>
      <w:pPr>
        <w:pStyle w:val="BodyText"/>
      </w:pPr>
      <w:r>
        <w:t xml:space="preserve">Judg. 16. 20.</w:t>
      </w:r>
    </w:p>
    <w:p>
      <w:pPr>
        <w:pStyle w:val="BodyText"/>
      </w:pPr>
      <w:r>
        <w:t xml:space="preserve">__</w:t>
      </w:r>
    </w:p>
    <w:p>
      <w:pPr>
        <w:pStyle w:val="BodyText"/>
      </w:pPr>
      <w:r>
        <w:t xml:space="preserve">Tho G. was not finally departed</w:t>
      </w:r>
    </w:p>
    <w:p>
      <w:pPr>
        <w:pStyle w:val="SceneBreak"/>
      </w:pPr>
      <w:r>
        <w:t xml:space="preserve">* * *</w:t>
      </w:r>
    </w:p>
    <w:p>
      <w:pPr>
        <w:pStyle w:val="BodyText"/>
      </w:pPr>
      <w:r>
        <w:t xml:space="preserve">saul.</w:t>
      </w:r>
    </w:p>
    <w:p>
      <w:pPr>
        <w:pStyle w:val="SceneBreak"/>
      </w:pPr>
      <w:r>
        <w:t xml:space="preserve">* * *</w:t>
      </w:r>
    </w:p>
    <w:p>
      <w:pPr>
        <w:pStyle w:val="BodyText"/>
      </w:pPr>
      <w:r>
        <w:t xml:space="preserve">gave Him another Heart 1 sam. 10. 9.</w:t>
      </w:r>
    </w:p>
    <w:p>
      <w:pPr>
        <w:pStyle w:val="BodyText"/>
      </w:pPr>
      <w:r>
        <w:t xml:space="preserve">__</w:t>
      </w:r>
    </w:p>
    <w:p>
      <w:pPr>
        <w:pStyle w:val="BodyText"/>
      </w:pPr>
      <w:r>
        <w:t xml:space="preserve">many vertuously. modestly Chap. 9. 20. 21. 10. 27. - Held his Peace</w:t>
      </w:r>
    </w:p>
    <w:p>
      <w:pPr>
        <w:pStyle w:val="SceneBreak"/>
      </w:pPr>
      <w:r>
        <w:t xml:space="preserve">* * *</w:t>
      </w:r>
    </w:p>
    <w:p>
      <w:pPr>
        <w:pStyle w:val="BodyText"/>
      </w:pPr>
      <w:r>
        <w:t xml:space="preserve">G. smiled on Him in his Provid.</w:t>
      </w:r>
    </w:p>
    <w:p>
      <w:pPr>
        <w:pStyle w:val="SceneBreak"/>
      </w:pPr>
      <w:r>
        <w:t xml:space="preserve">* * *</w:t>
      </w:r>
    </w:p>
    <w:p>
      <w:pPr>
        <w:pStyle w:val="BodyText"/>
      </w:pPr>
      <w:r>
        <w:t xml:space="preserve">suceeded Him in his wars</w:t>
      </w:r>
    </w:p>
    <w:p>
      <w:pPr>
        <w:pStyle w:val="SceneBreak"/>
      </w:pPr>
      <w:r>
        <w:t xml:space="preserve">* * *</w:t>
      </w:r>
    </w:p>
    <w:p>
      <w:pPr>
        <w:pStyle w:val="BodyText"/>
      </w:pPr>
      <w:r>
        <w:t xml:space="preserve">Judas. </w:t>
      </w:r>
      <w:r>
        <w:rPr>
          <w:rStyle w:val="FootnoteReference"/>
        </w:rPr>
        <w:footnoteReference w:id="372"/>
      </w:r>
    </w:p>
    <w:p>
      <w:pPr>
        <w:pStyle w:val="BodyText"/>
      </w:pPr>
      <w:r>
        <w:t xml:space="preserve">Secondly from a People when G. departed in Achans Time when He departed from the Ten Tribes. Hos. 9. 12. </w:t>
      </w:r>
      <w:r>
        <w:rPr>
          <w:rStyle w:val="FootnoteReference"/>
        </w:rPr>
        <w:footnoteReference w:id="373"/>
      </w:r>
    </w:p>
    <w:p>
      <w:pPr>
        <w:pStyle w:val="BodyText"/>
      </w:pPr>
      <w:r>
        <w:t xml:space="preserve">from the Jews in Jeremiahs &amp; Ezekiels Time. Jer. 6. 8 Chap. 23. 33 – --- 39 Ezekiel. 10. 4. v. 18, 19 ------</w:t>
      </w:r>
    </w:p>
    <w:p>
      <w:pPr>
        <w:pStyle w:val="SceneBreak"/>
      </w:pPr>
      <w:r>
        <w:t xml:space="preserve">* * *</w:t>
      </w:r>
    </w:p>
    <w:p>
      <w:pPr>
        <w:pStyle w:val="BodyText"/>
      </w:pPr>
      <w:r>
        <w:rPr>
          <w:rStyle w:val="FootnoteReference"/>
        </w:rPr>
        <w:footnoteReference w:id="374"/>
      </w:r>
    </w:p>
    <w:p>
      <w:pPr>
        <w:pStyle w:val="BodyText"/>
      </w:pPr>
      <w:r>
        <w:t xml:space="preserve">Chap. 11. 22, &amp;c ----- The Jews in X time Mat. 13. 13, 14 Christ in then intimated that He was about to forsake Them Joh. 7. 34 --------</w:t>
      </w:r>
    </w:p>
    <w:p>
      <w:pPr>
        <w:pStyle w:val="SceneBreak"/>
      </w:pPr>
      <w:r>
        <w:t xml:space="preserve">* * *</w:t>
      </w:r>
    </w:p>
    <w:p>
      <w:pPr>
        <w:pStyle w:val="ListText"/>
        <w:numPr>
          <w:ilvl w:val="0"/>
          <w:numId w:val="11"/>
        </w:numPr>
      </w:pPr>
      <w:r>
        <w:t xml:space="preserve">21 ------------</w:t>
      </w:r>
    </w:p>
    <w:p>
      <w:pPr>
        <w:pStyle w:val="SceneBreak"/>
      </w:pPr>
      <w:r>
        <w:t xml:space="preserve">* * *</w:t>
      </w:r>
    </w:p>
    <w:p>
      <w:pPr>
        <w:pStyle w:val="BodyText"/>
      </w:pPr>
      <w:r>
        <w:t xml:space="preserve">Luke. 19.</w:t>
      </w:r>
      <w:r>
        <w:rPr>
          <w:rStyle w:val="FootnoteReference"/>
        </w:rPr>
        <w:footnoteReference w:id="375"/>
      </w:r>
      <w:r>
        <w:t xml:space="preserve"> 41, 42 now L 1 Thess. 2. 15 ----</w:t>
      </w:r>
    </w:p>
    <w:p>
      <w:pPr>
        <w:pStyle w:val="SceneBreak"/>
      </w:pPr>
      <w:r>
        <w:t xml:space="preserve">* * *</w:t>
      </w:r>
    </w:p>
    <w:p>
      <w:pPr>
        <w:pStyle w:val="SceneBreak"/>
      </w:pPr>
      <w:r>
        <w:t xml:space="preserve">* * *</w:t>
      </w:r>
    </w:p>
    <w:p>
      <w:pPr>
        <w:pStyle w:val="BodyText"/>
      </w:pPr>
      <w:r>
        <w:t xml:space="preserve">now Let us apply these </w:t>
      </w:r>
      <w:r>
        <w:rPr>
          <w:rStyle w:val="FootnoteReference"/>
        </w:rPr>
        <w:footnoteReference w:id="376"/>
      </w:r>
      <w:r>
        <w:t xml:space="preserve"> Things to our selves 1 In this Land in the first Times of the Land. it was with us as it was with Israel in their first Times. 2. 2. In this Place.</w:t>
      </w:r>
    </w:p>
    <w:p>
      <w:pPr>
        <w:pStyle w:val="SceneBreak"/>
      </w:pPr>
      <w:r>
        <w:t xml:space="preserve">* * *</w:t>
      </w:r>
    </w:p>
    <w:p>
      <w:pPr>
        <w:pStyle w:val="BodyText"/>
      </w:pPr>
      <w:r>
        <w:t xml:space="preserve">How greatly is this to be Lamented Eli &amp; Phinehas's daughter</w:t>
      </w:r>
    </w:p>
    <w:p>
      <w:pPr>
        <w:pStyle w:val="SceneBreak"/>
      </w:pPr>
      <w:r>
        <w:t xml:space="preserve">* * *</w:t>
      </w:r>
    </w:p>
    <w:p>
      <w:pPr>
        <w:pStyle w:val="BodyText"/>
      </w:pPr>
      <w:r>
        <w:t xml:space="preserve">How The People of Israel never mad in the wilderness mourned when G. threatned that his Pres. should not go with Them Exod 33. 4.</w:t>
      </w:r>
    </w:p>
    <w:p>
      <w:pPr>
        <w:pStyle w:val="SceneBreak"/>
      </w:pPr>
      <w:r>
        <w:t xml:space="preserve">* * *</w:t>
      </w:r>
    </w:p>
    <w:p>
      <w:pPr>
        <w:pStyle w:val="ListText"/>
        <w:numPr>
          <w:ilvl w:val="0"/>
          <w:numId w:val="2"/>
        </w:numPr>
      </w:pPr>
      <w:r>
        <w:t xml:space="preserve">how happy they are when G. has promised never to leave nor forsake * next p. II Use </w:t>
      </w:r>
      <w:r>
        <w:rPr>
          <w:rStyle w:val="FootnoteReference"/>
        </w:rPr>
        <w:footnoteReference w:id="377"/>
      </w:r>
      <w:r>
        <w:t xml:space="preserve"> Let this put particular Persons on Con sideration whe ther G. iks not departed from em Back sinners saints Consider How Enquire into the Reason </w:t>
      </w:r>
      <w:r>
        <w:rPr>
          <w:rStyle w:val="FootnoteReference"/>
        </w:rPr>
        <w:footnoteReference w:id="378"/>
      </w:r>
    </w:p>
    <w:p>
      <w:pPr>
        <w:pStyle w:val="BodyText"/>
      </w:pPr>
      <w:r>
        <w:t xml:space="preserve">saints. search &amp; see.</w:t>
      </w:r>
    </w:p>
    <w:p>
      <w:pPr>
        <w:pStyle w:val="SceneBreak"/>
      </w:pPr>
      <w:r>
        <w:t xml:space="preserve">* * *</w:t>
      </w:r>
    </w:p>
    <w:p>
      <w:pPr>
        <w:pStyle w:val="ListText"/>
        <w:numPr>
          <w:ilvl w:val="0"/>
          <w:numId w:val="12"/>
        </w:numPr>
      </w:pPr>
      <w:r>
        <w:t xml:space="preserve">Heb. 13. 5. X may go but Hell come again</w:t>
      </w:r>
    </w:p>
    <w:p>
      <w:pPr>
        <w:pStyle w:val="SceneBreak"/>
      </w:pPr>
      <w:r>
        <w:t xml:space="preserve">* * *</w:t>
      </w:r>
    </w:p>
    <w:p>
      <w:pPr>
        <w:pStyle w:val="BodyText"/>
      </w:pPr>
      <w:r>
        <w:t xml:space="preserve">Joh. 14. 3. v. 16 &amp;c----- III. Exh. highly </w:t>
      </w:r>
      <w:r>
        <w:rPr>
          <w:rStyle w:val="FootnoteReference"/>
        </w:rPr>
        <w:footnoteReference w:id="379"/>
      </w:r>
      <w:r>
        <w:t xml:space="preserve"> to prize &amp; earnestly to seek the Pres. of G. Take Heed not to provoke G. some do in effect say to G. depart from us. Joh. 21. 14 Let such as have the Pres. of G. see to it that They dont lose it Let us take Heed </w:t>
      </w:r>
      <w:r>
        <w:rPr>
          <w:rStyle w:val="FootnoteReference"/>
        </w:rPr>
        <w:footnoteReference w:id="380"/>
      </w:r>
      <w:r>
        <w:t xml:space="preserve"> that we dont forsake G. if we forsake Him He will forsake us. 2 Chron. 15. 2</w:t>
      </w:r>
    </w:p>
    <w:p>
      <w:pPr>
        <w:pStyle w:val="SceneBreak"/>
      </w:pPr>
      <w:r>
        <w:t xml:space="preserve">* * *</w:t>
      </w:r>
    </w:p>
    <w:p>
      <w:pPr>
        <w:pStyle w:val="SceneBreak"/>
      </w:pPr>
      <w:r>
        <w:t xml:space="preserve">* * *</w:t>
      </w:r>
    </w:p>
    <w:p>
      <w:pPr>
        <w:pStyle w:val="BodyText"/>
      </w:pPr>
      <w:r>
        <w:t xml:space="preserve">Let us search &amp; put away out &amp; put away the Cursed Things we must acknowl. </w:t>
      </w:r>
      <w:r>
        <w:rPr>
          <w:rStyle w:val="FootnoteReference"/>
        </w:rPr>
        <w:footnoteReference w:id="381"/>
      </w:r>
      <w:r>
        <w:t xml:space="preserve"> our offence Hos. 5. 15. I will go &amp; return to my Place till they acknow ledge their offence Lament &amp; [-] Cry after the L. search for him with all our Heart. Jer. 19. 29. 14 12. 13, 14 </w:t>
      </w:r>
      <w:r>
        <w:rPr>
          <w:rStyle w:val="FootnoteReference"/>
        </w:rPr>
        <w:footnoteReference w:id="382"/>
      </w:r>
    </w:p>
    <w:p>
      <w:pPr>
        <w:pStyle w:val="SceneBreak"/>
      </w:pPr>
      <w:r>
        <w:t xml:space="preserve">* * *</w:t>
      </w:r>
    </w:p>
    <w:p>
      <w:pPr>
        <w:pStyle w:val="BodyText"/>
      </w:pPr>
      <w:r>
        <w:t xml:space="preserve">Consid. 1. Nothing can make up for the want of Gods Pres. worldly Possessions &amp; Advantages. saul had these. </w:t>
      </w:r>
      <w:r>
        <w:rPr>
          <w:rStyle w:val="FootnoteReference"/>
        </w:rPr>
        <w:footnoteReference w:id="383"/>
      </w:r>
    </w:p>
    <w:p>
      <w:pPr>
        <w:pStyle w:val="BodyText"/>
      </w:pPr>
      <w:r>
        <w:t xml:space="preserve">The Presence of Friends Presence of Great men strong men Giants wise men Presence Presence of Angels. </w:t>
      </w:r>
      <w:r>
        <w:rPr>
          <w:rStyle w:val="FootnoteReference"/>
        </w:rPr>
        <w:footnoteReference w:id="384"/>
      </w:r>
      <w:r>
        <w:t xml:space="preserve"> Exod. 33. 2, 3 --- ------ 12 &amp;c- 15 &amp;c-</w:t>
      </w:r>
    </w:p>
    <w:p>
      <w:pPr>
        <w:pStyle w:val="SceneBreak"/>
      </w:pPr>
      <w:r>
        <w:t xml:space="preserve">* * *</w:t>
      </w:r>
    </w:p>
    <w:p>
      <w:pPr>
        <w:pStyle w:val="SceneBreak"/>
      </w:pPr>
      <w:r>
        <w:t xml:space="preserve">* * *</w:t>
      </w:r>
    </w:p>
    <w:p>
      <w:pPr>
        <w:pStyle w:val="ListText"/>
        <w:numPr>
          <w:ilvl w:val="0"/>
          <w:numId w:val="2"/>
        </w:numPr>
      </w:pPr>
      <w:r>
        <w:t xml:space="preserve">we know not what Calamities may come upon us if G. bent with us. </w:t>
      </w:r>
      <w:r>
        <w:rPr>
          <w:rStyle w:val="FootnoteReference"/>
        </w:rPr>
        <w:footnoteReference w:id="385"/>
      </w:r>
    </w:p>
    <w:p>
      <w:pPr>
        <w:pStyle w:val="BodyText"/>
      </w:pPr>
      <w:r>
        <w:t xml:space="preserve">so with Respect to a People. we of this Place are if G. dont Return in infinite mercy to us . are in danger of all manner of Calamity &amp; mis. There are may many ways that this Chh. &amp; Congregation may come to Ruin G. may Cause Cause </w:t>
      </w:r>
      <w:r>
        <w:rPr>
          <w:rStyle w:val="FootnoteReference"/>
        </w:rPr>
        <w:footnoteReference w:id="386"/>
      </w:r>
      <w:r>
        <w:t xml:space="preserve"> this Chh. to be broken utterly broken in Pieces &amp; if there should be the Hand of men in it any Particular Person should be in much to blame for it through his Errour or wilfulness It would not be the less the Judgmt of G. &amp; then how dreadful the </w:t>
      </w:r>
      <w:r>
        <w:rPr>
          <w:rStyle w:val="FootnoteReference"/>
        </w:rPr>
        <w:footnoteReference w:id="387"/>
      </w:r>
      <w:r>
        <w:t xml:space="preserve"> Consequences to fu the rising &amp; future Generations</w:t>
      </w:r>
    </w:p>
    <w:p>
      <w:pPr>
        <w:pStyle w:val="SceneBreak"/>
      </w:pPr>
      <w:r>
        <w:t xml:space="preserve">* * *</w:t>
      </w:r>
    </w:p>
    <w:p>
      <w:pPr>
        <w:pStyle w:val="ListText"/>
        <w:numPr>
          <w:ilvl w:val="0"/>
          <w:numId w:val="5"/>
        </w:numPr>
      </w:pPr>
      <w:r>
        <w:t xml:space="preserve">Let particular Persons Consid. what the Awful Consequences will be if G. here with Respect to Them herafter if G. finally should finally depart from Them . at death. the day of Judgmt </w:t>
      </w:r>
      <w:r>
        <w:rPr>
          <w:rStyle w:val="FootnoteReference"/>
        </w:rPr>
        <w:footnoteReference w:id="388"/>
      </w:r>
      <w:r>
        <w:t xml:space="preserve"> X will bid you depart from Him. to all Et. you will see Him afar off . &amp; others Present with him. in Hell where there </w:t>
      </w:r>
      <w:r>
        <w:rPr>
          <w:rStyle w:val="FootnoteReference"/>
        </w:rPr>
        <w:footnoteReference w:id="389"/>
      </w:r>
      <w:r>
        <w:t xml:space="preserve"> are no tokens of his Favourable Pres. Pres. &amp; of devils Presence of all Evil &amp; without Restraint w all utterly Left of G. </w:t>
      </w:r>
      <w:r>
        <w:rPr>
          <w:rStyle w:val="FootnoteReference"/>
        </w:rPr>
        <w:footnoteReference w:id="390"/>
      </w:r>
    </w:p>
    <w:p>
      <w:pPr>
        <w:pStyle w:val="BodyText"/>
      </w:pPr>
      <w:r>
        <w:t xml:space="preserve">How gloomy &amp; dismal dismal . There will be the Curse of G. That will be the Region of G. Horrour &amp; d death in all its Gloomi ness &amp; Horrour. that in is indeed a Land of darkness &amp; of the shadow of death . -------- </w:t>
      </w:r>
      <w:r>
        <w:rPr>
          <w:rStyle w:val="FootnoteReference"/>
        </w:rPr>
        <w:footnoteReference w:id="391"/>
      </w:r>
    </w:p>
    <w:p>
      <w:pPr>
        <w:pStyle w:val="Heading2"/>
      </w:pPr>
      <w:bookmarkStart w:name="heading_893_jer_13_27" w:id="15"/>
      <w:r>
        <w:t xml:space="preserve">893. Jer. 13:27</w:t>
      </w:r>
      <w:bookmarkEnd w:id="15"/>
    </w:p>
    <w:p>
      <w:pPr>
        <w:pStyle w:val="Heading2"/>
      </w:pPr>
      <w:bookmarkStart w:name="heading_893_jer_13_27_3_48_trans" w:id="16"/>
      <w:r>
        <w:t xml:space="preserve">893.Jer.13'27 (3_48) trans</w:t>
      </w:r>
      <w:bookmarkEnd w:id="16"/>
    </w:p>
    <w:p>
      <w:pPr>
        <w:pStyle w:val="BodyText"/>
      </w:pPr>
      <w:r>
        <w:t xml:space="preserve">Jonathan Edwards</w:t>
      </w:r>
    </w:p>
    <w:p>
      <w:pPr>
        <w:pStyle w:val="BodyText"/>
      </w:pPr>
      <w:r>
        <w:t xml:space="preserve">Oct[?] Lecture March. 1748 57.</w:t>
      </w:r>
    </w:p>
    <w:p>
      <w:pPr>
        <w:pStyle w:val="SceneBreak"/>
      </w:pPr>
      <w:r>
        <w:t xml:space="preserve">* * *</w:t>
      </w:r>
    </w:p>
    <w:p>
      <w:pPr>
        <w:pStyle w:val="BodyText"/>
      </w:pPr>
      <w:r>
        <w:t xml:space="preserve">Jer. 13. 27. Wo unto Thee O Jerusalem wilt Thou not be made clean when shall it once be</w:t>
      </w:r>
    </w:p>
    <w:p>
      <w:pPr>
        <w:pStyle w:val="SceneBreak"/>
      </w:pPr>
      <w:r>
        <w:t xml:space="preserve">* * *</w:t>
      </w:r>
    </w:p>
    <w:p>
      <w:pPr>
        <w:pStyle w:val="BodyText"/>
      </w:pPr>
      <w:r>
        <w:t xml:space="preserve">we have in these words a solemn denunciation &amp; an Expostulation</w:t>
      </w:r>
    </w:p>
    <w:p>
      <w:pPr>
        <w:pStyle w:val="SceneBreak"/>
      </w:pPr>
      <w:r>
        <w:t xml:space="preserve">* * *</w:t>
      </w:r>
    </w:p>
    <w:p>
      <w:pPr>
        <w:pStyle w:val="BodyText"/>
      </w:pPr>
      <w:r>
        <w:t xml:space="preserve">we h The words are a solemn Expostulation utter'd by the most high wherein we may Observe</w:t>
      </w:r>
    </w:p>
    <w:p>
      <w:pPr>
        <w:pStyle w:val="SceneBreak"/>
      </w:pPr>
      <w:r>
        <w:t xml:space="preserve">* * *</w:t>
      </w:r>
    </w:p>
    <w:p>
      <w:pPr>
        <w:pStyle w:val="BodyText"/>
      </w:pPr>
      <w:r>
        <w:t xml:space="preserve">1 who G. expostulates with viz his professing Peop the Jewish nation</w:t>
      </w:r>
    </w:p>
    <w:p>
      <w:pPr>
        <w:pStyle w:val="SceneBreak"/>
      </w:pPr>
      <w:r>
        <w:t xml:space="preserve">* * *</w:t>
      </w:r>
    </w:p>
    <w:p>
      <w:pPr>
        <w:pStyle w:val="ListText"/>
        <w:numPr>
          <w:ilvl w:val="0"/>
          <w:numId w:val="2"/>
        </w:numPr>
      </w:pPr>
      <w:r>
        <w:t xml:space="preserve">The Thing about which G. expostulates with Them their refusing to be made Clean How uncleanness &amp; Filthi i. e turned from thy </w:t>
      </w:r>
      <w:r>
        <w:rPr>
          <w:rStyle w:val="FootnoteReference"/>
        </w:rPr>
        <w:footnoteReference w:id="392"/>
      </w:r>
      <w:r>
        <w:t xml:space="preserve"> sins to G. Her uncleanness or Filthiness was mentioned in the former Part of the verse</w:t>
      </w:r>
    </w:p>
    <w:p>
      <w:pPr>
        <w:pStyle w:val="SceneBreak"/>
      </w:pPr>
      <w:r>
        <w:t xml:space="preserve">* * *</w:t>
      </w:r>
    </w:p>
    <w:p>
      <w:pPr>
        <w:pStyle w:val="SceneBreak"/>
      </w:pPr>
      <w:r>
        <w:t xml:space="preserve">* * *</w:t>
      </w:r>
    </w:p>
    <w:p>
      <w:pPr>
        <w:pStyle w:val="BodyText"/>
      </w:pPr>
      <w:r>
        <w:t xml:space="preserve">Clean in Heart &amp; practice implies the sa The same Cleansing is the subject of this here intend here spoken of as in Chap. Jer. 4. 14. wash cleanse thy Heart from wickedness</w:t>
      </w:r>
    </w:p>
    <w:p>
      <w:pPr>
        <w:pStyle w:val="SceneBreak"/>
      </w:pPr>
      <w:r>
        <w:t xml:space="preserve">* * *</w:t>
      </w:r>
    </w:p>
    <w:p>
      <w:pPr>
        <w:pStyle w:val="BodyText"/>
      </w:pPr>
      <w:r>
        <w:t xml:space="preserve">It is implied that she doth refuse &amp; is like to Refuse h in fo last words in the verse ---- ---- &amp; foregoing words – Wo – foregoing verses</w:t>
      </w:r>
    </w:p>
    <w:p>
      <w:pPr>
        <w:pStyle w:val="SceneBreak"/>
      </w:pPr>
      <w:r>
        <w:t xml:space="preserve">* * *</w:t>
      </w:r>
    </w:p>
    <w:p>
      <w:pPr>
        <w:pStyle w:val="BodyText"/>
      </w:pPr>
      <w:r>
        <w:t xml:space="preserve">3 Here is im signified the strangeness &amp; unreasona bleness of their Refusing to be cleansed in that Interrogation . wilt thou not --- when wilt thou not comply with that which is in it self so desirable </w:t>
      </w:r>
      <w:r>
        <w:rPr>
          <w:rStyle w:val="FootnoteReference"/>
        </w:rPr>
        <w:footnoteReference w:id="393"/>
      </w:r>
      <w:r>
        <w:t xml:space="preserve"> will not How strange so needful is it th wilt thou that thou who art so filthy ---</w:t>
      </w:r>
    </w:p>
    <w:p>
      <w:pPr>
        <w:pStyle w:val="SceneBreak"/>
      </w:pPr>
      <w:r>
        <w:t xml:space="preserve">* * *</w:t>
      </w:r>
    </w:p>
    <w:p>
      <w:pPr>
        <w:pStyle w:val="BodyText"/>
      </w:pPr>
      <w:r>
        <w:t xml:space="preserve">[-] a man that has been had his Clothes defiled.</w:t>
      </w:r>
    </w:p>
    <w:p>
      <w:pPr>
        <w:pStyle w:val="SceneBreak"/>
      </w:pPr>
      <w:r>
        <w:t xml:space="preserve">* * *</w:t>
      </w:r>
    </w:p>
    <w:p>
      <w:pPr>
        <w:pStyle w:val="BodyText"/>
      </w:pPr>
      <w:r>
        <w:t xml:space="preserve">wilt thou not comply with that which is of such absolute necessity will be so much to thine Honour of such absolute necessity</w:t>
      </w:r>
    </w:p>
    <w:p>
      <w:pPr>
        <w:pStyle w:val="SceneBreak"/>
      </w:pPr>
      <w:r>
        <w:t xml:space="preserve">* * *</w:t>
      </w:r>
    </w:p>
    <w:p>
      <w:pPr>
        <w:pStyle w:val="BodyText"/>
      </w:pPr>
      <w:r>
        <w:t xml:space="preserve">4 . a Circumstance wherein the strangeness of --- -- appears viz. that she never would once comply w could so much as once be brought to it and there was No appearance that ever she would notwithstanding the long Time</w:t>
      </w:r>
      <w:r>
        <w:rPr>
          <w:rStyle w:val="FootnoteReference"/>
        </w:rPr>
        <w:footnoteReference w:id="394"/>
      </w:r>
      <w:r>
        <w:t xml:space="preserve"> notwithstanding all the means.</w:t>
      </w:r>
    </w:p>
    <w:p>
      <w:pPr>
        <w:pStyle w:val="SceneBreak"/>
      </w:pPr>
      <w:r>
        <w:t xml:space="preserve">* * *</w:t>
      </w:r>
    </w:p>
    <w:p>
      <w:pPr>
        <w:pStyle w:val="BodyText"/>
      </w:pPr>
      <w:r>
        <w:t xml:space="preserve">notwithstanding all her Pretences</w:t>
      </w:r>
    </w:p>
    <w:p>
      <w:pPr>
        <w:pStyle w:val="SceneBreak"/>
      </w:pPr>
      <w:r>
        <w:t xml:space="preserve">* * *</w:t>
      </w:r>
    </w:p>
    <w:p>
      <w:pPr>
        <w:pStyle w:val="BodyText"/>
      </w:pPr>
      <w:r>
        <w:t xml:space="preserve">There is probably in the manner of expression here are Reference the many means – -- the frequent Repe tition . the Gods Long waiting</w:t>
      </w:r>
    </w:p>
    <w:p>
      <w:pPr>
        <w:pStyle w:val="SceneBreak"/>
      </w:pPr>
      <w:r>
        <w:t xml:space="preserve">* * *</w:t>
      </w:r>
    </w:p>
    <w:p>
      <w:pPr>
        <w:pStyle w:val="BodyText"/>
      </w:pPr>
      <w:r>
        <w:t xml:space="preserve">There is also probably a Reference to the pre tences that People had made to cleansing &amp; Re turning to G. spoken of in the Preceding Part of this Prophecy . Chap. 3. 10 ------ 4. 1. ----------- </w:t>
      </w:r>
      <w:r>
        <w:rPr>
          <w:rStyle w:val="FootnoteReference"/>
        </w:rPr>
        <w:footnoteReference w:id="395"/>
      </w:r>
    </w:p>
    <w:p>
      <w:pPr>
        <w:pStyle w:val="BodyText"/>
      </w:pPr>
      <w:r>
        <w:t xml:space="preserve">doc. many sinners have often used with them for their Conversion &amp; often pretend to do something in towards it &amp; yet it never once comes to pass</w:t>
      </w:r>
    </w:p>
    <w:p>
      <w:pPr>
        <w:pStyle w:val="SceneBreak"/>
      </w:pPr>
      <w:r>
        <w:t xml:space="preserve">* * *</w:t>
      </w:r>
    </w:p>
    <w:p>
      <w:pPr>
        <w:pStyle w:val="BodyText"/>
      </w:pPr>
      <w:r>
        <w:t xml:space="preserve">I would observe Here I would observe I. The Persons spoken of in the doc. have often means used with them in order to their Conversion often Instructed counselled often Reproved often warned.</w:t>
      </w:r>
      <w:r>
        <w:rPr>
          <w:rStyle w:val="FootnoteReference"/>
        </w:rPr>
        <w:footnoteReference w:id="396"/>
      </w:r>
      <w:r>
        <w:t xml:space="preserve"> often called upon &amp; invited in private publick private.</w:t>
      </w:r>
    </w:p>
    <w:p>
      <w:pPr>
        <w:pStyle w:val="SceneBreak"/>
      </w:pPr>
      <w:r>
        <w:t xml:space="preserve">* * *</w:t>
      </w:r>
    </w:p>
    <w:p>
      <w:pPr>
        <w:pStyle w:val="BodyText"/>
      </w:pPr>
      <w:r>
        <w:t xml:space="preserve">often means used with Them in divine Providence often strivings of G. often uses inward means G. waiting long. means used with them </w:t>
      </w:r>
      <w:r>
        <w:rPr>
          <w:rStyle w:val="FootnoteReference"/>
        </w:rPr>
        <w:footnoteReference w:id="397"/>
      </w:r>
      <w:r>
        <w:t xml:space="preserve"> in their Childhood. in their youth &amp; if they live till pa their youth is past</w:t>
      </w:r>
    </w:p>
    <w:p>
      <w:pPr>
        <w:pStyle w:val="SceneBreak"/>
      </w:pPr>
      <w:r>
        <w:t xml:space="preserve">* * *</w:t>
      </w:r>
    </w:p>
    <w:p>
      <w:pPr>
        <w:pStyle w:val="BodyText"/>
      </w:pPr>
      <w:r>
        <w:t xml:space="preserve">many special op often have special opportunities Godly Friends often pray for their Conversion</w:t>
      </w:r>
    </w:p>
    <w:p>
      <w:pPr>
        <w:pStyle w:val="BodyText"/>
      </w:pPr>
      <w:r>
        <w:t xml:space="preserve">__________________________________</w:t>
      </w:r>
      <w:r>
        <w:rPr>
          <w:rStyle w:val="FootnoteReference"/>
        </w:rPr>
        <w:footnoteReference w:id="398"/>
      </w:r>
    </w:p>
    <w:p>
      <w:pPr>
        <w:pStyle w:val="BodyText"/>
      </w:pPr>
      <w:r>
        <w:t xml:space="preserve">enjoy a variety of means many messengers of G. are sent to 'em</w:t>
      </w:r>
    </w:p>
    <w:p>
      <w:pPr>
        <w:pStyle w:val="SceneBreak"/>
      </w:pPr>
      <w:r>
        <w:t xml:space="preserve">* * *</w:t>
      </w:r>
    </w:p>
    <w:p>
      <w:pPr>
        <w:pStyle w:val="BodyText"/>
      </w:pPr>
      <w:r>
        <w:t xml:space="preserve">Godly Friends often pray for their Conversion</w:t>
      </w:r>
    </w:p>
    <w:p>
      <w:pPr>
        <w:pStyle w:val="SceneBreak"/>
      </w:pPr>
      <w:r>
        <w:t xml:space="preserve">* * *</w:t>
      </w:r>
    </w:p>
    <w:p>
      <w:pPr>
        <w:pStyle w:val="BodyText"/>
      </w:pPr>
      <w:r>
        <w:t xml:space="preserve">II They often pretend to it i.e They often pretend that now they will be converted make Pretences of Going about it as tho now They would be forsake their sins &amp; make a Business of turning to G. III II. They often make </w:t>
      </w:r>
      <w:r>
        <w:rPr>
          <w:rStyle w:val="FootnoteReference"/>
        </w:rPr>
        <w:footnoteReference w:id="399"/>
      </w:r>
      <w:r>
        <w:t xml:space="preserve"> Pretence pretend to do pretend to it &amp; make some pretences of going about it as tho new they would forsake their sin &amp; make a Business of turning to G. ================================ III. notwithstanding means being so often used in order to their Conv. &amp; notwithstanding their [-] no so often pretending --- yet it never once comes to pass They have means used with </w:t>
      </w:r>
      <w:r>
        <w:rPr>
          <w:rStyle w:val="FootnoteReference"/>
        </w:rPr>
        <w:footnoteReference w:id="400"/>
      </w:r>
      <w:r>
        <w:t xml:space="preserve"> them when They are Chil. ---- Then they seek to Enter it in. But they pass their Chilhood. that season which on many accounts is the best. &amp; often afterwards when they come to be young men &amp; women . still have means then make Pretences They look</w:t>
      </w:r>
      <w:r>
        <w:rPr>
          <w:rStyle w:val="FootnoteReference"/>
        </w:rPr>
        <w:footnoteReference w:id="401"/>
      </w:r>
      <w:r>
        <w:t xml:space="preserve"> on those that are old But sirs in They are told the But don how precious that season of youth is the danger of missing How few obtain afterwards They think they would by no means . look on those that are old. But finally They pass </w:t>
      </w:r>
      <w:r>
        <w:rPr>
          <w:rStyle w:val="FootnoteReference"/>
        </w:rPr>
        <w:footnoteReference w:id="402"/>
      </w:r>
      <w:r>
        <w:t xml:space="preserve"> their youth . Hearts not made Clean</w:t>
      </w:r>
    </w:p>
    <w:p>
      <w:pPr>
        <w:pStyle w:val="SceneBreak"/>
      </w:pPr>
      <w:r>
        <w:t xml:space="preserve">* * *</w:t>
      </w:r>
    </w:p>
    <w:p>
      <w:pPr>
        <w:pStyle w:val="BodyText"/>
      </w:pPr>
      <w:r>
        <w:t xml:space="preserve">&amp; if they live to middle age [-] still means used</w:t>
      </w:r>
    </w:p>
    <w:p>
      <w:pPr>
        <w:pStyle w:val="BodyText"/>
      </w:pPr>
      <w:r>
        <w:t xml:space="preserve">__</w:t>
      </w:r>
    </w:p>
    <w:p>
      <w:pPr>
        <w:pStyle w:val="BodyText"/>
      </w:pPr>
      <w:r>
        <w:t xml:space="preserve">are told their great danger</w:t>
      </w:r>
    </w:p>
    <w:p>
      <w:pPr>
        <w:pStyle w:val="SceneBreak"/>
      </w:pPr>
      <w:r>
        <w:t xml:space="preserve">* * *</w:t>
      </w:r>
    </w:p>
    <w:p>
      <w:pPr>
        <w:pStyle w:val="SceneBreak"/>
      </w:pPr>
      <w:r>
        <w:t xml:space="preserve">* * *</w:t>
      </w:r>
    </w:p>
    <w:p>
      <w:pPr>
        <w:pStyle w:val="BodyText"/>
      </w:pPr>
      <w:r>
        <w:t xml:space="preserve">still flatter Thems. </w:t>
      </w:r>
      <w:r>
        <w:rPr>
          <w:rStyle w:val="FootnoteReference"/>
        </w:rPr>
        <w:footnoteReference w:id="403"/>
      </w:r>
      <w:r>
        <w:t xml:space="preserve"> some are converted sti in middle age no their Faculties not yet decayed. They are in the midst of their activity. yet Capable of doing much service for G. if they were come to old age wherin nature be is much decayed . – should have very little Hope. But still live on </w:t>
      </w:r>
      <w:r>
        <w:rPr>
          <w:rStyle w:val="FootnoteReference"/>
        </w:rPr>
        <w:footnoteReference w:id="404"/>
      </w:r>
      <w:r>
        <w:t xml:space="preserve"> their good Intentions trust in their own strength &amp; Righ. still in da s make still in inward Cl strivings But their middle age also passes. many of a new Generation it may be are converted. Born long </w:t>
      </w:r>
      <w:r>
        <w:rPr>
          <w:rStyle w:val="FootnoteReference"/>
        </w:rPr>
        <w:footnoteReference w:id="405"/>
      </w:r>
      <w:r>
        <w:t xml:space="preserve"> since . They –</w:t>
      </w:r>
    </w:p>
    <w:p>
      <w:pPr>
        <w:pStyle w:val="SceneBreak"/>
      </w:pPr>
      <w:r>
        <w:t xml:space="preserve">* * *</w:t>
      </w:r>
    </w:p>
    <w:p>
      <w:pPr>
        <w:pStyle w:val="BodyText"/>
      </w:pPr>
      <w:r>
        <w:t xml:space="preserve">it may be some of their own Chil. But They thems. continue in the Gall ------</w:t>
      </w:r>
    </w:p>
    <w:p>
      <w:pPr>
        <w:pStyle w:val="SceneBreak"/>
      </w:pPr>
      <w:r>
        <w:t xml:space="preserve">* * *</w:t>
      </w:r>
    </w:p>
    <w:p>
      <w:pPr>
        <w:pStyle w:val="BodyText"/>
      </w:pPr>
      <w:r>
        <w:t xml:space="preserve">And if they live to old age still means used. now that time is often come. The Time they thought of when They were Chil. young. --- now under under </w:t>
      </w:r>
      <w:r>
        <w:rPr>
          <w:rStyle w:val="FootnoteReference"/>
        </w:rPr>
        <w:footnoteReference w:id="406"/>
      </w:r>
      <w:r>
        <w:t xml:space="preserve"> now the decays of nature still means used ---</w:t>
      </w:r>
    </w:p>
    <w:p>
      <w:pPr>
        <w:pStyle w:val="SceneBreak"/>
      </w:pPr>
      <w:r>
        <w:t xml:space="preserve">* * *</w:t>
      </w:r>
    </w:p>
    <w:p>
      <w:pPr>
        <w:pStyle w:val="BodyText"/>
      </w:pPr>
      <w:r>
        <w:t xml:space="preserve">[-] they hear of the dreadf. state . Have seen multitudes of Instances of death buried the Θ it may be twice over</w:t>
      </w:r>
    </w:p>
    <w:p>
      <w:pPr>
        <w:pStyle w:val="SceneBreak"/>
      </w:pPr>
      <w:r>
        <w:t xml:space="preserve">* * *</w:t>
      </w:r>
    </w:p>
    <w:p>
      <w:pPr>
        <w:pStyle w:val="BodyText"/>
      </w:pPr>
      <w:r>
        <w:t xml:space="preserve">have many awf. things to Consider of</w:t>
      </w:r>
    </w:p>
    <w:p>
      <w:pPr>
        <w:pStyle w:val="SceneBreak"/>
      </w:pPr>
      <w:r>
        <w:t xml:space="preserve">* * *</w:t>
      </w:r>
    </w:p>
    <w:p>
      <w:pPr>
        <w:pStyle w:val="BodyText"/>
      </w:pPr>
      <w:r>
        <w:t xml:space="preserve">still They flatter Thems. But are no more awakened</w:t>
      </w:r>
      <w:r>
        <w:rPr>
          <w:rStyle w:val="FootnoteReference"/>
        </w:rPr>
        <w:footnoteReference w:id="407"/>
      </w:r>
    </w:p>
    <w:p>
      <w:pPr>
        <w:pStyle w:val="SceneBreak"/>
      </w:pPr>
      <w:r>
        <w:t xml:space="preserve">* * *</w:t>
      </w:r>
    </w:p>
    <w:p>
      <w:pPr>
        <w:pStyle w:val="BodyText"/>
      </w:pPr>
      <w:r>
        <w:t xml:space="preserve">not more affected not so much. </w:t>
      </w:r>
      <w:r>
        <w:rPr>
          <w:rStyle w:val="FootnoteReference"/>
        </w:rPr>
        <w:footnoteReference w:id="408"/>
      </w:r>
    </w:p>
    <w:p>
      <w:pPr>
        <w:pStyle w:val="BodyText"/>
      </w:pPr>
      <w:r>
        <w:t xml:space="preserve">But still flatter Themselves . But this age also passes. </w:t>
      </w:r>
      <w:r>
        <w:rPr>
          <w:rStyle w:val="FootnoteReference"/>
        </w:rPr>
        <w:footnoteReference w:id="409"/>
      </w:r>
    </w:p>
    <w:p>
      <w:pPr>
        <w:pStyle w:val="BodyText"/>
      </w:pPr>
      <w:r>
        <w:t xml:space="preserve">And when They come to be on their death bed . are without the Grace of G. But sti still it may be have some Hope. till They But it dont come to pass many pass through </w:t>
      </w:r>
      <w:r>
        <w:rPr>
          <w:rStyle w:val="FootnoteReference"/>
        </w:rPr>
        <w:footnoteReference w:id="410"/>
      </w:r>
      <w:r>
        <w:t xml:space="preserve"> one special opportunity after another. &amp; never once obtain converting Grace They see one extraordinary season of the outpouring of Gods sp. &amp; They .</w:t>
      </w:r>
    </w:p>
    <w:p>
      <w:pPr>
        <w:pStyle w:val="SceneBreak"/>
      </w:pPr>
      <w:r>
        <w:t xml:space="preserve">* * *</w:t>
      </w:r>
    </w:p>
    <w:p>
      <w:pPr>
        <w:pStyle w:val="BodyText"/>
      </w:pPr>
      <w:r>
        <w:t xml:space="preserve">afterwards perhaps They see another . then .</w:t>
      </w:r>
    </w:p>
    <w:p>
      <w:pPr>
        <w:pStyle w:val="SceneBreak"/>
      </w:pPr>
      <w:r>
        <w:t xml:space="preserve">* * *</w:t>
      </w:r>
    </w:p>
    <w:p>
      <w:pPr>
        <w:pStyle w:val="BodyText"/>
      </w:pPr>
      <w:r>
        <w:t xml:space="preserve">&amp; then it may be a third. &amp; if they are at all </w:t>
      </w:r>
      <w:r>
        <w:rPr>
          <w:rStyle w:val="FootnoteReference"/>
        </w:rPr>
        <w:footnoteReference w:id="411"/>
      </w:r>
      <w:r>
        <w:t xml:space="preserve"> affected bent by that Time wholly given up to stupidity It may be then they are a little stirred up again [-] are alwaies like the Barren Heath. ----- see not when Good Comes.</w:t>
      </w:r>
    </w:p>
    <w:p>
      <w:pPr>
        <w:pStyle w:val="SceneBreak"/>
      </w:pPr>
      <w:r>
        <w:t xml:space="preserve">* * *</w:t>
      </w:r>
    </w:p>
    <w:p>
      <w:pPr>
        <w:pStyle w:val="BodyText"/>
      </w:pPr>
      <w:r>
        <w:t xml:space="preserve">pass through seasons wherein there seem to be most Probability Hopes are most </w:t>
      </w:r>
      <w:r>
        <w:rPr>
          <w:rStyle w:val="FootnoteReference"/>
        </w:rPr>
        <w:footnoteReference w:id="412"/>
      </w:r>
      <w:r>
        <w:t xml:space="preserve"> raised . seasons of Greatest necessity Application in a Use of awakening to unconverted sinners </w:t>
      </w:r>
      <w:r>
        <w:rPr>
          <w:rStyle w:val="FootnoteReference"/>
        </w:rPr>
        <w:footnoteReference w:id="413"/>
      </w:r>
    </w:p>
    <w:p>
      <w:pPr>
        <w:pStyle w:val="BodyText"/>
      </w:pPr>
      <w:r>
        <w:t xml:space="preserve">Application</w:t>
      </w:r>
      <w:r>
        <w:rPr>
          <w:rStyle w:val="FootnoteReference"/>
        </w:rPr>
        <w:footnoteReference w:id="414"/>
      </w:r>
      <w:r>
        <w:t xml:space="preserve"> in an Use of awakening to unconverted sinners Let those that have had had many means ---- --- are not many of those things that have been observed of hi the sinners spoken of in the doc. applicable to you some that are here present me means often used made pretences hitherto it has not come to Pass </w:t>
      </w:r>
      <w:r>
        <w:rPr>
          <w:rStyle w:val="FootnoteReference"/>
        </w:rPr>
        <w:footnoteReference w:id="415"/>
      </w:r>
    </w:p>
    <w:p>
      <w:pPr>
        <w:pStyle w:val="BodyText"/>
      </w:pPr>
      <w:r>
        <w:t xml:space="preserve">&amp; consider seriously &amp; rationally whether there be truly any appearance of its b every coming to pass at all you sure doubtless flatter your self. There is something you pretty much depend upon . otherwise you could not be so easy But consid. ther But be perswaded to set your self . to consid. </w:t>
      </w:r>
      <w:r>
        <w:rPr>
          <w:rStyle w:val="FootnoteReference"/>
        </w:rPr>
        <w:footnoteReference w:id="416"/>
      </w:r>
      <w:r>
        <w:t xml:space="preserve"> thoroughly &amp; impartially whether there be truly any such Probabi</w:t>
      </w:r>
      <w:r>
        <w:rPr>
          <w:rStyle w:val="FootnoteReference"/>
        </w:rPr>
        <w:footnoteReference w:id="417"/>
      </w:r>
      <w:r>
        <w:t xml:space="preserve"> lity other Ground of </w:t>
      </w:r>
      <w:r>
        <w:rPr>
          <w:rStyle w:val="FootnoteReference"/>
        </w:rPr>
        <w:footnoteReference w:id="418"/>
      </w:r>
      <w:r>
        <w:t xml:space="preserve"> dependence is there any Probability </w:t>
      </w:r>
      <w:r>
        <w:rPr>
          <w:rStyle w:val="FootnoteReference"/>
        </w:rPr>
        <w:footnoteReference w:id="419"/>
      </w:r>
      <w:r>
        <w:t xml:space="preserve"> that you ever will have better Opportunities. never any other Gospel</w:t>
      </w:r>
      <w:r>
        <w:rPr>
          <w:rStyle w:val="FootnoteReference"/>
        </w:rPr>
        <w:footnoteReference w:id="420"/>
      </w:r>
    </w:p>
    <w:p>
      <w:pPr>
        <w:pStyle w:val="BodyText"/>
      </w:pPr>
      <w:r>
        <w:t xml:space="preserve">__</w:t>
      </w:r>
    </w:p>
    <w:p>
      <w:pPr>
        <w:pStyle w:val="SceneBreak"/>
      </w:pPr>
      <w:r>
        <w:t xml:space="preserve">* * *</w:t>
      </w:r>
    </w:p>
    <w:p>
      <w:pPr>
        <w:pStyle w:val="BodyText"/>
      </w:pPr>
      <w:r>
        <w:t xml:space="preserve">are you ever like to have greater means are you ever likely to be more susceptible of the Influence of means more tender </w:t>
      </w:r>
      <w:r>
        <w:rPr>
          <w:rStyle w:val="FootnoteReference"/>
        </w:rPr>
        <w:footnoteReference w:id="421"/>
      </w:r>
      <w:r>
        <w:t xml:space="preserve"> in a more tender Frame How does it actually prove . How has it proved with Respect to you</w:t>
      </w:r>
    </w:p>
    <w:p>
      <w:pPr>
        <w:pStyle w:val="SceneBreak"/>
      </w:pPr>
      <w:r>
        <w:t xml:space="preserve">* * *</w:t>
      </w:r>
    </w:p>
    <w:p>
      <w:pPr>
        <w:pStyle w:val="BodyText"/>
      </w:pPr>
      <w:r>
        <w:t xml:space="preserve">Are you ever likely to be less under the Influence of Corruption . will your Corruptions loose Ground by Length of Time If there is any Probability </w:t>
      </w:r>
      <w:r>
        <w:rPr>
          <w:rStyle w:val="FootnoteReference"/>
        </w:rPr>
        <w:footnoteReference w:id="422"/>
      </w:r>
      <w:r>
        <w:t xml:space="preserve"> of your having fewer hindrances -- Temptation</w:t>
      </w:r>
    </w:p>
    <w:p>
      <w:pPr>
        <w:pStyle w:val="SceneBreak"/>
      </w:pPr>
      <w:r>
        <w:t xml:space="preserve">* * *</w:t>
      </w:r>
    </w:p>
    <w:p>
      <w:pPr>
        <w:pStyle w:val="BodyText"/>
      </w:pPr>
      <w:r>
        <w:t xml:space="preserve">any likelihood of your having a heart Hearts Growing more inclined</w:t>
      </w:r>
    </w:p>
    <w:p>
      <w:pPr>
        <w:pStyle w:val="SceneBreak"/>
      </w:pPr>
      <w:r>
        <w:t xml:space="preserve">* * *</w:t>
      </w:r>
    </w:p>
    <w:p>
      <w:pPr>
        <w:pStyle w:val="BodyText"/>
      </w:pPr>
      <w:r>
        <w:t xml:space="preserve">Persons are greatly mistaken with Respect to the Probability. it proves so abundantly There is sufficient Evid. of it from Generation to Generation all over the Xtian Θ Inv for men in general </w:t>
      </w:r>
      <w:r>
        <w:rPr>
          <w:rStyle w:val="FootnoteReference"/>
        </w:rPr>
        <w:footnoteReference w:id="423"/>
      </w:r>
      <w:r>
        <w:t xml:space="preserve"> that live under the Light of the Gospel. fal flatter Thems. But yet what undoubted Reason there is to conclude that very few That seeming Pr That Imagined Probability in which it is found by so much Exp. men are Commonly deceived &amp; disappointed in is certainly no real Probability. what can be better Evidence than such multiplied Facts &amp; so universal Exp. </w:t>
      </w:r>
      <w:r>
        <w:rPr>
          <w:rStyle w:val="FootnoteReference"/>
        </w:rPr>
        <w:footnoteReference w:id="424"/>
      </w:r>
    </w:p>
    <w:p>
      <w:pPr>
        <w:pStyle w:val="BodyText"/>
      </w:pPr>
      <w:r>
        <w:t xml:space="preserve">it is not with you any otherwise that it has been with others that flattered Thems. The Hearts of men are very much alike Prov. 27. 19. as in water Fact answers It is with sinners of this Generation as it was with sinners in past Generations you There is nothing so peculiar in your Circumstances. </w:t>
      </w:r>
      <w:r>
        <w:rPr>
          <w:rStyle w:val="FootnoteReference"/>
        </w:rPr>
        <w:footnoteReference w:id="425"/>
      </w:r>
    </w:p>
    <w:p>
      <w:pPr>
        <w:pStyle w:val="BodyText"/>
      </w:pPr>
      <w:r>
        <w:t xml:space="preserve">you have nothing peculiar to depend upon . you are not worse that than many of them were you have no better con never the trivances. you hant found out any better way. He </w:t>
      </w:r>
      <w:r>
        <w:rPr>
          <w:rStyle w:val="FootnoteReference"/>
        </w:rPr>
        <w:footnoteReference w:id="426"/>
      </w:r>
      <w:r>
        <w:t xml:space="preserve"> They that trusts in their own his own Heart is a fool. Prov. 28. 26. &amp; so are they that lean to their own understanding. It is There are but few saved of the wise as well of the wise &amp; publick men of the Θ as others Those The of those that There is no appearrance of any man of those that are the most cautious prudent &amp; subtil Persons than in for their temporal Interest t than others </w:t>
      </w:r>
      <w:r>
        <w:rPr>
          <w:rStyle w:val="FootnoteReference"/>
        </w:rPr>
        <w:footnoteReference w:id="427"/>
      </w:r>
      <w:r>
        <w:t xml:space="preserve"> 1 Cor. 1. 26. not every wise .</w:t>
      </w:r>
    </w:p>
    <w:p>
      <w:pPr>
        <w:pStyle w:val="SceneBreak"/>
      </w:pPr>
      <w:r>
        <w:t xml:space="preserve">* * *</w:t>
      </w:r>
    </w:p>
    <w:p>
      <w:pPr>
        <w:pStyle w:val="BodyText"/>
      </w:pPr>
      <w:r>
        <w:t xml:space="preserve">if you flatter your self in your own Resolution. the Good &amp; thorough Care you intend to take It is very foolish in you to depend on your own Resolutions &amp; there there is not that Probability </w:t>
      </w:r>
      <w:r>
        <w:rPr>
          <w:rStyle w:val="FootnoteReference"/>
        </w:rPr>
        <w:footnoteReference w:id="428"/>
      </w:r>
      <w:r>
        <w:t xml:space="preserve"> of your stability --- as you imagine. your Resolutions are no more to be depended on than other mens Resolutions. Resolutions of others that have failed. what in [ ] There is something that Keeps you from being willing to ---- new --- &amp; what Reason in the Θ have you to suppose that there will not be as much to make you unwilling</w:t>
      </w:r>
      <w:r>
        <w:rPr>
          <w:rStyle w:val="FootnoteReference"/>
        </w:rPr>
        <w:footnoteReference w:id="429"/>
      </w:r>
      <w:r>
        <w:t xml:space="preserve"> hereafter The things that make you unwilling now will are such as these slothfulness</w:t>
      </w:r>
    </w:p>
    <w:p>
      <w:pPr>
        <w:pStyle w:val="SceneBreak"/>
      </w:pPr>
      <w:r>
        <w:t xml:space="preserve">* * *</w:t>
      </w:r>
    </w:p>
    <w:p>
      <w:pPr>
        <w:pStyle w:val="BodyText"/>
      </w:pPr>
      <w:r>
        <w:t xml:space="preserve">backwardness to those Kinds ________ of Exercises</w:t>
      </w:r>
    </w:p>
    <w:p>
      <w:pPr>
        <w:pStyle w:val="SceneBreak"/>
      </w:pPr>
      <w:r>
        <w:t xml:space="preserve">* * *</w:t>
      </w:r>
    </w:p>
    <w:p>
      <w:pPr>
        <w:pStyle w:val="SceneBreak"/>
      </w:pPr>
      <w:r>
        <w:t xml:space="preserve">* * *</w:t>
      </w:r>
    </w:p>
    <w:p>
      <w:pPr>
        <w:pStyle w:val="BodyText"/>
      </w:pPr>
      <w:r>
        <w:t xml:space="preserve">&amp; there is no likely that any of these being diminished but on the con trary of their being increased. The devil by his subtilty The devil will be as subtil herafter. will be as industrious &amp; vigilant </w:t>
      </w:r>
      <w:r>
        <w:rPr>
          <w:rStyle w:val="FootnoteReference"/>
        </w:rPr>
        <w:footnoteReference w:id="430"/>
      </w:r>
    </w:p>
    <w:p>
      <w:pPr>
        <w:pStyle w:val="BodyText"/>
      </w:pPr>
      <w:r>
        <w:t xml:space="preserve">your Resolutions are no better n How has it been with your Resolutions in time Past How have they proved</w:t>
      </w:r>
    </w:p>
    <w:p>
      <w:pPr>
        <w:pStyle w:val="SceneBreak"/>
      </w:pPr>
      <w:r>
        <w:t xml:space="preserve">* * *</w:t>
      </w:r>
    </w:p>
    <w:p>
      <w:pPr>
        <w:pStyle w:val="BodyText"/>
      </w:pPr>
      <w:r>
        <w:t xml:space="preserve">Has your Heart been tr alwaies trusting your Resolutions are no more to be depended on now than they used to be your former Resolutions were as Good as much to be relied on as your present </w:t>
      </w:r>
      <w:r>
        <w:rPr>
          <w:rStyle w:val="FootnoteReference"/>
        </w:rPr>
        <w:footnoteReference w:id="431"/>
      </w:r>
    </w:p>
    <w:p>
      <w:pPr>
        <w:pStyle w:val="BodyText"/>
      </w:pPr>
      <w:r>
        <w:t xml:space="preserve">your Resolutions are not to be trusted so much as one day. much Less for months &amp; years Hence to come when there are so many Things that may happen in the mean Time to alter your views &amp; Frames </w:t>
      </w:r>
      <w:r>
        <w:rPr>
          <w:rStyle w:val="FootnoteReference"/>
        </w:rPr>
        <w:footnoteReference w:id="432"/>
      </w:r>
    </w:p>
    <w:p>
      <w:pPr>
        <w:pStyle w:val="BodyText"/>
      </w:pPr>
      <w:r>
        <w:t xml:space="preserve">your may flatter your self [-] in your good Intentions from that that you Know your own necessity. Know you must be con verted some time or other you love your self cant bear Hel you wi shall know that it wont do to keep putting off alwaies . &amp; therefore you cant think but you shall take Good Care as you Love your self I answer </w:t>
      </w:r>
      <w:r>
        <w:rPr>
          <w:rStyle w:val="FootnoteReference"/>
        </w:rPr>
        <w:footnoteReference w:id="433"/>
      </w:r>
      <w:r>
        <w:t xml:space="preserve"> you dont love your self better than others have loved Thems. your others intended to take as Effectual Care as you your Love to your self is not Effectual for the Present . Tho your opportunity disadvantage grew Greater &amp; greater </w:t>
      </w:r>
      <w:r>
        <w:rPr>
          <w:rStyle w:val="FootnoteReference"/>
        </w:rPr>
        <w:footnoteReference w:id="434"/>
      </w:r>
    </w:p>
    <w:p>
      <w:pPr>
        <w:pStyle w:val="SceneBreak"/>
      </w:pPr>
      <w:r>
        <w:t xml:space="preserve">* * *</w:t>
      </w:r>
    </w:p>
    <w:p>
      <w:pPr>
        <w:pStyle w:val="BodyText"/>
      </w:pPr>
      <w:r>
        <w:t xml:space="preserve">you may perhaps flatter your self that there will come better opportunities But this is doubtless unreasonable Is it common for People in their to get better opportunity nities for their souls by living to grow old past their youth. you have seen many of your very precious opportunities times where the </w:t>
      </w:r>
      <w:r>
        <w:rPr>
          <w:rStyle w:val="FootnoteReference"/>
        </w:rPr>
        <w:footnoteReference w:id="435"/>
      </w:r>
      <w:r>
        <w:t xml:space="preserve"> door of mercy has been set very wide open. and it in all prob[ab]ility your best opportunities are past &amp; irrecoverably gone</w:t>
      </w:r>
    </w:p>
    <w:p>
      <w:pPr>
        <w:pStyle w:val="SceneBreak"/>
      </w:pPr>
      <w:r>
        <w:t xml:space="preserve">* * *</w:t>
      </w:r>
    </w:p>
    <w:p>
      <w:pPr>
        <w:pStyle w:val="BodyText"/>
      </w:pPr>
      <w:r>
        <w:t xml:space="preserve">you are never likely to hear more solemn awakening truths</w:t>
      </w:r>
    </w:p>
    <w:p>
      <w:pPr>
        <w:pStyle w:val="SceneBreak"/>
      </w:pPr>
      <w:r>
        <w:t xml:space="preserve">* * *</w:t>
      </w:r>
    </w:p>
    <w:p>
      <w:pPr>
        <w:pStyle w:val="BodyText"/>
      </w:pPr>
      <w:r>
        <w:t xml:space="preserve">there is no other Gospel</w:t>
      </w:r>
    </w:p>
    <w:p>
      <w:pPr>
        <w:pStyle w:val="SceneBreak"/>
      </w:pPr>
      <w:r>
        <w:t xml:space="preserve">* * *</w:t>
      </w:r>
    </w:p>
    <w:p>
      <w:pPr>
        <w:pStyle w:val="BodyText"/>
      </w:pPr>
      <w:r>
        <w:t xml:space="preserve">&amp; if you should – not so likely to be affected by them you have seen many awaken</w:t>
      </w:r>
      <w:r>
        <w:rPr>
          <w:rStyle w:val="FootnoteReference"/>
        </w:rPr>
        <w:footnoteReference w:id="436"/>
      </w:r>
      <w:r>
        <w:t xml:space="preserve"> ing Providences. deaths awakenings of others not likely that y now never tis not probably that you will ever stand so fair to be moved by Providences herafter</w:t>
      </w:r>
    </w:p>
    <w:p>
      <w:pPr>
        <w:pStyle w:val="SceneBreak"/>
      </w:pPr>
      <w:r>
        <w:t xml:space="preserve">* * *</w:t>
      </w:r>
    </w:p>
    <w:p>
      <w:pPr>
        <w:pStyle w:val="BodyText"/>
      </w:pPr>
      <w:r>
        <w:t xml:space="preserve">if you should live to And then Consider </w:t>
      </w:r>
      <w:r>
        <w:rPr>
          <w:rStyle w:val="FootnoteReference"/>
        </w:rPr>
        <w:footnoteReference w:id="437"/>
      </w:r>
      <w:r>
        <w:t xml:space="preserve"> what a dying Θ you live in How continully does death go on . ---- How fast does the Θ of mankind wa of our Generation wast away. How soon is a Generation &amp; How common is it every where for men to be surprized by death comes unexpected as a Thief in the night men generally </w:t>
      </w:r>
      <w:r>
        <w:rPr>
          <w:rStyle w:val="FootnoteReference"/>
        </w:rPr>
        <w:footnoteReference w:id="438"/>
      </w:r>
      <w:r>
        <w:t xml:space="preserve"> flatter Thems. that They shall live</w:t>
      </w:r>
    </w:p>
    <w:p>
      <w:pPr>
        <w:pStyle w:val="SceneBreak"/>
      </w:pPr>
      <w:r>
        <w:t xml:space="preserve">* * *</w:t>
      </w:r>
    </w:p>
    <w:p>
      <w:pPr>
        <w:pStyle w:val="BodyText"/>
      </w:pPr>
      <w:r>
        <w:t xml:space="preserve">This is like the Rest of their folly as much without Foundation</w:t>
      </w:r>
    </w:p>
    <w:p>
      <w:pPr>
        <w:pStyle w:val="SceneBreak"/>
      </w:pPr>
      <w:r>
        <w:t xml:space="preserve">* * *</w:t>
      </w:r>
    </w:p>
    <w:p>
      <w:pPr>
        <w:pStyle w:val="BodyText"/>
      </w:pPr>
      <w:r>
        <w:t xml:space="preserve">If you should live a Considerable Time live to see another extraordinary</w:t>
      </w:r>
      <w:r>
        <w:rPr>
          <w:rStyle w:val="FootnoteReference"/>
        </w:rPr>
        <w:footnoteReference w:id="439"/>
      </w:r>
      <w:r>
        <w:t xml:space="preserve"> Time of Reviving</w:t>
      </w:r>
      <w:r>
        <w:rPr>
          <w:rStyle w:val="FootnoteReference"/>
        </w:rPr>
        <w:footnoteReference w:id="440"/>
      </w:r>
      <w:r>
        <w:t xml:space="preserve"> of Relig most probbably it will be chiefly in a new Generation. Generally is so in the wilderness </w:t>
      </w:r>
      <w:r>
        <w:rPr>
          <w:rStyle w:val="FootnoteReference"/>
        </w:rPr>
        <w:footnoteReference w:id="441"/>
      </w:r>
    </w:p>
    <w:p>
      <w:pPr>
        <w:pStyle w:val="BodyText"/>
      </w:pPr>
      <w:r>
        <w:t xml:space="preserve">In the Time of the Captivity</w:t>
      </w:r>
    </w:p>
    <w:p>
      <w:pPr>
        <w:pStyle w:val="SceneBreak"/>
      </w:pPr>
      <w:r>
        <w:t xml:space="preserve">* * *</w:t>
      </w:r>
    </w:p>
    <w:p>
      <w:pPr>
        <w:pStyle w:val="BodyText"/>
      </w:pPr>
      <w:r>
        <w:t xml:space="preserve">in our day A Generation of men soon get very much out of the way of spiritual Good especially in places of Clear Light. </w:t>
      </w:r>
      <w:r>
        <w:rPr>
          <w:rStyle w:val="FootnoteReference"/>
        </w:rPr>
        <w:footnoteReference w:id="442"/>
      </w:r>
    </w:p>
    <w:p>
      <w:pPr>
        <w:pStyle w:val="BodyText"/>
      </w:pPr>
      <w:r>
        <w:t xml:space="preserve">Gods sp. wont alwaies strive with men the word of G. &amp; Experience Confirm that most wick men that die in sin before they die are given out of G.</w:t>
      </w:r>
    </w:p>
    <w:p>
      <w:pPr>
        <w:pStyle w:val="SceneBreak"/>
      </w:pPr>
      <w:r>
        <w:t xml:space="preserve">* * *</w:t>
      </w:r>
    </w:p>
    <w:p>
      <w:pPr>
        <w:pStyle w:val="BodyText"/>
      </w:pPr>
      <w:r>
        <w:t xml:space="preserve">There are many things that look peculiarly dark on the Risen Generation of the Present day. had have had </w:t>
      </w:r>
      <w:r>
        <w:rPr>
          <w:rStyle w:val="FootnoteReference"/>
        </w:rPr>
        <w:footnoteReference w:id="443"/>
      </w:r>
      <w:r>
        <w:t xml:space="preserve"> great opportunities .</w:t>
      </w:r>
      <w:r>
        <w:rPr>
          <w:rStyle w:val="FootnoteReference"/>
        </w:rPr>
        <w:footnoteReference w:id="444"/>
      </w:r>
      <w:r>
        <w:t xml:space="preserve"> followed with the most Remarkable time of deadness &amp; in multitudes with Great Perverseness &amp; G. has ordered in his Providence many stumbling Blocks as tis usual with Himi when He dont intend mercy . Ezek. 3. 20 when I lay the stumbling Block </w:t>
      </w:r>
      <w:r>
        <w:rPr>
          <w:rStyle w:val="FootnoteReference"/>
        </w:rPr>
        <w:footnoteReference w:id="445"/>
      </w:r>
    </w:p>
    <w:p>
      <w:pPr>
        <w:pStyle w:val="BodyText"/>
      </w:pPr>
      <w:r>
        <w:t xml:space="preserve">Those stumbling Blocks probably wont be so much in the way of the rising Generation. But as to you . tis likely the things that hitherto have hindred ----- &amp; have now a long Time been hindring you will hinder you still you know how it </w:t>
      </w:r>
      <w:r>
        <w:rPr>
          <w:rStyle w:val="FootnoteReference"/>
        </w:rPr>
        <w:footnoteReference w:id="446"/>
      </w:r>
      <w:r>
        <w:t xml:space="preserve"> has been heretofore when you have heard awaking sermons you have go gone away intevened to divert</w:t>
      </w:r>
    </w:p>
    <w:p>
      <w:pPr>
        <w:pStyle w:val="SceneBreak"/>
      </w:pPr>
      <w:r>
        <w:t xml:space="preserve">* * *</w:t>
      </w:r>
    </w:p>
    <w:p>
      <w:pPr>
        <w:pStyle w:val="BodyText"/>
      </w:pPr>
      <w:r>
        <w:t xml:space="preserve">when a little moved by awakening Providences so it is likely it will be still </w:t>
      </w:r>
      <w:r>
        <w:rPr>
          <w:rStyle w:val="FootnoteReference"/>
        </w:rPr>
        <w:footnoteReference w:id="447"/>
      </w:r>
    </w:p>
    <w:p>
      <w:pPr>
        <w:pStyle w:val="BodyText"/>
      </w:pPr>
      <w:r>
        <w:t xml:space="preserve">your self that there is something encouraging in the state of your mind have made a little Progress of late a little more Resolved . a little more engaged But Consid. how slow is the Progress will th such like Progress only ever do will not death prop probably overtake you is this flying as Lo Lot was directed </w:t>
      </w:r>
      <w:r>
        <w:rPr>
          <w:rStyle w:val="FootnoteReference"/>
        </w:rPr>
        <w:footnoteReference w:id="448"/>
      </w:r>
    </w:p>
    <w:p>
      <w:pPr>
        <w:pStyle w:val="BodyText"/>
      </w:pPr>
      <w:r>
        <w:t xml:space="preserve">are you altered a little something from what you But there must be a great Alteration do you pray sometimes </w:t>
      </w:r>
      <w:r>
        <w:rPr>
          <w:rStyle w:val="FootnoteReference"/>
        </w:rPr>
        <w:footnoteReference w:id="449"/>
      </w:r>
    </w:p>
    <w:p>
      <w:pPr>
        <w:pStyle w:val="SceneBreak"/>
      </w:pPr>
      <w:r>
        <w:t xml:space="preserve">* * *</w:t>
      </w:r>
    </w:p>
    <w:p>
      <w:pPr>
        <w:pStyle w:val="BodyText"/>
      </w:pPr>
      <w:r>
        <w:t xml:space="preserve">Here possibly some may Object against what has been said. That this tends to no Good it only Kind of preaching only tends to discouraging sinners &amp; so tends to do hurt if there be so little if th likelihood Then why should we think any more about it . Answ. The Improbability</w:t>
      </w:r>
      <w:r>
        <w:rPr>
          <w:rStyle w:val="FootnoteReference"/>
        </w:rPr>
        <w:footnoteReference w:id="450"/>
      </w:r>
      <w:r>
        <w:t xml:space="preserve"> lil Lies in your unwillingness thoroughly &amp; immediately &amp; thoroughly to use means for your own salva. unwillingness to hearken to Counsel. you are now insensibly unawakened. Have no Heart. if you were once now made willing to to be thorough . --- without any delay. there would </w:t>
      </w:r>
      <w:r>
        <w:rPr>
          <w:rStyle w:val="FootnoteReference"/>
        </w:rPr>
        <w:footnoteReference w:id="451"/>
      </w:r>
      <w:r>
        <w:t xml:space="preserve"> be great Encouragemt. an Evid. that you are not given over of G.</w:t>
      </w:r>
    </w:p>
    <w:p>
      <w:pPr>
        <w:pStyle w:val="SceneBreak"/>
      </w:pPr>
      <w:r>
        <w:t xml:space="preserve">* * *</w:t>
      </w:r>
    </w:p>
    <w:p>
      <w:pPr>
        <w:pStyle w:val="BodyText"/>
      </w:pPr>
      <w:r>
        <w:t xml:space="preserve">Theref. there is no other directioni that I would now give you but this only. now immediately h This if. The discouragemt is that you wi thor there is no probability </w:t>
      </w:r>
      <w:r>
        <w:rPr>
          <w:rStyle w:val="FootnoteReference"/>
        </w:rPr>
        <w:footnoteReference w:id="452"/>
      </w:r>
      <w:r>
        <w:t xml:space="preserve"> that you will now hearken The direction proper for you is that which you are least likely to follow – because tis most</w:t>
      </w:r>
      <w:r>
        <w:rPr>
          <w:rStyle w:val="FootnoteReference"/>
        </w:rPr>
        <w:footnoteReference w:id="453"/>
      </w:r>
      <w:r>
        <w:t xml:space="preserve"> against your will forsake all sin the sin that most easily besots you of your Constitution deny your self. </w:t>
      </w:r>
      <w:r>
        <w:rPr>
          <w:rStyle w:val="FootnoteReference"/>
        </w:rPr>
        <w:footnoteReference w:id="454"/>
      </w:r>
    </w:p>
    <w:p>
      <w:pPr>
        <w:pStyle w:val="BodyText"/>
      </w:pPr>
      <w:r>
        <w:t xml:space="preserve">cut off your right Hands if you will hearken to this counsel there is great Encouragemt</w:t>
      </w:r>
    </w:p>
    <w:p>
      <w:pPr>
        <w:pStyle w:val="SceneBreak"/>
      </w:pPr>
      <w:r>
        <w:t xml:space="preserve">* * *</w:t>
      </w:r>
    </w:p>
    <w:p>
      <w:pPr>
        <w:pStyle w:val="BodyText"/>
      </w:pPr>
      <w:r>
        <w:t xml:space="preserve">Tis in your Power now if you are willing to shew that there is a Probability</w:t>
      </w:r>
    </w:p>
    <w:p>
      <w:pPr>
        <w:pStyle w:val="SceneBreak"/>
      </w:pPr>
      <w:r>
        <w:t xml:space="preserve">* * *</w:t>
      </w:r>
    </w:p>
    <w:p>
      <w:pPr>
        <w:pStyle w:val="BodyText"/>
      </w:pPr>
      <w:r>
        <w:t xml:space="preserve">But if not I shall say concerning th But if you will not there </w:t>
      </w:r>
      <w:r>
        <w:rPr>
          <w:rStyle w:val="FootnoteReference"/>
        </w:rPr>
        <w:footnoteReference w:id="455"/>
      </w:r>
      <w:r>
        <w:t xml:space="preserve"> is no Prospect that ever tis not at all to be depended on that </w:t>
      </w:r>
      <w:r>
        <w:rPr>
          <w:rStyle w:val="FootnoteReference"/>
        </w:rPr>
        <w:footnoteReference w:id="456"/>
      </w:r>
      <w:r>
        <w:t xml:space="preserve"> ------- you ever will</w:t>
      </w:r>
    </w:p>
    <w:p>
      <w:pPr>
        <w:pStyle w:val="SceneBreak"/>
      </w:pPr>
      <w:r>
        <w:t xml:space="preserve">* * *</w:t>
      </w:r>
    </w:p>
    <w:p>
      <w:pPr>
        <w:pStyle w:val="BodyText"/>
      </w:pPr>
      <w:r>
        <w:t xml:space="preserve">I G. is not to be limited</w:t>
      </w:r>
    </w:p>
    <w:p>
      <w:pPr>
        <w:pStyle w:val="SceneBreak"/>
      </w:pPr>
      <w:r>
        <w:t xml:space="preserve">* * *</w:t>
      </w:r>
    </w:p>
    <w:p>
      <w:pPr>
        <w:pStyle w:val="BodyText"/>
      </w:pPr>
      <w:r>
        <w:t xml:space="preserve">But I will still say concerning those </w:t>
      </w:r>
      <w:r>
        <w:rPr>
          <w:rStyle w:val="FootnoteReference"/>
        </w:rPr>
        <w:footnoteReference w:id="457"/>
      </w:r>
      <w:r>
        <w:t xml:space="preserve"> sinners that have h often had means -----</w:t>
      </w:r>
    </w:p>
    <w:p>
      <w:pPr>
        <w:pStyle w:val="SceneBreak"/>
      </w:pPr>
      <w:r>
        <w:t xml:space="preserve">* * *</w:t>
      </w:r>
    </w:p>
    <w:p>
      <w:pPr>
        <w:pStyle w:val="BodyText"/>
      </w:pPr>
      <w:r>
        <w:t xml:space="preserve">&amp; still continue ----- that there is no present Prospect</w:t>
      </w:r>
    </w:p>
    <w:p>
      <w:pPr>
        <w:pStyle w:val="SceneBreak"/>
      </w:pPr>
      <w:r>
        <w:t xml:space="preserve">* * *</w:t>
      </w:r>
    </w:p>
    <w:p>
      <w:pPr>
        <w:pStyle w:val="BodyText"/>
      </w:pPr>
      <w:r>
        <w:t xml:space="preserve">Theref. Hearken to this Counsel as you have any Love to your precious soul. Hearken to that Counsel in the 15. &amp; 16. verses of the Context.</w:t>
      </w:r>
    </w:p>
    <w:p>
      <w:pPr>
        <w:pStyle w:val="SceneBreak"/>
      </w:pPr>
      <w:r>
        <w:t xml:space="preserve">* * *</w:t>
      </w:r>
    </w:p>
    <w:p>
      <w:pPr>
        <w:pStyle w:val="SceneBreak"/>
      </w:pPr>
      <w:r>
        <w:t xml:space="preserve">* * *</w:t>
      </w:r>
    </w:p>
    <w:p>
      <w:pPr>
        <w:pStyle w:val="Heading2"/>
      </w:pPr>
      <w:bookmarkStart w:name="heading_894_jer_36_6_7" w:id="17"/>
      <w:r>
        <w:t xml:space="preserve">894. Jer. 36:6-7</w:t>
      </w:r>
      <w:bookmarkEnd w:id="17"/>
    </w:p>
    <w:p>
      <w:pPr>
        <w:pStyle w:val="Heading2"/>
      </w:pPr>
      <w:bookmarkStart w:name="heading_894_jer_36_6_7_4_48_trans" w:id="18"/>
      <w:r>
        <w:t xml:space="preserve">894.Jer.36'6-7(4_48) trans</w:t>
      </w:r>
      <w:bookmarkEnd w:id="18"/>
    </w:p>
    <w:p>
      <w:pPr>
        <w:pStyle w:val="BodyText"/>
      </w:pPr>
      <w:r>
        <w:t xml:space="preserve">Jonathan Edwards</w:t>
      </w:r>
    </w:p>
    <w:p>
      <w:pPr>
        <w:pStyle w:val="BodyText"/>
      </w:pPr>
      <w:r>
        <w:t xml:space="preserve">Fast. April 28. 1748</w:t>
      </w:r>
    </w:p>
    <w:p>
      <w:pPr>
        <w:pStyle w:val="SceneBreak"/>
      </w:pPr>
      <w:r>
        <w:t xml:space="preserve">* * *</w:t>
      </w:r>
    </w:p>
    <w:p>
      <w:pPr>
        <w:pStyle w:val="ListText"/>
        <w:numPr>
          <w:ilvl w:val="0"/>
          <w:numId w:val="12"/>
        </w:numPr>
      </w:pPr>
      <w:r>
        <w:t xml:space="preserve">April. 21. 57.</w:t>
      </w:r>
    </w:p>
    <w:p>
      <w:pPr>
        <w:pStyle w:val="SceneBreak"/>
      </w:pPr>
      <w:r>
        <w:t xml:space="preserve">* * *</w:t>
      </w:r>
    </w:p>
    <w:p>
      <w:pPr>
        <w:pStyle w:val="BodyText"/>
      </w:pPr>
      <w:r>
        <w:t xml:space="preserve">Jerem. 36. 6, 7. There fore go Thou &amp; read in the Roll . --------- ---- upon the Fasting days. It may be they will present their suppli cation before the Lord &amp; will return every one from his Evil way ---</w:t>
      </w:r>
    </w:p>
    <w:p>
      <w:pPr>
        <w:pStyle w:val="SceneBreak"/>
      </w:pPr>
      <w:r>
        <w:t xml:space="preserve">* * *</w:t>
      </w:r>
    </w:p>
    <w:p>
      <w:pPr>
        <w:pStyle w:val="BodyText"/>
      </w:pPr>
      <w:r>
        <w:t xml:space="preserve">1 The Errand that Baruch was sent upon</w:t>
      </w:r>
    </w:p>
    <w:p>
      <w:pPr>
        <w:pStyle w:val="SceneBreak"/>
      </w:pPr>
      <w:r>
        <w:t xml:space="preserve">* * *</w:t>
      </w:r>
    </w:p>
    <w:p>
      <w:pPr>
        <w:pStyle w:val="ListText"/>
        <w:numPr>
          <w:ilvl w:val="0"/>
          <w:numId w:val="2"/>
        </w:numPr>
      </w:pPr>
      <w:r>
        <w:t xml:space="preserve">The Time wherein He was [-] directed to do this Errand 3. The End. </w:t>
      </w:r>
      <w:r>
        <w:rPr>
          <w:rStyle w:val="FootnoteReference"/>
        </w:rPr>
        <w:footnoteReference w:id="458"/>
      </w:r>
    </w:p>
    <w:p>
      <w:pPr>
        <w:pStyle w:val="SceneBreak"/>
      </w:pPr>
      <w:r>
        <w:t xml:space="preserve">* * *</w:t>
      </w:r>
    </w:p>
    <w:p>
      <w:pPr>
        <w:pStyle w:val="ListText"/>
        <w:numPr>
          <w:ilvl w:val="0"/>
          <w:numId w:val="8"/>
        </w:numPr>
      </w:pPr>
      <w:r>
        <w:t xml:space="preserve">The Benefit that it is implied the People would receive if this End was obtained. Obs. 1</w:t>
      </w:r>
      <w:r>
        <w:rPr>
          <w:rStyle w:val="FootnoteReference"/>
        </w:rPr>
        <w:footnoteReference w:id="459"/>
      </w:r>
      <w:r>
        <w:t xml:space="preserve"> doc The Business of a Fast day is not only to offer what we have to say to God in Prayer but to hearken what he says to us in his word.</w:t>
      </w:r>
    </w:p>
    <w:p>
      <w:pPr>
        <w:pStyle w:val="SceneBreak"/>
      </w:pPr>
      <w:r>
        <w:t xml:space="preserve">* * *</w:t>
      </w:r>
    </w:p>
    <w:p>
      <w:pPr>
        <w:pStyle w:val="BodyText"/>
      </w:pPr>
      <w:r>
        <w:t xml:space="preserve">Obs. 2. whatever a Peop any may do outwardly at fasting &amp; Praying then only do men truly really present their supplication before the Lord when They are convinced of sin &amp; brought to Repentance.</w:t>
      </w:r>
    </w:p>
    <w:p>
      <w:pPr>
        <w:pStyle w:val="SceneBreak"/>
      </w:pPr>
      <w:r>
        <w:t xml:space="preserve">* * *</w:t>
      </w:r>
    </w:p>
    <w:p>
      <w:pPr>
        <w:pStyle w:val="BodyText"/>
      </w:pPr>
      <w:r>
        <w:t xml:space="preserve">Obs. 3. Tho we keep days of Fasting to pray that G. would that we may be delivered from Gods Judgmts yet we can never Reasonably expect that G will turn from his Anger </w:t>
      </w:r>
      <w:r>
        <w:rPr>
          <w:rStyle w:val="FootnoteReference"/>
        </w:rPr>
        <w:footnoteReference w:id="460"/>
      </w:r>
      <w:r>
        <w:t xml:space="preserve"> unless we turn from our sins</w:t>
      </w:r>
    </w:p>
    <w:p>
      <w:pPr>
        <w:pStyle w:val="SceneBreak"/>
      </w:pPr>
      <w:r>
        <w:t xml:space="preserve">* * *</w:t>
      </w:r>
    </w:p>
    <w:p>
      <w:pPr>
        <w:pStyle w:val="BodyText"/>
      </w:pPr>
      <w:r>
        <w:t xml:space="preserve">OBSERVA. I. two Prop. Prop. I. God speaks to us in his word in many Respects in like manner as well as we to Him in Prayer</w:t>
      </w:r>
    </w:p>
    <w:p>
      <w:pPr>
        <w:pStyle w:val="SceneBreak"/>
      </w:pPr>
      <w:r>
        <w:t xml:space="preserve">* * *</w:t>
      </w:r>
    </w:p>
    <w:p>
      <w:pPr>
        <w:pStyle w:val="BodyText"/>
      </w:pPr>
      <w:r>
        <w:t xml:space="preserve">G. treats with mankind as Reasonable Creatures according to the nature He has given Them &amp; maintains an Inter course with Them in their own way. </w:t>
      </w:r>
      <w:r>
        <w:rPr>
          <w:rStyle w:val="FootnoteReference"/>
        </w:rPr>
        <w:footnoteReference w:id="461"/>
      </w:r>
    </w:p>
    <w:p>
      <w:pPr>
        <w:pStyle w:val="SceneBreak"/>
      </w:pPr>
      <w:r>
        <w:t xml:space="preserve">* * *</w:t>
      </w:r>
    </w:p>
    <w:p>
      <w:pPr>
        <w:pStyle w:val="BodyText"/>
      </w:pPr>
      <w:r>
        <w:t xml:space="preserve">Therefore he spea manifests Hims. by speaking to us He directs us to speak to Him. speaks to us in his word </w:t>
      </w:r>
      <w:r>
        <w:rPr>
          <w:rStyle w:val="FootnoteReference"/>
        </w:rPr>
        <w:footnoteReference w:id="462"/>
      </w:r>
      <w:r>
        <w:t xml:space="preserve"> in many Respects in like manner ----------</w:t>
      </w:r>
    </w:p>
    <w:p>
      <w:pPr>
        <w:pStyle w:val="SceneBreak"/>
      </w:pPr>
      <w:r>
        <w:t xml:space="preserve">* * *</w:t>
      </w:r>
    </w:p>
    <w:p>
      <w:pPr>
        <w:pStyle w:val="BodyText"/>
      </w:pPr>
      <w:r>
        <w:t xml:space="preserve">we in our prayers to G. express our will or desires . -- in his word – manifests his will.</w:t>
      </w:r>
    </w:p>
    <w:p>
      <w:pPr>
        <w:pStyle w:val="SceneBreak"/>
      </w:pPr>
      <w:r>
        <w:t xml:space="preserve">* * *</w:t>
      </w:r>
    </w:p>
    <w:p>
      <w:pPr>
        <w:pStyle w:val="BodyText"/>
      </w:pPr>
      <w:r>
        <w:t xml:space="preserve">There are many Things that we in Prayers seek G. seek those things we desire of Him</w:t>
      </w:r>
    </w:p>
    <w:p>
      <w:pPr>
        <w:pStyle w:val="SceneBreak"/>
      </w:pPr>
      <w:r>
        <w:t xml:space="preserve">* * *</w:t>
      </w:r>
    </w:p>
    <w:p>
      <w:pPr>
        <w:pStyle w:val="BodyText"/>
      </w:pPr>
      <w:r>
        <w:t xml:space="preserve">G. in his word seeks.</w:t>
      </w:r>
    </w:p>
    <w:p>
      <w:pPr>
        <w:pStyle w:val="SceneBreak"/>
      </w:pPr>
      <w:r>
        <w:t xml:space="preserve">* * *</w:t>
      </w:r>
    </w:p>
    <w:p>
      <w:pPr>
        <w:pStyle w:val="BodyText"/>
      </w:pPr>
      <w:r>
        <w:t xml:space="preserve">X is said to come to seek </w:t>
      </w:r>
      <w:r>
        <w:rPr>
          <w:rStyle w:val="FootnoteReference"/>
        </w:rPr>
        <w:footnoteReference w:id="463"/>
      </w:r>
      <w:r>
        <w:t xml:space="preserve"> &amp; to save.</w:t>
      </w:r>
    </w:p>
    <w:p>
      <w:pPr>
        <w:pStyle w:val="SceneBreak"/>
      </w:pPr>
      <w:r>
        <w:t xml:space="preserve">* * *</w:t>
      </w:r>
    </w:p>
    <w:p>
      <w:pPr>
        <w:pStyle w:val="BodyText"/>
      </w:pPr>
      <w:r>
        <w:t xml:space="preserve">we ---- call.</w:t>
      </w:r>
    </w:p>
    <w:p>
      <w:pPr>
        <w:pStyle w:val="SceneBreak"/>
      </w:pPr>
      <w:r>
        <w:t xml:space="preserve">* * *</w:t>
      </w:r>
    </w:p>
    <w:p>
      <w:pPr>
        <w:pStyle w:val="BodyText"/>
      </w:pPr>
      <w:r>
        <w:t xml:space="preserve">He ---- calls. Isai 50. 2. 65. 12. Jer. 7. 13. 35. 17.</w:t>
      </w:r>
    </w:p>
    <w:p>
      <w:pPr>
        <w:pStyle w:val="SceneBreak"/>
      </w:pPr>
      <w:r>
        <w:t xml:space="preserve">* * *</w:t>
      </w:r>
    </w:p>
    <w:p>
      <w:pPr>
        <w:pStyle w:val="BodyText"/>
      </w:pPr>
      <w:r>
        <w:t xml:space="preserve">There are many Things that are agreable to our nature. </w:t>
      </w:r>
      <w:r>
        <w:rPr>
          <w:rStyle w:val="FootnoteReference"/>
        </w:rPr>
        <w:footnoteReference w:id="464"/>
      </w:r>
    </w:p>
    <w:p>
      <w:pPr>
        <w:pStyle w:val="BodyText"/>
      </w:pPr>
      <w:r>
        <w:t xml:space="preserve">agreable to his nature</w:t>
      </w:r>
    </w:p>
    <w:p>
      <w:pPr>
        <w:pStyle w:val="SceneBreak"/>
      </w:pPr>
      <w:r>
        <w:t xml:space="preserve">* * *</w:t>
      </w:r>
    </w:p>
    <w:p>
      <w:pPr>
        <w:pStyle w:val="BodyText"/>
      </w:pPr>
      <w:r>
        <w:t xml:space="preserve">Things Contrary to ou our nature contrary to his nature Jer. 44. 4. oh do not that abominable Thing that I hate</w:t>
      </w:r>
    </w:p>
    <w:p>
      <w:pPr>
        <w:pStyle w:val="SceneBreak"/>
      </w:pPr>
      <w:r>
        <w:t xml:space="preserve">* * *</w:t>
      </w:r>
    </w:p>
    <w:p>
      <w:pPr>
        <w:pStyle w:val="BodyText"/>
      </w:pPr>
      <w:r>
        <w:t xml:space="preserve">we have our </w:t>
      </w:r>
      <w:r>
        <w:rPr>
          <w:rStyle w:val="FootnoteReference"/>
        </w:rPr>
        <w:footnoteReference w:id="465"/>
      </w:r>
      <w:r>
        <w:t xml:space="preserve"> Ends &amp; purposes G. has his Ends &amp; purposes we express our wishes so G. deut. 5. 29. Oh that there were such an Heart Chap. 32. 29. Oh that They were wise Ps. 81. 13. Oh that Is my People had hearkend unto me rael had been obedi- &amp; Israel had walked in my ways ent Isai 48. 18. Oh that thou hadst hearkend to my Com.- --- Peace – as a River Mat. </w:t>
      </w:r>
      <w:r>
        <w:rPr>
          <w:rStyle w:val="FootnoteReference"/>
        </w:rPr>
        <w:footnoteReference w:id="466"/>
      </w:r>
      <w:r>
        <w:t xml:space="preserve"> 23. 37. O Jerusalem Jerusalem</w:t>
      </w:r>
    </w:p>
    <w:p>
      <w:pPr>
        <w:pStyle w:val="SceneBreak"/>
      </w:pPr>
      <w:r>
        <w:t xml:space="preserve">* * *</w:t>
      </w:r>
    </w:p>
    <w:p>
      <w:pPr>
        <w:pStyle w:val="BodyText"/>
      </w:pPr>
      <w:r>
        <w:t xml:space="preserve">we in Prayer ought to we should be Earnest &amp; importunate in Prayer. G. is Earnest very Earnest Ezek. 18. &amp; three last verses ------------turn turn ye</w:t>
      </w:r>
    </w:p>
    <w:p>
      <w:pPr>
        <w:pStyle w:val="SceneBreak"/>
      </w:pPr>
      <w:r>
        <w:t xml:space="preserve">* * *</w:t>
      </w:r>
    </w:p>
    <w:p>
      <w:pPr>
        <w:pStyle w:val="BodyText"/>
      </w:pPr>
      <w:r>
        <w:t xml:space="preserve">Chap. 33. 11 --------------</w:t>
      </w:r>
    </w:p>
    <w:p>
      <w:pPr>
        <w:pStyle w:val="SceneBreak"/>
      </w:pPr>
      <w:r>
        <w:t xml:space="preserve">* * *</w:t>
      </w:r>
    </w:p>
    <w:p>
      <w:pPr>
        <w:pStyle w:val="BodyText"/>
      </w:pPr>
      <w:r>
        <w:t xml:space="preserve">Jer. 13 27. ----- once he</w:t>
      </w:r>
    </w:p>
    <w:p>
      <w:pPr>
        <w:pStyle w:val="SceneBreak"/>
      </w:pPr>
      <w:r>
        <w:t xml:space="preserve">* * *</w:t>
      </w:r>
    </w:p>
    <w:p>
      <w:pPr>
        <w:pStyle w:val="BodyText"/>
      </w:pPr>
      <w:r>
        <w:t xml:space="preserve">we are directed to seek G. Early. Prov. 8. 17. Hos. 5. 15 Ps. 63. 1 G. in his </w:t>
      </w:r>
      <w:r>
        <w:rPr>
          <w:rStyle w:val="FootnoteReference"/>
        </w:rPr>
        <w:footnoteReference w:id="467"/>
      </w:r>
      <w:r>
        <w:t xml:space="preserve"> word . seeks us Early Jer. 7. 13. I spoke to you rising Early &amp; speaking &amp; sending Them so Chap. 25. 3, 4 ---</w:t>
      </w:r>
    </w:p>
    <w:p>
      <w:pPr>
        <w:pStyle w:val="SceneBreak"/>
      </w:pPr>
      <w:r>
        <w:t xml:space="preserve">* * *</w:t>
      </w:r>
    </w:p>
    <w:p>
      <w:pPr>
        <w:pStyle w:val="SceneBreak"/>
      </w:pPr>
      <w:r>
        <w:t xml:space="preserve">* * *</w:t>
      </w:r>
    </w:p>
    <w:p>
      <w:pPr>
        <w:pStyle w:val="SceneBreak"/>
      </w:pPr>
      <w:r>
        <w:t xml:space="preserve">* * *</w:t>
      </w:r>
    </w:p>
    <w:p>
      <w:pPr>
        <w:pStyle w:val="BodyText"/>
      </w:pPr>
      <w:r>
        <w:t xml:space="preserve">we are in Pray -- to continue instant in Prayer --- often renewing our Request G. in so G. in his word </w:t>
      </w:r>
      <w:r>
        <w:rPr>
          <w:rStyle w:val="FootnoteReference"/>
        </w:rPr>
        <w:footnoteReference w:id="468"/>
      </w:r>
    </w:p>
    <w:p>
      <w:pPr>
        <w:pStyle w:val="SceneBreak"/>
      </w:pPr>
      <w:r>
        <w:t xml:space="preserve">* * *</w:t>
      </w:r>
    </w:p>
    <w:p>
      <w:pPr>
        <w:pStyle w:val="BodyText"/>
      </w:pPr>
      <w:r>
        <w:t xml:space="preserve">we --- intreat &amp; beseech. so. – 2 Cor. 5. 20</w:t>
      </w:r>
    </w:p>
    <w:p>
      <w:pPr>
        <w:pStyle w:val="SceneBreak"/>
      </w:pPr>
      <w:r>
        <w:t xml:space="preserve">* * *</w:t>
      </w:r>
    </w:p>
    <w:p>
      <w:pPr>
        <w:pStyle w:val="SceneBreak"/>
      </w:pPr>
      <w:r>
        <w:t xml:space="preserve">* * *</w:t>
      </w:r>
    </w:p>
    <w:p>
      <w:pPr>
        <w:pStyle w:val="SceneBreak"/>
      </w:pPr>
      <w:r>
        <w:t xml:space="preserve">* * *</w:t>
      </w:r>
    </w:p>
    <w:p>
      <w:pPr>
        <w:pStyle w:val="BodyText"/>
      </w:pPr>
      <w:r>
        <w:t xml:space="preserve">we – plead -- use Arguments</w:t>
      </w:r>
    </w:p>
    <w:p>
      <w:pPr>
        <w:pStyle w:val="SceneBreak"/>
      </w:pPr>
      <w:r>
        <w:t xml:space="preserve">* * *</w:t>
      </w:r>
    </w:p>
    <w:p>
      <w:pPr>
        <w:pStyle w:val="BodyText"/>
      </w:pPr>
      <w:r>
        <w:t xml:space="preserve">so . – Prov. 8 &amp; 9. Isai 55. Continue Instant in </w:t>
      </w:r>
      <w:r>
        <w:rPr>
          <w:rStyle w:val="FootnoteReference"/>
        </w:rPr>
        <w:footnoteReference w:id="469"/>
      </w:r>
      <w:r>
        <w:t xml:space="preserve"> Prayer so G. insists</w:t>
      </w:r>
    </w:p>
    <w:p>
      <w:pPr>
        <w:pStyle w:val="SceneBreak"/>
      </w:pPr>
      <w:r>
        <w:t xml:space="preserve">* * *</w:t>
      </w:r>
    </w:p>
    <w:p>
      <w:pPr>
        <w:pStyle w:val="BodyText"/>
      </w:pPr>
      <w:r>
        <w:t xml:space="preserve">represented as Knocking. Mat. 7. 7, 8. so . Rev. 3. 20. Behold Cant. 5. 2. Tis the voice of my beloved</w:t>
      </w:r>
    </w:p>
    <w:p>
      <w:pPr>
        <w:pStyle w:val="SceneBreak"/>
      </w:pPr>
      <w:r>
        <w:t xml:space="preserve">* * *</w:t>
      </w:r>
    </w:p>
    <w:p>
      <w:pPr>
        <w:pStyle w:val="BodyText"/>
      </w:pPr>
      <w:r>
        <w:t xml:space="preserve">waiting. so – Isai 30. 18 The L. will wait – </w:t>
      </w:r>
      <w:r>
        <w:rPr>
          <w:rStyle w:val="FootnoteReference"/>
        </w:rPr>
        <w:footnoteReference w:id="470"/>
      </w:r>
    </w:p>
    <w:p>
      <w:pPr>
        <w:pStyle w:val="BodyText"/>
      </w:pPr>
      <w:r>
        <w:t xml:space="preserve">hi stretching out our Hands to G. Ps. 68. 31. so . Prov. 1. 24. ------</w:t>
      </w:r>
    </w:p>
    <w:p>
      <w:pPr>
        <w:pStyle w:val="SceneBreak"/>
      </w:pPr>
      <w:r>
        <w:t xml:space="preserve">* * *</w:t>
      </w:r>
    </w:p>
    <w:p>
      <w:pPr>
        <w:pStyle w:val="BodyText"/>
      </w:pPr>
      <w:r>
        <w:t xml:space="preserve">we – make our suit so.</w:t>
      </w:r>
    </w:p>
    <w:p>
      <w:pPr>
        <w:pStyle w:val="SceneBreak"/>
      </w:pPr>
      <w:r>
        <w:t xml:space="preserve">* * *</w:t>
      </w:r>
    </w:p>
    <w:p>
      <w:pPr>
        <w:pStyle w:val="BodyText"/>
      </w:pPr>
      <w:r>
        <w:t xml:space="preserve">we are directed we when we Pray to G. should join with Prayer the use of proper means so </w:t>
      </w:r>
      <w:r>
        <w:rPr>
          <w:rStyle w:val="FootnoteReference"/>
        </w:rPr>
        <w:footnoteReference w:id="471"/>
      </w:r>
    </w:p>
    <w:p>
      <w:pPr>
        <w:pStyle w:val="BodyText"/>
      </w:pPr>
      <w:r>
        <w:t xml:space="preserve">we ought to set apart </w:t>
      </w:r>
      <w:r>
        <w:rPr>
          <w:rStyle w:val="FootnoteReference"/>
        </w:rPr>
        <w:footnoteReference w:id="472"/>
      </w:r>
      <w:r>
        <w:t xml:space="preserve"> [-----] certain times for solemn Prayer.</w:t>
      </w:r>
    </w:p>
    <w:p>
      <w:pPr>
        <w:pStyle w:val="BodyText"/>
      </w:pPr>
      <w:r>
        <w:t xml:space="preserve">__</w:t>
      </w:r>
    </w:p>
    <w:p>
      <w:pPr>
        <w:pStyle w:val="BodyText"/>
      </w:pPr>
      <w:r>
        <w:t xml:space="preserve">so</w:t>
      </w:r>
    </w:p>
    <w:p>
      <w:pPr>
        <w:pStyle w:val="SceneBreak"/>
      </w:pPr>
      <w:r>
        <w:t xml:space="preserve">* * *</w:t>
      </w:r>
    </w:p>
    <w:p>
      <w:pPr>
        <w:pStyle w:val="BodyText"/>
      </w:pPr>
      <w:r>
        <w:t xml:space="preserve">men often desire others to Interceed for them so G. appoints messengers to speak for him to us </w:t>
      </w:r>
      <w:r>
        <w:rPr>
          <w:rStyle w:val="FootnoteReference"/>
        </w:rPr>
        <w:footnoteReference w:id="473"/>
      </w:r>
    </w:p>
    <w:p>
      <w:pPr>
        <w:pStyle w:val="SceneBreak"/>
      </w:pPr>
      <w:r>
        <w:t xml:space="preserve">* * *</w:t>
      </w:r>
    </w:p>
    <w:p>
      <w:pPr>
        <w:pStyle w:val="BodyText"/>
      </w:pPr>
      <w:r>
        <w:t xml:space="preserve">we when we pray to G. ought to use means</w:t>
      </w:r>
    </w:p>
    <w:p>
      <w:pPr>
        <w:pStyle w:val="BodyText"/>
      </w:pPr>
      <w:r>
        <w:t xml:space="preserve">__</w:t>
      </w:r>
    </w:p>
    <w:p>
      <w:pPr>
        <w:pStyle w:val="BodyText"/>
      </w:pPr>
      <w:r>
        <w:t xml:space="preserve">so . Prop II Prop . II. not only </w:t>
      </w:r>
      <w:r>
        <w:rPr>
          <w:rStyle w:val="FootnoteReference"/>
        </w:rPr>
        <w:footnoteReference w:id="474"/>
      </w:r>
      <w:r>
        <w:t xml:space="preserve"> is it the The Bus. of a Fast day is not only. to offer what</w:t>
      </w:r>
    </w:p>
    <w:p>
      <w:pPr>
        <w:pStyle w:val="SceneBreak"/>
      </w:pPr>
      <w:r>
        <w:t xml:space="preserve">* * *</w:t>
      </w:r>
    </w:p>
    <w:p>
      <w:pPr>
        <w:pStyle w:val="SceneBreak"/>
      </w:pPr>
      <w:r>
        <w:t xml:space="preserve">* * *</w:t>
      </w:r>
    </w:p>
    <w:p>
      <w:pPr>
        <w:pStyle w:val="BodyText"/>
      </w:pPr>
      <w:r>
        <w:t xml:space="preserve">1 should how we </w:t>
      </w:r>
      <w:r>
        <w:rPr>
          <w:rStyle w:val="FootnoteReference"/>
        </w:rPr>
        <w:footnoteReference w:id="475"/>
      </w:r>
      <w:r>
        <w:t xml:space="preserve"> should hearken. ----- on fast days</w:t>
      </w:r>
    </w:p>
    <w:p>
      <w:pPr>
        <w:pStyle w:val="SceneBreak"/>
      </w:pPr>
      <w:r>
        <w:t xml:space="preserve">* * *</w:t>
      </w:r>
    </w:p>
    <w:p>
      <w:pPr>
        <w:pStyle w:val="ListText"/>
        <w:numPr>
          <w:ilvl w:val="0"/>
          <w:numId w:val="2"/>
        </w:numPr>
      </w:pPr>
      <w:r>
        <w:t xml:space="preserve">give the Reasons</w:t>
      </w:r>
    </w:p>
    <w:p>
      <w:pPr>
        <w:pStyle w:val="SceneBreak"/>
      </w:pPr>
      <w:r>
        <w:t xml:space="preserve">* * *</w:t>
      </w:r>
    </w:p>
    <w:p>
      <w:pPr>
        <w:pStyle w:val="ListText"/>
        <w:numPr>
          <w:ilvl w:val="0"/>
          <w:numId w:val="3"/>
        </w:numPr>
      </w:pPr>
      <w:r>
        <w:t xml:space="preserve">How . answ. in General. in the same manner as we desire that G. should hearken to what we say to Him in Prayer. </w:t>
      </w:r>
      <w:r>
        <w:rPr>
          <w:rStyle w:val="FootnoteReference"/>
        </w:rPr>
        <w:footnoteReference w:id="476"/>
      </w:r>
    </w:p>
    <w:p>
      <w:pPr>
        <w:pStyle w:val="SceneBreak"/>
      </w:pPr>
      <w:r>
        <w:t xml:space="preserve">* * *</w:t>
      </w:r>
    </w:p>
    <w:p>
      <w:pPr>
        <w:pStyle w:val="BodyText"/>
      </w:pPr>
      <w:r>
        <w:t xml:space="preserve">as particularly first 1 we ought thoroughly to regard what G. says to us in his word - Then may a Person be said to hear what another says to him as seeking any Thing of Him when he regards it attends gives Heed. if – be </w:t>
      </w:r>
      <w:r>
        <w:rPr>
          <w:rStyle w:val="FootnoteReference"/>
        </w:rPr>
        <w:footnoteReference w:id="477"/>
      </w:r>
      <w:r>
        <w:t xml:space="preserve"> regardless . - sa is said not to hea harken.</w:t>
      </w:r>
    </w:p>
    <w:p>
      <w:pPr>
        <w:pStyle w:val="SceneBreak"/>
      </w:pPr>
      <w:r>
        <w:t xml:space="preserve">* * *</w:t>
      </w:r>
    </w:p>
    <w:p>
      <w:pPr>
        <w:pStyle w:val="BodyText"/>
      </w:pPr>
      <w:r>
        <w:t xml:space="preserve">Thus when men Pray to G. They desire that should hearken. attend Ps Regard. Ps. 102. 17. He will regard the Prayer of the destitute</w:t>
      </w:r>
    </w:p>
    <w:p>
      <w:pPr>
        <w:pStyle w:val="BodyText"/>
      </w:pPr>
      <w:r>
        <w:t xml:space="preserve">__</w:t>
      </w:r>
    </w:p>
    <w:p>
      <w:pPr>
        <w:pStyle w:val="BodyText"/>
      </w:pPr>
      <w:r>
        <w:t xml:space="preserve">attend Ps. 17. 1. attend to my Cry . give ear to my Prayer. Ps. 86. 6. attend to the voice of my supp listen [col. 2] Ears open . Ps. 34. 15. The Eyes of the L. are upon the R. &amp; his Ears are open</w:t>
      </w:r>
    </w:p>
    <w:p>
      <w:pPr>
        <w:pStyle w:val="SceneBreak"/>
      </w:pPr>
      <w:r>
        <w:t xml:space="preserve">* * *</w:t>
      </w:r>
    </w:p>
    <w:p>
      <w:pPr>
        <w:pStyle w:val="BodyText"/>
      </w:pPr>
      <w:r>
        <w:t xml:space="preserve">take notice Consider Ps. 5. 1. give Ear to my words Consid. my medita. our Cry should Enter</w:t>
      </w:r>
    </w:p>
    <w:p>
      <w:pPr>
        <w:pStyle w:val="SceneBreak"/>
      </w:pPr>
      <w:r>
        <w:t xml:space="preserve">* * *</w:t>
      </w:r>
    </w:p>
    <w:p>
      <w:pPr>
        <w:pStyle w:val="BodyText"/>
      </w:pPr>
      <w:r>
        <w:t xml:space="preserve">we we desire He should thoroughly Regard</w:t>
      </w:r>
    </w:p>
    <w:p>
      <w:pPr>
        <w:pStyle w:val="SceneBreak"/>
      </w:pPr>
      <w:r>
        <w:t xml:space="preserve">* * *</w:t>
      </w:r>
    </w:p>
    <w:p>
      <w:pPr>
        <w:pStyle w:val="BodyText"/>
      </w:pPr>
      <w:r>
        <w:t xml:space="preserve">In the like manner we should hearken to what G. has to to say to us </w:t>
      </w:r>
      <w:r>
        <w:rPr>
          <w:rStyle w:val="FootnoteReference"/>
        </w:rPr>
        <w:footnoteReference w:id="478"/>
      </w:r>
    </w:p>
    <w:p>
      <w:pPr>
        <w:pStyle w:val="SceneBreak"/>
      </w:pPr>
      <w:r>
        <w:t xml:space="preserve">* * *</w:t>
      </w:r>
    </w:p>
    <w:p>
      <w:pPr>
        <w:pStyle w:val="BodyText"/>
      </w:pPr>
      <w:r>
        <w:t xml:space="preserve">another Thing implied ---- 2. – we ought to yield to &amp; Comply with. what G. says to us in his word Then is a Person said to hear to the commands Requests in Counsels – requests of another when He </w:t>
      </w:r>
      <w:r>
        <w:rPr>
          <w:rStyle w:val="FootnoteReference"/>
        </w:rPr>
        <w:footnoteReference w:id="479"/>
      </w:r>
    </w:p>
    <w:p>
      <w:pPr>
        <w:pStyle w:val="BodyText"/>
      </w:pPr>
      <w:r>
        <w:t xml:space="preserve">Thus we desire that G. &amp; thus we ought to hearken to him --- In these </w:t>
      </w:r>
      <w:r>
        <w:rPr>
          <w:rStyle w:val="FootnoteReference"/>
        </w:rPr>
        <w:footnoteReference w:id="480"/>
      </w:r>
      <w:r>
        <w:t xml:space="preserve"> Respects we ought to hearken to the voice of G. in a to what G. says -------- in fast-days &amp; this is as much the Business ---- as to – yea tis the most important Part of the Bus.</w:t>
      </w:r>
    </w:p>
    <w:p>
      <w:pPr>
        <w:pStyle w:val="SceneBreak"/>
      </w:pPr>
      <w:r>
        <w:t xml:space="preserve">* * *</w:t>
      </w:r>
    </w:p>
    <w:p>
      <w:pPr>
        <w:pStyle w:val="BodyText"/>
      </w:pPr>
      <w:r>
        <w:t xml:space="preserve">This the ninevites made a Part of the Business of their Fast Fast . Jonah 2. 7 &amp;c-</w:t>
      </w:r>
    </w:p>
    <w:p>
      <w:pPr>
        <w:pStyle w:val="BodyText"/>
      </w:pPr>
      <w:r>
        <w:t xml:space="preserve">__</w:t>
      </w:r>
      <w:r>
        <w:rPr>
          <w:rStyle w:val="FootnoteReference"/>
        </w:rPr>
        <w:footnoteReference w:id="481"/>
      </w:r>
    </w:p>
    <w:p>
      <w:pPr>
        <w:pStyle w:val="BodyText"/>
      </w:pPr>
      <w:r>
        <w:t xml:space="preserve">This was greatly insisted on as the main Business of a Fast – Isai 58. 5. &amp;c---------</w:t>
      </w:r>
    </w:p>
    <w:p>
      <w:pPr>
        <w:pStyle w:val="SceneBreak"/>
      </w:pPr>
      <w:r>
        <w:t xml:space="preserve">* * *</w:t>
      </w:r>
    </w:p>
    <w:p>
      <w:pPr>
        <w:pStyle w:val="SceneBreak"/>
      </w:pPr>
      <w:r>
        <w:t xml:space="preserve">* * *</w:t>
      </w:r>
    </w:p>
    <w:p>
      <w:pPr>
        <w:pStyle w:val="SceneBreak"/>
      </w:pPr>
      <w:r>
        <w:t xml:space="preserve">* * *</w:t>
      </w:r>
    </w:p>
    <w:p>
      <w:pPr>
        <w:pStyle w:val="BodyText"/>
      </w:pPr>
      <w:r>
        <w:t xml:space="preserve">Zech. 7. 5 &amp;c-</w:t>
      </w:r>
    </w:p>
    <w:p>
      <w:pPr>
        <w:pStyle w:val="SceneBreak"/>
      </w:pPr>
      <w:r>
        <w:t xml:space="preserve">* * *</w:t>
      </w:r>
    </w:p>
    <w:p>
      <w:pPr>
        <w:pStyle w:val="SceneBreak"/>
      </w:pPr>
      <w:r>
        <w:t xml:space="preserve">* * *</w:t>
      </w:r>
    </w:p>
    <w:p>
      <w:pPr>
        <w:pStyle w:val="SceneBreak"/>
      </w:pPr>
      <w:r>
        <w:t xml:space="preserve">* * *</w:t>
      </w:r>
    </w:p>
    <w:p>
      <w:pPr>
        <w:pStyle w:val="ListText"/>
        <w:numPr>
          <w:ilvl w:val="1"/>
          <w:numId w:val="2"/>
        </w:numPr>
      </w:pPr>
      <w:r>
        <w:t xml:space="preserve">Reasons </w:t>
      </w:r>
      <w:r>
        <w:rPr>
          <w:rStyle w:val="FootnoteReference"/>
        </w:rPr>
        <w:footnoteReference w:id="482"/>
      </w:r>
      <w:r>
        <w:t xml:space="preserve"> two 1 Our Hearing -- -- is a Business as agreable to th what is signified &amp; pretended in Keeping a day of fasting &amp; as offering -------</w:t>
      </w:r>
    </w:p>
    <w:p>
      <w:pPr>
        <w:pStyle w:val="SceneBreak"/>
      </w:pPr>
      <w:r>
        <w:t xml:space="preserve">* * *</w:t>
      </w:r>
    </w:p>
    <w:p>
      <w:pPr>
        <w:pStyle w:val="BodyText"/>
      </w:pPr>
      <w:r>
        <w:t xml:space="preserve">The following Th The Things that are pretended &amp; signified</w:t>
      </w:r>
    </w:p>
    <w:p>
      <w:pPr>
        <w:pStyle w:val="SceneBreak"/>
      </w:pPr>
      <w:r>
        <w:t xml:space="preserve">* * *</w:t>
      </w:r>
    </w:p>
    <w:p>
      <w:pPr>
        <w:pStyle w:val="BodyText"/>
      </w:pPr>
      <w:r>
        <w:t xml:space="preserve">are such as these Humble Adoration Repentance </w:t>
      </w:r>
      <w:r>
        <w:rPr>
          <w:rStyle w:val="FootnoteReference"/>
        </w:rPr>
        <w:footnoteReference w:id="483"/>
      </w:r>
    </w:p>
    <w:p>
      <w:pPr>
        <w:pStyle w:val="BodyText"/>
      </w:pPr>
      <w:r>
        <w:t xml:space="preserve">dependence on G. disposition to d self-denial .</w:t>
      </w:r>
    </w:p>
    <w:p>
      <w:pPr>
        <w:pStyle w:val="SceneBreak"/>
      </w:pPr>
      <w:r>
        <w:t xml:space="preserve">* * *</w:t>
      </w:r>
    </w:p>
    <w:p>
      <w:pPr>
        <w:pStyle w:val="BodyText"/>
      </w:pPr>
      <w:r>
        <w:t xml:space="preserve">now Each of these do imimply th our hearkening to what G. says to us in his word insomuch that if do not hearken ---</w:t>
      </w:r>
    </w:p>
    <w:p>
      <w:pPr>
        <w:pStyle w:val="BodyText"/>
      </w:pPr>
      <w:r>
        <w:t xml:space="preserve">____</w:t>
      </w:r>
      <w:r>
        <w:rPr>
          <w:rStyle w:val="FootnoteReference"/>
        </w:rPr>
        <w:footnoteReference w:id="484"/>
      </w:r>
    </w:p>
    <w:p>
      <w:pPr>
        <w:pStyle w:val="BodyText"/>
      </w:pPr>
      <w:r>
        <w:t xml:space="preserve">it is an Evidence that we are destitute of Every one Thus . ------ 2. Tis unreasonable</w:t>
      </w:r>
      <w:r>
        <w:rPr>
          <w:rStyle w:val="FootnoteReference"/>
        </w:rPr>
        <w:footnoteReference w:id="485"/>
      </w:r>
      <w:r>
        <w:t xml:space="preserve"> for us to expect that G. should hear what we say to him in our Prayer &amp; our on fast days in our Prayers unless we hearken to what he says to us in his word. How unreasonable is it. when we express our inclinations. not yield to h when we Call on him when we seek </w:t>
      </w:r>
      <w:r>
        <w:rPr>
          <w:rStyle w:val="FootnoteReference"/>
        </w:rPr>
        <w:footnoteReference w:id="486"/>
      </w:r>
      <w:r>
        <w:t xml:space="preserve"> those Things that are agreable to our nature Comply with our purposes. our when we express our wishes are Earnest &amp; importunate </w:t>
      </w:r>
      <w:r>
        <w:rPr>
          <w:rStyle w:val="FootnoteReference"/>
        </w:rPr>
        <w:footnoteReference w:id="487"/>
      </w:r>
    </w:p>
    <w:p>
      <w:pPr>
        <w:pStyle w:val="BodyText"/>
      </w:pPr>
      <w:r>
        <w:t xml:space="preserve">when we beseech Him use Arguments Knocks wait stretch out our Hands </w:t>
      </w:r>
      <w:r>
        <w:rPr>
          <w:rStyle w:val="FootnoteReference"/>
        </w:rPr>
        <w:footnoteReference w:id="488"/>
      </w:r>
    </w:p>
    <w:p>
      <w:pPr>
        <w:pStyle w:val="BodyText"/>
      </w:pPr>
      <w:r>
        <w:t xml:space="preserve">The unreasonableness of our Expecting . will the more clearly appear if it be Considered that</w:t>
      </w:r>
    </w:p>
    <w:p>
      <w:pPr>
        <w:pStyle w:val="SceneBreak"/>
      </w:pPr>
      <w:r>
        <w:t xml:space="preserve">* * *</w:t>
      </w:r>
    </w:p>
    <w:p>
      <w:pPr>
        <w:pStyle w:val="BodyText"/>
      </w:pPr>
      <w:r>
        <w:t xml:space="preserve">1 that if we expect that G. should hear --- ------ it will looks as tho we supposed He was more obliged to hear what us than we to </w:t>
      </w:r>
      <w:r>
        <w:rPr>
          <w:rStyle w:val="FootnoteReference"/>
        </w:rPr>
        <w:footnoteReference w:id="489"/>
      </w:r>
      <w:r>
        <w:t xml:space="preserve"> hear him There was greater Reason were more worthy our voice was of Great our will of Greater importance than his [-] Our a matter of Greater Consequence that our Ends &amp; Purposes should be served or that we </w:t>
      </w:r>
      <w:r>
        <w:rPr>
          <w:rStyle w:val="FootnoteReference"/>
        </w:rPr>
        <w:footnoteReference w:id="490"/>
      </w:r>
      <w:r>
        <w:t xml:space="preserve"> have laid him under much greater obliga. That we That we may L well despise Him &amp; his Calls. But that He will deal hardly with us. shall arrogat most proudly arrogate </w:t>
      </w:r>
      <w:r>
        <w:rPr>
          <w:rStyle w:val="FootnoteReference"/>
        </w:rPr>
        <w:footnoteReference w:id="491"/>
      </w:r>
    </w:p>
    <w:p>
      <w:pPr>
        <w:pStyle w:val="BodyText"/>
      </w:pPr>
      <w:r>
        <w:t xml:space="preserve">set up our selves not only as his equal. but ---- as tho we were the only Beings worthy of any Consideration</w:t>
      </w:r>
    </w:p>
    <w:p>
      <w:pPr>
        <w:pStyle w:val="SceneBreak"/>
      </w:pPr>
      <w:r>
        <w:t xml:space="preserve">* * *</w:t>
      </w:r>
    </w:p>
    <w:p>
      <w:pPr>
        <w:pStyle w:val="BodyText"/>
      </w:pPr>
      <w:r>
        <w:t xml:space="preserve">Tis unreasonable to do by our Equal refuse to do by our Equals as we expect desire &amp; expect </w:t>
      </w:r>
      <w:r>
        <w:rPr>
          <w:rStyle w:val="FootnoteReference"/>
        </w:rPr>
        <w:footnoteReference w:id="492"/>
      </w:r>
      <w:r>
        <w:t xml:space="preserve"> that They should do to us tis Contradicting a very plain dictate of the Light &amp; Law of Nature But we shall be </w:t>
      </w:r>
      <w:r>
        <w:rPr>
          <w:rStyle w:val="FootnoteReference"/>
        </w:rPr>
        <w:footnoteReference w:id="493"/>
      </w:r>
      <w:r>
        <w:t xml:space="preserve"> guilty of a great degree of mocking G. shall in effect at at the same time we fast &amp; pray – ------ shall in effect tell G.</w:t>
      </w:r>
    </w:p>
    <w:p>
      <w:pPr>
        <w:pStyle w:val="SceneBreak"/>
      </w:pPr>
      <w:r>
        <w:t xml:space="preserve">* * *</w:t>
      </w:r>
    </w:p>
    <w:p>
      <w:pPr>
        <w:pStyle w:val="BodyText"/>
      </w:pPr>
      <w:r>
        <w:t xml:space="preserve">There will be the greatest Inconsistence -- we our praying to Him implicitly acknowledges that we are subject to him &amp; dependent on him </w:t>
      </w:r>
      <w:r>
        <w:rPr>
          <w:rStyle w:val="FootnoteReference"/>
        </w:rPr>
        <w:footnoteReference w:id="494"/>
      </w:r>
    </w:p>
    <w:p>
      <w:pPr>
        <w:pStyle w:val="BodyText"/>
      </w:pPr>
      <w:r>
        <w:t xml:space="preserve">&amp; yet at the same time by Refusing to hear him we shall in Effect tell Him . Obs. II. </w:t>
      </w:r>
      <w:r>
        <w:rPr>
          <w:rStyle w:val="FootnoteReference"/>
        </w:rPr>
        <w:footnoteReference w:id="495"/>
      </w:r>
      <w:r>
        <w:t xml:space="preserve"> whatever any may do outwardly at fasting &amp; praying then only do men really present their supplication before the L. when They are convinced of sin &amp; brought to Repentance</w:t>
      </w:r>
    </w:p>
    <w:p>
      <w:pPr>
        <w:pStyle w:val="SceneBreak"/>
      </w:pPr>
      <w:r>
        <w:t xml:space="preserve">* * *</w:t>
      </w:r>
    </w:p>
    <w:p>
      <w:pPr>
        <w:pStyle w:val="BodyText"/>
      </w:pPr>
      <w:r>
        <w:t xml:space="preserve">The Jews that we read of in the Text </w:t>
      </w:r>
      <w:r>
        <w:rPr>
          <w:rStyle w:val="FootnoteReference"/>
        </w:rPr>
        <w:footnoteReference w:id="496"/>
      </w:r>
    </w:p>
    <w:p>
      <w:pPr>
        <w:pStyle w:val="BodyText"/>
      </w:pPr>
      <w:r>
        <w:t xml:space="preserve">so that this doc. clearly taught us in the doc. words viz. that ---- 1. If men are not convinced of sin &amp; brought to Repentance their pretended Prayers are not properly supplications. They may put up pretended Prayers w wit </w:t>
      </w:r>
      <w:r>
        <w:rPr>
          <w:rStyle w:val="FootnoteReference"/>
        </w:rPr>
        <w:footnoteReference w:id="497"/>
      </w:r>
      <w:r>
        <w:t xml:space="preserve"> say Prayers Repeatedly seeming Earnestness with Fasting. Humble Terms But yet there can be nothing of the real nature really of the nature of supplications --- ---- unless ----- This will appear </w:t>
      </w:r>
      <w:r>
        <w:rPr>
          <w:rStyle w:val="FootnoteReference"/>
        </w:rPr>
        <w:footnoteReference w:id="498"/>
      </w:r>
      <w:r>
        <w:t xml:space="preserve"> if we consider what is the Notion of supplication an humble self-abasing dependent Requesting of meer Fre &amp; Favour that we free Favour &amp; greatly need Favour stand in great need of.</w:t>
      </w:r>
    </w:p>
    <w:p>
      <w:pPr>
        <w:pStyle w:val="SceneBreak"/>
      </w:pPr>
      <w:r>
        <w:t xml:space="preserve">* * *</w:t>
      </w:r>
    </w:p>
    <w:p>
      <w:pPr>
        <w:pStyle w:val="BodyText"/>
      </w:pPr>
      <w:r>
        <w:t xml:space="preserve">Thus much our English word so the word in the ori ginal. Tis a Requesting not a demanding. Tis an [col. 2] Humble self-abasing</w:t>
      </w:r>
    </w:p>
    <w:p>
      <w:pPr>
        <w:pStyle w:val="SceneBreak"/>
      </w:pPr>
      <w:r>
        <w:t xml:space="preserve">* * *</w:t>
      </w:r>
    </w:p>
    <w:p>
      <w:pPr>
        <w:pStyle w:val="BodyText"/>
      </w:pPr>
      <w:r>
        <w:t xml:space="preserve">supplication implies an acknowledgmt of superiority Great superiority. of comparative meanness &amp; vileness in the suppli cant Tis a dependent Requesting </w:t>
      </w:r>
      <w:r>
        <w:rPr>
          <w:rStyle w:val="FootnoteReference"/>
        </w:rPr>
        <w:footnoteReference w:id="499"/>
      </w:r>
    </w:p>
    <w:p>
      <w:pPr>
        <w:pStyle w:val="BodyText"/>
      </w:pPr>
      <w:r>
        <w:t xml:space="preserve">it implies great a Requesting of meer &amp; free Favour. Implies an acknowledgmt of unworthiness the word in the original more evidently great some Fa important Favour – greatly needed for Her Life But if </w:t>
      </w:r>
      <w:r>
        <w:rPr>
          <w:rStyle w:val="FootnoteReference"/>
        </w:rPr>
        <w:footnoteReference w:id="500"/>
      </w:r>
    </w:p>
    <w:p>
      <w:pPr>
        <w:pStyle w:val="SceneBreak"/>
      </w:pPr>
      <w:r>
        <w:t xml:space="preserve">* * *</w:t>
      </w:r>
    </w:p>
    <w:p>
      <w:pPr>
        <w:pStyle w:val="BodyText"/>
      </w:pPr>
      <w:r>
        <w:t xml:space="preserve">But if a if men ben't convinced of sin &amp; brought to Repentance . – -- whatever they may do outwardly. their seeming praying will not be a an humble selfabasing Requesting. no true Humiliation </w:t>
      </w:r>
      <w:r>
        <w:rPr>
          <w:rStyle w:val="FootnoteReference"/>
        </w:rPr>
        <w:footnoteReference w:id="501"/>
      </w:r>
      <w:r>
        <w:t xml:space="preserve"> &amp; self abasemt naturally exceeding Proud no mortification of this Principle no Convinction of meanness no proper sight of the their true meanness unworthiness no dependent </w:t>
      </w:r>
      <w:r>
        <w:rPr>
          <w:rStyle w:val="FootnoteReference"/>
        </w:rPr>
        <w:footnoteReference w:id="502"/>
      </w:r>
      <w:r>
        <w:t xml:space="preserve"> Requesting . - &amp; not --- of meer free Favour 2. Their seeming supplications are not presented before the L. Requests are not brought to G. Cant This cant be unless They thems. come to him . But this They [-] that are not Convinced of sin &amp; no brought to Repentance do not. There is no true Coming to G. but by Faith. no access any other </w:t>
      </w:r>
      <w:r>
        <w:rPr>
          <w:rStyle w:val="FootnoteReference"/>
        </w:rPr>
        <w:footnoteReference w:id="503"/>
      </w:r>
      <w:r>
        <w:t xml:space="preserve"> way Rom. 5. 2 Have access by Faith through one sp. Eph. 2. 18. – -- by one sp. Eph. 3. 12 --------</w:t>
      </w:r>
    </w:p>
    <w:p>
      <w:pPr>
        <w:pStyle w:val="SceneBreak"/>
      </w:pPr>
      <w:r>
        <w:t xml:space="preserve">* * *</w:t>
      </w:r>
    </w:p>
    <w:p>
      <w:pPr>
        <w:pStyle w:val="BodyText"/>
      </w:pPr>
      <w:r>
        <w:t xml:space="preserve">when They Pray they speak into the Air their words never are brought to reach G. nor are they presented before Him any more than we unless we speak present are not sensible of his Presence our needs to those in England or some other distant Countrey for They are </w:t>
      </w:r>
      <w:r>
        <w:rPr>
          <w:rStyle w:val="FootnoteReference"/>
        </w:rPr>
        <w:footnoteReference w:id="504"/>
      </w:r>
      <w:r>
        <w:t xml:space="preserve"> not sensible of the Presence of G. dont see him ye are wholly Ignorant of him. are strangers unto G. say in their Hearts there in no God.</w:t>
      </w:r>
    </w:p>
    <w:p>
      <w:pPr>
        <w:pStyle w:val="BodyText"/>
      </w:pPr>
      <w:r>
        <w:t xml:space="preserve">__</w:t>
      </w:r>
    </w:p>
    <w:p>
      <w:pPr>
        <w:pStyle w:val="BodyText"/>
      </w:pPr>
      <w:r>
        <w:t xml:space="preserve">not only are I when they pretend to worship G. --- w – They know not </w:t>
      </w:r>
      <w:r>
        <w:rPr>
          <w:rStyle w:val="FootnoteReference"/>
        </w:rPr>
        <w:footnoteReference w:id="505"/>
      </w:r>
      <w:r>
        <w:t xml:space="preserve"> what . when they </w:t>
      </w:r>
      <w:r>
        <w:rPr>
          <w:rStyle w:val="FootnoteReference"/>
        </w:rPr>
        <w:footnoteReference w:id="506"/>
      </w:r>
      <w:r>
        <w:t xml:space="preserve"> speak of the Perfections of G. &amp; call Him an almighty –</w:t>
      </w:r>
    </w:p>
    <w:p>
      <w:pPr>
        <w:pStyle w:val="SceneBreak"/>
      </w:pPr>
      <w:r>
        <w:t xml:space="preserve">* * *</w:t>
      </w:r>
    </w:p>
    <w:p>
      <w:pPr>
        <w:pStyle w:val="BodyText"/>
      </w:pPr>
      <w:r>
        <w:t xml:space="preserve">They speak of They know not G. what . ---</w:t>
      </w:r>
    </w:p>
    <w:p>
      <w:pPr>
        <w:pStyle w:val="SceneBreak"/>
      </w:pPr>
      <w:r>
        <w:t xml:space="preserve">* * *</w:t>
      </w:r>
    </w:p>
    <w:p>
      <w:pPr>
        <w:pStyle w:val="SceneBreak"/>
      </w:pPr>
      <w:r>
        <w:t xml:space="preserve">* * *</w:t>
      </w:r>
    </w:p>
    <w:p>
      <w:pPr>
        <w:pStyle w:val="BodyText"/>
      </w:pPr>
      <w:r>
        <w:t xml:space="preserve">are not only strangers to to G. but aliens &amp; Enemies</w:t>
      </w:r>
    </w:p>
    <w:p>
      <w:pPr>
        <w:pStyle w:val="BodyText"/>
      </w:pPr>
      <w:r>
        <w:t xml:space="preserve">__</w:t>
      </w:r>
    </w:p>
    <w:p>
      <w:pPr>
        <w:pStyle w:val="BodyText"/>
      </w:pPr>
      <w:r>
        <w:t xml:space="preserve">so are far off. </w:t>
      </w:r>
      <w:r>
        <w:rPr>
          <w:rStyle w:val="FootnoteReference"/>
        </w:rPr>
        <w:footnoteReference w:id="507"/>
      </w:r>
    </w:p>
    <w:p>
      <w:pPr>
        <w:pStyle w:val="BodyText"/>
      </w:pPr>
      <w:r>
        <w:t xml:space="preserve">Obs. III. Tho' we keep days of Fasting to pray that we may be delivered from Gods Judgmts yet we can never Reasonably expect that G. will turn from his Anger unless we turn from our sins. This is mentioned in the Text as the only Ground &amp; fo because this was wanting theref Gods Anger never was turned away. </w:t>
      </w:r>
      <w:r>
        <w:rPr>
          <w:rStyle w:val="FootnoteReference"/>
        </w:rPr>
        <w:footnoteReference w:id="508"/>
      </w:r>
    </w:p>
    <w:p>
      <w:pPr>
        <w:pStyle w:val="BodyText"/>
      </w:pPr>
      <w:r>
        <w:t xml:space="preserve">Reas. 1. As long as we we continue in sin the Ground of Gods anger &amp; the procuring Cause of Gods Judgmts Continues. Tis sin &amp; that alone that provokes Gods Anger. it is that abominable Thing. Infinitely hateful to G. </w:t>
      </w:r>
      <w:r>
        <w:rPr>
          <w:rStyle w:val="FootnoteReference"/>
        </w:rPr>
        <w:footnoteReference w:id="509"/>
      </w:r>
    </w:p>
    <w:p>
      <w:pPr>
        <w:pStyle w:val="BodyText"/>
      </w:pPr>
      <w:r>
        <w:t xml:space="preserve">th infinitely Contrary to the pure nature of G. The Holiness of G. may be Represented as an infinitely bright &amp; burning Flame. burning with infinite vehemence against all sp. Pollution</w:t>
      </w:r>
    </w:p>
    <w:p>
      <w:pPr>
        <w:pStyle w:val="SceneBreak"/>
      </w:pPr>
      <w:r>
        <w:t xml:space="preserve">* * *</w:t>
      </w:r>
    </w:p>
    <w:p>
      <w:pPr>
        <w:pStyle w:val="BodyText"/>
      </w:pPr>
      <w:r>
        <w:t xml:space="preserve">such sin contains in its Nature the most direct Enmity &amp; Opposition against </w:t>
      </w:r>
      <w:r>
        <w:rPr>
          <w:rStyle w:val="FootnoteReference"/>
        </w:rPr>
        <w:footnoteReference w:id="510"/>
      </w:r>
      <w:r>
        <w:t xml:space="preserve"> G. against the domi Commands against the Authority against the Glory of G. &amp; so against Gods End in the Creation --</w:t>
      </w:r>
    </w:p>
    <w:p>
      <w:pPr>
        <w:pStyle w:val="SceneBreak"/>
      </w:pPr>
      <w:r>
        <w:t xml:space="preserve">* * *</w:t>
      </w:r>
    </w:p>
    <w:p>
      <w:pPr>
        <w:pStyle w:val="BodyText"/>
      </w:pPr>
      <w:r>
        <w:t xml:space="preserve">against all the Perfections of G. against the Happiness &amp; Life &amp; being of G. </w:t>
      </w:r>
      <w:r>
        <w:rPr>
          <w:rStyle w:val="FootnoteReference"/>
        </w:rPr>
        <w:footnoteReference w:id="511"/>
      </w:r>
    </w:p>
    <w:p>
      <w:pPr>
        <w:pStyle w:val="BodyText"/>
      </w:pPr>
      <w:r>
        <w:t xml:space="preserve">as long therefore as men Refuse to turn from sin . it must needs be that Gods Anger must Continue If any entertain any such Imagina- -tions of Gods mercy that he by any means can be prevailed on to turn from his Anger while ------ -- it is a vain Imagi nation Tho the mercy of</w:t>
      </w:r>
      <w:r>
        <w:rPr>
          <w:rStyle w:val="FootnoteReference"/>
        </w:rPr>
        <w:footnoteReference w:id="512"/>
      </w:r>
      <w:r>
        <w:t xml:space="preserve"> G. revealed in the Gosp. be boundless ------ Tho there be an all alsufficient saviour</w:t>
      </w:r>
    </w:p>
    <w:p>
      <w:pPr>
        <w:pStyle w:val="SceneBreak"/>
      </w:pPr>
      <w:r>
        <w:t xml:space="preserve">* * *</w:t>
      </w:r>
    </w:p>
    <w:p>
      <w:pPr>
        <w:pStyle w:val="BodyText"/>
      </w:pPr>
      <w:r>
        <w:t xml:space="preserve">------ yet it was there is no way of salvation Revealed wherein men may be saved &amp; acepted &amp; pardoned while They yet continue in their sins it would be a great Reflection on the wisd. &amp; Holiness of G. -------- The way of salva. by X is an Holy way X is an </w:t>
      </w:r>
      <w:r>
        <w:rPr>
          <w:rStyle w:val="FootnoteReference"/>
        </w:rPr>
        <w:footnoteReference w:id="513"/>
      </w:r>
      <w:r>
        <w:t xml:space="preserve"> Holy saviour The Gospel is the most glo. display of the Holin. of G. that ever was</w:t>
      </w:r>
    </w:p>
    <w:p>
      <w:pPr>
        <w:pStyle w:val="SceneBreak"/>
      </w:pPr>
      <w:r>
        <w:t xml:space="preserve">* * *</w:t>
      </w:r>
    </w:p>
    <w:p>
      <w:pPr>
        <w:pStyle w:val="BodyText"/>
      </w:pPr>
      <w:r>
        <w:t xml:space="preserve">X had hi has his name called J. because he saves his People from their sin. &amp; not that he saves em in their sin if he procured that G. should be reconciled --- ---- while ---- go on --- He would </w:t>
      </w:r>
      <w:r>
        <w:rPr>
          <w:rStyle w:val="FootnoteReference"/>
        </w:rPr>
        <w:footnoteReference w:id="514"/>
      </w:r>
      <w:r>
        <w:t xml:space="preserve"> be the defender &amp; Protector of sin rather than a saviour from sin</w:t>
      </w:r>
    </w:p>
    <w:p>
      <w:pPr>
        <w:pStyle w:val="SceneBreak"/>
      </w:pPr>
      <w:r>
        <w:t xml:space="preserve">* * *</w:t>
      </w:r>
    </w:p>
    <w:p>
      <w:pPr>
        <w:pStyle w:val="BodyText"/>
      </w:pPr>
      <w:r>
        <w:t xml:space="preserve">such is the contrivance ----- that at the same time that X removes Guilt --- He removes the Power of sin He dont come to Reconcile G. &amp; sin tho He comes to Reconcile G. &amp; sinners . --- are ir forever </w:t>
      </w:r>
      <w:r>
        <w:rPr>
          <w:rStyle w:val="FootnoteReference"/>
        </w:rPr>
        <w:footnoteReference w:id="515"/>
      </w:r>
      <w:r>
        <w:t xml:space="preserve"> irreconcileable</w:t>
      </w:r>
    </w:p>
    <w:p>
      <w:pPr>
        <w:pStyle w:val="SceneBreak"/>
      </w:pPr>
      <w:r>
        <w:t xml:space="preserve">* * *</w:t>
      </w:r>
    </w:p>
    <w:p>
      <w:pPr>
        <w:pStyle w:val="BodyText"/>
      </w:pPr>
      <w:r>
        <w:t xml:space="preserve">1 Cor. 6. 14, 15. what </w:t>
      </w:r>
      <w:r>
        <w:rPr>
          <w:rStyle w:val="FootnoteReference"/>
        </w:rPr>
        <w:footnoteReference w:id="516"/>
      </w:r>
      <w:r>
        <w:t xml:space="preserve"> what Concord . if men continue to walk &amp; therefore a People or particular Persons can never reasonably expect to be delivered from Gods Judgments as so long as --------</w:t>
      </w:r>
    </w:p>
    <w:p>
      <w:pPr>
        <w:pStyle w:val="SceneBreak"/>
      </w:pPr>
      <w:r>
        <w:t xml:space="preserve">* * *</w:t>
      </w:r>
    </w:p>
    <w:p>
      <w:pPr>
        <w:pStyle w:val="BodyText"/>
      </w:pPr>
      <w:r>
        <w:t xml:space="preserve">However They may Fast &amp; Pray. cant by these things </w:t>
      </w:r>
      <w:r>
        <w:rPr>
          <w:rStyle w:val="FootnoteReference"/>
        </w:rPr>
        <w:footnoteReference w:id="517"/>
      </w:r>
      <w:r>
        <w:t xml:space="preserve"> make attonemt or Purchase a dispensation whi Tis a sure Evidence that they &amp; the &amp; tis a sure Evid. that the attone mt of X never has been applied.</w:t>
      </w:r>
    </w:p>
    <w:p>
      <w:pPr>
        <w:pStyle w:val="SceneBreak"/>
      </w:pPr>
      <w:r>
        <w:t xml:space="preserve">* * *</w:t>
      </w:r>
    </w:p>
    <w:p>
      <w:pPr>
        <w:pStyle w:val="BodyText"/>
      </w:pPr>
      <w:r>
        <w:t xml:space="preserve">Evidence that the Guilt of sin re remains for that is removed only by Repentance </w:t>
      </w:r>
      <w:r>
        <w:rPr>
          <w:rStyle w:val="FootnoteReference"/>
        </w:rPr>
        <w:footnoteReference w:id="518"/>
      </w:r>
    </w:p>
    <w:p>
      <w:pPr>
        <w:pStyle w:val="BodyText"/>
      </w:pPr>
      <w:r>
        <w:t xml:space="preserve">Repentance for the Remission of sins &amp; there is no true Repentance without forsaking sin Prov. 28. 13. ------</w:t>
      </w:r>
    </w:p>
    <w:p>
      <w:pPr>
        <w:pStyle w:val="SceneBreak"/>
      </w:pPr>
      <w:r>
        <w:t xml:space="preserve">* * *</w:t>
      </w:r>
    </w:p>
    <w:p>
      <w:pPr>
        <w:pStyle w:val="BodyText"/>
      </w:pPr>
      <w:r>
        <w:t xml:space="preserve">as Therefore as long as a People continue to walk Contrary to G. He will walk Contrary to them . Levit. 26. 21, 23, 27. 40. G. will not </w:t>
      </w:r>
      <w:r>
        <w:rPr>
          <w:rStyle w:val="FootnoteReference"/>
        </w:rPr>
        <w:footnoteReference w:id="519"/>
      </w:r>
      <w:r>
        <w:t xml:space="preserve"> hear their Prayers Ps. 66. 18. Ps. if I regard iniq.</w:t>
      </w:r>
    </w:p>
    <w:p>
      <w:pPr>
        <w:pStyle w:val="SceneBreak"/>
      </w:pPr>
      <w:r>
        <w:t xml:space="preserve">* * *</w:t>
      </w:r>
    </w:p>
    <w:p>
      <w:pPr>
        <w:pStyle w:val="ListText"/>
        <w:numPr>
          <w:ilvl w:val="0"/>
          <w:numId w:val="2"/>
        </w:numPr>
      </w:pPr>
      <w:r>
        <w:t xml:space="preserve">while men Tho men that continue in go on in sin may fast &amp; pray . yet instead of turning away Gods Anger do but provoke Him the more Their thus [-] joining</w:t>
      </w:r>
    </w:p>
    <w:p>
      <w:pPr>
        <w:pStyle w:val="SceneBreak"/>
      </w:pPr>
      <w:r>
        <w:t xml:space="preserve">* * *</w:t>
      </w:r>
    </w:p>
    <w:p>
      <w:pPr>
        <w:pStyle w:val="BodyText"/>
      </w:pPr>
      <w:r>
        <w:t xml:space="preserve">mixing. The Hypocrisy &amp; </w:t>
      </w:r>
      <w:r>
        <w:rPr>
          <w:rStyle w:val="FootnoteReference"/>
        </w:rPr>
        <w:footnoteReference w:id="520"/>
      </w:r>
      <w:r>
        <w:t xml:space="preserve"> mockery that such are guilty . as men would be This G. has abundantly revealed. Mat. 23. 14. for a Pretence make long Prayers theref. shall ye receive greater damna. G. declared hims. to be greatly provoked wi by the pretended Relig. of the antient Jews because they went on in sin. Isai Isai. 1. 13. &amp;c--</w:t>
      </w:r>
      <w:r>
        <w:rPr>
          <w:rStyle w:val="FootnoteReference"/>
        </w:rPr>
        <w:footnoteReference w:id="521"/>
      </w:r>
    </w:p>
    <w:p>
      <w:pPr>
        <w:pStyle w:val="SceneBreak"/>
      </w:pPr>
      <w:r>
        <w:t xml:space="preserve">* * *</w:t>
      </w:r>
    </w:p>
    <w:p>
      <w:pPr>
        <w:pStyle w:val="SceneBreak"/>
      </w:pPr>
      <w:r>
        <w:t xml:space="preserve">* * *</w:t>
      </w:r>
    </w:p>
    <w:p>
      <w:pPr>
        <w:pStyle w:val="SceneBreak"/>
      </w:pPr>
      <w:r>
        <w:t xml:space="preserve">* * *</w:t>
      </w:r>
    </w:p>
    <w:p>
      <w:pPr>
        <w:pStyle w:val="BodyText"/>
      </w:pPr>
      <w:r>
        <w:t xml:space="preserve">Chap. 66. 3. --------</w:t>
      </w:r>
    </w:p>
    <w:p>
      <w:pPr>
        <w:pStyle w:val="SceneBreak"/>
      </w:pPr>
      <w:r>
        <w:t xml:space="preserve">* * *</w:t>
      </w:r>
    </w:p>
    <w:p>
      <w:pPr>
        <w:pStyle w:val="BodyText"/>
      </w:pPr>
      <w:r>
        <w:t xml:space="preserve">Ezek. 20. 23. 39 -----</w:t>
      </w:r>
    </w:p>
    <w:p>
      <w:pPr>
        <w:pStyle w:val="SceneBreak"/>
      </w:pPr>
      <w:r>
        <w:t xml:space="preserve">* * *</w:t>
      </w:r>
    </w:p>
    <w:p>
      <w:pPr>
        <w:pStyle w:val="BodyText"/>
      </w:pPr>
      <w:r>
        <w:t xml:space="preserve">Chap. 20. 39 --------</w:t>
      </w:r>
    </w:p>
    <w:p>
      <w:pPr>
        <w:pStyle w:val="SceneBreak"/>
      </w:pPr>
      <w:r>
        <w:t xml:space="preserve">* * *</w:t>
      </w:r>
    </w:p>
    <w:p>
      <w:pPr>
        <w:pStyle w:val="BodyText"/>
      </w:pPr>
      <w:r>
        <w:t xml:space="preserve">had rather they were cold than Luke warm Ju The sin of Judas who betrayed X with a Kiss was more odious to G. than that of Pilate that Condemned Him </w:t>
      </w:r>
      <w:r>
        <w:rPr>
          <w:rStyle w:val="FootnoteReference"/>
        </w:rPr>
        <w:footnoteReference w:id="522"/>
      </w:r>
    </w:p>
    <w:p>
      <w:pPr>
        <w:pStyle w:val="BodyText"/>
      </w:pPr>
      <w:r>
        <w:rPr>
          <w:rStyle w:val="FootnoteReference"/>
        </w:rPr>
        <w:footnoteReference w:id="523"/>
      </w:r>
    </w:p>
    <w:p>
      <w:pPr>
        <w:pStyle w:val="BodyText"/>
      </w:pPr>
      <w:r>
        <w:t xml:space="preserve">Applica. I Informa. Hence we may learn . Hence men that Continue Hence we may learn how how far our you publick Fasts are do any Good or avail to any Good Purpose so far as They are attended with turning from sin or are a means to bring us to Repent &amp; &amp; no further </w:t>
      </w:r>
      <w:r>
        <w:rPr>
          <w:rStyle w:val="FootnoteReference"/>
        </w:rPr>
        <w:footnoteReference w:id="524"/>
      </w:r>
      <w:r>
        <w:t xml:space="preserve"> so far as a People divided these two Great Parts of the Business</w:t>
      </w:r>
    </w:p>
    <w:p>
      <w:pPr>
        <w:pStyle w:val="SceneBreak"/>
      </w:pPr>
      <w:r>
        <w:t xml:space="preserve">* * *</w:t>
      </w:r>
    </w:p>
    <w:p>
      <w:pPr>
        <w:pStyle w:val="BodyText"/>
      </w:pPr>
      <w:r>
        <w:t xml:space="preserve">so far utter in vain</w:t>
      </w:r>
    </w:p>
    <w:p>
      <w:pPr>
        <w:pStyle w:val="SceneBreak"/>
      </w:pPr>
      <w:r>
        <w:t xml:space="preserve">* * *</w:t>
      </w:r>
    </w:p>
    <w:p>
      <w:pPr>
        <w:pStyle w:val="ListText"/>
        <w:numPr>
          <w:ilvl w:val="0"/>
          <w:numId w:val="12"/>
        </w:numPr>
      </w:pPr>
      <w:r>
        <w:t xml:space="preserve">not to any Good purpose. it must needs </w:t>
      </w:r>
      <w:r>
        <w:rPr>
          <w:rStyle w:val="FootnoteReference"/>
        </w:rPr>
        <w:footnoteReference w:id="525"/>
      </w:r>
      <w:r>
        <w:t xml:space="preserve"> be so Theref. dont let us make much of our Fasts any further Let us not expect any Good from Them any further at all any further or think this Countrey better than other Countreys for keeping a publick Fast every year &amp; therein differing from others</w:t>
      </w:r>
    </w:p>
    <w:p>
      <w:pPr>
        <w:pStyle w:val="SceneBreak"/>
      </w:pPr>
      <w:r>
        <w:t xml:space="preserve">* * *</w:t>
      </w:r>
    </w:p>
    <w:p>
      <w:pPr>
        <w:pStyle w:val="BodyText"/>
      </w:pPr>
      <w:r>
        <w:t xml:space="preserve">Let us not expect any Good any fur as the fruit of our fasting --- any further </w:t>
      </w:r>
      <w:r>
        <w:rPr>
          <w:rStyle w:val="FootnoteReference"/>
        </w:rPr>
        <w:footnoteReference w:id="526"/>
      </w:r>
    </w:p>
    <w:p>
      <w:pPr>
        <w:pStyle w:val="BodyText"/>
      </w:pPr>
      <w:r>
        <w:t xml:space="preserve">&amp; hav &amp; is not there not Reason to think that --- --- has not been to any </w:t>
      </w:r>
      <w:r>
        <w:rPr>
          <w:rStyle w:val="FootnoteReference"/>
        </w:rPr>
        <w:footnoteReference w:id="527"/>
      </w:r>
    </w:p>
    <w:p>
      <w:pPr>
        <w:pStyle w:val="SceneBreak"/>
      </w:pPr>
      <w:r>
        <w:t xml:space="preserve">* * *</w:t>
      </w:r>
    </w:p>
    <w:p>
      <w:pPr>
        <w:pStyle w:val="BodyText"/>
      </w:pPr>
      <w:r>
        <w:t xml:space="preserve">men that continue in sin 2. Hence natural men have no Cause to wonder if G. Refuses to answer their Prayers </w:t>
      </w:r>
      <w:r>
        <w:rPr>
          <w:rStyle w:val="FootnoteReference"/>
        </w:rPr>
        <w:footnoteReference w:id="528"/>
      </w:r>
    </w:p>
    <w:p>
      <w:pPr>
        <w:pStyle w:val="BodyText"/>
      </w:pPr>
      <w:r>
        <w:t xml:space="preserve">II Use may be of </w:t>
      </w:r>
      <w:r>
        <w:rPr>
          <w:rStyle w:val="FootnoteReference"/>
        </w:rPr>
        <w:footnoteReference w:id="529"/>
      </w:r>
      <w:r>
        <w:t xml:space="preserve"> warning to take Heed that we in de our fasting &amp; Praying we dont neglect that Great &amp; &amp; Essential Part of the Business particularly let us take </w:t>
      </w:r>
      <w:r>
        <w:rPr>
          <w:rStyle w:val="FootnoteReference"/>
        </w:rPr>
        <w:footnoteReference w:id="530"/>
      </w:r>
      <w:r>
        <w:t xml:space="preserve"> Heed that we dont it ben't with us as with Regard to our Fasting &amp; praying as it was th with the Jews that we read of in the Text Consider how the Case was with that People The Professing People of G. greatly distinguished from other People had long been a backsliding People But yet not long ha before then had a great out-pouring of the sp. in Josiahs Time in which Josiah Hims. </w:t>
      </w:r>
      <w:r>
        <w:rPr>
          <w:rStyle w:val="FootnoteReference"/>
        </w:rPr>
        <w:footnoteReference w:id="531"/>
      </w:r>
      <w:r>
        <w:t xml:space="preserve"> &amp; some others of the Peopl in which there was a very general Pretence &amp; shew of Repenting &amp; &amp; Reforming &amp; turning to G. in this Reforma. Josiah Hims. &amp; some others were sincere but as the People in general it was not so. -- -- it was no thorough work. a great deal of false shew. Jer. 3. 10. and yet for all This her treacherous sister Judah turnd not unto me with her whole Heart but f. –</w:t>
      </w:r>
    </w:p>
    <w:p>
      <w:pPr>
        <w:pStyle w:val="SceneBreak"/>
      </w:pPr>
      <w:r>
        <w:t xml:space="preserve">* * *</w:t>
      </w:r>
    </w:p>
    <w:p>
      <w:pPr>
        <w:pStyle w:val="BodyText"/>
      </w:pPr>
      <w:r>
        <w:t xml:space="preserve">&amp; theref the work did not hold. </w:t>
      </w:r>
      <w:r>
        <w:rPr>
          <w:rStyle w:val="FootnoteReference"/>
        </w:rPr>
        <w:footnoteReference w:id="532"/>
      </w:r>
      <w:r>
        <w:t xml:space="preserve"> after Josiahs death . – quickly apostatized. 2. Chron 34. 33 ----</w:t>
      </w:r>
    </w:p>
    <w:p>
      <w:pPr>
        <w:pStyle w:val="SceneBreak"/>
      </w:pPr>
      <w:r>
        <w:t xml:space="preserve">* * *</w:t>
      </w:r>
    </w:p>
    <w:p>
      <w:pPr>
        <w:pStyle w:val="SceneBreak"/>
      </w:pPr>
      <w:r>
        <w:t xml:space="preserve">* * *</w:t>
      </w:r>
    </w:p>
    <w:p>
      <w:pPr>
        <w:pStyle w:val="BodyText"/>
      </w:pPr>
      <w:r>
        <w:t xml:space="preserve">Hence they are often Charged with backsliding in by the Proph. Jer.</w:t>
      </w:r>
    </w:p>
    <w:p>
      <w:pPr>
        <w:pStyle w:val="SceneBreak"/>
      </w:pPr>
      <w:r>
        <w:t xml:space="preserve">* * *</w:t>
      </w:r>
    </w:p>
    <w:p>
      <w:pPr>
        <w:pStyle w:val="BodyText"/>
      </w:pPr>
      <w:r>
        <w:t xml:space="preserve">In this Time of Apostacy</w:t>
      </w:r>
    </w:p>
    <w:p>
      <w:pPr>
        <w:pStyle w:val="SceneBreak"/>
      </w:pPr>
      <w:r>
        <w:t xml:space="preserve">* * *</w:t>
      </w:r>
    </w:p>
    <w:p>
      <w:pPr>
        <w:pStyle w:val="BodyText"/>
      </w:pPr>
      <w:r>
        <w:t xml:space="preserve">among false-Prophets arose vain pretenders to the imas d[ ] mediate direction of the sp. of G. They followed Impulses &amp; *</w:t>
      </w:r>
      <w:r>
        <w:rPr>
          <w:rStyle w:val="FootnoteReference"/>
        </w:rPr>
        <w:footnoteReference w:id="533"/>
      </w:r>
      <w:r>
        <w:t xml:space="preserve"> ============================= † And in consequence of this G. brought many Calamities upon Their Countrey. The Land was distressed with the Calamities of war &amp; pursued with one sore Calamity after </w:t>
      </w:r>
      <w:r>
        <w:rPr>
          <w:rStyle w:val="FootnoteReference"/>
        </w:rPr>
        <w:footnoteReference w:id="534"/>
      </w:r>
      <w:r>
        <w:t xml:space="preserve"> first the King of came up against Jehoahaz &amp; the People . 2. Chron. 36. at the Beginning.</w:t>
      </w:r>
    </w:p>
    <w:p>
      <w:pPr>
        <w:pStyle w:val="SceneBreak"/>
      </w:pPr>
      <w:r>
        <w:t xml:space="preserve">* * *</w:t>
      </w:r>
    </w:p>
    <w:p>
      <w:pPr>
        <w:pStyle w:val="BodyText"/>
      </w:pPr>
      <w:r>
        <w:t xml:space="preserve">----- 100 Talents of silver - &amp; a Talent of Gold.</w:t>
      </w:r>
    </w:p>
    <w:p>
      <w:pPr>
        <w:pStyle w:val="SceneBreak"/>
      </w:pPr>
      <w:r>
        <w:t xml:space="preserve">* * *</w:t>
      </w:r>
    </w:p>
    <w:p>
      <w:pPr>
        <w:pStyle w:val="BodyText"/>
      </w:pPr>
      <w:r>
        <w:t xml:space="preserve">after this a grievous &amp; distressing drought that brought a Famine in the Land . J of which we read . Jer. 14. -------</w:t>
      </w:r>
    </w:p>
    <w:p>
      <w:pPr>
        <w:pStyle w:val="SceneBreak"/>
      </w:pPr>
      <w:r>
        <w:t xml:space="preserve">* * *</w:t>
      </w:r>
    </w:p>
    <w:p>
      <w:pPr>
        <w:pStyle w:val="BodyText"/>
      </w:pPr>
      <w:r>
        <w:t xml:space="preserve">------ &amp; now probably they began to be in distress</w:t>
      </w:r>
    </w:p>
    <w:p>
      <w:pPr>
        <w:pStyle w:val="BodyText"/>
      </w:pPr>
      <w:r>
        <w:t xml:space="preserve">____________________________</w:t>
      </w:r>
      <w:r>
        <w:rPr>
          <w:rStyle w:val="FootnoteReference"/>
        </w:rPr>
        <w:footnoteReference w:id="535"/>
      </w:r>
    </w:p>
    <w:p>
      <w:pPr>
        <w:pStyle w:val="ListText"/>
        <w:numPr>
          <w:ilvl w:val="0"/>
          <w:numId w:val="12"/>
        </w:numPr>
      </w:pPr>
      <w:r>
        <w:t xml:space="preserve">Impressions on their Imaginations . Instead of the true Inspiration of the sp. of G. as Jer. 14. 14 ---------------</w:t>
      </w:r>
    </w:p>
    <w:p>
      <w:pPr>
        <w:pStyle w:val="SceneBreak"/>
      </w:pPr>
      <w:r>
        <w:t xml:space="preserve">* * *</w:t>
      </w:r>
    </w:p>
    <w:p>
      <w:pPr>
        <w:pStyle w:val="BodyText"/>
      </w:pPr>
      <w:r>
        <w:t xml:space="preserve">Chap. 23. 25 &amp;c--- ------ 32 -------</w:t>
      </w:r>
    </w:p>
    <w:p>
      <w:pPr>
        <w:pStyle w:val="SceneBreak"/>
      </w:pPr>
      <w:r>
        <w:t xml:space="preserve">* * *</w:t>
      </w:r>
    </w:p>
    <w:p>
      <w:pPr>
        <w:pStyle w:val="SceneBreak"/>
      </w:pPr>
      <w:r>
        <w:t xml:space="preserve">* * *</w:t>
      </w:r>
    </w:p>
    <w:p>
      <w:pPr>
        <w:pStyle w:val="BodyText"/>
      </w:pPr>
      <w:r>
        <w:t xml:space="preserve">Those false Prophets were -------- were Confident so was Hananiah . Jer. 28. at the Beginning. before the King. </w:t>
      </w:r>
      <w:r>
        <w:rPr>
          <w:rStyle w:val="FootnoteReference"/>
        </w:rPr>
        <w:footnoteReference w:id="536"/>
      </w:r>
    </w:p>
    <w:p>
      <w:pPr>
        <w:pStyle w:val="BodyText"/>
      </w:pPr>
      <w:r>
        <w:t xml:space="preserve">__</w:t>
      </w:r>
    </w:p>
    <w:p>
      <w:pPr>
        <w:pStyle w:val="BodyText"/>
      </w:pPr>
      <w:r>
        <w:t xml:space="preserve">But he in contempt cut it ----------</w:t>
      </w:r>
    </w:p>
    <w:p>
      <w:pPr>
        <w:pStyle w:val="SceneBreak"/>
      </w:pPr>
      <w:r>
        <w:t xml:space="preserve">* * *</w:t>
      </w:r>
    </w:p>
    <w:p>
      <w:pPr>
        <w:pStyle w:val="BodyText"/>
      </w:pPr>
      <w:r>
        <w:t xml:space="preserve">&amp; there was no &amp; the Proph</w:t>
      </w:r>
    </w:p>
    <w:p>
      <w:pPr>
        <w:pStyle w:val="BodyText"/>
      </w:pPr>
      <w:r>
        <w:t xml:space="preserve">&amp; there followed no remarkable Reforma.</w:t>
      </w:r>
    </w:p>
    <w:p>
      <w:pPr>
        <w:pStyle w:val="SceneBreak"/>
      </w:pPr>
      <w:r>
        <w:t xml:space="preserve">* * *</w:t>
      </w:r>
    </w:p>
    <w:p>
      <w:pPr>
        <w:pStyle w:val="BodyText"/>
      </w:pPr>
      <w:r>
        <w:t xml:space="preserve">seemed Rather to Frow worse. as appears by the Consequent Parts of this Book of Jeremiah.</w:t>
      </w:r>
    </w:p>
    <w:p>
      <w:pPr>
        <w:pStyle w:val="SceneBreak"/>
      </w:pPr>
      <w:r>
        <w:t xml:space="preserve">* * *</w:t>
      </w:r>
    </w:p>
    <w:p>
      <w:pPr>
        <w:pStyle w:val="BodyText"/>
      </w:pPr>
      <w:r>
        <w:t xml:space="preserve">&amp; How terrible was the Consequence notwithstanding their fasting &amp; Praying G. pursued </w:t>
      </w:r>
      <w:r>
        <w:rPr>
          <w:rStyle w:val="FootnoteReference"/>
        </w:rPr>
        <w:footnoteReference w:id="537"/>
      </w:r>
      <w:r>
        <w:t xml:space="preserve"> em with his Judgmts agreable to that which was threatned v. 30. &amp; 31. verses of the Context -------</w:t>
      </w:r>
    </w:p>
    <w:p>
      <w:pPr>
        <w:pStyle w:val="SceneBreak"/>
      </w:pPr>
      <w:r>
        <w:t xml:space="preserve">* * *</w:t>
      </w:r>
    </w:p>
    <w:p>
      <w:pPr>
        <w:pStyle w:val="SceneBreak"/>
      </w:pPr>
      <w:r>
        <w:t xml:space="preserve">* * *</w:t>
      </w:r>
    </w:p>
    <w:p>
      <w:pPr>
        <w:pStyle w:val="BodyText"/>
      </w:pPr>
      <w:r>
        <w:t xml:space="preserve">nebuchadnezzar Came up against him &amp; bound him in fetters to carry Him to Babilon &amp; also carried away the vessels of of the house of the L. ----- 2. Chron. 36. 6. 7 --------- &amp; when </w:t>
      </w:r>
      <w:r>
        <w:rPr>
          <w:rStyle w:val="FootnoteReference"/>
        </w:rPr>
        <w:footnoteReference w:id="538"/>
      </w:r>
      <w:r>
        <w:t xml:space="preserve"> &amp; Jehoiakim his son succeeded ----- but he reigned but three months ----- &amp; then the Countrey was again over-run by their Enemies – He was taken . --- --- &amp; all the goodly vessels ------- -- &amp; all the principal People ----- 2. K. 24. 10 &amp;c –</w:t>
      </w:r>
    </w:p>
    <w:p>
      <w:pPr>
        <w:pStyle w:val="SceneBreak"/>
      </w:pPr>
      <w:r>
        <w:t xml:space="preserve">* * *</w:t>
      </w:r>
    </w:p>
    <w:p>
      <w:pPr>
        <w:pStyle w:val="SceneBreak"/>
      </w:pPr>
      <w:r>
        <w:t xml:space="preserve">* * *</w:t>
      </w:r>
    </w:p>
    <w:p>
      <w:pPr>
        <w:pStyle w:val="BodyText"/>
      </w:pPr>
      <w:r>
        <w:t xml:space="preserve">&amp; afte then Zedekiah </w:t>
      </w:r>
      <w:r>
        <w:rPr>
          <w:rStyle w:val="FootnoteReference"/>
        </w:rPr>
        <w:footnoteReference w:id="539"/>
      </w:r>
      <w:r>
        <w:t xml:space="preserve"> was made King – ---- &amp; after he had reigned a while He was left foolishly to Rebel . ----- -------- &amp; then –</w:t>
      </w:r>
    </w:p>
    <w:p>
      <w:pPr>
        <w:pStyle w:val="SceneBreak"/>
      </w:pPr>
      <w:r>
        <w:t xml:space="preserve">* * *</w:t>
      </w:r>
    </w:p>
    <w:p>
      <w:pPr>
        <w:pStyle w:val="SceneBreak"/>
      </w:pPr>
      <w:r>
        <w:t xml:space="preserve">* * *</w:t>
      </w:r>
    </w:p>
    <w:p>
      <w:pPr>
        <w:pStyle w:val="BodyText"/>
      </w:pPr>
      <w:r>
        <w:t xml:space="preserve">some left some few of the poorest</w:t>
      </w:r>
    </w:p>
    <w:p>
      <w:pPr>
        <w:pStyle w:val="SceneBreak"/>
      </w:pPr>
      <w:r>
        <w:t xml:space="preserve">* * *</w:t>
      </w:r>
    </w:p>
    <w:p>
      <w:pPr>
        <w:pStyle w:val="BodyText"/>
      </w:pPr>
      <w:r>
        <w:t xml:space="preserve">city Jerusalem besieged.</w:t>
      </w:r>
    </w:p>
    <w:p>
      <w:pPr>
        <w:pStyle w:val="SceneBreak"/>
      </w:pPr>
      <w:r>
        <w:t xml:space="preserve">* * *</w:t>
      </w:r>
    </w:p>
    <w:p>
      <w:pPr>
        <w:pStyle w:val="BodyText"/>
      </w:pPr>
      <w:r>
        <w:t xml:space="preserve">&amp; Gedeliah was appointed . --- --- But Ishmael -- rose &amp; &amp; barbarous ly Murdered Him &amp; all his the Jews that were with him in a most treacherous &amp; barbarous </w:t>
      </w:r>
      <w:r>
        <w:rPr>
          <w:rStyle w:val="FootnoteReference"/>
        </w:rPr>
        <w:footnoteReference w:id="540"/>
      </w:r>
      <w:r>
        <w:t xml:space="preserve"> manner Jer. 41.</w:t>
      </w:r>
    </w:p>
    <w:p>
      <w:pPr>
        <w:pStyle w:val="SceneBreak"/>
      </w:pPr>
      <w:r>
        <w:t xml:space="preserve">* * *</w:t>
      </w:r>
    </w:p>
    <w:p>
      <w:pPr>
        <w:pStyle w:val="BodyText"/>
      </w:pPr>
      <w:r>
        <w:t xml:space="preserve">carried away captive the People that to the Land of to [-] carry em to the Land of the Ammonnites &amp; when Johanan </w:t>
      </w:r>
      <w:r>
        <w:rPr>
          <w:rStyle w:val="FootnoteReference"/>
        </w:rPr>
        <w:footnoteReference w:id="541"/>
      </w:r>
      <w:r>
        <w:t xml:space="preserve"> the son of Kareah .</w:t>
      </w:r>
    </w:p>
    <w:p>
      <w:pPr>
        <w:pStyle w:val="SceneBreak"/>
      </w:pPr>
      <w:r>
        <w:t xml:space="preserve">* * *</w:t>
      </w:r>
    </w:p>
    <w:p>
      <w:pPr>
        <w:pStyle w:val="BodyText"/>
      </w:pPr>
      <w:r>
        <w:t xml:space="preserve">against the express direction of G. --- went down into Egypt</w:t>
      </w:r>
    </w:p>
    <w:p>
      <w:pPr>
        <w:pStyle w:val="SceneBreak"/>
      </w:pPr>
      <w:r>
        <w:t xml:space="preserve">* * *</w:t>
      </w:r>
    </w:p>
    <w:p>
      <w:pPr>
        <w:pStyle w:val="BodyText"/>
      </w:pPr>
      <w:r>
        <w:t xml:space="preserve">Chap. 42. 43. </w:t>
      </w:r>
      <w:r>
        <w:rPr>
          <w:rStyle w:val="FootnoteReference"/>
        </w:rPr>
        <w:footnoteReference w:id="542"/>
      </w:r>
    </w:p>
    <w:p>
      <w:pPr>
        <w:pStyle w:val="BodyText"/>
      </w:pPr>
      <w:r>
        <w:t xml:space="preserve">&amp; there the sword of the Chaldeans pursued em . Chap. 43, 44 –</w:t>
      </w:r>
    </w:p>
    <w:p>
      <w:pPr>
        <w:pStyle w:val="SceneBreak"/>
      </w:pPr>
      <w:r>
        <w:t xml:space="preserve">* * *</w:t>
      </w:r>
    </w:p>
    <w:p>
      <w:pPr>
        <w:pStyle w:val="BodyText"/>
      </w:pPr>
      <w:r>
        <w:t xml:space="preserve">Thus awfully were this People pursued by Gods wrath in both sp. &amp; temporal Judgmts notwithstanding their fasting &amp; Praying. Let us </w:t>
      </w:r>
      <w:r>
        <w:rPr>
          <w:rStyle w:val="FootnoteReference"/>
        </w:rPr>
        <w:footnoteReference w:id="543"/>
      </w:r>
      <w:r>
        <w:t xml:space="preserve"> take heed that it be not so with us. _ our Case is in many Respects like theirs distinguished People</w:t>
      </w:r>
    </w:p>
    <w:p>
      <w:pPr>
        <w:pStyle w:val="BodyText"/>
      </w:pPr>
      <w:r>
        <w:t xml:space="preserve">__</w:t>
      </w:r>
    </w:p>
    <w:p>
      <w:pPr>
        <w:pStyle w:val="BodyText"/>
      </w:pPr>
      <w:r>
        <w:t xml:space="preserve">long been backsliding .</w:t>
      </w:r>
    </w:p>
    <w:p>
      <w:pPr>
        <w:pStyle w:val="SceneBreak"/>
      </w:pPr>
      <w:r>
        <w:t xml:space="preserve">* * *</w:t>
      </w:r>
    </w:p>
    <w:p>
      <w:pPr>
        <w:pStyle w:val="BodyText"/>
      </w:pPr>
      <w:r>
        <w:t xml:space="preserve">an outpouring of the sp</w:t>
      </w:r>
    </w:p>
    <w:p>
      <w:pPr>
        <w:pStyle w:val="SceneBreak"/>
      </w:pPr>
      <w:r>
        <w:t xml:space="preserve">* * *</w:t>
      </w:r>
    </w:p>
    <w:p>
      <w:pPr>
        <w:pStyle w:val="BodyText"/>
      </w:pPr>
      <w:r>
        <w:t xml:space="preserve">a temporal temporary Reforma.</w:t>
      </w:r>
    </w:p>
    <w:p>
      <w:pPr>
        <w:pStyle w:val="SceneBreak"/>
      </w:pPr>
      <w:r>
        <w:t xml:space="preserve">* * *</w:t>
      </w:r>
    </w:p>
    <w:p>
      <w:pPr>
        <w:pStyle w:val="BodyText"/>
      </w:pPr>
      <w:r>
        <w:t xml:space="preserve">Reason to think not sincere apostatized</w:t>
      </w:r>
      <w:r>
        <w:rPr>
          <w:rStyle w:val="FootnoteReference"/>
        </w:rPr>
        <w:footnoteReference w:id="544"/>
      </w:r>
    </w:p>
    <w:p>
      <w:pPr>
        <w:pStyle w:val="SceneBreak"/>
      </w:pPr>
      <w:r>
        <w:t xml:space="preserve">* * *</w:t>
      </w:r>
    </w:p>
    <w:p>
      <w:pPr>
        <w:pStyle w:val="BodyText"/>
      </w:pPr>
      <w:r>
        <w:t xml:space="preserve">G. has been very us ------ false Prophets ---- pretenders to the Immediate Conduct of the sp. impulse --- cry down ministers</w:t>
      </w:r>
    </w:p>
    <w:p>
      <w:pPr>
        <w:pStyle w:val="SceneBreak"/>
      </w:pPr>
      <w:r>
        <w:t xml:space="preserve">* * *</w:t>
      </w:r>
    </w:p>
    <w:p>
      <w:pPr>
        <w:pStyle w:val="BodyText"/>
      </w:pPr>
      <w:r>
        <w:t xml:space="preserve">G. has exercised us with wanton Judgmts</w:t>
      </w:r>
    </w:p>
    <w:p>
      <w:pPr>
        <w:pStyle w:val="SceneBreak"/>
      </w:pPr>
      <w:r>
        <w:t xml:space="preserve">* * *</w:t>
      </w:r>
    </w:p>
    <w:p>
      <w:pPr>
        <w:pStyle w:val="BodyText"/>
      </w:pPr>
      <w:r>
        <w:t xml:space="preserve">wa continues warnings of his word.</w:t>
      </w:r>
    </w:p>
    <w:p>
      <w:pPr>
        <w:pStyle w:val="SceneBreak"/>
      </w:pPr>
      <w:r>
        <w:t xml:space="preserve">* * *</w:t>
      </w:r>
    </w:p>
    <w:p>
      <w:pPr>
        <w:pStyle w:val="BodyText"/>
      </w:pPr>
      <w:r>
        <w:t xml:space="preserve">we still make Profession</w:t>
      </w:r>
    </w:p>
    <w:p>
      <w:pPr>
        <w:pStyle w:val="SceneBreak"/>
      </w:pPr>
      <w:r>
        <w:t xml:space="preserve">* * *</w:t>
      </w:r>
    </w:p>
    <w:p>
      <w:pPr>
        <w:pStyle w:val="BodyText"/>
      </w:pPr>
      <w:r>
        <w:t xml:space="preserve">keep days of fasting.</w:t>
      </w:r>
    </w:p>
    <w:p>
      <w:pPr>
        <w:pStyle w:val="SceneBreak"/>
      </w:pPr>
      <w:r>
        <w:t xml:space="preserve">* * *</w:t>
      </w:r>
    </w:p>
    <w:p>
      <w:pPr>
        <w:pStyle w:val="BodyText"/>
      </w:pPr>
      <w:r>
        <w:t xml:space="preserve">Let us take heed that we dont separate those two great Parts of the Business.</w:t>
      </w:r>
    </w:p>
    <w:p>
      <w:pPr>
        <w:pStyle w:val="SceneBreak"/>
      </w:pPr>
      <w:r>
        <w:t xml:space="preserve">* * *</w:t>
      </w:r>
    </w:p>
    <w:p>
      <w:pPr>
        <w:pStyle w:val="BodyText"/>
      </w:pPr>
      <w:r>
        <w:t xml:space="preserve">Refuse to hearken to the word of G. in the Roll of the Book. Last . ------ These Prophets to their </w:t>
      </w:r>
      <w:r>
        <w:rPr>
          <w:rStyle w:val="FootnoteReference"/>
        </w:rPr>
        <w:footnoteReference w:id="545"/>
      </w:r>
      <w:r>
        <w:t xml:space="preserve"> utmost set Thems. against Gods true Prophets &amp; ministers . -------- ---- directed the People to pull 'em down to forsake em &amp; pull em down --- pretended They were arrogant -------- Jer. 29. 24 &amp;c –</w:t>
      </w:r>
    </w:p>
    <w:p>
      <w:pPr>
        <w:pStyle w:val="SceneBreak"/>
      </w:pPr>
      <w:r>
        <w:t xml:space="preserve">* * *</w:t>
      </w:r>
    </w:p>
    <w:p>
      <w:pPr>
        <w:pStyle w:val="SceneBreak"/>
      </w:pPr>
      <w:r>
        <w:t xml:space="preserve">* * *</w:t>
      </w:r>
    </w:p>
    <w:p>
      <w:pPr>
        <w:pStyle w:val="SceneBreak"/>
      </w:pPr>
      <w:r>
        <w:t xml:space="preserve">* * *</w:t>
      </w:r>
    </w:p>
    <w:p>
      <w:pPr>
        <w:pStyle w:val="BodyText"/>
      </w:pPr>
      <w:r>
        <w:t xml:space="preserve">many hearkened to them + Last Col. but one </w:t>
      </w:r>
      <w:r>
        <w:rPr>
          <w:rStyle w:val="FootnoteReference"/>
        </w:rPr>
        <w:footnoteReference w:id="546"/>
      </w:r>
      <w:r>
        <w:t xml:space="preserve"> by Reason of whi </w:t>
      </w:r>
      <w:r>
        <w:rPr>
          <w:rStyle w:val="FootnoteReference"/>
        </w:rPr>
        <w:footnoteReference w:id="547"/>
      </w:r>
      <w:r>
        <w:t xml:space="preserve"> the Chaldeans that began . so that it was now a time of Great fear &amp; danger by Reason of the sword of war</w:t>
      </w:r>
    </w:p>
    <w:p>
      <w:pPr>
        <w:pStyle w:val="SceneBreak"/>
      </w:pPr>
      <w:r>
        <w:t xml:space="preserve">* * *</w:t>
      </w:r>
    </w:p>
    <w:p>
      <w:pPr>
        <w:pStyle w:val="BodyText"/>
      </w:pPr>
      <w:r>
        <w:t xml:space="preserve">In this Time They were abundantly Reproved &amp; Counselled &amp; warned of G. by the Prophet Jeremiah. But Refused to hearken _ Tho They were not at that Time guilty of an open &amp; professed worshipping other Gods --- yet did not worship the tru G. in as they ought --- notorously Hypocritical. Their Hypocrisy manifest </w:t>
      </w:r>
      <w:r>
        <w:rPr>
          <w:rStyle w:val="FootnoteReference"/>
        </w:rPr>
        <w:footnoteReference w:id="548"/>
      </w:r>
      <w:r>
        <w:t xml:space="preserve"> by the many Immoralities that prevailed. Contention inj Covetousness Pride uncleanness injustice oppression forward &amp; perverse sp abusi proud opposition Cant Ill treatmt of Gods Prophets particular th Uri Jeremiah . &amp; Urijah of whose persecution we read . Chap. 26. 20 to the ----- 23. But yet The People </w:t>
      </w:r>
      <w:r>
        <w:rPr>
          <w:rStyle w:val="FootnoteReference"/>
        </w:rPr>
        <w:footnoteReference w:id="549"/>
      </w:r>
      <w:r>
        <w:t xml:space="preserve"> in the Time of their Calamity &amp; danger proclaimed a fast</w:t>
      </w:r>
    </w:p>
    <w:p>
      <w:pPr>
        <w:pStyle w:val="SceneBreak"/>
      </w:pPr>
      <w:r>
        <w:t xml:space="preserve">* * *</w:t>
      </w:r>
    </w:p>
    <w:p>
      <w:pPr>
        <w:pStyle w:val="BodyText"/>
      </w:pPr>
      <w:r>
        <w:t xml:space="preserve">with seeming Kept it with seeming great solemnity . called the whole Countrey together</w:t>
      </w:r>
    </w:p>
    <w:p>
      <w:pPr>
        <w:pStyle w:val="SceneBreak"/>
      </w:pPr>
      <w:r>
        <w:t xml:space="preserve">* * *</w:t>
      </w:r>
    </w:p>
    <w:p>
      <w:pPr>
        <w:pStyle w:val="BodyText"/>
      </w:pPr>
      <w:r>
        <w:t xml:space="preserve">now at this Time Jeremiah by divine direction Commanded Baruch to go &amp; re wrote all the warnings --- --- &amp; directed Baruch</w:t>
      </w:r>
    </w:p>
    <w:p>
      <w:pPr>
        <w:pStyle w:val="SceneBreak"/>
      </w:pPr>
      <w:r>
        <w:t xml:space="preserve">* * *</w:t>
      </w:r>
    </w:p>
    <w:p>
      <w:pPr>
        <w:pStyle w:val="BodyText"/>
      </w:pPr>
      <w:r>
        <w:t xml:space="preserve">&amp; accordingly He went</w:t>
      </w:r>
    </w:p>
    <w:p>
      <w:pPr>
        <w:pStyle w:val="SceneBreak"/>
      </w:pPr>
      <w:r>
        <w:t xml:space="preserve">* * *</w:t>
      </w:r>
    </w:p>
    <w:p>
      <w:pPr>
        <w:pStyle w:val="BodyText"/>
      </w:pPr>
      <w:r>
        <w:t xml:space="preserve">&amp; afterwards read it before the Princes who seemed to be something moved with it. v. 16. ---------</w:t>
      </w:r>
    </w:p>
    <w:p>
      <w:pPr>
        <w:pStyle w:val="SceneBreak"/>
      </w:pPr>
      <w:r>
        <w:t xml:space="preserve">* * *</w:t>
      </w:r>
    </w:p>
    <w:p>
      <w:pPr>
        <w:pStyle w:val="BodyText"/>
      </w:pPr>
      <w:r>
        <w:t xml:space="preserve">&amp; afterwards it was read before </w:t>
      </w:r>
      <w:r>
        <w:rPr>
          <w:rStyle w:val="FootnoteReference"/>
        </w:rPr>
        <w:footnoteReference w:id="550"/>
      </w:r>
    </w:p>
    <w:p>
      <w:pPr>
        <w:pStyle w:val="Heading2"/>
      </w:pPr>
      <w:bookmarkStart w:name="heading_895_luke_9_30_31" w:id="19"/>
      <w:r>
        <w:t xml:space="preserve">895. Luke 9:30-31</w:t>
      </w:r>
      <w:bookmarkEnd w:id="19"/>
    </w:p>
    <w:p>
      <w:pPr>
        <w:pStyle w:val="Heading2"/>
      </w:pPr>
      <w:bookmarkStart w:name="heading_895_luke_9_30_31_4_48_trans" w:id="20"/>
      <w:r>
        <w:t xml:space="preserve">895.Luke 9'30-31 (4_48) trans</w:t>
      </w:r>
      <w:bookmarkEnd w:id="20"/>
    </w:p>
    <w:p>
      <w:pPr>
        <w:pStyle w:val="BodyText"/>
      </w:pPr>
      <w:r>
        <w:t xml:space="preserve">Jonathan Edwards</w:t>
      </w:r>
    </w:p>
    <w:p>
      <w:pPr>
        <w:pStyle w:val="BodyText"/>
      </w:pPr>
      <w:r>
        <w:t xml:space="preserve">April. 1748.</w:t>
      </w:r>
    </w:p>
    <w:p>
      <w:pPr>
        <w:pStyle w:val="SceneBreak"/>
      </w:pPr>
      <w:r>
        <w:t xml:space="preserve">* * *</w:t>
      </w:r>
    </w:p>
    <w:p>
      <w:pPr>
        <w:pStyle w:val="BodyText"/>
      </w:pPr>
      <w:r>
        <w:t xml:space="preserve">Luke 9. 30, 31. And behold there talked with Him two men which were Moses &amp; Elias who appeard in Glory and spake of his decease which He should accom- -lish at Jerusalem</w:t>
      </w:r>
    </w:p>
    <w:p>
      <w:pPr>
        <w:pStyle w:val="SceneBreak"/>
      </w:pPr>
      <w:r>
        <w:t xml:space="preserve">* * *</w:t>
      </w:r>
    </w:p>
    <w:p>
      <w:pPr>
        <w:pStyle w:val="BodyText"/>
      </w:pPr>
      <w:r>
        <w:t xml:space="preserve">1 who the Persons are that we have here an account of as being with X on on the mt of his Transfiguration</w:t>
      </w:r>
    </w:p>
    <w:p>
      <w:pPr>
        <w:pStyle w:val="SceneBreak"/>
      </w:pPr>
      <w:r>
        <w:t xml:space="preserve">* * *</w:t>
      </w:r>
    </w:p>
    <w:p>
      <w:pPr>
        <w:pStyle w:val="ListText"/>
        <w:numPr>
          <w:ilvl w:val="0"/>
          <w:numId w:val="2"/>
        </w:numPr>
      </w:pPr>
      <w:r>
        <w:t xml:space="preserve">The state They appear in 3. How They are employed </w:t>
      </w:r>
      <w:r>
        <w:rPr>
          <w:rStyle w:val="FootnoteReference"/>
        </w:rPr>
        <w:footnoteReference w:id="551"/>
      </w:r>
    </w:p>
    <w:p>
      <w:pPr>
        <w:pStyle w:val="SceneBreak"/>
      </w:pPr>
      <w:r>
        <w:t xml:space="preserve">* * *</w:t>
      </w:r>
    </w:p>
    <w:p>
      <w:pPr>
        <w:pStyle w:val="BodyText"/>
      </w:pPr>
      <w:r>
        <w:t xml:space="preserve">doc. The death of X is a great subject of Contemplation &amp; discourse among the saints in Glory.</w:t>
      </w:r>
    </w:p>
    <w:p>
      <w:pPr>
        <w:pStyle w:val="SceneBreak"/>
      </w:pPr>
      <w:r>
        <w:t xml:space="preserve">* * *</w:t>
      </w:r>
    </w:p>
    <w:p>
      <w:pPr>
        <w:pStyle w:val="BodyText"/>
      </w:pPr>
      <w:r>
        <w:t xml:space="preserve">Prop. I. departed saints are in Glory Th The future Reward is called in SS. by the name of Glory &amp; tis called the Glory of Rom. 8. 30. whom Then he also glorified </w:t>
      </w:r>
      <w:r>
        <w:rPr>
          <w:rStyle w:val="FootnoteReference"/>
        </w:rPr>
        <w:footnoteReference w:id="552"/>
      </w:r>
    </w:p>
    <w:p>
      <w:pPr>
        <w:pStyle w:val="BodyText"/>
      </w:pPr>
      <w:r>
        <w:t xml:space="preserve">called the Glory of G. </w:t>
      </w:r>
      <w:r>
        <w:rPr>
          <w:rStyle w:val="FootnoteReference"/>
        </w:rPr>
        <w:footnoteReference w:id="553"/>
      </w:r>
      <w:r>
        <w:t xml:space="preserve"> Rom. 5. 2. in Hope of the Gl. of G. Rom. 3. 23. come short of the Glory of G. weight of Glory 2 Cor. 4. 17 to the like Purpose Rom. 8 18. --- not worth to be Honour compared with the Glo.</w:t>
      </w:r>
    </w:p>
    <w:p>
      <w:pPr>
        <w:pStyle w:val="SceneBreak"/>
      </w:pPr>
      <w:r>
        <w:t xml:space="preserve">* * *</w:t>
      </w:r>
    </w:p>
    <w:p>
      <w:pPr>
        <w:pStyle w:val="BodyText"/>
      </w:pPr>
      <w:r>
        <w:t xml:space="preserve">shall appear with Him also in Glory Col. 3. 4. sha partake of the Glory that X has X Prays Joh. 17. 5. – -- with the Glory I had with Thee . --- &amp; says to his F v. v. 22. The Glory thou hast given me ---------- Father I will. &amp; v. 24. the Glo. which Thou hast given me. </w:t>
      </w:r>
      <w:r>
        <w:rPr>
          <w:rStyle w:val="FootnoteReference"/>
        </w:rPr>
        <w:footnoteReference w:id="554"/>
      </w:r>
    </w:p>
    <w:p>
      <w:pPr>
        <w:pStyle w:val="SceneBreak"/>
      </w:pPr>
      <w:r>
        <w:t xml:space="preserve">* * *</w:t>
      </w:r>
    </w:p>
    <w:p>
      <w:pPr>
        <w:pStyle w:val="BodyText"/>
      </w:pPr>
      <w:r>
        <w:t xml:space="preserve">the glory of the saints in Heaven implies three Things 1 The Exceeding Honour &amp; dignity of their Circumstances I an exceeding degree of Honour Called Glo. 1 Pet. 1. 7. may be found to Honour &amp; praise &amp; Glory. The By the Glory of G. is often even his Honour the so we read of the Praise of his Glory so so we read of the </w:t>
      </w:r>
      <w:r>
        <w:rPr>
          <w:rStyle w:val="FootnoteReference"/>
        </w:rPr>
        <w:footnoteReference w:id="555"/>
      </w:r>
      <w:r>
        <w:t xml:space="preserve"> Praise of the Glo. of his Grace. Eph. 1. 6. so we read so the Honour of X is called his Glory. Heb. 3 3. This man was counted worthy so the [ ] Glory of of more Glory the so one thing intended by the glo. of the saints in H. is ---</w:t>
      </w:r>
    </w:p>
    <w:p>
      <w:pPr>
        <w:pStyle w:val="SceneBreak"/>
      </w:pPr>
      <w:r>
        <w:t xml:space="preserve">* * *</w:t>
      </w:r>
    </w:p>
    <w:p>
      <w:pPr>
        <w:pStyle w:val="BodyText"/>
      </w:pPr>
      <w:r>
        <w:t xml:space="preserve">The saints in Heaven in this sense have ex are in a state of exceeding glory. </w:t>
      </w:r>
      <w:r>
        <w:rPr>
          <w:rStyle w:val="FootnoteReference"/>
        </w:rPr>
        <w:footnoteReference w:id="556"/>
      </w:r>
    </w:p>
    <w:p>
      <w:pPr>
        <w:pStyle w:val="ListText"/>
        <w:numPr>
          <w:ilvl w:val="0"/>
          <w:numId w:val="2"/>
        </w:numPr>
      </w:pPr>
      <w:r>
        <w:t xml:space="preserve">Another Thing intended by the Glo. – - 2. The s another Thing -- The superlative Excellency &amp; Beuty which G. hath put upon Them The Glory of G. as the Expression often is used in SS. signifies -----</w:t>
      </w:r>
    </w:p>
    <w:p>
      <w:pPr>
        <w:pStyle w:val="SceneBreak"/>
      </w:pPr>
      <w:r>
        <w:t xml:space="preserve">* * *</w:t>
      </w:r>
    </w:p>
    <w:p>
      <w:pPr>
        <w:pStyle w:val="BodyText"/>
      </w:pPr>
      <w:r>
        <w:t xml:space="preserve">so G. is said to be Glorious in Holiness so the word Glorious in places innumerable</w:t>
      </w:r>
    </w:p>
    <w:p>
      <w:pPr>
        <w:pStyle w:val="SceneBreak"/>
      </w:pPr>
      <w:r>
        <w:t xml:space="preserve">* * *</w:t>
      </w:r>
    </w:p>
    <w:p>
      <w:pPr>
        <w:pStyle w:val="BodyText"/>
      </w:pPr>
      <w:r>
        <w:t xml:space="preserve">so by the Glory of X is meant his transcendent Excellency . Joh. 1. 14. we beheld his glory </w:t>
      </w:r>
      <w:r>
        <w:rPr>
          <w:rStyle w:val="FootnoteReference"/>
        </w:rPr>
        <w:footnoteReference w:id="557"/>
      </w:r>
    </w:p>
    <w:p>
      <w:pPr>
        <w:pStyle w:val="BodyText"/>
      </w:pPr>
      <w:r>
        <w:t xml:space="preserve">By The Glory of the sun moon &amp; stars . 1. Cor. 15. is ment .</w:t>
      </w:r>
    </w:p>
    <w:p>
      <w:pPr>
        <w:pStyle w:val="SceneBreak"/>
      </w:pPr>
      <w:r>
        <w:t xml:space="preserve">* * *</w:t>
      </w:r>
    </w:p>
    <w:p>
      <w:pPr>
        <w:pStyle w:val="BodyText"/>
      </w:pPr>
      <w:r>
        <w:t xml:space="preserve">so By that shining brightness --- in the smoke Temple &amp; Tabernacle --- was Called the Glo. of G. so so By the Glory of X so we read so by the Glory of the L. that moses at mt. sinai. moses beheld that Glory &amp; was changed. in allusion to that </w:t>
      </w:r>
      <w:r>
        <w:rPr>
          <w:rStyle w:val="FootnoteReference"/>
        </w:rPr>
        <w:footnoteReference w:id="558"/>
      </w:r>
      <w:r>
        <w:t xml:space="preserve"> the saints are said to behold as in a Glass the Glo. – -- &amp; to be Changed ------- 2. Cor. 3. 18 so the Their sp. Beuty &amp; Excell. Their sp. Glory is compared to an exceeding Lustl Lustre &amp; shining Brightness much more may that Beut superlative Beuty &amp; Excellency --- in Heaven ---</w:t>
      </w:r>
    </w:p>
    <w:p>
      <w:pPr>
        <w:pStyle w:val="SceneBreak"/>
      </w:pPr>
      <w:r>
        <w:t xml:space="preserve">* * *</w:t>
      </w:r>
    </w:p>
    <w:p>
      <w:pPr>
        <w:pStyle w:val="BodyText"/>
      </w:pPr>
      <w:r>
        <w:t xml:space="preserve">The saints there do as it were shine with a Heavenly brightness </w:t>
      </w:r>
      <w:r>
        <w:rPr>
          <w:rStyle w:val="FootnoteReference"/>
        </w:rPr>
        <w:footnoteReference w:id="559"/>
      </w:r>
    </w:p>
    <w:p>
      <w:pPr>
        <w:pStyle w:val="BodyText"/>
      </w:pPr>
      <w:r>
        <w:t xml:space="preserve">dan. 12. 3. shine as the Brightness of the Firmamt .</w:t>
      </w:r>
    </w:p>
    <w:p>
      <w:pPr>
        <w:pStyle w:val="SceneBreak"/>
      </w:pPr>
      <w:r>
        <w:t xml:space="preserve">* * *</w:t>
      </w:r>
    </w:p>
    <w:p>
      <w:pPr>
        <w:pStyle w:val="BodyText"/>
      </w:pPr>
      <w:r>
        <w:t xml:space="preserve">Thus we may supp</w:t>
      </w:r>
    </w:p>
    <w:p>
      <w:pPr>
        <w:pStyle w:val="SceneBreak"/>
      </w:pPr>
      <w:r>
        <w:t xml:space="preserve">* * *</w:t>
      </w:r>
    </w:p>
    <w:p>
      <w:pPr>
        <w:pStyle w:val="BodyText"/>
      </w:pPr>
      <w:r>
        <w:t xml:space="preserve">The scripture Represents as tho G. would adorn them with Glo. ornamts Robes of Glory.</w:t>
      </w:r>
    </w:p>
    <w:p>
      <w:pPr>
        <w:pStyle w:val="SceneBreak"/>
      </w:pPr>
      <w:r>
        <w:t xml:space="preserve">* * *</w:t>
      </w:r>
    </w:p>
    <w:p>
      <w:pPr>
        <w:pStyle w:val="BodyText"/>
      </w:pPr>
      <w:r>
        <w:t xml:space="preserve">Matt. 13. 43. shine forth as the sun </w:t>
      </w:r>
      <w:r>
        <w:rPr>
          <w:rStyle w:val="FootnoteReference"/>
        </w:rPr>
        <w:footnoteReference w:id="560"/>
      </w:r>
    </w:p>
    <w:p>
      <w:pPr>
        <w:pStyle w:val="BodyText"/>
      </w:pPr>
      <w:r>
        <w:t xml:space="preserve">Thus X appeared in Glo X appeard in Glo. at his Tr Transfiguration. &amp; so we may suppose Moses &amp; Elias appeard in Glory. </w:t>
      </w:r>
      <w:r>
        <w:rPr>
          <w:rStyle w:val="FootnoteReference"/>
        </w:rPr>
        <w:footnoteReference w:id="561"/>
      </w:r>
    </w:p>
    <w:p>
      <w:pPr>
        <w:pStyle w:val="BodyText"/>
      </w:pPr>
      <w:r>
        <w:t xml:space="preserve">&amp; this was a Representa. of the sp. Glory of the saints in H. when X presents the Chh to Hims. a Glo . Chh. ---- Eph. 5. 27. </w:t>
      </w:r>
      <w:r>
        <w:rPr>
          <w:rStyle w:val="FootnoteReference"/>
        </w:rPr>
        <w:footnoteReference w:id="562"/>
      </w:r>
    </w:p>
    <w:p>
      <w:pPr>
        <w:pStyle w:val="SceneBreak"/>
      </w:pPr>
      <w:r>
        <w:t xml:space="preserve">* * *</w:t>
      </w:r>
    </w:p>
    <w:p>
      <w:pPr>
        <w:pStyle w:val="ListText"/>
        <w:numPr>
          <w:ilvl w:val="0"/>
          <w:numId w:val="5"/>
        </w:numPr>
      </w:pPr>
      <w:r>
        <w:t xml:space="preserve">another Thing implied in that Glory of the s that we read of of the saints in H. is Their Tri Transcendent &amp; triumphant Joy we read of Joy unspeakable &amp; full of Glory that the saints </w:t>
      </w:r>
      <w:r>
        <w:rPr>
          <w:rStyle w:val="FootnoteReference"/>
        </w:rPr>
        <w:footnoteReference w:id="563"/>
      </w:r>
      <w:r>
        <w:t xml:space="preserve"> sometimes have in this Θ 1 Pet. 1. 8. much more The saints in Times of P The saints of old under Persecution were said to have the sp. of G. &amp; of Glo 1 Pet. 4. 14. much more The Rejoycing exceedingly &amp; triumphantly is often called Glorying in SS. Thus the saints in Heaven are in Glory. of exceeding Joy. in the Joy Their Joy is a triumphant</w:t>
      </w:r>
      <w:r>
        <w:rPr>
          <w:rStyle w:val="FootnoteReference"/>
        </w:rPr>
        <w:footnoteReference w:id="564"/>
      </w:r>
      <w:r>
        <w:t xml:space="preserve"> Joy. Prov. 13. 9. The Light of the R. rejoyceth</w:t>
      </w:r>
    </w:p>
    <w:p>
      <w:pPr>
        <w:pStyle w:val="SceneBreak"/>
      </w:pPr>
      <w:r>
        <w:t xml:space="preserve">* * *</w:t>
      </w:r>
    </w:p>
    <w:p>
      <w:pPr>
        <w:pStyle w:val="BodyText"/>
      </w:pPr>
      <w:r>
        <w:t xml:space="preserve">II . Prop The saints in Glo. are employed in Contempla. moses departed saints are n The souls of departed saints are not in a state of sleep &amp; insensibility.</w:t>
      </w:r>
    </w:p>
    <w:p>
      <w:pPr>
        <w:pStyle w:val="SceneBreak"/>
      </w:pPr>
      <w:r>
        <w:t xml:space="preserve">* * *</w:t>
      </w:r>
    </w:p>
    <w:p>
      <w:pPr>
        <w:pStyle w:val="BodyText"/>
      </w:pPr>
      <w:r>
        <w:t xml:space="preserve">man is distinguished from the inferiour Crea. in that he is a Creature Their man is a Creature end endowed with Fa such Faculties are as capacitate him for Contem plation </w:t>
      </w:r>
      <w:r>
        <w:rPr>
          <w:rStyle w:val="FootnoteReference"/>
        </w:rPr>
        <w:footnoteReference w:id="565"/>
      </w:r>
      <w:r>
        <w:t xml:space="preserve"> Faculties will be perfect be brought to the highest Perfection then shall most Perfectly obtain their End. have their perfect Exer cise under the most perfect Advantages freed from all hindrances be present with the be in the view of the Glo. objects of Contempla tion </w:t>
      </w:r>
      <w:r>
        <w:rPr>
          <w:rStyle w:val="FootnoteReference"/>
        </w:rPr>
        <w:footnoteReference w:id="566"/>
      </w:r>
    </w:p>
    <w:p>
      <w:pPr>
        <w:pStyle w:val="BodyText"/>
      </w:pPr>
      <w:r>
        <w:t xml:space="preserve">They will be employed in Contemplation for three Reasons 1 Herein will Consist much 1. By this means they shall enjoy their Heaven ly Happiness G.</w:t>
      </w:r>
    </w:p>
    <w:p>
      <w:pPr>
        <w:pStyle w:val="SceneBreak"/>
      </w:pPr>
      <w:r>
        <w:t xml:space="preserve">* * *</w:t>
      </w:r>
    </w:p>
    <w:p>
      <w:pPr>
        <w:pStyle w:val="ListText"/>
        <w:numPr>
          <w:ilvl w:val="0"/>
          <w:numId w:val="3"/>
        </w:numPr>
      </w:pPr>
      <w:r>
        <w:t xml:space="preserve">without this they could not Glorify G. 2. By By this means </w:t>
      </w:r>
      <w:r>
        <w:rPr>
          <w:rStyle w:val="FootnoteReference"/>
        </w:rPr>
        <w:footnoteReference w:id="567"/>
      </w:r>
    </w:p>
    <w:p>
      <w:pPr>
        <w:pStyle w:val="ListText"/>
        <w:numPr>
          <w:ilvl w:val="0"/>
          <w:numId w:val="2"/>
        </w:numPr>
      </w:pPr>
      <w:r>
        <w:t xml:space="preserve">By this they shall Enjoy G.</w:t>
      </w:r>
    </w:p>
    <w:p>
      <w:pPr>
        <w:pStyle w:val="SceneBreak"/>
      </w:pPr>
      <w:r>
        <w:t xml:space="preserve">* * *</w:t>
      </w:r>
    </w:p>
    <w:p>
      <w:pPr>
        <w:pStyle w:val="ListText"/>
        <w:numPr>
          <w:ilvl w:val="0"/>
          <w:numId w:val="5"/>
        </w:numPr>
      </w:pPr>
      <w:r>
        <w:t xml:space="preserve">In this m By this means they shall make Progress in the glorifying &amp; Enjoying G. </w:t>
      </w:r>
      <w:r>
        <w:rPr>
          <w:rStyle w:val="FootnoteReference"/>
        </w:rPr>
        <w:footnoteReference w:id="568"/>
      </w:r>
    </w:p>
    <w:p>
      <w:pPr>
        <w:pStyle w:val="BodyText"/>
      </w:pPr>
      <w:r>
        <w:t xml:space="preserve">============ III. Prop. The saints in Glolry are employed in Conversa. &amp; Communication of each others Contemplations</w:t>
      </w:r>
    </w:p>
    <w:p>
      <w:pPr>
        <w:pStyle w:val="SceneBreak"/>
      </w:pPr>
      <w:r>
        <w:t xml:space="preserve">* * *</w:t>
      </w:r>
    </w:p>
    <w:p>
      <w:pPr>
        <w:pStyle w:val="BodyText"/>
      </w:pPr>
      <w:r>
        <w:t xml:space="preserve">so were moses &amp; Elias on the mt of Tran with X when he was transfigured which it is evident was a de signed </w:t>
      </w:r>
      <w:r>
        <w:rPr>
          <w:rStyle w:val="FootnoteReference"/>
        </w:rPr>
        <w:footnoteReference w:id="569"/>
      </w:r>
      <w:r>
        <w:t xml:space="preserve"> Representa. of H</w:t>
      </w:r>
    </w:p>
    <w:p>
      <w:pPr>
        <w:pStyle w:val="SceneBreak"/>
      </w:pPr>
      <w:r>
        <w:t xml:space="preserve">* * *</w:t>
      </w:r>
    </w:p>
    <w:p>
      <w:pPr>
        <w:pStyle w:val="BodyText"/>
      </w:pPr>
      <w:r>
        <w:t xml:space="preserve">1 with X 2. one with another</w:t>
      </w:r>
    </w:p>
    <w:p>
      <w:pPr>
        <w:pStyle w:val="SceneBreak"/>
      </w:pPr>
      <w:r>
        <w:t xml:space="preserve">* * *</w:t>
      </w:r>
    </w:p>
    <w:p>
      <w:pPr>
        <w:pStyle w:val="BodyText"/>
      </w:pPr>
      <w:r>
        <w:t xml:space="preserve">The saints in Glory Tis Evident that ------ because they are united in society. an Assembly. Family Chh. </w:t>
      </w:r>
      <w:r>
        <w:rPr>
          <w:rStyle w:val="FootnoteReference"/>
        </w:rPr>
        <w:footnoteReference w:id="570"/>
      </w:r>
      <w:r>
        <w:t xml:space="preserve"> City. all be one gather together in one</w:t>
      </w:r>
    </w:p>
    <w:p>
      <w:pPr>
        <w:pStyle w:val="SceneBreak"/>
      </w:pPr>
      <w:r>
        <w:t xml:space="preserve">* * *</w:t>
      </w:r>
    </w:p>
    <w:p>
      <w:pPr>
        <w:pStyle w:val="BodyText"/>
      </w:pPr>
      <w:r>
        <w:t xml:space="preserve">we know not after what manner</w:t>
      </w:r>
    </w:p>
    <w:p>
      <w:pPr>
        <w:pStyle w:val="SceneBreak"/>
      </w:pPr>
      <w:r>
        <w:t xml:space="preserve">* * *</w:t>
      </w:r>
    </w:p>
    <w:p>
      <w:pPr>
        <w:pStyle w:val="BodyText"/>
      </w:pPr>
      <w:r>
        <w:t xml:space="preserve">for two Reasons 1 Hereby – 1 Their Communication or Conversation will subserve to the will be subservient to their Glorifying G. declare his Glory one to another . This is the natural Inclination of the saints The disposition of the new nature in the the Psalmist expresses this Inclination in the assembly from Time to Time of the saints Ps. 111 1 I will Pr. the L. with my whole H. in the assembly – </w:t>
      </w:r>
      <w:r>
        <w:rPr>
          <w:rStyle w:val="FootnoteReference"/>
        </w:rPr>
        <w:footnoteReference w:id="571"/>
      </w:r>
    </w:p>
    <w:p>
      <w:pPr>
        <w:pStyle w:val="BodyText"/>
      </w:pPr>
      <w:r>
        <w:t xml:space="preserve">Ps. 35. I will give thee thanks in the great Congrega.</w:t>
      </w:r>
    </w:p>
    <w:p>
      <w:pPr>
        <w:pStyle w:val="SceneBreak"/>
      </w:pPr>
      <w:r>
        <w:t xml:space="preserve">* * *</w:t>
      </w:r>
    </w:p>
    <w:p>
      <w:pPr>
        <w:pStyle w:val="BodyText"/>
      </w:pPr>
      <w:r>
        <w:t xml:space="preserve">Ps. 34. 3. let us exalt his name together.</w:t>
      </w:r>
    </w:p>
    <w:p>
      <w:pPr>
        <w:pStyle w:val="SceneBreak"/>
      </w:pPr>
      <w:r>
        <w:t xml:space="preserve">* * *</w:t>
      </w:r>
    </w:p>
    <w:p>
      <w:pPr>
        <w:pStyle w:val="BodyText"/>
      </w:pPr>
      <w:r>
        <w:t xml:space="preserve">shall help one another </w:t>
      </w:r>
      <w:r>
        <w:rPr>
          <w:rStyle w:val="FootnoteReference"/>
        </w:rPr>
        <w:footnoteReference w:id="572"/>
      </w:r>
    </w:p>
    <w:p>
      <w:pPr>
        <w:pStyle w:val="SceneBreak"/>
      </w:pPr>
      <w:r>
        <w:t xml:space="preserve">* * *</w:t>
      </w:r>
    </w:p>
    <w:p>
      <w:pPr>
        <w:pStyle w:val="ListText"/>
        <w:numPr>
          <w:ilvl w:val="0"/>
          <w:numId w:val="2"/>
        </w:numPr>
      </w:pPr>
      <w:r>
        <w:t xml:space="preserve">Contribute to Each others Happiness</w:t>
      </w:r>
    </w:p>
    <w:p>
      <w:pPr>
        <w:pStyle w:val="SceneBreak"/>
      </w:pPr>
      <w:r>
        <w:t xml:space="preserve">* * *</w:t>
      </w:r>
    </w:p>
    <w:p>
      <w:pPr>
        <w:pStyle w:val="BodyText"/>
      </w:pPr>
      <w:r>
        <w:t xml:space="preserve">Prop. IV That which is will be very much the subject of Con the Contempla. and discourse of the saints in Glory will be the is the death of X That it is so may not </w:t>
      </w:r>
      <w:r>
        <w:rPr>
          <w:rStyle w:val="FootnoteReference"/>
        </w:rPr>
        <w:footnoteReference w:id="573"/>
      </w:r>
      <w:r>
        <w:t xml:space="preserve"> only be argued from the Text . but it appears by many many other things in the word of G. It appears by Rev. 5. 8, 9, 10 -----------</w:t>
      </w:r>
    </w:p>
    <w:p>
      <w:pPr>
        <w:pStyle w:val="SceneBreak"/>
      </w:pPr>
      <w:r>
        <w:t xml:space="preserve">* * *</w:t>
      </w:r>
    </w:p>
    <w:p>
      <w:pPr>
        <w:pStyle w:val="SceneBreak"/>
      </w:pPr>
      <w:r>
        <w:t xml:space="preserve">* * *</w:t>
      </w:r>
    </w:p>
    <w:p>
      <w:pPr>
        <w:pStyle w:val="BodyText"/>
      </w:pPr>
      <w:r>
        <w:t xml:space="preserve">It may be argued from the [--] what we are told of the Angels. 1 Pet. 1. 11, 12. desire to look into &amp; it appears by what we read of both saints &amp; Angels in Heaven in Rev. 5. [--] 8 &amp;c--- &amp; from their making this so much the subject worthy[?] of their Praises Rev. 5. 11, 12 ------</w:t>
      </w:r>
    </w:p>
    <w:p>
      <w:pPr>
        <w:pStyle w:val="SceneBreak"/>
      </w:pPr>
      <w:r>
        <w:t xml:space="preserve">* * *</w:t>
      </w:r>
    </w:p>
    <w:p>
      <w:pPr>
        <w:pStyle w:val="SceneBreak"/>
      </w:pPr>
      <w:r>
        <w:t xml:space="preserve">* * *</w:t>
      </w:r>
    </w:p>
    <w:p>
      <w:pPr>
        <w:pStyle w:val="BodyText"/>
      </w:pPr>
      <w:r>
        <w:rPr>
          <w:rStyle w:val="FootnoteReference"/>
        </w:rPr>
        <w:footnoteReference w:id="574"/>
      </w:r>
    </w:p>
    <w:p>
      <w:pPr>
        <w:pStyle w:val="BodyText"/>
      </w:pPr>
      <w:r>
        <w:t xml:space="preserve">The following Reasons may be given for it 1. Tis the Greatest &amp; most wonderful Event that They have to Contempla to make the subject of Contempla. &amp; discourse</w:t>
      </w:r>
    </w:p>
    <w:p>
      <w:pPr>
        <w:pStyle w:val="SceneBreak"/>
      </w:pPr>
      <w:r>
        <w:t xml:space="preserve">* * *</w:t>
      </w:r>
    </w:p>
    <w:p>
      <w:pPr>
        <w:pStyle w:val="BodyText"/>
      </w:pPr>
      <w:r>
        <w:t xml:space="preserve">most the Greatest &amp; most wonderf. Event that Ever Came to pass</w:t>
      </w:r>
    </w:p>
    <w:p>
      <w:pPr>
        <w:pStyle w:val="SceneBreak"/>
      </w:pPr>
      <w:r>
        <w:t xml:space="preserve">* * *</w:t>
      </w:r>
    </w:p>
    <w:p>
      <w:pPr>
        <w:pStyle w:val="BodyText"/>
      </w:pPr>
      <w:r>
        <w:t xml:space="preserve">full of wonders on on this account partly it might be that X name is called wonderf. Isa. 9. 6. </w:t>
      </w:r>
      <w:r>
        <w:rPr>
          <w:rStyle w:val="FootnoteReference"/>
        </w:rPr>
        <w:footnoteReference w:id="575"/>
      </w:r>
    </w:p>
    <w:p>
      <w:pPr>
        <w:pStyle w:val="SceneBreak"/>
      </w:pPr>
      <w:r>
        <w:t xml:space="preserve">* * *</w:t>
      </w:r>
    </w:p>
    <w:p>
      <w:pPr>
        <w:pStyle w:val="ListText"/>
        <w:numPr>
          <w:ilvl w:val="0"/>
          <w:numId w:val="2"/>
        </w:numPr>
      </w:pPr>
      <w:r>
        <w:t xml:space="preserve">The Excellency of their dear Redeemer appear has herein its Chief manifesta.</w:t>
      </w:r>
    </w:p>
    <w:p>
      <w:pPr>
        <w:pStyle w:val="SceneBreak"/>
      </w:pPr>
      <w:r>
        <w:t xml:space="preserve">* * *</w:t>
      </w:r>
    </w:p>
    <w:p>
      <w:pPr>
        <w:pStyle w:val="BodyText"/>
      </w:pPr>
      <w:r>
        <w:t xml:space="preserve">worthy of their admiration That [-] which is so won exceeding wonder ful is worthy to draw be attended to &amp; Considered on this account the death of X is Prophecied of as that which should engage the attention of that have it declared to em Isai 52. 15 </w:t>
      </w:r>
      <w:r>
        <w:rPr>
          <w:rStyle w:val="FootnoteReference"/>
        </w:rPr>
        <w:footnoteReference w:id="576"/>
      </w:r>
    </w:p>
    <w:p>
      <w:pPr>
        <w:pStyle w:val="SceneBreak"/>
      </w:pPr>
      <w:r>
        <w:t xml:space="preserve">* * *</w:t>
      </w:r>
    </w:p>
    <w:p>
      <w:pPr>
        <w:pStyle w:val="ListText"/>
        <w:numPr>
          <w:ilvl w:val="0"/>
          <w:numId w:val="2"/>
        </w:numPr>
      </w:pPr>
      <w:r>
        <w:t xml:space="preserve">The Excellency of X their dear Redeemer has herein its chief manifestations </w:t>
      </w:r>
      <w:r>
        <w:rPr>
          <w:rStyle w:val="FootnoteReference"/>
        </w:rPr>
        <w:footnoteReference w:id="577"/>
      </w:r>
    </w:p>
    <w:p>
      <w:pPr>
        <w:pStyle w:val="BodyText"/>
      </w:pPr>
      <w:r>
        <w:t xml:space="preserve">2 [-]. In Heaven the saints have a clear view of those things the Red. the Great wonderful The Greatness &amp; Holiness of G. against whom sin is committed.</w:t>
      </w:r>
    </w:p>
    <w:p>
      <w:pPr>
        <w:pStyle w:val="SceneBreak"/>
      </w:pPr>
      <w:r>
        <w:t xml:space="preserve">* * *</w:t>
      </w:r>
    </w:p>
    <w:p>
      <w:pPr>
        <w:pStyle w:val="BodyText"/>
      </w:pPr>
      <w:r>
        <w:t xml:space="preserve">the distance .</w:t>
      </w:r>
    </w:p>
    <w:p>
      <w:pPr>
        <w:pStyle w:val="SceneBreak"/>
      </w:pPr>
      <w:r>
        <w:t xml:space="preserve">* * *</w:t>
      </w:r>
    </w:p>
    <w:p>
      <w:pPr>
        <w:pStyle w:val="BodyText"/>
      </w:pPr>
      <w:r>
        <w:t xml:space="preserve">The Evil of sin mens sin fulness</w:t>
      </w:r>
    </w:p>
    <w:p>
      <w:pPr>
        <w:pStyle w:val="SceneBreak"/>
      </w:pPr>
      <w:r>
        <w:t xml:space="preserve">* * *</w:t>
      </w:r>
    </w:p>
    <w:p>
      <w:pPr>
        <w:pStyle w:val="BodyText"/>
      </w:pPr>
      <w:r>
        <w:t xml:space="preserve">The greatness of the Person of X</w:t>
      </w:r>
    </w:p>
    <w:p>
      <w:pPr>
        <w:pStyle w:val="SceneBreak"/>
      </w:pPr>
      <w:r>
        <w:t xml:space="preserve">* * *</w:t>
      </w:r>
    </w:p>
    <w:p>
      <w:pPr>
        <w:pStyle w:val="BodyText"/>
      </w:pPr>
      <w:r>
        <w:t xml:space="preserve">The greatness of the salvation . The greatness of the mis. redeemed from Happiness purchased. 3. The Excellency</w:t>
      </w:r>
      <w:r>
        <w:rPr>
          <w:rStyle w:val="FootnoteReference"/>
        </w:rPr>
        <w:footnoteReference w:id="578"/>
      </w:r>
      <w:r>
        <w:t xml:space="preserve"> of X their dear R. has herin its Chief manifesta.</w:t>
      </w:r>
    </w:p>
    <w:p>
      <w:pPr>
        <w:pStyle w:val="SceneBreak"/>
      </w:pPr>
      <w:r>
        <w:t xml:space="preserve">* * *</w:t>
      </w:r>
    </w:p>
    <w:p>
      <w:pPr>
        <w:pStyle w:val="BodyText"/>
      </w:pPr>
      <w:r>
        <w:t xml:space="preserve">X will be X is exceeding dear to Them They are with X</w:t>
      </w:r>
    </w:p>
    <w:p>
      <w:pPr>
        <w:pStyle w:val="SceneBreak"/>
      </w:pPr>
      <w:r>
        <w:t xml:space="preserve">* * *</w:t>
      </w:r>
    </w:p>
    <w:p>
      <w:pPr>
        <w:pStyle w:val="ListText"/>
        <w:numPr>
          <w:ilvl w:val="0"/>
          <w:numId w:val="5"/>
        </w:numPr>
      </w:pPr>
      <w:r>
        <w:t xml:space="preserve">Happiness consists very much in beholding his Beuty</w:t>
      </w:r>
    </w:p>
    <w:p>
      <w:pPr>
        <w:pStyle w:val="SceneBreak"/>
      </w:pPr>
      <w:r>
        <w:t xml:space="preserve">* * *</w:t>
      </w:r>
    </w:p>
    <w:p>
      <w:pPr>
        <w:pStyle w:val="BodyText"/>
      </w:pPr>
      <w:r>
        <w:t xml:space="preserve">His Excellency chiefly appears Those Perfections &amp; vertues wherein the transcendent Beuty &amp; Excellency consist. 4 3. </w:t>
      </w:r>
      <w:r>
        <w:rPr>
          <w:rStyle w:val="FootnoteReference"/>
        </w:rPr>
        <w:footnoteReference w:id="579"/>
      </w:r>
    </w:p>
    <w:p>
      <w:pPr>
        <w:pStyle w:val="ListText"/>
        <w:numPr>
          <w:ilvl w:val="0"/>
          <w:numId w:val="8"/>
        </w:numPr>
      </w:pPr>
      <w:r>
        <w:t xml:space="preserve">The Glory of G. whi has its Chief manifesta. in the death of X &amp; its Consequences.</w:t>
      </w:r>
    </w:p>
    <w:p>
      <w:pPr>
        <w:pStyle w:val="SceneBreak"/>
      </w:pPr>
      <w:r>
        <w:t xml:space="preserve">* * *</w:t>
      </w:r>
    </w:p>
    <w:p>
      <w:pPr>
        <w:pStyle w:val="BodyText"/>
      </w:pPr>
      <w:r>
        <w:t xml:space="preserve">The blessedness of the saints in Heaven consists much in see seeing God</w:t>
      </w:r>
    </w:p>
    <w:p>
      <w:pPr>
        <w:pStyle w:val="SceneBreak"/>
      </w:pPr>
      <w:r>
        <w:t xml:space="preserve">* * *</w:t>
      </w:r>
    </w:p>
    <w:p>
      <w:pPr>
        <w:pStyle w:val="BodyText"/>
      </w:pPr>
      <w:r>
        <w:t xml:space="preserve">The Chief manifesta. that G. makes of his Glory to his Crea. </w:t>
      </w:r>
      <w:r>
        <w:rPr>
          <w:rStyle w:val="FootnoteReference"/>
        </w:rPr>
        <w:footnoteReference w:id="580"/>
      </w:r>
      <w:r>
        <w:t xml:space="preserve"> is by his son. Joh. 1. 18. no man hath seen G. at any time. Image of the Invisible G. Col. 1. 15. brightness of his Glo. Heb. 1. 3. Tis so not only on Earth but in Heaven The sun that Enlightens that Θ Rev. 21. 23. The Lamb is the Light thereof </w:t>
      </w:r>
      <w:r>
        <w:rPr>
          <w:rStyle w:val="FootnoteReference"/>
        </w:rPr>
        <w:footnoteReference w:id="581"/>
      </w:r>
    </w:p>
    <w:p>
      <w:pPr>
        <w:pStyle w:val="BodyText"/>
      </w:pPr>
      <w:r>
        <w:t xml:space="preserve">The s Happiness of the saints in H. consists in their seeing G. but it is the way in which They see him is in seeing [-] his Glo. in the F. of J. X Gods Glory The Glory of Gods nature Cant be seen immediately by the Creatures so onl seen so only by Hims. can He only can h intuitively Look into his own nature . into his own Heart. </w:t>
      </w:r>
      <w:r>
        <w:rPr>
          <w:rStyle w:val="FootnoteReference"/>
        </w:rPr>
        <w:footnoteReference w:id="582"/>
      </w:r>
      <w:r>
        <w:t xml:space="preserve"> The Creature beho can behold G. only by means of the manifestations that He is pleased intuitively to make of Hims. the P &amp; These manifesta. are either declarations or Effects</w:t>
      </w:r>
    </w:p>
    <w:p>
      <w:pPr>
        <w:pStyle w:val="SceneBreak"/>
      </w:pPr>
      <w:r>
        <w:t xml:space="preserve">* * *</w:t>
      </w:r>
    </w:p>
    <w:p>
      <w:pPr>
        <w:pStyle w:val="BodyText"/>
      </w:pPr>
      <w:r>
        <w:t xml:space="preserve">The attributes of G. are not seen immediately &amp; intuitively by any but Hims. we ca one created sp. cant see &amp; search another intuitively </w:t>
      </w:r>
      <w:r>
        <w:rPr>
          <w:rStyle w:val="FootnoteReference"/>
        </w:rPr>
        <w:footnoteReference w:id="583"/>
      </w:r>
    </w:p>
    <w:p>
      <w:pPr>
        <w:pStyle w:val="BodyText"/>
      </w:pPr>
      <w:r>
        <w:t xml:space="preserve">Thus for instance the attribute of Gods wisdom. so the attribute of his Grace or the Goodness &amp; Love of G. it that would be to look immediate ly into the Heart of G. can be seen by Creature only by manifestation. one of these two ways declarations Effects </w:t>
      </w:r>
      <w:r>
        <w:rPr>
          <w:rStyle w:val="FootnoteReference"/>
        </w:rPr>
        <w:footnoteReference w:id="584"/>
      </w:r>
      <w:r>
        <w:t xml:space="preserve"> That the wisd. of Goodness Love of G.</w:t>
      </w:r>
    </w:p>
    <w:p>
      <w:pPr>
        <w:pStyle w:val="SceneBreak"/>
      </w:pPr>
      <w:r>
        <w:t xml:space="preserve">* * *</w:t>
      </w:r>
    </w:p>
    <w:p>
      <w:pPr>
        <w:pStyle w:val="BodyText"/>
      </w:pPr>
      <w:r>
        <w:t xml:space="preserve">But the attributes of G. have their brightest manifesta. in in the w. of Redemption which Consists mainly in the </w:t>
      </w:r>
      <w:r>
        <w:rPr>
          <w:rStyle w:val="FootnoteReference"/>
        </w:rPr>
        <w:footnoteReference w:id="585"/>
      </w:r>
      <w:r>
        <w:t xml:space="preserve"> death of X &amp; the its Conseqquences Ends &amp; Consequences.</w:t>
      </w:r>
    </w:p>
    <w:p>
      <w:pPr>
        <w:pStyle w:val="BodyText"/>
      </w:pPr>
      <w:r>
        <w:t xml:space="preserve">__</w:t>
      </w:r>
    </w:p>
    <w:p>
      <w:pPr>
        <w:pStyle w:val="BodyText"/>
      </w:pPr>
      <w:r>
        <w:t xml:space="preserve">Herein mainly appears the Infinite wisd. of G. Eph. 3. 8, 9, 10. Holiness. Justice.</w:t>
      </w:r>
      <w:r>
        <w:rPr>
          <w:rStyle w:val="FootnoteReference"/>
        </w:rPr>
        <w:footnoteReference w:id="586"/>
      </w:r>
      <w:r>
        <w:t xml:space="preserve"> Faithfulness Grace. Goodness &amp; Grace Eph. 9. 7. -----</w:t>
      </w:r>
    </w:p>
    <w:p>
      <w:pPr>
        <w:pStyle w:val="SceneBreak"/>
      </w:pPr>
      <w:r>
        <w:t xml:space="preserve">* * *</w:t>
      </w:r>
    </w:p>
    <w:p>
      <w:pPr>
        <w:pStyle w:val="SceneBreak"/>
      </w:pPr>
      <w:r>
        <w:t xml:space="preserve">* * *</w:t>
      </w:r>
    </w:p>
    <w:p>
      <w:pPr>
        <w:pStyle w:val="BodyText"/>
      </w:pPr>
      <w:r>
        <w:t xml:space="preserve">Rom. 9. 27. &amp; in the Consequences of --- The Power of G. </w:t>
      </w:r>
      <w:r>
        <w:rPr>
          <w:rStyle w:val="FootnoteReference"/>
        </w:rPr>
        <w:footnoteReference w:id="587"/>
      </w:r>
    </w:p>
    <w:p>
      <w:pPr>
        <w:pStyle w:val="BodyText"/>
      </w:pPr>
      <w:r>
        <w:t xml:space="preserve">4 Herein G the Love of G. &amp; X to them has its Chief manifesta. Rev. 1. 5, 6. unto him that </w:t>
      </w:r>
      <w:r>
        <w:rPr>
          <w:rStyle w:val="FootnoteReference"/>
        </w:rPr>
        <w:footnoteReference w:id="588"/>
      </w:r>
      <w:r>
        <w:t xml:space="preserve"> loved us &amp; washed us</w:t>
      </w:r>
    </w:p>
    <w:p>
      <w:pPr>
        <w:pStyle w:val="SceneBreak"/>
      </w:pPr>
      <w:r>
        <w:t xml:space="preserve">* * *</w:t>
      </w:r>
    </w:p>
    <w:p>
      <w:pPr>
        <w:pStyle w:val="ListText"/>
        <w:numPr>
          <w:ilvl w:val="0"/>
          <w:numId w:val="9"/>
        </w:numPr>
      </w:pPr>
      <w:r>
        <w:t xml:space="preserve">They have see th The saints in Heaven see the blessed Consequences of the death of X The Glory of the Consequences of it on Earth in Heaven </w:t>
      </w:r>
      <w:r>
        <w:rPr>
          <w:rStyle w:val="FootnoteReference"/>
        </w:rPr>
        <w:footnoteReference w:id="589"/>
      </w:r>
    </w:p>
    <w:p>
      <w:pPr>
        <w:pStyle w:val="SceneBreak"/>
      </w:pPr>
      <w:r>
        <w:t xml:space="preserve">* * *</w:t>
      </w:r>
    </w:p>
    <w:p>
      <w:pPr>
        <w:pStyle w:val="ListText"/>
        <w:numPr>
          <w:ilvl w:val="0"/>
          <w:numId w:val="4"/>
        </w:numPr>
      </w:pPr>
      <w:r>
        <w:t xml:space="preserve">They have this further to Engage them to --- -------- that they Thems. are in the Enjoymt of the inexpressibly sw sweet &amp; Excellent Benefits of the death of X </w:t>
      </w:r>
      <w:r>
        <w:rPr>
          <w:rStyle w:val="FootnoteReference"/>
        </w:rPr>
        <w:footnoteReference w:id="590"/>
      </w:r>
    </w:p>
    <w:p>
      <w:pPr>
        <w:pStyle w:val="BodyText"/>
      </w:pPr>
      <w:r>
        <w:t xml:space="preserve">Therefore The we find that the saints in Heaven in Praising the Lamb slain insist on mention this blessed fur Benefit of his death which they are in the Enjoymt of Rev. 5. 9, 10. redeemed us to G. by thy Blood &amp; made us Kingss &amp; Priests </w:t>
      </w:r>
      <w:r>
        <w:rPr>
          <w:rStyle w:val="FootnoteReference"/>
        </w:rPr>
        <w:footnoteReference w:id="591"/>
      </w:r>
    </w:p>
    <w:p>
      <w:pPr>
        <w:pStyle w:val="BodyText"/>
      </w:pPr>
      <w:r>
        <w:t xml:space="preserve">Applica. </w:t>
      </w:r>
      <w:r>
        <w:rPr>
          <w:rStyle w:val="FootnoteReference"/>
        </w:rPr>
        <w:footnoteReference w:id="592"/>
      </w:r>
      <w:r>
        <w:t xml:space="preserve"> I Th This may lead to some distinguishing marks of such as be properly belong to the society of the saints in Glory &amp; are entitled to the Benefits They enjoy all true saints belong to the same society. </w:t>
      </w:r>
      <w:r>
        <w:rPr>
          <w:rStyle w:val="FootnoteReference"/>
        </w:rPr>
        <w:footnoteReference w:id="593"/>
      </w:r>
    </w:p>
    <w:p>
      <w:pPr>
        <w:pStyle w:val="BodyText"/>
      </w:pPr>
      <w:r>
        <w:t xml:space="preserve">you have now heard in some measure how They are employed They that are of the same belong ---- are of the same disposition &amp; sp. som enjoy something of the same Light path of the Just Prov 4. 18 The same Life 1 Joh. 3. 15 no m hath Et. Life abounding in in Him </w:t>
      </w:r>
      <w:r>
        <w:rPr>
          <w:rStyle w:val="FootnoteReference"/>
        </w:rPr>
        <w:footnoteReference w:id="594"/>
      </w:r>
      <w:r>
        <w:t xml:space="preserve"> &amp; the E acts &amp; exercises of Life are of the same nature. The Employmt is in some measure the same Therefore Enq.</w:t>
      </w:r>
    </w:p>
    <w:p>
      <w:pPr>
        <w:pStyle w:val="SceneBreak"/>
      </w:pPr>
      <w:r>
        <w:t xml:space="preserve">* * *</w:t>
      </w:r>
    </w:p>
    <w:p>
      <w:pPr>
        <w:pStyle w:val="ListText"/>
        <w:numPr>
          <w:ilvl w:val="0"/>
          <w:numId w:val="3"/>
        </w:numPr>
      </w:pPr>
      <w:r>
        <w:t xml:space="preserve">whether you have are one that is acquainted with the Glo. of G. &amp; Excellency of X appearing in his death &amp; its Fruits. </w:t>
      </w:r>
      <w:r>
        <w:rPr>
          <w:rStyle w:val="FootnoteReference"/>
        </w:rPr>
        <w:footnoteReference w:id="595"/>
      </w:r>
    </w:p>
    <w:p>
      <w:pPr>
        <w:pStyle w:val="SceneBreak"/>
      </w:pPr>
      <w:r>
        <w:t xml:space="preserve">* * *</w:t>
      </w:r>
    </w:p>
    <w:p>
      <w:pPr>
        <w:pStyle w:val="ListText"/>
        <w:numPr>
          <w:ilvl w:val="0"/>
          <w:numId w:val="2"/>
        </w:numPr>
      </w:pPr>
      <w:r>
        <w:t xml:space="preserve">whether Things of this nature are what are Chiefly entertaining to your Thoughts 3. has the Contempla. </w:t>
      </w:r>
      <w:r>
        <w:rPr>
          <w:rStyle w:val="FootnoteReference"/>
        </w:rPr>
        <w:footnoteReference w:id="596"/>
      </w:r>
      <w:r>
        <w:t xml:space="preserve"> --------- a transforming Influence upon you</w:t>
      </w:r>
    </w:p>
    <w:p>
      <w:pPr>
        <w:pStyle w:val="SceneBreak"/>
      </w:pPr>
      <w:r>
        <w:t xml:space="preserve">* * *</w:t>
      </w:r>
    </w:p>
    <w:p>
      <w:pPr>
        <w:pStyle w:val="ListText"/>
        <w:numPr>
          <w:ilvl w:val="0"/>
          <w:numId w:val="8"/>
        </w:numPr>
      </w:pPr>
      <w:r>
        <w:t xml:space="preserve">do are you one that delights in the society of X &amp; the saints . </w:t>
      </w:r>
      <w:r>
        <w:rPr>
          <w:rStyle w:val="FootnoteReference"/>
        </w:rPr>
        <w:footnoteReference w:id="597"/>
      </w:r>
    </w:p>
    <w:p>
      <w:pPr>
        <w:pStyle w:val="BodyText"/>
      </w:pPr>
      <w:r>
        <w:t xml:space="preserve">II. Hence we need not wonder that an ordinance should be appointed in order to the Keeping up the memory of this Event in the Chh. of X on Earth </w:t>
      </w:r>
      <w:r>
        <w:rPr>
          <w:rStyle w:val="FootnoteReference"/>
        </w:rPr>
        <w:footnoteReference w:id="598"/>
      </w:r>
    </w:p>
    <w:p>
      <w:pPr>
        <w:pStyle w:val="BodyText"/>
      </w:pPr>
      <w:r>
        <w:t xml:space="preserve">an image of their Commemoration of it in Heaven </w:t>
      </w:r>
      <w:r>
        <w:rPr>
          <w:rStyle w:val="FootnoteReference"/>
        </w:rPr>
        <w:footnoteReference w:id="599"/>
      </w:r>
    </w:p>
    <w:p>
      <w:pPr>
        <w:pStyle w:val="BodyText"/>
      </w:pPr>
      <w:r>
        <w:t xml:space="preserve">III Use of Reproof to those that despise Xs death &amp; trample under Foot the Blood of the son of G. Tho the death of X be made no much of in Heaven. </w:t>
      </w:r>
      <w:r>
        <w:rPr>
          <w:rStyle w:val="FootnoteReference"/>
        </w:rPr>
        <w:footnoteReference w:id="600"/>
      </w:r>
    </w:p>
    <w:p>
      <w:pPr>
        <w:pStyle w:val="BodyText"/>
      </w:pPr>
      <w:r>
        <w:t xml:space="preserve">yet there are many on Earth that treat this Event the de dying sufferings &amp; precious blood w of X with great Contempt as as particularly .</w:t>
      </w:r>
      <w:r>
        <w:rPr>
          <w:rStyle w:val="FootnoteReference"/>
        </w:rPr>
        <w:footnoteReference w:id="601"/>
      </w:r>
      <w:r>
        <w:t xml:space="preserve"> 1 so do all such as seldom make the death 1 so do all such as seldom make the death of X the subject of their Contemplation. seldom read turn their [-] Their Thoughts that way. seldom read.</w:t>
      </w:r>
    </w:p>
    <w:p>
      <w:pPr>
        <w:pStyle w:val="BodyText"/>
      </w:pPr>
      <w:r>
        <w:t xml:space="preserve">__</w:t>
      </w:r>
    </w:p>
    <w:p>
      <w:pPr>
        <w:pStyle w:val="BodyText"/>
      </w:pPr>
      <w:r>
        <w:t xml:space="preserve">scarcely have their thoughts fix'd -- while they are hearing.</w:t>
      </w:r>
    </w:p>
    <w:p>
      <w:pPr>
        <w:pStyle w:val="SceneBreak"/>
      </w:pPr>
      <w:r>
        <w:t xml:space="preserve">* * *</w:t>
      </w:r>
    </w:p>
    <w:p>
      <w:pPr>
        <w:pStyle w:val="ListText"/>
        <w:numPr>
          <w:ilvl w:val="0"/>
          <w:numId w:val="2"/>
        </w:numPr>
      </w:pPr>
      <w:r>
        <w:t xml:space="preserve">. so do all such as are often hearing of the death of X &amp; have often the unspeakable Benefits of purchased by it set before them . but yet prefer the vanities of the Θ before them </w:t>
      </w:r>
      <w:r>
        <w:rPr>
          <w:rStyle w:val="FootnoteReference"/>
        </w:rPr>
        <w:footnoteReference w:id="602"/>
      </w:r>
    </w:p>
    <w:p>
      <w:pPr>
        <w:pStyle w:val="SceneBreak"/>
      </w:pPr>
      <w:r>
        <w:t xml:space="preserve">* * *</w:t>
      </w:r>
    </w:p>
    <w:p>
      <w:pPr>
        <w:pStyle w:val="ListText"/>
        <w:numPr>
          <w:ilvl w:val="0"/>
          <w:numId w:val="5"/>
        </w:numPr>
      </w:pPr>
      <w:r>
        <w:t xml:space="preserve">so do all Those that Prefer their own Righ. to the precious Blood of X esteem &amp; treat Xs Blood as [-] useless Reproach his wisd. despise his dying Love 4 so do all such as live </w:t>
      </w:r>
      <w:r>
        <w:rPr>
          <w:rStyle w:val="FootnoteReference"/>
        </w:rPr>
        <w:footnoteReference w:id="603"/>
      </w:r>
      <w:r>
        <w:t xml:space="preserve"> in known sin under Gospel Light</w:t>
      </w:r>
    </w:p>
    <w:p>
      <w:pPr>
        <w:pStyle w:val="SceneBreak"/>
      </w:pPr>
      <w:r>
        <w:t xml:space="preserve">* * *</w:t>
      </w:r>
    </w:p>
    <w:p>
      <w:pPr>
        <w:pStyle w:val="ListText"/>
        <w:numPr>
          <w:ilvl w:val="0"/>
          <w:numId w:val="9"/>
        </w:numPr>
      </w:pPr>
      <w:r>
        <w:t xml:space="preserve">so do such as will come &amp; [-] go from the Ordinance of the Lords supper living [-] in any way of Known sin if men when they have been to see one of seen one of their Friends die. stood by the Bed-side</w:t>
      </w:r>
    </w:p>
    <w:p>
      <w:pPr>
        <w:pStyle w:val="SceneBreak"/>
      </w:pPr>
      <w:r>
        <w:t xml:space="preserve">* * *</w:t>
      </w:r>
    </w:p>
    <w:p>
      <w:pPr>
        <w:pStyle w:val="BodyText"/>
      </w:pPr>
      <w:r>
        <w:t xml:space="preserve">treated em like Bruits. 1 Cor. 11. 27. </w:t>
      </w:r>
      <w:r>
        <w:rPr>
          <w:rStyle w:val="FootnoteReference"/>
        </w:rPr>
        <w:footnoteReference w:id="604"/>
      </w:r>
      <w:r>
        <w:t xml:space="preserve"> guilty of the body &amp; Blood of the L. Jude. 12. feeding Thems. without Fear</w:t>
      </w:r>
    </w:p>
    <w:p>
      <w:pPr>
        <w:pStyle w:val="SceneBreak"/>
      </w:pPr>
      <w:r>
        <w:t xml:space="preserve">* * *</w:t>
      </w:r>
    </w:p>
    <w:p>
      <w:pPr>
        <w:pStyle w:val="BodyText"/>
      </w:pPr>
      <w:r>
        <w:t xml:space="preserve">6 6. So do all such such as vent boldly venture on the Commission of sin on a presumption of herafter obtaining an Interest in the Benefits of Xs death </w:t>
      </w:r>
      <w:r>
        <w:rPr>
          <w:rStyle w:val="FootnoteReference"/>
        </w:rPr>
        <w:footnoteReference w:id="605"/>
      </w:r>
    </w:p>
    <w:p>
      <w:pPr>
        <w:pStyle w:val="BodyText"/>
      </w:pPr>
      <w:r>
        <w:t xml:space="preserve">7 . &amp; Last so in a peculiar manner &amp; above </w:t>
      </w:r>
      <w:r>
        <w:rPr>
          <w:rStyle w:val="FootnoteReference"/>
        </w:rPr>
        <w:footnoteReference w:id="606"/>
      </w:r>
      <w:r>
        <w:t xml:space="preserve"> that take Encouragemt to sin &amp; f to sin against G. from an hope of an Interest in Xs death already obtained. </w:t>
      </w:r>
      <w:r>
        <w:rPr>
          <w:rStyle w:val="FootnoteReference"/>
        </w:rPr>
        <w:footnoteReference w:id="607"/>
      </w:r>
    </w:p>
    <w:p>
      <w:pPr>
        <w:pStyle w:val="BodyText"/>
      </w:pPr>
      <w:r>
        <w:t xml:space="preserve">of this sort were those spoken of Jude 4 2 Pet 2 : 19</w:t>
      </w:r>
    </w:p>
    <w:p>
      <w:pPr>
        <w:pStyle w:val="SceneBreak"/>
      </w:pPr>
      <w:r>
        <w:t xml:space="preserve">* * *</w:t>
      </w:r>
    </w:p>
    <w:p>
      <w:pPr>
        <w:pStyle w:val="SceneBreak"/>
      </w:pPr>
      <w:r>
        <w:t xml:space="preserve">* * *</w:t>
      </w:r>
    </w:p>
    <w:p>
      <w:pPr>
        <w:pStyle w:val="BodyText"/>
      </w:pPr>
      <w:r>
        <w:t xml:space="preserve">&amp; Jude .4 Let such theref. take heed that the woe then denounced against such Persons dont come upon Them as v. that it bent with Them </w:t>
      </w:r>
      <w:r>
        <w:rPr>
          <w:rStyle w:val="FootnoteReference"/>
        </w:rPr>
        <w:footnoteReference w:id="608"/>
      </w:r>
      <w:r>
        <w:t xml:space="preserve"> as it was with -- out of Egypt. v. 5. ---------- Angels v. 6 ------- sodom &amp; Gomorrah v. 7 --------------</w:t>
      </w:r>
    </w:p>
    <w:p>
      <w:pPr>
        <w:pStyle w:val="SceneBreak"/>
      </w:pPr>
      <w:r>
        <w:t xml:space="preserve">* * *</w:t>
      </w:r>
    </w:p>
    <w:p>
      <w:pPr>
        <w:pStyle w:val="BodyText"/>
      </w:pPr>
      <w:r>
        <w:t xml:space="preserve">&amp; that They dont prove some of these wandring stars spoken v. 13. for whom is reserved the Blackness ----- </w:t>
      </w:r>
      <w:r>
        <w:rPr>
          <w:rStyle w:val="FootnoteReference"/>
        </w:rPr>
        <w:footnoteReference w:id="609"/>
      </w:r>
    </w:p>
    <w:p>
      <w:pPr>
        <w:pStyle w:val="Heading2"/>
      </w:pPr>
      <w:bookmarkStart w:name="heading_896_is_64_4" w:id="21"/>
      <w:r>
        <w:t xml:space="preserve">896. Is. 64:4</w:t>
      </w:r>
      <w:bookmarkEnd w:id="21"/>
    </w:p>
    <w:p>
      <w:pPr>
        <w:pStyle w:val="Heading2"/>
      </w:pPr>
      <w:bookmarkStart w:name="heading_896_is_64_4_5_48_trans" w:id="22"/>
      <w:r>
        <w:t xml:space="preserve">896.Is.64'4 (5_48) trans</w:t>
      </w:r>
      <w:bookmarkEnd w:id="22"/>
    </w:p>
    <w:p>
      <w:pPr>
        <w:pStyle w:val="BodyText"/>
      </w:pPr>
      <w:r>
        <w:t xml:space="preserve">Jonathan Edwards</w:t>
      </w:r>
    </w:p>
    <w:p>
      <w:pPr>
        <w:pStyle w:val="BodyText"/>
      </w:pPr>
      <w:r>
        <w:t xml:space="preserve">May. 1748</w:t>
      </w:r>
    </w:p>
    <w:p>
      <w:pPr>
        <w:pStyle w:val="SceneBreak"/>
      </w:pPr>
      <w:r>
        <w:t xml:space="preserve">* * *</w:t>
      </w:r>
    </w:p>
    <w:p>
      <w:pPr>
        <w:pStyle w:val="BodyText"/>
      </w:pPr>
      <w:r>
        <w:t xml:space="preserve">Isai. 64. 4. For since The Beginning of the Θ men have not heard nor perceived by the Ear neither hath the Eye O God besides Thee what He hath prepared for him that waiteth for Him That which is the subject of the words of those the Text are the Glorious Things of the Redemption of J. X the messiah. This is evid by the Apostles Citation.</w:t>
      </w:r>
    </w:p>
    <w:p>
      <w:pPr>
        <w:pStyle w:val="SceneBreak"/>
      </w:pPr>
      <w:r>
        <w:t xml:space="preserve">* * *</w:t>
      </w:r>
    </w:p>
    <w:p>
      <w:pPr>
        <w:pStyle w:val="BodyText"/>
      </w:pPr>
      <w:r>
        <w:t xml:space="preserve">concerning those great Things we may observe . 1. The Author of Them Things which G. has prepared</w:t>
      </w:r>
      <w:r>
        <w:rPr>
          <w:rStyle w:val="FootnoteReference"/>
        </w:rPr>
        <w:footnoteReference w:id="610"/>
      </w:r>
      <w:r>
        <w:t xml:space="preserve"> prepared in several senses.</w:t>
      </w:r>
    </w:p>
    <w:p>
      <w:pPr>
        <w:pStyle w:val="SceneBreak"/>
      </w:pPr>
      <w:r>
        <w:t xml:space="preserve">* * *</w:t>
      </w:r>
    </w:p>
    <w:p>
      <w:pPr>
        <w:pStyle w:val="ListText"/>
        <w:numPr>
          <w:ilvl w:val="0"/>
          <w:numId w:val="2"/>
        </w:numPr>
      </w:pPr>
      <w:r>
        <w:t xml:space="preserve">The for whom waiteth for him implies i.e waiteth for the coming of the messiah trusts --- ---</w:t>
      </w:r>
    </w:p>
    <w:p>
      <w:pPr>
        <w:pStyle w:val="SceneBreak"/>
      </w:pPr>
      <w:r>
        <w:t xml:space="preserve">* * *</w:t>
      </w:r>
    </w:p>
    <w:p>
      <w:pPr>
        <w:pStyle w:val="BodyText"/>
      </w:pPr>
      <w:r>
        <w:t xml:space="preserve">implies all true saints The saints are often spoken of as wai those that waited Looked – waited. Gen. 49. 18. - I have waited Isai 25. 9. And it shall be said in that day Lo this is our G. we have waited. Ps. </w:t>
      </w:r>
      <w:r>
        <w:rPr>
          <w:rStyle w:val="FootnoteReference"/>
        </w:rPr>
        <w:footnoteReference w:id="611"/>
      </w:r>
      <w:r>
        <w:t xml:space="preserve"> ob that the salva of Israel</w:t>
      </w:r>
    </w:p>
    <w:p>
      <w:pPr>
        <w:pStyle w:val="SceneBreak"/>
      </w:pPr>
      <w:r>
        <w:t xml:space="preserve">* * *</w:t>
      </w:r>
    </w:p>
    <w:p>
      <w:pPr>
        <w:pStyle w:val="BodyText"/>
      </w:pPr>
      <w:r>
        <w:t xml:space="preserve">Luke 2. 38 an Lo it is said Anna spoke of Him to all looked for Redemption.</w:t>
      </w:r>
    </w:p>
    <w:p>
      <w:pPr>
        <w:pStyle w:val="SceneBreak"/>
      </w:pPr>
      <w:r>
        <w:t xml:space="preserve">* * *</w:t>
      </w:r>
    </w:p>
    <w:p>
      <w:pPr>
        <w:pStyle w:val="BodyText"/>
      </w:pPr>
      <w:r>
        <w:t xml:space="preserve">v. 25. sinners waited for the consolation.</w:t>
      </w:r>
    </w:p>
    <w:p>
      <w:pPr>
        <w:pStyle w:val="SceneBreak"/>
      </w:pPr>
      <w:r>
        <w:t xml:space="preserve">* * *</w:t>
      </w:r>
    </w:p>
    <w:p>
      <w:pPr>
        <w:pStyle w:val="ListText"/>
        <w:numPr>
          <w:ilvl w:val="0"/>
          <w:numId w:val="5"/>
        </w:numPr>
      </w:pPr>
      <w:r>
        <w:t xml:space="preserve">The wonderf &amp; unparalleld greatness &amp; excellency of those Things is here set forth This by This is represented as gr str new &amp; strange by the newness &amp; strangeness of those being what had not been Known before.</w:t>
      </w:r>
    </w:p>
    <w:p>
      <w:pPr>
        <w:pStyle w:val="SceneBreak"/>
      </w:pPr>
      <w:r>
        <w:t xml:space="preserve">* * *</w:t>
      </w:r>
    </w:p>
    <w:p>
      <w:pPr>
        <w:pStyle w:val="BodyText"/>
      </w:pPr>
      <w:r>
        <w:t xml:space="preserve">The Knowl. of this or any Thing else &amp; Concerning this three things equal to it is denied universally of Creatures may bes be observed thereupon 1 That no being whatsoever had had ever Known This denied universally three</w:t>
      </w:r>
      <w:r>
        <w:rPr>
          <w:rStyle w:val="FootnoteReference"/>
        </w:rPr>
        <w:footnoteReference w:id="612"/>
      </w:r>
      <w:r>
        <w:t xml:space="preserve"> ways . with Respect to creatures or perceived the Like subjects. ways &amp; Times</w:t>
      </w:r>
    </w:p>
    <w:p>
      <w:pPr>
        <w:pStyle w:val="SceneBreak"/>
      </w:pPr>
      <w:r>
        <w:t xml:space="preserve">* * *</w:t>
      </w:r>
    </w:p>
    <w:p>
      <w:pPr>
        <w:pStyle w:val="BodyText"/>
      </w:pPr>
      <w:r>
        <w:t xml:space="preserve">1 That these works [ ] Things or their like had been perceived by no Creature whatsoever</w:t>
      </w:r>
    </w:p>
    <w:p>
      <w:pPr>
        <w:pStyle w:val="SceneBreak"/>
      </w:pPr>
      <w:r>
        <w:t xml:space="preserve">* * *</w:t>
      </w:r>
    </w:p>
    <w:p>
      <w:pPr>
        <w:pStyle w:val="ListText"/>
        <w:numPr>
          <w:ilvl w:val="0"/>
          <w:numId w:val="2"/>
        </w:numPr>
      </w:pPr>
      <w:r>
        <w:t xml:space="preserve">That They had ne perceived the Like in no way whatsoever</w:t>
      </w:r>
    </w:p>
    <w:p>
      <w:pPr>
        <w:pStyle w:val="SceneBreak"/>
      </w:pPr>
      <w:r>
        <w:t xml:space="preserve">* * *</w:t>
      </w:r>
    </w:p>
    <w:p>
      <w:pPr>
        <w:pStyle w:val="ListText"/>
        <w:numPr>
          <w:ilvl w:val="0"/>
          <w:numId w:val="5"/>
        </w:numPr>
      </w:pPr>
      <w:r>
        <w:t xml:space="preserve">at No Time whatsoever from the beginning of the Θ doc. In J. X &amp; by the </w:t>
      </w:r>
      <w:r>
        <w:rPr>
          <w:rStyle w:val="FootnoteReference"/>
        </w:rPr>
        <w:footnoteReference w:id="613"/>
      </w:r>
      <w:r>
        <w:t xml:space="preserve"> work of Redemption new Things are provided &amp; accomplished for Gods People that are beyond all that ever were seen or heard of or in any Respect perceived before by any Creature from the Beginning of the Θ</w:t>
      </w:r>
    </w:p>
    <w:p>
      <w:pPr>
        <w:pStyle w:val="SceneBreak"/>
      </w:pPr>
      <w:r>
        <w:t xml:space="preserve">* * *</w:t>
      </w:r>
    </w:p>
    <w:p>
      <w:pPr>
        <w:pStyle w:val="BodyText"/>
      </w:pPr>
      <w:r>
        <w:t xml:space="preserve">The The Great things of the R. of the M. are often in the Proph of the O. T. spoken of as new &amp; stran</w:t>
      </w:r>
    </w:p>
    <w:p>
      <w:pPr>
        <w:pStyle w:val="SceneBreak"/>
      </w:pPr>
      <w:r>
        <w:t xml:space="preserve">* * *</w:t>
      </w:r>
    </w:p>
    <w:p>
      <w:pPr>
        <w:pStyle w:val="BodyText"/>
      </w:pPr>
      <w:r>
        <w:t xml:space="preserve">Tis often foretold by the antient Prophets that G. would bring to pass some very strange &amp; mysterious &amp; wonderful things an un paralleld of wisd. Power &amp; mercy that was altogether New before unseen &amp; unheard of &amp; that none could ever have conceived of. Numb. 23. </w:t>
      </w:r>
      <w:r>
        <w:rPr>
          <w:rStyle w:val="FootnoteReference"/>
        </w:rPr>
        <w:footnoteReference w:id="614"/>
      </w:r>
      <w:r>
        <w:t xml:space="preserve"> 23. according to this time shall it be said . – Isai. 52. 15. – so shall he sprinkle many nations Is</w:t>
      </w:r>
    </w:p>
    <w:p>
      <w:pPr>
        <w:pStyle w:val="SceneBreak"/>
      </w:pPr>
      <w:r>
        <w:t xml:space="preserve">* * *</w:t>
      </w:r>
    </w:p>
    <w:p>
      <w:pPr>
        <w:pStyle w:val="BodyText"/>
      </w:pPr>
      <w:r>
        <w:t xml:space="preserve">Isai 33. 3. call to me &amp; I will answer Thee &amp; shew Thee great &amp; mighty &amp; shew Things which Thou knowest not taken with v 6. I will reveal unto them the abundance of Truth &amp; Peace &amp; v. 14, 15. I will perform that good thing which I have promised – --- I will also cause th the Branch of Righ. to grow up unto david. Isai 29. 14. I Therefore will I proceed to do a marvellous work.</w:t>
      </w:r>
    </w:p>
    <w:p>
      <w:pPr>
        <w:pStyle w:val="SceneBreak"/>
      </w:pPr>
      <w:r>
        <w:t xml:space="preserve">* * *</w:t>
      </w:r>
    </w:p>
    <w:p>
      <w:pPr>
        <w:pStyle w:val="BodyText"/>
      </w:pPr>
      <w:r>
        <w:rPr>
          <w:rStyle w:val="FootnoteReference"/>
        </w:rPr>
        <w:footnoteReference w:id="615"/>
      </w:r>
    </w:p>
    <w:p>
      <w:pPr>
        <w:pStyle w:val="BodyText"/>
      </w:pPr>
      <w:r>
        <w:t xml:space="preserve">Fir 1. I shall shew that never any other Things were seen or heard of were to to be Com or th Known equal or in any wise to be of before Xs coming coming . that was in any wise equal or in any wise compared with the Things accomplished for Gods People in the work of R. by J. X</w:t>
      </w:r>
    </w:p>
    <w:p>
      <w:pPr>
        <w:pStyle w:val="SceneBreak"/>
      </w:pPr>
      <w:r>
        <w:t xml:space="preserve">* * *</w:t>
      </w:r>
    </w:p>
    <w:p>
      <w:pPr>
        <w:pStyle w:val="BodyText"/>
      </w:pPr>
      <w:r>
        <w:t xml:space="preserve">I shall shew this concerning the Things</w:t>
      </w:r>
    </w:p>
    <w:p>
      <w:pPr>
        <w:pStyle w:val="SceneBreak"/>
      </w:pPr>
      <w:r>
        <w:t xml:space="preserve">* * *</w:t>
      </w:r>
    </w:p>
    <w:p>
      <w:pPr>
        <w:pStyle w:val="BodyText"/>
      </w:pPr>
      <w:r>
        <w:t xml:space="preserve">thems. 2. The Things that were accomplished &amp; provided in for Gods People in J. X by the w. of R. when continued were nev were much beyond all that any Creature ever Knew or thought of beforehand concerning that work. FIRST I would shew </w:t>
      </w:r>
      <w:r>
        <w:rPr>
          <w:rStyle w:val="FootnoteReference"/>
        </w:rPr>
        <w:footnoteReference w:id="616"/>
      </w:r>
      <w:r>
        <w:t xml:space="preserve"> that never any other Things</w:t>
      </w:r>
    </w:p>
    <w:p>
      <w:pPr>
        <w:pStyle w:val="SceneBreak"/>
      </w:pPr>
      <w:r>
        <w:t xml:space="preserve">* * *</w:t>
      </w:r>
    </w:p>
    <w:p>
      <w:pPr>
        <w:pStyle w:val="BodyText"/>
      </w:pPr>
      <w:r>
        <w:t xml:space="preserve">shew the first of the work wrought &amp; 2 the Benefits procur 1. I would that never any works were wrought before</w:t>
      </w:r>
    </w:p>
    <w:p>
      <w:pPr>
        <w:pStyle w:val="SceneBreak"/>
      </w:pPr>
      <w:r>
        <w:t xml:space="preserve">* * *</w:t>
      </w:r>
    </w:p>
    <w:p>
      <w:pPr>
        <w:pStyle w:val="BodyText"/>
      </w:pPr>
      <w:r>
        <w:t xml:space="preserve">1 I would shew this with Regard to the work wrought in order to the salva. &amp; Happiness of Gods P. 2. of the Benefits procured for Gods P. by this work</w:t>
      </w:r>
    </w:p>
    <w:p>
      <w:pPr>
        <w:pStyle w:val="SceneBreak"/>
      </w:pPr>
      <w:r>
        <w:t xml:space="preserve">* * *</w:t>
      </w:r>
    </w:p>
    <w:p>
      <w:pPr>
        <w:pStyle w:val="BodyText"/>
      </w:pPr>
      <w:r>
        <w:t xml:space="preserve">I There never was any work wrought before the w. of R. by that was wrought out by X in any wise equal or parallel to that work 1. never any work of any </w:t>
      </w:r>
      <w:r>
        <w:rPr>
          <w:rStyle w:val="FootnoteReference"/>
        </w:rPr>
        <w:footnoteReference w:id="617"/>
      </w:r>
      <w:r>
        <w:t xml:space="preserve"> other Being. 2. no wor There </w:t>
      </w:r>
      <w:r>
        <w:rPr>
          <w:rStyle w:val="FootnoteReference"/>
        </w:rPr>
        <w:footnoteReference w:id="618"/>
      </w:r>
      <w:r>
        <w:t xml:space="preserve"> never was any work of G. 1 The work of Creation </w:t>
      </w:r>
      <w:r>
        <w:rPr>
          <w:rStyle w:val="FootnoteReference"/>
        </w:rPr>
        <w:footnoteReference w:id="619"/>
      </w:r>
    </w:p>
    <w:p>
      <w:pPr>
        <w:pStyle w:val="BodyText"/>
      </w:pPr>
      <w:r>
        <w:t xml:space="preserve">Preserva. of the Chh in </w:t>
      </w:r>
      <w:r>
        <w:rPr>
          <w:rStyle w:val="FootnoteReference"/>
        </w:rPr>
        <w:footnoteReference w:id="620"/>
      </w:r>
    </w:p>
    <w:p>
      <w:pPr>
        <w:pStyle w:val="SceneBreak"/>
      </w:pPr>
      <w:r>
        <w:t xml:space="preserve">* * *</w:t>
      </w:r>
    </w:p>
    <w:p>
      <w:pPr>
        <w:pStyle w:val="BodyText"/>
      </w:pPr>
      <w:r>
        <w:t xml:space="preserve">Gods subduing the Kings &amp; their Armies before Abrah. Preserva. of the Chh by </w:t>
      </w:r>
      <w:r>
        <w:rPr>
          <w:rStyle w:val="FootnoteReference"/>
        </w:rPr>
        <w:footnoteReference w:id="621"/>
      </w:r>
      <w:r>
        <w:t xml:space="preserve"> from perishing by Famine by Joseph Redempti Redemption out of Egypt </w:t>
      </w:r>
      <w:r>
        <w:rPr>
          <w:rStyle w:val="FootnoteReference"/>
        </w:rPr>
        <w:footnoteReference w:id="622"/>
      </w:r>
      <w:r>
        <w:t xml:space="preserve"> This is spoken of as a most unparall often - </w:t>
      </w:r>
      <w:r>
        <w:rPr>
          <w:rStyle w:val="FootnoteReference"/>
        </w:rPr>
        <w:footnoteReference w:id="623"/>
      </w:r>
      <w:r>
        <w:t xml:space="preserve"> compared with th---------- &amp; spoken of as far more wonderf. Isai 43. 16. &amp;c –</w:t>
      </w:r>
    </w:p>
    <w:p>
      <w:pPr>
        <w:pStyle w:val="SceneBreak"/>
      </w:pPr>
      <w:r>
        <w:t xml:space="preserve">* * *</w:t>
      </w:r>
    </w:p>
    <w:p>
      <w:pPr>
        <w:pStyle w:val="SceneBreak"/>
      </w:pPr>
      <w:r>
        <w:t xml:space="preserve">* * *</w:t>
      </w:r>
    </w:p>
    <w:p>
      <w:pPr>
        <w:pStyle w:val="BodyText"/>
      </w:pPr>
      <w:r>
        <w:t xml:space="preserve">to the same Purpose Jer. 23 5. ----- 8 ---- -------- 15. 14, 15 It shall They shall no more be sayd the L. liveth ---------------</w:t>
      </w:r>
    </w:p>
    <w:p>
      <w:pPr>
        <w:pStyle w:val="SceneBreak"/>
      </w:pPr>
      <w:r>
        <w:t xml:space="preserve">* * *</w:t>
      </w:r>
    </w:p>
    <w:p>
      <w:pPr>
        <w:pStyle w:val="BodyText"/>
      </w:pPr>
      <w:r>
        <w:t xml:space="preserve">Gods Revealing</w:t>
      </w:r>
      <w:r>
        <w:rPr>
          <w:rStyle w:val="FootnoteReference"/>
        </w:rPr>
        <w:footnoteReference w:id="624"/>
      </w:r>
      <w:r>
        <w:t xml:space="preserve"> Hims. at mt sinai. This &amp; the Redemption out of Eg. spoken of as an up unparalleld w. deut. 4. 32. 33, 34 –</w:t>
      </w:r>
    </w:p>
    <w:p>
      <w:pPr>
        <w:pStyle w:val="SceneBreak"/>
      </w:pPr>
      <w:r>
        <w:t xml:space="preserve">* * *</w:t>
      </w:r>
    </w:p>
    <w:p>
      <w:pPr>
        <w:pStyle w:val="SceneBreak"/>
      </w:pPr>
      <w:r>
        <w:t xml:space="preserve">* * *</w:t>
      </w:r>
    </w:p>
    <w:p>
      <w:pPr>
        <w:pStyle w:val="BodyText"/>
      </w:pPr>
      <w:r>
        <w:t xml:space="preserve">bringing the Chil. of Israel</w:t>
      </w:r>
      <w:r>
        <w:rPr>
          <w:rStyle w:val="FootnoteReference"/>
        </w:rPr>
        <w:footnoteReference w:id="625"/>
      </w:r>
      <w:r>
        <w:t xml:space="preserve"> into Canaan &amp; the marvellous works of G. that accompanied it Exod 34. 10. ----</w:t>
      </w:r>
    </w:p>
    <w:p>
      <w:pPr>
        <w:pStyle w:val="SceneBreak"/>
      </w:pPr>
      <w:r>
        <w:t xml:space="preserve">* * *</w:t>
      </w:r>
    </w:p>
    <w:p>
      <w:pPr>
        <w:pStyle w:val="SceneBreak"/>
      </w:pPr>
      <w:r>
        <w:t xml:space="preserve">* * *</w:t>
      </w:r>
    </w:p>
    <w:p>
      <w:pPr>
        <w:pStyle w:val="BodyText"/>
      </w:pPr>
      <w:r>
        <w:t xml:space="preserve">Advancing david &amp; </w:t>
      </w:r>
      <w:r>
        <w:rPr>
          <w:rStyle w:val="FootnoteReference"/>
        </w:rPr>
        <w:footnoteReference w:id="626"/>
      </w:r>
      <w:r>
        <w:t xml:space="preserve"> his Family Redemption deliv. wrought for Gods Chh. by deborah &amp; Barak. B Gideon. sampson exalting </w:t>
      </w:r>
      <w:r>
        <w:rPr>
          <w:rStyle w:val="FootnoteReference"/>
        </w:rPr>
        <w:footnoteReference w:id="627"/>
      </w:r>
      <w:r>
        <w:t xml:space="preserve"> david &amp; His Family to so great a Height &amp; making Them so great Instruments</w:t>
      </w:r>
    </w:p>
    <w:p>
      <w:pPr>
        <w:pStyle w:val="SceneBreak"/>
      </w:pPr>
      <w:r>
        <w:t xml:space="preserve">* * *</w:t>
      </w:r>
    </w:p>
    <w:p>
      <w:pPr>
        <w:pStyle w:val="BodyText"/>
      </w:pPr>
      <w:r>
        <w:t xml:space="preserve">Gods deliv. of shadrach meschach -----</w:t>
      </w:r>
    </w:p>
    <w:p>
      <w:pPr>
        <w:pStyle w:val="SceneBreak"/>
      </w:pPr>
      <w:r>
        <w:t xml:space="preserve">* * *</w:t>
      </w:r>
    </w:p>
    <w:p>
      <w:pPr>
        <w:pStyle w:val="BodyText"/>
      </w:pPr>
      <w:r>
        <w:t xml:space="preserve">daniel – in the Lions den. deli </w:t>
      </w:r>
      <w:r>
        <w:rPr>
          <w:rStyle w:val="FootnoteReference"/>
        </w:rPr>
        <w:footnoteReference w:id="628"/>
      </w:r>
      <w:r>
        <w:t xml:space="preserve"> Redemption of Gods Chh from Babilon Preservation of the Chh </w:t>
      </w:r>
      <w:r>
        <w:rPr>
          <w:rStyle w:val="FootnoteReference"/>
        </w:rPr>
        <w:footnoteReference w:id="629"/>
      </w:r>
      <w:r>
        <w:t xml:space="preserve"> of G. when in great danger by mordecai Haman II</w:t>
      </w:r>
      <w:r>
        <w:rPr>
          <w:rStyle w:val="FootnoteReference"/>
        </w:rPr>
        <w:footnoteReference w:id="630"/>
      </w:r>
      <w:r>
        <w:t xml:space="preserve"> II. never any other Benefits that were procured for &amp; bestowed on Gods before Gods procured for Gods People before were ever seen ------ before X ------ parallel. – ---- to the salvation &amp; Happiness The eart Blessings of the Earthly Canaan. </w:t>
      </w:r>
      <w:r>
        <w:rPr>
          <w:rStyle w:val="FootnoteReference"/>
        </w:rPr>
        <w:footnoteReference w:id="631"/>
      </w:r>
    </w:p>
    <w:p>
      <w:pPr>
        <w:pStyle w:val="BodyText"/>
      </w:pPr>
      <w:r>
        <w:t xml:space="preserve">The temporal Blessings that were Enjoyed in the days of solomon 1 K. 4. 20 -----</w:t>
      </w:r>
    </w:p>
    <w:p>
      <w:pPr>
        <w:pStyle w:val="SceneBreak"/>
      </w:pPr>
      <w:r>
        <w:t xml:space="preserve">* * *</w:t>
      </w:r>
    </w:p>
    <w:p>
      <w:pPr>
        <w:pStyle w:val="BodyText"/>
      </w:pPr>
      <w:r>
        <w:t xml:space="preserve">25</w:t>
      </w:r>
    </w:p>
    <w:p>
      <w:pPr>
        <w:pStyle w:val="SceneBreak"/>
      </w:pPr>
      <w:r>
        <w:t xml:space="preserve">* * *</w:t>
      </w:r>
    </w:p>
    <w:p>
      <w:pPr>
        <w:pStyle w:val="BodyText"/>
      </w:pPr>
      <w:r>
        <w:t xml:space="preserve">The Queen of sheba. admired 1 K. 10. 8, 9 –</w:t>
      </w:r>
    </w:p>
    <w:p>
      <w:pPr>
        <w:pStyle w:val="SceneBreak"/>
      </w:pPr>
      <w:r>
        <w:t xml:space="preserve">* * *</w:t>
      </w:r>
    </w:p>
    <w:p>
      <w:pPr>
        <w:pStyle w:val="BodyText"/>
      </w:pPr>
      <w:r>
        <w:rPr>
          <w:rStyle w:val="FootnoteReference"/>
        </w:rPr>
        <w:footnoteReference w:id="632"/>
      </w:r>
    </w:p>
    <w:p>
      <w:pPr>
        <w:pStyle w:val="BodyText"/>
      </w:pPr>
      <w:r>
        <w:t xml:space="preserve">The Benefits d </w:t>
      </w:r>
      <w:r>
        <w:rPr>
          <w:rStyle w:val="FootnoteReference"/>
        </w:rPr>
        <w:footnoteReference w:id="633"/>
      </w:r>
      <w:r>
        <w:t xml:space="preserve"> The temporal Benefits david &amp; solomon Themselves were advanced to </w:t>
      </w:r>
      <w:r>
        <w:rPr>
          <w:rStyle w:val="FootnoteReference"/>
        </w:rPr>
        <w:footnoteReference w:id="634"/>
      </w:r>
    </w:p>
    <w:p>
      <w:pPr>
        <w:pStyle w:val="BodyText"/>
      </w:pPr>
      <w:r>
        <w:t xml:space="preserve">The Benefits the Priests enjoyed in the Temple</w:t>
      </w:r>
    </w:p>
    <w:p>
      <w:pPr>
        <w:pStyle w:val="SceneBreak"/>
      </w:pPr>
      <w:r>
        <w:t xml:space="preserve">* * *</w:t>
      </w:r>
    </w:p>
    <w:p>
      <w:pPr>
        <w:pStyle w:val="BodyText"/>
      </w:pPr>
      <w:r>
        <w:t xml:space="preserve">The Benefits that the Prophets Enjoyed in this Θ The h The host in the K. of H. is greater Mat. 11. 11 9, 10, 11 -----</w:t>
      </w:r>
    </w:p>
    <w:p>
      <w:pPr>
        <w:pStyle w:val="SceneBreak"/>
      </w:pPr>
      <w:r>
        <w:t xml:space="preserve">* * *</w:t>
      </w:r>
    </w:p>
    <w:p>
      <w:pPr>
        <w:pStyle w:val="BodyText"/>
      </w:pPr>
      <w:r>
        <w:rPr>
          <w:rStyle w:val="FootnoteReference"/>
        </w:rPr>
        <w:footnoteReference w:id="635"/>
      </w:r>
    </w:p>
    <w:p>
      <w:pPr>
        <w:pStyle w:val="BodyText"/>
      </w:pPr>
      <w:r>
        <w:t xml:space="preserve">The BenePriviledges fits bestowed on Moses. The pri</w:t>
      </w:r>
      <w:r>
        <w:rPr>
          <w:rStyle w:val="FootnoteReference"/>
        </w:rPr>
        <w:footnoteReference w:id="636"/>
      </w:r>
      <w:r>
        <w:t xml:space="preserve"> Benefits en joyed by our first Parents in Paradise . The Benefits bestowed </w:t>
      </w:r>
      <w:r>
        <w:rPr>
          <w:rStyle w:val="FootnoteReference"/>
        </w:rPr>
        <w:footnoteReference w:id="637"/>
      </w:r>
      <w:r>
        <w:t xml:space="preserve"> on the Elect Angels. SECONDLY</w:t>
      </w:r>
      <w:r>
        <w:rPr>
          <w:rStyle w:val="FootnoteReference"/>
        </w:rPr>
        <w:footnoteReference w:id="638"/>
      </w:r>
      <w:r>
        <w:t xml:space="preserve"> The Things Themselves that were accomplished provided &amp; accomplished for Gods People in J. X by the w. of R. were much beyond all that any Crea. ever Knew of beforehand concerning that work fro from the Beginning of the Θ ever Knew or Imagined till They were accomplished</w:t>
      </w:r>
    </w:p>
    <w:p>
      <w:pPr>
        <w:pStyle w:val="SceneBreak"/>
      </w:pPr>
      <w:r>
        <w:t xml:space="preserve">* * *</w:t>
      </w:r>
    </w:p>
    <w:p>
      <w:pPr>
        <w:pStyle w:val="SceneBreak"/>
      </w:pPr>
      <w:r>
        <w:t xml:space="preserve">* * *</w:t>
      </w:r>
    </w:p>
    <w:p>
      <w:pPr>
        <w:pStyle w:val="ListText"/>
        <w:numPr>
          <w:ilvl w:val="0"/>
          <w:numId w:val="3"/>
        </w:numPr>
      </w:pPr>
      <w:r>
        <w:t xml:space="preserve">Beyond what the Gods People in general Rom. 15. 25, 26 –</w:t>
      </w:r>
    </w:p>
    <w:p>
      <w:pPr>
        <w:pStyle w:val="SceneBreak"/>
      </w:pPr>
      <w:r>
        <w:t xml:space="preserve">* * *</w:t>
      </w:r>
    </w:p>
    <w:p>
      <w:pPr>
        <w:pStyle w:val="SceneBreak"/>
      </w:pPr>
      <w:r>
        <w:t xml:space="preserve">* * *</w:t>
      </w:r>
    </w:p>
    <w:p>
      <w:pPr>
        <w:pStyle w:val="BodyText"/>
      </w:pPr>
      <w:r>
        <w:t xml:space="preserve">Col. 1. 25, 26, 27.</w:t>
      </w:r>
    </w:p>
    <w:p>
      <w:pPr>
        <w:pStyle w:val="SceneBreak"/>
      </w:pPr>
      <w:r>
        <w:t xml:space="preserve">* * *</w:t>
      </w:r>
    </w:p>
    <w:p>
      <w:pPr>
        <w:pStyle w:val="SceneBreak"/>
      </w:pPr>
      <w:r>
        <w:t xml:space="preserve">* * *</w:t>
      </w:r>
    </w:p>
    <w:p>
      <w:pPr>
        <w:pStyle w:val="BodyText"/>
      </w:pPr>
      <w:r>
        <w:rPr>
          <w:rStyle w:val="FootnoteReference"/>
        </w:rPr>
        <w:footnoteReference w:id="639"/>
      </w:r>
    </w:p>
    <w:p>
      <w:pPr>
        <w:pStyle w:val="SceneBreak"/>
      </w:pPr>
      <w:r>
        <w:t xml:space="preserve">* * *</w:t>
      </w:r>
    </w:p>
    <w:p>
      <w:pPr>
        <w:pStyle w:val="ListText"/>
        <w:numPr>
          <w:ilvl w:val="0"/>
          <w:numId w:val="3"/>
        </w:numPr>
      </w:pPr>
      <w:r>
        <w:t xml:space="preserve">Beyond what Gods People in general.</w:t>
      </w:r>
    </w:p>
    <w:p>
      <w:pPr>
        <w:pStyle w:val="SceneBreak"/>
      </w:pPr>
      <w:r>
        <w:t xml:space="preserve">* * *</w:t>
      </w:r>
    </w:p>
    <w:p>
      <w:pPr>
        <w:pStyle w:val="BodyText"/>
      </w:pPr>
      <w:r>
        <w:t xml:space="preserve">2 far beyond what the Prophets Thems.</w:t>
      </w:r>
    </w:p>
    <w:p>
      <w:pPr>
        <w:pStyle w:val="SceneBreak"/>
      </w:pPr>
      <w:r>
        <w:t xml:space="preserve">* * *</w:t>
      </w:r>
    </w:p>
    <w:p>
      <w:pPr>
        <w:pStyle w:val="ListText"/>
        <w:numPr>
          <w:ilvl w:val="0"/>
          <w:numId w:val="2"/>
        </w:numPr>
      </w:pPr>
      <w:r>
        <w:t xml:space="preserve">Beyond what the wise men of this Θ never . 1 Cor. 2. 6 &amp;c ------</w:t>
      </w:r>
    </w:p>
    <w:p>
      <w:pPr>
        <w:pStyle w:val="SceneBreak"/>
      </w:pPr>
      <w:r>
        <w:t xml:space="preserve">* * *</w:t>
      </w:r>
    </w:p>
    <w:p>
      <w:pPr>
        <w:pStyle w:val="SceneBreak"/>
      </w:pPr>
      <w:r>
        <w:t xml:space="preserve">* * *</w:t>
      </w:r>
    </w:p>
    <w:p>
      <w:pPr>
        <w:pStyle w:val="BodyText"/>
      </w:pPr>
      <w:r>
        <w:rPr>
          <w:rStyle w:val="FootnoteReference"/>
        </w:rPr>
        <w:footnoteReference w:id="640"/>
      </w:r>
    </w:p>
    <w:p>
      <w:pPr>
        <w:pStyle w:val="SceneBreak"/>
      </w:pPr>
      <w:r>
        <w:t xml:space="preserve">* * *</w:t>
      </w:r>
    </w:p>
    <w:p>
      <w:pPr>
        <w:pStyle w:val="ListText"/>
        <w:numPr>
          <w:ilvl w:val="0"/>
          <w:numId w:val="5"/>
        </w:numPr>
      </w:pPr>
      <w:r>
        <w:t xml:space="preserve">The Prop Prophets Thems. 4. what the devils </w:t>
      </w:r>
      <w:r>
        <w:rPr>
          <w:rStyle w:val="FootnoteReference"/>
        </w:rPr>
        <w:footnoteReference w:id="641"/>
      </w:r>
      <w:r>
        <w:t xml:space="preserve"> never Knew or Imagined 4 5. what the H. angels </w:t>
      </w:r>
      <w:r>
        <w:rPr>
          <w:rStyle w:val="FootnoteReference"/>
        </w:rPr>
        <w:footnoteReference w:id="642"/>
      </w:r>
      <w:r>
        <w:t xml:space="preserve"> never fully understood or conceived. besides G. Eph. 3. 9 9, 10 work. </w:t>
      </w:r>
      <w:r>
        <w:rPr>
          <w:rStyle w:val="FootnoteReference"/>
        </w:rPr>
        <w:footnoteReference w:id="643"/>
      </w:r>
      <w:r>
        <w:t xml:space="preserve"> Benefits</w:t>
      </w:r>
    </w:p>
    <w:p>
      <w:pPr>
        <w:pStyle w:val="SceneBreak"/>
      </w:pPr>
      <w:r>
        <w:t xml:space="preserve">* * *</w:t>
      </w:r>
    </w:p>
    <w:p>
      <w:pPr>
        <w:pStyle w:val="BodyText"/>
      </w:pPr>
      <w:r>
        <w:t xml:space="preserve">These Benefits are still beyond all that the saints can conceive of that are Redeemed can ev have any Conception of before ------ They are fulfil'd </w:t>
      </w:r>
      <w:r>
        <w:rPr>
          <w:rStyle w:val="FootnoteReference"/>
        </w:rPr>
        <w:footnoteReference w:id="644"/>
      </w:r>
    </w:p>
    <w:p>
      <w:pPr>
        <w:pStyle w:val="BodyText"/>
      </w:pPr>
      <w:r>
        <w:t xml:space="preserve">Applica. </w:t>
      </w:r>
      <w:r>
        <w:rPr>
          <w:rStyle w:val="FootnoteReference"/>
        </w:rPr>
        <w:footnoteReference w:id="645"/>
      </w:r>
    </w:p>
    <w:p>
      <w:pPr>
        <w:pStyle w:val="SceneBreak"/>
      </w:pPr>
      <w:r>
        <w:t xml:space="preserve">* * *</w:t>
      </w:r>
    </w:p>
    <w:p>
      <w:pPr>
        <w:pStyle w:val="BodyText"/>
      </w:pPr>
      <w:r>
        <w:t xml:space="preserve">I. Informa.</w:t>
      </w:r>
    </w:p>
    <w:p>
      <w:pPr>
        <w:pStyle w:val="SceneBreak"/>
      </w:pPr>
      <w:r>
        <w:t xml:space="preserve">* * *</w:t>
      </w:r>
    </w:p>
    <w:p>
      <w:pPr>
        <w:pStyle w:val="BodyText"/>
      </w:pPr>
      <w:r>
        <w:t xml:space="preserve">1 Hence the Blessedness of the saints . Th Th Those things are for Them. Hence the great Glory They shall come to </w:t>
      </w:r>
      <w:r>
        <w:rPr>
          <w:rStyle w:val="FootnoteReference"/>
        </w:rPr>
        <w:footnoteReference w:id="646"/>
      </w:r>
    </w:p>
    <w:p>
      <w:pPr>
        <w:pStyle w:val="SceneBreak"/>
      </w:pPr>
      <w:r>
        <w:t xml:space="preserve">* * *</w:t>
      </w:r>
    </w:p>
    <w:p>
      <w:pPr>
        <w:pStyle w:val="BodyText"/>
      </w:pPr>
      <w:r>
        <w:t xml:space="preserve">2 Hence the Blindness &amp; stupidity of the Θ that they see take n No no more admire &amp; are no more affected with these Things . 3 </w:t>
      </w:r>
      <w:r>
        <w:rPr>
          <w:rStyle w:val="FootnoteReference"/>
        </w:rPr>
        <w:footnoteReference w:id="647"/>
      </w:r>
    </w:p>
    <w:p>
      <w:pPr>
        <w:pStyle w:val="SceneBreak"/>
      </w:pPr>
      <w:r>
        <w:t xml:space="preserve">* * *</w:t>
      </w:r>
    </w:p>
    <w:p>
      <w:pPr>
        <w:pStyle w:val="BodyText"/>
      </w:pPr>
      <w:r>
        <w:t xml:space="preserve">II Convicti on 1 Let This doc. lead those that are destitute of any Interest in these things to consi R solemnly to Reflect on their mi aliens from the Com. W. 1 </w:t>
      </w:r>
      <w:r>
        <w:rPr>
          <w:rStyle w:val="FootnoteReference"/>
        </w:rPr>
        <w:footnoteReference w:id="648"/>
      </w:r>
    </w:p>
    <w:p>
      <w:pPr>
        <w:pStyle w:val="BodyText"/>
      </w:pPr>
      <w:r>
        <w:t xml:space="preserve">warning to all sin</w:t>
      </w:r>
      <w:r>
        <w:rPr>
          <w:rStyle w:val="FootnoteReference"/>
        </w:rPr>
        <w:footnoteReference w:id="649"/>
      </w:r>
      <w:r>
        <w:t xml:space="preserve"> ners to take Heed that they dont continue to slight &amp; despise these great Things</w:t>
      </w:r>
    </w:p>
    <w:p>
      <w:pPr>
        <w:pStyle w:val="SceneBreak"/>
      </w:pPr>
      <w:r>
        <w:t xml:space="preserve">* * *</w:t>
      </w:r>
    </w:p>
    <w:p>
      <w:pPr>
        <w:pStyle w:val="BodyText"/>
      </w:pPr>
      <w:r>
        <w:t xml:space="preserve">2 of Conviction to Convince [-] unbelievers of their exceeding they contract &amp; Guilt they contract by despising J. X those the sin &amp; of unbelief lie under &amp; danger They bring Thems. into by rejecting &amp; despising</w:t>
      </w:r>
    </w:p>
    <w:p>
      <w:pPr>
        <w:pStyle w:val="SceneBreak"/>
      </w:pPr>
      <w:r>
        <w:t xml:space="preserve">* * *</w:t>
      </w:r>
    </w:p>
    <w:p>
      <w:pPr>
        <w:pStyle w:val="BodyText"/>
      </w:pPr>
      <w:r>
        <w:t xml:space="preserve">shews the greatness of the sin of unbelief rejecting &amp; despising these great Things you you that have lived</w:t>
      </w:r>
    </w:p>
    <w:p>
      <w:pPr>
        <w:pStyle w:val="SceneBreak"/>
      </w:pPr>
      <w:r>
        <w:t xml:space="preserve">* * *</w:t>
      </w:r>
    </w:p>
    <w:p>
      <w:pPr>
        <w:pStyle w:val="BodyText"/>
      </w:pPr>
      <w:r>
        <w:t xml:space="preserve">you make Light </w:t>
      </w:r>
      <w:r>
        <w:rPr>
          <w:rStyle w:val="FootnoteReference"/>
        </w:rPr>
        <w:footnoteReference w:id="650"/>
      </w:r>
    </w:p>
    <w:p>
      <w:pPr>
        <w:pStyle w:val="BodyText"/>
      </w:pPr>
      <w:r>
        <w:t xml:space="preserve">thus it is indeed with you 3 How heinous this is appears 3 2 </w:t>
      </w:r>
      <w:r>
        <w:rPr>
          <w:rStyle w:val="FootnoteReference"/>
        </w:rPr>
        <w:footnoteReference w:id="651"/>
      </w:r>
    </w:p>
    <w:p>
      <w:pPr>
        <w:pStyle w:val="BodyText"/>
      </w:pPr>
      <w:r>
        <w:t xml:space="preserve">Here consider several Things in particular that 1 It argues the Greatness of the mis. of sinners that such great things shold be done to deliver Them. 2 3 4 Warning that you </w:t>
      </w:r>
      <w:r>
        <w:rPr>
          <w:rStyle w:val="FootnoteReference"/>
        </w:rPr>
        <w:footnoteReference w:id="652"/>
      </w:r>
      <w:r>
        <w:t xml:space="preserve"> dont Continue to despise those great Things consider the fearful Punishmt of such as despised the mercies G. be works G. wrought of old &amp; the Benefits He then bestowed on his People Num. 14. 22. II. Exh. </w:t>
      </w:r>
      <w:r>
        <w:rPr>
          <w:rStyle w:val="FootnoteReference"/>
        </w:rPr>
        <w:footnoteReference w:id="653"/>
      </w:r>
      <w:r>
        <w:t xml:space="preserve"> Let us be much in contemplating 1 </w:t>
      </w:r>
      <w:r>
        <w:rPr>
          <w:rStyle w:val="FootnoteReference"/>
        </w:rPr>
        <w:footnoteReference w:id="654"/>
      </w:r>
    </w:p>
    <w:p>
      <w:pPr>
        <w:pStyle w:val="BodyText"/>
      </w:pPr>
      <w:r>
        <w:t xml:space="preserve">Lastly to Invite to accept of these great things 3 2 How much is this w. of Redemption m This w. has is made of by others . what notice is taken of it. 1 </w:t>
      </w:r>
      <w:r>
        <w:rPr>
          <w:rStyle w:val="FootnoteReference"/>
        </w:rPr>
        <w:footnoteReference w:id="655"/>
      </w:r>
    </w:p>
    <w:p>
      <w:pPr>
        <w:pStyle w:val="Heading2"/>
      </w:pPr>
      <w:bookmarkStart w:name="heading_897_i_cor_13_8_13" w:id="23"/>
      <w:r>
        <w:t xml:space="preserve">897. I Cor. 13:8-13</w:t>
      </w:r>
      <w:bookmarkEnd w:id="23"/>
    </w:p>
    <w:p>
      <w:pPr>
        <w:pStyle w:val="Heading2"/>
      </w:pPr>
      <w:bookmarkStart w:name="heading_897_ii_cor_13_8_13_5_48_tran" w:id="24"/>
      <w:r>
        <w:t xml:space="preserve">897.II Cor. 13'8-13 (5_48) trans</w:t>
      </w:r>
      <w:bookmarkEnd w:id="24"/>
    </w:p>
    <w:p>
      <w:pPr>
        <w:pStyle w:val="BodyText"/>
      </w:pPr>
      <w:r>
        <w:t xml:space="preserve">Jonathan Edwards</w:t>
      </w:r>
    </w:p>
    <w:p>
      <w:pPr>
        <w:pStyle w:val="BodyText"/>
      </w:pPr>
      <w:r>
        <w:t xml:space="preserve">May. 1748</w:t>
      </w:r>
    </w:p>
    <w:p>
      <w:pPr>
        <w:pStyle w:val="SceneBreak"/>
      </w:pPr>
      <w:r>
        <w:t xml:space="preserve">* * *</w:t>
      </w:r>
    </w:p>
    <w:p>
      <w:pPr>
        <w:pStyle w:val="BodyText"/>
      </w:pPr>
      <w:r>
        <w:t xml:space="preserve">1 Cor. 13. 8 ------ 13. Charity never faileth but whether there be Prophecies They shall fail whether there be Tongues They shall Cease whether there be Knowledge it shall vanish away --------------</w:t>
      </w:r>
    </w:p>
    <w:p>
      <w:pPr>
        <w:pStyle w:val="SceneBreak"/>
      </w:pPr>
      <w:r>
        <w:t xml:space="preserve">* * *</w:t>
      </w:r>
    </w:p>
    <w:p>
      <w:pPr>
        <w:pStyle w:val="SceneBreak"/>
      </w:pPr>
      <w:r>
        <w:t xml:space="preserve">* * *</w:t>
      </w:r>
    </w:p>
    <w:p>
      <w:pPr>
        <w:pStyle w:val="BodyText"/>
      </w:pPr>
      <w:r>
        <w:t xml:space="preserve">The subject the Apostle had insisted on throughout the Preceding Chap. was the Extraordinary 1 The Things here Compared . viz The viz these two The extraordinary Gifts of the sp. sp. that implied Inspiration or immediate re &amp; the Graces of the sp. By </w:t>
      </w:r>
      <w:r>
        <w:rPr>
          <w:rStyle w:val="FootnoteReference"/>
        </w:rPr>
        <w:footnoteReference w:id="656"/>
      </w:r>
      <w:r>
        <w:t xml:space="preserve"> Gifts of the sp. I mean those that implied consisted in or implied Inspiration th Inspiration or immediate Revelation . These had been the were the subject the Apostle had insisted on throughout the foregoing Chap. &amp; then The same are spoken of in this Chap. &amp; compared having in that Chap. insisted He continues on the extraordinary Gifts He proceeds in this Chap. to compare those [-] Gifts of the sp. with the Grace of the sp. to shew how far the latter exceeds the former which comparison is introduced by the last words in the preceding Chap</w:t>
      </w:r>
      <w:r>
        <w:rPr>
          <w:rStyle w:val="FootnoteReference"/>
        </w:rPr>
        <w:footnoteReference w:id="657"/>
      </w:r>
      <w:r>
        <w:t xml:space="preserve"> But Covet ---------------</w:t>
      </w:r>
    </w:p>
    <w:p>
      <w:pPr>
        <w:pStyle w:val="SceneBreak"/>
      </w:pPr>
      <w:r>
        <w:t xml:space="preserve">* * *</w:t>
      </w:r>
    </w:p>
    <w:p>
      <w:pPr>
        <w:pStyle w:val="BodyText"/>
      </w:pPr>
      <w:r>
        <w:t xml:space="preserve">The extraordinary Gifts Here mentioned in the Text are Prophesying Tongues &amp; Knowledge The same were spoken of in the two first verses . ---- The same also had been spoken of in the foregoing Chap. 8 . 9, 10 verses. what is called Knowledge here was a certain extraordinary Gift -----</w:t>
      </w:r>
    </w:p>
    <w:p>
      <w:pPr>
        <w:pStyle w:val="SceneBreak"/>
      </w:pPr>
      <w:r>
        <w:t xml:space="preserve">* * *</w:t>
      </w:r>
    </w:p>
    <w:p>
      <w:pPr>
        <w:pStyle w:val="BodyText"/>
      </w:pPr>
      <w:r>
        <w:t xml:space="preserve">These are the Extraordinary Gifts that are spoken of in this the Text</w:t>
      </w:r>
    </w:p>
    <w:p>
      <w:pPr>
        <w:pStyle w:val="SceneBreak"/>
      </w:pPr>
      <w:r>
        <w:t xml:space="preserve">* * *</w:t>
      </w:r>
    </w:p>
    <w:p>
      <w:pPr>
        <w:pStyle w:val="BodyText"/>
      </w:pPr>
      <w:r>
        <w:t xml:space="preserve">The Graces of the sp.</w:t>
      </w:r>
      <w:r>
        <w:rPr>
          <w:rStyle w:val="FootnoteReference"/>
        </w:rPr>
        <w:footnoteReference w:id="658"/>
      </w:r>
      <w:r>
        <w:t xml:space="preserve"> that are here spoken of are Faith Hope &amp; Charity</w:t>
      </w:r>
    </w:p>
    <w:p>
      <w:pPr>
        <w:pStyle w:val="SceneBreak"/>
      </w:pPr>
      <w:r>
        <w:t xml:space="preserve">* * *</w:t>
      </w:r>
    </w:p>
    <w:p>
      <w:pPr>
        <w:pStyle w:val="BodyText"/>
      </w:pPr>
      <w:r>
        <w:t xml:space="preserve">These extraordinary Gifts &amp; those Graces are here Compared one with the other</w:t>
      </w:r>
    </w:p>
    <w:p>
      <w:pPr>
        <w:pStyle w:val="SceneBreak"/>
      </w:pPr>
      <w:r>
        <w:t xml:space="preserve">* * *</w:t>
      </w:r>
    </w:p>
    <w:p>
      <w:pPr>
        <w:pStyle w:val="ListText"/>
        <w:numPr>
          <w:ilvl w:val="0"/>
          <w:numId w:val="2"/>
        </w:numPr>
      </w:pPr>
      <w:r>
        <w:t xml:space="preserve">we may observe wherein the latter has the Preference These things thus Compared do differ one from another viz that the former continues only during</w:t>
      </w:r>
    </w:p>
    <w:p>
      <w:pPr>
        <w:pStyle w:val="BodyText"/>
      </w:pPr>
      <w:r>
        <w:t xml:space="preserve">shall soon cea fail &amp; cease in the minority of the</w:t>
      </w:r>
    </w:p>
    <w:p>
      <w:pPr>
        <w:pStyle w:val="BodyText"/>
      </w:pPr>
      <w:r>
        <w:t xml:space="preserve">the Chh. of G. &amp; vanish Chh. &amp; after that va-</w:t>
      </w:r>
    </w:p>
    <w:p>
      <w:pPr>
        <w:pStyle w:val="BodyText"/>
      </w:pPr>
      <w:r>
        <w:t xml:space="preserve">nishes away the other abides abide &amp; are of stated use in Gods &amp; continuance in Gods Church</w:t>
      </w:r>
      <w:r>
        <w:rPr>
          <w:rStyle w:val="FootnoteReference"/>
        </w:rPr>
        <w:footnoteReference w:id="659"/>
      </w:r>
      <w:r>
        <w:t xml:space="preserve"> 1 we may obs 1 [-] we are here taught that the former viz those extraordinary Gifts of the sp. shall vani cease in the Chh. of G. in a little time vanish away</w:t>
      </w:r>
    </w:p>
    <w:p>
      <w:pPr>
        <w:pStyle w:val="BodyText"/>
      </w:pPr>
      <w:r>
        <w:t xml:space="preserve">now abideth [-] There is an evident designed Antithesis There is some difference observed between fai Charity &amp; faith &amp; Hope Charity never faileth . --</w:t>
      </w:r>
    </w:p>
    <w:p>
      <w:pPr>
        <w:pStyle w:val="SceneBreak"/>
      </w:pPr>
      <w:r>
        <w:t xml:space="preserve">* * *</w:t>
      </w:r>
    </w:p>
    <w:p>
      <w:pPr>
        <w:pStyle w:val="BodyText"/>
      </w:pPr>
      <w:r>
        <w:t xml:space="preserve">but herein they all agree </w:t>
      </w:r>
      <w:r>
        <w:rPr>
          <w:rStyle w:val="FootnoteReference"/>
        </w:rPr>
        <w:footnoteReference w:id="660"/>
      </w:r>
    </w:p>
    <w:p>
      <w:pPr>
        <w:pStyle w:val="SceneBreak"/>
      </w:pPr>
      <w:r>
        <w:t xml:space="preserve">* * *</w:t>
      </w:r>
    </w:p>
    <w:p>
      <w:pPr>
        <w:pStyle w:val="ListText"/>
        <w:numPr>
          <w:ilvl w:val="0"/>
          <w:numId w:val="5"/>
        </w:numPr>
      </w:pPr>
      <w:r>
        <w:t xml:space="preserve">The Reason why these extraordinary Gifts of the sp. differ in this Respect from the Graces of the sp. that it They soon ce Cease in the Chh whereas the latter shall remain. which is this viz. that these extraordinary Gifts of the given only to be for sp. where but of a temporary use to be for continued only while the Chh was in its minority . &amp; to cease to when it came to a</w:t>
      </w:r>
      <w:r>
        <w:rPr>
          <w:rStyle w:val="FootnoteReference"/>
        </w:rPr>
        <w:footnoteReference w:id="661"/>
      </w:r>
      <w:r>
        <w:t xml:space="preserve"> state of maturity. 9, 10, 11. The Chh. of X may be said to pass under such a change from a state of minority to a state of maturity two ways 1 By the saints passing from a temporal that state of Imperfection They are in here in this O to a state of Pe glorious Perfection in another O The saints while here are but as little Chil.</w:t>
      </w:r>
    </w:p>
    <w:p>
      <w:pPr>
        <w:pStyle w:val="SceneBreak"/>
      </w:pPr>
      <w:r>
        <w:t xml:space="preserve">* * *</w:t>
      </w:r>
    </w:p>
    <w:p>
      <w:pPr>
        <w:pStyle w:val="SceneBreak"/>
      </w:pPr>
      <w:r>
        <w:t xml:space="preserve">* * *</w:t>
      </w:r>
    </w:p>
    <w:p>
      <w:pPr>
        <w:pStyle w:val="BodyText"/>
      </w:pPr>
      <w:r>
        <w:t xml:space="preserve">when the Apostle says Charity never faileth he looks forward as far as the Et state of the Chh. &amp; the words of the 12 v. seem to be especially</w:t>
      </w:r>
      <w:r>
        <w:rPr>
          <w:rStyle w:val="FootnoteReference"/>
        </w:rPr>
        <w:footnoteReference w:id="662"/>
      </w:r>
      <w:r>
        <w:t xml:space="preserve"> accommodated to this state For now we see through a glass darkly</w:t>
      </w:r>
    </w:p>
    <w:p>
      <w:pPr>
        <w:pStyle w:val="SceneBreak"/>
      </w:pPr>
      <w:r>
        <w:t xml:space="preserve">* * *</w:t>
      </w:r>
    </w:p>
    <w:p>
      <w:pPr>
        <w:pStyle w:val="ListText"/>
        <w:numPr>
          <w:ilvl w:val="0"/>
          <w:numId w:val="2"/>
        </w:numPr>
      </w:pPr>
      <w:r>
        <w:t xml:space="preserve">The Chh of X may be said to pass under this Change from a state of Childhood to </w:t>
      </w:r>
      <w:r>
        <w:rPr>
          <w:rStyle w:val="FootnoteReference"/>
        </w:rPr>
        <w:footnoteReference w:id="663"/>
      </w:r>
      <w:r>
        <w:t xml:space="preserve"> state an adult state in the alter ation of its state in this Θ . Thus the Chh. of G. while under the old Testament is represented as being in a state of Childhood compared with what the state it is brought into under the new Gal. 4. at the Beginning. so the Xtian</w:t>
      </w:r>
      <w:r>
        <w:rPr>
          <w:rStyle w:val="FootnoteReference"/>
        </w:rPr>
        <w:footnoteReference w:id="664"/>
      </w:r>
      <w:r>
        <w:t xml:space="preserve"> Church while [-] in its first beginning before the new dispensation of the Cov of Grace is per fectly perfected &amp; settle it may is as it were in its Infancy or Childhood in comparison of what it is afterwards when the new old dispensa. is Perfectly abolished &amp; the new dispensation complea fully established. &amp; all things belonging to this new &amp; more glo. state compleated &amp; settled. &amp; Tis evident that the Apostle has Respect to the transition of the Chh.</w:t>
      </w:r>
      <w:r>
        <w:rPr>
          <w:rStyle w:val="FootnoteReference"/>
        </w:rPr>
        <w:footnoteReference w:id="665"/>
      </w:r>
      <w:r>
        <w:t xml:space="preserve"> from a state of Child hood in this latter Respect when he speaks of the extraordinary Gifts of Prophecy --- ceasing . &amp; faith hope &amp; Charity abiding after they have ceased. for -- don't abide in Heaven.</w:t>
      </w:r>
    </w:p>
    <w:p>
      <w:pPr>
        <w:pStyle w:val="SceneBreak"/>
      </w:pPr>
      <w:r>
        <w:t xml:space="preserve">* * *</w:t>
      </w:r>
    </w:p>
    <w:p>
      <w:pPr>
        <w:pStyle w:val="BodyText"/>
      </w:pPr>
      <w:r>
        <w:t xml:space="preserve">This is the Reason the apostle gives why </w:t>
      </w:r>
      <w:r>
        <w:rPr>
          <w:rStyle w:val="FootnoteReference"/>
        </w:rPr>
        <w:footnoteReference w:id="666"/>
      </w:r>
      <w:r>
        <w:t xml:space="preserve"> [-] the extraordinary Gifts of the sp. shall cease when the Chh.</w:t>
      </w:r>
      <w:r>
        <w:rPr>
          <w:rStyle w:val="FootnoteReference"/>
        </w:rPr>
        <w:footnoteReference w:id="667"/>
      </w:r>
      <w:r>
        <w:t xml:space="preserve"> when comes to its adult state. because they were to be for the use of the Chh only while in in its minority. It now had the Gifts of Prophecy &amp; immediate</w:t>
      </w:r>
    </w:p>
    <w:p>
      <w:pPr>
        <w:pStyle w:val="BodyText"/>
      </w:pPr>
      <w:r>
        <w:t xml:space="preserve">new these Gifts this imply Inspiration &amp; have had new Revelations made to it from Time to Time . because as yet it Knew but in part It h the mind &amp; will of G. as yet was not fully Revealed</w:t>
      </w:r>
      <w:r>
        <w:rPr>
          <w:rStyle w:val="FootnoteReference"/>
        </w:rPr>
        <w:footnoteReference w:id="668"/>
      </w:r>
      <w:r>
        <w:t xml:space="preserve"> they prophecied in Part Prophecy was continued to make up what was lacking in the Revela tion the Chh. enjoyed</w:t>
      </w:r>
    </w:p>
    <w:p>
      <w:pPr>
        <w:pStyle w:val="SceneBreak"/>
      </w:pPr>
      <w:r>
        <w:t xml:space="preserve">* * *</w:t>
      </w:r>
    </w:p>
    <w:p>
      <w:pPr>
        <w:pStyle w:val="BodyText"/>
      </w:pPr>
      <w:r>
        <w:t xml:space="preserve">but when once the will of G. &amp; the m doctrines of the Gospel shall be fully Revealed the Canon of the SS. compleated &amp; that compleat Revelation thoroughly settled these things should vanish away as of no further use then the Chh.</w:t>
      </w:r>
      <w:r>
        <w:rPr>
          <w:rStyle w:val="FootnoteReference"/>
        </w:rPr>
        <w:footnoteReference w:id="669"/>
      </w:r>
      <w:r>
        <w:t xml:space="preserve"> should have no further use of these leading strings being come to adult state compleatly furnished with a perfect &amp; compleat standing Rule sufficient to Guide her in all Things in the Use of which she should in at Length without new any further Revelations come to a very glo &amp; perfect great degree of Perfection in glorious state here here in this O &amp; to a</w:t>
      </w:r>
      <w:r>
        <w:rPr>
          <w:rStyle w:val="FootnoteReference"/>
        </w:rPr>
        <w:footnoteReference w:id="670"/>
      </w:r>
      <w:r>
        <w:t xml:space="preserve"> very great degree of Perfection in Knowledge &amp; Resemblance of its Heavenly state of Light perfect Light &amp; Knowledge The state of the Chh Prophecied of in Isai. 30. 26. &amp; the Light of the moon</w:t>
      </w:r>
    </w:p>
    <w:p>
      <w:pPr>
        <w:pStyle w:val="SceneBreak"/>
      </w:pPr>
      <w:r>
        <w:t xml:space="preserve">* * *</w:t>
      </w:r>
    </w:p>
    <w:p>
      <w:pPr>
        <w:pStyle w:val="BodyText"/>
      </w:pPr>
      <w:r>
        <w:t xml:space="preserve">Tho the apostle here speaks [-] in the first Person he is m now we see through a glass darkly.</w:t>
      </w:r>
    </w:p>
    <w:p>
      <w:pPr>
        <w:pStyle w:val="SceneBreak"/>
      </w:pPr>
      <w:r>
        <w:t xml:space="preserve">* * *</w:t>
      </w:r>
    </w:p>
    <w:p>
      <w:pPr>
        <w:pStyle w:val="BodyText"/>
      </w:pPr>
      <w:r>
        <w:t xml:space="preserve">we are</w:t>
      </w:r>
      <w:r>
        <w:rPr>
          <w:rStyle w:val="FootnoteReference"/>
        </w:rPr>
        <w:footnoteReference w:id="671"/>
      </w:r>
      <w:r>
        <w:t xml:space="preserve"> not necessarily to understand Him as speaking in his own name But as my as speaking in the name of the as in Gal. 1. 3. Chh of X &amp; as in 1 Thes. 4. 15. ---- -------</w:t>
      </w:r>
    </w:p>
    <w:p>
      <w:pPr>
        <w:pStyle w:val="SceneBreak"/>
      </w:pPr>
      <w:r>
        <w:t xml:space="preserve">* * *</w:t>
      </w:r>
    </w:p>
    <w:p>
      <w:pPr>
        <w:pStyle w:val="BodyText"/>
      </w:pPr>
      <w:r>
        <w:rPr>
          <w:rStyle w:val="FootnoteReference"/>
        </w:rPr>
        <w:footnoteReference w:id="672"/>
      </w:r>
    </w:p>
    <w:p>
      <w:pPr>
        <w:pStyle w:val="BodyText"/>
      </w:pPr>
      <w:r>
        <w:t xml:space="preserve">DOC. The Influences of the sp. of God imparting immediate Revelations to men were designed only for a temporary continuance while the Chh was in its minority &amp; never were intended for a to be statedly upheld in the Xtian Chh.</w:t>
      </w:r>
    </w:p>
    <w:p>
      <w:pPr>
        <w:pStyle w:val="SceneBreak"/>
      </w:pPr>
      <w:r>
        <w:t xml:space="preserve">* * *</w:t>
      </w:r>
    </w:p>
    <w:p>
      <w:pPr>
        <w:pStyle w:val="ListText"/>
        <w:numPr>
          <w:ilvl w:val="0"/>
          <w:numId w:val="3"/>
        </w:numPr>
      </w:pPr>
      <w:r>
        <w:t xml:space="preserve">shew what is meant in the doc by immediate Revelation.</w:t>
      </w:r>
    </w:p>
    <w:p>
      <w:pPr>
        <w:pStyle w:val="SceneBreak"/>
      </w:pPr>
      <w:r>
        <w:t xml:space="preserve">* * *</w:t>
      </w:r>
    </w:p>
    <w:p>
      <w:pPr>
        <w:pStyle w:val="ListText"/>
        <w:numPr>
          <w:ilvl w:val="0"/>
          <w:numId w:val="2"/>
        </w:numPr>
      </w:pPr>
      <w:r>
        <w:t xml:space="preserve">That all the extra ordinary G Influences</w:t>
      </w:r>
      <w:r>
        <w:rPr>
          <w:rStyle w:val="FootnoteReference"/>
        </w:rPr>
        <w:footnoteReference w:id="673"/>
      </w:r>
      <w:r>
        <w:t xml:space="preserve"> of the Gifts &amp; Influences of the sp. consisted</w:t>
      </w:r>
    </w:p>
    <w:p>
      <w:pPr>
        <w:pStyle w:val="BodyText"/>
      </w:pPr>
      <w:r>
        <w:t xml:space="preserve">o immediate Revelation</w:t>
      </w:r>
    </w:p>
    <w:p>
      <w:pPr>
        <w:pStyle w:val="SceneBreak"/>
      </w:pPr>
      <w:r>
        <w:t xml:space="preserve">* * *</w:t>
      </w:r>
    </w:p>
    <w:p>
      <w:pPr>
        <w:pStyle w:val="ListText"/>
        <w:numPr>
          <w:ilvl w:val="0"/>
          <w:numId w:val="5"/>
        </w:numPr>
      </w:pPr>
      <w:r>
        <w:t xml:space="preserve">when the Chh. in the sense of the doc. may be said to be in its minority</w:t>
      </w:r>
    </w:p>
    <w:p>
      <w:pPr>
        <w:pStyle w:val="SceneBreak"/>
      </w:pPr>
      <w:r>
        <w:t xml:space="preserve">* * *</w:t>
      </w:r>
    </w:p>
    <w:p>
      <w:pPr>
        <w:pStyle w:val="ListText"/>
        <w:numPr>
          <w:ilvl w:val="0"/>
          <w:numId w:val="8"/>
        </w:numPr>
      </w:pPr>
      <w:r>
        <w:t xml:space="preserve">Those These Extraordi nary Influences of the sp. are were never</w:t>
      </w:r>
    </w:p>
    <w:p>
      <w:pPr>
        <w:pStyle w:val="BodyText"/>
      </w:pPr>
      <w:r>
        <w:t xml:space="preserve">designed to be continued in the Chh. any</w:t>
      </w:r>
    </w:p>
    <w:p>
      <w:pPr>
        <w:pStyle w:val="BodyText"/>
      </w:pPr>
      <w:r>
        <w:t xml:space="preserve">designed but for a temporary use only to continued only while the Chh was thus in a state of Childhood </w:t>
      </w:r>
      <w:r>
        <w:rPr>
          <w:rStyle w:val="FootnoteReference"/>
        </w:rPr>
        <w:footnoteReference w:id="674"/>
      </w:r>
    </w:p>
    <w:p>
      <w:pPr>
        <w:pStyle w:val="SceneBreak"/>
      </w:pPr>
      <w:r>
        <w:t xml:space="preserve">* * *</w:t>
      </w:r>
    </w:p>
    <w:p>
      <w:pPr>
        <w:pStyle w:val="BodyText"/>
      </w:pPr>
      <w:r>
        <w:t xml:space="preserve">I. what is meant in the doc. by immediate Revelation By immediately Revelation is meant the immediatel</w:t>
      </w:r>
    </w:p>
    <w:p>
      <w:pPr>
        <w:pStyle w:val="BodyText"/>
      </w:pPr>
      <w:r>
        <w:t xml:space="preserve">making Known to the mind</w:t>
      </w:r>
    </w:p>
    <w:p>
      <w:pPr>
        <w:pStyle w:val="BodyText"/>
      </w:pPr>
      <w:r>
        <w:t xml:space="preserve">some truth . by immediate suggestion of it to the mind without its being Known by the sense or s sense or Revelatio Reason or by any former Revelation</w:t>
      </w:r>
    </w:p>
    <w:p>
      <w:pPr>
        <w:pStyle w:val="SceneBreak"/>
      </w:pPr>
      <w:r>
        <w:t xml:space="preserve">* * *</w:t>
      </w:r>
    </w:p>
    <w:p>
      <w:pPr>
        <w:pStyle w:val="BodyText"/>
      </w:pPr>
      <w:r>
        <w:t xml:space="preserve">There are many Things The ordi</w:t>
      </w:r>
      <w:r>
        <w:rPr>
          <w:rStyle w:val="FootnoteReference"/>
        </w:rPr>
        <w:footnoteReference w:id="675"/>
      </w:r>
      <w:r>
        <w:t xml:space="preserve"> nary ways of Gods making Known Truths to men Tis G. that makes Known all truth to men -- F is the Fountain of all Light &amp; Knowl. of those Things that we know naturally -- by Experience -- teaching -- Reason</w:t>
      </w:r>
    </w:p>
    <w:p>
      <w:pPr>
        <w:pStyle w:val="SceneBreak"/>
      </w:pPr>
      <w:r>
        <w:t xml:space="preserve">* * *</w:t>
      </w:r>
    </w:p>
    <w:p>
      <w:pPr>
        <w:pStyle w:val="BodyText"/>
      </w:pPr>
      <w:r>
        <w:t xml:space="preserve">But the ways of Gods making Truth Known to us are tw either ordinary or Extraordinary The Ordinary. By senses either by sense</w:t>
      </w:r>
    </w:p>
    <w:p>
      <w:pPr>
        <w:pStyle w:val="BodyText"/>
      </w:pPr>
      <w:r>
        <w:t xml:space="preserve">as when things are Known by sense &amp; Experience . as when men Know things that They see </w:t>
      </w:r>
      <w:r>
        <w:rPr>
          <w:rStyle w:val="FootnoteReference"/>
        </w:rPr>
        <w:footnoteReference w:id="676"/>
      </w:r>
      <w:r>
        <w:t xml:space="preserve"> or feel or find to be true by being conversant with Them by any other of the senses outward senses</w:t>
      </w:r>
    </w:p>
    <w:p>
      <w:pPr>
        <w:pStyle w:val="SceneBreak"/>
      </w:pPr>
      <w:r>
        <w:t xml:space="preserve">* * *</w:t>
      </w:r>
    </w:p>
    <w:p>
      <w:pPr>
        <w:pStyle w:val="BodyText"/>
      </w:pPr>
      <w:r>
        <w:t xml:space="preserve">or Else by Reflexion and Reason</w:t>
      </w:r>
    </w:p>
    <w:p>
      <w:pPr>
        <w:pStyle w:val="SceneBreak"/>
      </w:pPr>
      <w:r>
        <w:t xml:space="preserve">* * *</w:t>
      </w:r>
    </w:p>
    <w:p>
      <w:pPr>
        <w:pStyle w:val="BodyText"/>
      </w:pPr>
      <w:r>
        <w:t xml:space="preserve">or by what they find by experience within Thems. by intuitively seeing [-] or immediately experiencing of the sentiments &amp; affections Thus men Know what their own Thoughts are. Know their own affections Love Hatred. </w:t>
      </w:r>
      <w:r>
        <w:rPr>
          <w:rStyle w:val="FootnoteReference"/>
        </w:rPr>
        <w:footnoteReference w:id="677"/>
      </w:r>
    </w:p>
    <w:p>
      <w:pPr>
        <w:pStyle w:val="BodyText"/>
      </w:pPr>
      <w:r>
        <w:t xml:space="preserve">another ordinary way of mens coming to the Knowl. of the truth is by Reason.</w:t>
      </w:r>
    </w:p>
    <w:p>
      <w:pPr>
        <w:pStyle w:val="SceneBreak"/>
      </w:pPr>
      <w:r>
        <w:t xml:space="preserve">* * *</w:t>
      </w:r>
    </w:p>
    <w:p>
      <w:pPr>
        <w:pStyle w:val="BodyText"/>
      </w:pPr>
      <w:r>
        <w:t xml:space="preserve">another way is by the</w:t>
      </w:r>
    </w:p>
    <w:p>
      <w:pPr>
        <w:pStyle w:val="BodyText"/>
      </w:pPr>
      <w:r>
        <w:t xml:space="preserve">Testimony of our fellow Creatures</w:t>
      </w:r>
    </w:p>
    <w:p>
      <w:pPr>
        <w:pStyle w:val="SceneBreak"/>
      </w:pPr>
      <w:r>
        <w:t xml:space="preserve">* * *</w:t>
      </w:r>
    </w:p>
    <w:p>
      <w:pPr>
        <w:pStyle w:val="BodyText"/>
      </w:pPr>
      <w:r>
        <w:t xml:space="preserve">another way is when they Know a Thing by be its being made Known in some former Revelation thus -- things contho they may</w:t>
      </w:r>
    </w:p>
    <w:p>
      <w:pPr>
        <w:pStyle w:val="BodyText"/>
      </w:pPr>
      <w:r>
        <w:t xml:space="preserve">G. has given a standing Revelation. containing a great number of truths. when men</w:t>
      </w:r>
      <w:r>
        <w:rPr>
          <w:rStyle w:val="FootnoteReference"/>
        </w:rPr>
        <w:footnoteReference w:id="678"/>
      </w:r>
      <w:r>
        <w:t xml:space="preserve"> are This being a steady Rule G. has given for general use it becomes an ordi nary means of Knowl. &amp; theref when G. enlightens men &amp; enables em to understand the Truths that are declared in that -------- &amp; to see the Evidence that there is of the Truth ------- -- that is one of the ordinary in some Respects one of the ordinary ways ----- tho it cant so proper ly be said to be a common way.</w:t>
      </w:r>
      <w:r>
        <w:rPr>
          <w:rStyle w:val="FootnoteReference"/>
        </w:rPr>
        <w:footnoteReference w:id="679"/>
      </w:r>
    </w:p>
    <w:p>
      <w:pPr>
        <w:pStyle w:val="SceneBreak"/>
      </w:pPr>
      <w:r>
        <w:t xml:space="preserve">* * *</w:t>
      </w:r>
    </w:p>
    <w:p>
      <w:pPr>
        <w:pStyle w:val="BodyText"/>
      </w:pPr>
      <w:r>
        <w:t xml:space="preserve">But besides these [-] ordinary[-] ways</w:t>
      </w:r>
    </w:p>
    <w:p>
      <w:pPr>
        <w:pStyle w:val="SceneBreak"/>
      </w:pPr>
      <w:r>
        <w:t xml:space="preserve">* * *</w:t>
      </w:r>
    </w:p>
    <w:p>
      <w:pPr>
        <w:pStyle w:val="BodyText"/>
      </w:pPr>
      <w:r>
        <w:t xml:space="preserve">Then have G. has oftentimes made Known Truth to men in an Extraordinary way. &amp; that is by immediately suggesting Truths to their minds and impressing men and</w:t>
      </w:r>
    </w:p>
    <w:p>
      <w:pPr>
        <w:pStyle w:val="BodyText"/>
      </w:pPr>
      <w:r>
        <w:t xml:space="preserve">impressing Them on their minds . by [-] suggestions of these Truths then made . either by some voice --- or in</w:t>
      </w:r>
      <w:r>
        <w:rPr>
          <w:rStyle w:val="FootnoteReference"/>
        </w:rPr>
        <w:footnoteReference w:id="680"/>
      </w:r>
      <w:r>
        <w:t xml:space="preserve"> some dream - -- -- or by words or Ideas immediately exci &amp; miraculously excited. without any dependence on any experi ence or of the</w:t>
      </w:r>
    </w:p>
    <w:p>
      <w:pPr>
        <w:pStyle w:val="BodyText"/>
      </w:pPr>
      <w:r>
        <w:t xml:space="preserve">Person to whom the Truth is suggested or any notice that</w:t>
      </w:r>
    </w:p>
    <w:p>
      <w:pPr>
        <w:pStyle w:val="BodyText"/>
      </w:pPr>
      <w:r>
        <w:t xml:space="preserve">he has by way of his outward senses. or by his Experience or Reason or any thi foregoing declaration of that Truth to him in any preceding Revelation .</w:t>
      </w:r>
    </w:p>
    <w:p>
      <w:pPr>
        <w:pStyle w:val="SceneBreak"/>
      </w:pPr>
      <w:r>
        <w:t xml:space="preserve">* * *</w:t>
      </w:r>
    </w:p>
    <w:p>
      <w:pPr>
        <w:pStyle w:val="BodyText"/>
      </w:pPr>
      <w:r>
        <w:t xml:space="preserve">This is making Known truth by immediate Revelation.</w:t>
      </w:r>
      <w:r>
        <w:rPr>
          <w:rStyle w:val="FootnoteReference"/>
        </w:rPr>
        <w:footnoteReference w:id="681"/>
      </w:r>
      <w:r>
        <w:t xml:space="preserve"> This is also the same with that which we call Revelation Inspiration. &amp; th is that th way of making k Gods making Known Truths spoken of 2. Tim. 3. 16 all SS. is given by inspiration of G. 2. Pet. 1. 20, 20. Knowing this first that no SS. ----- for the Prophecy came not in old Time ---- Holy men of old spoke as their They were moved This is is the way in which G. made Known Truths of old to the Prophets. This ----</w:t>
      </w:r>
      <w:r>
        <w:rPr>
          <w:rStyle w:val="FootnoteReference"/>
        </w:rPr>
        <w:footnoteReference w:id="682"/>
      </w:r>
      <w:r>
        <w:t xml:space="preserve"> -- to blacken to the Patriarchs &amp; to moses when He appeared to em in a visib. shape &amp; spoke to em with an audible voice. Thi &amp; also to the People -- when he immediately impressed ----- This is the way that X made Known Truths to the Apostles agreable to Xs Promise Joh. 16. 12, 13 -------</w:t>
      </w:r>
    </w:p>
    <w:p>
      <w:pPr>
        <w:pStyle w:val="SceneBreak"/>
      </w:pPr>
      <w:r>
        <w:t xml:space="preserve">* * *</w:t>
      </w:r>
    </w:p>
    <w:p>
      <w:pPr>
        <w:pStyle w:val="SceneBreak"/>
      </w:pPr>
      <w:r>
        <w:t xml:space="preserve">* * *</w:t>
      </w:r>
    </w:p>
    <w:p>
      <w:pPr>
        <w:pStyle w:val="BodyText"/>
      </w:pPr>
      <w:r>
        <w:t xml:space="preserve">&amp; agreable to what the Apostle says of Hims. Gal. 1. 11, 12 -------</w:t>
      </w:r>
    </w:p>
    <w:p>
      <w:pPr>
        <w:pStyle w:val="BodyText"/>
      </w:pPr>
      <w:r>
        <w:t xml:space="preserve">______</w:t>
      </w:r>
      <w:r>
        <w:rPr>
          <w:rStyle w:val="FootnoteReference"/>
        </w:rPr>
        <w:footnoteReference w:id="683"/>
      </w:r>
    </w:p>
    <w:p>
      <w:pPr>
        <w:pStyle w:val="SceneBreak"/>
      </w:pPr>
      <w:r>
        <w:t xml:space="preserve">* * *</w:t>
      </w:r>
    </w:p>
    <w:p>
      <w:pPr>
        <w:pStyle w:val="SceneBreak"/>
      </w:pPr>
      <w:r>
        <w:t xml:space="preserve">* * *</w:t>
      </w:r>
    </w:p>
    <w:p>
      <w:pPr>
        <w:pStyle w:val="BodyText"/>
      </w:pPr>
      <w:r>
        <w:t xml:space="preserve">neither was I taught and whoever pretends to have truth made Known to em in this way whatever name they call it by they pretend to immediate Revelation or Inspiration</w:t>
      </w:r>
    </w:p>
    <w:p>
      <w:pPr>
        <w:pStyle w:val="SceneBreak"/>
      </w:pPr>
      <w:r>
        <w:t xml:space="preserve">* * *</w:t>
      </w:r>
    </w:p>
    <w:p>
      <w:pPr>
        <w:pStyle w:val="BodyText"/>
      </w:pPr>
      <w:r>
        <w:t xml:space="preserve">This extraordinary --- implying immediate Revelation. differs greatly from his gracious Influence on the Hearts of the saints.</w:t>
      </w:r>
    </w:p>
    <w:p>
      <w:pPr>
        <w:pStyle w:val="SceneBreak"/>
      </w:pPr>
      <w:r>
        <w:t xml:space="preserve">* * *</w:t>
      </w:r>
    </w:p>
    <w:p>
      <w:pPr>
        <w:pStyle w:val="BodyText"/>
      </w:pPr>
      <w:r>
        <w:t xml:space="preserve">Theref. many have had this extraordinary --- that never have had the gracious</w:t>
      </w:r>
    </w:p>
    <w:p>
      <w:pPr>
        <w:pStyle w:val="SceneBreak"/>
      </w:pPr>
      <w:r>
        <w:t xml:space="preserve">* * *</w:t>
      </w:r>
    </w:p>
    <w:p>
      <w:pPr>
        <w:pStyle w:val="BodyText"/>
      </w:pPr>
      <w:r>
        <w:t xml:space="preserve">The difference lies here</w:t>
      </w:r>
    </w:p>
    <w:p>
      <w:pPr>
        <w:pStyle w:val="SceneBreak"/>
      </w:pPr>
      <w:r>
        <w:t xml:space="preserve">* * *</w:t>
      </w:r>
    </w:p>
    <w:p>
      <w:pPr>
        <w:pStyle w:val="BodyText"/>
      </w:pPr>
      <w:r>
        <w:t xml:space="preserve">new sense &amp; underst of the same truths II. all the Extraordinary</w:t>
      </w:r>
      <w:r>
        <w:rPr>
          <w:rStyle w:val="FootnoteReference"/>
        </w:rPr>
        <w:footnoteReference w:id="684"/>
      </w:r>
      <w:r>
        <w:t xml:space="preserve"> G Influences &amp; Gifts of the sp. that were of old implied im such an a Re velation as has been described. so it was with all the extraordinary Influences that Gods of the sp. that were given of old that were given to the Patri before there was any written word.</w:t>
      </w:r>
    </w:p>
    <w:p>
      <w:pPr>
        <w:pStyle w:val="SceneBreak"/>
      </w:pPr>
      <w:r>
        <w:t xml:space="preserve">* * *</w:t>
      </w:r>
    </w:p>
    <w:p>
      <w:pPr>
        <w:pStyle w:val="BodyText"/>
      </w:pPr>
      <w:r>
        <w:t xml:space="preserve">to Adam. Noh Noah. Abraham such -- to moses</w:t>
      </w:r>
      <w:r>
        <w:rPr>
          <w:rStyle w:val="FootnoteReference"/>
        </w:rPr>
        <w:footnoteReference w:id="685"/>
      </w:r>
      <w:r>
        <w:t xml:space="preserve"> -- &amp; all the Prophets Tho there were various ways -- sometimes by vi waking visions</w:t>
      </w:r>
    </w:p>
    <w:p>
      <w:pPr>
        <w:pStyle w:val="SceneBreak"/>
      </w:pPr>
      <w:r>
        <w:t xml:space="preserve">* * *</w:t>
      </w:r>
    </w:p>
    <w:p>
      <w:pPr>
        <w:pStyle w:val="SceneBreak"/>
      </w:pPr>
      <w:r>
        <w:t xml:space="preserve">* * *</w:t>
      </w:r>
    </w:p>
    <w:p>
      <w:pPr>
        <w:pStyle w:val="BodyText"/>
      </w:pPr>
      <w:r>
        <w:t xml:space="preserve">[-] so it was with all the extraordinary Influences &amp; Gifts of the sp. we read of in the N. T. Prophecy. Knowl. what was called the wisdom Gift of Tongues. Gift of working miracles. In Interpretation</w:t>
      </w:r>
      <w:r>
        <w:rPr>
          <w:rStyle w:val="FootnoteReference"/>
        </w:rPr>
        <w:footnoteReference w:id="686"/>
      </w:r>
      <w:r>
        <w:t xml:space="preserve"> of Tongues discerning spirits. III. -- when</w:t>
      </w:r>
      <w:r>
        <w:rPr>
          <w:rStyle w:val="FootnoteReference"/>
        </w:rPr>
        <w:footnoteReference w:id="687"/>
      </w:r>
      <w:r>
        <w:t xml:space="preserve"> the Chh in the sense of the doc. may be said to be in its minority or Childhood</w:t>
      </w:r>
    </w:p>
    <w:p>
      <w:pPr>
        <w:pStyle w:val="BodyText"/>
      </w:pPr>
      <w:r>
        <w:t xml:space="preserve">__</w:t>
      </w:r>
    </w:p>
    <w:p>
      <w:pPr>
        <w:pStyle w:val="BodyText"/>
      </w:pPr>
      <w:r>
        <w:t xml:space="preserve">Answ. when it is as yet but imperfectly furnished with the means of Grace Thus the Chh. is Represented by the Apostle under the Old. T. is represented by the Apostle as being in a state of Childhood in comparison of what it is under the New. -- Gal. 4.</w:t>
      </w:r>
    </w:p>
    <w:p>
      <w:pPr>
        <w:pStyle w:val="SceneBreak"/>
      </w:pPr>
      <w:r>
        <w:t xml:space="preserve">* * *</w:t>
      </w:r>
    </w:p>
    <w:p>
      <w:pPr>
        <w:pStyle w:val="BodyText"/>
      </w:pPr>
      <w:r>
        <w:t xml:space="preserve">what the Apostle h has Respect to is not the Chhs being lower in sp. attain mts or in vertue or and Holiness. for doubtless there have often been times of such degeneracy in the Christian Chh. under the New T. that there has been a little or probably Less --------- of the flourishing of Relig.</w:t>
      </w:r>
    </w:p>
    <w:p>
      <w:pPr>
        <w:pStyle w:val="SceneBreak"/>
      </w:pPr>
      <w:r>
        <w:t xml:space="preserve">* * *</w:t>
      </w:r>
    </w:p>
    <w:p>
      <w:pPr>
        <w:pStyle w:val="BodyText"/>
      </w:pPr>
      <w:r>
        <w:t xml:space="preserve">&amp; true Holiness in the Chh. than at sometimes under the Old T.</w:t>
      </w:r>
    </w:p>
    <w:p>
      <w:pPr>
        <w:pStyle w:val="SceneBreak"/>
      </w:pPr>
      <w:r>
        <w:t xml:space="preserve">* * *</w:t>
      </w:r>
    </w:p>
    <w:p>
      <w:pPr>
        <w:pStyle w:val="BodyText"/>
      </w:pPr>
      <w:r>
        <w:t xml:space="preserve">But yet G. did not then again put the Chh under those tutors &amp; Governours. However However the Chh sometimes</w:t>
      </w:r>
      <w:r>
        <w:rPr>
          <w:rStyle w:val="FootnoteReference"/>
        </w:rPr>
        <w:footnoteReference w:id="688"/>
      </w:r>
      <w:r>
        <w:t xml:space="preserve"> under the Old T. might be advanced in sp. attainmts yet in their Advantages . -- in with Regard to the means of Grace . -- th &amp; the dispensa. they lived under . They it was very imperfect in Comparison.</w:t>
      </w:r>
    </w:p>
    <w:p>
      <w:pPr>
        <w:pStyle w:val="SceneBreak"/>
      </w:pPr>
      <w:r>
        <w:t xml:space="preserve">* * *</w:t>
      </w:r>
    </w:p>
    <w:p>
      <w:pPr>
        <w:pStyle w:val="BodyText"/>
      </w:pPr>
      <w:r>
        <w:t xml:space="preserve">It was an imperfect a very imperfect Revelation They Enjoyed of the Great doctrines.</w:t>
      </w:r>
    </w:p>
    <w:p>
      <w:pPr>
        <w:pStyle w:val="SceneBreak"/>
      </w:pPr>
      <w:r>
        <w:t xml:space="preserve">* * *</w:t>
      </w:r>
    </w:p>
    <w:p>
      <w:pPr>
        <w:pStyle w:val="BodyText"/>
      </w:pPr>
      <w:r>
        <w:t xml:space="preserve">Th The Times The Fulness of Time was not </w:t>
      </w:r>
      <w:r>
        <w:rPr>
          <w:rStyle w:val="FootnoteReference"/>
        </w:rPr>
        <w:footnoteReference w:id="689"/>
      </w:r>
      <w:r>
        <w:t xml:space="preserve"> come. The Canon of the SS. was then so far from being Compleat that the most Clear &amp; Glorious Revelation that G. intended was yet wanting.</w:t>
      </w:r>
    </w:p>
    <w:p>
      <w:pPr>
        <w:pStyle w:val="SceneBreak"/>
      </w:pPr>
      <w:r>
        <w:t xml:space="preserve">* * *</w:t>
      </w:r>
    </w:p>
    <w:p>
      <w:pPr>
        <w:pStyle w:val="BodyText"/>
      </w:pPr>
      <w:r>
        <w:t xml:space="preserve">so afterwards in X Time the Chh w Xtian Chh was as it were in its Infancy X did not give to his disciples that full</w:t>
      </w:r>
    </w:p>
    <w:p>
      <w:pPr>
        <w:pStyle w:val="BodyText"/>
      </w:pPr>
      <w:r>
        <w:t xml:space="preserve">__</w:t>
      </w:r>
    </w:p>
    <w:p>
      <w:pPr>
        <w:pStyle w:val="BodyText"/>
      </w:pPr>
      <w:r>
        <w:t xml:space="preserve">The Time was not come They were like Babes They could not bear </w:t>
      </w:r>
      <w:r>
        <w:rPr>
          <w:rStyle w:val="FootnoteReference"/>
        </w:rPr>
        <w:footnoteReference w:id="690"/>
      </w:r>
    </w:p>
    <w:p>
      <w:pPr>
        <w:pStyle w:val="BodyText"/>
      </w:pPr>
      <w:r>
        <w:t xml:space="preserve">like new Bottles like Babes that could not bear strong meat. and the Xtian Chh continued in its state of Childhood afterwards means of Grace yet incompleat The Jewish dispensation not fully abolished. the Xtian dispensa. not fully established. The new &amp; more perfect state of things introduced after Xs ascension not fully settled the mind &amp; will of G. not fully Revealed the canon of the SS. not yet Compleat. knew in Part prophecied in Part so long so long as the Chh. was in an Imperfect state with Regard to the means of Grace or imperfectly furnished with the means of Grace so long [-] it was in as it were in its minority when I speak of the</w:t>
      </w:r>
      <w:r>
        <w:rPr>
          <w:rStyle w:val="FootnoteReference"/>
        </w:rPr>
        <w:footnoteReference w:id="691"/>
      </w:r>
      <w:r>
        <w:t xml:space="preserve"> Chhs being imperfectly furnished with the means of Grace I would not be understood to suppose but that G. alwaies from the beginning furnished his Chh with means sufficient to their salvation. &amp; with [-] means adapted to that state that he designed his Chh should be in at that Time.</w:t>
      </w:r>
    </w:p>
    <w:p>
      <w:pPr>
        <w:pStyle w:val="SceneBreak"/>
      </w:pPr>
      <w:r>
        <w:t xml:space="preserve">* * *</w:t>
      </w:r>
    </w:p>
    <w:p>
      <w:pPr>
        <w:pStyle w:val="BodyText"/>
      </w:pPr>
      <w:r>
        <w:t xml:space="preserve">The People Gods People under the Mosaic[-] dispensation were furnished with means</w:t>
      </w:r>
      <w:r>
        <w:rPr>
          <w:rStyle w:val="FootnoteReference"/>
        </w:rPr>
        <w:footnoteReference w:id="692"/>
      </w:r>
      <w:r>
        <w:t xml:space="preserve"> adapted to the times they lived in -- before the coming of the messiah --- &amp; suitable for one single nation so separated</w:t>
      </w:r>
    </w:p>
    <w:p>
      <w:pPr>
        <w:pStyle w:val="SceneBreak"/>
      </w:pPr>
      <w:r>
        <w:t xml:space="preserve">* * *</w:t>
      </w:r>
    </w:p>
    <w:p>
      <w:pPr>
        <w:pStyle w:val="BodyText"/>
      </w:pPr>
      <w:r>
        <w:t xml:space="preserve">But yet the means of Grace were then Imperfect in this Respect that They were not such as the Θ greatly needed</w:t>
      </w:r>
    </w:p>
    <w:p>
      <w:pPr>
        <w:pStyle w:val="BodyText"/>
      </w:pPr>
      <w:r>
        <w:t xml:space="preserve">in order to the answer the needs of the nations in General . &amp; in order it their being such as were proper to answer the Great purposes of the [-] Redeemers Kingdom as it was intended to be set up through</w:t>
      </w:r>
      <w:r>
        <w:rPr>
          <w:rStyle w:val="FootnoteReference"/>
        </w:rPr>
        <w:footnoteReference w:id="693"/>
      </w:r>
      <w:r>
        <w:t xml:space="preserve"> the Θ Thus the Revelation that The Revelation of the Chief mysteries &amp; main doctrines --- was very imperfect --- so the Chh. continued in an imperfect state with Regard to means of Grace till the Revelation of the Gosp. was Compleat [-] perfected &amp; the Canon of the SS. compleat &amp; [-] thoroughly settled &amp; established &amp; then the Chh might be said to come be come a state of maturity</w:t>
      </w:r>
      <w:r>
        <w:rPr>
          <w:rStyle w:val="FootnoteReference"/>
        </w:rPr>
        <w:footnoteReference w:id="694"/>
      </w:r>
      <w:r>
        <w:t xml:space="preserve"> or to an adult state. IV These Extraordinary</w:t>
      </w:r>
      <w:r>
        <w:rPr>
          <w:rStyle w:val="FootnoteReference"/>
        </w:rPr>
        <w:footnoteReference w:id="695"/>
      </w:r>
      <w:r>
        <w:t xml:space="preserve"> Those Influences of the sp. giving immediate Revelations . before described were designed only for the to be continued only which while the Chh. was in a state of Childhood in the sense explained &amp; never were intended for any stated continuance in the Chh. of G. 'tis plainly implied in the Text that Faith Hope &amp; Charity shall abide at the when the Chh. in some sense shall have become adult at a Time when Prophecies &amp; -------- shall have ceased &amp; vanished away But this is not true</w:t>
      </w:r>
    </w:p>
    <w:p>
      <w:pPr>
        <w:pStyle w:val="BodyText"/>
      </w:pPr>
      <w:r>
        <w:rPr>
          <w:rStyle w:val="FootnoteReference"/>
        </w:rPr>
        <w:footnoteReference w:id="696"/>
      </w:r>
    </w:p>
    <w:p>
      <w:pPr>
        <w:pStyle w:val="BodyText"/>
      </w:pPr>
      <w:r>
        <w:t xml:space="preserve">will be when the Chh is Come to be adult in [-] the sense in which it will be in H. -- Theref. the words can well be true in no other sense than that of the doc which has been given The main Reason why of which it is as is set forth in this Proposition The main Reason of the doc. seems to be this that the End why these extraordinary Gifts were bestow is to establish the means of Grace in the Chh The more Remote</w:t>
      </w:r>
      <w:r>
        <w:rPr>
          <w:rStyle w:val="FootnoteReference"/>
        </w:rPr>
        <w:footnoteReference w:id="697"/>
      </w:r>
      <w:r>
        <w:t xml:space="preserve"> &amp; principal End of the extraordinary Gifts of the sp. is the Grace of the sp. as appears by Eph. 4. 11 ---------</w:t>
      </w:r>
    </w:p>
    <w:p>
      <w:pPr>
        <w:pStyle w:val="SceneBreak"/>
      </w:pPr>
      <w:r>
        <w:t xml:space="preserve">* * *</w:t>
      </w:r>
    </w:p>
    <w:p>
      <w:pPr>
        <w:pStyle w:val="BodyText"/>
      </w:pPr>
      <w:r>
        <w:t xml:space="preserve">-- the Great End of all to bring men savingly Home to G. ---- renew their natures. -- bring to a Conformity to G. fit men for Heaven</w:t>
      </w:r>
    </w:p>
    <w:p>
      <w:pPr>
        <w:pStyle w:val="SceneBreak"/>
      </w:pPr>
      <w:r>
        <w:t xml:space="preserve">* * *</w:t>
      </w:r>
    </w:p>
    <w:p>
      <w:pPr>
        <w:pStyle w:val="BodyText"/>
      </w:pPr>
      <w:r>
        <w:t xml:space="preserve">[-] Tis to bring men to salva. carry on the Great work of Redemption</w:t>
      </w:r>
    </w:p>
    <w:p>
      <w:pPr>
        <w:pStyle w:val="SceneBreak"/>
      </w:pPr>
      <w:r>
        <w:t xml:space="preserve">* * *</w:t>
      </w:r>
    </w:p>
    <w:p>
      <w:pPr>
        <w:pStyle w:val="BodyText"/>
      </w:pPr>
      <w:r>
        <w:t xml:space="preserve">but this is only by --</w:t>
      </w:r>
    </w:p>
    <w:p>
      <w:pPr>
        <w:pStyle w:val="SceneBreak"/>
      </w:pPr>
      <w:r>
        <w:t xml:space="preserve">* * *</w:t>
      </w:r>
    </w:p>
    <w:p>
      <w:pPr>
        <w:pStyle w:val="BodyText"/>
      </w:pPr>
      <w:r>
        <w:t xml:space="preserve">hereby alone it ser They serve the Purposes of the great Redeemer utterly in vain any</w:t>
      </w:r>
      <w:r>
        <w:rPr>
          <w:rStyle w:val="FootnoteReference"/>
        </w:rPr>
        <w:footnoteReference w:id="698"/>
      </w:r>
      <w:r>
        <w:t xml:space="preserve"> The End of em was not to amuse the O nor yet was the Chief End principal End any Temporal Benefit</w:t>
      </w:r>
    </w:p>
    <w:p>
      <w:pPr>
        <w:pStyle w:val="SceneBreak"/>
      </w:pPr>
      <w:r>
        <w:t xml:space="preserve">* * *</w:t>
      </w:r>
    </w:p>
    <w:p>
      <w:pPr>
        <w:pStyle w:val="BodyText"/>
      </w:pPr>
      <w:r>
        <w:t xml:space="preserve">That the Grace of the sp was the End of the Gifts of the sp. is Evident by Eph. 4. 11 &amp;c -------</w:t>
      </w:r>
    </w:p>
    <w:p>
      <w:pPr>
        <w:pStyle w:val="SceneBreak"/>
      </w:pPr>
      <w:r>
        <w:t xml:space="preserve">* * *</w:t>
      </w:r>
    </w:p>
    <w:p>
      <w:pPr>
        <w:pStyle w:val="SceneBreak"/>
      </w:pPr>
      <w:r>
        <w:t xml:space="preserve">* * *</w:t>
      </w:r>
    </w:p>
    <w:p>
      <w:pPr>
        <w:pStyle w:val="BodyText"/>
      </w:pPr>
      <w:r>
        <w:t xml:space="preserve">And But the more im mediate End of those extraordinary Influences of the sp was to furnish mankind with the state means of Grace &amp; to establish Them</w:t>
      </w:r>
      <w:r>
        <w:rPr>
          <w:rStyle w:val="FootnoteReference"/>
        </w:rPr>
        <w:footnoteReference w:id="699"/>
      </w:r>
      <w:r>
        <w:t xml:space="preserve"> in the Chh of X. viz. the word &amp; ordinances of G.</w:t>
      </w:r>
    </w:p>
    <w:p>
      <w:pPr>
        <w:pStyle w:val="BodyText"/>
      </w:pPr>
      <w:r>
        <w:t xml:space="preserve">__</w:t>
      </w:r>
    </w:p>
    <w:p>
      <w:pPr>
        <w:pStyle w:val="BodyText"/>
      </w:pPr>
      <w:r>
        <w:t xml:space="preserve">The mea Chief of the means of Grace is the word of G. that Rev. standing Revelation of the mind &amp; will of G. that He gives the O the ordinances are effe and it is as it were the sum of all means</w:t>
      </w:r>
    </w:p>
    <w:p>
      <w:pPr>
        <w:pStyle w:val="BodyText"/>
      </w:pPr>
      <w:r>
        <w:t xml:space="preserve">__</w:t>
      </w:r>
    </w:p>
    <w:p>
      <w:pPr>
        <w:pStyle w:val="BodyText"/>
      </w:pPr>
      <w:r>
        <w:t xml:space="preserve">Ordinances are Effectual only by the word Theref. the</w:t>
      </w:r>
      <w:r>
        <w:rPr>
          <w:rStyle w:val="FootnoteReference"/>
        </w:rPr>
        <w:footnoteReference w:id="700"/>
      </w:r>
      <w:r>
        <w:t xml:space="preserve"> Ch thing chiefly designed by the all the extraordinary Gifts ----- was to Inst Introduce &amp; establish that Grand Rule of faith &amp; Practice the word of that standing Revelation of the mind &amp; will of G. by his word . as the great standing . Grand means of Grace &amp; standing Rule of Faith &amp; Practice through all ages. This Grace Revelation of the mind of will of G. was introduced &amp; established by means</w:t>
      </w:r>
      <w:r>
        <w:rPr>
          <w:rStyle w:val="FootnoteReference"/>
        </w:rPr>
        <w:footnoteReference w:id="701"/>
      </w:r>
      <w:r>
        <w:t xml:space="preserve"> of the extraordinary Gifts --</w:t>
      </w:r>
    </w:p>
    <w:p>
      <w:pPr>
        <w:pStyle w:val="SceneBreak"/>
      </w:pPr>
      <w:r>
        <w:t xml:space="preserve">* * *</w:t>
      </w:r>
    </w:p>
    <w:p>
      <w:pPr>
        <w:pStyle w:val="BodyText"/>
      </w:pPr>
      <w:r>
        <w:t xml:space="preserve">given by Inspiration or immediate Revelation . in th various manners &amp; confirmed by miracles These extraordinary Gifts ---- were necessary to this End in order to ----- could not be given without -------------- But were not necessary to any other End. By this means the</w:t>
      </w:r>
      <w:r>
        <w:rPr>
          <w:rStyle w:val="FootnoteReference"/>
        </w:rPr>
        <w:footnoteReference w:id="702"/>
      </w:r>
      <w:r>
        <w:t xml:space="preserve"> in the in this way the means of Grace were all along imparted to the Chh. from the Beginning. Thus before Moses. &amp;</w:t>
      </w:r>
    </w:p>
    <w:p>
      <w:pPr>
        <w:pStyle w:val="BodyText"/>
      </w:pPr>
      <w:r>
        <w:t xml:space="preserve">&amp; this was the End of</w:t>
      </w:r>
    </w:p>
    <w:p>
      <w:pPr>
        <w:pStyle w:val="BodyText"/>
      </w:pPr>
      <w:r>
        <w:t xml:space="preserve">__</w:t>
      </w:r>
    </w:p>
    <w:p>
      <w:pPr>
        <w:pStyle w:val="BodyText"/>
      </w:pPr>
      <w:r>
        <w:t xml:space="preserve">[-] in Moses Time</w:t>
      </w:r>
    </w:p>
    <w:p>
      <w:pPr>
        <w:pStyle w:val="SceneBreak"/>
      </w:pPr>
      <w:r>
        <w:t xml:space="preserve">* * *</w:t>
      </w:r>
    </w:p>
    <w:p>
      <w:pPr>
        <w:pStyle w:val="BodyText"/>
      </w:pPr>
      <w:r>
        <w:t xml:space="preserve">&amp; This was the End --- &amp; so afterwards those further Revela additions that were made to the SS. by the to the Prophets prophets</w:t>
      </w:r>
    </w:p>
    <w:p>
      <w:pPr>
        <w:pStyle w:val="BodyText"/>
      </w:pPr>
      <w:r>
        <w:t xml:space="preserve">prophets</w:t>
      </w:r>
      <w:r>
        <w:rPr>
          <w:rStyle w:val="FootnoteReference"/>
        </w:rPr>
        <w:footnoteReference w:id="703"/>
      </w:r>
      <w:r>
        <w:t xml:space="preserve"> &amp; this likewise was the End of renewing these extraordinary &amp; so it was in the new</w:t>
      </w:r>
    </w:p>
    <w:p>
      <w:pPr>
        <w:pStyle w:val="BodyText"/>
      </w:pPr>
      <w:r>
        <w:t xml:space="preserve">Testam Gifts after</w:t>
      </w:r>
    </w:p>
    <w:p>
      <w:pPr>
        <w:pStyle w:val="BodyText"/>
      </w:pPr>
      <w:r>
        <w:t xml:space="preserve">they had ceased [-] [--] for some ages in the Chh it was because G. had a dispensa. to Introduce new ordinances to establish. &amp; a new &amp; far more Glorious Revelation to give to the Chh of his mind &amp; will to the Chhs. the End of all the Extraordinary Gifts that so</w:t>
      </w:r>
      <w:r>
        <w:rPr>
          <w:rStyle w:val="FootnoteReference"/>
        </w:rPr>
        <w:footnoteReference w:id="704"/>
      </w:r>
      <w:r>
        <w:t xml:space="preserve"> abounded in the Times of the apostles all was to Intr mainly to Introduce or to establish the Christian Revelation &amp; Compleat the means of Grace in the Chh in that Respect</w:t>
      </w:r>
    </w:p>
    <w:p>
      <w:pPr>
        <w:pStyle w:val="SceneBreak"/>
      </w:pPr>
      <w:r>
        <w:t xml:space="preserve">* * *</w:t>
      </w:r>
    </w:p>
    <w:p>
      <w:pPr>
        <w:pStyle w:val="BodyText"/>
      </w:pPr>
      <w:r>
        <w:t xml:space="preserve">when X Promised the sp. to his Apostles a little before his the evening before his death it was to gi this End by them to Give his Chh.</w:t>
      </w:r>
      <w:r>
        <w:rPr>
          <w:rStyle w:val="FootnoteReference"/>
        </w:rPr>
        <w:footnoteReference w:id="705"/>
      </w:r>
      <w:r>
        <w:t xml:space="preserve"> a standing Revelation of Truth. Joh. 16. 12, 13.</w:t>
      </w:r>
    </w:p>
    <w:p>
      <w:pPr>
        <w:pStyle w:val="SceneBreak"/>
      </w:pPr>
      <w:r>
        <w:t xml:space="preserve">* * *</w:t>
      </w:r>
    </w:p>
    <w:p>
      <w:pPr>
        <w:pStyle w:val="BodyText"/>
      </w:pPr>
      <w:r>
        <w:t xml:space="preserve">------ This Truth that the sp. was to Reveal to the apostles was to be the Rule of of Gods Chh &amp; the standing means of Grace to the the End of the Θ as is evident by X Prayer in the 17. Chap [-] 20 v. --</w:t>
      </w:r>
    </w:p>
    <w:p>
      <w:pPr>
        <w:pStyle w:val="SceneBreak"/>
      </w:pPr>
      <w:r>
        <w:t xml:space="preserve">* * *</w:t>
      </w:r>
    </w:p>
    <w:p>
      <w:pPr>
        <w:pStyle w:val="BodyText"/>
      </w:pPr>
      <w:r>
        <w:t xml:space="preserve">-- Tis true that other collateral &amp; subordinate Ends were answered as became the wisdom of G.</w:t>
      </w:r>
    </w:p>
    <w:p>
      <w:pPr>
        <w:pStyle w:val="SceneBreak"/>
      </w:pPr>
      <w:r>
        <w:t xml:space="preserve">* * *</w:t>
      </w:r>
    </w:p>
    <w:p>
      <w:pPr>
        <w:pStyle w:val="BodyText"/>
      </w:pPr>
      <w:r>
        <w:t xml:space="preserve">Thus oth the main End of Xs miracles was to confirm his mission</w:t>
      </w:r>
      <w:r>
        <w:rPr>
          <w:rStyle w:val="FootnoteReference"/>
        </w:rPr>
        <w:footnoteReference w:id="706"/>
      </w:r>
      <w:r>
        <w:t xml:space="preserve"> -- but other Ends were answered</w:t>
      </w:r>
    </w:p>
    <w:p>
      <w:pPr>
        <w:pStyle w:val="SceneBreak"/>
      </w:pPr>
      <w:r>
        <w:t xml:space="preserve">* * *</w:t>
      </w:r>
    </w:p>
    <w:p>
      <w:pPr>
        <w:pStyle w:val="BodyText"/>
      </w:pPr>
      <w:r>
        <w:t xml:space="preserve">Tis true thes that these extraordinary Gifts of the sp. were a given to many others besides the apostles to those that were not Pen-men of the SS. But yet it will not follow that the great End of all these Gifts was to settle a standing Revelation It is to [-] be Considered that these Gifts were was not only to give the means of Grace but &amp; in or impart to the Chh a standing</w:t>
      </w:r>
      <w:r>
        <w:rPr>
          <w:rStyle w:val="FootnoteReference"/>
        </w:rPr>
        <w:footnoteReference w:id="707"/>
      </w:r>
      <w:r>
        <w:t xml:space="preserve"> Rule ---- but to establish &amp; Confirm it to give it with its Evidence all the extraordinary Gifts that were in the apostles days were Confirma given as Confirmations of the word of X &amp; the apostles w they were so many seals to their mission &amp; divine Testimonies to the divinity of their Gospel The Extraordinary Gifts that others Had were given by the Laying on for the </w:t>
      </w:r>
      <w:r>
        <w:rPr>
          <w:rStyle w:val="FootnoteReference"/>
        </w:rPr>
        <w:footnoteReference w:id="708"/>
      </w:r>
      <w:r>
        <w:t xml:space="preserve"> most part given by the laying on the Hands of the Apostles</w:t>
      </w:r>
    </w:p>
    <w:p>
      <w:pPr>
        <w:pStyle w:val="BodyText"/>
      </w:pPr>
      <w:r>
        <w:t xml:space="preserve">__</w:t>
      </w:r>
    </w:p>
    <w:p>
      <w:pPr>
        <w:pStyle w:val="BodyText"/>
      </w:pPr>
      <w:r>
        <w:t xml:space="preserve">&amp; th a Grand Rule then given to try all the spirits by &amp; to try all Gifts was to ex enquire whe- </w:t>
      </w:r>
      <w:r>
        <w:rPr>
          <w:rStyle w:val="FootnoteReference"/>
        </w:rPr>
        <w:footnoteReference w:id="709"/>
      </w:r>
    </w:p>
    <w:p>
      <w:pPr>
        <w:pStyle w:val="BodyText"/>
      </w:pPr>
      <w:r>
        <w:t xml:space="preserve">of the Apostles 1 Joh. 4. 6 ---- as be -----</w:t>
      </w:r>
    </w:p>
    <w:p>
      <w:pPr>
        <w:pStyle w:val="SceneBreak"/>
      </w:pPr>
      <w:r>
        <w:t xml:space="preserve">* * *</w:t>
      </w:r>
    </w:p>
    <w:p>
      <w:pPr>
        <w:pStyle w:val="BodyText"/>
      </w:pPr>
      <w:r>
        <w:t xml:space="preserve">&amp; the Great 1 Cor. 14. 34. The Great Thing</w:t>
      </w:r>
      <w:r>
        <w:rPr>
          <w:rStyle w:val="FootnoteReference"/>
        </w:rPr>
        <w:footnoteReference w:id="710"/>
      </w:r>
      <w:r>
        <w:t xml:space="preserve"> was doing in in all that he did in that age in so abundantly pouring out his sp. in th its extraordinary Gifts was the Giving a s the furnishing his Chh with a standing sufficient &amp; compleat Rule well established &amp; Confirmed &amp; therefore when this was done then the Chh was come to a state of manhood &amp; needed those leading strings no more</w:t>
      </w:r>
      <w:r>
        <w:rPr>
          <w:rStyle w:val="FootnoteReference"/>
        </w:rPr>
        <w:footnoteReference w:id="711"/>
      </w:r>
      <w:r>
        <w:t xml:space="preserve"> when this Grand rule was finished &amp; well established &amp; the new dispensation dispensation thoroughly settled &amp; the canon of the SS. compleated &amp; thoroughly settled &amp; well thoroughly established Then those extraordinary Influence of the sp. of G. gradu ally withdrew &amp; vanished away. Indeed tis probable that They did not cease at [-] once but gradually as when the sun has finished his</w:t>
      </w:r>
      <w:r>
        <w:rPr>
          <w:rStyle w:val="FootnoteReference"/>
        </w:rPr>
        <w:footnoteReference w:id="712"/>
      </w:r>
      <w:r>
        <w:t xml:space="preserve"> Course through the [--] Heavens his Light cease not at once but by degrees</w:t>
      </w:r>
    </w:p>
    <w:p>
      <w:pPr>
        <w:pStyle w:val="SceneBreak"/>
      </w:pPr>
      <w:r>
        <w:t xml:space="preserve">* * *</w:t>
      </w:r>
    </w:p>
    <w:p>
      <w:pPr>
        <w:pStyle w:val="BodyText"/>
      </w:pPr>
      <w:r>
        <w:t xml:space="preserve">as it was &amp; as it w But all those Influences even till They wholly ceased were gr continued gradually to establish the Con standing Rule till G. saw that it was sufficiently confirmed &amp; settled . &amp; then They wholly ceased &amp; st were no more to expe their End being fully answered &amp; they are no more to be expected in the Xtian Chh.</w:t>
      </w:r>
    </w:p>
    <w:p>
      <w:pPr>
        <w:pStyle w:val="SceneBreak"/>
      </w:pPr>
      <w:r>
        <w:t xml:space="preserve">* * *</w:t>
      </w:r>
    </w:p>
    <w:p>
      <w:pPr>
        <w:pStyle w:val="SceneBreak"/>
      </w:pPr>
      <w:r>
        <w:t xml:space="preserve">* * *</w:t>
      </w:r>
    </w:p>
    <w:p>
      <w:pPr>
        <w:pStyle w:val="SceneBreak"/>
      </w:pPr>
      <w:r>
        <w:t xml:space="preserve">* * *</w:t>
      </w:r>
    </w:p>
    <w:p>
      <w:pPr>
        <w:pStyle w:val="BodyText"/>
      </w:pPr>
      <w:r>
        <w:t xml:space="preserve">1 Cor. 13. 8 ------ 13. Faith &amp; Hope dont abide in Heaven in the sense in which this apostle commonly uses these Terms. Faith is of things not seen not only of that sort of things that are [-] unseen. 2 Cor. 5. 7. compared with Chap. 4. 18. Heb. 11. 1. 9, 10, 13 Rom. 8. 24, 25 </w:t>
      </w:r>
      <w:r>
        <w:rPr>
          <w:rStyle w:val="FootnoteReference"/>
        </w:rPr>
        <w:footnoteReference w:id="713"/>
      </w:r>
    </w:p>
    <w:p>
      <w:pPr>
        <w:pStyle w:val="BodyText"/>
      </w:pPr>
      <w:r>
        <w:t xml:space="preserve">APPLICATION.</w:t>
      </w:r>
      <w:r>
        <w:rPr>
          <w:rStyle w:val="FootnoteReference"/>
        </w:rPr>
        <w:footnoteReference w:id="714"/>
      </w:r>
      <w:r>
        <w:t xml:space="preserve"> I. Hence we may learn that it is not to be expected that any of those Gifts that imply divine Rev. should be bestowed in These days because no the Canon of the SS has long since been compleat &amp; the Chh of G. compleatly furnished with with means of Grace a standing Rule &amp; established means of Grace of faith &amp; Practice &amp; established the means of Gr. all settled &amp; established &amp; therefore the great End of all These Gifts is obtained. The apostle speaks of</w:t>
      </w:r>
      <w:r>
        <w:rPr>
          <w:rStyle w:val="FootnoteReference"/>
        </w:rPr>
        <w:footnoteReference w:id="715"/>
      </w:r>
      <w:r>
        <w:t xml:space="preserve"> these Gifts not as ordinarily necessary but only needf. for the Chh. in its infancy. But the in or minority </w:t>
      </w:r>
      <w:r>
        <w:rPr>
          <w:rStyle w:val="FootnoteReference"/>
        </w:rPr>
        <w:footnoteReference w:id="716"/>
      </w:r>
      <w:r>
        <w:t xml:space="preserve"> i. e as has b in an imp i. e. imperfectly furnished with the means of Grace.</w:t>
      </w:r>
    </w:p>
    <w:p>
      <w:pPr>
        <w:pStyle w:val="SceneBreak"/>
      </w:pPr>
      <w:r>
        <w:t xml:space="preserve">* * *</w:t>
      </w:r>
    </w:p>
    <w:p>
      <w:pPr>
        <w:pStyle w:val="BodyText"/>
      </w:pPr>
      <w:r>
        <w:t xml:space="preserve">But that is not the Case of the Chh. now The means established means of Grace have been compleated above 16 y 1600 years ago. &amp; have been well thoroughly established &amp; confirmed Here first I</w:t>
      </w:r>
      <w:r>
        <w:rPr>
          <w:rStyle w:val="FootnoteReference"/>
        </w:rPr>
        <w:footnoteReference w:id="717"/>
      </w:r>
      <w:r>
        <w:t xml:space="preserve"> will endeavour to shew that the Canon of the SS. &amp; the established means of Grace have long since were finished in the Apost-------- when the last Book in our Bible was finished The Apostle John lived much the longest of any of the Apostles . &amp; those Parts of the SS. that were writ written by Him were written much later than any other all the Rest</w:t>
      </w:r>
      <w:r>
        <w:rPr>
          <w:rStyle w:val="FootnoteReference"/>
        </w:rPr>
        <w:footnoteReference w:id="718"/>
      </w:r>
      <w:r>
        <w:t xml:space="preserve"> ----- before the destruction of Jerusalem by the Romans -- But ---- The last Book that He wrote was the Rev.</w:t>
      </w:r>
    </w:p>
    <w:p>
      <w:pPr>
        <w:pStyle w:val="SceneBreak"/>
      </w:pPr>
      <w:r>
        <w:t xml:space="preserve">* * *</w:t>
      </w:r>
    </w:p>
    <w:p>
      <w:pPr>
        <w:pStyle w:val="BodyText"/>
      </w:pPr>
      <w:r>
        <w:t xml:space="preserve">&amp; that finished the Canon of the SS.</w:t>
      </w:r>
    </w:p>
    <w:p>
      <w:pPr>
        <w:pStyle w:val="SceneBreak"/>
      </w:pPr>
      <w:r>
        <w:t xml:space="preserve">* * *</w:t>
      </w:r>
    </w:p>
    <w:p>
      <w:pPr>
        <w:pStyle w:val="BodyText"/>
      </w:pPr>
      <w:r>
        <w:t xml:space="preserve">He seems to have been preserved for to a for so long a time to that End to compleat &amp; settle all Things in the Ch Xtian Chh with regard to the means of Grace He being the beloved</w:t>
      </w:r>
      <w:r>
        <w:rPr>
          <w:rStyle w:val="FootnoteReference"/>
        </w:rPr>
        <w:footnoteReference w:id="719"/>
      </w:r>
      <w:r>
        <w:t xml:space="preserve"> d. X was pleased to put this Honour upon Him. The Antient writers of the Christian Chh wi inform us of it as a Fact commonly received [-] as undoubtedly true in the antient Xtian Chh. that the Apostle John before his death did Collect together the writings of the other apostles &amp; Evangelists &amp; settled the Canon of the N. T. But here</w:t>
      </w:r>
      <w:r>
        <w:rPr>
          <w:rStyle w:val="FootnoteReference"/>
        </w:rPr>
        <w:footnoteReference w:id="720"/>
      </w:r>
      <w:r>
        <w:t xml:space="preserve"> under this Inference I would particularly first endeavour to</w:t>
      </w:r>
    </w:p>
    <w:p>
      <w:pPr>
        <w:pStyle w:val="SceneBreak"/>
      </w:pPr>
      <w:r>
        <w:t xml:space="preserve">* * *</w:t>
      </w:r>
    </w:p>
    <w:p>
      <w:pPr>
        <w:pStyle w:val="BodyText"/>
      </w:pPr>
      <w:r>
        <w:t xml:space="preserve">first shew what Reasons we have to determine that the Canon of the SS. was compleated &amp; the standing means of Gr. finished when the last Book in our Bibles was written &amp; so that no more Re velations are to Gifts extraordinary Gifts of the sp. implying immediate Revelation are to be expected</w:t>
      </w:r>
    </w:p>
    <w:p>
      <w:pPr>
        <w:pStyle w:val="SceneBreak"/>
      </w:pPr>
      <w:r>
        <w:t xml:space="preserve">* * *</w:t>
      </w:r>
    </w:p>
    <w:p>
      <w:pPr>
        <w:pStyle w:val="BodyText"/>
      </w:pPr>
      <w:r>
        <w:t xml:space="preserve">1 Tis an argum. of it that our Bibles no where speak of or fore tell any further Revelations of the mind &amp; will of </w:t>
      </w:r>
      <w:r>
        <w:rPr>
          <w:rStyle w:val="FootnoteReference"/>
        </w:rPr>
        <w:footnoteReference w:id="721"/>
      </w:r>
      <w:r>
        <w:t xml:space="preserve"> G. to be given to his Chh. when the first written Revela. was given by moses. there was a plain intimation given that other Prophets should be raised up afterw &amp; this Intimation is left on Record in that writ Book part of the SS. that was given by Moses. &amp; Rules are settled how to judge of Prophets that should arise. deut 13. Begin. Chap. 18. latter End. He also</w:t>
      </w:r>
      <w:r>
        <w:rPr>
          <w:rStyle w:val="FootnoteReference"/>
        </w:rPr>
        <w:footnoteReference w:id="722"/>
      </w:r>
      <w:r>
        <w:t xml:space="preserve"> &amp; foretold of a further &amp; wh Revela that should be of the mind &amp; will of G. in the days of the Messiah. deut 18. 18, 19. 15 --- 19. &amp; when those other Prophets arose They generally foretold the more full &amp; Glo. Revela tions that were in the M. days &amp; when the last of these</w:t>
      </w:r>
      <w:r>
        <w:rPr>
          <w:rStyle w:val="FootnoteReference"/>
        </w:rPr>
        <w:footnoteReference w:id="723"/>
      </w:r>
      <w:r>
        <w:t xml:space="preserve"> Prophets app appeared &amp; finished the Canon of the O. T. accordingly it came to Pass th the sp. of Prophecy had been witheld a long time near 400 years &amp; when John the Bap. appeared he foretold a further Revela. &amp; when X came He</w:t>
      </w:r>
      <w:r>
        <w:rPr>
          <w:rStyle w:val="FootnoteReference"/>
        </w:rPr>
        <w:footnoteReference w:id="724"/>
      </w:r>
      <w:r>
        <w:t xml:space="preserve"> foretold a further Revelation of the mind &amp; will of G. -- in the days of the apostles But He never spoke any spoke a word nor gave the least Intima tion of any Rev further Revela. to be given after their Time He foretells many things that should happen but ------ nor did any </w:t>
      </w:r>
      <w:r>
        <w:rPr>
          <w:rStyle w:val="FootnoteReference"/>
        </w:rPr>
        <w:footnoteReference w:id="725"/>
      </w:r>
      <w:r>
        <w:t xml:space="preserve"> of the apostles in any of their writings give any Intimations the Last Book ever written by any of the apostles tho [-] made up of Prophecies yet the last</w:t>
      </w:r>
      <w:r>
        <w:rPr>
          <w:rStyle w:val="FootnoteReference"/>
        </w:rPr>
        <w:footnoteReference w:id="726"/>
      </w:r>
      <w:r>
        <w:t xml:space="preserve"> of the Proph. of the O. T. as I observed before when he finished ---- he gave foretold ---- But. This is observable Tis Evident this has been Gods manner from the Beginning to foretell There is a connection</w:t>
      </w:r>
      <w:r>
        <w:rPr>
          <w:rStyle w:val="FootnoteReference"/>
        </w:rPr>
        <w:footnoteReference w:id="727"/>
      </w:r>
      <w:r>
        <w:t xml:space="preserve"> Connection between the various Parts of divine Revela the word of G. one Part confirms another. But if any new Revelation has thing new is to be added since ------ ---- it is not Confirmed none of the former Revelations give the least Intima tion of it 2 2. The SS. speak</w:t>
      </w:r>
      <w:r>
        <w:rPr>
          <w:rStyle w:val="FootnoteReference"/>
        </w:rPr>
        <w:footnoteReference w:id="728"/>
      </w:r>
      <w:r>
        <w:t xml:space="preserve"> of the Chh of X as built on the Foundation of the Prophets &amp; apostles &amp; theref. it will follow that when the Apostles are are all dead this founda. is finished The Place I Refer to is that Eph. 2. 19 20 -------------</w:t>
      </w:r>
    </w:p>
    <w:p>
      <w:pPr>
        <w:pStyle w:val="SceneBreak"/>
      </w:pPr>
      <w:r>
        <w:t xml:space="preserve">* * *</w:t>
      </w:r>
    </w:p>
    <w:p>
      <w:pPr>
        <w:pStyle w:val="SceneBreak"/>
      </w:pPr>
      <w:r>
        <w:t xml:space="preserve">* * *</w:t>
      </w:r>
    </w:p>
    <w:p>
      <w:pPr>
        <w:pStyle w:val="BodyText"/>
      </w:pPr>
      <w:r>
        <w:t xml:space="preserve">what when the Chh is here Represented as built the meaning cannot be that on the Founda. --- the meaning cannot be that they are the Founda built on the Founda. of their merits</w:t>
      </w:r>
      <w:r>
        <w:rPr>
          <w:rStyle w:val="FootnoteReference"/>
        </w:rPr>
        <w:footnoteReference w:id="729"/>
      </w:r>
      <w:r>
        <w:t xml:space="preserve"> --- or of their Power. But -- must the meaning must be the Founda. of their word. their worship the Revelation [-] made to them</w:t>
      </w:r>
    </w:p>
    <w:p>
      <w:pPr>
        <w:pStyle w:val="BodyText"/>
      </w:pPr>
      <w:r>
        <w:t xml:space="preserve">__</w:t>
      </w:r>
    </w:p>
    <w:p>
      <w:pPr>
        <w:pStyle w:val="BodyText"/>
      </w:pPr>
      <w:r>
        <w:t xml:space="preserve">Built on the Founda. of the writing of the Prophets which we have in the Old T. which are ver writings are very often called by the name of the Prophets moses &amp; the</w:t>
      </w:r>
      <w:r>
        <w:rPr>
          <w:rStyle w:val="FootnoteReference"/>
        </w:rPr>
        <w:footnoteReference w:id="730"/>
      </w:r>
      <w:r>
        <w:t xml:space="preserve"> Prophets. &amp; built on the Founda of the writings of the Apostles in the new T. the whole of </w:t>
      </w:r>
      <w:r>
        <w:rPr>
          <w:rStyle w:val="FootnoteReference"/>
        </w:rPr>
        <w:footnoteReference w:id="731"/>
      </w:r>
      <w:r>
        <w:t xml:space="preserve"> which was written by th Apostles Thems. excepting mark &amp; L the writings of mark &amp; Luke who were Companions of the Apostles &amp; wrote under their Eye mark of the Apostle Peter. &amp; Luke ----- Paul. The Founda. here spoken</w:t>
      </w:r>
      <w:r>
        <w:rPr>
          <w:rStyle w:val="FootnoteReference"/>
        </w:rPr>
        <w:footnoteReference w:id="732"/>
      </w:r>
      <w:r>
        <w:t xml:space="preserve"> of is the Rule --</w:t>
      </w:r>
    </w:p>
    <w:p>
      <w:pPr>
        <w:pStyle w:val="SceneBreak"/>
      </w:pPr>
      <w:r>
        <w:t xml:space="preserve">* * *</w:t>
      </w:r>
    </w:p>
    <w:p>
      <w:pPr>
        <w:pStyle w:val="BodyText"/>
      </w:pPr>
      <w:r>
        <w:t xml:space="preserve">if this Rule be all by the Prophets &amp; of the old T. &amp; the Apostles of the new then w or the word of these Penmen. then it will follow that when these are all dead so as to speak &amp; write the word of G. no more. the Rule is finished the Founda. is compleat . &amp; the Chh of G. is suffici ently supplied</w:t>
      </w:r>
      <w:r>
        <w:rPr>
          <w:rStyle w:val="FootnoteReference"/>
        </w:rPr>
        <w:footnoteReference w:id="733"/>
      </w:r>
      <w:r>
        <w:t xml:space="preserve"> with a founda. for their Faith &amp; Practice without needing any further Revela. if any further Revelations are given from G. they are doubt less given to be a Founda. of faith &amp; Practice ought to be cant be otherwise but then how is it true that the Chh is Built on the Founda. of the apostle &amp; prophets Here is</w:t>
      </w:r>
      <w:r>
        <w:rPr>
          <w:rStyle w:val="FootnoteReference"/>
        </w:rPr>
        <w:footnoteReference w:id="734"/>
      </w:r>
      <w:r>
        <w:t xml:space="preserve"> another founda distinct 3. The word</w:t>
      </w:r>
      <w:r>
        <w:rPr>
          <w:rStyle w:val="FootnoteReference"/>
        </w:rPr>
        <w:footnoteReference w:id="735"/>
      </w:r>
      <w:r>
        <w:t xml:space="preserve"> of the Apostles is particularly spoken of in SS. as the Rule of the Chh of X in all succeeding Times . &amp; theref when their word is finished the Rule is finished X when he was about to Leave the Θ told his d. -- ------ Guide em into all Truth. Joh. 16. 13 12. 13. I have many Things --</w:t>
      </w:r>
    </w:p>
    <w:p>
      <w:pPr>
        <w:pStyle w:val="SceneBreak"/>
      </w:pPr>
      <w:r>
        <w:t xml:space="preserve">* * *</w:t>
      </w:r>
    </w:p>
    <w:p>
      <w:pPr>
        <w:pStyle w:val="BodyText"/>
      </w:pPr>
      <w:r>
        <w:t xml:space="preserve">implies we may well under stand it that the Revela tion of truth</w:t>
      </w:r>
      <w:r>
        <w:rPr>
          <w:rStyle w:val="FootnoteReference"/>
        </w:rPr>
        <w:footnoteReference w:id="736"/>
      </w:r>
      <w:r>
        <w:t xml:space="preserve"> by the sp of G. should be compleated -- all th -- Reveal all those things that X had to say that they could not bear as yet</w:t>
      </w:r>
    </w:p>
    <w:p>
      <w:pPr>
        <w:pStyle w:val="SceneBreak"/>
      </w:pPr>
      <w:r>
        <w:t xml:space="preserve">* * *</w:t>
      </w:r>
    </w:p>
    <w:p>
      <w:pPr>
        <w:pStyle w:val="BodyText"/>
      </w:pPr>
      <w:r>
        <w:t xml:space="preserve">but this more plainly appears by the words of X in his Prayer Joh. 17. 20. Them that shall believe on me through their word</w:t>
      </w:r>
    </w:p>
    <w:p>
      <w:pPr>
        <w:pStyle w:val="SceneBreak"/>
      </w:pPr>
      <w:r>
        <w:t xml:space="preserve">* * *</w:t>
      </w:r>
    </w:p>
    <w:p>
      <w:pPr>
        <w:pStyle w:val="BodyText"/>
      </w:pPr>
      <w:r>
        <w:rPr>
          <w:rStyle w:val="FootnoteReference"/>
        </w:rPr>
        <w:footnoteReference w:id="737"/>
      </w:r>
    </w:p>
    <w:p>
      <w:pPr>
        <w:pStyle w:val="BodyText"/>
      </w:pPr>
      <w:r>
        <w:t xml:space="preserve">and the Apostles in particular are spoken as the Founda on which th perfect &amp; compleat Founda. on which the whole Xtian Chh. is Built &amp; on which their the Et. salva. &amp; Glory of all Xtians is Built Rev. 21. 14. Here represented as the Founda. of the whole Chh. compleat founda. on no other </w:t>
      </w:r>
      <w:r>
        <w:rPr>
          <w:rStyle w:val="FootnoteReference"/>
        </w:rPr>
        <w:footnoteReference w:id="738"/>
      </w:r>
      <w:r>
        <w:t xml:space="preserve"> Founda. mentioned The represented as compleat on three on E They are enumerated as together making the whole Founda. not that the word of the Prophets is excluded included for the word of the Apostle is th explains the word of the Prophets latter founda</w:t>
      </w:r>
      <w:r>
        <w:rPr>
          <w:rStyle w:val="FootnoteReference"/>
        </w:rPr>
        <w:footnoteReference w:id="739"/>
      </w:r>
      <w:r>
        <w:t xml:space="preserve"> apostle only mentioned because their word explains all &amp; compleats all &amp; theref no other are to come after them to compleat their words more perfect than theirs more to compleat theirs F Compleat founda. of all that appertains to the Et. Life &amp;</w:t>
      </w:r>
      <w:r>
        <w:rPr>
          <w:rStyle w:val="FootnoteReference"/>
        </w:rPr>
        <w:footnoteReference w:id="740"/>
      </w:r>
      <w:r>
        <w:t xml:space="preserve"> Glory of the Chh suffic. to being to all no need of any more nor is there any thing further</w:t>
      </w:r>
    </w:p>
    <w:p>
      <w:pPr>
        <w:pStyle w:val="SceneBreak"/>
      </w:pPr>
      <w:r>
        <w:t xml:space="preserve">* * *</w:t>
      </w:r>
    </w:p>
    <w:p>
      <w:pPr>
        <w:pStyle w:val="BodyText"/>
      </w:pPr>
      <w:r>
        <w:t xml:space="preserve">They that pretend in these days to immedi ate Rev. they </w:t>
      </w:r>
      <w:r>
        <w:rPr>
          <w:rStyle w:val="FootnoteReference"/>
        </w:rPr>
        <w:footnoteReference w:id="741"/>
      </w:r>
      <w:r>
        <w:t xml:space="preserve"> aff put in to take upon Thems. to be an additional Foundation </w:t>
      </w:r>
      <w:r>
        <w:rPr>
          <w:rStyle w:val="FootnoteReference"/>
        </w:rPr>
        <w:footnoteReference w:id="742"/>
      </w:r>
    </w:p>
    <w:p>
      <w:pPr>
        <w:pStyle w:val="BodyText"/>
      </w:pPr>
      <w:r>
        <w:t xml:space="preserve">The same seems to be signified by the four &amp; twenty Elders that surround the Throne. Exod. 15.27. twelve Fountains of water.</w:t>
      </w:r>
    </w:p>
    <w:p>
      <w:pPr>
        <w:pStyle w:val="SceneBreak"/>
      </w:pPr>
      <w:r>
        <w:t xml:space="preserve">* * *</w:t>
      </w:r>
    </w:p>
    <w:p>
      <w:pPr>
        <w:pStyle w:val="BodyText"/>
      </w:pPr>
      <w:r>
        <w:t xml:space="preserve">again the same is signified by the in the vision of the Representa. of the Chhs in made of the Xtian Chh in Rev. 12 at the Beginning</w:t>
      </w:r>
      <w:r>
        <w:rPr>
          <w:rStyle w:val="FootnoteReference"/>
        </w:rPr>
        <w:footnoteReference w:id="743"/>
      </w:r>
      <w:r>
        <w:t xml:space="preserve"> on her Head a Crown of 12 stars By stars is meant the Lights that G. has given to be the for the [-] Instruction of the Chh. stars in his Right Hand. These are her grand Lights in all ages &amp; these only i. e their i. e the</w:t>
      </w:r>
      <w:r>
        <w:rPr>
          <w:rStyle w:val="FootnoteReference"/>
        </w:rPr>
        <w:footnoteReference w:id="744"/>
      </w:r>
      <w:r>
        <w:t xml:space="preserve"> word of G. by them is so These only have a place in her crown implies that tis their word that the Gospel taught by them is her Crown &amp; ornament &amp; Glory The woman here</w:t>
      </w:r>
      <w:r>
        <w:rPr>
          <w:rStyle w:val="FootnoteReference"/>
        </w:rPr>
        <w:footnoteReference w:id="745"/>
      </w:r>
      <w:r>
        <w:t xml:space="preserve"> Clothed with the sun represents through the Chh. through all ages. before the fall of AntiX after the Fall of AntiX again the</w:t>
      </w:r>
      <w:r>
        <w:rPr>
          <w:rStyle w:val="FootnoteReference"/>
        </w:rPr>
        <w:footnoteReference w:id="746"/>
      </w:r>
      <w:r>
        <w:t xml:space="preserve"> same is signified in the vision of the Tree of Life in the new Jerus. Rev. 22. 2. Tree of Life is X but hearken He feeds his Chh by his word. This is the Fruit He yields for the sp. &amp; Et. Life of his Chh. by this Fruit his Chh obtains that Glorious </w:t>
      </w:r>
      <w:r>
        <w:rPr>
          <w:rStyle w:val="FootnoteReference"/>
        </w:rPr>
        <w:footnoteReference w:id="747"/>
      </w:r>
      <w:r>
        <w:t xml:space="preserve"> Life. The This implies that tis their the word of the Apostle that is the Grand Rule It being</w:t>
      </w:r>
      <w:r>
        <w:rPr>
          <w:rStyle w:val="FootnoteReference"/>
        </w:rPr>
        <w:footnoteReference w:id="748"/>
      </w:r>
      <w:r>
        <w:t xml:space="preserve"> so it clearly follows that when the apostle had done preaching &amp; writing then the Rule -------- was compleated. &amp; theref. no more Revelations are to be expected to be given to the Chh. to be any Founda. of their Faith &amp; Practice </w:t>
      </w:r>
      <w:r>
        <w:rPr>
          <w:rStyle w:val="FootnoteReference"/>
        </w:rPr>
        <w:footnoteReference w:id="749"/>
      </w:r>
    </w:p>
    <w:p>
      <w:pPr>
        <w:pStyle w:val="SceneBreak"/>
      </w:pPr>
      <w:r>
        <w:t xml:space="preserve">* * *</w:t>
      </w:r>
    </w:p>
    <w:p>
      <w:pPr>
        <w:pStyle w:val="ListText"/>
        <w:numPr>
          <w:ilvl w:val="0"/>
          <w:numId w:val="8"/>
        </w:numPr>
      </w:pPr>
      <w:r>
        <w:t xml:space="preserve">The words of the H. SS. in the Conclusion of our Bibles do manifestly hold forth thus much to us that now the Chh Chhs Rule is Canon of the SS. is is compleated &amp; the established means of Gr. fini compleated &amp; that no further</w:t>
      </w:r>
      <w:r>
        <w:rPr>
          <w:rStyle w:val="FootnoteReference"/>
        </w:rPr>
        <w:footnoteReference w:id="750"/>
      </w:r>
      <w:r>
        <w:t xml:space="preserve"> Revelation is must be expected to be made to the Chh to the End of the O</w:t>
      </w:r>
    </w:p>
    <w:p>
      <w:pPr>
        <w:pStyle w:val="SceneBreak"/>
      </w:pPr>
      <w:r>
        <w:t xml:space="preserve">* * *</w:t>
      </w:r>
    </w:p>
    <w:p>
      <w:pPr>
        <w:pStyle w:val="BodyText"/>
      </w:pPr>
      <w:r>
        <w:t xml:space="preserve">The Last Book in our Bibles is the Rev. not only placed last but was evidently written Last after all the other apostles were dead. after the destruction of Jerusalem after most</w:t>
      </w:r>
      <w:r>
        <w:rPr>
          <w:rStyle w:val="FootnoteReference"/>
        </w:rPr>
        <w:footnoteReference w:id="751"/>
      </w:r>
      <w:r>
        <w:t xml:space="preserve"> of those after those Events that X had foretold concerning the Jewish nation had had their fulfilmt written in his old age age when under the Persecution of the Emperour domitian ------ when he after he had lived in Asia. &amp; was banished to the Isle of</w:t>
      </w:r>
      <w:r>
        <w:rPr>
          <w:rStyle w:val="FootnoteReference"/>
        </w:rPr>
        <w:footnoteReference w:id="752"/>
      </w:r>
      <w:r>
        <w:t xml:space="preserve"> Patmos G. having Preserved this Apostle to a very great Age to take Care of the Xtian Chh &amp; settle all its affair before his death &amp; among other Things to settle the Canon of the SS &amp; after all other Revela. that concerned the the Faith &amp; Practice of his People were already</w:t>
      </w:r>
      <w:r>
        <w:rPr>
          <w:rStyle w:val="FootnoteReference"/>
        </w:rPr>
        <w:footnoteReference w:id="753"/>
      </w:r>
      <w:r>
        <w:t xml:space="preserve"> written all the Histories. -- &amp; the doctrines Clearly oped --- in the Epistles nothing else new was wanting in order to compleat the Canon of the SS but only that th the Chh. should Know what was like hereafter to come to pass what was like to become of her what Great things G. intended to</w:t>
      </w:r>
      <w:r>
        <w:rPr>
          <w:rStyle w:val="FootnoteReference"/>
        </w:rPr>
        <w:footnoteReference w:id="754"/>
      </w:r>
      <w:r>
        <w:t xml:space="preserve"> bring to pass to fulf fulfil that Promise of X Joh. 16. 13 &amp; he shall shew you Things to come</w:t>
      </w:r>
    </w:p>
    <w:p>
      <w:pPr>
        <w:pStyle w:val="SceneBreak"/>
      </w:pPr>
      <w:r>
        <w:t xml:space="preserve">* * *</w:t>
      </w:r>
    </w:p>
    <w:p>
      <w:pPr>
        <w:pStyle w:val="BodyText"/>
      </w:pPr>
      <w:r>
        <w:t xml:space="preserve">proper to be the last Revelation</w:t>
      </w:r>
    </w:p>
    <w:p>
      <w:pPr>
        <w:pStyle w:val="SceneBreak"/>
      </w:pPr>
      <w:r>
        <w:t xml:space="preserve">* * *</w:t>
      </w:r>
    </w:p>
    <w:p>
      <w:pPr>
        <w:pStyle w:val="BodyText"/>
      </w:pPr>
      <w:r>
        <w:t xml:space="preserve">&amp; accordingly to finish all X comes to this Apostle &amp; Reveals to Him.</w:t>
      </w:r>
    </w:p>
    <w:p>
      <w:pPr>
        <w:pStyle w:val="SceneBreak"/>
      </w:pPr>
      <w:r>
        <w:t xml:space="preserve">* * *</w:t>
      </w:r>
    </w:p>
    <w:p>
      <w:pPr>
        <w:pStyle w:val="BodyText"/>
      </w:pPr>
      <w:r>
        <w:t xml:space="preserve">&amp; the apostle adds this Book to the Canon of the SS</w:t>
      </w:r>
    </w:p>
    <w:p>
      <w:pPr>
        <w:pStyle w:val="SceneBreak"/>
      </w:pPr>
      <w:r>
        <w:t xml:space="preserve">* * *</w:t>
      </w:r>
    </w:p>
    <w:p>
      <w:pPr>
        <w:pStyle w:val="BodyText"/>
      </w:pPr>
      <w:r>
        <w:t xml:space="preserve">in this Prophecy he never foretells any other Revelation. But in the conclusion of these vi But only X Hims. comes next to Judgmt Revealing </w:t>
      </w:r>
      <w:r>
        <w:rPr>
          <w:rStyle w:val="FootnoteReference"/>
        </w:rPr>
        <w:footnoteReference w:id="755"/>
      </w:r>
      <w:r>
        <w:t xml:space="preserve"> Hims. then immediate not</w:t>
      </w:r>
    </w:p>
    <w:p>
      <w:pPr>
        <w:pStyle w:val="BodyText"/>
      </w:pPr>
      <w:r>
        <w:t xml:space="preserve">by inspiring men to be Prophets &amp; teachers. but to come by his own voice This in Rev. is This is the The Last visions of this Book Represent the day of Judgmt. &amp; the Et. state of the Chh that shall follow it &amp; then in</w:t>
      </w:r>
      <w:r>
        <w:rPr>
          <w:rStyle w:val="FootnoteReference"/>
        </w:rPr>
        <w:footnoteReference w:id="756"/>
      </w:r>
      <w:r>
        <w:t xml:space="preserve"> the Conclusion of all X speaks to all Xtians as tho that was the next Revelation of Him that was to expected . viz his own Coming to Judgmt </w:t>
      </w:r>
      <w:r>
        <w:rPr>
          <w:rStyle w:val="FootnoteReference"/>
        </w:rPr>
        <w:footnoteReference w:id="757"/>
      </w:r>
    </w:p>
    <w:p>
      <w:pPr>
        <w:pStyle w:val="BodyText"/>
      </w:pPr>
      <w:r>
        <w:t xml:space="preserve">of his Chh. till that as to Rev immediate Reva lations till that Time Rev. 22. 7. -------</w:t>
      </w:r>
    </w:p>
    <w:p>
      <w:pPr>
        <w:pStyle w:val="SceneBreak"/>
      </w:pPr>
      <w:r>
        <w:t xml:space="preserve">* * *</w:t>
      </w:r>
    </w:p>
    <w:p>
      <w:pPr>
        <w:pStyle w:val="BodyText"/>
      </w:pPr>
      <w:r>
        <w:t xml:space="preserve">again v. 10 -------</w:t>
      </w:r>
    </w:p>
    <w:p>
      <w:pPr>
        <w:pStyle w:val="SceneBreak"/>
      </w:pPr>
      <w:r>
        <w:t xml:space="preserve">* * *</w:t>
      </w:r>
    </w:p>
    <w:p>
      <w:pPr>
        <w:pStyle w:val="BodyText"/>
      </w:pPr>
      <w:r>
        <w:t xml:space="preserve">&amp; then He says </w:t>
      </w:r>
      <w:r>
        <w:rPr>
          <w:rStyle w:val="FootnoteReference"/>
        </w:rPr>
        <w:footnoteReference w:id="758"/>
      </w:r>
      <w:r>
        <w:t xml:space="preserve"> v. 10. 11. He that is unjust let him unjust still. as much as to say henceforward m no more Revelations are to expected from me no more means of Grace no more means to Reclaim men from sin.</w:t>
      </w:r>
    </w:p>
    <w:p>
      <w:pPr>
        <w:pStyle w:val="SceneBreak"/>
      </w:pPr>
      <w:r>
        <w:t xml:space="preserve">* * *</w:t>
      </w:r>
    </w:p>
    <w:p>
      <w:pPr>
        <w:pStyle w:val="BodyText"/>
      </w:pPr>
      <w:r>
        <w:t xml:space="preserve">He This is the finishing He that wont improve these means He He that hearkens to this word it is w &amp; yield obedience &amp; well improves these means it is well He shall be Eternally Holy &amp; Righ. &amp; Happy.</w:t>
      </w:r>
      <w:r>
        <w:rPr>
          <w:rStyle w:val="FootnoteReference"/>
        </w:rPr>
        <w:footnoteReference w:id="759"/>
      </w:r>
      <w:r>
        <w:t xml:space="preserve"> But th He that wont improve ---- -- but will cont not withstanding all continue in his wickedness &amp; fi in his unrigh. &amp; Filthiness so let him Continue forever G. will never give him any other means if he hears not moses the word written by moses &amp; the Prophets &amp; &amp; the apostles. he is never like to be Converted or Come to any Good at all &amp; then he Goes on to say in the 12. v. &amp; behold I come quickly. as much as to say that is the next Revelation that is to be expected</w:t>
      </w:r>
    </w:p>
    <w:p>
      <w:pPr>
        <w:pStyle w:val="SceneBreak"/>
      </w:pPr>
      <w:r>
        <w:t xml:space="preserve">* * *</w:t>
      </w:r>
    </w:p>
    <w:p>
      <w:pPr>
        <w:pStyle w:val="BodyText"/>
      </w:pPr>
      <w:r>
        <w:t xml:space="preserve">&amp; I will then Render to Every man according to the improvemt he has made of this Revelation that is now finished &amp; in the 14. v</w:t>
      </w:r>
      <w:r>
        <w:rPr>
          <w:rStyle w:val="FootnoteReference"/>
        </w:rPr>
        <w:footnoteReference w:id="760"/>
      </w:r>
      <w:r>
        <w:t xml:space="preserve"> He says Blessed are they that do his Com. ------ as much as to say now th mankind has their Rule before em Compleat Blessed are They that walk according to it</w:t>
      </w:r>
    </w:p>
    <w:p>
      <w:pPr>
        <w:pStyle w:val="SceneBreak"/>
      </w:pPr>
      <w:r>
        <w:t xml:space="preserve">* * *</w:t>
      </w:r>
    </w:p>
    <w:p>
      <w:pPr>
        <w:pStyle w:val="BodyText"/>
      </w:pPr>
      <w:r>
        <w:t xml:space="preserve">&amp; then X earnestly invites all to hearken to the Calls of this word. &amp; then he says in</w:t>
      </w:r>
      <w:r>
        <w:rPr>
          <w:rStyle w:val="FootnoteReference"/>
        </w:rPr>
        <w:footnoteReference w:id="761"/>
      </w:r>
      <w:r>
        <w:t xml:space="preserve"> the 18. &amp; 19. verses For I testify unto every man -------</w:t>
      </w:r>
    </w:p>
    <w:p>
      <w:pPr>
        <w:pStyle w:val="SceneBreak"/>
      </w:pPr>
      <w:r>
        <w:t xml:space="preserve">* * *</w:t>
      </w:r>
    </w:p>
    <w:p>
      <w:pPr>
        <w:pStyle w:val="BodyText"/>
      </w:pPr>
      <w:r>
        <w:t xml:space="preserve">These words being not only annexed to the End of this particular Book of Rev. But at the conclusion of the whole Bible we there is Reason to think that the designs of X in Them was not meerly to forbid the adding . ------ But --- implying that now The great Rule</w:t>
      </w:r>
      <w:r>
        <w:rPr>
          <w:rStyle w:val="FootnoteReference"/>
        </w:rPr>
        <w:footnoteReference w:id="762"/>
      </w:r>
      <w:r>
        <w:t xml:space="preserve"> of the Chh is compleat not by any means to be added &amp; it will be dreadf. Presumption in any to pretend to add to this word by new Revela.</w:t>
      </w:r>
    </w:p>
    <w:p>
      <w:pPr>
        <w:pStyle w:val="SceneBreak"/>
      </w:pPr>
      <w:r>
        <w:t xml:space="preserve">* * *</w:t>
      </w:r>
    </w:p>
    <w:p>
      <w:pPr>
        <w:pStyle w:val="BodyText"/>
      </w:pPr>
      <w:r>
        <w:t xml:space="preserve">&amp; then finally in the two Last verses</w:t>
      </w:r>
    </w:p>
    <w:p>
      <w:pPr>
        <w:pStyle w:val="SceneBreak"/>
      </w:pPr>
      <w:r>
        <w:t xml:space="preserve">* * *</w:t>
      </w:r>
    </w:p>
    <w:p>
      <w:pPr>
        <w:pStyle w:val="SceneBreak"/>
      </w:pPr>
      <w:r>
        <w:t xml:space="preserve">* * *</w:t>
      </w:r>
    </w:p>
    <w:p>
      <w:pPr>
        <w:pStyle w:val="BodyText"/>
      </w:pPr>
      <w:r>
        <w:t xml:space="preserve">Implying again that the next Revelation X will make of Hims. will be his immedi being </w:t>
      </w:r>
      <w:r>
        <w:rPr>
          <w:rStyle w:val="FootnoteReference"/>
        </w:rPr>
        <w:footnoteReference w:id="763"/>
      </w:r>
      <w:r>
        <w:t xml:space="preserve"> revealed from Heaven</w:t>
      </w:r>
    </w:p>
    <w:p>
      <w:pPr>
        <w:pStyle w:val="SceneBreak"/>
      </w:pPr>
      <w:r>
        <w:t xml:space="preserve">* * *</w:t>
      </w:r>
    </w:p>
    <w:p>
      <w:pPr>
        <w:pStyle w:val="BodyText"/>
      </w:pPr>
      <w:r>
        <w:t xml:space="preserve">malachy foretells another Revela. by the sp. of Prophecy But</w:t>
      </w:r>
    </w:p>
    <w:p>
      <w:pPr>
        <w:pStyle w:val="SceneBreak"/>
      </w:pPr>
      <w:r>
        <w:t xml:space="preserve">* * *</w:t>
      </w:r>
    </w:p>
    <w:p>
      <w:pPr>
        <w:pStyle w:val="BodyText"/>
      </w:pPr>
      <w:r>
        <w:t xml:space="preserve">How evidently is this X taking Leave of his Chh </w:t>
      </w:r>
      <w:r>
        <w:rPr>
          <w:rStyle w:val="FootnoteReference"/>
        </w:rPr>
        <w:footnoteReference w:id="764"/>
      </w:r>
      <w:r>
        <w:t xml:space="preserve"> as to Rev. immed. Rev. till his Last coming. tis plainly a shutting up the Canon of the SS. &amp; finishing all &amp; sealing of it as now settled</w:t>
      </w:r>
      <w:r>
        <w:rPr>
          <w:rStyle w:val="FootnoteReference"/>
        </w:rPr>
        <w:footnoteReference w:id="765"/>
      </w:r>
      <w:r>
        <w:t xml:space="preserve"> as the com pleat Rule of his Chh till his Last coming.</w:t>
      </w:r>
    </w:p>
    <w:p>
      <w:pPr>
        <w:pStyle w:val="SceneBreak"/>
      </w:pPr>
      <w:r>
        <w:t xml:space="preserve">* * *</w:t>
      </w:r>
    </w:p>
    <w:p>
      <w:pPr>
        <w:pStyle w:val="BodyText"/>
      </w:pPr>
      <w:r>
        <w:t xml:space="preserve">moses when He was taking Leave -- -- &amp; finishing his five Books -- dont End after this manner malachy who</w:t>
      </w:r>
      <w:r>
        <w:rPr>
          <w:rStyle w:val="FootnoteReference"/>
        </w:rPr>
        <w:footnoteReference w:id="766"/>
      </w:r>
      <w:r>
        <w:t xml:space="preserve"> compleated the canon of the O. T. -- dont finish in this manner foretells says He be indeed </w:t>
      </w:r>
      <w:r>
        <w:rPr>
          <w:rStyle w:val="FootnoteReference"/>
        </w:rPr>
        <w:footnoteReference w:id="767"/>
      </w:r>
      <w:r>
        <w:t xml:space="preserve"> Leaves a Charge that the Law of moses be Remembered till that Time But the X in the End of the Rev. Leaves a Charge in general --</w:t>
      </w:r>
      <w:r>
        <w:rPr>
          <w:rStyle w:val="FootnoteReference"/>
        </w:rPr>
        <w:footnoteReference w:id="768"/>
      </w:r>
      <w:r>
        <w:t xml:space="preserve"> to keep his sayings &amp; commands till he Comes</w:t>
      </w:r>
    </w:p>
    <w:p>
      <w:pPr>
        <w:pStyle w:val="SceneBreak"/>
      </w:pPr>
      <w:r>
        <w:t xml:space="preserve">* * *</w:t>
      </w:r>
    </w:p>
    <w:p>
      <w:pPr>
        <w:pStyle w:val="ListText"/>
        <w:numPr>
          <w:ilvl w:val="0"/>
          <w:numId w:val="9"/>
        </w:numPr>
      </w:pPr>
      <w:r>
        <w:t xml:space="preserve">Another Argum that the Canon of the SS. was compleated when the apostle John wrote his Epistle Revela. is that no writings since th that have been written since that time </w:t>
      </w:r>
      <w:r>
        <w:rPr>
          <w:rStyle w:val="FootnoteReference"/>
        </w:rPr>
        <w:footnoteReference w:id="769"/>
      </w:r>
      <w:r>
        <w:t xml:space="preserve"> have ever steadily been acknowledge in by any Part of the Xtian Chh.</w:t>
      </w:r>
    </w:p>
    <w:p>
      <w:pPr>
        <w:pStyle w:val="SceneBreak"/>
      </w:pPr>
      <w:r>
        <w:t xml:space="preserve">* * *</w:t>
      </w:r>
    </w:p>
    <w:p>
      <w:pPr>
        <w:pStyle w:val="BodyText"/>
      </w:pPr>
      <w:r>
        <w:t xml:space="preserve">This is a sure Evid. that no writing has been published since --- that is a part of the Canon of the SS. if there be be any writing writing since -- that G. has given as a part of the Canon of the SS. where is it if there</w:t>
      </w:r>
      <w:r>
        <w:rPr>
          <w:rStyle w:val="FootnoteReference"/>
        </w:rPr>
        <w:footnoteReference w:id="770"/>
      </w:r>
      <w:r>
        <w:t xml:space="preserve"> be any such Book that is a part of the SS He has committed it to his Chh &amp; the Chh. has the Keeping of it G. wont suffer any Part of his written word to be lost. a remarkable Care has been exercised. But the Chh has never acknowledged any book The Chh X alwaies has had</w:t>
      </w:r>
      <w:r>
        <w:rPr>
          <w:rStyle w:val="FootnoteReference"/>
        </w:rPr>
        <w:footnoteReference w:id="771"/>
      </w:r>
      <w:r>
        <w:t xml:space="preserve"> a true Chh in the O And tis the and this true Chh. is the Golden Candlestick. to wh that holds up the Light of Gods word that has the Keeping of the word SS. &amp; holds up the Light as the Candlestick had the oil of the sanctuary &amp; held [-] up the Light of Gods word 1 Tim. 3. 15. Pillar &amp; Ground of Truth. Tis Tis a great Character</w:t>
      </w:r>
      <w:r>
        <w:rPr>
          <w:rStyle w:val="FootnoteReference"/>
        </w:rPr>
        <w:footnoteReference w:id="772"/>
      </w:r>
      <w:r>
        <w:t xml:space="preserve"> of Gods true Chh that it ak acknowledges Gods wor &amp; receives the word of G. Hear Xs voice. 1 Joh. 4. 6. we are of G. He that knoweth G. knoweth us He that is not of G. heareth not Heareth us heareth not us.</w:t>
      </w:r>
    </w:p>
    <w:p>
      <w:pPr>
        <w:pStyle w:val="BodyText"/>
      </w:pPr>
      <w:r>
        <w:t xml:space="preserve">tis built on the founda tion of Gods word. Has the word of G. for its Founda. &amp; Rule But where are any writings</w:t>
      </w:r>
    </w:p>
    <w:p>
      <w:pPr>
        <w:pStyle w:val="BodyText"/>
      </w:pPr>
      <w:r>
        <w:t xml:space="preserve">if there be</w:t>
      </w:r>
      <w:r>
        <w:rPr>
          <w:rStyle w:val="FootnoteReference"/>
        </w:rPr>
        <w:footnoteReference w:id="773"/>
      </w:r>
      <w:r>
        <w:t xml:space="preserve"> any writing &amp; doubtless that G. has given doubtless G. has given it with sufficient Evidence -- that if men are but sincerely disposed to come to the Light </w:t>
      </w:r>
      <w:r>
        <w:rPr>
          <w:rStyle w:val="FootnoteReference"/>
        </w:rPr>
        <w:footnoteReference w:id="774"/>
      </w:r>
      <w:r>
        <w:t xml:space="preserve"> they may see the Evidence &amp; gen such generally will see it But there is no writing ---- that Xs own sincere People have Re ever received &amp; followed as a part of</w:t>
      </w:r>
      <w:r>
        <w:rPr>
          <w:rStyle w:val="FootnoteReference"/>
        </w:rPr>
        <w:footnoteReference w:id="775"/>
      </w:r>
      <w:r>
        <w:t xml:space="preserve"> their Rule none that the Chil. of Light that Love the light &amp; come to the Light that Xs own sheep that hear his voice have ever embraced.</w:t>
      </w:r>
    </w:p>
    <w:p>
      <w:pPr>
        <w:pStyle w:val="SceneBreak"/>
      </w:pPr>
      <w:r>
        <w:t xml:space="preserve">* * *</w:t>
      </w:r>
    </w:p>
    <w:p>
      <w:pPr>
        <w:pStyle w:val="BodyText"/>
      </w:pPr>
      <w:r>
        <w:t xml:space="preserve">if there be any other writing that is a Part of the Rule an ordinary means of Convincing of the Xtian Chh. then</w:t>
      </w:r>
    </w:p>
    <w:p>
      <w:pPr>
        <w:pStyle w:val="BodyText"/>
      </w:pPr>
      <w:r>
        <w:t xml:space="preserve">&amp; converting sinners &amp; build it up</w:t>
      </w:r>
      <w:r>
        <w:rPr>
          <w:rStyle w:val="FootnoteReference"/>
        </w:rPr>
        <w:footnoteReference w:id="776"/>
      </w:r>
      <w:r>
        <w:t xml:space="preserve"> then it is a m doubtless a writing that is G. has in his provid made a Part of the Rule of his Chh</w:t>
      </w:r>
      <w:r>
        <w:rPr>
          <w:rStyle w:val="FootnoteReference"/>
        </w:rPr>
        <w:footnoteReference w:id="777"/>
      </w:r>
      <w:r>
        <w:t xml:space="preserve"> but where is there any such writing none that has the Chh Christian O has been divided into in numerable sects. if there be any such writing ------- tis [-] strange that no one sect nor party -- --- should ever acknowl. it</w:t>
      </w:r>
    </w:p>
    <w:p>
      <w:pPr>
        <w:pStyle w:val="SceneBreak"/>
      </w:pPr>
      <w:r>
        <w:t xml:space="preserve">* * *</w:t>
      </w:r>
    </w:p>
    <w:p>
      <w:pPr>
        <w:pStyle w:val="BodyText"/>
      </w:pPr>
      <w:r>
        <w:t xml:space="preserve">all the canonize Books of the Old. T. were received &amp; acknowledged by the Jewish Chh. tho is was oftentime</w:t>
      </w:r>
      <w:r>
        <w:rPr>
          <w:rStyle w:val="FootnoteReference"/>
        </w:rPr>
        <w:footnoteReference w:id="778"/>
      </w:r>
      <w:r>
        <w:t xml:space="preserve"> a very degenerate time ----- yet not one Book that G. gave --- failed. X never blamed</w:t>
      </w:r>
    </w:p>
    <w:p>
      <w:pPr>
        <w:pStyle w:val="SceneBreak"/>
      </w:pPr>
      <w:r>
        <w:t xml:space="preserve">* * *</w:t>
      </w:r>
    </w:p>
    <w:p>
      <w:pPr>
        <w:pStyle w:val="BodyText"/>
      </w:pPr>
      <w:r>
        <w:t xml:space="preserve">The Pharisees in X time acknowledge</w:t>
      </w:r>
    </w:p>
    <w:p>
      <w:pPr>
        <w:pStyle w:val="SceneBreak"/>
      </w:pPr>
      <w:r>
        <w:t xml:space="preserve">* * *</w:t>
      </w:r>
    </w:p>
    <w:p>
      <w:pPr>
        <w:pStyle w:val="BodyText"/>
      </w:pPr>
      <w:r>
        <w:t xml:space="preserve">&amp; there is no Reason to &amp; tis unreasonable to suppose that G. of the But that the Xtian Chh in like manner acknowledge all have acknowledg all This is a</w:t>
      </w:r>
      <w:r>
        <w:rPr>
          <w:rStyle w:val="FootnoteReference"/>
        </w:rPr>
        <w:footnoteReference w:id="779"/>
      </w:r>
      <w:r>
        <w:t xml:space="preserve"> great Evid that there has been no writing that is the word of G. &amp; a P ought to be received as Holy SS. [-] that has been written since. &amp; this is a great Evid. that the Canon of the SS. was compleated when the apostle John sin wrote the Revela. for now</w:t>
      </w:r>
      <w:r>
        <w:rPr>
          <w:rStyle w:val="FootnoteReference"/>
        </w:rPr>
        <w:footnoteReference w:id="780"/>
      </w:r>
      <w:r>
        <w:t xml:space="preserve"> more than 1600 years have lapsed since that Time &amp; no addi tion has been There was no such long Cessation before after G. began to Give his Chh a written Rule. He went on - after moses G. raised up Prophets - - &amp; after the Prophets G. sent the Messiah. But now as much</w:t>
      </w:r>
      <w:r>
        <w:rPr>
          <w:rStyle w:val="FootnoteReference"/>
        </w:rPr>
        <w:footnoteReference w:id="781"/>
      </w:r>
      <w:r>
        <w:t xml:space="preserve"> time has lapsed as was from the Time of moses begin ning to write the Book of Genesis till the Apostle John finished the Rev. &amp; no addition has been made.</w:t>
      </w:r>
    </w:p>
    <w:p>
      <w:pPr>
        <w:pStyle w:val="BodyText"/>
      </w:pPr>
      <w:r>
        <w:t xml:space="preserve">__</w:t>
      </w:r>
    </w:p>
    <w:p>
      <w:pPr>
        <w:pStyle w:val="BodyText"/>
      </w:pPr>
      <w:r>
        <w:t xml:space="preserve">this is a Great Evid. that G. has long ago done done Giving to his Chh. written Revela. &amp; if so this is an argum that he has done giving his Chh. Chh. any Revela.</w:t>
      </w:r>
      <w:r>
        <w:rPr>
          <w:rStyle w:val="FootnoteReference"/>
        </w:rPr>
        <w:footnoteReference w:id="782"/>
      </w:r>
      <w:r>
        <w:t xml:space="preserve"> at all . for we have no more Reason to think that he gives verbal Revelations than written ones why should G. Reveal to his People in these days words to be spoken &amp; none to be written it dont use to be so formerly whenever there was a time of verbal Revelations [--] there used also to be some written to be added to the SS. mo in moses time samuels Time after </w:t>
      </w:r>
      <w:r>
        <w:rPr>
          <w:rStyle w:val="FootnoteReference"/>
        </w:rPr>
        <w:footnoteReference w:id="783"/>
      </w:r>
      <w:r>
        <w:t xml:space="preserve"> this was an Intermission 1 Sam. 3. 1. &amp; so ----- Then in samuels Time</w:t>
      </w:r>
    </w:p>
    <w:p>
      <w:pPr>
        <w:pStyle w:val="SceneBreak"/>
      </w:pPr>
      <w:r>
        <w:t xml:space="preserve">* * *</w:t>
      </w:r>
    </w:p>
    <w:p>
      <w:pPr>
        <w:pStyle w:val="SceneBreak"/>
      </w:pPr>
      <w:r>
        <w:t xml:space="preserve">* * *</w:t>
      </w:r>
    </w:p>
    <w:p>
      <w:pPr>
        <w:pStyle w:val="BodyText"/>
      </w:pPr>
      <w:r>
        <w:t xml:space="preserve">&amp; so &amp; so long[?] as ------ it continued</w:t>
      </w:r>
    </w:p>
    <w:p>
      <w:pPr>
        <w:pStyle w:val="SceneBreak"/>
      </w:pPr>
      <w:r>
        <w:t xml:space="preserve">* * *</w:t>
      </w:r>
    </w:p>
    <w:p>
      <w:pPr>
        <w:pStyle w:val="BodyText"/>
      </w:pPr>
      <w:r>
        <w:t xml:space="preserve">after malachy</w:t>
      </w:r>
    </w:p>
    <w:p>
      <w:pPr>
        <w:pStyle w:val="SceneBreak"/>
      </w:pPr>
      <w:r>
        <w:t xml:space="preserve">* * *</w:t>
      </w:r>
    </w:p>
    <w:p>
      <w:pPr>
        <w:pStyle w:val="BodyText"/>
      </w:pPr>
      <w:r>
        <w:t xml:space="preserve">&amp; then besides if our [-] written Revela is finished &amp; has been Compleated so long ago so as to need no addition what need of verbal Revelation G. dont do things in vain especially miraculous things </w:t>
      </w:r>
      <w:r>
        <w:rPr>
          <w:rStyle w:val="FootnoteReference"/>
        </w:rPr>
        <w:footnoteReference w:id="784"/>
      </w:r>
    </w:p>
    <w:p>
      <w:pPr>
        <w:pStyle w:val="SceneBreak"/>
      </w:pPr>
      <w:r>
        <w:t xml:space="preserve">* * *</w:t>
      </w:r>
    </w:p>
    <w:p>
      <w:pPr>
        <w:pStyle w:val="BodyText"/>
      </w:pPr>
      <w:r>
        <w:t xml:space="preserve">Here before I proceed to another Argum. I would m say some mention &amp; make answer to an objection that some m might make against the force of the last argum. Object. is this. Tho [-] in times past G. has given no new Revela. 6. another argum.</w:t>
      </w:r>
      <w:r>
        <w:rPr>
          <w:rStyle w:val="FootnoteReference"/>
        </w:rPr>
        <w:footnoteReference w:id="785"/>
      </w:r>
      <w:r>
        <w:t xml:space="preserve"> that g. has not given imparted extraordinary Gifts implying immediate Revelation in</w:t>
      </w:r>
    </w:p>
    <w:p>
      <w:pPr>
        <w:pStyle w:val="SceneBreak"/>
      </w:pPr>
      <w:r>
        <w:t xml:space="preserve">* * *</w:t>
      </w:r>
    </w:p>
    <w:p>
      <w:pPr>
        <w:pStyle w:val="BodyText"/>
      </w:pPr>
      <w:r>
        <w:t xml:space="preserve">since the apostles times yet he may deci probably do it now being about to introduce a new dispensa. There are some wild People of late that have talked after this manner &amp; There was a sect of People were many that seemed to be influenced by the same sp. &amp; acted in the same extravagant</w:t>
      </w:r>
      <w:r>
        <w:rPr>
          <w:rStyle w:val="FootnoteReference"/>
        </w:rPr>
        <w:footnoteReference w:id="786"/>
      </w:r>
      <w:r>
        <w:t xml:space="preserve"> manner that talked Just like em af soon after the Reforma tion They said --- new dispensation</w:t>
      </w:r>
    </w:p>
    <w:p>
      <w:pPr>
        <w:pStyle w:val="SceneBreak"/>
      </w:pPr>
      <w:r>
        <w:t xml:space="preserve">* * *</w:t>
      </w:r>
    </w:p>
    <w:p>
      <w:pPr>
        <w:pStyle w:val="BodyText"/>
      </w:pPr>
      <w:r>
        <w:t xml:space="preserve">In Answ to this I shall endeavour to prove that there is now no new dis pensa. to be intro the dispensa. introduced by X &amp; his Apostles was the last dispensa. that ever was to be introduced till his Last coming to the final Judgmt</w:t>
      </w:r>
      <w:r>
        <w:rPr>
          <w:rStyle w:val="FootnoteReference"/>
        </w:rPr>
        <w:footnoteReference w:id="787"/>
      </w:r>
    </w:p>
    <w:p>
      <w:pPr>
        <w:pStyle w:val="SceneBreak"/>
      </w:pPr>
      <w:r>
        <w:t xml:space="preserve">* * *</w:t>
      </w:r>
    </w:p>
    <w:p>
      <w:pPr>
        <w:pStyle w:val="BodyText"/>
      </w:pPr>
      <w:r>
        <w:t xml:space="preserve">many things that have been observed already do prove that last dispensa. no new dispensa. introduced by new Revelations</w:t>
      </w:r>
    </w:p>
    <w:p>
      <w:pPr>
        <w:pStyle w:val="SceneBreak"/>
      </w:pPr>
      <w:r>
        <w:t xml:space="preserve">* * *</w:t>
      </w:r>
    </w:p>
    <w:p>
      <w:pPr>
        <w:pStyle w:val="BodyText"/>
      </w:pPr>
      <w:r>
        <w:t xml:space="preserve">1 particularly that no new dispensation there no Hint of any such thing in SS. not foretold</w:t>
      </w:r>
      <w:r>
        <w:rPr>
          <w:rStyle w:val="FootnoteReference"/>
        </w:rPr>
        <w:footnoteReference w:id="788"/>
      </w:r>
      <w:r>
        <w:t xml:space="preserve"> the under the O. T. there in the Times of the O. T. there was another more Gl --- was not under the last dispensa. - there was another more Glo. dispensa -- and it was abundantly foretold ---------</w:t>
      </w:r>
    </w:p>
    <w:p>
      <w:pPr>
        <w:pStyle w:val="SceneBreak"/>
      </w:pPr>
      <w:r>
        <w:t xml:space="preserve">* * *</w:t>
      </w:r>
    </w:p>
    <w:p>
      <w:pPr>
        <w:pStyle w:val="BodyText"/>
      </w:pPr>
      <w:r>
        <w:t xml:space="preserve">The Prophecies of were chiefly It was the main subject of Prophecy.</w:t>
      </w:r>
    </w:p>
    <w:p>
      <w:pPr>
        <w:pStyle w:val="SceneBreak"/>
      </w:pPr>
      <w:r>
        <w:t xml:space="preserve">* * *</w:t>
      </w:r>
    </w:p>
    <w:p>
      <w:pPr>
        <w:pStyle w:val="BodyText"/>
      </w:pPr>
      <w:r>
        <w:t xml:space="preserve">But But X never gave</w:t>
      </w:r>
      <w:r>
        <w:rPr>
          <w:rStyle w:val="FootnoteReference"/>
        </w:rPr>
        <w:footnoteReference w:id="789"/>
      </w:r>
      <w:r>
        <w:t xml:space="preserve"> any Intimation The Apostles The Revelation of st. John no Hint</w:t>
      </w:r>
    </w:p>
    <w:p>
      <w:pPr>
        <w:pStyle w:val="SceneBreak"/>
      </w:pPr>
      <w:r>
        <w:t xml:space="preserve">* * *</w:t>
      </w:r>
    </w:p>
    <w:p>
      <w:pPr>
        <w:pStyle w:val="BodyText"/>
      </w:pPr>
      <w:r>
        <w:t xml:space="preserve">The Prophet daniel.</w:t>
      </w:r>
    </w:p>
    <w:p>
      <w:pPr>
        <w:pStyle w:val="SceneBreak"/>
      </w:pPr>
      <w:r>
        <w:t xml:space="preserve">* * *</w:t>
      </w:r>
    </w:p>
    <w:p>
      <w:pPr>
        <w:pStyle w:val="BodyText"/>
      </w:pPr>
      <w:r>
        <w:t xml:space="preserve">2 if --- Those in spired Persons - would be superiour to the apostles</w:t>
      </w:r>
    </w:p>
    <w:p>
      <w:pPr>
        <w:pStyle w:val="SceneBreak"/>
      </w:pPr>
      <w:r>
        <w:t xml:space="preserve">* * *</w:t>
      </w:r>
    </w:p>
    <w:p>
      <w:pPr>
        <w:pStyle w:val="SceneBreak"/>
      </w:pPr>
      <w:r>
        <w:t xml:space="preserve">* * *</w:t>
      </w:r>
    </w:p>
    <w:p>
      <w:pPr>
        <w:pStyle w:val="BodyText"/>
      </w:pPr>
      <w:r>
        <w:t xml:space="preserve">[---] and besides if there be a new dispensa. it will doubtless far more Glo. G. dont Remove remove one dispensa.</w:t>
      </w:r>
      <w:r>
        <w:rPr>
          <w:rStyle w:val="FootnoteReference"/>
        </w:rPr>
        <w:footnoteReference w:id="790"/>
      </w:r>
      <w:r>
        <w:t xml:space="preserve"> to make way for the another unless it be better</w:t>
      </w:r>
    </w:p>
    <w:p>
      <w:pPr>
        <w:pStyle w:val="BodyText"/>
      </w:pPr>
      <w:r>
        <w:t xml:space="preserve">__</w:t>
      </w:r>
    </w:p>
    <w:p>
      <w:pPr>
        <w:pStyle w:val="BodyText"/>
      </w:pPr>
      <w:r>
        <w:t xml:space="preserve">finding som removes one because of the weakness &amp; unprofitableness finding fault with so the so the dispensa. introduced by X &amp; his apostles ---</w:t>
      </w:r>
    </w:p>
    <w:p>
      <w:pPr>
        <w:pStyle w:val="BodyText"/>
      </w:pPr>
      <w:r>
        <w:t xml:space="preserve">__</w:t>
      </w:r>
    </w:p>
    <w:p>
      <w:pPr>
        <w:pStyle w:val="BodyText"/>
      </w:pPr>
      <w:r>
        <w:t xml:space="preserve">if -- a superiour dispensa. then superiour to the apostles - as John the Baptist was superiour to the Old</w:t>
      </w:r>
      <w:r>
        <w:rPr>
          <w:rStyle w:val="FootnoteReference"/>
        </w:rPr>
        <w:footnoteReference w:id="791"/>
      </w:r>
      <w:r>
        <w:t xml:space="preserve"> Testament Prophets But there [-] certainly are to Come no Teachers Inspired teachers superiour</w:t>
      </w:r>
    </w:p>
    <w:p>
      <w:pPr>
        <w:pStyle w:val="SceneBreak"/>
      </w:pPr>
      <w:r>
        <w:t xml:space="preserve">* * *</w:t>
      </w:r>
    </w:p>
    <w:p>
      <w:pPr>
        <w:pStyle w:val="BodyText"/>
      </w:pPr>
      <w:r>
        <w:t xml:space="preserve">for if so then th because as was observed before believe through their word. [-] Chh built</w:t>
      </w:r>
      <w:r>
        <w:rPr>
          <w:rStyle w:val="FootnoteReference"/>
        </w:rPr>
        <w:footnoteReference w:id="792"/>
      </w:r>
      <w:r>
        <w:t xml:space="preserve"> Chh. has the word of the apostles for her brightest Crown beyond all other Human Teachers . Rev. 12. even after the fall of antiX</w:t>
      </w:r>
    </w:p>
    <w:p>
      <w:pPr>
        <w:pStyle w:val="BodyText"/>
      </w:pPr>
      <w:r>
        <w:t xml:space="preserve">built on the Founda. of the apostles in her most Glo. state this is her most precious</w:t>
      </w:r>
      <w:r>
        <w:rPr>
          <w:rStyle w:val="FootnoteReference"/>
        </w:rPr>
        <w:footnoteReference w:id="793"/>
      </w:r>
      <w:r>
        <w:t xml:space="preserve"> Foundation</w:t>
      </w:r>
      <w:r>
        <w:rPr>
          <w:rStyle w:val="FootnoteReference"/>
        </w:rPr>
        <w:footnoteReference w:id="794"/>
      </w:r>
    </w:p>
    <w:p>
      <w:pPr>
        <w:pStyle w:val="SceneBreak"/>
      </w:pPr>
      <w:r>
        <w:t xml:space="preserve">* * *</w:t>
      </w:r>
    </w:p>
    <w:p>
      <w:pPr>
        <w:pStyle w:val="BodyText"/>
      </w:pPr>
      <w:r>
        <w:t xml:space="preserve">lives on the Fruit of their word twelve manner of Fruits</w:t>
      </w:r>
    </w:p>
    <w:p>
      <w:pPr>
        <w:pStyle w:val="SceneBreak"/>
      </w:pPr>
      <w:r>
        <w:t xml:space="preserve">* * *</w:t>
      </w:r>
    </w:p>
    <w:p>
      <w:pPr>
        <w:pStyle w:val="BodyText"/>
      </w:pPr>
      <w:r>
        <w:t xml:space="preserve">&amp; then if the Chh. in these latter days is to have a higher dispensa. introduced by messengers of G. superiour to the aposthe thing supposed in that tles . then that promise of X would in Mat. 28. 20.</w:t>
      </w:r>
      <w:r>
        <w:rPr>
          <w:rStyle w:val="FootnoteReference"/>
        </w:rPr>
        <w:footnoteReference w:id="795"/>
      </w:r>
      <w:r>
        <w:t xml:space="preserve"> would be nonsense not be true Lo I am with you alwaies even to the End of the O</w:t>
      </w:r>
    </w:p>
    <w:p>
      <w:pPr>
        <w:pStyle w:val="SceneBreak"/>
      </w:pPr>
      <w:r>
        <w:t xml:space="preserve">* * *</w:t>
      </w:r>
    </w:p>
    <w:p>
      <w:pPr>
        <w:pStyle w:val="BodyText"/>
      </w:pPr>
      <w:r>
        <w:t xml:space="preserve">&amp; that if so - -- That which is supposed in those words of X in his Prayer Joh. 17. 20. would not be true believe on me through their word implying. </w:t>
      </w:r>
      <w:r>
        <w:rPr>
          <w:rStyle w:val="FootnoteReference"/>
        </w:rPr>
        <w:footnoteReference w:id="796"/>
      </w:r>
    </w:p>
    <w:p>
      <w:pPr>
        <w:pStyle w:val="SceneBreak"/>
      </w:pPr>
      <w:r>
        <w:t xml:space="preserve">* * *</w:t>
      </w:r>
    </w:p>
    <w:p>
      <w:pPr>
        <w:pStyle w:val="BodyText"/>
      </w:pPr>
      <w:r>
        <w:t xml:space="preserve">[-] 3. if there was</w:t>
      </w:r>
    </w:p>
    <w:p>
      <w:pPr>
        <w:pStyle w:val="BodyText"/>
      </w:pPr>
      <w:r>
        <w:rPr>
          <w:rStyle w:val="FootnoteReference"/>
        </w:rPr>
        <w:footnoteReference w:id="797"/>
      </w:r>
    </w:p>
    <w:p>
      <w:pPr>
        <w:pStyle w:val="BodyText"/>
      </w:pPr>
      <w:r>
        <w:t xml:space="preserve">is to be a new &amp; higher dispensa. then there is a Change of ordinances to be new ordinances</w:t>
      </w:r>
    </w:p>
    <w:p>
      <w:pPr>
        <w:pStyle w:val="SceneBreak"/>
      </w:pPr>
      <w:r>
        <w:t xml:space="preserve">* * *</w:t>
      </w:r>
    </w:p>
    <w:p>
      <w:pPr>
        <w:pStyle w:val="BodyText"/>
      </w:pPr>
      <w:r>
        <w:t xml:space="preserve">the Change of dispensa. has hitherto been accompanied</w:t>
      </w:r>
    </w:p>
    <w:p>
      <w:pPr>
        <w:pStyle w:val="SceneBreak"/>
      </w:pPr>
      <w:r>
        <w:t xml:space="preserve">* * *</w:t>
      </w:r>
    </w:p>
    <w:p>
      <w:pPr>
        <w:pStyle w:val="BodyText"/>
      </w:pPr>
      <w:r>
        <w:t xml:space="preserve">But tis Revealed that those the Ordinances of that dispensa. that X introduced are to continue till he comes</w:t>
      </w:r>
    </w:p>
    <w:p>
      <w:pPr>
        <w:pStyle w:val="SceneBreak"/>
      </w:pPr>
      <w:r>
        <w:t xml:space="preserve">* * *</w:t>
      </w:r>
    </w:p>
    <w:p>
      <w:pPr>
        <w:pStyle w:val="BodyText"/>
      </w:pPr>
      <w:r>
        <w:t xml:space="preserve">Baptism. mat. 28. 20. Lords supper.</w:t>
      </w:r>
      <w:r>
        <w:rPr>
          <w:rStyle w:val="FootnoteReference"/>
        </w:rPr>
        <w:footnoteReference w:id="798"/>
      </w:r>
      <w:r>
        <w:t xml:space="preserve"> 1 Cor. 11. 26</w:t>
      </w:r>
    </w:p>
    <w:p>
      <w:pPr>
        <w:pStyle w:val="SceneBreak"/>
      </w:pPr>
      <w:r>
        <w:t xml:space="preserve">* * *</w:t>
      </w:r>
    </w:p>
    <w:p>
      <w:pPr>
        <w:pStyle w:val="BodyText"/>
      </w:pPr>
      <w:r>
        <w:t xml:space="preserve">Another Evid. that we the dispensa that X &amp; the Apos. introduced is the last is that The Times of this dispensa. is called is [-] very often called the last days in so called in the old T. &amp; also in the new</w:t>
      </w:r>
      <w:r>
        <w:rPr>
          <w:rStyle w:val="FootnoteReference"/>
        </w:rPr>
        <w:footnoteReference w:id="799"/>
      </w:r>
      <w:r>
        <w:t xml:space="preserve"> Heb</w:t>
      </w:r>
    </w:p>
    <w:p>
      <w:pPr>
        <w:pStyle w:val="BodyText"/>
      </w:pPr>
      <w:r>
        <w:t xml:space="preserve">also in the new. Heb. 1. 2. They now They are the last days in no other sense.</w:t>
      </w:r>
    </w:p>
    <w:p>
      <w:pPr>
        <w:pStyle w:val="SceneBreak"/>
      </w:pPr>
      <w:r>
        <w:t xml:space="preserve">* * *</w:t>
      </w:r>
    </w:p>
    <w:p>
      <w:pPr>
        <w:pStyle w:val="BodyText"/>
      </w:pPr>
      <w:r>
        <w:t xml:space="preserve">Again The Times of this dispensa. are called the Ends of the Θ 1 Cor. 10. 11. ---</w:t>
      </w:r>
    </w:p>
    <w:p>
      <w:pPr>
        <w:pStyle w:val="SceneBreak"/>
      </w:pPr>
      <w:r>
        <w:t xml:space="preserve">* * *</w:t>
      </w:r>
    </w:p>
    <w:p>
      <w:pPr>
        <w:pStyle w:val="BodyText"/>
      </w:pPr>
      <w:r>
        <w:t xml:space="preserve">Heb Heb. 9. 26.</w:t>
      </w:r>
      <w:r>
        <w:rPr>
          <w:rStyle w:val="FootnoteReference"/>
        </w:rPr>
        <w:footnoteReference w:id="800"/>
      </w:r>
      <w:r>
        <w:t xml:space="preserve"> now once in the End of the Θ hath appeared to put away sin. implies much the same with Eph. 1. 10. with that Expression in Eph. 1. 10. dispensation of the Fulness of Times</w:t>
      </w:r>
    </w:p>
    <w:p>
      <w:pPr>
        <w:pStyle w:val="SceneBreak"/>
      </w:pPr>
      <w:r>
        <w:t xml:space="preserve">* * *</w:t>
      </w:r>
    </w:p>
    <w:p>
      <w:pPr>
        <w:pStyle w:val="BodyText"/>
      </w:pPr>
      <w:r>
        <w:t xml:space="preserve">The dispensa. that X ------ is spoken of in SS. as the highest &amp; most Excellent &amp; perfect disp.-- -- &amp; theref. no other is to follow it. The old Things of the old disp. are often spo[ke]n of as typical consisting</w:t>
      </w:r>
      <w:r>
        <w:rPr>
          <w:rStyle w:val="FootnoteReference"/>
        </w:rPr>
        <w:footnoteReference w:id="801"/>
      </w:r>
      <w:r>
        <w:t xml:space="preserve"> in figu shadows</w:t>
      </w:r>
    </w:p>
    <w:p>
      <w:pPr>
        <w:pStyle w:val="BodyText"/>
      </w:pPr>
      <w:r>
        <w:t xml:space="preserve">__</w:t>
      </w:r>
    </w:p>
    <w:p>
      <w:pPr>
        <w:pStyle w:val="BodyText"/>
      </w:pPr>
      <w:r>
        <w:t xml:space="preserve">But the things of this dispensa. are spoken as the substance the antitype &amp; fulfilm. completion of all those types. That dispensa. is spoken of as earthly &amp; Carnal consisting in figures of Heavenly Things but the Things of this dispensa. are spoken of as the Heavenly things Thems. as in is abundantly represented in H the 7. 8. 9. &amp; 10 Chap. of the Epistle to the Heb. This dispensa. is</w:t>
      </w:r>
      <w:r>
        <w:rPr>
          <w:rStyle w:val="FootnoteReference"/>
        </w:rPr>
        <w:footnoteReference w:id="802"/>
      </w:r>
      <w:r>
        <w:t xml:space="preserve"> spoken of as a Perfect dispensa. &amp; theref tis undoubtedly the last Heb. 7. 19 --</w:t>
      </w:r>
    </w:p>
    <w:p>
      <w:pPr>
        <w:pStyle w:val="SceneBreak"/>
      </w:pPr>
      <w:r>
        <w:t xml:space="preserve">* * *</w:t>
      </w:r>
    </w:p>
    <w:p>
      <w:pPr>
        <w:pStyle w:val="BodyText"/>
      </w:pPr>
      <w:r>
        <w:t xml:space="preserve">-------- &amp; v. 19 ----- --------- &amp; Chap. 11. 40 -</w:t>
      </w:r>
    </w:p>
    <w:p>
      <w:pPr>
        <w:pStyle w:val="SceneBreak"/>
      </w:pPr>
      <w:r>
        <w:t xml:space="preserve">* * *</w:t>
      </w:r>
    </w:p>
    <w:p>
      <w:pPr>
        <w:pStyle w:val="SceneBreak"/>
      </w:pPr>
      <w:r>
        <w:t xml:space="preserve">* * *</w:t>
      </w:r>
    </w:p>
    <w:p>
      <w:pPr>
        <w:pStyle w:val="BodyText"/>
      </w:pPr>
      <w:r>
        <w:t xml:space="preserve">The former dispensa. is spoken as that which G. found fault with but &amp; but it is implied that that was removed to make way for this that was fall without fault &amp; so need with which G. found no fault &amp; theref ne[ed] not be Removed. Heb. 8. 6, 7, 8, 9 ---</w:t>
      </w:r>
      <w:r>
        <w:rPr>
          <w:rStyle w:val="FootnoteReference"/>
        </w:rPr>
        <w:footnoteReference w:id="803"/>
      </w:r>
    </w:p>
    <w:p>
      <w:pPr>
        <w:pStyle w:val="SceneBreak"/>
      </w:pPr>
      <w:r>
        <w:t xml:space="preserve">* * *</w:t>
      </w:r>
    </w:p>
    <w:p>
      <w:pPr>
        <w:pStyle w:val="BodyText"/>
      </w:pPr>
      <w:r>
        <w:t xml:space="preserve">This dispensation is spoken of as that which brings the Chh to heavenly perfection Heb. 10. 18 &amp;c</w:t>
      </w:r>
    </w:p>
    <w:p>
      <w:pPr>
        <w:pStyle w:val="SceneBreak"/>
      </w:pPr>
      <w:r>
        <w:t xml:space="preserve">* * *</w:t>
      </w:r>
    </w:p>
    <w:p>
      <w:pPr>
        <w:pStyle w:val="SceneBreak"/>
      </w:pPr>
      <w:r>
        <w:t xml:space="preserve">* * *</w:t>
      </w:r>
    </w:p>
    <w:p>
      <w:pPr>
        <w:pStyle w:val="BodyText"/>
      </w:pPr>
      <w:r>
        <w:t xml:space="preserve">This dispensa. is spoken of as immoveable &amp; everlasting . Heb. 8. 13 --------------</w:t>
      </w:r>
    </w:p>
    <w:p>
      <w:pPr>
        <w:pStyle w:val="SceneBreak"/>
      </w:pPr>
      <w:r>
        <w:t xml:space="preserve">* * *</w:t>
      </w:r>
    </w:p>
    <w:p>
      <w:pPr>
        <w:pStyle w:val="BodyText"/>
      </w:pPr>
      <w:r>
        <w:t xml:space="preserve">--- &amp; Heb. 12. 25 &amp;c- ---------------</w:t>
      </w:r>
    </w:p>
    <w:p>
      <w:pPr>
        <w:pStyle w:val="SceneBreak"/>
      </w:pPr>
      <w:r>
        <w:t xml:space="preserve">* * *</w:t>
      </w:r>
    </w:p>
    <w:p>
      <w:pPr>
        <w:pStyle w:val="SceneBreak"/>
      </w:pPr>
      <w:r>
        <w:t xml:space="preserve">* * *</w:t>
      </w:r>
    </w:p>
    <w:p>
      <w:pPr>
        <w:pStyle w:val="BodyText"/>
      </w:pPr>
      <w:r>
        <w:t xml:space="preserve">&amp; Heb. 10. 20. -------</w:t>
      </w:r>
    </w:p>
    <w:p>
      <w:pPr>
        <w:pStyle w:val="SceneBreak"/>
      </w:pPr>
      <w:r>
        <w:t xml:space="preserve">* * *</w:t>
      </w:r>
    </w:p>
    <w:p>
      <w:pPr>
        <w:pStyle w:val="SceneBreak"/>
      </w:pPr>
      <w:r>
        <w:t xml:space="preserve">* * *</w:t>
      </w:r>
    </w:p>
    <w:p>
      <w:pPr>
        <w:pStyle w:val="BodyText"/>
      </w:pPr>
      <w:r>
        <w:t xml:space="preserve">especially 2. Cor. 3. 11.</w:t>
      </w:r>
    </w:p>
    <w:p>
      <w:pPr>
        <w:pStyle w:val="SceneBreak"/>
      </w:pPr>
      <w:r>
        <w:t xml:space="preserve">* * *</w:t>
      </w:r>
    </w:p>
    <w:p>
      <w:pPr>
        <w:pStyle w:val="BodyText"/>
      </w:pPr>
      <w:r>
        <w:t xml:space="preserve">The dispensa. that X of the Cov. that X --------- ---- is sp often spoken of in the Prophecies of the Old T. as an Everlasting dispensa.</w:t>
      </w:r>
      <w:r>
        <w:rPr>
          <w:rStyle w:val="FootnoteReference"/>
        </w:rPr>
        <w:footnoteReference w:id="804"/>
      </w:r>
      <w:r>
        <w:t xml:space="preserve"> Jer. 31. 31, 32 --</w:t>
      </w:r>
    </w:p>
    <w:p>
      <w:pPr>
        <w:pStyle w:val="SceneBreak"/>
      </w:pPr>
      <w:r>
        <w:t xml:space="preserve">* * *</w:t>
      </w:r>
    </w:p>
    <w:p>
      <w:pPr>
        <w:pStyle w:val="BodyText"/>
      </w:pPr>
      <w:r>
        <w:t xml:space="preserve">------------ &amp; Chap. 32 . 40 -----------</w:t>
      </w:r>
    </w:p>
    <w:p>
      <w:pPr>
        <w:pStyle w:val="SceneBreak"/>
      </w:pPr>
      <w:r>
        <w:t xml:space="preserve">* * *</w:t>
      </w:r>
    </w:p>
    <w:p>
      <w:pPr>
        <w:pStyle w:val="BodyText"/>
      </w:pPr>
      <w:r>
        <w:t xml:space="preserve">Isai 61. 8. -------</w:t>
      </w:r>
    </w:p>
    <w:p>
      <w:pPr>
        <w:pStyle w:val="SceneBreak"/>
      </w:pPr>
      <w:r>
        <w:t xml:space="preserve">* * *</w:t>
      </w:r>
    </w:p>
    <w:p>
      <w:pPr>
        <w:pStyle w:val="BodyText"/>
      </w:pPr>
      <w:r>
        <w:t xml:space="preserve">----- Ezek. 37. 26-</w:t>
      </w:r>
    </w:p>
    <w:p>
      <w:pPr>
        <w:pStyle w:val="SceneBreak"/>
      </w:pPr>
      <w:r>
        <w:t xml:space="preserve">* * *</w:t>
      </w:r>
    </w:p>
    <w:p>
      <w:pPr>
        <w:pStyle w:val="SceneBreak"/>
      </w:pPr>
      <w:r>
        <w:t xml:space="preserve">* * *</w:t>
      </w:r>
    </w:p>
    <w:p>
      <w:pPr>
        <w:pStyle w:val="BodyText"/>
      </w:pPr>
      <w:r>
        <w:t xml:space="preserve">so clear &amp; Evi</w:t>
      </w:r>
    </w:p>
    <w:p>
      <w:pPr>
        <w:pStyle w:val="BodyText"/>
      </w:pPr>
      <w:r>
        <w:t xml:space="preserve">so plain</w:t>
      </w:r>
      <w:r>
        <w:rPr>
          <w:rStyle w:val="FootnoteReference"/>
        </w:rPr>
        <w:footnoteReference w:id="805"/>
      </w:r>
      <w:r>
        <w:t xml:space="preserve"> abundantly evident is it that there is no new dispensa. to be expected</w:t>
      </w:r>
    </w:p>
    <w:p>
      <w:pPr>
        <w:pStyle w:val="SceneBreak"/>
      </w:pPr>
      <w:r>
        <w:t xml:space="preserve">* * *</w:t>
      </w:r>
    </w:p>
    <w:p>
      <w:pPr>
        <w:pStyle w:val="BodyText"/>
      </w:pPr>
      <w:r>
        <w:t xml:space="preserve">&amp; theref. this objection is vain -- &amp; theref all such pretences [-] to new Revela. are vain &amp; fruitless</w:t>
      </w:r>
    </w:p>
    <w:p>
      <w:pPr>
        <w:pStyle w:val="SceneBreak"/>
      </w:pPr>
      <w:r>
        <w:t xml:space="preserve">* * *</w:t>
      </w:r>
    </w:p>
    <w:p>
      <w:pPr>
        <w:pStyle w:val="BodyText"/>
      </w:pPr>
      <w:r>
        <w:t xml:space="preserve">&amp; theref such a Plea in vain to justify pretences to New Revelations Having thus obviated this objection against I proceed to a </w:t>
      </w:r>
      <w:r>
        <w:rPr>
          <w:rStyle w:val="FootnoteReference"/>
        </w:rPr>
        <w:footnoteReference w:id="806"/>
      </w:r>
    </w:p>
    <w:p>
      <w:pPr>
        <w:pStyle w:val="SceneBreak"/>
      </w:pPr>
      <w:r>
        <w:t xml:space="preserve">* * *</w:t>
      </w:r>
    </w:p>
    <w:p>
      <w:pPr>
        <w:pStyle w:val="BodyText"/>
      </w:pPr>
      <w:r>
        <w:t xml:space="preserve">6th Argum. that there are no new Rev. has not imparted extraordi nary Gifts immediate Revelations in these latter Ages of the Θ . which is this viz. a Gift of working miracles has not been revived. miracles are a proper seal of to the divi truth &amp; divinity of a Revela. X th tis evident that X thought them so Thus X says after he ha an occa</w:t>
      </w:r>
      <w:r>
        <w:rPr>
          <w:rStyle w:val="FootnoteReference"/>
        </w:rPr>
        <w:footnoteReference w:id="807"/>
      </w:r>
      <w:r>
        <w:t xml:space="preserve"> sion of his healing - impotent man</w:t>
      </w:r>
    </w:p>
    <w:p>
      <w:pPr>
        <w:pStyle w:val="BodyText"/>
      </w:pPr>
      <w:r>
        <w:t xml:space="preserve">__</w:t>
      </w:r>
    </w:p>
    <w:p>
      <w:pPr>
        <w:pStyle w:val="BodyText"/>
      </w:pPr>
      <w:r>
        <w:t xml:space="preserve">Joh. 5. 36. </w:t>
      </w:r>
      <w:r>
        <w:rPr>
          <w:rStyle w:val="FootnoteReference"/>
        </w:rPr>
        <w:footnoteReference w:id="808"/>
      </w:r>
      <w:r>
        <w:t xml:space="preserve"> The works which the F. hath given me to do do finish the same that I do bear witness of me that the F hath sent me so Joh. 10. 25. The works that I do in th my F. name they bear witness of me again v. 38 37, 38 If ---------------</w:t>
      </w:r>
    </w:p>
    <w:p>
      <w:pPr>
        <w:pStyle w:val="SceneBreak"/>
      </w:pPr>
      <w:r>
        <w:t xml:space="preserve">* * *</w:t>
      </w:r>
    </w:p>
    <w:p>
      <w:pPr>
        <w:pStyle w:val="BodyText"/>
      </w:pPr>
      <w:r>
        <w:t xml:space="preserve">Chap 14. 11 -------</w:t>
      </w:r>
    </w:p>
    <w:p>
      <w:pPr>
        <w:pStyle w:val="SceneBreak"/>
      </w:pPr>
      <w:r>
        <w:t xml:space="preserve">* * *</w:t>
      </w:r>
    </w:p>
    <w:p>
      <w:pPr>
        <w:pStyle w:val="BodyText"/>
      </w:pPr>
      <w:r>
        <w:t xml:space="preserve">Thus you see Xs Judgmt. He did not say there was no need. He say -- if I do ------ If men are sp. They can discern . ---------- But But he says . If I do</w:t>
      </w:r>
      <w:r>
        <w:rPr>
          <w:rStyle w:val="FootnoteReference"/>
        </w:rPr>
        <w:footnoteReference w:id="809"/>
      </w:r>
      <w:r>
        <w:t xml:space="preserve"> not ------ believe me not.</w:t>
      </w:r>
    </w:p>
    <w:p>
      <w:pPr>
        <w:pStyle w:val="SceneBreak"/>
      </w:pPr>
      <w:r>
        <w:t xml:space="preserve">* * *</w:t>
      </w:r>
    </w:p>
    <w:p>
      <w:pPr>
        <w:pStyle w:val="BodyText"/>
      </w:pPr>
      <w:r>
        <w:t xml:space="preserve">certainly X has as great Evi dence otherwise.</w:t>
      </w:r>
    </w:p>
    <w:p>
      <w:pPr>
        <w:pStyle w:val="SceneBreak"/>
      </w:pPr>
      <w:r>
        <w:t xml:space="preserve">* * *</w:t>
      </w:r>
    </w:p>
    <w:p>
      <w:pPr>
        <w:pStyle w:val="BodyText"/>
      </w:pPr>
      <w:r>
        <w:t xml:space="preserve">and as this was Gods Judgmt so it w we find it was his manner to Confirm Revelations with miracles. X when he came with Revelations did not come without this [--] Evid. &amp; when he sent forth his apostles with &amp; Endowed them with immed. Rev. He did not send 'em without. when moses</w:t>
      </w:r>
      <w:r>
        <w:rPr>
          <w:rStyle w:val="FootnoteReference"/>
        </w:rPr>
        <w:footnoteReference w:id="810"/>
      </w:r>
      <w:r>
        <w:t xml:space="preserve"> was sent to Pharoah &amp; to the Israelites He did </w:t>
      </w:r>
      <w:r>
        <w:rPr>
          <w:rStyle w:val="FootnoteReference"/>
        </w:rPr>
        <w:footnoteReference w:id="811"/>
      </w:r>
      <w:r>
        <w:t xml:space="preserve"> expect he should be Received or his Reve lations believed without</w:t>
      </w:r>
    </w:p>
    <w:p>
      <w:pPr>
        <w:pStyle w:val="SceneBreak"/>
      </w:pPr>
      <w:r>
        <w:t xml:space="preserve">* * *</w:t>
      </w:r>
    </w:p>
    <w:p>
      <w:pPr>
        <w:pStyle w:val="BodyText"/>
      </w:pPr>
      <w:r>
        <w:t xml:space="preserve">----- ---&amp;--------- &amp; especially &amp; when samuel came &amp; sucession of Prophets began in Him. --- he wrought miracles their succession was often Confirmed with miracles.</w:t>
      </w:r>
    </w:p>
    <w:p>
      <w:pPr>
        <w:pStyle w:val="SceneBreak"/>
      </w:pPr>
      <w:r>
        <w:t xml:space="preserve">* * *</w:t>
      </w:r>
    </w:p>
    <w:p>
      <w:pPr>
        <w:pStyle w:val="BodyText"/>
      </w:pPr>
      <w:r>
        <w:t xml:space="preserve">&amp; especially when</w:t>
      </w:r>
      <w:r>
        <w:rPr>
          <w:rStyle w:val="FootnoteReference"/>
        </w:rPr>
        <w:footnoteReference w:id="812"/>
      </w:r>
      <w:r>
        <w:t xml:space="preserve"> G. has introduced a new dispensa. it has been with abundance of miracles. Moses. X.</w:t>
      </w:r>
    </w:p>
    <w:p>
      <w:pPr>
        <w:pStyle w:val="SceneBreak"/>
      </w:pPr>
      <w:r>
        <w:t xml:space="preserve">* * *</w:t>
      </w:r>
    </w:p>
    <w:p>
      <w:pPr>
        <w:pStyle w:val="BodyText"/>
      </w:pPr>
      <w:r>
        <w:t xml:space="preserve">Tis in vain that Tis a vain answer that some make to this that the Revelations that they pretend to</w:t>
      </w:r>
      <w:r>
        <w:rPr>
          <w:rStyle w:val="FootnoteReference"/>
        </w:rPr>
        <w:footnoteReference w:id="813"/>
      </w:r>
      <w:r>
        <w:t xml:space="preserve"> in these days are confirmed by miracles. -- greater miracles -- spiritual miracles -- conversion of sin sinners . opening the Eyes of blind souls . -- dead souls ----</w:t>
      </w:r>
    </w:p>
    <w:p>
      <w:pPr>
        <w:pStyle w:val="SceneBreak"/>
      </w:pPr>
      <w:r>
        <w:t xml:space="preserve">* * *</w:t>
      </w:r>
    </w:p>
    <w:p>
      <w:pPr>
        <w:pStyle w:val="BodyText"/>
      </w:pPr>
      <w:r>
        <w:t xml:space="preserve">if souls are ind because the Fact it self may be dis Plea is insufficient for many Reasons. The Fact it self may be disputed &amp; needs miracles to Confirm it This is often pretended without any Reason</w:t>
      </w:r>
      <w:r>
        <w:rPr>
          <w:rStyle w:val="FootnoteReference"/>
        </w:rPr>
        <w:footnoteReference w:id="814"/>
      </w:r>
      <w:r>
        <w:t xml:space="preserve"> there is all Reason to think the contrary.</w:t>
      </w:r>
    </w:p>
    <w:p>
      <w:pPr>
        <w:pStyle w:val="SceneBreak"/>
      </w:pPr>
      <w:r>
        <w:t xml:space="preserve">* * *</w:t>
      </w:r>
    </w:p>
    <w:p>
      <w:pPr>
        <w:pStyle w:val="BodyText"/>
      </w:pPr>
      <w:r>
        <w:t xml:space="preserve">But say they tis because you are carnal &amp; blind that you think dispute the Fact. if you was sp. that would convince I answer what are miracles for but to convince them that are blind &amp; believing there is not need of miracles to convince those that believe already The special End of miracles </w:t>
      </w:r>
      <w:r>
        <w:rPr>
          <w:rStyle w:val="FootnoteReference"/>
        </w:rPr>
        <w:footnoteReference w:id="815"/>
      </w:r>
      <w:r>
        <w:t xml:space="preserve"> is to convince those 1 Cor. 1 Cor. 14. 22. Tongues are a sign to the unbelieving. They are the proper They are the proper Evidence of divine Revelation that need another divine Revela. to be an Evidence of them that they are miracles.</w:t>
      </w:r>
    </w:p>
    <w:p>
      <w:pPr>
        <w:pStyle w:val="SceneBreak"/>
      </w:pPr>
      <w:r>
        <w:t xml:space="preserve">* * *</w:t>
      </w:r>
    </w:p>
    <w:p>
      <w:pPr>
        <w:pStyle w:val="BodyText"/>
      </w:pPr>
      <w:r>
        <w:t xml:space="preserve">and besides if there be no need of any other miracles to Confirm di a Revela.</w:t>
      </w:r>
      <w:r>
        <w:rPr>
          <w:rStyle w:val="FootnoteReference"/>
        </w:rPr>
        <w:footnoteReference w:id="816"/>
      </w:r>
      <w:r>
        <w:t xml:space="preserve"> than those sp. miracles then why was there any need of them formerly. why should divine Revelation be from age to age attended with external miracles formerly &amp; never now in these days if there are mi Revelations now as well as then The Apostles made Revelations were attended with as many Converts Conversions or sp. miracles . ---- but yet --</w:t>
      </w:r>
    </w:p>
    <w:p>
      <w:pPr>
        <w:pStyle w:val="SceneBreak"/>
      </w:pPr>
      <w:r>
        <w:t xml:space="preserve">* * *</w:t>
      </w:r>
    </w:p>
    <w:p>
      <w:pPr>
        <w:pStyle w:val="BodyText"/>
      </w:pPr>
      <w:r>
        <w:t xml:space="preserve">X did not send em</w:t>
      </w:r>
      <w:r>
        <w:rPr>
          <w:rStyle w:val="FootnoteReference"/>
        </w:rPr>
        <w:footnoteReference w:id="817"/>
      </w:r>
      <w:r>
        <w:t xml:space="preserve"> forth ----- X did not think those sp. works ------ ----- &amp; we have no Reason to think X has changed his Judgmt. --------</w:t>
      </w:r>
    </w:p>
    <w:p>
      <w:pPr>
        <w:pStyle w:val="SceneBreak"/>
      </w:pPr>
      <w:r>
        <w:t xml:space="preserve">* * *</w:t>
      </w:r>
    </w:p>
    <w:p>
      <w:pPr>
        <w:pStyle w:val="BodyText"/>
      </w:pPr>
      <w:r>
        <w:t xml:space="preserve">if there be immediate Rev. given now there is surely as much need of their --- --- as formerly . -- [-] it being so long since Revelations have been intermitted . &amp; theref wh it will naturally more difficult for the O to Receive that which is would now be so new a thing rare a thing</w:t>
      </w:r>
      <w:r>
        <w:rPr>
          <w:rStyle w:val="FootnoteReference"/>
        </w:rPr>
        <w:footnoteReference w:id="818"/>
      </w:r>
      <w:r>
        <w:t xml:space="preserve"> &amp; furthermore the thing spo it is not true what These Persons pretend that those sp. works are a greater Evid. of a Revela. than out ward miracles. X was of another mind [-] Joh. had a Revela tion that X was the Messiah . - &amp; Joh. declared this his Revela. &amp; Joh &amp; there was a great outpouring of the sp. accompanied Johns Preaching &amp; Testimony. &amp; yet X speaking</w:t>
      </w:r>
      <w:r>
        <w:rPr>
          <w:rStyle w:val="FootnoteReference"/>
        </w:rPr>
        <w:footnoteReference w:id="819"/>
      </w:r>
      <w:r>
        <w:t xml:space="preserve"> of his miracles calls 'em a greater witness than that of John. Joh. 5. 36.</w:t>
      </w:r>
    </w:p>
    <w:p>
      <w:pPr>
        <w:pStyle w:val="SceneBreak"/>
      </w:pPr>
      <w:r>
        <w:t xml:space="preserve">* * *</w:t>
      </w:r>
    </w:p>
    <w:p>
      <w:pPr>
        <w:pStyle w:val="BodyText"/>
      </w:pPr>
      <w:r>
        <w:t xml:space="preserve">[--] The true Reason It being so that tho there have been many Pretences to Revela extraordinary Revelations in these latter days &amp; yet there is none appears Yet these few Pretences with the Gifts of miracles all without this Gift of miracles [ ] for whi 'tis sufficient Reason to reject all their</w:t>
      </w:r>
      <w:r>
        <w:rPr>
          <w:rStyle w:val="FootnoteReference"/>
        </w:rPr>
        <w:footnoteReference w:id="820"/>
      </w:r>
      <w:r>
        <w:t xml:space="preserve"> pretences. The true Reason why there are so many Pretences to Rev. &amp; so few Pretences to the Gift of miracles. is that the latter is not so liable to cheats &amp; Impostures as the former Tis an Easy thing for a man to say that He has divine Revelations made in his to him in his mind which is out of other Persons view. --------</w:t>
      </w:r>
    </w:p>
    <w:p>
      <w:pPr>
        <w:pStyle w:val="SceneBreak"/>
      </w:pPr>
      <w:r>
        <w:t xml:space="preserve">* * *</w:t>
      </w:r>
    </w:p>
    <w:p>
      <w:pPr>
        <w:pStyle w:val="BodyText"/>
      </w:pPr>
      <w:r>
        <w:t xml:space="preserve">_____________ </w:t>
      </w:r>
      <w:r>
        <w:rPr>
          <w:rStyle w:val="FootnoteReference"/>
        </w:rPr>
        <w:footnoteReference w:id="821"/>
      </w:r>
    </w:p>
    <w:p>
      <w:pPr>
        <w:pStyle w:val="SceneBreak"/>
      </w:pPr>
      <w:r>
        <w:t xml:space="preserve">* * *</w:t>
      </w:r>
    </w:p>
    <w:p>
      <w:pPr>
        <w:pStyle w:val="BodyText"/>
      </w:pPr>
      <w:r>
        <w:t xml:space="preserve">Arg. 7. may be drawn from that Text dan. 9. 24 . -----</w:t>
      </w:r>
    </w:p>
    <w:p>
      <w:pPr>
        <w:pStyle w:val="SceneBreak"/>
      </w:pPr>
      <w:r>
        <w:t xml:space="preserve">* * *</w:t>
      </w:r>
    </w:p>
    <w:p>
      <w:pPr>
        <w:pStyle w:val="BodyText"/>
      </w:pPr>
      <w:r>
        <w:t xml:space="preserve">The words vision &amp; Prophecy are used in SS. to signify divine Revelation sometimes 1 Sam. 3. 1. -- no open vision Isai 29. 11. The vision</w:t>
      </w:r>
      <w:r>
        <w:rPr>
          <w:rStyle w:val="FootnoteReference"/>
        </w:rPr>
        <w:footnoteReference w:id="822"/>
      </w:r>
      <w:r>
        <w:t xml:space="preserve"> of all is become Lam. 2. 9. Her Prophets find no vision</w:t>
      </w:r>
    </w:p>
    <w:p>
      <w:pPr>
        <w:pStyle w:val="SceneBreak"/>
      </w:pPr>
      <w:r>
        <w:t xml:space="preserve">* * *</w:t>
      </w:r>
    </w:p>
    <w:p>
      <w:pPr>
        <w:pStyle w:val="BodyText"/>
      </w:pPr>
      <w:r>
        <w:t xml:space="preserve">2 Pet.</w:t>
      </w:r>
    </w:p>
    <w:p>
      <w:pPr>
        <w:pStyle w:val="ListText"/>
        <w:numPr>
          <w:ilvl w:val="0"/>
          <w:numId w:val="2"/>
        </w:numPr>
      </w:pPr>
      <w:r>
        <w:t xml:space="preserve">Pet. 1. 21. The Prophecy in old Time</w:t>
      </w:r>
    </w:p>
    <w:p>
      <w:pPr>
        <w:pStyle w:val="SceneBreak"/>
      </w:pPr>
      <w:r>
        <w:t xml:space="preserve">* * *</w:t>
      </w:r>
    </w:p>
    <w:p>
      <w:pPr>
        <w:pStyle w:val="BodyText"/>
      </w:pPr>
      <w:r>
        <w:t xml:space="preserve">Arg. 8. from that Heb. 1. 1, 2. --</w:t>
      </w:r>
    </w:p>
    <w:p>
      <w:pPr>
        <w:pStyle w:val="SceneBreak"/>
      </w:pPr>
      <w:r>
        <w:t xml:space="preserve">* * *</w:t>
      </w:r>
    </w:p>
    <w:p>
      <w:pPr>
        <w:pStyle w:val="BodyText"/>
      </w:pPr>
      <w:r>
        <w:t xml:space="preserve">sig</w:t>
      </w:r>
    </w:p>
    <w:p>
      <w:pPr>
        <w:pStyle w:val="SceneBreak"/>
      </w:pPr>
      <w:r>
        <w:t xml:space="preserve">* * *</w:t>
      </w:r>
    </w:p>
    <w:p>
      <w:pPr>
        <w:pStyle w:val="BodyText"/>
      </w:pPr>
      <w:r>
        <w:t xml:space="preserve">How the Apostle means that How G. has spoken to us by his son is explained in th he explains in the next Chap in the next Chap. v 3. spoken by Him</w:t>
      </w:r>
      <w:r>
        <w:rPr>
          <w:rStyle w:val="FootnoteReference"/>
        </w:rPr>
        <w:footnoteReference w:id="823"/>
      </w:r>
      <w:r>
        <w:t xml:space="preserve"> spoken by X </w:t>
      </w:r>
      <w:r>
        <w:rPr>
          <w:rStyle w:val="FootnoteReference"/>
        </w:rPr>
        <w:footnoteReference w:id="824"/>
      </w:r>
      <w:r>
        <w:t xml:space="preserve"> as tho by hims. &amp; by his apostles. confirmed to us by them that heard Him</w:t>
      </w:r>
    </w:p>
    <w:p>
      <w:pPr>
        <w:pStyle w:val="SceneBreak"/>
      </w:pPr>
      <w:r>
        <w:t xml:space="preserve">* * *</w:t>
      </w:r>
    </w:p>
    <w:p>
      <w:pPr>
        <w:pStyle w:val="BodyText"/>
      </w:pPr>
      <w:r>
        <w:t xml:space="preserve">Arg. 9. The pretended Revela. that have been since the primitive times of the Xtian Chh so many of them failed &amp; proved naught many of the fairest</w:t>
      </w:r>
      <w:r>
        <w:rPr>
          <w:rStyle w:val="FootnoteReference"/>
        </w:rPr>
        <w:footnoteReference w:id="825"/>
      </w:r>
      <w:r>
        <w:t xml:space="preserve"> &amp; brightest of them There were multitudes that Pretended to Revela of old af soon after the Reforma. their Language &amp; behavi our very much like that of such Pretenders in these days pretended to Great spirituality Call separated from Regular ministers from the Greatest Reformers that They for a while followed pretended they were</w:t>
      </w:r>
      <w:r>
        <w:rPr>
          <w:rStyle w:val="FootnoteReference"/>
        </w:rPr>
        <w:footnoteReference w:id="826"/>
      </w:r>
      <w:r>
        <w:t xml:space="preserve"> Carnal &amp; Cras</w:t>
      </w:r>
    </w:p>
    <w:p>
      <w:pPr>
        <w:pStyle w:val="BodyText"/>
      </w:pPr>
      <w:r>
        <w:t xml:space="preserve">Called all that did not cleave to them antiX.</w:t>
      </w:r>
    </w:p>
    <w:p>
      <w:pPr>
        <w:pStyle w:val="SceneBreak"/>
      </w:pPr>
      <w:r>
        <w:t xml:space="preserve">* * *</w:t>
      </w:r>
    </w:p>
    <w:p>
      <w:pPr>
        <w:pStyle w:val="BodyText"/>
      </w:pPr>
      <w:r>
        <w:t xml:space="preserve">great Love &amp; Humility</w:t>
      </w:r>
    </w:p>
    <w:p>
      <w:pPr>
        <w:pStyle w:val="SceneBreak"/>
      </w:pPr>
      <w:r>
        <w:t xml:space="preserve">* * *</w:t>
      </w:r>
    </w:p>
    <w:p>
      <w:pPr>
        <w:pStyle w:val="BodyText"/>
      </w:pPr>
      <w:r>
        <w:t xml:space="preserve">great assurance</w:t>
      </w:r>
    </w:p>
    <w:p>
      <w:pPr>
        <w:pStyle w:val="SceneBreak"/>
      </w:pPr>
      <w:r>
        <w:t xml:space="preserve">* * *</w:t>
      </w:r>
    </w:p>
    <w:p>
      <w:pPr>
        <w:pStyle w:val="BodyText"/>
      </w:pPr>
      <w:r>
        <w:t xml:space="preserve">said G. was going to set up a new dispensa. pretended to abundance of Revelation predictions But it</w:t>
      </w:r>
    </w:p>
    <w:p>
      <w:pPr>
        <w:pStyle w:val="BodyText"/>
      </w:pPr>
      <w:r>
        <w:t xml:space="preserve">But it proved most Evidently at last to be a sp. of delusion so in England about</w:t>
      </w:r>
      <w:r>
        <w:rPr>
          <w:rStyle w:val="FootnoteReference"/>
        </w:rPr>
        <w:footnoteReference w:id="827"/>
      </w:r>
      <w:r>
        <w:t xml:space="preserve"> the Time of in Oliver Cromwells time</w:t>
      </w:r>
    </w:p>
    <w:p>
      <w:pPr>
        <w:pStyle w:val="SceneBreak"/>
      </w:pPr>
      <w:r>
        <w:t xml:space="preserve">* * *</w:t>
      </w:r>
    </w:p>
    <w:p>
      <w:pPr>
        <w:pStyle w:val="BodyText"/>
      </w:pPr>
      <w:r>
        <w:t xml:space="preserve">----- afterwards a member must sect arose first in France afterwards many of them appeared in England called the French Prophets</w:t>
      </w:r>
    </w:p>
    <w:p>
      <w:pPr>
        <w:pStyle w:val="SceneBreak"/>
      </w:pPr>
      <w:r>
        <w:t xml:space="preserve">* * *</w:t>
      </w:r>
    </w:p>
    <w:p>
      <w:pPr>
        <w:pStyle w:val="BodyText"/>
      </w:pPr>
      <w:r>
        <w:t xml:space="preserve">so in the first Times of New-England. &amp; in these latter days I have had opportu nity to see multitudes of Instances wonderful Impressions with Texts of SS. high Relig affections Indeed such things have been notorous all over the Countrey. G. has remarkably</w:t>
      </w:r>
      <w:r>
        <w:rPr>
          <w:rStyle w:val="FootnoteReference"/>
        </w:rPr>
        <w:footnoteReference w:id="828"/>
      </w:r>
      <w:r>
        <w:t xml:space="preserve"> frowned in his Provi dence on all Pretences -- since the primitive Times Here if any object that some Predictions of such as have pretended have remarkably come to pass that is no proof I have known many</w:t>
      </w:r>
      <w:r>
        <w:rPr>
          <w:rStyle w:val="FootnoteReference"/>
        </w:rPr>
        <w:footnoteReference w:id="829"/>
      </w:r>
      <w:r>
        <w:t xml:space="preserve"> decievers. That Rule in deut 18. latter End. --</w:t>
      </w:r>
    </w:p>
    <w:p>
      <w:pPr>
        <w:pStyle w:val="SceneBreak"/>
      </w:pPr>
      <w:r>
        <w:t xml:space="preserve">* * *</w:t>
      </w:r>
    </w:p>
    <w:p>
      <w:pPr>
        <w:pStyle w:val="BodyText"/>
      </w:pPr>
      <w:r>
        <w:t xml:space="preserve">is not that if any --- come to pass they shall be looked upon as true Prophets. But if any fail of the predictions of pretended Prophets fail . They shall it is a sign they are false Prophets </w:t>
      </w:r>
      <w:r>
        <w:rPr>
          <w:rStyle w:val="FootnoteReference"/>
        </w:rPr>
        <w:footnoteReference w:id="830"/>
      </w:r>
    </w:p>
    <w:p>
      <w:pPr>
        <w:pStyle w:val="BodyText"/>
      </w:pPr>
      <w:r>
        <w:t xml:space="preserve">Tis Evident multitudes of the pretended Revela. of these pretenders of</w:t>
      </w:r>
    </w:p>
    <w:p>
      <w:pPr>
        <w:pStyle w:val="SceneBreak"/>
      </w:pPr>
      <w:r>
        <w:t xml:space="preserve">* * *</w:t>
      </w:r>
    </w:p>
    <w:p>
      <w:pPr>
        <w:pStyle w:val="BodyText"/>
      </w:pPr>
      <w:r>
        <w:t xml:space="preserve">Now i the fairest &amp; bright est of em fail &amp; those that th others of em have acknowledged &amp; followed have failed. now if we suppose that some of these pretenders have true ----- &amp; others that make as specious a pretence have not - ------- how shall the mankind distinguish</w:t>
      </w:r>
      <w:r>
        <w:rPr>
          <w:rStyle w:val="FootnoteReference"/>
        </w:rPr>
        <w:footnoteReference w:id="831"/>
      </w:r>
      <w:r>
        <w:t xml:space="preserve">. when [-] G. does not give the seal of miracles to any. Let if this be supposed that G. does now in these days to give to some Revelations to be declared to others Let us consid. what will be the Conseq -- if he gives ---- to be declared to others then He doubtless requires that others should regard it as his word . &amp; at the same</w:t>
      </w:r>
      <w:r>
        <w:rPr>
          <w:rStyle w:val="FootnoteReference"/>
        </w:rPr>
        <w:footnoteReference w:id="832"/>
      </w:r>
      <w:r>
        <w:t xml:space="preserve"> Time has Left em without &amp; it must be a dreadf. sin to Refuse &amp; at the same time he has given his Chh no certain marks to distinguish. Now how lamentable is the Case. How unreasonable is it</w:t>
      </w:r>
      <w:r>
        <w:rPr>
          <w:rStyle w:val="FootnoteReference"/>
        </w:rPr>
        <w:footnoteReference w:id="833"/>
      </w:r>
      <w:r>
        <w:t xml:space="preserve"> to say what a door is opened to satan. How th is the Chh. of G. like a city broke down &amp; without walls exposed continually to its worst Enemies. How unreasonable is it to suppose the a G. of wisd &amp; Right &amp; the faithful &amp; merciful F of his Chh would order things thus 1 Cor. 13. 8 ------ 13</w:t>
      </w:r>
      <w:r>
        <w:rPr>
          <w:rStyle w:val="FootnoteReference"/>
        </w:rPr>
        <w:footnoteReference w:id="834"/>
      </w:r>
      <w:r>
        <w:t xml:space="preserve"> Applica. I Use of Informa. I Hence --- it is not to be expected that any of those Gifts that imply div. R. should be bestowed in these days Because the canon of the SS. has been long since compleat - &amp; the Chh. Compleatly furnished </w:t>
      </w:r>
      <w:r>
        <w:rPr>
          <w:rStyle w:val="FootnoteReference"/>
        </w:rPr>
        <w:footnoteReference w:id="835"/>
      </w:r>
      <w:r>
        <w:t xml:space="preserve"> with me a Rule of Faith &amp; Practice &amp; all means of means of Grace Reason</w:t>
      </w:r>
      <w:r>
        <w:rPr>
          <w:rStyle w:val="FootnoteReference"/>
        </w:rPr>
        <w:footnoteReference w:id="836"/>
      </w:r>
      <w:r>
        <w:t xml:space="preserve"> Argumts that the Canon of the SS. was compleated when the last Book in our Bibles was finished &amp; that no more Gifts imp implying im. R. are to be expected</w:t>
      </w:r>
    </w:p>
    <w:p>
      <w:pPr>
        <w:pStyle w:val="SceneBreak"/>
      </w:pPr>
      <w:r>
        <w:t xml:space="preserve">* * *</w:t>
      </w:r>
    </w:p>
    <w:p>
      <w:pPr>
        <w:pStyle w:val="BodyText"/>
      </w:pPr>
      <w:r>
        <w:t xml:space="preserve">1 our Bibles no where speak of , or foretell</w:t>
      </w:r>
    </w:p>
    <w:p>
      <w:pPr>
        <w:pStyle w:val="SceneBreak"/>
      </w:pPr>
      <w:r>
        <w:t xml:space="preserve">* * *</w:t>
      </w:r>
    </w:p>
    <w:p>
      <w:pPr>
        <w:pStyle w:val="ListText"/>
        <w:numPr>
          <w:ilvl w:val="0"/>
          <w:numId w:val="2"/>
        </w:numPr>
      </w:pPr>
      <w:r>
        <w:t xml:space="preserve">Tis declared that the Chh of X is built on the Founda. of the P. &amp; Ap. ---</w:t>
      </w:r>
    </w:p>
    <w:p>
      <w:pPr>
        <w:pStyle w:val="SceneBreak"/>
      </w:pPr>
      <w:r>
        <w:t xml:space="preserve">* * *</w:t>
      </w:r>
    </w:p>
    <w:p>
      <w:pPr>
        <w:pStyle w:val="ListText"/>
        <w:numPr>
          <w:ilvl w:val="0"/>
          <w:numId w:val="5"/>
        </w:numPr>
      </w:pPr>
      <w:r>
        <w:t xml:space="preserve">The word of the Ap. is particularly spoken of as the Rule</w:t>
      </w:r>
    </w:p>
    <w:p>
      <w:pPr>
        <w:pStyle w:val="SceneBreak"/>
      </w:pPr>
      <w:r>
        <w:t xml:space="preserve">* * *</w:t>
      </w:r>
    </w:p>
    <w:p>
      <w:pPr>
        <w:pStyle w:val="ListText"/>
        <w:numPr>
          <w:ilvl w:val="0"/>
          <w:numId w:val="8"/>
        </w:numPr>
      </w:pPr>
      <w:r>
        <w:t xml:space="preserve">The words of the SS. in the</w:t>
      </w:r>
      <w:r>
        <w:rPr>
          <w:rStyle w:val="FootnoteReference"/>
        </w:rPr>
        <w:footnoteReference w:id="837"/>
      </w:r>
      <w:r>
        <w:t xml:space="preserve"> conclusion of our Bibles do manifestly hold forth thus much.</w:t>
      </w:r>
    </w:p>
    <w:p>
      <w:pPr>
        <w:pStyle w:val="SceneBreak"/>
      </w:pPr>
      <w:r>
        <w:t xml:space="preserve">* * *</w:t>
      </w:r>
    </w:p>
    <w:p>
      <w:pPr>
        <w:pStyle w:val="BodyText"/>
      </w:pPr>
      <w:r>
        <w:t xml:space="preserve">5 no writings that have been written since that Time have been acknowledged . -------</w:t>
      </w:r>
    </w:p>
    <w:p>
      <w:pPr>
        <w:pStyle w:val="SceneBreak"/>
      </w:pPr>
      <w:r>
        <w:t xml:space="preserve">* * *</w:t>
      </w:r>
    </w:p>
    <w:p>
      <w:pPr>
        <w:pStyle w:val="BodyText"/>
      </w:pPr>
      <w:r>
        <w:t xml:space="preserve">Object. New disp. Here many Argum.</w:t>
      </w:r>
    </w:p>
    <w:p>
      <w:pPr>
        <w:pStyle w:val="SceneBreak"/>
      </w:pPr>
      <w:r>
        <w:t xml:space="preserve">* * *</w:t>
      </w:r>
    </w:p>
    <w:p>
      <w:pPr>
        <w:pStyle w:val="BodyText"/>
      </w:pPr>
      <w:r>
        <w:t xml:space="preserve">no hint of any such thing.</w:t>
      </w:r>
    </w:p>
    <w:p>
      <w:pPr>
        <w:pStyle w:val="SceneBreak"/>
      </w:pPr>
      <w:r>
        <w:t xml:space="preserve">* * *</w:t>
      </w:r>
    </w:p>
    <w:p>
      <w:pPr>
        <w:pStyle w:val="BodyText"/>
      </w:pPr>
      <w:r>
        <w:t xml:space="preserve">if -- Those Persons word be sup. if new disp. - - then -- more perfect --</w:t>
      </w:r>
    </w:p>
    <w:p>
      <w:pPr>
        <w:pStyle w:val="SceneBreak"/>
      </w:pPr>
      <w:r>
        <w:t xml:space="preserve">* * *</w:t>
      </w:r>
    </w:p>
    <w:p>
      <w:pPr>
        <w:pStyle w:val="BodyText"/>
      </w:pPr>
      <w:r>
        <w:t xml:space="preserve">&amp; Those Persons superiour to the Apostles</w:t>
      </w:r>
      <w:r>
        <w:rPr>
          <w:rStyle w:val="FootnoteReference"/>
        </w:rPr>
        <w:footnoteReference w:id="838"/>
      </w:r>
    </w:p>
    <w:p>
      <w:pPr>
        <w:pStyle w:val="SceneBreak"/>
      </w:pPr>
      <w:r>
        <w:t xml:space="preserve">* * *</w:t>
      </w:r>
    </w:p>
    <w:p>
      <w:pPr>
        <w:pStyle w:val="BodyText"/>
      </w:pPr>
      <w:r>
        <w:t xml:space="preserve">But certainly no Teachers are to arise deliverance[?] through their mediation. crown[?] of twelve stars</w:t>
      </w:r>
      <w:r>
        <w:rPr>
          <w:rStyle w:val="FootnoteReference"/>
        </w:rPr>
        <w:footnoteReference w:id="839"/>
      </w:r>
      <w:r>
        <w:t xml:space="preserve"> twelve founda. twelve manner of Fruits</w:t>
      </w:r>
    </w:p>
    <w:p>
      <w:pPr>
        <w:pStyle w:val="SceneBreak"/>
      </w:pPr>
      <w:r>
        <w:t xml:space="preserve">* * *</w:t>
      </w:r>
    </w:p>
    <w:p>
      <w:pPr>
        <w:pStyle w:val="BodyText"/>
      </w:pPr>
      <w:r>
        <w:t xml:space="preserve">what is supposed in that promise of X Mat. 28. 20. not true</w:t>
      </w:r>
    </w:p>
    <w:p>
      <w:pPr>
        <w:pStyle w:val="SceneBreak"/>
      </w:pPr>
      <w:r>
        <w:t xml:space="preserve">* * *</w:t>
      </w:r>
    </w:p>
    <w:p>
      <w:pPr>
        <w:pStyle w:val="BodyText"/>
      </w:pPr>
      <w:r>
        <w:t xml:space="preserve">Those words of X Prayer Joh. 17. 20</w:t>
      </w:r>
    </w:p>
    <w:p>
      <w:pPr>
        <w:pStyle w:val="SceneBreak"/>
      </w:pPr>
      <w:r>
        <w:t xml:space="preserve">* * *</w:t>
      </w:r>
    </w:p>
    <w:p>
      <w:pPr>
        <w:pStyle w:val="BodyText"/>
      </w:pPr>
      <w:r>
        <w:t xml:space="preserve">if New disp.--- Change of ordinances</w:t>
      </w:r>
    </w:p>
    <w:p>
      <w:pPr>
        <w:pStyle w:val="SceneBreak"/>
      </w:pPr>
      <w:r>
        <w:t xml:space="preserve">* * *</w:t>
      </w:r>
    </w:p>
    <w:p>
      <w:pPr>
        <w:pStyle w:val="BodyText"/>
      </w:pPr>
      <w:r>
        <w:t xml:space="preserve">called the last days End of the O</w:t>
      </w:r>
    </w:p>
    <w:p>
      <w:pPr>
        <w:pStyle w:val="SceneBreak"/>
      </w:pPr>
      <w:r>
        <w:t xml:space="preserve">* * *</w:t>
      </w:r>
    </w:p>
    <w:p>
      <w:pPr>
        <w:pStyle w:val="BodyText"/>
      </w:pPr>
      <w:r>
        <w:t xml:space="preserve">spoken of as the most perfect disp.</w:t>
      </w:r>
    </w:p>
    <w:p>
      <w:pPr>
        <w:pStyle w:val="SceneBreak"/>
      </w:pPr>
      <w:r>
        <w:t xml:space="preserve">* * *</w:t>
      </w:r>
    </w:p>
    <w:p>
      <w:pPr>
        <w:pStyle w:val="BodyText"/>
      </w:pPr>
      <w:r>
        <w:t xml:space="preserve">often spoken of expressly as an everlasting</w:t>
      </w:r>
      <w:r>
        <w:rPr>
          <w:rStyle w:val="FootnoteReference"/>
        </w:rPr>
        <w:footnoteReference w:id="840"/>
      </w:r>
      <w:r>
        <w:t xml:space="preserve"> dispens.</w:t>
      </w:r>
    </w:p>
    <w:p>
      <w:pPr>
        <w:pStyle w:val="SceneBreak"/>
      </w:pPr>
      <w:r>
        <w:t xml:space="preserve">* * *</w:t>
      </w:r>
    </w:p>
    <w:p>
      <w:pPr>
        <w:pStyle w:val="BodyText"/>
      </w:pPr>
      <w:r>
        <w:t xml:space="preserve">Arg. 6. - none have the Gift of miracles</w:t>
      </w:r>
    </w:p>
    <w:p>
      <w:pPr>
        <w:pStyle w:val="SceneBreak"/>
      </w:pPr>
      <w:r>
        <w:t xml:space="preserve">* * *</w:t>
      </w:r>
    </w:p>
    <w:p>
      <w:pPr>
        <w:pStyle w:val="BodyText"/>
      </w:pPr>
      <w:r>
        <w:t xml:space="preserve">Arg. 7. - dan. 9. 24.</w:t>
      </w:r>
    </w:p>
    <w:p>
      <w:pPr>
        <w:pStyle w:val="SceneBreak"/>
      </w:pPr>
      <w:r>
        <w:t xml:space="preserve">* * *</w:t>
      </w:r>
    </w:p>
    <w:p>
      <w:pPr>
        <w:pStyle w:val="BodyText"/>
      </w:pPr>
      <w:r>
        <w:t xml:space="preserve">Arg. 8. G. has so remarkably frowned on pretended Rev.</w:t>
      </w:r>
    </w:p>
    <w:p>
      <w:pPr>
        <w:pStyle w:val="SceneBreak"/>
      </w:pPr>
      <w:r>
        <w:t xml:space="preserve">* * *</w:t>
      </w:r>
    </w:p>
    <w:p>
      <w:pPr>
        <w:pStyle w:val="BodyText"/>
      </w:pPr>
      <w:r>
        <w:t xml:space="preserve">Inf. II. Hence we may learn that Pers there are none in these days have a Gift of discerning &amp; certainly knowing who are true Xtians. It is evident that this cant be Known any by men</w:t>
      </w:r>
      <w:r>
        <w:rPr>
          <w:rStyle w:val="FootnoteReference"/>
        </w:rPr>
        <w:footnoteReference w:id="841"/>
      </w:r>
      <w:r>
        <w:t xml:space="preserve"> or any certainly any other way than by immed. Rev. because G. only Knows of Hims. by his own discerning. Nothing is more plain than that the Knowing the gracious sincerity or the insincerity of professours of Godliness. is spoken of in SS. as the divine prerogative . 1 Sam. 16. 7. The L. seeth not as men seeth</w:t>
      </w:r>
    </w:p>
    <w:p>
      <w:pPr>
        <w:pStyle w:val="SceneBreak"/>
      </w:pPr>
      <w:r>
        <w:t xml:space="preserve">* * *</w:t>
      </w:r>
    </w:p>
    <w:p>
      <w:pPr>
        <w:pStyle w:val="BodyText"/>
      </w:pPr>
      <w:r>
        <w:t xml:space="preserve">Isai I the</w:t>
      </w:r>
      <w:r>
        <w:rPr>
          <w:rStyle w:val="FootnoteReference"/>
        </w:rPr>
        <w:footnoteReference w:id="842"/>
      </w:r>
      <w:r>
        <w:t xml:space="preserve"> L. search the H. Heart is deceitful weigheth the sp.</w:t>
      </w:r>
      <w:r>
        <w:rPr>
          <w:rStyle w:val="FootnoteReference"/>
        </w:rPr>
        <w:footnoteReference w:id="843"/>
      </w:r>
      <w:r>
        <w:t xml:space="preserve"> Light Thing to be judged of you or of mans Judg mt </w:t>
      </w:r>
      <w:r>
        <w:rPr>
          <w:rStyle w:val="FootnoteReference"/>
        </w:rPr>
        <w:footnoteReference w:id="844"/>
      </w:r>
    </w:p>
    <w:p>
      <w:pPr>
        <w:pStyle w:val="BodyText"/>
      </w:pPr>
      <w:r>
        <w:t xml:space="preserve">L</w:t>
      </w:r>
    </w:p>
    <w:p>
      <w:pPr>
        <w:pStyle w:val="SceneBreak"/>
      </w:pPr>
      <w:r>
        <w:t xml:space="preserve">* * *</w:t>
      </w:r>
    </w:p>
    <w:p>
      <w:pPr>
        <w:pStyle w:val="BodyText"/>
      </w:pPr>
      <w:r>
        <w:t xml:space="preserve">mens sees nothing of &amp; theref. if any Know [-] it must be because G. tells Him or immediately makes it Known to him. --</w:t>
      </w:r>
    </w:p>
    <w:p>
      <w:pPr>
        <w:pStyle w:val="SceneBreak"/>
      </w:pPr>
      <w:r>
        <w:t xml:space="preserve">* * *</w:t>
      </w:r>
    </w:p>
    <w:p>
      <w:pPr>
        <w:pStyle w:val="BodyText"/>
      </w:pPr>
      <w:r>
        <w:t xml:space="preserve">------ a Gift of discerning the [--] the saving[?] Influences - -- is as much an Revela. as a Gift of disc. of spirits</w:t>
      </w:r>
    </w:p>
    <w:p>
      <w:pPr>
        <w:pStyle w:val="SceneBreak"/>
      </w:pPr>
      <w:r>
        <w:t xml:space="preserve">* * *</w:t>
      </w:r>
    </w:p>
    <w:p>
      <w:pPr>
        <w:pStyle w:val="BodyText"/>
      </w:pPr>
      <w:r>
        <w:t xml:space="preserve">men of thems. see nothing but the outw appearance 1 Sam. 16 7 The L. seeth not as man seeth </w:t>
      </w:r>
      <w:r>
        <w:rPr>
          <w:rStyle w:val="FootnoteReference"/>
        </w:rPr>
        <w:footnoteReference w:id="845"/>
      </w:r>
    </w:p>
    <w:p>
      <w:pPr>
        <w:pStyle w:val="BodyText"/>
      </w:pPr>
      <w:r>
        <w:t xml:space="preserve">But the SS. si intimates that this way of judging is liable to deceit - &amp; so does that. Isai 11. 3. He shall not Judge</w:t>
      </w:r>
    </w:p>
    <w:p>
      <w:pPr>
        <w:pStyle w:val="SceneBreak"/>
      </w:pPr>
      <w:r>
        <w:t xml:space="preserve">* * *</w:t>
      </w:r>
    </w:p>
    <w:p>
      <w:pPr>
        <w:pStyle w:val="SceneBreak"/>
      </w:pPr>
      <w:r>
        <w:t xml:space="preserve">* * *</w:t>
      </w:r>
    </w:p>
    <w:p>
      <w:pPr>
        <w:pStyle w:val="BodyText"/>
      </w:pPr>
      <w:r>
        <w:t xml:space="preserve">same many in those days some have an opinion that -- can certainly discern by searching anothers Talk. But how does that consist with [-] what the SS. so often speak of Gods as G declares concerning its being Gods Prerogative Let if</w:t>
      </w:r>
      <w:r>
        <w:rPr>
          <w:rStyle w:val="FootnoteReference"/>
        </w:rPr>
        <w:footnoteReference w:id="846"/>
      </w:r>
      <w:r>
        <w:t xml:space="preserve"> men have also a certain discerning Let them come by it by their searching or how they will</w:t>
      </w:r>
    </w:p>
    <w:p>
      <w:pPr>
        <w:pStyle w:val="SceneBreak"/>
      </w:pPr>
      <w:r>
        <w:t xml:space="preserve">* * *</w:t>
      </w:r>
    </w:p>
    <w:p>
      <w:pPr>
        <w:pStyle w:val="BodyText"/>
      </w:pPr>
      <w:r>
        <w:t xml:space="preserve">or how they will yet still that will prove that tis none of Gods Prerogative we have</w:t>
      </w:r>
      <w:r>
        <w:rPr>
          <w:rStyle w:val="FootnoteReference"/>
        </w:rPr>
        <w:footnoteReference w:id="847"/>
      </w:r>
      <w:r>
        <w:t xml:space="preserve"> no [-] Reason to suppose those men have a more distinguishing feeling than david</w:t>
      </w:r>
    </w:p>
    <w:p>
      <w:pPr>
        <w:pStyle w:val="SceneBreak"/>
      </w:pPr>
      <w:r>
        <w:t xml:space="preserve">* * *</w:t>
      </w:r>
    </w:p>
    <w:p>
      <w:pPr>
        <w:pStyle w:val="SceneBreak"/>
      </w:pPr>
      <w:r>
        <w:t xml:space="preserve">* * *</w:t>
      </w:r>
    </w:p>
    <w:p>
      <w:pPr>
        <w:pStyle w:val="BodyText"/>
      </w:pPr>
      <w:r>
        <w:t xml:space="preserve">Ps. 55. 12, 13, 14. It was not not an Enemy ----------</w:t>
      </w:r>
    </w:p>
    <w:p>
      <w:pPr>
        <w:pStyle w:val="SceneBreak"/>
      </w:pPr>
      <w:r>
        <w:t xml:space="preserve">* * *</w:t>
      </w:r>
    </w:p>
    <w:p>
      <w:pPr>
        <w:pStyle w:val="BodyText"/>
      </w:pPr>
      <w:r>
        <w:t xml:space="preserve">no better ---- than the apostle Peter had with Respect to Silvanus</w:t>
      </w:r>
      <w:r>
        <w:rPr>
          <w:rStyle w:val="FootnoteReference"/>
        </w:rPr>
        <w:footnoteReference w:id="848"/>
      </w:r>
      <w:r>
        <w:t xml:space="preserve"> many in these days have this notion Love flowing out But this is But they that pretend to a certain Knowl. this way pretend to Revelation far ----------</w:t>
      </w:r>
    </w:p>
    <w:p>
      <w:pPr>
        <w:pStyle w:val="BodyText"/>
      </w:pPr>
      <w:r>
        <w:t xml:space="preserve">_____________</w:t>
      </w:r>
      <w:r>
        <w:rPr>
          <w:rStyle w:val="FootnoteReference"/>
        </w:rPr>
        <w:footnoteReference w:id="849"/>
      </w:r>
    </w:p>
    <w:p>
      <w:pPr>
        <w:pStyle w:val="BodyText"/>
      </w:pPr>
      <w:r>
        <w:t xml:space="preserve">and They are inconsistent with Thems for they pretend they Know by their Love</w:t>
      </w:r>
    </w:p>
    <w:p>
      <w:pPr>
        <w:pStyle w:val="BodyText"/>
      </w:pPr>
      <w:r>
        <w:t xml:space="preserve">__</w:t>
      </w:r>
    </w:p>
    <w:p>
      <w:pPr>
        <w:pStyle w:val="BodyText"/>
      </w:pPr>
      <w:r>
        <w:t xml:space="preserve">&amp; yet that they must first Know</w:t>
      </w:r>
    </w:p>
    <w:p>
      <w:pPr>
        <w:pStyle w:val="SceneBreak"/>
      </w:pPr>
      <w:r>
        <w:t xml:space="preserve">* * *</w:t>
      </w:r>
    </w:p>
    <w:p>
      <w:pPr>
        <w:pStyle w:val="BodyText"/>
      </w:pPr>
      <w:r>
        <w:t xml:space="preserve">All these pretences are contrary to the declarations of Gods word Rev. 2. 17. ------- Hidden manna -------- new name written which no man Knows --</w:t>
      </w:r>
    </w:p>
    <w:p>
      <w:pPr>
        <w:pStyle w:val="SceneBreak"/>
      </w:pPr>
      <w:r>
        <w:t xml:space="preserve">* * *</w:t>
      </w:r>
    </w:p>
    <w:p>
      <w:pPr>
        <w:pStyle w:val="BodyText"/>
      </w:pPr>
      <w:r>
        <w:t xml:space="preserve">Rom. 2. 29. -- He is a Jew who is one ------ 1 Cor 4 Chap at the Beg 3, 4, 5. verses --------</w:t>
      </w:r>
    </w:p>
    <w:p>
      <w:pPr>
        <w:pStyle w:val="BodyText"/>
      </w:pPr>
      <w:r>
        <w:t xml:space="preserve">____</w:t>
      </w:r>
      <w:r>
        <w:rPr>
          <w:rStyle w:val="FootnoteReference"/>
        </w:rPr>
        <w:footnoteReference w:id="850"/>
      </w:r>
    </w:p>
    <w:p>
      <w:pPr>
        <w:pStyle w:val="SceneBreak"/>
      </w:pPr>
      <w:r>
        <w:t xml:space="preserve">* * *</w:t>
      </w:r>
    </w:p>
    <w:p>
      <w:pPr>
        <w:pStyle w:val="BodyText"/>
      </w:pPr>
      <w:r>
        <w:t xml:space="preserve">the apostle is speaking of with Regard to those self conceited v. 1. ------- 17, 18, 19. 20 --------------</w:t>
      </w:r>
    </w:p>
    <w:p>
      <w:pPr>
        <w:pStyle w:val="SceneBreak"/>
      </w:pPr>
      <w:r>
        <w:t xml:space="preserve">* * *</w:t>
      </w:r>
    </w:p>
    <w:p>
      <w:pPr>
        <w:pStyle w:val="SceneBreak"/>
      </w:pPr>
      <w:r>
        <w:t xml:space="preserve">* * *</w:t>
      </w:r>
    </w:p>
    <w:p>
      <w:pPr>
        <w:pStyle w:val="BodyText"/>
      </w:pPr>
      <w:r>
        <w:t xml:space="preserve">It further</w:t>
      </w:r>
      <w:r>
        <w:rPr>
          <w:rStyle w:val="FootnoteReference"/>
        </w:rPr>
        <w:footnoteReference w:id="851"/>
      </w:r>
      <w:r>
        <w:t xml:space="preserve"> appears that tis not Gods manner thus immediately to make Known - ----- -- because he has directed us to judge by other means Fruits Tree is Known by its fruit. </w:t>
      </w:r>
      <w:r>
        <w:rPr>
          <w:rStyle w:val="FootnoteReference"/>
        </w:rPr>
        <w:footnoteReference w:id="852"/>
      </w:r>
    </w:p>
    <w:p>
      <w:pPr>
        <w:pStyle w:val="BodyText"/>
      </w:pPr>
      <w:r>
        <w:t xml:space="preserve">some m</w:t>
      </w:r>
    </w:p>
    <w:p>
      <w:pPr>
        <w:pStyle w:val="BodyText"/>
      </w:pPr>
      <w:r>
        <w:t xml:space="preserve">some would argue from hence that Persons may certainly Know But the word dont imply certain Knowl but only that we shall Know so &amp; distinguish by this Rule so as shall ordinarily be suffic. for our own sa</w:t>
      </w:r>
      <w:r>
        <w:rPr>
          <w:rStyle w:val="FootnoteReference"/>
        </w:rPr>
        <w:footnoteReference w:id="853"/>
      </w:r>
      <w:r>
        <w:t xml:space="preserve"> safety</w:t>
      </w:r>
    </w:p>
    <w:p>
      <w:pPr>
        <w:pStyle w:val="SceneBreak"/>
      </w:pPr>
      <w:r>
        <w:t xml:space="preserve">* * *</w:t>
      </w:r>
    </w:p>
    <w:p>
      <w:pPr>
        <w:pStyle w:val="BodyText"/>
      </w:pPr>
      <w:r>
        <w:t xml:space="preserve">not alwaies mean Certainty 1 Sam. 23. 17. my Thou shalt be King - that also saul my F Knoweth 2. Sam. 17. 10. all Israel Knoweth thy F is a valiant man.</w:t>
      </w:r>
    </w:p>
    <w:p>
      <w:pPr>
        <w:pStyle w:val="SceneBreak"/>
      </w:pPr>
      <w:r>
        <w:t xml:space="preserve">* * *</w:t>
      </w:r>
    </w:p>
    <w:p>
      <w:pPr>
        <w:pStyle w:val="BodyText"/>
      </w:pPr>
      <w:r>
        <w:t xml:space="preserve">Tis Gods Prerogative to Judge infallibly by mens works according to mens works.</w:t>
      </w:r>
    </w:p>
    <w:p>
      <w:pPr>
        <w:pStyle w:val="SceneBreak"/>
      </w:pPr>
      <w:r>
        <w:t xml:space="preserve">* * *</w:t>
      </w:r>
    </w:p>
    <w:p>
      <w:pPr>
        <w:pStyle w:val="BodyText"/>
      </w:pPr>
      <w:r>
        <w:t xml:space="preserve">But then these Persons dont pretend to Know this way but either by their Clothing sheeps Clothing</w:t>
      </w:r>
    </w:p>
    <w:p>
      <w:pPr>
        <w:pStyle w:val="BodyText"/>
      </w:pPr>
      <w:r>
        <w:t xml:space="preserve">____</w:t>
      </w:r>
      <w:r>
        <w:rPr>
          <w:rStyle w:val="FootnoteReference"/>
        </w:rPr>
        <w:footnoteReference w:id="854"/>
      </w:r>
    </w:p>
    <w:p>
      <w:pPr>
        <w:pStyle w:val="BodyText"/>
      </w:pPr>
      <w:r>
        <w:t xml:space="preserve">or by immediate Rev. SECOND</w:t>
      </w:r>
      <w:r>
        <w:rPr>
          <w:rStyle w:val="FootnoteReference"/>
        </w:rPr>
        <w:footnoteReference w:id="855"/>
      </w:r>
      <w:r>
        <w:t xml:space="preserve"> USE of self Exam. To Examine Let every [---] one from hence be Led to Examine those Things that he has Ex----- his Experiences that he has looked upon as of a sp. nature whether[-] or no they bent such as [-] suppose immediate Revelation. Tis of great</w:t>
      </w:r>
      <w:r>
        <w:rPr>
          <w:rStyle w:val="FootnoteReference"/>
        </w:rPr>
        <w:footnoteReference w:id="856"/>
      </w:r>
      <w:r>
        <w:t xml:space="preserve"> There is the greater need . ---- because a very great Part of the delusion there are in matters of Exp. are of this Kind. [--] the greater Part of the delusions of such Hyp. as are high pretenders so formerly. so in these days not only among the separatists a very great Part</w:t>
      </w:r>
      <w:r>
        <w:rPr>
          <w:rStyle w:val="FootnoteReference"/>
        </w:rPr>
        <w:footnoteReference w:id="857"/>
      </w:r>
      <w:r>
        <w:t xml:space="preserve"> a very They often Part of the false Conversions in the late day. all over the Countrey I have had great opportunity to be acquainted with the state of Relig. in various p in the different parts of the Land. This is the way the devil takes to delude tis might taking with men. &amp; most People hant Knowl. to distinguish &amp; so are</w:t>
      </w:r>
      <w:r>
        <w:rPr>
          <w:rStyle w:val="FootnoteReference"/>
        </w:rPr>
        <w:footnoteReference w:id="858"/>
      </w:r>
      <w:r>
        <w:t xml:space="preserve"> easily misled they misunder stand the expressions &amp; Phrases that are commonly used They are taught that mens Eyes must be opened must be taught of G. &amp; -------</w:t>
      </w:r>
    </w:p>
    <w:p>
      <w:pPr>
        <w:pStyle w:val="SceneBreak"/>
      </w:pPr>
      <w:r>
        <w:t xml:space="preserve">* * *</w:t>
      </w:r>
    </w:p>
    <w:p>
      <w:pPr>
        <w:pStyle w:val="SceneBreak"/>
      </w:pPr>
      <w:r>
        <w:t xml:space="preserve">* * *</w:t>
      </w:r>
    </w:p>
    <w:p>
      <w:pPr>
        <w:pStyle w:val="SceneBreak"/>
      </w:pPr>
      <w:r>
        <w:t xml:space="preserve">* * *</w:t>
      </w:r>
    </w:p>
    <w:p>
      <w:pPr>
        <w:pStyle w:val="BodyText"/>
      </w:pPr>
      <w:r>
        <w:t xml:space="preserve">&amp; They dont distinguish the Expressions that are figurative they take in a</w:t>
      </w:r>
      <w:r>
        <w:rPr>
          <w:rStyle w:val="FootnoteReference"/>
        </w:rPr>
        <w:footnoteReference w:id="859"/>
      </w:r>
      <w:r>
        <w:t xml:space="preserve"> literal sense Hence a great &amp; so are easily misled Have a great many false Convictions false illuminations false Hopes &amp; affe false assurance confidence &amp; pretended assurances what is mistaken for</w:t>
      </w:r>
      <w:r>
        <w:rPr>
          <w:rStyle w:val="FootnoteReference"/>
        </w:rPr>
        <w:footnoteReference w:id="860"/>
      </w:r>
      <w:r>
        <w:t xml:space="preserve"> communion with G. Gods own People &amp; ministers have not been aware fully aware of these devices of satan -----</w:t>
      </w:r>
    </w:p>
    <w:p>
      <w:pPr>
        <w:pStyle w:val="SceneBreak"/>
      </w:pPr>
      <w:r>
        <w:t xml:space="preserve">* * *</w:t>
      </w:r>
    </w:p>
    <w:p>
      <w:pPr>
        <w:pStyle w:val="BodyText"/>
      </w:pPr>
      <w:r>
        <w:t xml:space="preserve">till the late extraordinary day has brought em to light perhaps beyond what ever was before Theref. let every </w:t>
      </w:r>
      <w:r>
        <w:rPr>
          <w:rStyle w:val="FootnoteReference"/>
        </w:rPr>
        <w:footnoteReference w:id="861"/>
      </w:r>
      <w:r>
        <w:t xml:space="preserve"> one with great Care every one that has thought he has had sp. Exp. -- examine Hims. with great care examine Hims.</w:t>
      </w:r>
    </w:p>
    <w:p>
      <w:pPr>
        <w:pStyle w:val="SceneBreak"/>
      </w:pPr>
      <w:r>
        <w:t xml:space="preserve">* * *</w:t>
      </w:r>
    </w:p>
    <w:p>
      <w:pPr>
        <w:pStyle w:val="BodyText"/>
      </w:pPr>
      <w:r>
        <w:t xml:space="preserve">Here I wou observe well the difference between sp. Illumina. &amp; immed. Revela.</w:t>
      </w:r>
    </w:p>
    <w:p>
      <w:pPr>
        <w:pStyle w:val="SceneBreak"/>
      </w:pPr>
      <w:r>
        <w:t xml:space="preserve">* * *</w:t>
      </w:r>
    </w:p>
    <w:p>
      <w:pPr>
        <w:pStyle w:val="BodyText"/>
      </w:pPr>
      <w:r>
        <w:t xml:space="preserve">The former consists in the a Persons being enabled rightly to understand &amp; see the Evidences .</w:t>
      </w:r>
    </w:p>
    <w:p>
      <w:pPr>
        <w:pStyle w:val="BodyText"/>
      </w:pPr>
      <w:r>
        <w:t xml:space="preserve">___</w:t>
      </w:r>
      <w:r>
        <w:rPr>
          <w:rStyle w:val="FootnoteReference"/>
        </w:rPr>
        <w:footnoteReference w:id="862"/>
      </w:r>
    </w:p>
    <w:p>
      <w:pPr>
        <w:pStyle w:val="BodyText"/>
      </w:pPr>
      <w:r>
        <w:t xml:space="preserve">&amp; this is done by givi enabling Persons to be sens inwardly sensible of the divine Excellency giving a new sp. sense a new sense of Heart a new sp. Relish</w:t>
      </w:r>
    </w:p>
    <w:p>
      <w:pPr>
        <w:pStyle w:val="SceneBreak"/>
      </w:pPr>
      <w:r>
        <w:t xml:space="preserve">* * *</w:t>
      </w:r>
    </w:p>
    <w:p>
      <w:pPr>
        <w:pStyle w:val="BodyText"/>
      </w:pPr>
      <w:r>
        <w:t xml:space="preserve">of things already revela</w:t>
      </w:r>
    </w:p>
    <w:p>
      <w:pPr>
        <w:pStyle w:val="SceneBreak"/>
      </w:pPr>
      <w:r>
        <w:t xml:space="preserve">* * *</w:t>
      </w:r>
    </w:p>
    <w:p>
      <w:pPr>
        <w:pStyle w:val="BodyText"/>
      </w:pPr>
      <w:r>
        <w:t xml:space="preserve">&amp; so the [ ] from this div the discovery of this divine Excellency Leading a Person to see a right</w:t>
      </w:r>
      <w:r>
        <w:rPr>
          <w:rStyle w:val="FootnoteReference"/>
        </w:rPr>
        <w:footnoteReference w:id="863"/>
      </w:r>
      <w:r>
        <w:t xml:space="preserve"> view of &amp; [--] apprehension of the doc. ----</w:t>
      </w:r>
    </w:p>
    <w:p>
      <w:pPr>
        <w:pStyle w:val="SceneBreak"/>
      </w:pPr>
      <w:r>
        <w:t xml:space="preserve">* * *</w:t>
      </w:r>
    </w:p>
    <w:p>
      <w:pPr>
        <w:pStyle w:val="BodyText"/>
      </w:pPr>
      <w:r>
        <w:t xml:space="preserve">&amp; thus leading them to a sense of the to an apprehension of the Great Evidence of the Truth ----- ------- of things that are revealed of the Truths that are revealed already. that were in the Bible before &amp; would have been before But is immediate</w:t>
      </w:r>
      <w:r>
        <w:rPr>
          <w:rStyle w:val="FootnoteReference"/>
        </w:rPr>
        <w:footnoteReference w:id="864"/>
      </w:r>
      <w:r>
        <w:t xml:space="preserve"> had it not been for blindness had it not been for sinful Blindness</w:t>
      </w:r>
    </w:p>
    <w:p>
      <w:pPr>
        <w:pStyle w:val="SceneBreak"/>
      </w:pPr>
      <w:r>
        <w:t xml:space="preserve">* * *</w:t>
      </w:r>
    </w:p>
    <w:p>
      <w:pPr>
        <w:pStyle w:val="BodyText"/>
      </w:pPr>
      <w:r>
        <w:t xml:space="preserve">But tis not so with immediate Revelation something some some Truth or other immediately made Known that is new [--] was not declared in the Bible before this making K new suggestion or or at least is not made Known by th means of a former declaration</w:t>
      </w:r>
      <w:r>
        <w:rPr>
          <w:rStyle w:val="FootnoteReference"/>
        </w:rPr>
        <w:footnoteReference w:id="865"/>
      </w:r>
      <w:r>
        <w:t xml:space="preserve"> but by a new immediate suggestion</w:t>
      </w:r>
    </w:p>
    <w:p>
      <w:pPr>
        <w:pStyle w:val="SceneBreak"/>
      </w:pPr>
      <w:r>
        <w:t xml:space="preserve">* * *</w:t>
      </w:r>
    </w:p>
    <w:p>
      <w:pPr>
        <w:pStyle w:val="BodyText"/>
      </w:pPr>
      <w:r>
        <w:t xml:space="preserve">if there be any such Revelations as these in these days They are not spiritual</w:t>
      </w:r>
    </w:p>
    <w:p>
      <w:pPr>
        <w:pStyle w:val="SceneBreak"/>
      </w:pPr>
      <w:r>
        <w:t xml:space="preserve">* * *</w:t>
      </w:r>
    </w:p>
    <w:p>
      <w:pPr>
        <w:pStyle w:val="BodyText"/>
      </w:pPr>
      <w:r>
        <w:t xml:space="preserve">They were not spiri tual in the days when there were such things There was then a vast difference between these things &amp; the saving operations The apostle</w:t>
      </w:r>
      <w:r>
        <w:rPr>
          <w:rStyle w:val="FootnoteReference"/>
        </w:rPr>
        <w:footnoteReference w:id="866"/>
      </w:r>
      <w:r>
        <w:t xml:space="preserve"> distinguishes in the Context</w:t>
      </w:r>
    </w:p>
    <w:p>
      <w:pPr>
        <w:pStyle w:val="SceneBreak"/>
      </w:pPr>
      <w:r>
        <w:t xml:space="preserve">* * *</w:t>
      </w:r>
    </w:p>
    <w:p>
      <w:pPr>
        <w:pStyle w:val="BodyText"/>
      </w:pPr>
      <w:r>
        <w:t xml:space="preserve">But from the doc. we have all Reason to suppose that all pretence of this nature in these days not only are not sp. but are altogether delusions.</w:t>
      </w:r>
    </w:p>
    <w:p>
      <w:pPr>
        <w:pStyle w:val="BodyText"/>
      </w:pPr>
      <w:r>
        <w:t xml:space="preserve">___________</w:t>
      </w:r>
      <w:r>
        <w:rPr>
          <w:rStyle w:val="FootnoteReference"/>
        </w:rPr>
        <w:footnoteReference w:id="867"/>
      </w:r>
    </w:p>
    <w:p>
      <w:pPr>
        <w:pStyle w:val="BodyText"/>
      </w:pPr>
      <w:r>
        <w:t xml:space="preserve">There are various ways wherein They Th Persons think G. immediately makes Known or reveals new Truths to 'em</w:t>
      </w:r>
    </w:p>
    <w:p>
      <w:pPr>
        <w:pStyle w:val="SceneBreak"/>
      </w:pPr>
      <w:r>
        <w:t xml:space="preserve">* * *</w:t>
      </w:r>
    </w:p>
    <w:p>
      <w:pPr>
        <w:pStyle w:val="BodyText"/>
      </w:pPr>
      <w:r>
        <w:t xml:space="preserve">sometimes it is by suggesting words to th an unaccountable Perswasion sudden that their minds are suddenly possessed with that they can give no Reason for. sometime that such a thing will come to</w:t>
      </w:r>
      <w:r>
        <w:rPr>
          <w:rStyle w:val="FootnoteReference"/>
        </w:rPr>
        <w:footnoteReference w:id="868"/>
      </w:r>
      <w:r>
        <w:t xml:space="preserve"> pass that such a thing is come to pass</w:t>
      </w:r>
    </w:p>
    <w:p>
      <w:pPr>
        <w:pStyle w:val="BodyText"/>
      </w:pPr>
      <w:r>
        <w:t xml:space="preserve">That such a thing is come to pass that G. they are Conver That G. love them or that X died for them. That they are Conver </w:t>
      </w:r>
      <w:r>
        <w:rPr>
          <w:rStyle w:val="FootnoteReference"/>
        </w:rPr>
        <w:footnoteReference w:id="869"/>
      </w:r>
    </w:p>
    <w:p>
      <w:pPr>
        <w:pStyle w:val="ListText"/>
        <w:numPr>
          <w:ilvl w:val="0"/>
          <w:numId w:val="12"/>
        </w:numPr>
      </w:pPr>
      <w:r>
        <w:t xml:space="preserve">as if it by having a</w:t>
      </w:r>
      <w:r>
        <w:rPr>
          <w:rStyle w:val="FootnoteReference"/>
        </w:rPr>
        <w:footnoteReference w:id="870"/>
      </w:r>
      <w:r>
        <w:t xml:space="preserve"> strong lively Idea of some Fac secret Fact impressed on the mind. as for instance as of a Person thinking of a Person that was dead [-] has such a strong imagination. li Clear lively Idea of Hell Flames</w:t>
      </w:r>
      <w:r>
        <w:rPr>
          <w:rStyle w:val="FootnoteReference"/>
        </w:rPr>
        <w:footnoteReference w:id="871"/>
      </w:r>
      <w:r>
        <w:t xml:space="preserve"> &amp; him in them.</w:t>
      </w:r>
    </w:p>
    <w:p>
      <w:pPr>
        <w:pStyle w:val="SceneBreak"/>
      </w:pPr>
      <w:r>
        <w:t xml:space="preserve">* * *</w:t>
      </w:r>
    </w:p>
    <w:p>
      <w:pPr>
        <w:pStyle w:val="BodyText"/>
      </w:pPr>
      <w:r>
        <w:t xml:space="preserve">or ------- Heaven</w:t>
      </w:r>
    </w:p>
    <w:p>
      <w:pPr>
        <w:pStyle w:val="SceneBreak"/>
      </w:pPr>
      <w:r>
        <w:t xml:space="preserve">* * *</w:t>
      </w:r>
    </w:p>
    <w:p>
      <w:pPr>
        <w:pStyle w:val="BodyText"/>
      </w:pPr>
      <w:r>
        <w:t xml:space="preserve">or if it be some future Event. some Judgmt to be inflicted. --- see death. sees em dead</w:t>
      </w:r>
    </w:p>
    <w:p>
      <w:pPr>
        <w:pStyle w:val="SceneBreak"/>
      </w:pPr>
      <w:r>
        <w:t xml:space="preserve">* * *</w:t>
      </w:r>
    </w:p>
    <w:p>
      <w:pPr>
        <w:pStyle w:val="BodyText"/>
      </w:pPr>
      <w:r>
        <w:t xml:space="preserve">sees in his Imagination streams of Lightning or Fire from Heaven</w:t>
      </w:r>
    </w:p>
    <w:p>
      <w:pPr>
        <w:pStyle w:val="SceneBreak"/>
      </w:pPr>
      <w:r>
        <w:t xml:space="preserve">* * *</w:t>
      </w:r>
    </w:p>
    <w:p>
      <w:pPr>
        <w:pStyle w:val="BodyText"/>
      </w:pPr>
      <w:r>
        <w:t xml:space="preserve">or some mercy - sees em with Faces shining . - or Joyf countenances. That G. has some</w:t>
      </w:r>
      <w:r>
        <w:rPr>
          <w:rStyle w:val="FootnoteReference"/>
        </w:rPr>
        <w:footnoteReference w:id="872"/>
      </w:r>
      <w:r>
        <w:t xml:space="preserve"> favour or Respect to them. They think it must be from G. did not Cause it Thems.</w:t>
      </w:r>
    </w:p>
    <w:p>
      <w:pPr>
        <w:pStyle w:val="SceneBreak"/>
      </w:pPr>
      <w:r>
        <w:t xml:space="preserve">* * *</w:t>
      </w:r>
    </w:p>
    <w:p>
      <w:pPr>
        <w:pStyle w:val="BodyText"/>
      </w:pPr>
      <w:r>
        <w:t xml:space="preserve">another way is by something like a vision seeing names in the Book of Life seeing Christ in in some certain place --- in some outward </w:t>
      </w:r>
      <w:r>
        <w:rPr>
          <w:rStyle w:val="FootnoteReference"/>
        </w:rPr>
        <w:footnoteReference w:id="873"/>
      </w:r>
      <w:r>
        <w:t xml:space="preserve"> form. smiling smiling</w:t>
      </w:r>
    </w:p>
    <w:p>
      <w:pPr>
        <w:pStyle w:val="BodyText"/>
      </w:pPr>
      <w:r>
        <w:t xml:space="preserve">blood running for Them</w:t>
      </w:r>
    </w:p>
    <w:p>
      <w:pPr>
        <w:pStyle w:val="SceneBreak"/>
      </w:pPr>
      <w:r>
        <w:t xml:space="preserve">* * *</w:t>
      </w:r>
    </w:p>
    <w:p>
      <w:pPr>
        <w:pStyle w:val="BodyText"/>
      </w:pPr>
      <w:r>
        <w:t xml:space="preserve">seeing Heaven</w:t>
      </w:r>
    </w:p>
    <w:p>
      <w:pPr>
        <w:pStyle w:val="SceneBreak"/>
      </w:pPr>
      <w:r>
        <w:t xml:space="preserve">* * *</w:t>
      </w:r>
    </w:p>
    <w:p>
      <w:pPr>
        <w:pStyle w:val="BodyText"/>
      </w:pPr>
      <w:r>
        <w:t xml:space="preserve">seeing angels</w:t>
      </w:r>
    </w:p>
    <w:p>
      <w:pPr>
        <w:pStyle w:val="SceneBreak"/>
      </w:pPr>
      <w:r>
        <w:t xml:space="preserve">* * *</w:t>
      </w:r>
    </w:p>
    <w:p>
      <w:pPr>
        <w:pStyle w:val="BodyText"/>
      </w:pPr>
      <w:r>
        <w:t xml:space="preserve">Hearing singing *</w:t>
      </w:r>
      <w:r>
        <w:rPr>
          <w:rStyle w:val="FootnoteReference"/>
        </w:rPr>
        <w:footnoteReference w:id="874"/>
      </w:r>
    </w:p>
    <w:p>
      <w:pPr>
        <w:pStyle w:val="SceneBreak"/>
      </w:pPr>
      <w:r>
        <w:t xml:space="preserve">* * *</w:t>
      </w:r>
    </w:p>
    <w:p>
      <w:pPr>
        <w:pStyle w:val="BodyText"/>
      </w:pPr>
      <w:r>
        <w:t xml:space="preserve">another way is by some feeling in their Bodies</w:t>
      </w:r>
    </w:p>
    <w:p>
      <w:pPr>
        <w:pStyle w:val="BodyText"/>
      </w:pPr>
      <w:r>
        <w:t xml:space="preserve">______________________________</w:t>
      </w:r>
      <w:r>
        <w:rPr>
          <w:rStyle w:val="FootnoteReference"/>
        </w:rPr>
        <w:footnoteReference w:id="875"/>
      </w:r>
    </w:p>
    <w:p>
      <w:pPr>
        <w:pStyle w:val="BodyText"/>
      </w:pPr>
      <w:r>
        <w:t xml:space="preserve">another way is by hearing words suggested immediately . born in upon them</w:t>
      </w:r>
    </w:p>
    <w:p>
      <w:pPr>
        <w:pStyle w:val="BodyText"/>
      </w:pPr>
      <w:r>
        <w:t xml:space="preserve">_______________________________</w:t>
      </w:r>
      <w:r>
        <w:rPr>
          <w:rStyle w:val="FootnoteReference"/>
        </w:rPr>
        <w:footnoteReference w:id="876"/>
      </w:r>
    </w:p>
    <w:p>
      <w:pPr>
        <w:pStyle w:val="BodyText"/>
      </w:pPr>
      <w:r>
        <w:t xml:space="preserve">every Time words of SS. &amp; here is the most common delusion great multitudes because tis the words of SS. They say they the word of G. is their Rule But have</w:t>
      </w:r>
      <w:r>
        <w:rPr>
          <w:rStyle w:val="FootnoteReference"/>
        </w:rPr>
        <w:footnoteReference w:id="877"/>
      </w:r>
      <w:r>
        <w:t xml:space="preserve"> the Influen But the Influence they have is not opening their understanding to understand what was before declared in the SS. which nothing but their blindness hind might have been seen before if they had not been dull of understanding But is to bring the words of SS. to Re make Known some new truth nowhere dec that was not implied in those words before they came to their minds when this</w:t>
      </w:r>
      <w:r>
        <w:rPr>
          <w:rStyle w:val="FootnoteReference"/>
        </w:rPr>
        <w:footnoteReference w:id="878"/>
      </w:r>
      <w:r>
        <w:t xml:space="preserve"> is the Case tis a supposed immed. Rev. not a [-] whit the Less because words of SS. came to their minds</w:t>
      </w:r>
    </w:p>
    <w:p>
      <w:pPr>
        <w:pStyle w:val="SceneBreak"/>
      </w:pPr>
      <w:r>
        <w:t xml:space="preserve">* * *</w:t>
      </w:r>
    </w:p>
    <w:p>
      <w:pPr>
        <w:pStyle w:val="BodyText"/>
      </w:pPr>
      <w:r>
        <w:t xml:space="preserve">&amp; if there be [-] a multitude of Texts one after another</w:t>
      </w:r>
    </w:p>
    <w:p>
      <w:pPr>
        <w:pStyle w:val="SceneBreak"/>
      </w:pPr>
      <w:r>
        <w:t xml:space="preserve">* * *</w:t>
      </w:r>
    </w:p>
    <w:p>
      <w:pPr>
        <w:pStyle w:val="BodyText"/>
      </w:pPr>
      <w:r>
        <w:t xml:space="preserve">not the better for </w:t>
      </w:r>
      <w:r>
        <w:rPr>
          <w:rStyle w:val="FootnoteReference"/>
        </w:rPr>
        <w:footnoteReference w:id="879"/>
      </w:r>
      <w:r>
        <w:t xml:space="preserve"> there being words of SS.</w:t>
      </w:r>
    </w:p>
    <w:p>
      <w:pPr>
        <w:pStyle w:val="SceneBreak"/>
      </w:pPr>
      <w:r>
        <w:t xml:space="preserve">* * *</w:t>
      </w:r>
    </w:p>
    <w:p>
      <w:pPr>
        <w:pStyle w:val="BodyText"/>
      </w:pPr>
      <w:r>
        <w:t xml:space="preserve">no less The meer Letters &amp; sounds of SS. dont sanctify. ----- devil</w:t>
      </w:r>
      <w:r>
        <w:rPr>
          <w:rStyle w:val="FootnoteReference"/>
        </w:rPr>
        <w:footnoteReference w:id="880"/>
      </w:r>
      <w:r>
        <w:t xml:space="preserve"> can su dont make it a sp. Effect</w:t>
      </w:r>
    </w:p>
    <w:p>
      <w:pPr>
        <w:pStyle w:val="SceneBreak"/>
      </w:pPr>
      <w:r>
        <w:t xml:space="preserve">* * *</w:t>
      </w:r>
    </w:p>
    <w:p>
      <w:pPr>
        <w:pStyle w:val="BodyText"/>
      </w:pPr>
      <w:r>
        <w:t xml:space="preserve">multitude of Texts</w:t>
      </w:r>
    </w:p>
    <w:p>
      <w:pPr>
        <w:pStyle w:val="SceneBreak"/>
      </w:pPr>
      <w:r>
        <w:t xml:space="preserve">* * *</w:t>
      </w:r>
    </w:p>
    <w:p>
      <w:pPr>
        <w:pStyle w:val="BodyText"/>
      </w:pPr>
      <w:r>
        <w:t xml:space="preserve">devil Can suggest words of SS. &amp; make men believe that G. [--] sends those words to make Known something new. But he cant enlighten the mind to understand the Glory. </w:t>
      </w:r>
      <w:r>
        <w:rPr>
          <w:rStyle w:val="FootnoteReference"/>
        </w:rPr>
        <w:footnoteReference w:id="881"/>
      </w:r>
    </w:p>
    <w:p>
      <w:pPr>
        <w:pStyle w:val="BodyText"/>
      </w:pPr>
      <w:r>
        <w:t xml:space="preserve">This is a very But because multi tudes are deceived &amp; totally &amp; everlasting deceived &amp; everlasting undone by this sort of delusions &amp; because I find it an exceeding difficult thing with Regard to the bigger to make them understand.</w:t>
      </w:r>
    </w:p>
    <w:p>
      <w:pPr>
        <w:pStyle w:val="SceneBreak"/>
      </w:pPr>
      <w:r>
        <w:t xml:space="preserve">* * *</w:t>
      </w:r>
    </w:p>
    <w:p>
      <w:pPr>
        <w:pStyle w:val="BodyText"/>
      </w:pPr>
      <w:r>
        <w:t xml:space="preserve">I will illustrate the way in which Persons pretend pretend to immediate Revela. of new Truths. with SS. coming</w:t>
      </w:r>
      <w:r>
        <w:rPr>
          <w:rStyle w:val="FootnoteReference"/>
        </w:rPr>
        <w:footnoteReference w:id="882"/>
      </w:r>
      <w:r>
        <w:t xml:space="preserve"> to mind. by some Examples. supposing a Parent Parent was greatly concerned about a dear Child that </w:t>
      </w:r>
      <w:r>
        <w:rPr>
          <w:rStyle w:val="FootnoteReference"/>
        </w:rPr>
        <w:footnoteReference w:id="883"/>
      </w:r>
      <w:r>
        <w:t xml:space="preserve"> was dead to know whether he was gone to Heaven</w:t>
      </w:r>
    </w:p>
    <w:p>
      <w:pPr>
        <w:pStyle w:val="SceneBreak"/>
      </w:pPr>
      <w:r>
        <w:t xml:space="preserve">* * *</w:t>
      </w:r>
    </w:p>
    <w:p>
      <w:pPr>
        <w:pStyle w:val="BodyText"/>
      </w:pPr>
      <w:r>
        <w:t xml:space="preserve">supposing there were an Expedition going forward &amp; those words Judges 4. 15. &amp; the L. discomfited sisera &amp; all his Char iots</w:t>
      </w:r>
      <w:r>
        <w:rPr>
          <w:rStyle w:val="FootnoteReference"/>
        </w:rPr>
        <w:footnoteReference w:id="884"/>
      </w:r>
      <w:r>
        <w:t xml:space="preserve"> &amp; all his Hosts with the Edge of the sword before Barak this is if from G. </w:t>
      </w:r>
      <w:r>
        <w:rPr>
          <w:rStyle w:val="FootnoteReference"/>
        </w:rPr>
        <w:footnoteReference w:id="885"/>
      </w:r>
      <w:r>
        <w:t xml:space="preserve"> &amp; sent to make Known ---- would be an immedi ate Revela. ---- --- not the less because SS. is made use.</w:t>
      </w:r>
    </w:p>
    <w:p>
      <w:pPr>
        <w:pStyle w:val="SceneBreak"/>
      </w:pPr>
      <w:r>
        <w:t xml:space="preserve">* * *</w:t>
      </w:r>
    </w:p>
    <w:p>
      <w:pPr>
        <w:pStyle w:val="BodyText"/>
      </w:pPr>
      <w:r>
        <w:t xml:space="preserve">as much of a new Truth as if it was told him in other words not contained in the SS. such</w:t>
      </w:r>
      <w:r>
        <w:rPr>
          <w:rStyle w:val="FootnoteReference"/>
        </w:rPr>
        <w:footnoteReference w:id="886"/>
      </w:r>
      <w:r>
        <w:t xml:space="preserve"> a way of improving SS. as this is to abuse the SS &amp; make it speak what it does not speak</w:t>
      </w:r>
    </w:p>
    <w:p>
      <w:pPr>
        <w:pStyle w:val="SceneBreak"/>
      </w:pPr>
      <w:r>
        <w:t xml:space="preserve">* * *</w:t>
      </w:r>
    </w:p>
    <w:p>
      <w:pPr>
        <w:pStyle w:val="BodyText"/>
      </w:pPr>
      <w:r>
        <w:t xml:space="preserve">[--] again if a Parent was greatly concerned about a Child that was dead </w:t>
      </w:r>
      <w:r>
        <w:rPr>
          <w:rStyle w:val="FootnoteReference"/>
        </w:rPr>
        <w:footnoteReference w:id="887"/>
      </w:r>
      <w:r>
        <w:t xml:space="preserve"> not Knowing fearing whether its soul was gone to Heaven or no. &amp; those words of the Prophet to Jeroboams wife concerning her son Abijah -- ---- in him is found some Good thing towards</w:t>
      </w:r>
      <w:r>
        <w:rPr>
          <w:rStyle w:val="FootnoteReference"/>
        </w:rPr>
        <w:footnoteReference w:id="888"/>
      </w:r>
      <w:r>
        <w:t xml:space="preserve"> the L. G. of Israel </w:t>
      </w:r>
      <w:r>
        <w:rPr>
          <w:rStyle w:val="FootnoteReference"/>
        </w:rPr>
        <w:footnoteReference w:id="889"/>
      </w:r>
    </w:p>
    <w:p>
      <w:pPr>
        <w:pStyle w:val="BodyText"/>
      </w:pPr>
      <w:r>
        <w:t xml:space="preserve">again supposing a </w:t>
      </w:r>
      <w:r>
        <w:rPr>
          <w:rStyle w:val="FootnoteReference"/>
        </w:rPr>
        <w:footnoteReference w:id="890"/>
      </w:r>
      <w:r>
        <w:t xml:space="preserve"> Parent was at a loss concerning a son whether to bring him up to learning not s having a great desire that he should be improved in the work of the ministry These words &amp; an Instrument of the Conversion of souls He is a Chaste vessel unto me The King is a Godly man</w:t>
      </w:r>
      <w:r>
        <w:rPr>
          <w:rStyle w:val="FootnoteReference"/>
        </w:rPr>
        <w:footnoteReference w:id="891"/>
      </w:r>
      <w:r>
        <w:t xml:space="preserve"> a man after my own Heart</w:t>
      </w:r>
    </w:p>
    <w:p>
      <w:pPr>
        <w:pStyle w:val="SceneBreak"/>
      </w:pPr>
      <w:r>
        <w:t xml:space="preserve">* * *</w:t>
      </w:r>
    </w:p>
    <w:p>
      <w:pPr>
        <w:pStyle w:val="BodyText"/>
      </w:pPr>
      <w:r>
        <w:t xml:space="preserve">Child that was sick whether Converted.</w:t>
      </w:r>
    </w:p>
    <w:p>
      <w:pPr>
        <w:pStyle w:val="SceneBreak"/>
      </w:pPr>
      <w:r>
        <w:t xml:space="preserve">* * *</w:t>
      </w:r>
    </w:p>
    <w:p>
      <w:pPr>
        <w:pStyle w:val="BodyText"/>
      </w:pPr>
      <w:r>
        <w:t xml:space="preserve">words to Jeroboams wife concerning Abi her son Abijah.</w:t>
      </w:r>
    </w:p>
    <w:p>
      <w:pPr>
        <w:pStyle w:val="SceneBreak"/>
      </w:pPr>
      <w:r>
        <w:t xml:space="preserve">* * *</w:t>
      </w:r>
    </w:p>
    <w:p>
      <w:pPr>
        <w:pStyle w:val="BodyText"/>
      </w:pPr>
      <w:r>
        <w:t xml:space="preserve">again supposing a Person were exceeding ly perplexed with doubts about his Condition Fear not I am thy G.</w:t>
      </w:r>
    </w:p>
    <w:p>
      <w:pPr>
        <w:pStyle w:val="SceneBreak"/>
      </w:pPr>
      <w:r>
        <w:t xml:space="preserve">* * *</w:t>
      </w:r>
    </w:p>
    <w:p>
      <w:pPr>
        <w:pStyle w:val="BodyText"/>
      </w:pPr>
      <w:r>
        <w:t xml:space="preserve">supposing distressed for fear he was not Elected beformed</w:t>
      </w:r>
      <w:r>
        <w:rPr>
          <w:rStyle w:val="FootnoteReference"/>
        </w:rPr>
        <w:footnoteReference w:id="892"/>
      </w:r>
      <w:r>
        <w:t xml:space="preserve"> before thou was formed in the belly I Knew Thee as much of an immediate Revelation as if the words of SS. were made use</w:t>
      </w:r>
    </w:p>
    <w:p>
      <w:pPr>
        <w:pStyle w:val="SceneBreak"/>
      </w:pPr>
      <w:r>
        <w:t xml:space="preserve">* * *</w:t>
      </w:r>
    </w:p>
    <w:p>
      <w:pPr>
        <w:pStyle w:val="BodyText"/>
      </w:pPr>
      <w:r>
        <w:t xml:space="preserve">such a way of using SS. is to abuse it &amp; make it speak what it does not speak.</w:t>
      </w:r>
    </w:p>
    <w:p>
      <w:pPr>
        <w:pStyle w:val="SceneBreak"/>
      </w:pPr>
      <w:r>
        <w:t xml:space="preserve">* * *</w:t>
      </w:r>
    </w:p>
    <w:p>
      <w:pPr>
        <w:pStyle w:val="BodyText"/>
      </w:pPr>
      <w:r>
        <w:t xml:space="preserve">[-] it is not by any sp. illumination to understand [-] the SS. or to have a right</w:t>
      </w:r>
      <w:r>
        <w:rPr>
          <w:rStyle w:val="FootnoteReference"/>
        </w:rPr>
        <w:footnoteReference w:id="893"/>
      </w:r>
      <w:r>
        <w:t xml:space="preserve"> understanding of what was of a Truth do that lay in the Bible before There is a great diff. between those ways this way of suggesting Things &amp; taking away the Blindness of the minds understanding.</w:t>
      </w:r>
    </w:p>
    <w:p>
      <w:pPr>
        <w:pStyle w:val="SceneBreak"/>
      </w:pPr>
      <w:r>
        <w:t xml:space="preserve">* * *</w:t>
      </w:r>
    </w:p>
    <w:p>
      <w:pPr>
        <w:pStyle w:val="BodyText"/>
      </w:pPr>
      <w:r>
        <w:t xml:space="preserve">They that thus improve the SS. really add to the SS. --- add a new proposition. --- &amp; so expose thems. to that [-] which is threatend Rev. 22. Tis true Persons</w:t>
      </w:r>
      <w:r>
        <w:rPr>
          <w:rStyle w:val="FootnoteReference"/>
        </w:rPr>
        <w:footnoteReference w:id="894"/>
      </w:r>
      <w:r>
        <w:t xml:space="preserve"> may come to Know that they are Conv -- &amp; that G. they are Elected by the SS. by the Consequence which the SS. teaches em to dep draw. when they infer The The SS. teaches em to draw that Conseq. &amp; so it is no tru not by suggesting any New truth. But when men suppose the SS. declares concerning such &amp; such partic. particular</w:t>
      </w:r>
      <w:r>
        <w:rPr>
          <w:rStyle w:val="FootnoteReference"/>
        </w:rPr>
        <w:footnoteReference w:id="895"/>
      </w:r>
      <w:r>
        <w:t xml:space="preserve"> Persons that They -- ------ without any Conditions &amp; d they suppose what is not so.</w:t>
      </w:r>
    </w:p>
    <w:p>
      <w:pPr>
        <w:pStyle w:val="SceneBreak"/>
      </w:pPr>
      <w:r>
        <w:t xml:space="preserve">* * *</w:t>
      </w:r>
    </w:p>
    <w:p>
      <w:pPr>
        <w:pStyle w:val="BodyText"/>
      </w:pPr>
      <w:r>
        <w:t xml:space="preserve">The SS. no where declares directly &amp; without any conditions or Conseq. that such a particular Person now living is Conv. or El was Elected ------- &amp; that X died for them</w:t>
      </w:r>
    </w:p>
    <w:p>
      <w:pPr>
        <w:pStyle w:val="BodyText"/>
      </w:pPr>
      <w:r>
        <w:t xml:space="preserve">________________________</w:t>
      </w:r>
      <w:r>
        <w:rPr>
          <w:rStyle w:val="FootnoteReference"/>
        </w:rPr>
        <w:footnoteReference w:id="896"/>
      </w:r>
    </w:p>
    <w:p>
      <w:pPr>
        <w:pStyle w:val="BodyText"/>
      </w:pPr>
      <w:r>
        <w:t xml:space="preserve">There are these two ways that Truths are declared in the SS. in general &amp; m or either in general or in particular.</w:t>
      </w:r>
    </w:p>
    <w:p>
      <w:pPr>
        <w:pStyle w:val="SceneBreak"/>
      </w:pPr>
      <w:r>
        <w:t xml:space="preserve">* * *</w:t>
      </w:r>
    </w:p>
    <w:p>
      <w:pPr>
        <w:pStyle w:val="BodyText"/>
      </w:pPr>
      <w:r>
        <w:t xml:space="preserve">G. declares the Truths are declared in SS. in general when such and such things are declared to be true of such a sort of</w:t>
      </w:r>
      <w:r>
        <w:rPr>
          <w:rStyle w:val="FootnoteReference"/>
        </w:rPr>
        <w:footnoteReference w:id="897"/>
      </w:r>
      <w:r>
        <w:t xml:space="preserve"> [-] or Kind of Persons or things Thus.</w:t>
      </w:r>
    </w:p>
    <w:p>
      <w:pPr>
        <w:pStyle w:val="SceneBreak"/>
      </w:pPr>
      <w:r>
        <w:t xml:space="preserve">* * *</w:t>
      </w:r>
    </w:p>
    <w:p>
      <w:pPr>
        <w:pStyle w:val="BodyText"/>
      </w:pPr>
      <w:r>
        <w:t xml:space="preserve">in particular. of such an individu al Person or Thing </w:t>
      </w:r>
      <w:r>
        <w:rPr>
          <w:rStyle w:val="FootnoteReference"/>
        </w:rPr>
        <w:footnoteReference w:id="898"/>
      </w:r>
      <w:r>
        <w:t xml:space="preserve"> </w:t>
      </w:r>
      <w:r>
        <w:rPr>
          <w:rStyle w:val="FootnoteReference"/>
        </w:rPr>
        <w:footnoteReference w:id="899"/>
      </w:r>
    </w:p>
    <w:p>
      <w:pPr>
        <w:pStyle w:val="BodyText"/>
      </w:pPr>
      <w:r>
        <w:t xml:space="preserve">now tis the former way only that the SS. declares that Persons are converted --- or elected -- &amp; have a title or that their sins are forgiven all of such a sort. it dont declare</w:t>
      </w:r>
      <w:r>
        <w:rPr>
          <w:rStyle w:val="FootnoteReference"/>
        </w:rPr>
        <w:footnoteReference w:id="900"/>
      </w:r>
      <w:r>
        <w:t xml:space="preserve"> in particular &amp; theref. when Persons supposed that SS. come to them to declare[--] to them in partic. They are deluded the supposing such a particular declaration is to suppose a new Revelation &amp; is to add to the SS. </w:t>
      </w:r>
      <w:r>
        <w:rPr>
          <w:rStyle w:val="FootnoteReference"/>
        </w:rPr>
        <w:footnoteReference w:id="901"/>
      </w:r>
    </w:p>
    <w:p>
      <w:pPr>
        <w:pStyle w:val="BodyText"/>
      </w:pPr>
      <w:r>
        <w:t xml:space="preserve">having thus</w:t>
      </w:r>
      <w:r>
        <w:rPr>
          <w:rStyle w:val="FootnoteReference"/>
        </w:rPr>
        <w:footnoteReference w:id="902"/>
      </w:r>
      <w:r>
        <w:t xml:space="preserve"> observed what is a delusive way of improving texts of SS. I now will shew what how the sp. of G. does truly make use of the SS. to in in order to the sp. Instruction of mens souls</w:t>
      </w:r>
    </w:p>
    <w:p>
      <w:pPr>
        <w:pStyle w:val="SceneBreak"/>
      </w:pPr>
      <w:r>
        <w:t xml:space="preserve">* * *</w:t>
      </w:r>
    </w:p>
    <w:p>
      <w:pPr>
        <w:pStyle w:val="BodyText"/>
      </w:pPr>
      <w:r>
        <w:t xml:space="preserve">1 one [-] thing is It gives em a sense of the great importance &amp; Excellency of the things contained</w:t>
      </w:r>
      <w:r>
        <w:rPr>
          <w:rStyle w:val="FootnoteReference"/>
        </w:rPr>
        <w:footnoteReference w:id="903"/>
      </w:r>
      <w:r>
        <w:t xml:space="preserve"> &amp; taught in [--] that SS. &amp; so gives a sp. understanding of it</w:t>
      </w:r>
    </w:p>
    <w:p>
      <w:pPr>
        <w:pStyle w:val="SceneBreak"/>
      </w:pPr>
      <w:r>
        <w:t xml:space="preserve">* * *</w:t>
      </w:r>
    </w:p>
    <w:p>
      <w:pPr>
        <w:pStyle w:val="BodyText"/>
      </w:pPr>
      <w:r>
        <w:t xml:space="preserve">Thus for Instance if that SS. should be in our mind. This is my beloved son in whom I am well Pleased</w:t>
      </w:r>
    </w:p>
    <w:p>
      <w:pPr>
        <w:pStyle w:val="SceneBreak"/>
      </w:pPr>
      <w:r>
        <w:t xml:space="preserve">* * *</w:t>
      </w:r>
    </w:p>
    <w:p>
      <w:pPr>
        <w:pStyle w:val="BodyText"/>
      </w:pPr>
      <w:r>
        <w:t xml:space="preserve">or if that text He that cometh to me I will in no wise cast out </w:t>
      </w:r>
      <w:r>
        <w:rPr>
          <w:rStyle w:val="FootnoteReference"/>
        </w:rPr>
        <w:footnoteReference w:id="904"/>
      </w:r>
    </w:p>
    <w:p>
      <w:pPr>
        <w:pStyle w:val="BodyText"/>
      </w:pPr>
      <w:r>
        <w:t xml:space="preserve">or that come unto me all ye ---- here is nothing of the notion of new Revelation in this</w:t>
      </w:r>
    </w:p>
    <w:p>
      <w:pPr>
        <w:pStyle w:val="SceneBreak"/>
      </w:pPr>
      <w:r>
        <w:t xml:space="preserve">* * *</w:t>
      </w:r>
    </w:p>
    <w:p>
      <w:pPr>
        <w:pStyle w:val="ListText"/>
        <w:numPr>
          <w:ilvl w:val="0"/>
          <w:numId w:val="2"/>
        </w:numPr>
      </w:pPr>
      <w:r>
        <w:t xml:space="preserve">from thus enlightning the mind to un rightly to understand ------- em satisfies the soul of the Truth &amp; div &amp; divinity of the things</w:t>
      </w:r>
      <w:r>
        <w:rPr>
          <w:rStyle w:val="FootnoteReference"/>
        </w:rPr>
        <w:footnoteReference w:id="905"/>
      </w:r>
      <w:r>
        <w:t xml:space="preserve"> declared in it no New Revelation</w:t>
      </w:r>
    </w:p>
    <w:p>
      <w:pPr>
        <w:pStyle w:val="SceneBreak"/>
      </w:pPr>
      <w:r>
        <w:t xml:space="preserve">* * *</w:t>
      </w:r>
    </w:p>
    <w:p>
      <w:pPr>
        <w:pStyle w:val="BodyText"/>
      </w:pPr>
      <w:r>
        <w:t xml:space="preserve">no new Revelation 3. another</w:t>
      </w:r>
      <w:r>
        <w:rPr>
          <w:rStyle w:val="FootnoteReference"/>
        </w:rPr>
        <w:footnoteReference w:id="906"/>
      </w:r>
      <w:r>
        <w:t xml:space="preserve"> Thing is hereby leading the Heart to embrace the</w:t>
      </w:r>
    </w:p>
    <w:p>
      <w:pPr>
        <w:pStyle w:val="BodyText"/>
      </w:pPr>
      <w:r>
        <w:t xml:space="preserve">&amp; comply with the glorious things there exhi The Truths there exhibited not elevating the mind with any new Truth.</w:t>
      </w:r>
    </w:p>
    <w:p>
      <w:pPr>
        <w:pStyle w:val="SceneBreak"/>
      </w:pPr>
      <w:r>
        <w:t xml:space="preserve">* * *</w:t>
      </w:r>
    </w:p>
    <w:p>
      <w:pPr>
        <w:pStyle w:val="ListText"/>
        <w:numPr>
          <w:ilvl w:val="0"/>
          <w:numId w:val="8"/>
        </w:numPr>
      </w:pPr>
      <w:r>
        <w:t xml:space="preserve">another way the sp. of [-] G. makes use of [-] Texts particularly promise Promises is by enabling them to see that they have in Thems. the Quali fications that They are of that</w:t>
      </w:r>
      <w:r>
        <w:rPr>
          <w:rStyle w:val="FootnoteReference"/>
        </w:rPr>
        <w:footnoteReference w:id="907"/>
      </w:r>
      <w:r>
        <w:t xml:space="preserve"> sort</w:t>
      </w:r>
    </w:p>
    <w:p>
      <w:pPr>
        <w:pStyle w:val="SceneBreak"/>
      </w:pPr>
      <w:r>
        <w:t xml:space="preserve">* * *</w:t>
      </w:r>
    </w:p>
    <w:p>
      <w:pPr>
        <w:pStyle w:val="BodyText"/>
      </w:pPr>
      <w:r>
        <w:t xml:space="preserve">Tho this is nothing of the nature of a new Revelation. no new Truth. Truth was [---] generally declared before declared conditionally &amp; they Have the condi tion Thus I </w:t>
      </w:r>
      <w:r>
        <w:rPr>
          <w:rStyle w:val="FootnoteReference"/>
        </w:rPr>
        <w:footnoteReference w:id="908"/>
      </w:r>
      <w:r>
        <w:t xml:space="preserve"> have described both</w:t>
      </w:r>
    </w:p>
    <w:p>
      <w:pPr>
        <w:pStyle w:val="SceneBreak"/>
      </w:pPr>
      <w:r>
        <w:t xml:space="preserve">* * *</w:t>
      </w:r>
    </w:p>
    <w:p>
      <w:pPr>
        <w:pStyle w:val="SceneBreak"/>
      </w:pPr>
      <w:r>
        <w:t xml:space="preserve">* * *</w:t>
      </w:r>
    </w:p>
    <w:p>
      <w:pPr>
        <w:pStyle w:val="BodyText"/>
      </w:pPr>
      <w:r>
        <w:t xml:space="preserve">But for the greater Clearness I would mention two general Rules that the better to enable you to Judge whether you have warrant from a text of SS. to believe any supposed Truth.</w:t>
      </w:r>
    </w:p>
    <w:p>
      <w:pPr>
        <w:pStyle w:val="SceneBreak"/>
      </w:pPr>
      <w:r>
        <w:t xml:space="preserve">* * *</w:t>
      </w:r>
    </w:p>
    <w:p>
      <w:pPr>
        <w:pStyle w:val="ListText"/>
        <w:numPr>
          <w:ilvl w:val="0"/>
          <w:numId w:val="3"/>
        </w:numPr>
      </w:pPr>
      <w:r>
        <w:t xml:space="preserve">--- En ask enquire whether that supposed Truth was declared in the Bible before the Text came to your mind.</w:t>
      </w:r>
    </w:p>
    <w:p>
      <w:pPr>
        <w:pStyle w:val="SceneBreak"/>
      </w:pPr>
      <w:r>
        <w:t xml:space="preserve">* * *</w:t>
      </w:r>
    </w:p>
    <w:p>
      <w:pPr>
        <w:pStyle w:val="ListText"/>
        <w:numPr>
          <w:ilvl w:val="0"/>
          <w:numId w:val="2"/>
        </w:numPr>
      </w:pPr>
      <w:r>
        <w:t xml:space="preserve">was it your Blindness &amp; dulness of understanding that hinderd your seeing it in the this Truth in the Bible before Theref</w:t>
      </w:r>
      <w:r>
        <w:rPr>
          <w:rStyle w:val="FootnoteReference"/>
        </w:rPr>
        <w:footnoteReference w:id="909"/>
      </w:r>
      <w:r>
        <w:t xml:space="preserve"> by those having thus endeavoured to shew particularly when Persons religious Exp. suppose immediate Revelation Let me now desire you in the first the 1 Place to Examine your supposed Con Experi ences in your supposed conversion whether they were not of this Kind. many Persons that</w:t>
      </w:r>
      <w:r>
        <w:rPr>
          <w:rStyle w:val="FootnoteReference"/>
        </w:rPr>
        <w:footnoteReference w:id="910"/>
      </w:r>
      <w:r>
        <w:t xml:space="preserve"> think they are converted Their first Comforts are after this manner. They after much concern. ---------- &amp; this is the Ground of their Faith Peace &amp; Joy. &amp; Hence arise many affec tions</w:t>
      </w:r>
    </w:p>
    <w:p>
      <w:pPr>
        <w:pStyle w:val="SceneBreak"/>
      </w:pPr>
      <w:r>
        <w:t xml:space="preserve">* * *</w:t>
      </w:r>
    </w:p>
    <w:p>
      <w:pPr>
        <w:pStyle w:val="BodyText"/>
      </w:pPr>
      <w:r>
        <w:t xml:space="preserve">Tis thus very often Real Convictions after after they were</w:t>
      </w:r>
      <w:r>
        <w:rPr>
          <w:rStyle w:val="FootnoteReference"/>
        </w:rPr>
        <w:footnoteReference w:id="911"/>
      </w:r>
      <w:r>
        <w:t xml:space="preserve"> in a very hopeful way. There are many that are Real under Convictions that never have a true Conviction Conversion Conviction hant a good Issue. there is a real travail but not a true Birth what is brought forth is a monster &amp; the devil prevails to frustrate hopefull Beginnings this way perhaps as often as any whatsoever.</w:t>
      </w:r>
    </w:p>
    <w:p>
      <w:pPr>
        <w:pStyle w:val="SceneBreak"/>
      </w:pPr>
      <w:r>
        <w:t xml:space="preserve">* * *</w:t>
      </w:r>
    </w:p>
    <w:p>
      <w:pPr>
        <w:pStyle w:val="BodyText"/>
      </w:pPr>
      <w:r>
        <w:t xml:space="preserve">particularly many have been decieved on a sick bed with a such a Kind of Conv. as this</w:t>
      </w:r>
    </w:p>
    <w:p>
      <w:pPr>
        <w:pStyle w:val="SceneBreak"/>
      </w:pPr>
      <w:r>
        <w:t xml:space="preserve">* * *</w:t>
      </w:r>
    </w:p>
    <w:p>
      <w:pPr>
        <w:pStyle w:val="BodyText"/>
      </w:pPr>
      <w:r>
        <w:t xml:space="preserve">Conversions of this sort are [-] very often what many Persons call a very Clear work. bright experiences accounted above others &amp; account thems. so. They count</w:t>
      </w:r>
      <w:r>
        <w:rPr>
          <w:rStyle w:val="FootnoteReference"/>
        </w:rPr>
        <w:footnoteReference w:id="912"/>
      </w:r>
      <w:r>
        <w:t xml:space="preserve"> They are great things they have met with. many truly Good men Look upon em so. better than thems. But really their Exp. are nothing worth &amp; far worse than nothing </w:t>
      </w:r>
      <w:r>
        <w:rPr>
          <w:rStyle w:val="FootnoteReference"/>
        </w:rPr>
        <w:footnoteReference w:id="913"/>
      </w:r>
    </w:p>
    <w:p>
      <w:pPr>
        <w:pStyle w:val="SceneBreak"/>
      </w:pPr>
      <w:r>
        <w:t xml:space="preserve">* * *</w:t>
      </w:r>
    </w:p>
    <w:p>
      <w:pPr>
        <w:pStyle w:val="ListText"/>
        <w:numPr>
          <w:ilvl w:val="0"/>
          <w:numId w:val="2"/>
        </w:numPr>
      </w:pPr>
      <w:r>
        <w:t xml:space="preserve">Enq. whether your supposed Faith not a not only at your first Conv. but from time to time bent of the bent of this sort that has a supposed immediate Rev. for a Founda. all true Faith</w:t>
      </w:r>
      <w:r>
        <w:rPr>
          <w:rStyle w:val="FootnoteReference"/>
        </w:rPr>
        <w:footnoteReference w:id="914"/>
      </w:r>
      <w:r>
        <w:t xml:space="preserve"> is built on some Revelation of G. either that which Revela. that is given in the SS. or in some immed. Rev. all Faith is buil all real Faith in G. has Gods Truth for its Founda. The &amp; therefore must be built of on some word or declaration of some truth by G. if it bent faith in some declaration of G. something that G. has plighted his Faithfulness for how can it be faith in G. that is faith has no Founda.</w:t>
      </w:r>
      <w:r>
        <w:rPr>
          <w:rStyle w:val="FootnoteReference"/>
        </w:rPr>
        <w:footnoteReference w:id="915"/>
      </w:r>
      <w:r>
        <w:t xml:space="preserve"> that has no dec word or declaration of G. to Rely upon</w:t>
      </w:r>
    </w:p>
    <w:p>
      <w:pPr>
        <w:pStyle w:val="SceneBreak"/>
      </w:pPr>
      <w:r>
        <w:t xml:space="preserve">* * *</w:t>
      </w:r>
    </w:p>
    <w:p>
      <w:pPr>
        <w:pStyle w:val="BodyText"/>
      </w:pPr>
      <w:r>
        <w:t xml:space="preserve">&amp; theref if that wh supposed declara. or Revela. from G. that a supposed faith Relies upon be no rea really no Revela. of G. but only a supposed one then that Faith is no Real Faith but only a supposed Faith The Prophets</w:t>
      </w:r>
      <w:r>
        <w:rPr>
          <w:rStyle w:val="FootnoteReference"/>
        </w:rPr>
        <w:footnoteReference w:id="916"/>
      </w:r>
      <w:r>
        <w:t xml:space="preserve"> of old </w:t>
      </w:r>
      <w:r>
        <w:rPr>
          <w:rStyle w:val="FootnoteReference"/>
        </w:rPr>
        <w:footnoteReference w:id="917"/>
      </w:r>
      <w:r>
        <w:t xml:space="preserve"> when they believed in the Revela. ----- had real Revela.</w:t>
      </w:r>
    </w:p>
    <w:p>
      <w:pPr>
        <w:pStyle w:val="SceneBreak"/>
      </w:pPr>
      <w:r>
        <w:t xml:space="preserve">* * *</w:t>
      </w:r>
    </w:p>
    <w:p>
      <w:pPr>
        <w:pStyle w:val="BodyText"/>
      </w:pPr>
      <w:r>
        <w:t xml:space="preserve">The faith of miracles had a divine real which ---------- had a real Revelation.</w:t>
      </w:r>
    </w:p>
    <w:p>
      <w:pPr>
        <w:pStyle w:val="SceneBreak"/>
      </w:pPr>
      <w:r>
        <w:t xml:space="preserve">* * *</w:t>
      </w:r>
    </w:p>
    <w:p>
      <w:pPr>
        <w:pStyle w:val="BodyText"/>
      </w:pPr>
      <w:r>
        <w:t xml:space="preserve">The faith of Gods Elect in all Ages. ---- has the declaration - ------- in the H. SS. But that Faith that has only supposed</w:t>
      </w:r>
      <w:r>
        <w:rPr>
          <w:rStyle w:val="FootnoteReference"/>
        </w:rPr>
        <w:footnoteReference w:id="918"/>
      </w:r>
      <w:r>
        <w:t xml:space="preserve"> Rev. --- must be false ----</w:t>
      </w:r>
    </w:p>
    <w:p>
      <w:pPr>
        <w:pStyle w:val="SceneBreak"/>
      </w:pPr>
      <w:r>
        <w:t xml:space="preserve">* * *</w:t>
      </w:r>
    </w:p>
    <w:p>
      <w:pPr>
        <w:pStyle w:val="BodyText"/>
      </w:pPr>
      <w:r>
        <w:t xml:space="preserve">&amp; theref all that faith th in these days ----- sup supposed immediate Revelation.</w:t>
      </w:r>
    </w:p>
    <w:p>
      <w:pPr>
        <w:pStyle w:val="SceneBreak"/>
      </w:pPr>
      <w:r>
        <w:t xml:space="preserve">* * *</w:t>
      </w:r>
    </w:p>
    <w:p>
      <w:pPr>
        <w:pStyle w:val="BodyText"/>
      </w:pPr>
      <w:r>
        <w:t xml:space="preserve">&amp; theref they that suppose that they Know such [-] Truths by faith as are not revealed in SS.</w:t>
      </w:r>
    </w:p>
    <w:p>
      <w:pPr>
        <w:pStyle w:val="SceneBreak"/>
      </w:pPr>
      <w:r>
        <w:t xml:space="preserve">* * *</w:t>
      </w:r>
    </w:p>
    <w:p>
      <w:pPr>
        <w:pStyle w:val="BodyText"/>
      </w:pPr>
      <w:r>
        <w:t xml:space="preserve">see such &amp; such future Events &amp; set enquire the the Law of</w:t>
      </w:r>
      <w:r>
        <w:rPr>
          <w:rStyle w:val="FootnoteReference"/>
        </w:rPr>
        <w:footnoteReference w:id="919"/>
      </w:r>
      <w:r>
        <w:t xml:space="preserve"> G. to them in parti cular.</w:t>
      </w:r>
    </w:p>
    <w:p>
      <w:pPr>
        <w:pStyle w:val="BodyText"/>
      </w:pPr>
      <w:r>
        <w:t xml:space="preserve">enquire theref. whether or no this your supposed faith bent of this sort. faith that such things shall be faith that you shall be saved.</w:t>
      </w:r>
    </w:p>
    <w:p>
      <w:pPr>
        <w:pStyle w:val="BodyText"/>
      </w:pPr>
      <w:r>
        <w:rPr>
          <w:rStyle w:val="FootnoteReference"/>
        </w:rPr>
        <w:footnoteReference w:id="920"/>
      </w:r>
    </w:p>
    <w:p>
      <w:pPr>
        <w:pStyle w:val="SceneBreak"/>
      </w:pPr>
      <w:r>
        <w:t xml:space="preserve">* * *</w:t>
      </w:r>
    </w:p>
    <w:p>
      <w:pPr>
        <w:pStyle w:val="ListText"/>
        <w:numPr>
          <w:ilvl w:val="0"/>
          <w:numId w:val="5"/>
        </w:numPr>
      </w:pPr>
      <w:r>
        <w:t xml:space="preserve">Enquire whether your Consid. of your own good Estate bent of this sort. is it not from some supposed immediate Revelation that you call the witness of the sp. </w:t>
      </w:r>
      <w:r>
        <w:rPr>
          <w:rStyle w:val="FootnoteReference"/>
        </w:rPr>
        <w:footnoteReference w:id="921"/>
      </w:r>
    </w:p>
    <w:p>
      <w:pPr>
        <w:pStyle w:val="SceneBreak"/>
      </w:pPr>
      <w:r>
        <w:t xml:space="preserve">* * *</w:t>
      </w:r>
    </w:p>
    <w:p>
      <w:pPr>
        <w:pStyle w:val="ListText"/>
        <w:numPr>
          <w:ilvl w:val="0"/>
          <w:numId w:val="8"/>
        </w:numPr>
      </w:pPr>
      <w:r>
        <w:t xml:space="preserve">Enq. whether your supposed Communion with G. bent of this sort </w:t>
      </w:r>
      <w:r>
        <w:rPr>
          <w:rStyle w:val="FootnoteReference"/>
        </w:rPr>
        <w:footnoteReference w:id="922"/>
      </w:r>
    </w:p>
    <w:p>
      <w:pPr>
        <w:pStyle w:val="SceneBreak"/>
      </w:pPr>
      <w:r>
        <w:t xml:space="preserve">* * *</w:t>
      </w:r>
    </w:p>
    <w:p>
      <w:pPr>
        <w:pStyle w:val="ListText"/>
        <w:numPr>
          <w:ilvl w:val="0"/>
          <w:numId w:val="9"/>
        </w:numPr>
      </w:pPr>
      <w:r>
        <w:t xml:space="preserve">Enq. whether or no you dont hant supposed the SS. to be opened to you by immediate Reve lation. There are mor great numbers in the Land at this day. that suppose that the mystical Parts of the SS are op such</w:t>
      </w:r>
      <w:r>
        <w:rPr>
          <w:rStyle w:val="FootnoteReference"/>
        </w:rPr>
        <w:footnoteReference w:id="923"/>
      </w:r>
      <w:r>
        <w:t xml:space="preserve"> as its Parables types &amp; Alegories are oped to them </w:t>
      </w:r>
      <w:r>
        <w:rPr>
          <w:rStyle w:val="FootnoteReference"/>
        </w:rPr>
        <w:footnoteReference w:id="924"/>
      </w:r>
      <w:r>
        <w:t xml:space="preserve"> by the s by what they call the sp. meaning of the SS. being immediately suggested to em by the sp. of G. not by enli not meerly by enlightning their minds to see the Glory &amp; Excellency of Holy &amp; divine Things &amp; so leading giving them a right Taste &amp; rest relish &amp; sanctifying &amp; assisting their Reason to search </w:t>
      </w:r>
      <w:r>
        <w:rPr>
          <w:rStyle w:val="FootnoteReference"/>
        </w:rPr>
        <w:footnoteReference w:id="925"/>
      </w:r>
      <w:r>
        <w:t xml:space="preserve"> out the meaning of the SS. by studying &amp; by comparing spiritual one on study or by searching the SS. or by comparing one SS. with another or comparing sp. Th. with sp. as the Apostle speaks by but immediate suggesting &amp; imposing the true meaning as much as if they were told with a voice so that they say they know</w:t>
      </w:r>
      <w:r>
        <w:rPr>
          <w:rStyle w:val="FootnoteReference"/>
        </w:rPr>
        <w:footnoteReference w:id="926"/>
      </w:r>
      <w:r>
        <w:t xml:space="preserve"> certainly that is the meaning -- because G. has made it known to em. -- the sp. of G. [-] has as it were told em so. This is to suppose immed. Rev. for this is equivalent to decla immediately declaring new Truths to em. for tho they suppose the Truths were in the Bible before yet it</w:t>
      </w:r>
      <w:r>
        <w:rPr>
          <w:rStyle w:val="FootnoteReference"/>
        </w:rPr>
        <w:footnoteReference w:id="927"/>
      </w:r>
      <w:r>
        <w:t xml:space="preserve"> was by the help of any old Truths or by arguing from any Truth before Known that They pretend to come to the Know. ---- not any exercise at all of their own Fai Reason not meerly from any sight of the Excellency. But by immediate suggestion. There was such</w:t>
      </w:r>
      <w:r>
        <w:rPr>
          <w:rStyle w:val="FootnoteReference"/>
        </w:rPr>
        <w:footnoteReference w:id="928"/>
      </w:r>
      <w:r>
        <w:t xml:space="preserve"> a Gift as this in the primitive Chh. called th spoken of in my Text called the Gift of Knowl. But tis one of those Gifts which the apostle says should vanish away. &amp; inasmuch as the Canon of the SS. has long since been compleated tis it follows from</w:t>
      </w:r>
      <w:r>
        <w:rPr>
          <w:rStyle w:val="FootnoteReference"/>
        </w:rPr>
        <w:footnoteReference w:id="929"/>
      </w:r>
      <w:r>
        <w:t xml:space="preserve"> the doc. that this Gift is Ceased &amp; theref. that all pretences ------- -- are vain. &amp; there overbearing Confidence ----------- also vain. </w:t>
      </w:r>
      <w:r>
        <w:rPr>
          <w:rStyle w:val="FootnoteReference"/>
        </w:rPr>
        <w:footnoteReference w:id="930"/>
      </w:r>
    </w:p>
    <w:p>
      <w:pPr>
        <w:pStyle w:val="ListText"/>
        <w:numPr>
          <w:ilvl w:val="0"/>
          <w:numId w:val="4"/>
        </w:numPr>
      </w:pPr>
      <w:r>
        <w:t xml:space="preserve">Examine all </w:t>
      </w:r>
      <w:r>
        <w:rPr>
          <w:rStyle w:val="FootnoteReference"/>
        </w:rPr>
        <w:footnoteReference w:id="931"/>
      </w:r>
      <w:r>
        <w:t xml:space="preserve"> your Affections by whether your supposed sp. affections Before I conclude</w:t>
      </w:r>
      <w:r>
        <w:rPr>
          <w:rStyle w:val="FootnoteReference"/>
        </w:rPr>
        <w:footnoteReference w:id="932"/>
      </w:r>
      <w:r>
        <w:t xml:space="preserve"> what I would say under this Use I would briefly take notice of some things that some----------- of the very Reasonings by which some Persons that have such Kind of Exp. confirm Thems. in them and argue that they are from G. 1 They say that they draw their Hearts to G.</w:t>
      </w:r>
    </w:p>
    <w:p>
      <w:pPr>
        <w:pStyle w:val="BodyText"/>
      </w:pPr>
      <w:r>
        <w:t xml:space="preserve">__</w:t>
      </w:r>
    </w:p>
    <w:p>
      <w:pPr>
        <w:pStyle w:val="BodyText"/>
      </w:pPr>
      <w:r>
        <w:t xml:space="preserve">The Papists are sometimes greatly affected by virgin ma Images weeping. Ans. those</w:t>
      </w:r>
      <w:r>
        <w:rPr>
          <w:rStyle w:val="FootnoteReference"/>
        </w:rPr>
        <w:footnoteReference w:id="933"/>
      </w:r>
      <w:r>
        <w:t xml:space="preserve"> They may for the Present ex ex have a Great Effect on the Affections &amp; &amp; yet th in the Issue of all alienat only alienate their Hearts from G. The Papists many times are greatly affected </w:t>
      </w:r>
      <w:r>
        <w:rPr>
          <w:rStyle w:val="FootnoteReference"/>
        </w:rPr>
        <w:footnoteReference w:id="934"/>
      </w:r>
    </w:p>
    <w:p>
      <w:pPr>
        <w:pStyle w:val="SceneBreak"/>
      </w:pPr>
      <w:r>
        <w:t xml:space="preserve">* * *</w:t>
      </w:r>
    </w:p>
    <w:p>
      <w:pPr>
        <w:pStyle w:val="ListText"/>
        <w:numPr>
          <w:ilvl w:val="0"/>
          <w:numId w:val="2"/>
        </w:numPr>
      </w:pPr>
      <w:r>
        <w:t xml:space="preserve">Another argument they many use is that their discoveries come with the word. ans. tis no [-] sure that discoveries are Right that Impressions are right that they come with</w:t>
      </w:r>
      <w:r>
        <w:rPr>
          <w:rStyle w:val="FootnoteReference"/>
        </w:rPr>
        <w:footnoteReference w:id="935"/>
      </w:r>
      <w:r>
        <w:t xml:space="preserve"> the word but that it be agreable to the word of G. Temptations may come with the word. 3. another --- is</w:t>
      </w:r>
      <w:r>
        <w:rPr>
          <w:rStyle w:val="FootnoteReference"/>
        </w:rPr>
        <w:footnoteReference w:id="936"/>
      </w:r>
      <w:r>
        <w:t xml:space="preserve"> that th what they have confirms em in the Truth of the word.</w:t>
      </w:r>
    </w:p>
    <w:p>
      <w:pPr>
        <w:pStyle w:val="SceneBreak"/>
      </w:pPr>
      <w:r>
        <w:t xml:space="preserve">* * *</w:t>
      </w:r>
    </w:p>
    <w:p>
      <w:pPr>
        <w:pStyle w:val="BodyText"/>
      </w:pPr>
      <w:r>
        <w:t xml:space="preserve">ans. 1 what many such as that have such Impressions call a seeing the Truth of the word of G. is not so The a being satisfied that those words that come to them were sent immediately from G. to Them They call a seeing the Truth of the word of G. </w:t>
      </w:r>
      <w:r>
        <w:rPr>
          <w:rStyle w:val="FootnoteReference"/>
        </w:rPr>
        <w:footnoteReference w:id="937"/>
      </w:r>
    </w:p>
    <w:p>
      <w:pPr>
        <w:pStyle w:val="SceneBreak"/>
      </w:pPr>
      <w:r>
        <w:t xml:space="preserve">* * *</w:t>
      </w:r>
    </w:p>
    <w:p>
      <w:pPr>
        <w:pStyle w:val="ListText"/>
        <w:numPr>
          <w:ilvl w:val="0"/>
          <w:numId w:val="2"/>
        </w:numPr>
      </w:pPr>
      <w:r>
        <w:t xml:space="preserve">delusive diabolical de meer delusions may for the Present make men believe some Truth but yet their finally Tendency is to darken Them &amp; alienate em from the Truths of Gods word. I doubt n</w:t>
      </w:r>
      <w:r>
        <w:rPr>
          <w:rStyle w:val="FootnoteReference"/>
        </w:rPr>
        <w:footnoteReference w:id="938"/>
      </w:r>
      <w:r>
        <w:t xml:space="preserve"> There is no doubt but that the Lying miracles of the Papists</w:t>
      </w:r>
    </w:p>
    <w:p>
      <w:pPr>
        <w:pStyle w:val="SceneBreak"/>
      </w:pPr>
      <w:r>
        <w:t xml:space="preserve">* * *</w:t>
      </w:r>
    </w:p>
    <w:p>
      <w:pPr>
        <w:pStyle w:val="BodyText"/>
      </w:pPr>
      <w:r>
        <w:t xml:space="preserve">nor is there any d But yet the Tendency of these things finally so there can be no Reasonable</w:t>
      </w:r>
      <w:r>
        <w:rPr>
          <w:rStyle w:val="FootnoteReference"/>
        </w:rPr>
        <w:footnoteReference w:id="939"/>
      </w:r>
      <w:r>
        <w:t xml:space="preserve"> doubt but that the but that Intercourse that witches have with the Invisible Θ has a tendency</w:t>
      </w:r>
    </w:p>
    <w:p>
      <w:pPr>
        <w:pStyle w:val="SceneBreak"/>
      </w:pPr>
      <w:r>
        <w:t xml:space="preserve">* * *</w:t>
      </w:r>
    </w:p>
    <w:p>
      <w:pPr>
        <w:pStyle w:val="BodyText"/>
      </w:pPr>
      <w:r>
        <w:rPr>
          <w:rStyle w:val="FootnoteReference"/>
        </w:rPr>
        <w:footnoteReference w:id="940"/>
      </w:r>
    </w:p>
    <w:p>
      <w:pPr>
        <w:pStyle w:val="BodyText"/>
      </w:pPr>
      <w:r>
        <w:t xml:space="preserve">But . ---- </w:t>
      </w:r>
      <w:r>
        <w:rPr>
          <w:rStyle w:val="FootnoteReference"/>
        </w:rPr>
        <w:footnoteReference w:id="941"/>
      </w:r>
    </w:p>
    <w:p>
      <w:pPr>
        <w:pStyle w:val="BodyText"/>
      </w:pPr>
      <w:r>
        <w:t xml:space="preserve">so when Persons have</w:t>
      </w:r>
      <w:r>
        <w:rPr>
          <w:rStyle w:val="FootnoteReference"/>
        </w:rPr>
        <w:footnoteReference w:id="942"/>
      </w:r>
      <w:r>
        <w:t xml:space="preserve"> wonderf. [---] Impressi ons which they call seeing G. &amp; X -- &amp; seeing Heaven. But the general tendency is to draw them off from the word of G. bring them to neglect it &amp; set up other things</w:t>
      </w:r>
      <w:r>
        <w:rPr>
          <w:rStyle w:val="FootnoteReference"/>
        </w:rPr>
        <w:footnoteReference w:id="943"/>
      </w:r>
    </w:p>
    <w:p>
      <w:pPr>
        <w:pStyle w:val="SceneBreak"/>
      </w:pPr>
      <w:r>
        <w:t xml:space="preserve">* * *</w:t>
      </w:r>
    </w:p>
    <w:p>
      <w:pPr>
        <w:pStyle w:val="BodyText"/>
      </w:pPr>
      <w:r>
        <w:t xml:space="preserve">&amp; finally to bring the SS. into Contempt. &amp; promote Atheism in the O This has been found found from time to time in all ages to be the Ten dency of such . ---</w:t>
      </w:r>
    </w:p>
    <w:p>
      <w:pPr>
        <w:pStyle w:val="SceneBreak"/>
      </w:pPr>
      <w:r>
        <w:t xml:space="preserve">* * *</w:t>
      </w:r>
    </w:p>
    <w:p>
      <w:pPr>
        <w:pStyle w:val="ListText"/>
        <w:numPr>
          <w:ilvl w:val="1"/>
          <w:numId w:val="8"/>
        </w:numPr>
      </w:pPr>
      <w:r>
        <w:t xml:space="preserve">Another Argum.</w:t>
      </w:r>
      <w:r>
        <w:rPr>
          <w:rStyle w:val="FootnoteReference"/>
        </w:rPr>
        <w:footnoteReference w:id="944"/>
      </w:r>
      <w:r>
        <w:t xml:space="preserve"> ------ That such Persons are more lively in Relig. than others are Tis not a b to Ans. 1 Persons may in some sense be lively in Relig. &amp; not lively in the Relig. of J. X. Tis not a be all Kinds of liveliness in Relig. that is a sign that Persons are in the Right The Jews</w:t>
      </w:r>
      <w:r>
        <w:rPr>
          <w:rStyle w:val="FootnoteReference"/>
        </w:rPr>
        <w:footnoteReference w:id="945"/>
      </w:r>
      <w:r>
        <w:t xml:space="preserve"> The Papists are generally vastly more lively The Mahomatans The Pharisees of old saul while a Pharisee</w:t>
      </w:r>
    </w:p>
    <w:p>
      <w:pPr>
        <w:pStyle w:val="SceneBreak"/>
      </w:pPr>
      <w:r>
        <w:t xml:space="preserve">* * *</w:t>
      </w:r>
    </w:p>
    <w:p>
      <w:pPr>
        <w:pStyle w:val="BodyText"/>
      </w:pPr>
      <w:r>
        <w:t xml:space="preserve">many of these Persons liveliness in Relig. Persons may be lively in external some of the externals of Relig. &amp; very lively with</w:t>
      </w:r>
      <w:r>
        <w:rPr>
          <w:rStyle w:val="FootnoteReference"/>
        </w:rPr>
        <w:footnoteReference w:id="946"/>
      </w:r>
      <w:r>
        <w:t xml:space="preserve"> their Tongues. &amp; yet not be lively in the Relig. of J. which consists in much in meekn. Humility being s Tenderness sw teachableness swiftness to hear.</w:t>
      </w:r>
    </w:p>
    <w:p>
      <w:pPr>
        <w:pStyle w:val="SceneBreak"/>
      </w:pPr>
      <w:r>
        <w:t xml:space="preserve">* * *</w:t>
      </w:r>
    </w:p>
    <w:p>
      <w:pPr>
        <w:pStyle w:val="BodyText"/>
      </w:pPr>
      <w:r>
        <w:t xml:space="preserve">men may seem to be very lively &amp; yet all their Relig. be nothing but an Idolatry They a worshipping Thems.</w:t>
      </w:r>
      <w:r>
        <w:rPr>
          <w:rStyle w:val="FootnoteReference"/>
        </w:rPr>
        <w:footnoteReference w:id="947"/>
      </w:r>
    </w:p>
    <w:p>
      <w:pPr>
        <w:pStyle w:val="SceneBreak"/>
      </w:pPr>
      <w:r>
        <w:t xml:space="preserve">* * *</w:t>
      </w:r>
    </w:p>
    <w:p>
      <w:pPr>
        <w:pStyle w:val="BodyText"/>
      </w:pPr>
      <w:r>
        <w:t xml:space="preserve">Ans. 2. G. has not men but his word our Rule. whatever we may think of men the man. This our Judgmt of them &amp; whatever their outward [-] appearance is </w:t>
      </w:r>
      <w:r>
        <w:rPr>
          <w:rStyle w:val="FootnoteReference"/>
        </w:rPr>
        <w:footnoteReference w:id="948"/>
      </w:r>
    </w:p>
    <w:p>
      <w:pPr>
        <w:pStyle w:val="BodyText"/>
      </w:pPr>
      <w:r>
        <w:t xml:space="preserve">their [-] their appearance [--] nor our Judgm. of Them is our Rule to determine of what Kind in favour of their opinions Ex Experiences or Prac or Practices </w:t>
      </w:r>
      <w:r>
        <w:rPr>
          <w:rStyle w:val="FootnoteReference"/>
        </w:rPr>
        <w:footnoteReference w:id="949"/>
      </w:r>
      <w:r>
        <w:t xml:space="preserve"> III Use may be of</w:t>
      </w:r>
      <w:r>
        <w:rPr>
          <w:rStyle w:val="FootnoteReference"/>
        </w:rPr>
        <w:footnoteReference w:id="950"/>
      </w:r>
      <w:r>
        <w:t xml:space="preserve"> warning not to give Heed to any Pretended Revela. in your self or others don dont give Heed to any</w:t>
      </w:r>
    </w:p>
    <w:p>
      <w:pPr>
        <w:pStyle w:val="BodyText"/>
      </w:pPr>
      <w:r>
        <w:t xml:space="preserve">Fondness for such things There is an Aptness Through weakness &amp; Blindness &amp; the Glory apppearance</w:t>
      </w:r>
    </w:p>
    <w:p>
      <w:pPr>
        <w:pStyle w:val="SceneBreak"/>
      </w:pPr>
      <w:r>
        <w:t xml:space="preserve">* * *</w:t>
      </w:r>
    </w:p>
    <w:p>
      <w:pPr>
        <w:pStyle w:val="BodyText"/>
      </w:pPr>
      <w:r>
        <w:t xml:space="preserve">&amp; through &amp; Persons are fond of such things in Thems. </w:t>
      </w:r>
      <w:r>
        <w:rPr>
          <w:rStyle w:val="FootnoteReference"/>
        </w:rPr>
        <w:footnoteReference w:id="951"/>
      </w:r>
    </w:p>
    <w:p>
      <w:pPr>
        <w:pStyle w:val="BodyText"/>
      </w:pPr>
      <w:r>
        <w:t xml:space="preserve">to their Pride</w:t>
      </w:r>
      <w:r>
        <w:rPr>
          <w:rStyle w:val="FootnoteReference"/>
        </w:rPr>
        <w:footnoteReference w:id="952"/>
      </w:r>
      <w:r>
        <w:t xml:space="preserve"> He we have no Reason to be fond of such things The Apostle shews us a more Excellent way. 1 Cor. 12.</w:t>
      </w:r>
    </w:p>
    <w:p>
      <w:pPr>
        <w:pStyle w:val="SceneBreak"/>
      </w:pPr>
      <w:r>
        <w:t xml:space="preserve">* * *</w:t>
      </w:r>
    </w:p>
    <w:p>
      <w:pPr>
        <w:pStyle w:val="BodyText"/>
      </w:pPr>
      <w:r>
        <w:t xml:space="preserve">such Gifts as these are not no to be desired on their own account in Thems. they are worthless are Good for nothing any </w:t>
      </w:r>
      <w:r>
        <w:rPr>
          <w:rStyle w:val="FootnoteReference"/>
        </w:rPr>
        <w:footnoteReference w:id="953"/>
      </w:r>
    </w:p>
    <w:p>
      <w:pPr>
        <w:pStyle w:val="Heading2"/>
      </w:pPr>
      <w:bookmarkStart w:name="heading_898_deut_1_13_18" w:id="25"/>
      <w:r>
        <w:t xml:space="preserve">898. Deut. 1:13-18</w:t>
      </w:r>
      <w:bookmarkEnd w:id="25"/>
    </w:p>
    <w:p>
      <w:pPr>
        <w:pStyle w:val="Heading2"/>
      </w:pPr>
      <w:bookmarkStart w:name="heading_898_deut_1_13_18_6_48_pt_1_t" w:id="26"/>
      <w:r>
        <w:t xml:space="preserve">898.Deut.1'13-18(6_48)(pt. 1) trans</w:t>
      </w:r>
      <w:bookmarkEnd w:id="26"/>
    </w:p>
    <w:p>
      <w:pPr>
        <w:pStyle w:val="BodyText"/>
      </w:pPr>
      <w:r>
        <w:t xml:space="preserve">Jonathan Edwards</w:t>
      </w:r>
    </w:p>
    <w:p>
      <w:pPr>
        <w:pStyle w:val="BodyText"/>
      </w:pPr>
      <w:r>
        <w:t xml:space="preserve">June. 1748</w:t>
      </w:r>
    </w:p>
    <w:p>
      <w:pPr>
        <w:pStyle w:val="SceneBreak"/>
      </w:pPr>
      <w:r>
        <w:t xml:space="preserve">* * *</w:t>
      </w:r>
    </w:p>
    <w:p>
      <w:pPr>
        <w:pStyle w:val="BodyText"/>
      </w:pPr>
      <w:r>
        <w:t xml:space="preserve">deut. 1. 13 ----- 18.</w:t>
      </w:r>
    </w:p>
    <w:p>
      <w:pPr>
        <w:pStyle w:val="SceneBreak"/>
      </w:pPr>
      <w:r>
        <w:t xml:space="preserve">* * *</w:t>
      </w:r>
    </w:p>
    <w:p>
      <w:pPr>
        <w:pStyle w:val="BodyText"/>
      </w:pPr>
      <w:r>
        <w:t xml:space="preserve">we have here the direction that moses gave the Congregation ofIsrael in order to the appointmt of Judges to judge Causes among them. concerning which we may observe Judging of Cause</w:t>
      </w:r>
    </w:p>
    <w:p>
      <w:pPr>
        <w:pStyle w:val="SceneBreak"/>
      </w:pPr>
      <w:r>
        <w:t xml:space="preserve">* * *</w:t>
      </w:r>
    </w:p>
    <w:p>
      <w:pPr>
        <w:pStyle w:val="ListText"/>
        <w:numPr>
          <w:ilvl w:val="0"/>
          <w:numId w:val="3"/>
        </w:numPr>
      </w:pPr>
      <w:r>
        <w:t xml:space="preserve">The affair concerning which moses here directed the Congregation of Isr. The appointmt of Judges to Judge Causes among them. Heads captains i. e chief men</w:t>
      </w:r>
    </w:p>
    <w:p>
      <w:pPr>
        <w:pStyle w:val="SceneBreak"/>
      </w:pPr>
      <w:r>
        <w:t xml:space="preserve">* * *</w:t>
      </w:r>
    </w:p>
    <w:p>
      <w:pPr>
        <w:pStyle w:val="BodyText"/>
      </w:pPr>
      <w:r>
        <w:t xml:space="preserve">not military officers -- distinguished from them 1 Chron. 26. 26.</w:t>
      </w:r>
    </w:p>
    <w:p>
      <w:pPr>
        <w:pStyle w:val="SceneBreak"/>
      </w:pPr>
      <w:r>
        <w:t xml:space="preserve">* * *</w:t>
      </w:r>
    </w:p>
    <w:p>
      <w:pPr>
        <w:pStyle w:val="BodyText"/>
      </w:pPr>
      <w:r>
        <w:t xml:space="preserve">their Business Chief Business was that of Judges</w:t>
      </w:r>
    </w:p>
    <w:p>
      <w:pPr>
        <w:pStyle w:val="SceneBreak"/>
      </w:pPr>
      <w:r>
        <w:t xml:space="preserve">* * *</w:t>
      </w:r>
    </w:p>
    <w:p>
      <w:pPr>
        <w:pStyle w:val="ListText"/>
        <w:numPr>
          <w:ilvl w:val="0"/>
          <w:numId w:val="2"/>
        </w:numPr>
      </w:pPr>
      <w:r>
        <w:t xml:space="preserve">The manner in which they were to be appointed by the Choice of the People. Take ye or give ye.</w:t>
      </w:r>
    </w:p>
    <w:p>
      <w:pPr>
        <w:pStyle w:val="SceneBreak"/>
      </w:pPr>
      <w:r>
        <w:t xml:space="preserve">* * *</w:t>
      </w:r>
    </w:p>
    <w:p>
      <w:pPr>
        <w:pStyle w:val="BodyText"/>
      </w:pPr>
      <w:r>
        <w:t xml:space="preserve">it was what they were to do. good for us to do. commanded Them that they should do </w:t>
      </w:r>
      <w:r>
        <w:rPr>
          <w:rStyle w:val="FootnoteReference"/>
        </w:rPr>
        <w:footnoteReference w:id="954"/>
      </w:r>
    </w:p>
    <w:p>
      <w:pPr>
        <w:pStyle w:val="SceneBreak"/>
      </w:pPr>
      <w:r>
        <w:t xml:space="preserve">* * *</w:t>
      </w:r>
    </w:p>
    <w:p>
      <w:pPr>
        <w:pStyle w:val="ListText"/>
        <w:numPr>
          <w:ilvl w:val="0"/>
          <w:numId w:val="5"/>
        </w:numPr>
      </w:pPr>
      <w:r>
        <w:t xml:space="preserve">The Qualifications requisite unto this Business---------------- 3. what Kind of men were requisite to in order to this Business men viz. of distinguished &amp; noted wisd. &amp; Integrity.</w:t>
      </w:r>
    </w:p>
    <w:p>
      <w:pPr>
        <w:pStyle w:val="SceneBreak"/>
      </w:pPr>
      <w:r>
        <w:t xml:space="preserve">* * *</w:t>
      </w:r>
    </w:p>
    <w:p>
      <w:pPr>
        <w:pStyle w:val="ListText"/>
        <w:numPr>
          <w:ilvl w:val="0"/>
          <w:numId w:val="8"/>
        </w:numPr>
      </w:pPr>
      <w:r>
        <w:t xml:space="preserve">The manner in which They should perform this Business. In v. 16, 17.</w:t>
      </w:r>
    </w:p>
    <w:p>
      <w:pPr>
        <w:pStyle w:val="SceneBreak"/>
      </w:pPr>
      <w:r>
        <w:t xml:space="preserve">* * *</w:t>
      </w:r>
    </w:p>
    <w:p>
      <w:pPr>
        <w:pStyle w:val="ListText"/>
        <w:numPr>
          <w:ilvl w:val="0"/>
          <w:numId w:val="9"/>
        </w:numPr>
      </w:pPr>
      <w:r>
        <w:t xml:space="preserve">The Importance of this Business . The Judgmt was Gods Act as ministers of G. The People were Gods People Gods Honour was concerned 6. The manner in</w:t>
      </w:r>
      <w:r>
        <w:rPr>
          <w:rStyle w:val="FootnoteReference"/>
        </w:rPr>
        <w:footnoteReference w:id="955"/>
      </w:r>
      <w:r>
        <w:t xml:space="preserve"> which moses directed ------- He commanded Them He did not only advise them as ofhis own private Judgmt or the advice of Jethro his F. but He acted authoritatively in the affair. He had the divine approba. otherwise He would havehad no Business to have Commanded moses did not make Hims. a Prince. -- to Rule according to his own discretion acted wholly He made no Institution of his own</w:t>
      </w:r>
    </w:p>
    <w:p>
      <w:pPr>
        <w:pStyle w:val="SceneBreak"/>
      </w:pPr>
      <w:r>
        <w:t xml:space="preserve">* * *</w:t>
      </w:r>
    </w:p>
    <w:p>
      <w:pPr>
        <w:pStyle w:val="BodyText"/>
      </w:pPr>
      <w:r>
        <w:t xml:space="preserve">This was one of the Judicial Laws the Institutions that he gave were acted wholly as Gods minister. The Institutions He gave were Gods Institutions. the things which moses Commanded were the things which G. commanded moses.</w:t>
      </w:r>
    </w:p>
    <w:p>
      <w:pPr>
        <w:pStyle w:val="SceneBreak"/>
      </w:pPr>
      <w:r>
        <w:t xml:space="preserve">* * *</w:t>
      </w:r>
    </w:p>
    <w:p>
      <w:pPr>
        <w:pStyle w:val="ListText"/>
        <w:numPr>
          <w:ilvl w:val="0"/>
          <w:numId w:val="10"/>
        </w:numPr>
      </w:pPr>
      <w:r>
        <w:t xml:space="preserve">The People approbation v. 14. tis Reliant what approves it self to our Reason </w:t>
      </w:r>
      <w:r>
        <w:rPr>
          <w:rStyle w:val="FootnoteReference"/>
        </w:rPr>
        <w:footnoteReference w:id="956"/>
      </w:r>
    </w:p>
    <w:p>
      <w:pPr>
        <w:pStyle w:val="BodyText"/>
      </w:pPr>
      <w:r>
        <w:t xml:space="preserve">doc. 'Tis the mind of G. that not a mix'd multitude but only select Persons of distinguished Ability &amp; Integrity are fit for the Business of Judging of Causes.</w:t>
      </w:r>
    </w:p>
    <w:p>
      <w:pPr>
        <w:pStyle w:val="SceneBreak"/>
      </w:pPr>
      <w:r>
        <w:t xml:space="preserve">* * *</w:t>
      </w:r>
    </w:p>
    <w:p>
      <w:pPr>
        <w:pStyle w:val="ListText"/>
        <w:numPr>
          <w:ilvl w:val="0"/>
          <w:numId w:val="3"/>
        </w:numPr>
      </w:pPr>
      <w:r>
        <w:t xml:space="preserve">[-] I would particularly observe the Clear Evid. the Text affords of this Truth.</w:t>
      </w:r>
    </w:p>
    <w:p>
      <w:pPr>
        <w:pStyle w:val="SceneBreak"/>
      </w:pPr>
      <w:r>
        <w:t xml:space="preserve">* * *</w:t>
      </w:r>
    </w:p>
    <w:p>
      <w:pPr>
        <w:pStyle w:val="ListText"/>
        <w:numPr>
          <w:ilvl w:val="0"/>
          <w:numId w:val="2"/>
        </w:numPr>
      </w:pPr>
      <w:r>
        <w:t xml:space="preserve">The Evidence other Texts afford of the same 3. the Evid. there is of it by the Light of nature</w:t>
      </w:r>
    </w:p>
    <w:p>
      <w:pPr>
        <w:pStyle w:val="SceneBreak"/>
      </w:pPr>
      <w:r>
        <w:t xml:space="preserve">* * *</w:t>
      </w:r>
    </w:p>
    <w:p>
      <w:pPr>
        <w:pStyle w:val="ListText"/>
        <w:numPr>
          <w:ilvl w:val="0"/>
          <w:numId w:val="8"/>
        </w:numPr>
      </w:pPr>
      <w:r>
        <w:t xml:space="preserve">----- By Experience</w:t>
      </w:r>
    </w:p>
    <w:p>
      <w:pPr>
        <w:pStyle w:val="SceneBreak"/>
      </w:pPr>
      <w:r>
        <w:t xml:space="preserve">* * *</w:t>
      </w:r>
    </w:p>
    <w:p>
      <w:pPr>
        <w:pStyle w:val="BodyText"/>
      </w:pPr>
      <w:r>
        <w:t xml:space="preserve">I. next Col.</w:t>
      </w:r>
    </w:p>
    <w:p>
      <w:pPr>
        <w:pStyle w:val="SceneBreak"/>
      </w:pPr>
      <w:r>
        <w:t xml:space="preserve">* * *</w:t>
      </w:r>
    </w:p>
    <w:p>
      <w:pPr>
        <w:pStyle w:val="BodyText"/>
      </w:pPr>
      <w:r>
        <w:t xml:space="preserve">[-] God Knew who the nature of the Business of Judging of Causes &amp; Knew what Qualifications were necessary. </w:t>
      </w:r>
      <w:r>
        <w:rPr>
          <w:rStyle w:val="FootnoteReference"/>
        </w:rPr>
        <w:footnoteReference w:id="957"/>
      </w:r>
    </w:p>
    <w:p>
      <w:pPr>
        <w:pStyle w:val="BodyText"/>
      </w:pPr>
      <w:r>
        <w:t xml:space="preserve">He commanded that not the mixd multi tude . but</w:t>
      </w:r>
    </w:p>
    <w:p>
      <w:pPr>
        <w:pStyle w:val="SceneBreak"/>
      </w:pPr>
      <w:r>
        <w:t xml:space="preserve">* * *</w:t>
      </w:r>
    </w:p>
    <w:p>
      <w:pPr>
        <w:pStyle w:val="ListText"/>
        <w:numPr>
          <w:ilvl w:val="0"/>
          <w:numId w:val="3"/>
        </w:numPr>
      </w:pPr>
      <w:r>
        <w:t xml:space="preserve">[-] Tis Evident that Com manded that not as an arbitrary Institution and as proper for the P &amp; fit in its own nature.</w:t>
      </w:r>
    </w:p>
    <w:p>
      <w:pPr>
        <w:pStyle w:val="SceneBreak"/>
      </w:pPr>
      <w:r>
        <w:t xml:space="preserve">* * *</w:t>
      </w:r>
    </w:p>
    <w:p>
      <w:pPr>
        <w:pStyle w:val="BodyText"/>
      </w:pPr>
      <w:r>
        <w:t xml:space="preserve">Thus the People took it &amp; thus they acknowledged good for us to do</w:t>
      </w:r>
    </w:p>
    <w:p>
      <w:pPr>
        <w:pStyle w:val="SceneBreak"/>
      </w:pPr>
      <w:r>
        <w:t xml:space="preserve">* * *</w:t>
      </w:r>
    </w:p>
    <w:p>
      <w:pPr>
        <w:pStyle w:val="BodyText"/>
      </w:pPr>
      <w:r>
        <w:t xml:space="preserve">[-] Tis Evident that He thus Commanded because he jus in his wisd. determined that such the nature of the Business required it He directs</w:t>
      </w:r>
    </w:p>
    <w:p>
      <w:pPr>
        <w:pStyle w:val="SceneBreak"/>
      </w:pPr>
      <w:r>
        <w:t xml:space="preserve">* * *</w:t>
      </w:r>
    </w:p>
    <w:p>
      <w:pPr>
        <w:pStyle w:val="BodyText"/>
      </w:pPr>
      <w:r>
        <w:t xml:space="preserve">He gave direction according to his own mind He did [-] not Leave it to the Congrega tion in common because he Knew [-] such a Company was not fit for it He directed that they should be not of select Persons of noted &amp; distinguished because he Knew to all [-] it was requisite --- &amp; that others were not fit Kn He</w:t>
      </w:r>
      <w:r>
        <w:rPr>
          <w:rStyle w:val="FootnoteReference"/>
        </w:rPr>
        <w:footnoteReference w:id="958"/>
      </w:r>
      <w:r>
        <w:t xml:space="preserve"> knew that distinguished Qualifi it was a difficult Bus. --- often attended with Intricacy need of Great Exactness ---- and of a Peculiar </w:t>
      </w:r>
      <w:r>
        <w:rPr>
          <w:rStyle w:val="FootnoteReference"/>
        </w:rPr>
        <w:footnoteReference w:id="959"/>
      </w:r>
      <w:r>
        <w:t xml:space="preserve"> strength of mind a quick penetrating Judgmt a Capacity of weighing Things with great exactness to weigh all Circumstances to Judge aright of Persons &amp; Things</w:t>
      </w:r>
    </w:p>
    <w:p>
      <w:pPr>
        <w:pStyle w:val="SceneBreak"/>
      </w:pPr>
      <w:r>
        <w:t xml:space="preserve">* * *</w:t>
      </w:r>
    </w:p>
    <w:p>
      <w:pPr>
        <w:pStyle w:val="BodyText"/>
      </w:pPr>
      <w:r>
        <w:t xml:space="preserve">peculiar stability moses complains of it as a very hard &amp; difficult work.</w:t>
      </w:r>
    </w:p>
    <w:p>
      <w:pPr>
        <w:pStyle w:val="SceneBreak"/>
      </w:pPr>
      <w:r>
        <w:t xml:space="preserve">* * *</w:t>
      </w:r>
    </w:p>
    <w:p>
      <w:pPr>
        <w:pStyle w:val="BodyText"/>
      </w:pPr>
      <w:r>
        <w:t xml:space="preserve">great strength &amp; Forti tude of mind. required the best men [-] that could be found on all accounts Known to be such noted men.</w:t>
      </w:r>
      <w:r>
        <w:rPr>
          <w:rStyle w:val="FootnoteReference"/>
        </w:rPr>
        <w:footnoteReference w:id="960"/>
      </w:r>
    </w:p>
    <w:p>
      <w:pPr>
        <w:pStyle w:val="SceneBreak"/>
      </w:pPr>
      <w:r>
        <w:t xml:space="preserve">* * *</w:t>
      </w:r>
    </w:p>
    <w:p>
      <w:pPr>
        <w:pStyle w:val="BodyText"/>
      </w:pPr>
      <w:r>
        <w:t xml:space="preserve">G. Knew that a mix'd multitude of young &amp; old wise &amp; unwise was not fit</w:t>
      </w:r>
    </w:p>
    <w:p>
      <w:pPr>
        <w:pStyle w:val="SceneBreak"/>
      </w:pPr>
      <w:r>
        <w:t xml:space="preserve">* * *</w:t>
      </w:r>
    </w:p>
    <w:p>
      <w:pPr>
        <w:pStyle w:val="BodyText"/>
      </w:pPr>
      <w:r>
        <w:t xml:space="preserve">This is a clear manifesta. of the mind of G. of the Judgmt of his infallible wisd. with Respect to this matter next Col.</w:t>
      </w:r>
    </w:p>
    <w:p>
      <w:pPr>
        <w:pStyle w:val="SceneBreak"/>
      </w:pPr>
      <w:r>
        <w:t xml:space="preserve">* * *</w:t>
      </w:r>
    </w:p>
    <w:p>
      <w:pPr>
        <w:pStyle w:val="BodyText"/>
      </w:pPr>
      <w:r>
        <w:t xml:space="preserve">if He had why the</w:t>
      </w:r>
    </w:p>
    <w:p>
      <w:pPr>
        <w:pStyle w:val="BodyText"/>
      </w:pPr>
      <w:r>
        <w:t xml:space="preserve">did he leave it with the multitude why was it so that this thing of the mixd multitude being the Judge never came into G was not what G. ever commanded or ever came into his mind. Last Col</w:t>
      </w:r>
    </w:p>
    <w:p>
      <w:pPr>
        <w:pStyle w:val="SceneBreak"/>
      </w:pPr>
      <w:r>
        <w:t xml:space="preserve">* * *</w:t>
      </w:r>
    </w:p>
    <w:p>
      <w:pPr>
        <w:pStyle w:val="BodyText"/>
      </w:pPr>
      <w:r>
        <w:t xml:space="preserve">He commanded --- as a Thing requisite &amp; Good proper to be done in its own Tis evid. that this was no arbitrary</w:t>
      </w:r>
    </w:p>
    <w:p>
      <w:pPr>
        <w:pStyle w:val="BodyText"/>
      </w:pPr>
      <w:r>
        <w:t xml:space="preserve">_________</w:t>
      </w:r>
      <w:r>
        <w:rPr>
          <w:rStyle w:val="FootnoteReference"/>
        </w:rPr>
        <w:footnoteReference w:id="961"/>
      </w:r>
    </w:p>
    <w:p>
      <w:pPr>
        <w:pStyle w:val="ListText"/>
        <w:numPr>
          <w:ilvl w:val="0"/>
          <w:numId w:val="2"/>
        </w:numPr>
      </w:pPr>
      <w:r>
        <w:t xml:space="preserve">it was not because of any thing</w:t>
      </w:r>
    </w:p>
    <w:p>
      <w:pPr>
        <w:pStyle w:val="SceneBreak"/>
      </w:pPr>
      <w:r>
        <w:t xml:space="preserve">* * *</w:t>
      </w:r>
    </w:p>
    <w:p>
      <w:pPr>
        <w:pStyle w:val="BodyText"/>
      </w:pPr>
      <w:r>
        <w:t xml:space="preserve">Typical in th Institution . that it was given then</w:t>
      </w:r>
    </w:p>
    <w:p>
      <w:pPr>
        <w:pStyle w:val="SceneBreak"/>
      </w:pPr>
      <w:r>
        <w:t xml:space="preserve">* * *</w:t>
      </w:r>
    </w:p>
    <w:p>
      <w:pPr>
        <w:pStyle w:val="BodyText"/>
      </w:pPr>
      <w:r>
        <w:t xml:space="preserve">This was not the Reason why men of distinguished wisd. only were thoght fit . --- that wise men only were fit to be types of something evangelical. --------- but unseen because wise men were in Gods mind equal to the Business.</w:t>
      </w:r>
    </w:p>
    <w:p>
      <w:pPr>
        <w:pStyle w:val="SceneBreak"/>
      </w:pPr>
      <w:r>
        <w:t xml:space="preserve">* * *</w:t>
      </w:r>
    </w:p>
    <w:p>
      <w:pPr>
        <w:pStyle w:val="BodyText"/>
      </w:pPr>
      <w:r>
        <w:t xml:space="preserve">required as a thing rational &amp; proper in it self [-]. God did not requ Give such direction with Regard to Congrega tion of Isr. in particular Impractical in the Circumstances in the Congregation of Israel dis distinguished from other mix'd multitudes</w:t>
      </w:r>
    </w:p>
    <w:p>
      <w:pPr>
        <w:pStyle w:val="SceneBreak"/>
      </w:pPr>
      <w:r>
        <w:t xml:space="preserve">* * *</w:t>
      </w:r>
    </w:p>
    <w:p>
      <w:pPr>
        <w:pStyle w:val="BodyText"/>
      </w:pPr>
      <w:r>
        <w:t xml:space="preserve">not because it was peculiarly difficult to [--] get that People together it was peculiarly Easy. </w:t>
      </w:r>
      <w:r>
        <w:rPr>
          <w:rStyle w:val="FootnoteReference"/>
        </w:rPr>
        <w:footnoteReference w:id="962"/>
      </w:r>
    </w:p>
    <w:p>
      <w:pPr>
        <w:pStyle w:val="BodyText"/>
      </w:pPr>
      <w:r>
        <w:t xml:space="preserve">nor was it because the Assembly was so vastly great for when they are divided into Thousands &amp; hundreds &amp; fifties &amp; tens . ------</w:t>
      </w:r>
    </w:p>
    <w:p>
      <w:pPr>
        <w:pStyle w:val="SceneBreak"/>
      </w:pPr>
      <w:r>
        <w:t xml:space="preserve">* * *</w:t>
      </w:r>
    </w:p>
    <w:p>
      <w:pPr>
        <w:pStyle w:val="SceneBreak"/>
      </w:pPr>
      <w:r>
        <w:t xml:space="preserve">* * *</w:t>
      </w:r>
    </w:p>
    <w:p>
      <w:pPr>
        <w:pStyle w:val="BodyText"/>
      </w:pPr>
      <w:r>
        <w:t xml:space="preserve">nor was it because that Congregation were peculiarly wicked continued still when moses spoke those </w:t>
      </w:r>
      <w:r>
        <w:rPr>
          <w:rStyle w:val="FootnoteReference"/>
        </w:rPr>
        <w:footnoteReference w:id="963"/>
      </w:r>
    </w:p>
    <w:p>
      <w:pPr>
        <w:pStyle w:val="BodyText"/>
      </w:pPr>
      <w:r>
        <w:t xml:space="preserve">words in the first of deut deut.</w:t>
      </w:r>
    </w:p>
    <w:p>
      <w:pPr>
        <w:pStyle w:val="SceneBreak"/>
      </w:pPr>
      <w:r>
        <w:t xml:space="preserve">* * *</w:t>
      </w:r>
    </w:p>
    <w:p>
      <w:pPr>
        <w:pStyle w:val="BodyText"/>
      </w:pPr>
      <w:r>
        <w:t xml:space="preserve">a standing institution deut. 16. 18. we find</w:t>
      </w:r>
      <w:r>
        <w:rPr>
          <w:rStyle w:val="FootnoteReference"/>
        </w:rPr>
        <w:footnoteReference w:id="964"/>
      </w:r>
      <w:r>
        <w:t xml:space="preserve"> these sort of officers in Israel in the Best times inIsrael in times wherein was wisd. was m they were most free from all Kinds of Corruption &amp; wherein Knowl. &amp; wisd. was inmost repute &amp; did most flourish in Israel as in solomons time davids &amp; solomons times 1 Chron. 13. at the Beginning. -----------</w:t>
      </w:r>
    </w:p>
    <w:p>
      <w:pPr>
        <w:pStyle w:val="SceneBreak"/>
      </w:pPr>
      <w:r>
        <w:t xml:space="preserve">* * *</w:t>
      </w:r>
    </w:p>
    <w:p>
      <w:pPr>
        <w:pStyle w:val="SceneBreak"/>
      </w:pPr>
      <w:r>
        <w:t xml:space="preserve">* * *</w:t>
      </w:r>
    </w:p>
    <w:p>
      <w:pPr>
        <w:pStyle w:val="BodyText"/>
      </w:pPr>
      <w:r>
        <w:t xml:space="preserve">Chap. 26. 26. -----</w:t>
      </w:r>
    </w:p>
    <w:p>
      <w:pPr>
        <w:pStyle w:val="SceneBreak"/>
      </w:pPr>
      <w:r>
        <w:t xml:space="preserve">* * *</w:t>
      </w:r>
    </w:p>
    <w:p>
      <w:pPr>
        <w:pStyle w:val="SceneBreak"/>
      </w:pPr>
      <w:r>
        <w:t xml:space="preserve">* * *</w:t>
      </w:r>
    </w:p>
    <w:p>
      <w:pPr>
        <w:pStyle w:val="BodyText"/>
      </w:pPr>
      <w:r>
        <w:t xml:space="preserve">Chap. 28 1 -------- Chap. 29. 6. ------</w:t>
      </w:r>
    </w:p>
    <w:p>
      <w:pPr>
        <w:pStyle w:val="SceneBreak"/>
      </w:pPr>
      <w:r>
        <w:t xml:space="preserve">* * *</w:t>
      </w:r>
    </w:p>
    <w:p>
      <w:pPr>
        <w:pStyle w:val="SceneBreak"/>
      </w:pPr>
      <w:r>
        <w:t xml:space="preserve">* * *</w:t>
      </w:r>
    </w:p>
    <w:p>
      <w:pPr>
        <w:pStyle w:val="ListText"/>
        <w:numPr>
          <w:ilvl w:val="1"/>
          <w:numId w:val="8"/>
        </w:numPr>
      </w:pPr>
      <w:r>
        <w:t xml:space="preserve">nor was it because the Judging of civil causes in order to a temporal or civil sentence required better greater ability or m &amp; greater wisd or better Qualifications than to judge in order to an ecclesiastical</w:t>
      </w:r>
      <w:r>
        <w:rPr>
          <w:rStyle w:val="FootnoteReference"/>
        </w:rPr>
        <w:footnoteReference w:id="965"/>
      </w:r>
      <w:r>
        <w:t xml:space="preserve"> Censure</w:t>
      </w:r>
    </w:p>
    <w:p>
      <w:pPr>
        <w:pStyle w:val="SceneBreak"/>
      </w:pPr>
      <w:r>
        <w:t xml:space="preserve">* * *</w:t>
      </w:r>
    </w:p>
    <w:p>
      <w:pPr>
        <w:pStyle w:val="BodyText"/>
      </w:pPr>
      <w:r>
        <w:t xml:space="preserve">There was not that distinction between Civil &amp; Ecclesiastical</w:t>
      </w:r>
    </w:p>
    <w:p>
      <w:pPr>
        <w:pStyle w:val="SceneBreak"/>
      </w:pPr>
      <w:r>
        <w:t xml:space="preserve">* * *</w:t>
      </w:r>
    </w:p>
    <w:p>
      <w:pPr>
        <w:pStyle w:val="BodyText"/>
      </w:pPr>
      <w:r>
        <w:t xml:space="preserve">But if there was</w:t>
      </w:r>
    </w:p>
    <w:p>
      <w:pPr>
        <w:pStyle w:val="SceneBreak"/>
      </w:pPr>
      <w:r>
        <w:t xml:space="preserve">* * *</w:t>
      </w:r>
    </w:p>
    <w:p>
      <w:pPr>
        <w:pStyle w:val="BodyText"/>
      </w:pPr>
      <w:r>
        <w:t xml:space="preserve">The Business spoken of is the Business of Judging of Causes in order to Know who was guilty &amp; who innocent . or in order to justify or Condemn. now this Business in general is the same whatever censure sentence it be in order to order whether a civil sentence or an [-] ecclesiastical one. it requires as much wisd. to determine who are innocent &amp; who are guilty of a crime. of whatever nature the punishmt. whether temporal or spiritual The diff</w:t>
      </w:r>
    </w:p>
    <w:p>
      <w:pPr>
        <w:pStyle w:val="BodyText"/>
      </w:pPr>
      <w:r>
        <w:t xml:space="preserve">Thedifferent nature of thePunishmt that is to follow dont make make the Business of Judging &amp; finding out Guilt &amp; innocent</w:t>
      </w:r>
      <w:r>
        <w:rPr>
          <w:rStyle w:val="FootnoteReference"/>
        </w:rPr>
        <w:footnoteReference w:id="966"/>
      </w:r>
      <w:r>
        <w:t xml:space="preserve"> diffirent dont make it more easy or more difficult</w:t>
      </w:r>
    </w:p>
    <w:p>
      <w:pPr>
        <w:pStyle w:val="SceneBreak"/>
      </w:pPr>
      <w:r>
        <w:t xml:space="preserve">* * *</w:t>
      </w:r>
    </w:p>
    <w:p>
      <w:pPr>
        <w:pStyle w:val="BodyText"/>
      </w:pPr>
      <w:r>
        <w:t xml:space="preserve">The Reason in an </w:t>
      </w:r>
      <w:r>
        <w:rPr>
          <w:rStyle w:val="FootnoteReference"/>
        </w:rPr>
        <w:footnoteReference w:id="967"/>
      </w:r>
      <w:r>
        <w:t xml:space="preserve"> ecclesiastical Judgmt is the same The</w:t>
      </w:r>
    </w:p>
    <w:p>
      <w:pPr>
        <w:pStyle w:val="BodyText"/>
      </w:pPr>
      <w:r>
        <w:t xml:space="preserve">the Things mentioned in the Text that belong tothis Business are the same take Place as much in ecclesiastical Causes as in civil --- ---- v. 17 -----</w:t>
      </w:r>
    </w:p>
    <w:p>
      <w:pPr>
        <w:pStyle w:val="SceneBreak"/>
      </w:pPr>
      <w:r>
        <w:t xml:space="preserve">* * *</w:t>
      </w:r>
    </w:p>
    <w:p>
      <w:pPr>
        <w:pStyle w:val="BodyText"/>
      </w:pPr>
      <w:r>
        <w:t xml:space="preserve">There is as much need of impartiality . -----</w:t>
      </w:r>
    </w:p>
    <w:p>
      <w:pPr>
        <w:pStyle w:val="SceneBreak"/>
      </w:pPr>
      <w:r>
        <w:t xml:space="preserve">* * *</w:t>
      </w:r>
    </w:p>
    <w:p>
      <w:pPr>
        <w:pStyle w:val="BodyText"/>
      </w:pPr>
      <w:r>
        <w:t xml:space="preserve">as much need of stability and Fortitude ---</w:t>
      </w:r>
    </w:p>
    <w:p>
      <w:pPr>
        <w:pStyle w:val="SceneBreak"/>
      </w:pPr>
      <w:r>
        <w:t xml:space="preserve">* * *</w:t>
      </w:r>
    </w:p>
    <w:p>
      <w:pPr>
        <w:pStyle w:val="BodyText"/>
      </w:pPr>
      <w:r>
        <w:t xml:space="preserve">The Judgmt is as much Gods &amp; ---</w:t>
      </w:r>
    </w:p>
    <w:p>
      <w:pPr>
        <w:pStyle w:val="SceneBreak"/>
      </w:pPr>
      <w:r>
        <w:t xml:space="preserve">* * *</w:t>
      </w:r>
    </w:p>
    <w:p>
      <w:pPr>
        <w:pStyle w:val="BodyText"/>
      </w:pPr>
      <w:r>
        <w:t xml:space="preserve">Thus it is exceeding</w:t>
      </w:r>
      <w:r>
        <w:rPr>
          <w:rStyle w:val="FootnoteReference"/>
        </w:rPr>
        <w:footnoteReference w:id="968"/>
      </w:r>
      <w:r>
        <w:t xml:space="preserve"> manifest from this Text that it is the mind of G. that ------------</w:t>
      </w:r>
    </w:p>
    <w:p>
      <w:pPr>
        <w:pStyle w:val="SceneBreak"/>
      </w:pPr>
      <w:r>
        <w:t xml:space="preserve">* * *</w:t>
      </w:r>
    </w:p>
    <w:p>
      <w:pPr>
        <w:pStyle w:val="SceneBreak"/>
      </w:pPr>
      <w:r>
        <w:t xml:space="preserve">* * *</w:t>
      </w:r>
    </w:p>
    <w:p>
      <w:pPr>
        <w:pStyle w:val="BodyText"/>
      </w:pPr>
      <w:r>
        <w:t xml:space="preserve">II. I proceed to take notice of many other things</w:t>
      </w:r>
    </w:p>
    <w:p>
      <w:pPr>
        <w:pStyle w:val="BodyText"/>
      </w:pPr>
      <w:r>
        <w:t xml:space="preserve">from whence the same thing may be argued. That in Exod. 18. 21 22 - which is Refered to in this our Text -----</w:t>
      </w:r>
    </w:p>
    <w:p>
      <w:pPr>
        <w:pStyle w:val="SceneBreak"/>
      </w:pPr>
      <w:r>
        <w:t xml:space="preserve">* * *</w:t>
      </w:r>
    </w:p>
    <w:p>
      <w:pPr>
        <w:pStyle w:val="SceneBreak"/>
      </w:pPr>
      <w:r>
        <w:t xml:space="preserve">* * *</w:t>
      </w:r>
    </w:p>
    <w:p>
      <w:pPr>
        <w:pStyle w:val="BodyText"/>
      </w:pPr>
      <w:r>
        <w:t xml:space="preserve">There are </w:t>
      </w:r>
      <w:r>
        <w:rPr>
          <w:rStyle w:val="FootnoteReference"/>
        </w:rPr>
        <w:footnoteReference w:id="969"/>
      </w:r>
      <w:r>
        <w:t xml:space="preserve"> very many SS. that so plainly suppose that the Business ofjudging of causes is a Business that rquires distinguished ability &amp; wids. &amp; ther is perhaps no Business whatsoever that is so [--] often so represented. solomon seemed to think that he needed wisd a wise &amp; understanding Heart especially to Qualify him for this difficult Business 1. Ki 3. 9 ----</w:t>
      </w:r>
    </w:p>
    <w:p>
      <w:pPr>
        <w:pStyle w:val="SceneBreak"/>
      </w:pPr>
      <w:r>
        <w:t xml:space="preserve">* * *</w:t>
      </w:r>
    </w:p>
    <w:p>
      <w:pPr>
        <w:pStyle w:val="SceneBreak"/>
      </w:pPr>
      <w:r>
        <w:t xml:space="preserve">* * *</w:t>
      </w:r>
    </w:p>
    <w:p>
      <w:pPr>
        <w:pStyle w:val="BodyText"/>
      </w:pPr>
      <w:r>
        <w:t xml:space="preserve">solomon as w the w solomon tho so great a Prince &amp; the wisest of men seemed to think t have such a sense of the difficulty of this [-] Business &amp; the distinguished that were requisite in order to it as appears by what he says at that time That it w</w:t>
      </w:r>
      <w:r>
        <w:rPr>
          <w:rStyle w:val="FootnoteReference"/>
        </w:rPr>
        <w:footnoteReference w:id="970"/>
      </w:r>
      <w:r>
        <w:t xml:space="preserve"> if solomon hardly thought hims. wise enough to be fit what shall we think of every man servant &amp; every youth of 16. years years old that is in these days that happens to be a member of a Chh. that thnks that to be sure he is fit --- when afterwards it is observed how G. granted solomons request in giving Him wisd. &amp; the H. sp designedly sets forth how wise he was an instance of his perform good performance of this Business of Judging is Chosen to set it forth in the latter part of the same Chap --------- &amp; that it is added in the Last verse &amp; all Israel ----</w:t>
      </w:r>
    </w:p>
    <w:p>
      <w:pPr>
        <w:pStyle w:val="SceneBreak"/>
      </w:pPr>
      <w:r>
        <w:t xml:space="preserve">* * *</w:t>
      </w:r>
    </w:p>
    <w:p>
      <w:pPr>
        <w:pStyle w:val="SceneBreak"/>
      </w:pPr>
      <w:r>
        <w:t xml:space="preserve">* * *</w:t>
      </w:r>
    </w:p>
    <w:p>
      <w:pPr>
        <w:pStyle w:val="BodyText"/>
      </w:pPr>
      <w:r>
        <w:t xml:space="preserve">which</w:t>
      </w:r>
      <w:r>
        <w:rPr>
          <w:rStyle w:val="FootnoteReference"/>
        </w:rPr>
        <w:footnoteReference w:id="971"/>
      </w:r>
      <w:r>
        <w:t xml:space="preserve"> words naturally im part that the wisd of G.was req peculiar wisd. was requisite to in order to Judgmt &amp; Justice</w:t>
      </w:r>
    </w:p>
    <w:p>
      <w:pPr>
        <w:pStyle w:val="SceneBreak"/>
      </w:pPr>
      <w:r>
        <w:t xml:space="preserve">* * *</w:t>
      </w:r>
    </w:p>
    <w:p>
      <w:pPr>
        <w:pStyle w:val="BodyText"/>
      </w:pPr>
      <w:r>
        <w:t xml:space="preserve">against tis mentioned as one Instance of the good Regulation of king Jehoshophet that he Priests &amp; Levites &amp; chief the Fathers of Is. to be Judges. 2 Chron. [-] 19. 8, 9</w:t>
      </w:r>
    </w:p>
    <w:p>
      <w:pPr>
        <w:pStyle w:val="SceneBreak"/>
      </w:pPr>
      <w:r>
        <w:t xml:space="preserve">* * *</w:t>
      </w:r>
    </w:p>
    <w:p>
      <w:pPr>
        <w:pStyle w:val="SceneBreak"/>
      </w:pPr>
      <w:r>
        <w:t xml:space="preserve">* * *</w:t>
      </w:r>
    </w:p>
    <w:p>
      <w:pPr>
        <w:pStyle w:val="BodyText"/>
      </w:pPr>
      <w:r>
        <w:t xml:space="preserve">He did not mixt multitudes whose Towns Cities or Towns or synogogues to Judging of Causes if he had tis not to be supposed it would have been mentioned as a Part of his good Regulation</w:t>
      </w:r>
    </w:p>
    <w:p>
      <w:pPr>
        <w:pStyle w:val="SceneBreak"/>
      </w:pPr>
      <w:r>
        <w:t xml:space="preserve">* * *</w:t>
      </w:r>
    </w:p>
    <w:p>
      <w:pPr>
        <w:pStyle w:val="BodyText"/>
      </w:pPr>
      <w:r>
        <w:t xml:space="preserve">agains again tis mentioned [-] an Instance of the wonderf. Goodness of G. in Josh so influe that he inclined the Heart of thte King of Persia . to give direct Ezra. to Choose out men of distinguished Knowl. in th to</w:t>
      </w:r>
      <w:r>
        <w:rPr>
          <w:rStyle w:val="FootnoteReference"/>
        </w:rPr>
        <w:footnoteReference w:id="972"/>
      </w:r>
      <w:r>
        <w:t xml:space="preserve"> Judge the People . Ezra. [-] 7. 25 &amp;c ---</w:t>
      </w:r>
    </w:p>
    <w:p>
      <w:pPr>
        <w:pStyle w:val="SceneBreak"/>
      </w:pPr>
      <w:r>
        <w:t xml:space="preserve">* * *</w:t>
      </w:r>
    </w:p>
    <w:p>
      <w:pPr>
        <w:pStyle w:val="SceneBreak"/>
      </w:pPr>
      <w:r>
        <w:t xml:space="preserve">* * *</w:t>
      </w:r>
    </w:p>
    <w:p>
      <w:pPr>
        <w:pStyle w:val="BodyText"/>
      </w:pPr>
      <w:r>
        <w:t xml:space="preserve">He did not ----- This is acknowledged This is spoken of as what G. had put on the H. of ------- in mercy to the People. He did not appoint Him to set This a it implied that this was a great Priviledge. it would have been no Priv. -- &amp; set mixt Companies to the Bu of all sorts wise &amp; unwise to the Business</w:t>
      </w:r>
    </w:p>
    <w:p>
      <w:pPr>
        <w:pStyle w:val="SceneBreak"/>
      </w:pPr>
      <w:r>
        <w:t xml:space="preserve">* * *</w:t>
      </w:r>
    </w:p>
    <w:p>
      <w:pPr>
        <w:pStyle w:val="BodyText"/>
      </w:pPr>
      <w:r>
        <w:t xml:space="preserve">again it appears that publick Counsells &amp; Judges it was the common sense</w:t>
      </w:r>
    </w:p>
    <w:p>
      <w:pPr>
        <w:pStyle w:val="BodyText"/>
      </w:pPr>
      <w:r>
        <w:t xml:space="preserve">Counsellors &amp; Jud ought to be men of distinguished wisd in that tis by that Job 12. 17. -------</w:t>
      </w:r>
    </w:p>
    <w:p>
      <w:pPr>
        <w:pStyle w:val="SceneBreak"/>
      </w:pPr>
      <w:r>
        <w:t xml:space="preserve">* * *</w:t>
      </w:r>
    </w:p>
    <w:p>
      <w:pPr>
        <w:pStyle w:val="BodyText"/>
      </w:pPr>
      <w:r>
        <w:t xml:space="preserve">that it was th commonly expected that they should be men of remarkable wisd. parallel with those Text</w:t>
      </w:r>
      <w:r>
        <w:rPr>
          <w:rStyle w:val="FootnoteReference"/>
        </w:rPr>
        <w:footnoteReference w:id="973"/>
      </w:r>
      <w:r>
        <w:t xml:space="preserve"> of that speak of bringing to nought the wisd. of the wise. 1 Cor 1. 19 --</w:t>
      </w:r>
    </w:p>
    <w:p>
      <w:pPr>
        <w:pStyle w:val="SceneBreak"/>
      </w:pPr>
      <w:r>
        <w:t xml:space="preserve">* * *</w:t>
      </w:r>
    </w:p>
    <w:p>
      <w:pPr>
        <w:pStyle w:val="SceneBreak"/>
      </w:pPr>
      <w:r>
        <w:t xml:space="preserve">* * *</w:t>
      </w:r>
    </w:p>
    <w:p>
      <w:pPr>
        <w:pStyle w:val="BodyText"/>
      </w:pPr>
      <w:r>
        <w:t xml:space="preserve">because w wisd. is especially required in Judges . Theref. wisd. says . Prov. 8. B 16. By me Princes rule &amp; nobles even all the Judges of the Earth</w:t>
      </w:r>
    </w:p>
    <w:p>
      <w:pPr>
        <w:pStyle w:val="SceneBreak"/>
      </w:pPr>
      <w:r>
        <w:t xml:space="preserve">* * *</w:t>
      </w:r>
    </w:p>
    <w:p>
      <w:pPr>
        <w:pStyle w:val="BodyText"/>
      </w:pPr>
      <w:r>
        <w:t xml:space="preserve">&amp; when it is foretold of the messiah that he shall judge righteousness it is told that in order to fit him for this work of Judging Isai 11. 2. and the sp. of the L shall rest upon him the sp. of wisd. &amp; underst. It was a thing known in Israel &amp; taken for granted that in order to be a good Judge a Person had need to have [-] distinguished ------- &amp; </w:t>
      </w:r>
      <w:r>
        <w:rPr>
          <w:rStyle w:val="FootnoteReference"/>
        </w:rPr>
        <w:footnoteReference w:id="974"/>
      </w:r>
      <w:r>
        <w:t xml:space="preserve"> this particularly mentioned of the messiah</w:t>
      </w:r>
    </w:p>
    <w:p>
      <w:pPr>
        <w:pStyle w:val="SceneBreak"/>
      </w:pPr>
      <w:r>
        <w:t xml:space="preserve">* * *</w:t>
      </w:r>
    </w:p>
    <w:p>
      <w:pPr>
        <w:pStyle w:val="BodyText"/>
      </w:pPr>
      <w:r>
        <w:t xml:space="preserve">Prov. 24. 7. wisdom is too high for a Fool He openeth not his mouth in the Gate I shall mention</w:t>
      </w:r>
      <w:r>
        <w:rPr>
          <w:rStyle w:val="FootnoteReference"/>
        </w:rPr>
        <w:footnoteReference w:id="975"/>
      </w:r>
      <w:r>
        <w:t xml:space="preserve"> but one Place more Prov. 24. 23, 24. Those things belong to the wise -------</w:t>
      </w:r>
    </w:p>
    <w:p>
      <w:pPr>
        <w:pStyle w:val="SceneBreak"/>
      </w:pPr>
      <w:r>
        <w:t xml:space="preserve">* * *</w:t>
      </w:r>
    </w:p>
    <w:p>
      <w:pPr>
        <w:pStyle w:val="SceneBreak"/>
      </w:pPr>
      <w:r>
        <w:t xml:space="preserve">* * *</w:t>
      </w:r>
    </w:p>
    <w:p>
      <w:pPr>
        <w:pStyle w:val="SceneBreak"/>
      </w:pPr>
      <w:r>
        <w:t xml:space="preserve">* * *</w:t>
      </w:r>
    </w:p>
    <w:p>
      <w:pPr>
        <w:pStyle w:val="BodyText"/>
      </w:pPr>
      <w:r>
        <w:t xml:space="preserve">By the wise must be meant men of distinguished wisd. it is as much as to say thereis distinguished wisd. in Requisite in order to Perform this Business so as not to judge right and to condemn the guilty only &amp; to Justify the Righ. or implying that if men bent distinguihsed wosd. they will be very liable to do things Judge in Confusion to say to the wicked thou art Righ. ---- i. e acquit the Guilty &amp; ---</w:t>
      </w:r>
    </w:p>
    <w:p>
      <w:pPr>
        <w:pStyle w:val="SceneBreak"/>
      </w:pPr>
      <w:r>
        <w:t xml:space="preserve">* * *</w:t>
      </w:r>
    </w:p>
    <w:p>
      <w:pPr>
        <w:pStyle w:val="BodyText"/>
      </w:pPr>
      <w:r>
        <w:t xml:space="preserve">when G. says those things viz. Justifying the Righ. &amp; condemning the wicked belong to the wise -- shall we take it upon us to say they belong to everybody a mixd multitude to servants &amp; Lords </w:t>
      </w:r>
      <w:r>
        <w:rPr>
          <w:rStyle w:val="FootnoteReference"/>
        </w:rPr>
        <w:footnoteReference w:id="976"/>
      </w:r>
    </w:p>
    <w:p>
      <w:pPr>
        <w:pStyle w:val="BodyText"/>
      </w:pPr>
      <w:r>
        <w:t xml:space="preserve">III. The Evid that the Light The Truth Tis very Evid. by the light of nature that not a mixd multitude [-] but only [-] Persons of chosen distinguished wisd. are fit</w:t>
      </w:r>
    </w:p>
    <w:p>
      <w:pPr>
        <w:pStyle w:val="SceneBreak"/>
      </w:pPr>
      <w:r>
        <w:t xml:space="preserve">* * *</w:t>
      </w:r>
    </w:p>
    <w:p>
      <w:pPr>
        <w:pStyle w:val="BodyText"/>
      </w:pPr>
      <w:r>
        <w:t xml:space="preserve">Th nature of the thing demon shews it It is Evident that the Light This is operble</w:t>
      </w:r>
      <w:r>
        <w:rPr>
          <w:rStyle w:val="FootnoteReference"/>
        </w:rPr>
        <w:footnoteReference w:id="977"/>
      </w:r>
      <w:r>
        <w:t xml:space="preserve"> to the Light of nature whether we </w:t>
      </w:r>
      <w:r>
        <w:rPr>
          <w:rStyle w:val="FootnoteReference"/>
        </w:rPr>
        <w:footnoteReference w:id="978"/>
      </w:r>
      <w:r>
        <w:t xml:space="preserve"> consider the nature of things or the Common sense &amp; Practice of all nations &amp; ages 1 if we Consid. the</w:t>
      </w:r>
      <w:r>
        <w:rPr>
          <w:rStyle w:val="FootnoteReference"/>
        </w:rPr>
        <w:footnoteReference w:id="979"/>
      </w:r>
      <w:r>
        <w:t xml:space="preserve"> nature of things 1 It is evident The consideration of the nature of things will shew that distinguished abi Qualifica. are requisite many Causes are attended with much difficulty &amp; great Intricacy</w:t>
      </w:r>
    </w:p>
    <w:p>
      <w:pPr>
        <w:pStyle w:val="SceneBreak"/>
      </w:pPr>
      <w:r>
        <w:t xml:space="preserve">* * *</w:t>
      </w:r>
    </w:p>
    <w:p>
      <w:pPr>
        <w:pStyle w:val="BodyText"/>
      </w:pPr>
      <w:r>
        <w:t xml:space="preserve">ma very many circumstances to be Considered</w:t>
      </w:r>
    </w:p>
    <w:p>
      <w:pPr>
        <w:pStyle w:val="SceneBreak"/>
      </w:pPr>
      <w:r>
        <w:t xml:space="preserve">* * *</w:t>
      </w:r>
    </w:p>
    <w:p>
      <w:pPr>
        <w:pStyle w:val="BodyText"/>
      </w:pPr>
      <w:r>
        <w:t xml:space="preserve">need of great exactness of Judgmt in weighing need to be put into even Balances.</w:t>
      </w:r>
    </w:p>
    <w:p>
      <w:pPr>
        <w:pStyle w:val="SceneBreak"/>
      </w:pPr>
      <w:r>
        <w:t xml:space="preserve">* * *</w:t>
      </w:r>
    </w:p>
    <w:p>
      <w:pPr>
        <w:pStyle w:val="BodyText"/>
      </w:pPr>
      <w:r>
        <w:t xml:space="preserve">need of to accurate th Judgmt well to state to the Case to determine where the pinch of the Case lies on what hinge Judgmt tu must turn in a there is need of sp very good abilities in order </w:t>
      </w:r>
      <w:r>
        <w:rPr>
          <w:rStyle w:val="FootnoteReference"/>
        </w:rPr>
        <w:footnoteReference w:id="980"/>
      </w:r>
      <w:r>
        <w:t xml:space="preserve"> to a right stating of the Questions in order to a Judgmt in any difficult matter</w:t>
      </w:r>
    </w:p>
    <w:p>
      <w:pPr>
        <w:pStyle w:val="SceneBreak"/>
      </w:pPr>
      <w:r>
        <w:t xml:space="preserve">* * *</w:t>
      </w:r>
    </w:p>
    <w:p>
      <w:pPr>
        <w:pStyle w:val="BodyText"/>
      </w:pPr>
      <w:r>
        <w:t xml:space="preserve">There is in order to a ju judging of Causes witnesses must be Heard. needs distinguished ---- in order to Judge what is material -- what is really to to the Case &amp; what not. What Ci</w:t>
      </w:r>
    </w:p>
    <w:p>
      <w:pPr>
        <w:pStyle w:val="SceneBreak"/>
      </w:pPr>
      <w:r>
        <w:t xml:space="preserve">* * *</w:t>
      </w:r>
    </w:p>
    <w:p>
      <w:pPr>
        <w:pStyle w:val="BodyText"/>
      </w:pPr>
      <w:r>
        <w:t xml:space="preserve">Pleas of parties concerned must be Heard in order to judge of the Pleas that are made. sometimes very subtil crafty the Persons to be heard may be very subtil &amp; crafty tho their Case by not Good. yet ----- very plausible -----[L. 12r. such as may exceedingly tend to blind the Eyes</w:t>
      </w:r>
    </w:p>
    <w:p>
      <w:pPr>
        <w:pStyle w:val="SceneBreak"/>
      </w:pPr>
      <w:r>
        <w:t xml:space="preserve">* * *</w:t>
      </w:r>
    </w:p>
    <w:p>
      <w:pPr>
        <w:pStyle w:val="BodyText"/>
      </w:pPr>
      <w:r>
        <w:t xml:space="preserve">need of accurate discerning to see through all the sophitical Reasonings &amp; plausible Pretences</w:t>
      </w:r>
    </w:p>
    <w:p>
      <w:pPr>
        <w:pStyle w:val="SceneBreak"/>
      </w:pPr>
      <w:r>
        <w:t xml:space="preserve">* * *</w:t>
      </w:r>
    </w:p>
    <w:p>
      <w:pPr>
        <w:pStyle w:val="BodyText"/>
      </w:pPr>
      <w:r>
        <w:t xml:space="preserve">sometimes the matter to be judged may be some Controversy </w:t>
      </w:r>
      <w:r>
        <w:rPr>
          <w:rStyle w:val="FootnoteReference"/>
        </w:rPr>
        <w:footnoteReference w:id="981"/>
      </w:r>
      <w:r>
        <w:t xml:space="preserve"> wherein two Parties are concerned. one of which wherein Possibly he who ought to be Condemned may be very crafty of fluent speech.</w:t>
      </w:r>
    </w:p>
    <w:p>
      <w:pPr>
        <w:pStyle w:val="SceneBreak"/>
      </w:pPr>
      <w:r>
        <w:t xml:space="preserve">* * *</w:t>
      </w:r>
    </w:p>
    <w:p>
      <w:pPr>
        <w:pStyle w:val="BodyText"/>
      </w:pPr>
      <w:r>
        <w:t xml:space="preserve">the other Party that ought to Justif. --- may be simple &amp; Ignorant need to be able to distinguish well between shadows &amp; substance to distinguish words from things to examine</w:t>
      </w:r>
      <w:r>
        <w:rPr>
          <w:rStyle w:val="FootnoteReference"/>
        </w:rPr>
        <w:footnoteReference w:id="982"/>
      </w:r>
      <w:r>
        <w:t xml:space="preserve"> things to the Bottom sift things to the Bran.</w:t>
      </w:r>
    </w:p>
    <w:p>
      <w:pPr>
        <w:pStyle w:val="SceneBreak"/>
      </w:pPr>
      <w:r>
        <w:t xml:space="preserve">* * *</w:t>
      </w:r>
    </w:p>
    <w:p>
      <w:pPr>
        <w:pStyle w:val="BodyText"/>
      </w:pPr>
      <w:r>
        <w:t xml:space="preserve">sometimes there are many things that exceedingly tend to blind. a man had need to have a peculiar strength of mind &amp; command of his own thoughts not tobe turned aside.</w:t>
      </w:r>
    </w:p>
    <w:p>
      <w:pPr>
        <w:pStyle w:val="SceneBreak"/>
      </w:pPr>
      <w:r>
        <w:t xml:space="preserve">* * *</w:t>
      </w:r>
    </w:p>
    <w:p>
      <w:pPr>
        <w:pStyle w:val="BodyText"/>
      </w:pPr>
      <w:r>
        <w:t xml:space="preserve">in some Cases tis difficult to Judge of the Rule. how far it extends what it requires &amp; what it will warrant</w:t>
      </w:r>
    </w:p>
    <w:p>
      <w:pPr>
        <w:pStyle w:val="SceneBreak"/>
      </w:pPr>
      <w:r>
        <w:t xml:space="preserve">* * *</w:t>
      </w:r>
    </w:p>
    <w:p>
      <w:pPr>
        <w:pStyle w:val="BodyText"/>
      </w:pPr>
      <w:r>
        <w:t xml:space="preserve">&amp; in many Cases wh a man had need to have a very go special Knowl. of the holy SS. &amp; to well versed in</w:t>
      </w:r>
      <w:r>
        <w:rPr>
          <w:rStyle w:val="FootnoteReference"/>
        </w:rPr>
        <w:footnoteReference w:id="983"/>
      </w:r>
      <w:r>
        <w:t xml:space="preserve"> things of this nature</w:t>
      </w:r>
    </w:p>
    <w:p>
      <w:pPr>
        <w:pStyle w:val="SceneBreak"/>
      </w:pPr>
      <w:r>
        <w:t xml:space="preserve">* * *</w:t>
      </w:r>
    </w:p>
    <w:p>
      <w:pPr>
        <w:pStyle w:val="BodyText"/>
      </w:pPr>
      <w:r>
        <w:t xml:space="preserve">&amp; if the Rule be Known the applica of it may be very diffic.</w:t>
      </w:r>
    </w:p>
    <w:p>
      <w:pPr>
        <w:pStyle w:val="SceneBreak"/>
      </w:pPr>
      <w:r>
        <w:t xml:space="preserve">* * *</w:t>
      </w:r>
    </w:p>
    <w:p>
      <w:pPr>
        <w:pStyle w:val="BodyText"/>
      </w:pPr>
      <w:r>
        <w:t xml:space="preserve">difficult to Judge of Facts </w:t>
      </w:r>
      <w:r>
        <w:rPr>
          <w:rStyle w:val="FootnoteReference"/>
        </w:rPr>
        <w:footnoteReference w:id="984"/>
      </w:r>
    </w:p>
    <w:p>
      <w:pPr>
        <w:pStyle w:val="ListText"/>
        <w:numPr>
          <w:ilvl w:val="0"/>
          <w:numId w:val="2"/>
        </w:numPr>
      </w:pPr>
      <w:r>
        <w:t xml:space="preserve">The nature</w:t>
      </w:r>
      <w:r>
        <w:rPr>
          <w:rStyle w:val="FootnoteReference"/>
        </w:rPr>
        <w:footnoteReference w:id="985"/>
      </w:r>
      <w:r>
        <w:t xml:space="preserve"> of things plainly shews that a mixt multitude are not fit such a whole Congregation are not fit or Chh are not fit</w:t>
      </w:r>
    </w:p>
    <w:p>
      <w:pPr>
        <w:pStyle w:val="SceneBreak"/>
      </w:pPr>
      <w:r>
        <w:t xml:space="preserve">* * *</w:t>
      </w:r>
    </w:p>
    <w:p>
      <w:pPr>
        <w:pStyle w:val="BodyText"/>
      </w:pPr>
      <w:r>
        <w:t xml:space="preserve">on several account 1 [-] all a it cannot be supposed that is a Congrega tion or Chh. it shal but that ordinarily there should be great numbers that have any remarkable ability -- wisd. but contrary Contrariwise</w:t>
      </w:r>
    </w:p>
    <w:p>
      <w:pPr>
        <w:pStyle w:val="SceneBreak"/>
      </w:pPr>
      <w:r>
        <w:t xml:space="preserve">* * *</w:t>
      </w:r>
    </w:p>
    <w:p>
      <w:pPr>
        <w:pStyle w:val="BodyText"/>
      </w:pPr>
      <w:r>
        <w:t xml:space="preserve">many very young.</w:t>
      </w:r>
    </w:p>
    <w:p>
      <w:pPr>
        <w:pStyle w:val="SceneBreak"/>
      </w:pPr>
      <w:r>
        <w:t xml:space="preserve">* * *</w:t>
      </w:r>
    </w:p>
    <w:p>
      <w:pPr>
        <w:pStyle w:val="BodyText"/>
      </w:pPr>
      <w:r>
        <w:t xml:space="preserve">some of weak natural abil.</w:t>
      </w:r>
    </w:p>
    <w:p>
      <w:pPr>
        <w:pStyle w:val="SceneBreak"/>
      </w:pPr>
      <w:r>
        <w:t xml:space="preserve">* * *</w:t>
      </w:r>
    </w:p>
    <w:p>
      <w:pPr>
        <w:pStyle w:val="BodyText"/>
      </w:pPr>
      <w:r>
        <w:t xml:space="preserve">of a very low Education.</w:t>
      </w:r>
    </w:p>
    <w:p>
      <w:pPr>
        <w:pStyle w:val="SceneBreak"/>
      </w:pPr>
      <w:r>
        <w:t xml:space="preserve">* * *</w:t>
      </w:r>
    </w:p>
    <w:p>
      <w:pPr>
        <w:pStyle w:val="BodyText"/>
      </w:pPr>
      <w:r>
        <w:t xml:space="preserve">They are not capable of such Business</w:t>
      </w:r>
    </w:p>
    <w:p>
      <w:pPr>
        <w:pStyle w:val="SceneBreak"/>
      </w:pPr>
      <w:r>
        <w:t xml:space="preserve">* * *</w:t>
      </w:r>
    </w:p>
    <w:p>
      <w:pPr>
        <w:pStyle w:val="BodyText"/>
      </w:pPr>
      <w:r>
        <w:t xml:space="preserve">Tis not every common sailor that is fit to steer the ship &amp; Govern it . not every common soldier</w:t>
      </w:r>
    </w:p>
    <w:p>
      <w:pPr>
        <w:pStyle w:val="SceneBreak"/>
      </w:pPr>
      <w:r>
        <w:t xml:space="preserve">* * *</w:t>
      </w:r>
    </w:p>
    <w:p>
      <w:pPr>
        <w:pStyle w:val="BodyText"/>
      </w:pPr>
      <w:r>
        <w:t xml:space="preserve">it is a most manifest absurdity to set em about it. it is like putt to give em this Power is like putting a sword in naked sword into the Hand of a Child Prov. or as solomon says of a Parable in the mouth of a Fool. Prov. 26. 9. There is a parity</w:t>
      </w:r>
      <w:r>
        <w:rPr>
          <w:rStyle w:val="FootnoteReference"/>
        </w:rPr>
        <w:footnoteReference w:id="986"/>
      </w:r>
      <w:r>
        <w:t xml:space="preserve"> of Reason</w:t>
      </w:r>
    </w:p>
    <w:p>
      <w:pPr>
        <w:pStyle w:val="SceneBreak"/>
      </w:pPr>
      <w:r>
        <w:t xml:space="preserve">* * *</w:t>
      </w:r>
    </w:p>
    <w:p>
      <w:pPr>
        <w:pStyle w:val="BodyText"/>
      </w:pPr>
      <w:r>
        <w:t xml:space="preserve">Tis not every common sailor that is fit to steer the ship</w:t>
      </w:r>
    </w:p>
    <w:p>
      <w:pPr>
        <w:pStyle w:val="SceneBreak"/>
      </w:pPr>
      <w:r>
        <w:t xml:space="preserve">* * *</w:t>
      </w:r>
    </w:p>
    <w:p>
      <w:pPr>
        <w:pStyle w:val="BodyText"/>
      </w:pPr>
      <w:r>
        <w:t xml:space="preserve">not every common soldier</w:t>
      </w:r>
    </w:p>
    <w:p>
      <w:pPr>
        <w:pStyle w:val="SceneBreak"/>
      </w:pPr>
      <w:r>
        <w:t xml:space="preserve">* * *</w:t>
      </w:r>
    </w:p>
    <w:p>
      <w:pPr>
        <w:pStyle w:val="BodyText"/>
      </w:pPr>
      <w:r>
        <w:t xml:space="preserve">not every common Citizen. _____________________________________+ Tis abundantly manifest by Exp. that persons that are naturally of weak Judgmt are unfit every body Knows it.</w:t>
      </w:r>
    </w:p>
    <w:p>
      <w:pPr>
        <w:pStyle w:val="SceneBreak"/>
      </w:pPr>
      <w:r>
        <w:t xml:space="preserve">* * *</w:t>
      </w:r>
    </w:p>
    <w:p>
      <w:pPr>
        <w:pStyle w:val="BodyText"/>
      </w:pPr>
      <w:r>
        <w:t xml:space="preserve">a man that had a good Cause would not leave a Case of [-] 10 shill. to their Judgmt then how are they fit to judge &amp; rule in the Temple of G &amp; to have the Care &amp; regulation of things Inspection &amp; Regulation of things in the Temple of G. House of G. to have the Keys of Gods Temple committed to em tis apparent</w:t>
      </w:r>
      <w:r>
        <w:rPr>
          <w:rStyle w:val="FootnoteReference"/>
        </w:rPr>
        <w:footnoteReference w:id="987"/>
      </w:r>
      <w:r>
        <w:t xml:space="preserve"> ------ are apt are turned one on another with a little thing as it were with wind the cry of the multitude judgmt of some particular man that has the lead with the talk he heard last a meer shadow</w:t>
      </w:r>
    </w:p>
    <w:p>
      <w:pPr>
        <w:pStyle w:val="SceneBreak"/>
      </w:pPr>
      <w:r>
        <w:t xml:space="preserve">* * *</w:t>
      </w:r>
    </w:p>
    <w:p>
      <w:pPr>
        <w:pStyle w:val="BodyText"/>
      </w:pPr>
      <w:r>
        <w:t xml:space="preserve">are apt to anser a matter before they hear it.</w:t>
      </w:r>
    </w:p>
    <w:p>
      <w:pPr>
        <w:pStyle w:val="SceneBreak"/>
      </w:pPr>
      <w:r>
        <w:t xml:space="preserve">* * *</w:t>
      </w:r>
    </w:p>
    <w:p>
      <w:pPr>
        <w:pStyle w:val="BodyText"/>
      </w:pPr>
      <w:r>
        <w:t xml:space="preserve">who can imagine that the alwise G. would set up such a Constitution in his chh. it would be a great Reproach to themost high. a disgrace to the Xtian Chh. to suppose that it had no more wise Constitution than this Objec. Tho it</w:t>
      </w:r>
      <w:r>
        <w:rPr>
          <w:rStyle w:val="FootnoteReference"/>
        </w:rPr>
        <w:footnoteReference w:id="988"/>
      </w:r>
      <w:r>
        <w:t xml:space="preserve"> be true there are many weak Persons y in a Chh. yet they wont do much hurt because they will follow others Ans. either X has made it their Business to Judge or he has not if he has surely they should exercise their own Judgmt ----- should attend the Business understandingly tis [-] a special service of G. that they are to perform in Conformity to his Institution. But that is not the nature of Xtian [-] Institutions &amp; of Gods service in the Xtian Chh. tha it is a blind service Ignorantly to serve G. &amp; do weknow not what</w:t>
      </w:r>
    </w:p>
    <w:p>
      <w:pPr>
        <w:pStyle w:val="SceneBreak"/>
      </w:pPr>
      <w:r>
        <w:t xml:space="preserve">* * *</w:t>
      </w:r>
    </w:p>
    <w:p>
      <w:pPr>
        <w:pStyle w:val="BodyText"/>
      </w:pPr>
      <w:r>
        <w:t xml:space="preserve">This would be to serve the living G. as the Idols of the Heathens</w:t>
      </w:r>
    </w:p>
    <w:p>
      <w:pPr>
        <w:pStyle w:val="SceneBreak"/>
      </w:pPr>
      <w:r>
        <w:t xml:space="preserve">* * *</w:t>
      </w:r>
    </w:p>
    <w:p>
      <w:pPr>
        <w:pStyle w:val="BodyText"/>
      </w:pPr>
      <w:r>
        <w:t xml:space="preserve">[--] perform a special &amp; important service for like meer machines</w:t>
      </w:r>
      <w:r>
        <w:rPr>
          <w:rStyle w:val="FootnoteReference"/>
        </w:rPr>
        <w:footnoteReference w:id="989"/>
      </w:r>
      <w:r>
        <w:t xml:space="preserve"> God expects a rational service</w:t>
      </w:r>
    </w:p>
    <w:p>
      <w:pPr>
        <w:pStyle w:val="SceneBreak"/>
      </w:pPr>
      <w:r>
        <w:t xml:space="preserve">* * *</w:t>
      </w:r>
    </w:p>
    <w:p>
      <w:pPr>
        <w:pStyle w:val="BodyText"/>
      </w:pPr>
      <w:r>
        <w:t xml:space="preserve">as to the Judgmt that is to be p ex passed in the Xtian Chh. the Judgmt is the Lords should not be --- performed withou blindfold or without good [-] &amp; thorough understanding ----- not men must not when the Judge for G. condemn &amp; justify their neighb. at </w:t>
      </w:r>
      <w:r>
        <w:rPr>
          <w:rStyle w:val="FootnoteReference"/>
        </w:rPr>
        <w:footnoteReference w:id="990"/>
      </w:r>
      <w:r>
        <w:t xml:space="preserve"> [---] random only because they see others do so.</w:t>
      </w:r>
    </w:p>
    <w:p>
      <w:pPr>
        <w:pStyle w:val="SceneBreak"/>
      </w:pPr>
      <w:r>
        <w:t xml:space="preserve">* * *</w:t>
      </w:r>
    </w:p>
    <w:p>
      <w:pPr>
        <w:pStyle w:val="BodyText"/>
      </w:pPr>
      <w:r>
        <w:t xml:space="preserve">if X has made them judges they must judge &amp; not only hold up their Hands without any proper judgmt of their own formed on any good understanding of what they give their voice in</w:t>
      </w:r>
    </w:p>
    <w:p>
      <w:pPr>
        <w:pStyle w:val="SceneBreak"/>
      </w:pPr>
      <w:r>
        <w:t xml:space="preserve">* * *</w:t>
      </w:r>
    </w:p>
    <w:p>
      <w:pPr>
        <w:pStyle w:val="BodyText"/>
      </w:pPr>
      <w:r>
        <w:t xml:space="preserve">if men think it suffic. thus to serve him God so as they would not be served thems.</w:t>
      </w:r>
      <w:r>
        <w:rPr>
          <w:rStyle w:val="FootnoteReference"/>
        </w:rPr>
        <w:footnoteReference w:id="991"/>
      </w:r>
      <w:r>
        <w:t xml:space="preserve"> if a man had some great Case depending of some hundreds of pounds value &amp; [-] was satis fied his Case was Good. [-] but yet Knew that he had a subtil antagonist that had a better command of his Tongue He would Chuse th to the be judged by the wisest of men &amp; not by them that will Judge b be moved by shadows Th</w:t>
      </w:r>
    </w:p>
    <w:p>
      <w:pPr>
        <w:pStyle w:val="SceneBreak"/>
      </w:pPr>
      <w:r>
        <w:t xml:space="preserve">* * *</w:t>
      </w:r>
    </w:p>
    <w:p>
      <w:pPr>
        <w:pStyle w:val="ListText"/>
        <w:numPr>
          <w:ilvl w:val="0"/>
          <w:numId w:val="5"/>
        </w:numPr>
      </w:pPr>
      <w:r>
        <w:t xml:space="preserve">such a multitude are not a fit Judge of Causes not only because they bent capable of determining but they are incapable of hearing. Tis not to be supposed that a considerable multitude of People can come at a Case to have it duly before 'em 2. To suppose Those that</w:t>
      </w:r>
      <w:r>
        <w:rPr>
          <w:rStyle w:val="FootnoteReference"/>
        </w:rPr>
        <w:footnoteReference w:id="992"/>
      </w:r>
      <w:r>
        <w:t xml:space="preserve"> a mixt multitude or congregation ought to do the Business of Judges of Causes is to Confusion as it sets up those to rule over others to whom they ought to be subject it in many Cases sets servants to Judging their masters &amp; mistresses to whom the SS every where requires of em subjection subjects their masters to their voice &amp; determina. in the most important matters next to the Life of a a Xtian would value next to his Life</w:t>
      </w:r>
    </w:p>
    <w:p>
      <w:pPr>
        <w:pStyle w:val="SceneBreak"/>
      </w:pPr>
      <w:r>
        <w:t xml:space="preserve">* * *</w:t>
      </w:r>
    </w:p>
    <w:p>
      <w:pPr>
        <w:pStyle w:val="BodyText"/>
      </w:pPr>
      <w:r>
        <w:t xml:space="preserve">&amp; in rule some Chhs servants will bear Rule over noblemen &amp; Princes</w:t>
      </w:r>
    </w:p>
    <w:p>
      <w:pPr>
        <w:pStyle w:val="SceneBreak"/>
      </w:pPr>
      <w:r>
        <w:t xml:space="preserve">* * *</w:t>
      </w:r>
    </w:p>
    <w:p>
      <w:pPr>
        <w:pStyle w:val="BodyText"/>
      </w:pPr>
      <w:r>
        <w:t xml:space="preserve">The SS. is not such a sort of a Book. the Xtian Relig. not such a Kind of Relig. as this to Countenance much Less to establish such Confusion. solomon speaks of as Confusions when servants are set on Horse-back. Eccles. 10. 7.</w:t>
      </w:r>
    </w:p>
    <w:p>
      <w:pPr>
        <w:pStyle w:val="SceneBreak"/>
      </w:pPr>
      <w:r>
        <w:t xml:space="preserve">* * *</w:t>
      </w:r>
    </w:p>
    <w:p>
      <w:pPr>
        <w:pStyle w:val="SceneBreak"/>
      </w:pPr>
      <w:r>
        <w:t xml:space="preserve">* * *</w:t>
      </w:r>
    </w:p>
    <w:p>
      <w:pPr>
        <w:pStyle w:val="BodyText"/>
      </w:pPr>
      <w:r>
        <w:t xml:space="preserve">Prov not seemly Prov. 19. 10. delight is not seemly for a fool much less for</w:t>
      </w:r>
      <w:r>
        <w:rPr>
          <w:rStyle w:val="FootnoteReference"/>
        </w:rPr>
        <w:footnoteReference w:id="993"/>
      </w:r>
      <w:r>
        <w:t xml:space="preserve"> servt to bear rule over princes .</w:t>
      </w:r>
    </w:p>
    <w:p>
      <w:pPr>
        <w:pStyle w:val="SceneBreak"/>
      </w:pPr>
      <w:r>
        <w:t xml:space="preserve">* * *</w:t>
      </w:r>
    </w:p>
    <w:p>
      <w:pPr>
        <w:pStyle w:val="BodyText"/>
      </w:pPr>
      <w:r>
        <w:t xml:space="preserve">tis spl a servant reigning is spoken of as one of the things that the Earth can't bear. Prov. 21. 22 --------</w:t>
      </w:r>
    </w:p>
    <w:p>
      <w:pPr>
        <w:pStyle w:val="SceneBreak"/>
      </w:pPr>
      <w:r>
        <w:t xml:space="preserve">* * *</w:t>
      </w:r>
    </w:p>
    <w:p>
      <w:pPr>
        <w:pStyle w:val="SceneBreak"/>
      </w:pPr>
      <w:r>
        <w:t xml:space="preserve">* * *</w:t>
      </w:r>
    </w:p>
    <w:p>
      <w:pPr>
        <w:pStyle w:val="BodyText"/>
      </w:pPr>
      <w:r>
        <w:t xml:space="preserve">&amp; must be suppose that the that Xs own Cons[t]itution is the very thing that does these things set servants on horse back.</w:t>
      </w:r>
    </w:p>
    <w:p>
      <w:pPr>
        <w:pStyle w:val="SceneBreak"/>
      </w:pPr>
      <w:r>
        <w:t xml:space="preserve">* * *</w:t>
      </w:r>
    </w:p>
    <w:p>
      <w:pPr>
        <w:pStyle w:val="BodyText"/>
      </w:pPr>
      <w:r>
        <w:t xml:space="preserve">that establishes this unseemly thing</w:t>
      </w:r>
    </w:p>
    <w:p>
      <w:pPr>
        <w:pStyle w:val="SceneBreak"/>
      </w:pPr>
      <w:r>
        <w:t xml:space="preserve">* * *</w:t>
      </w:r>
    </w:p>
    <w:p>
      <w:pPr>
        <w:pStyle w:val="BodyText"/>
      </w:pPr>
      <w:r>
        <w:t xml:space="preserve">&amp; establishes those things that the Earth cant bear. solomonsays He has seen this Evil pr of servants on Horseback proceeding from the Ruler</w:t>
      </w:r>
    </w:p>
    <w:p>
      <w:pPr>
        <w:pStyle w:val="SceneBreak"/>
      </w:pPr>
      <w:r>
        <w:t xml:space="preserve">* * *</w:t>
      </w:r>
    </w:p>
    <w:p>
      <w:pPr>
        <w:pStyle w:val="BodyText"/>
      </w:pPr>
      <w:r>
        <w:t xml:space="preserve">But shall we suppose that X is such a R that Ruler</w:t>
      </w:r>
    </w:p>
    <w:p>
      <w:pPr>
        <w:pStyle w:val="SceneBreak"/>
      </w:pPr>
      <w:r>
        <w:t xml:space="preserve">* * *</w:t>
      </w:r>
    </w:p>
    <w:p>
      <w:pPr>
        <w:pStyle w:val="ListText"/>
        <w:numPr>
          <w:ilvl w:val="0"/>
          <w:numId w:val="5"/>
        </w:numPr>
      </w:pPr>
      <w:r>
        <w:t xml:space="preserve">such a mult. of P. are not a fit Judge of Causes not only as they are not Capable of Judging but they are not capable of hearing --- cant be ina capacity of being sufficiently informed</w:t>
      </w:r>
    </w:p>
    <w:p>
      <w:pPr>
        <w:pStyle w:val="SceneBreak"/>
      </w:pPr>
      <w:r>
        <w:t xml:space="preserve">* * *</w:t>
      </w:r>
    </w:p>
    <w:p>
      <w:pPr>
        <w:pStyle w:val="BodyText"/>
      </w:pPr>
      <w:r>
        <w:t xml:space="preserve">tis not to be supposed that a consid. mult.</w:t>
      </w:r>
      <w:r>
        <w:rPr>
          <w:rStyle w:val="FootnoteReference"/>
        </w:rPr>
        <w:footnoteReference w:id="994"/>
      </w:r>
      <w:r>
        <w:t xml:space="preserve"> of P. can come at a Case to have it fully duly before 'em</w:t>
      </w:r>
    </w:p>
    <w:p>
      <w:pPr>
        <w:pStyle w:val="SceneBreak"/>
      </w:pPr>
      <w:r>
        <w:t xml:space="preserve">* * *</w:t>
      </w:r>
    </w:p>
    <w:p>
      <w:pPr>
        <w:pStyle w:val="BodyText"/>
      </w:pPr>
      <w:r>
        <w:t xml:space="preserve">especially a Case that is any thing ---- Chhs are from time complicated &amp; perplexed</w:t>
      </w:r>
    </w:p>
    <w:p>
      <w:pPr>
        <w:pStyle w:val="SceneBreak"/>
      </w:pPr>
      <w:r>
        <w:t xml:space="preserve">* * *</w:t>
      </w:r>
    </w:p>
    <w:p>
      <w:pPr>
        <w:pStyle w:val="BodyText"/>
      </w:pPr>
      <w:r>
        <w:t xml:space="preserve">so it is in Xtian Chh. they are from tim many of them large assemblies which makes it oftentime impracticable ----- to hear suffi in ciently for In order to every mans h being capable of properly passing a Judgmt of his own every one had need thoroughly to understand a Case in all its Circumst. &amp; theref. every one will need to have his own particular doubts &amp; difficulties Resolved &amp; Causes are oftentimes attended with a great variety of Circumstances which occasion much intricacy. so that it is a diff. thingfor onePerson alone thoroughly to underst. it when He has liberty of partic. Exam. of the Parties concerned . having nothing else to do but to explain it to Him &amp; lay their Case open to Him &amp; particularly to satisfy his doubts &amp; diffic. what a task then would it be thoroughly to Lay it open to --------- --------- many of which must be supposed very dull of------- [-] up slow in taking things up in order to Judges passing a proper J. They should have liberty of p pa</w:t>
      </w:r>
      <w:r>
        <w:rPr>
          <w:rStyle w:val="FootnoteReference"/>
        </w:rPr>
        <w:footnoteReference w:id="995"/>
      </w:r>
      <w:r>
        <w:t xml:space="preserve"> full Inquiry partic. debate But in such a multitude ---- great difficulty not capable</w:t>
      </w:r>
    </w:p>
    <w:p>
      <w:pPr>
        <w:pStyle w:val="SceneBreak"/>
      </w:pPr>
      <w:r>
        <w:t xml:space="preserve">* * *</w:t>
      </w:r>
    </w:p>
    <w:p>
      <w:pPr>
        <w:pStyle w:val="BodyText"/>
      </w:pPr>
      <w:r>
        <w:t xml:space="preserve">if all should for instance in such a Chh as this consisting in more 300 male members if G. has made em all Judges made it the Business then they should conscientiously attend. an ordinance of X they should attend a Piece of divine service that tis as much their duty as -- But if they should all come --- ---- what can they do</w:t>
      </w:r>
    </w:p>
    <w:p>
      <w:pPr>
        <w:pStyle w:val="BodyText"/>
      </w:pPr>
      <w:r>
        <w:t xml:space="preserve">__</w:t>
      </w:r>
    </w:p>
    <w:p>
      <w:pPr>
        <w:pStyle w:val="BodyText"/>
      </w:pPr>
      <w:r>
        <w:t xml:space="preserve">many could not hear. Parties concerned and witnesses had need to have good voice to life up their voices like a Preacher. [-] they had [-] all need of liberty of debate but many of them cant well speak before such an assembly </w:t>
      </w:r>
      <w:r>
        <w:rPr>
          <w:rStyle w:val="FootnoteReference"/>
        </w:rPr>
        <w:footnoteReference w:id="996"/>
      </w:r>
    </w:p>
    <w:p>
      <w:pPr>
        <w:pStyle w:val="ListText"/>
        <w:numPr>
          <w:ilvl w:val="0"/>
          <w:numId w:val="2"/>
        </w:numPr>
      </w:pPr>
      <w:r>
        <w:t xml:space="preserve">if we consider the Comm what ha\s been the Common sense &amp; Practice of all na tions &amp; ages it will appear that the Light of nature teaches mankind that not a mixd multitude but P certain select Persons of special abili ty &amp; Quali the best wisd. are requis are fit ------</w:t>
      </w:r>
    </w:p>
    <w:p>
      <w:pPr>
        <w:pStyle w:val="SceneBreak"/>
      </w:pPr>
      <w:r>
        <w:t xml:space="preserve">* * *</w:t>
      </w:r>
    </w:p>
    <w:p>
      <w:pPr>
        <w:pStyle w:val="BodyText"/>
      </w:pPr>
      <w:r>
        <w:rPr>
          <w:rStyle w:val="FootnoteReference"/>
        </w:rPr>
        <w:footnoteReference w:id="997"/>
      </w:r>
    </w:p>
    <w:p>
      <w:pPr>
        <w:pStyle w:val="BodyText"/>
      </w:pPr>
      <w:r>
        <w:t xml:space="preserve">till -- Brownists ---- brought it forth.</w:t>
      </w:r>
    </w:p>
    <w:p>
      <w:pPr>
        <w:pStyle w:val="SceneBreak"/>
      </w:pPr>
      <w:r>
        <w:t xml:space="preserve">* * *</w:t>
      </w:r>
    </w:p>
    <w:p>
      <w:pPr>
        <w:pStyle w:val="BodyText"/>
      </w:pPr>
      <w:r>
        <w:t xml:space="preserve">next Col. If you shew a [--] disturbed bitter sp. or th only because -----it will look</w:t>
      </w:r>
    </w:p>
    <w:p>
      <w:pPr>
        <w:pStyle w:val="BodyText"/>
      </w:pPr>
      <w:r>
        <w:t xml:space="preserve">very darkly on you &amp; on your Cause For tis a thing that pretty generally holds true that in any affair where there is difference of opinion The Rage &amp; wrath The Bitterness &amp; Reproaches are chiefly on the wrong side &amp; the Reason is plain -- because the devil is on that side</w:t>
      </w:r>
    </w:p>
    <w:p>
      <w:pPr>
        <w:pStyle w:val="Heading2"/>
      </w:pPr>
      <w:bookmarkStart w:name="heading_898_deut_1_13_18_2" w:id="27"/>
      <w:r>
        <w:t xml:space="preserve">898. Deut. 1:13-18</w:t>
      </w:r>
      <w:bookmarkEnd w:id="27"/>
    </w:p>
    <w:p>
      <w:pPr>
        <w:pStyle w:val="Heading2"/>
      </w:pPr>
      <w:bookmarkStart w:name="heading_898_deut_1_13_18_6_48_pt_2_t" w:id="28"/>
      <w:r>
        <w:t xml:space="preserve">898.Deut.1'13-18(6_48)(pt. 2) trans</w:t>
      </w:r>
      <w:bookmarkEnd w:id="28"/>
    </w:p>
    <w:p>
      <w:pPr>
        <w:pStyle w:val="BodyText"/>
      </w:pPr>
      <w:r>
        <w:t xml:space="preserve">Jonathan Edwards</w:t>
      </w:r>
    </w:p>
    <w:p>
      <w:pPr>
        <w:pStyle w:val="BodyText"/>
      </w:pPr>
      <w:r>
        <w:t xml:space="preserve">deut. 1. 13 ------- 18 doc. 'Tis the mind of G. that not a mixd multitude now proceed -- further desire I may be heard with Calmness</w:t>
      </w:r>
    </w:p>
    <w:p>
      <w:pPr>
        <w:pStyle w:val="SceneBreak"/>
      </w:pPr>
      <w:r>
        <w:t xml:space="preserve">* * *</w:t>
      </w:r>
    </w:p>
    <w:p>
      <w:pPr>
        <w:pStyle w:val="BodyText"/>
      </w:pPr>
      <w:r>
        <w:t xml:space="preserve">I am commanded ------ diminish not a word Jer. 26. 2. Last Col. IV. -----</w:t>
      </w:r>
      <w:r>
        <w:rPr>
          <w:rStyle w:val="FootnoteReference"/>
        </w:rPr>
        <w:footnoteReference w:id="998"/>
      </w:r>
      <w:r>
        <w:t xml:space="preserve"> By Experience. 1. Exp. abundantly shews it not to be a wholesom way. Exp. shews that this is a way tohave the gr Important Business of Chh. Bus. neglected Tis a common saying that which is every Bodies --</w:t>
      </w:r>
    </w:p>
    <w:p>
      <w:pPr>
        <w:pStyle w:val="SceneBreak"/>
      </w:pPr>
      <w:r>
        <w:t xml:space="preserve">* * *</w:t>
      </w:r>
    </w:p>
    <w:p>
      <w:pPr>
        <w:pStyle w:val="BodyText"/>
      </w:pPr>
      <w:r>
        <w:t xml:space="preserve">&amp; we find it so in all Cases th if an affiar have if any publick affair is not betrusted --- ----- no particular Persons have it specially committed tothem - ----- but left to a mixd multitude -- a sure way to have it wofully neglected. would it not be in Time of war. would it not be so in civil matters is it not in all affair publick affairs</w:t>
      </w:r>
    </w:p>
    <w:p>
      <w:pPr>
        <w:pStyle w:val="BodyText"/>
      </w:pPr>
      <w:r>
        <w:t xml:space="preserve">__</w:t>
      </w:r>
    </w:p>
    <w:p>
      <w:pPr>
        <w:pStyle w:val="BodyText"/>
      </w:pPr>
      <w:r>
        <w:t xml:space="preserve">it is so partic. in this our Exp. shews Tis apparent the whole multitude dont look upon it</w:t>
      </w:r>
      <w:r>
        <w:rPr>
          <w:rStyle w:val="FootnoteReference"/>
        </w:rPr>
        <w:footnoteReference w:id="999"/>
      </w:r>
      <w:r>
        <w:t xml:space="preserve"> that They have the care of the Bus.</w:t>
      </w:r>
    </w:p>
    <w:p>
      <w:pPr>
        <w:pStyle w:val="SceneBreak"/>
      </w:pPr>
      <w:r>
        <w:t xml:space="preserve">* * *</w:t>
      </w:r>
    </w:p>
    <w:p>
      <w:pPr>
        <w:pStyle w:val="BodyText"/>
      </w:pPr>
      <w:r>
        <w:t xml:space="preserve">if They have the Power They have the Care</w:t>
      </w:r>
    </w:p>
    <w:p>
      <w:pPr>
        <w:pStyle w:val="SceneBreak"/>
      </w:pPr>
      <w:r>
        <w:t xml:space="preserve">* * *</w:t>
      </w:r>
    </w:p>
    <w:p>
      <w:pPr>
        <w:pStyle w:val="BodyText"/>
      </w:pPr>
      <w:r>
        <w:t xml:space="preserve">had a Chh. had needto be takes taken Care of as much as Family. had not need to be neglected no sort of society needs it more Therefore partic. Persons had need to be appointed to watch over</w:t>
      </w:r>
    </w:p>
    <w:p>
      <w:pPr>
        <w:pStyle w:val="SceneBreak"/>
      </w:pPr>
      <w:r>
        <w:t xml:space="preserve">* * *</w:t>
      </w:r>
    </w:p>
    <w:p>
      <w:pPr>
        <w:pStyle w:val="BodyText"/>
      </w:pPr>
      <w:r>
        <w:t xml:space="preserve">we find the multitude dont undertake to watch. The manner of our Chh. meetings is a great Inconsistence &amp; when Chh.meetings are appointed Tis found by Exp. --- But comparitively but few Come</w:t>
      </w:r>
    </w:p>
    <w:p>
      <w:pPr>
        <w:pStyle w:val="SceneBreak"/>
      </w:pPr>
      <w:r>
        <w:t xml:space="preserve">* * *</w:t>
      </w:r>
    </w:p>
    <w:p>
      <w:pPr>
        <w:pStyle w:val="BodyText"/>
      </w:pPr>
      <w:r>
        <w:t xml:space="preserve">and those that do come oftentimes are notthefittest Persons ifit be a difficult affair occasioning contro versy &amp; diversity of opinion ----- most engaged in their</w:t>
      </w:r>
      <w:r>
        <w:rPr>
          <w:rStyle w:val="FootnoteReference"/>
        </w:rPr>
        <w:footnoteReference w:id="1000"/>
      </w:r>
      <w:r>
        <w:t xml:space="preserve"> sp.</w:t>
      </w:r>
    </w:p>
    <w:p>
      <w:pPr>
        <w:pStyle w:val="SceneBreak"/>
      </w:pPr>
      <w:r>
        <w:t xml:space="preserve">* * *</w:t>
      </w:r>
    </w:p>
    <w:p>
      <w:pPr>
        <w:pStyle w:val="BodyText"/>
      </w:pPr>
      <w:r>
        <w:t xml:space="preserve">2 Exp. shews that this -- -- is not the way to answer the End of Chh. discipl.</w:t>
      </w:r>
    </w:p>
    <w:p>
      <w:pPr>
        <w:pStyle w:val="BodyText"/>
      </w:pPr>
      <w:r>
        <w:t xml:space="preserve">__</w:t>
      </w:r>
    </w:p>
    <w:p>
      <w:pPr>
        <w:pStyle w:val="BodyText"/>
      </w:pPr>
      <w:r>
        <w:t xml:space="preserve">the End of discipl. ---- is to heal the wounds of a d the social diseases &amp; wounds of the Chh. the wounds of the Interest Relig. in the Chh. an excellent means the wisd. of G. marvellously appears nothing more </w:t>
      </w:r>
      <w:r>
        <w:rPr>
          <w:rStyle w:val="FootnoteReference"/>
        </w:rPr>
        <w:footnoteReference w:id="1001"/>
      </w:r>
      <w:r>
        <w:t xml:space="preserve"> effecutally. appears to be so in some Countreys But as tis managed amongst us . it has not answered that End. no one thing has</w:t>
      </w:r>
      <w:r>
        <w:rPr>
          <w:rStyle w:val="FootnoteReference"/>
        </w:rPr>
        <w:footnoteReference w:id="1002"/>
      </w:r>
      <w:r>
        <w:t xml:space="preserve"> been the occasion of so many &amp; Great wounds contention</w:t>
      </w:r>
    </w:p>
    <w:p>
      <w:pPr>
        <w:pStyle w:val="SceneBreak"/>
      </w:pPr>
      <w:r>
        <w:t xml:space="preserve">* * *</w:t>
      </w:r>
    </w:p>
    <w:p>
      <w:pPr>
        <w:pStyle w:val="BodyText"/>
      </w:pPr>
      <w:r>
        <w:t xml:space="preserve">quareling with their minister</w:t>
      </w:r>
      <w:r>
        <w:rPr>
          <w:rStyle w:val="FootnoteReference"/>
        </w:rPr>
        <w:footnoteReference w:id="1003"/>
      </w:r>
    </w:p>
    <w:p>
      <w:pPr>
        <w:pStyle w:val="SceneBreak"/>
      </w:pPr>
      <w:r>
        <w:t xml:space="preserve">* * *</w:t>
      </w:r>
    </w:p>
    <w:p>
      <w:pPr>
        <w:pStyle w:val="BodyText"/>
      </w:pPr>
      <w:r>
        <w:t xml:space="preserve">quarrelling one with another</w:t>
      </w:r>
    </w:p>
    <w:p>
      <w:pPr>
        <w:pStyle w:val="SceneBreak"/>
      </w:pPr>
      <w:r>
        <w:t xml:space="preserve">* * *</w:t>
      </w:r>
    </w:p>
    <w:p>
      <w:pPr>
        <w:pStyle w:val="BodyText"/>
      </w:pPr>
      <w:r>
        <w:t xml:space="preserve">I have now a great deal of opportunity to see. I have had much opp. to see what has hurt the Interest of Relig. in this place I am more in the way of Observa. than any body evident that our way of managing Chh. discipl. has been </w:t>
      </w:r>
      <w:r>
        <w:rPr>
          <w:rStyle w:val="FootnoteReference"/>
        </w:rPr>
        <w:footnoteReference w:id="1004"/>
      </w:r>
      <w:r>
        <w:t xml:space="preserve"> the greatest wound instead of being that wise &amp; excellent means of healing the diseases of Chh the Chh.that X has appointed it has [-] proved the worst disease. worse thanall the scandals. The Remedy</w:t>
      </w:r>
      <w:r>
        <w:rPr>
          <w:rStyle w:val="FootnoteReference"/>
        </w:rPr>
        <w:footnoteReference w:id="1005"/>
      </w:r>
      <w:r>
        <w:t xml:space="preserve"> has been far worse than the disease</w:t>
      </w:r>
    </w:p>
    <w:p>
      <w:pPr>
        <w:pStyle w:val="BodyText"/>
      </w:pPr>
      <w:r>
        <w:t xml:space="preserve">__</w:t>
      </w:r>
    </w:p>
    <w:p>
      <w:pPr>
        <w:pStyle w:val="BodyText"/>
      </w:pPr>
      <w:r>
        <w:t xml:space="preserve">has hurt Religion far more Tis exceeding apparent This Chh. [-] has suffered vastly more The devil has served his Interest more sett sets People a quarelling with their ministers quarelling one with another [-] Instead of healing a wound of a small wound it makes a great wound. of a particular wound it makes a universal wound. &amp; so it has been all </w:t>
      </w:r>
      <w:r>
        <w:rPr>
          <w:rStyle w:val="FootnoteReference"/>
        </w:rPr>
        <w:footnoteReference w:id="1006"/>
      </w:r>
      <w:r>
        <w:t xml:space="preserve"> over the Land to as I have long had opportunity to observe The way in which d Chh. discipline has generally been managed in the Countrey has been this ---------</w:t>
      </w:r>
    </w:p>
    <w:p>
      <w:pPr>
        <w:pStyle w:val="SceneBreak"/>
      </w:pPr>
      <w:r>
        <w:t xml:space="preserve">* * *</w:t>
      </w:r>
    </w:p>
    <w:p>
      <w:pPr>
        <w:pStyle w:val="SceneBreak"/>
      </w:pPr>
      <w:r>
        <w:t xml:space="preserve">* * *</w:t>
      </w:r>
    </w:p>
    <w:p>
      <w:pPr>
        <w:pStyle w:val="SceneBreak"/>
      </w:pPr>
      <w:r>
        <w:t xml:space="preserve">* * *</w:t>
      </w:r>
    </w:p>
    <w:p>
      <w:pPr>
        <w:pStyle w:val="BodyText"/>
      </w:pPr>
      <w:r>
        <w:t xml:space="preserve">&amp; there have been no decision at last. no Issue or healing no healing at all no Issue bent only by contending till wore out with it -- till death puts an End</w:t>
      </w:r>
    </w:p>
    <w:p>
      <w:pPr>
        <w:pStyle w:val="SceneBreak"/>
      </w:pPr>
      <w:r>
        <w:t xml:space="preserve">* * *</w:t>
      </w:r>
    </w:p>
    <w:p>
      <w:pPr>
        <w:pStyle w:val="BodyText"/>
      </w:pPr>
      <w:r>
        <w:t xml:space="preserve">Th Experience -- not only for a little while but a long Time not only in one Chh &amp; n but all over the Land. we have had Exp. enough. &amp; no wonder th so that [-] this is the Issue of this </w:t>
      </w:r>
      <w:r>
        <w:rPr>
          <w:rStyle w:val="FootnoteReference"/>
        </w:rPr>
        <w:footnoteReference w:id="1007"/>
      </w:r>
      <w:r>
        <w:t xml:space="preserve"> way of Chh. discipl. for this[L. 22v. Business is committed to into no hands -- left at loose Ends with mixd multitudes no [--] Trustees no qualified persons Chh Charged with this is undoubtedly what is the Reason we hant such violent Contentions in determining Civil Causes There Justice has its Couse Course Tis committed to certain Persons</w:t>
      </w:r>
    </w:p>
    <w:p>
      <w:pPr>
        <w:pStyle w:val="SceneBreak"/>
      </w:pPr>
      <w:r>
        <w:t xml:space="preserve">* * *</w:t>
      </w:r>
    </w:p>
    <w:p>
      <w:pPr>
        <w:pStyle w:val="BodyText"/>
      </w:pPr>
      <w:r>
        <w:t xml:space="preserve">It would be Just so in civil matters if every Body looked upon of all sorts looked uponit to be their Business They would doubtless contend as earnest</w:t>
      </w:r>
      <w:r>
        <w:rPr>
          <w:rStyle w:val="FootnoteReference"/>
        </w:rPr>
        <w:footnoteReference w:id="1008"/>
      </w:r>
      <w:r>
        <w:t xml:space="preserve"> ly. &amp; there &amp; we should be asfar from having any decision.</w:t>
      </w:r>
    </w:p>
    <w:p>
      <w:pPr>
        <w:pStyle w:val="SceneBreak"/>
      </w:pPr>
      <w:r>
        <w:t xml:space="preserve">* * *</w:t>
      </w:r>
    </w:p>
    <w:p>
      <w:pPr>
        <w:pStyle w:val="BodyText"/>
      </w:pPr>
      <w:r>
        <w:t xml:space="preserve">&amp; what should be the Reason -- in Civil ------ so much more peacable &amp; wholsom -- ---- then in the Chh Tis not because the King of England is wiser than Christ</w:t>
      </w:r>
    </w:p>
    <w:p>
      <w:pPr>
        <w:pStyle w:val="SceneBreak"/>
      </w:pPr>
      <w:r>
        <w:t xml:space="preserve">* * *</w:t>
      </w:r>
    </w:p>
    <w:p>
      <w:pPr>
        <w:pStyle w:val="BodyText"/>
      </w:pPr>
      <w:r>
        <w:t xml:space="preserve">Tis not because the Chh. of X as he has Instituted it is not asmuch like a city compact together as the Commonwealth Tis often spoken of in SS. asthe wis most beautiful wisely excellently Regulated society in the 0 Fair as the </w:t>
      </w:r>
      <w:r>
        <w:rPr>
          <w:rStyle w:val="FootnoteReference"/>
        </w:rPr>
        <w:footnoteReference w:id="1009"/>
      </w:r>
      <w:r>
        <w:t xml:space="preserve"> [ ] the Towers </w:t>
      </w:r>
      <w:r>
        <w:rPr>
          <w:rStyle w:val="FootnoteReference"/>
        </w:rPr>
        <w:footnoteReference w:id="1010"/>
      </w:r>
    </w:p>
    <w:p>
      <w:pPr>
        <w:pStyle w:val="BodyText"/>
      </w:pPr>
      <w:r>
        <w:t xml:space="preserve">But yet Exp. does undeniably shew that nothing lays so much difficulty &amp; contention &amp; confusion as Chh discipl. in the way it has been managed even to a proverb.</w:t>
      </w:r>
    </w:p>
    <w:p>
      <w:pPr>
        <w:pStyle w:val="SceneBreak"/>
      </w:pPr>
      <w:r>
        <w:t xml:space="preserve">* * *</w:t>
      </w:r>
    </w:p>
    <w:p>
      <w:pPr>
        <w:pStyle w:val="BodyText"/>
      </w:pPr>
      <w:r>
        <w:t xml:space="preserve">----- make Chh.work.</w:t>
      </w:r>
    </w:p>
    <w:p>
      <w:pPr>
        <w:pStyle w:val="SceneBreak"/>
      </w:pPr>
      <w:r>
        <w:t xml:space="preserve">* * *</w:t>
      </w:r>
    </w:p>
    <w:p>
      <w:pPr>
        <w:pStyle w:val="BodyText"/>
      </w:pPr>
      <w:r>
        <w:t xml:space="preserve">These things certainly are not the Conseq. of Xs Institutes but --- 'Tis never to be believed that this confused hurtful way of managing Chh discipl. is ofthe Institution of contrivance &amp; appointmt ofthe G. of Order &amp; the Princeof Peace in t to Regulate the Chh his Chh that is spoken of as the very Image of heaven for its Beauty </w:t>
      </w:r>
      <w:r>
        <w:rPr>
          <w:rStyle w:val="FootnoteReference"/>
        </w:rPr>
        <w:footnoteReference w:id="1011"/>
      </w:r>
    </w:p>
    <w:p>
      <w:pPr>
        <w:pStyle w:val="BodyText"/>
      </w:pPr>
      <w:r>
        <w:t xml:space="preserve">Itbeing as I have observed that ------ being what I know has chiefly hurt the Interest of Relig. in this place ---</w:t>
      </w:r>
    </w:p>
    <w:p>
      <w:pPr>
        <w:pStyle w:val="SceneBreak"/>
      </w:pPr>
      <w:r>
        <w:t xml:space="preserve">* * *</w:t>
      </w:r>
    </w:p>
    <w:p>
      <w:pPr>
        <w:pStyle w:val="SceneBreak"/>
      </w:pPr>
      <w:r>
        <w:t xml:space="preserve">* * *</w:t>
      </w:r>
    </w:p>
    <w:p>
      <w:pPr>
        <w:pStyle w:val="BodyText"/>
      </w:pPr>
      <w:r>
        <w:t xml:space="preserve">I looked on it proper to Insist on this subject at this dark day. Application.</w:t>
      </w:r>
      <w:r>
        <w:rPr>
          <w:rStyle w:val="FootnoteReference"/>
        </w:rPr>
        <w:footnoteReference w:id="1012"/>
      </w:r>
    </w:p>
    <w:p>
      <w:pPr>
        <w:pStyle w:val="SceneBreak"/>
      </w:pPr>
      <w:r>
        <w:t xml:space="preserve">* * *</w:t>
      </w:r>
    </w:p>
    <w:p>
      <w:pPr>
        <w:pStyle w:val="BodyText"/>
      </w:pPr>
      <w:r>
        <w:t xml:space="preserve">Hence we ought to get into some other way in our P method of Proceeding in judging causes in the Chh. besides leaving it with a mixd multitude I think it has been made plain beyond all possi bility of fair answer that this not according to the mind of G. however some may say the Text speaks of Judges in Civil matters I ans. I am far fro I shall afterw. shew that it dont speak of that only. But if it does it declares the mind &amp; will of G. not the Less plainly concerning the need ------- in that Business in general. ----- There is not I trust a manin the Congregation of comon sense but what can easily see that it requires asmuch wisdom to find out whether a man is guilty or innocent of a Crime laid to his Charge. which when the punishmt that is to follow is excommun. -- as if the punishmt was being fined five pounds or so pounds</w:t>
      </w:r>
      <w:r>
        <w:rPr>
          <w:rStyle w:val="FootnoteReference"/>
        </w:rPr>
        <w:footnoteReference w:id="1013"/>
      </w:r>
    </w:p>
    <w:p>
      <w:pPr>
        <w:pStyle w:val="SceneBreak"/>
      </w:pPr>
      <w:r>
        <w:t xml:space="preserve">* * *</w:t>
      </w:r>
    </w:p>
    <w:p>
      <w:pPr>
        <w:pStyle w:val="BodyText"/>
      </w:pPr>
      <w:r>
        <w:t xml:space="preserve">tis plain tis not argreable to the mind of G. tis not agreable ---- Light of nature</w:t>
      </w:r>
    </w:p>
    <w:p>
      <w:pPr>
        <w:pStyle w:val="SceneBreak"/>
      </w:pPr>
      <w:r>
        <w:t xml:space="preserve">* * *</w:t>
      </w:r>
    </w:p>
    <w:p>
      <w:pPr>
        <w:pStyle w:val="BodyText"/>
      </w:pPr>
      <w:r>
        <w:t xml:space="preserve">Experience theref we cant expect a Blessing in this way.</w:t>
      </w:r>
    </w:p>
    <w:p>
      <w:pPr>
        <w:pStyle w:val="SceneBreak"/>
      </w:pPr>
      <w:r>
        <w:t xml:space="preserve">* * *</w:t>
      </w:r>
    </w:p>
    <w:p>
      <w:pPr>
        <w:pStyle w:val="BodyText"/>
      </w:pPr>
      <w:r>
        <w:t xml:space="preserve">I think we have not had a Blessing in this way. but on the contrary the Chief means of the Blessing &amp; pro departing from us &amp; I do think one main Cause of the gradual departure of G. from the L. &amp; the decay decay of Reli gion in all Parts of it</w:t>
      </w:r>
    </w:p>
    <w:p>
      <w:pPr>
        <w:pStyle w:val="SceneBreak"/>
      </w:pPr>
      <w:r>
        <w:t xml:space="preserve">* * *</w:t>
      </w:r>
    </w:p>
    <w:p>
      <w:pPr>
        <w:pStyle w:val="BodyText"/>
      </w:pPr>
      <w:r>
        <w:t xml:space="preserve">E But then here itmay be ENQ. what way shall we get into . what way is it that is agreable to the mind &amp; will of G. In answ. to this Enq. I would declare what appears to me after the most strict &amp; impartial Enq. to be [--] agreable both to SS. &amp; Reason &amp; it is this That there That every Chh ought take or choose out a number of wisemen &amp; understanding &amp; known among them to be with their Pastor as his as their Agents &amp; his Coun- [-] cil &amp; assistants in Judging of Causes &amp; managing Ecclesiasti cal. &amp; that the Busi ness ought to be committed to these with the Pastor not that I suppos that those not that I suppose those Brethren thus Ch are any proper officers of X. but rather a Kind of representative</w:t>
      </w:r>
      <w:r>
        <w:rPr>
          <w:rStyle w:val="FootnoteReference"/>
        </w:rPr>
        <w:footnoteReference w:id="1014"/>
      </w:r>
      <w:r>
        <w:t xml:space="preserve"> or a agents for the Peopleand those that in some Respect act as their Representatives &amp; theref They are in SS. called oftentimes the Elders of the People</w:t>
      </w:r>
      <w:r>
        <w:rPr>
          <w:rStyle w:val="FootnoteReference"/>
        </w:rPr>
        <w:footnoteReference w:id="1015"/>
      </w:r>
      <w:r>
        <w:t xml:space="preserve"> Heads of the People Chief of the Fathers of the People.</w:t>
      </w:r>
    </w:p>
    <w:p>
      <w:pPr>
        <w:pStyle w:val="SceneBreak"/>
      </w:pPr>
      <w:r>
        <w:t xml:space="preserve">* * *</w:t>
      </w:r>
    </w:p>
    <w:p>
      <w:pPr>
        <w:pStyle w:val="BodyText"/>
      </w:pPr>
      <w:r>
        <w:t xml:space="preserve">in the Common wealth there are two sorts of Rulers there are officers of the King and agents or Representatives of the People so I suppose it is here</w:t>
      </w:r>
    </w:p>
    <w:p>
      <w:pPr>
        <w:pStyle w:val="SceneBreak"/>
      </w:pPr>
      <w:r>
        <w:t xml:space="preserve">* * *</w:t>
      </w:r>
    </w:p>
    <w:p>
      <w:pPr>
        <w:pStyle w:val="BodyText"/>
      </w:pPr>
      <w:r>
        <w:t xml:space="preserve">There but two proper offices of X in the Chh. viz that of Bps</w:t>
      </w:r>
      <w:r>
        <w:rPr>
          <w:rStyle w:val="FootnoteReference"/>
        </w:rPr>
        <w:footnoteReference w:id="1016"/>
      </w:r>
      <w:r>
        <w:t xml:space="preserve"> &amp; deacons</w:t>
      </w:r>
    </w:p>
    <w:p>
      <w:pPr>
        <w:pStyle w:val="SceneBreak"/>
      </w:pPr>
      <w:r>
        <w:t xml:space="preserve">* * *</w:t>
      </w:r>
    </w:p>
    <w:p>
      <w:pPr>
        <w:pStyle w:val="BodyText"/>
      </w:pPr>
      <w:r>
        <w:t xml:space="preserve">The Elders of the People that assists in Governmt [-] act not as officers of X but as </w:t>
      </w:r>
      <w:r>
        <w:rPr>
          <w:rStyle w:val="FootnoteReference"/>
        </w:rPr>
        <w:footnoteReference w:id="1017"/>
      </w:r>
      <w:r>
        <w:t xml:space="preserve"> representing &amp; acting for the People as the House of Commons do in Parliamt &amp; theref they are some times called the People in SS.</w:t>
      </w:r>
      <w:r>
        <w:rPr>
          <w:rStyle w:val="FootnoteReference"/>
        </w:rPr>
        <w:footnoteReference w:id="1018"/>
      </w:r>
    </w:p>
    <w:p>
      <w:pPr>
        <w:pStyle w:val="SceneBreak"/>
      </w:pPr>
      <w:r>
        <w:t xml:space="preserve">* * *</w:t>
      </w:r>
    </w:p>
    <w:p>
      <w:pPr>
        <w:pStyle w:val="BodyText"/>
      </w:pPr>
      <w:r>
        <w:t xml:space="preserve">The Business of these Fathers of the People is to assist the People to act with him not to act above Him nor to act without Him for th nor is he to act without Them but there is no Chh. act without the Concurrence of both This I take to be a wise &amp; merciful Providence of ti G. both to maintain a proper Autho rity in ministers &amp; also to be a proper Balance to their Power &amp; to prevent &amp; to secure[?] the Interest of the People &amp; to be a proper Balance to the Powers of Ministers &amp; to a prevent their encroaching &amp; usurping</w:t>
      </w:r>
    </w:p>
    <w:p>
      <w:pPr>
        <w:pStyle w:val="SceneBreak"/>
      </w:pPr>
      <w:r>
        <w:t xml:space="preserve">* * *</w:t>
      </w:r>
    </w:p>
    <w:p>
      <w:pPr>
        <w:pStyle w:val="BodyText"/>
      </w:pPr>
      <w:r>
        <w:t xml:space="preserve">I am far from supposing there ought to be such Lay Elders in Chh as used formerly to be in some independent Chh's of any only or two persons in a Chh. &amp; </w:t>
      </w:r>
      <w:r>
        <w:rPr>
          <w:rStyle w:val="FootnoteReference"/>
        </w:rPr>
        <w:footnoteReference w:id="1019"/>
      </w:r>
    </w:p>
    <w:p>
      <w:pPr>
        <w:pStyle w:val="BodyText"/>
      </w:pPr>
      <w:r>
        <w:t xml:space="preserve">officers of X as much as the minister to be set apart by solemn ordination &amp; each one of 'em to have power equal to the Powers of a minister power to ordain ministers</w:t>
      </w:r>
    </w:p>
    <w:p>
      <w:pPr>
        <w:pStyle w:val="SceneBreak"/>
      </w:pPr>
      <w:r>
        <w:t xml:space="preserve">* * *</w:t>
      </w:r>
    </w:p>
    <w:p>
      <w:pPr>
        <w:pStyle w:val="BodyText"/>
      </w:pPr>
      <w:r>
        <w:t xml:space="preserve">but such as are in the Chh. of Hol scotland . &amp; Holland &amp; Geneva &amp; almost all the Calvinist Chh. in the O a ministers Council assistants REAS.</w:t>
      </w:r>
      <w:r>
        <w:rPr>
          <w:rStyle w:val="FootnoteReference"/>
        </w:rPr>
        <w:footnoteReference w:id="1020"/>
      </w:r>
      <w:r>
        <w:t xml:space="preserve"> 1 . Tis analogous to the method of administration that divines alwaies seem'd to delight in This was the way that G. appointed for the ruling or Judging the Congregation in the wild. moses &amp; Aaron seventy Elders called Elders of the People not not thought Proper that moses should be alone</w:t>
      </w:r>
    </w:p>
    <w:p>
      <w:pPr>
        <w:pStyle w:val="SceneBreak"/>
      </w:pPr>
      <w:r>
        <w:t xml:space="preserve">* * *</w:t>
      </w:r>
    </w:p>
    <w:p>
      <w:pPr>
        <w:pStyle w:val="BodyText"/>
      </w:pPr>
      <w:r>
        <w:t xml:space="preserve">&amp; this Body was continued after &amp; afterwards in &amp; this constitution was continued afterwards in Israel. The Chief of the Priests &amp; the Elders of the People were united as a grand Council. for the Judging of the whole Congregation of Israel This w and he theref</w:t>
      </w:r>
      <w:r>
        <w:rPr>
          <w:rStyle w:val="FootnoteReference"/>
        </w:rPr>
        <w:footnoteReference w:id="1021"/>
      </w:r>
      <w:r>
        <w:t xml:space="preserve"> This was what was Called the grand Council. or great sanhedrin was made up of the Chief of the Priests &amp; Levites &amp; Elders of the People &amp; theref we find that when moses was about to Leave the Θ he committed the Law to the Priests and Levites &amp; Elders of the People in Conjunction deut. 31. 9. &amp; moses wrote this Law &amp; deliveredit unto the Priests the sons of Levi; which bore the ark of the Cov. of the Lord. &amp; unto the Elders of Israel</w:t>
      </w:r>
    </w:p>
    <w:p>
      <w:pPr>
        <w:pStyle w:val="SceneBreak"/>
      </w:pPr>
      <w:r>
        <w:t xml:space="preserve">* * *</w:t>
      </w:r>
    </w:p>
    <w:p>
      <w:pPr>
        <w:pStyle w:val="BodyText"/>
      </w:pPr>
      <w:r>
        <w:t xml:space="preserve">&amp; this great Council made up partly of the Priests &amp; partly of the Elders of the People was called the Congregation or Chh. num. 35. 12. ---- ---- 25 ---</w:t>
      </w:r>
    </w:p>
    <w:p>
      <w:pPr>
        <w:pStyle w:val="SceneBreak"/>
      </w:pPr>
      <w:r>
        <w:t xml:space="preserve">* * *</w:t>
      </w:r>
    </w:p>
    <w:p>
      <w:pPr>
        <w:pStyle w:val="BodyText"/>
      </w:pPr>
      <w:r>
        <w:t xml:space="preserve">Josh. 20. 6. congrega. &amp;</w:t>
      </w:r>
      <w:r>
        <w:rPr>
          <w:rStyle w:val="FootnoteReference"/>
        </w:rPr>
        <w:footnoteReference w:id="1022"/>
      </w:r>
      <w:r>
        <w:t xml:space="preserve"> chh. are the very same word Ps. 74. 2. Josh. 20 singing Psalms</w:t>
      </w:r>
      <w:r>
        <w:rPr>
          <w:rStyle w:val="FootnoteReference"/>
        </w:rPr>
        <w:footnoteReference w:id="1023"/>
      </w:r>
      <w:r>
        <w:t xml:space="preserve"> 6--------- Ps. 10. 7. 32. Act. 7. 38.</w:t>
      </w:r>
    </w:p>
    <w:p>
      <w:pPr>
        <w:pStyle w:val="SceneBreak"/>
      </w:pPr>
      <w:r>
        <w:t xml:space="preserve">* * *</w:t>
      </w:r>
    </w:p>
    <w:p>
      <w:pPr>
        <w:pStyle w:val="BodyText"/>
      </w:pPr>
      <w:r>
        <w:t xml:space="preserve">Congregation &amp; Chh are the very same word Ps. 26 5 -- singing Psalms</w:t>
      </w:r>
    </w:p>
    <w:p>
      <w:pPr>
        <w:pStyle w:val="SceneBreak"/>
      </w:pPr>
      <w:r>
        <w:t xml:space="preserve">* * *</w:t>
      </w:r>
    </w:p>
    <w:p>
      <w:pPr>
        <w:pStyle w:val="BodyText"/>
      </w:pPr>
      <w:r>
        <w:t xml:space="preserve">&amp; This was th we find was the Constitution in Jehosophats Time thus to unite Priests &amp; Chief of the F. of the People in for the Judgmt of the L. 2. Chron. 19. 8. moreover in Jerusalem did Jehosophat set of the Levites &amp; of the Priests and of the Chief of the F. of Is. for the Judgmt of the L. Here you see.</w:t>
      </w:r>
    </w:p>
    <w:p>
      <w:pPr>
        <w:pStyle w:val="SceneBreak"/>
      </w:pPr>
      <w:r>
        <w:t xml:space="preserve">* * *</w:t>
      </w:r>
    </w:p>
    <w:p>
      <w:pPr>
        <w:pStyle w:val="BodyText"/>
      </w:pPr>
      <w:r>
        <w:t xml:space="preserve">so we find the Priests &amp; Elders united in Lam 1. 19. &amp; again 5. 12 --</w:t>
      </w:r>
    </w:p>
    <w:p>
      <w:pPr>
        <w:pStyle w:val="SceneBreak"/>
      </w:pPr>
      <w:r>
        <w:t xml:space="preserve">* * *</w:t>
      </w:r>
    </w:p>
    <w:p>
      <w:pPr>
        <w:pStyle w:val="SceneBreak"/>
      </w:pPr>
      <w:r>
        <w:t xml:space="preserve">* * *</w:t>
      </w:r>
    </w:p>
    <w:p>
      <w:pPr>
        <w:pStyle w:val="BodyText"/>
      </w:pPr>
      <w:r>
        <w:t xml:space="preserve">so we find in Ezras Time The Chief of the F. of the People &amp; the Priests &amp; Levites as being gathered together to reform the chh of the Jews of the Jew Nehe Nehem. 8. 14 &amp;c</w:t>
      </w:r>
    </w:p>
    <w:p>
      <w:pPr>
        <w:pStyle w:val="SceneBreak"/>
      </w:pPr>
      <w:r>
        <w:t xml:space="preserve">* * *</w:t>
      </w:r>
    </w:p>
    <w:p>
      <w:pPr>
        <w:pStyle w:val="SceneBreak"/>
      </w:pPr>
      <w:r>
        <w:t xml:space="preserve">* * *</w:t>
      </w:r>
    </w:p>
    <w:p>
      <w:pPr>
        <w:pStyle w:val="BodyText"/>
      </w:pPr>
      <w:r>
        <w:t xml:space="preserve">&amp; so we find the</w:t>
      </w:r>
      <w:r>
        <w:rPr>
          <w:rStyle w:val="FootnoteReference"/>
        </w:rPr>
        <w:footnoteReference w:id="1024"/>
      </w:r>
      <w:r>
        <w:t xml:space="preserve"> same Constitution remains in Is. till Xs time their Grand Council for Judging of Causes [-]then we find consists of the Chief Priests &amp; Elders of the People Luke 22. 66. as son as it was day the Elders of the People and the chief Priests &amp; the scribes came together. so Mat. 26. 47 Judas came from the Chief Priests &amp; Elders of the People</w:t>
      </w:r>
    </w:p>
    <w:p>
      <w:pPr>
        <w:pStyle w:val="SceneBreak"/>
      </w:pPr>
      <w:r>
        <w:t xml:space="preserve">* * *</w:t>
      </w:r>
    </w:p>
    <w:p>
      <w:pPr>
        <w:pStyle w:val="BodyText"/>
      </w:pPr>
      <w:r>
        <w:t xml:space="preserve">&amp; Mat. 27. 1. when the morning was come all the Chief Priests &amp; Elders of the People took Counsel &amp;cso Mat. 21. 23 --</w:t>
      </w:r>
    </w:p>
    <w:p>
      <w:pPr>
        <w:pStyle w:val="SceneBreak"/>
      </w:pPr>
      <w:r>
        <w:t xml:space="preserve">* * *</w:t>
      </w:r>
    </w:p>
    <w:p>
      <w:pPr>
        <w:pStyle w:val="SceneBreak"/>
      </w:pPr>
      <w:r>
        <w:t xml:space="preserve">* * *</w:t>
      </w:r>
    </w:p>
    <w:p>
      <w:pPr>
        <w:pStyle w:val="BodyText"/>
      </w:pPr>
      <w:r>
        <w:t xml:space="preserve">Mark. 8. 31 ------</w:t>
      </w:r>
    </w:p>
    <w:p>
      <w:pPr>
        <w:pStyle w:val="SceneBreak"/>
      </w:pPr>
      <w:r>
        <w:t xml:space="preserve">* * *</w:t>
      </w:r>
    </w:p>
    <w:p>
      <w:pPr>
        <w:pStyle w:val="SceneBreak"/>
      </w:pPr>
      <w:r>
        <w:t xml:space="preserve">* * *</w:t>
      </w:r>
    </w:p>
    <w:p>
      <w:pPr>
        <w:pStyle w:val="BodyText"/>
      </w:pPr>
      <w:r>
        <w:t xml:space="preserve">&amp; Chap. 15. 1 -----</w:t>
      </w:r>
    </w:p>
    <w:p>
      <w:pPr>
        <w:pStyle w:val="SceneBreak"/>
      </w:pPr>
      <w:r>
        <w:t xml:space="preserve">* * *</w:t>
      </w:r>
    </w:p>
    <w:p>
      <w:pPr>
        <w:pStyle w:val="BodyText"/>
      </w:pPr>
      <w:r>
        <w:t xml:space="preserve">Luke 9. 22 --------</w:t>
      </w:r>
    </w:p>
    <w:p>
      <w:pPr>
        <w:pStyle w:val="SceneBreak"/>
      </w:pPr>
      <w:r>
        <w:t xml:space="preserve">* * *</w:t>
      </w:r>
    </w:p>
    <w:p>
      <w:pPr>
        <w:pStyle w:val="BodyText"/>
      </w:pPr>
      <w:r>
        <w:rPr>
          <w:rStyle w:val="FootnoteReference"/>
        </w:rPr>
        <w:footnoteReference w:id="1025"/>
      </w:r>
    </w:p>
    <w:p>
      <w:pPr>
        <w:pStyle w:val="BodyText"/>
      </w:pPr>
      <w:r>
        <w:t xml:space="preserve">and as this was the Constitution in the Congregation of Is. in general so it was the Constitution in partic. Cities &amp; Towns. [-] matters of Judgmt not left to a mixd multitude. from time to time we read of the Elders of the Cities as tak managing their affairs Judging their C sitting in the Gate as Judges. deut. 22. 15. --- --- Josh. 20. 4. --</w:t>
      </w:r>
    </w:p>
    <w:p>
      <w:pPr>
        <w:pStyle w:val="SceneBreak"/>
      </w:pPr>
      <w:r>
        <w:t xml:space="preserve">* * *</w:t>
      </w:r>
    </w:p>
    <w:p>
      <w:pPr>
        <w:pStyle w:val="BodyText"/>
      </w:pPr>
      <w:r>
        <w:t xml:space="preserve">Prov. 31. 23. --</w:t>
      </w:r>
    </w:p>
    <w:p>
      <w:pPr>
        <w:pStyle w:val="SceneBreak"/>
      </w:pPr>
      <w:r>
        <w:t xml:space="preserve">* * *</w:t>
      </w:r>
    </w:p>
    <w:p>
      <w:pPr>
        <w:pStyle w:val="BodyText"/>
      </w:pPr>
      <w:r>
        <w:t xml:space="preserve">Lam. 5. 14. &amp; many other Places and those Elders of &amp; here in partic.</w:t>
      </w:r>
      <w:r>
        <w:rPr>
          <w:rStyle w:val="FootnoteReference"/>
        </w:rPr>
        <w:footnoteReference w:id="1026"/>
      </w:r>
      <w:r>
        <w:t xml:space="preserve"> Cities . Levites &amp; Elders of the People were united as they were in the Grand Council of the nation whole Israelitish Chh.</w:t>
      </w:r>
    </w:p>
    <w:p>
      <w:pPr>
        <w:pStyle w:val="SceneBreak"/>
      </w:pPr>
      <w:r>
        <w:t xml:space="preserve">* * *</w:t>
      </w:r>
    </w:p>
    <w:p>
      <w:pPr>
        <w:pStyle w:val="BodyText"/>
      </w:pPr>
      <w:r>
        <w:t xml:space="preserve">Levites were app we read of great multi tidues of Levites being appointed to be officers &amp; Judges from time to time 1 Chron. 23. 4 3, 4 --</w:t>
      </w:r>
    </w:p>
    <w:p>
      <w:pPr>
        <w:pStyle w:val="SceneBreak"/>
      </w:pPr>
      <w:r>
        <w:t xml:space="preserve">* * *</w:t>
      </w:r>
    </w:p>
    <w:p>
      <w:pPr>
        <w:pStyle w:val="SceneBreak"/>
      </w:pPr>
      <w:r>
        <w:t xml:space="preserve">* * *</w:t>
      </w:r>
    </w:p>
    <w:p>
      <w:pPr>
        <w:pStyle w:val="BodyText"/>
      </w:pPr>
      <w:r>
        <w:t xml:space="preserve">so Chap. 26. 29 &amp; 2 Chron 19. 11</w:t>
      </w:r>
    </w:p>
    <w:p>
      <w:pPr>
        <w:pStyle w:val="SceneBreak"/>
      </w:pPr>
      <w:r>
        <w:t xml:space="preserve">* * *</w:t>
      </w:r>
    </w:p>
    <w:p>
      <w:pPr>
        <w:pStyle w:val="BodyText"/>
      </w:pPr>
      <w:r>
        <w:t xml:space="preserve">That they might be ready to do this Business they were appointed to live all over the Countrey. &amp; Those were appointed for officers &amp; Judges but officers &amp; Judges were to be appointed throughout all the Gates of Israel by the Law. deut. 16. 18. ---</w:t>
      </w:r>
    </w:p>
    <w:p>
      <w:pPr>
        <w:pStyle w:val="SceneBreak"/>
      </w:pPr>
      <w:r>
        <w:t xml:space="preserve">* * *</w:t>
      </w:r>
    </w:p>
    <w:p>
      <w:pPr>
        <w:pStyle w:val="SceneBreak"/>
      </w:pPr>
      <w:r>
        <w:t xml:space="preserve">* * *</w:t>
      </w:r>
    </w:p>
    <w:p>
      <w:pPr>
        <w:pStyle w:val="BodyText"/>
      </w:pPr>
      <w:r>
        <w:t xml:space="preserve">Theref it seems that they were united in every city with the Elders of the P. </w:t>
      </w:r>
      <w:r>
        <w:rPr>
          <w:rStyle w:val="FootnoteReference"/>
        </w:rPr>
        <w:footnoteReference w:id="1027"/>
      </w:r>
    </w:p>
    <w:p>
      <w:pPr>
        <w:pStyle w:val="BodyText"/>
      </w:pPr>
      <w:r>
        <w:t xml:space="preserve">Gods Constitutions are consistent one with another He dont tell us in one age that the Business of Judging cause require wise men &amp; understanding &amp; [ ] &amp; in another age that there is no need.</w:t>
      </w:r>
    </w:p>
    <w:p>
      <w:pPr>
        <w:pStyle w:val="SceneBreak"/>
      </w:pPr>
      <w:r>
        <w:t xml:space="preserve">* * *</w:t>
      </w:r>
    </w:p>
    <w:p>
      <w:pPr>
        <w:pStyle w:val="BodyText"/>
      </w:pPr>
      <w:r>
        <w:t xml:space="preserve">II. I observe that those general Rules that G. established in Israel have been mentioned did not only extend to Civil but ecclesiastical Causes appears by the follow following. The 1. G. gave em no other Rules whatsoever in his Law for the Judging of scandalous offenders</w:t>
      </w:r>
    </w:p>
    <w:p>
      <w:pPr>
        <w:pStyle w:val="SceneBreak"/>
      </w:pPr>
      <w:r>
        <w:t xml:space="preserve">* * *</w:t>
      </w:r>
    </w:p>
    <w:p>
      <w:pPr>
        <w:pStyle w:val="BodyText"/>
      </w:pPr>
      <w:r>
        <w:t xml:space="preserve">The same Judges determined Guilt notonly for inflicting [---] fines or stripes but being cut off from the Congregation of the L. if there are any</w:t>
      </w:r>
      <w:r>
        <w:rPr>
          <w:rStyle w:val="FootnoteReference"/>
        </w:rPr>
        <w:footnoteReference w:id="1028"/>
      </w:r>
      <w:r>
        <w:t xml:space="preserve"> other Rules where are they The same Judges determined Guilt for all the P. G. did not give different Rules for there was no need of it the Case did not requi for they had but one Law the Civil Law was divine as well as Ecclesiasti cal. now there is need of a distinction</w:t>
      </w:r>
    </w:p>
    <w:p>
      <w:pPr>
        <w:pStyle w:val="SceneBreak"/>
      </w:pPr>
      <w:r>
        <w:t xml:space="preserve">* * *</w:t>
      </w:r>
    </w:p>
    <w:p>
      <w:pPr>
        <w:pStyle w:val="BodyText"/>
      </w:pPr>
      <w:r>
        <w:t xml:space="preserve">But the Civil &amp; ecclesias tical Judges The Law being the same hence then there was no distinction between Lawyers &amp; divines &amp; therefore skilful divines only were looked upon fit to be</w:t>
      </w:r>
      <w:r>
        <w:rPr>
          <w:rStyle w:val="FootnoteReference"/>
        </w:rPr>
        <w:footnoteReference w:id="1029"/>
      </w:r>
      <w:r>
        <w:t xml:space="preserve"> Judges * next Col. but one.</w:t>
      </w:r>
    </w:p>
    <w:p>
      <w:pPr>
        <w:pStyle w:val="SceneBreak"/>
      </w:pPr>
      <w:r>
        <w:t xml:space="preserve">* * *</w:t>
      </w:r>
    </w:p>
    <w:p>
      <w:pPr>
        <w:pStyle w:val="ListText"/>
        <w:numPr>
          <w:ilvl w:val="0"/>
          <w:numId w:val="2"/>
        </w:numPr>
      </w:pPr>
      <w:r>
        <w:t xml:space="preserve">It appears that these Rules reached Ecclesiastical Causes . because the Judges appointed were Ecclesiastical Persons Priests &amp; Levites &amp; chief of the F. of the People. and appeals to were to be made to ecclesiastical Judges to the Priests deut. 17. 8 &amp;c-</w:t>
      </w:r>
    </w:p>
    <w:p>
      <w:pPr>
        <w:pStyle w:val="SceneBreak"/>
      </w:pPr>
      <w:r>
        <w:t xml:space="preserve">* * *</w:t>
      </w:r>
    </w:p>
    <w:p>
      <w:pPr>
        <w:pStyle w:val="SceneBreak"/>
      </w:pPr>
      <w:r>
        <w:t xml:space="preserve">* * *</w:t>
      </w:r>
    </w:p>
    <w:p>
      <w:pPr>
        <w:pStyle w:val="BodyText"/>
      </w:pPr>
      <w:r>
        <w:t xml:space="preserve">next Col. but two. </w:t>
      </w:r>
      <w:r>
        <w:rPr>
          <w:rStyle w:val="FootnoteReference"/>
        </w:rPr>
        <w:footnoteReference w:id="1030"/>
      </w:r>
    </w:p>
    <w:p>
      <w:pPr>
        <w:pStyle w:val="BodyText"/>
      </w:pPr>
      <w:r>
        <w:t xml:space="preserve">Their civil &amp; ecclesiastical affairs were united in their Law &amp; they were united in their Governmt &amp; Judicial Proceedings from the Bebe Beginning. so soit was in the wildern. Moses was both Civil &amp; eccles. Ruler. He &amp; the seve Aaron &amp; the seventy Elders managed both both Civil &amp; Ecclesiastical matters so [-] it was in Joshuas Time</w:t>
      </w:r>
    </w:p>
    <w:p>
      <w:pPr>
        <w:pStyle w:val="SceneBreak"/>
      </w:pPr>
      <w:r>
        <w:t xml:space="preserve">* * *</w:t>
      </w:r>
    </w:p>
    <w:p>
      <w:pPr>
        <w:pStyle w:val="BodyText"/>
      </w:pPr>
      <w:r>
        <w:t xml:space="preserve">so it was in samuels Time david &amp; solomon in EzrasTime so it began in their first setting up in the wil. &amp; so it held on. Last</w:t>
      </w:r>
      <w:r>
        <w:rPr>
          <w:rStyle w:val="FootnoteReference"/>
        </w:rPr>
        <w:footnoteReference w:id="1031"/>
      </w:r>
      <w:r>
        <w:t xml:space="preserve"> Col. but two.] 3. Tis evident that those General Rules of the Law of Moses ought to govern in ecclesiastical matters in</w:t>
      </w:r>
    </w:p>
    <w:p>
      <w:pPr>
        <w:pStyle w:val="SceneBreak"/>
      </w:pPr>
      <w:r>
        <w:t xml:space="preserve">* * *</w:t>
      </w:r>
    </w:p>
    <w:p>
      <w:pPr>
        <w:pStyle w:val="BodyText"/>
      </w:pPr>
      <w:r>
        <w:t xml:space="preserve">that G. gave the Jews no other Rules for the regulating disci disciplilne in their synagogues. The People had synagogues &amp; It was agreable to the mind &amp; will of G. that the People should have synagogues. see Levit. XXIII. 3. an Holy Convocation was required every weekly sabbath. &amp; w They were the agreable s &amp; they had a disci pline Had officers &amp; Judges.</w:t>
      </w:r>
    </w:p>
    <w:p>
      <w:pPr>
        <w:pStyle w:val="SceneBreak"/>
      </w:pPr>
      <w:r>
        <w:t xml:space="preserve">* * *</w:t>
      </w:r>
    </w:p>
    <w:p>
      <w:pPr>
        <w:pStyle w:val="BodyText"/>
      </w:pPr>
      <w:r>
        <w:t xml:space="preserve">[-] &amp; it is apparent the Being &amp; constitution was of the Jewish synagogues was agreable to the mind &amp; will of G. X approved. His apostles. But here di</w:t>
      </w:r>
      <w:r>
        <w:rPr>
          <w:rStyle w:val="FootnoteReference"/>
        </w:rPr>
        <w:footnoteReference w:id="1032"/>
      </w:r>
      <w:r>
        <w:t xml:space="preserve"> But if there was no Institution They could not be agreable to the mind &amp; will of G.</w:t>
      </w:r>
    </w:p>
    <w:p>
      <w:pPr>
        <w:pStyle w:val="SceneBreak"/>
      </w:pPr>
      <w:r>
        <w:t xml:space="preserve">* * *</w:t>
      </w:r>
    </w:p>
    <w:p>
      <w:pPr>
        <w:pStyle w:val="BodyText"/>
      </w:pPr>
      <w:r>
        <w:t xml:space="preserve">&amp; if only --- Tra human Traditions . X Great blames</w:t>
      </w:r>
    </w:p>
    <w:p>
      <w:pPr>
        <w:pStyle w:val="SceneBreak"/>
      </w:pPr>
      <w:r>
        <w:t xml:space="preserve">* * *</w:t>
      </w:r>
    </w:p>
    <w:p>
      <w:pPr>
        <w:pStyle w:val="BodyText"/>
      </w:pPr>
      <w:r>
        <w:t xml:space="preserve">The People had been strictly forbidden to add to Gods Institutions</w:t>
      </w:r>
    </w:p>
    <w:p>
      <w:pPr>
        <w:pStyle w:val="SceneBreak"/>
      </w:pPr>
      <w:r>
        <w:t xml:space="preserve">* * *</w:t>
      </w:r>
    </w:p>
    <w:p>
      <w:pPr>
        <w:pStyle w:val="BodyText"/>
      </w:pPr>
      <w:r>
        <w:t xml:space="preserve">The Rules to the Priests about their sacrifices in the Temple were no Rules to the syna gogues They had no altar nor sacrifices in their syna gogues. They had no other Rules to go by but those general Rules that in the Text &amp; others that have bee mentioned of like import</w:t>
      </w:r>
    </w:p>
    <w:p>
      <w:pPr>
        <w:pStyle w:val="SceneBreak"/>
      </w:pPr>
      <w:r>
        <w:t xml:space="preserve">* * *</w:t>
      </w:r>
    </w:p>
    <w:p>
      <w:pPr>
        <w:pStyle w:val="BodyText"/>
      </w:pPr>
      <w:r>
        <w:t xml:space="preserve">They very reasonably made those their Rule in constituting their synagogues [-] for G. had therein sufficiently declared his</w:t>
      </w:r>
      <w:r>
        <w:rPr>
          <w:rStyle w:val="FootnoteReference"/>
        </w:rPr>
        <w:footnoteReference w:id="1033"/>
      </w:r>
      <w:r>
        <w:t xml:space="preserve"> mind concerning the form &amp; Judication &amp; Qualification of Judges in general.</w:t>
      </w:r>
    </w:p>
    <w:p>
      <w:pPr>
        <w:pStyle w:val="SceneBreak"/>
      </w:pPr>
      <w:r>
        <w:t xml:space="preserve">* * *</w:t>
      </w:r>
    </w:p>
    <w:p>
      <w:pPr>
        <w:pStyle w:val="BodyText"/>
      </w:pPr>
      <w:r>
        <w:t xml:space="preserve">if these Rules extended to the sy syna gogues then they extended to Chh. affairs for their synagogues were their Churches There was the great Congregation was c as it was called was the Chh of Israel in General . &amp; theref were lesser particular Congregations were particular Chh's a synagogue was a Jewish Chh</w:t>
      </w:r>
    </w:p>
    <w:p>
      <w:pPr>
        <w:pStyle w:val="BodyText"/>
      </w:pPr>
      <w:r>
        <w:t xml:space="preserve">__</w:t>
      </w:r>
    </w:p>
    <w:p>
      <w:pPr>
        <w:pStyle w:val="BodyText"/>
      </w:pPr>
      <w:r>
        <w:t xml:space="preserve">&amp; christian chh is a Xtian synagogue is so called Jam. 2. 2.</w:t>
      </w:r>
    </w:p>
    <w:p>
      <w:pPr>
        <w:pStyle w:val="SceneBreak"/>
      </w:pPr>
      <w:r>
        <w:t xml:space="preserve">* * *</w:t>
      </w:r>
    </w:p>
    <w:p>
      <w:pPr>
        <w:pStyle w:val="BodyText"/>
      </w:pPr>
      <w:r>
        <w:t xml:space="preserve">differs in nothing but the sound same signification</w:t>
      </w:r>
    </w:p>
    <w:p>
      <w:pPr>
        <w:pStyle w:val="SceneBreak"/>
      </w:pPr>
      <w:r>
        <w:t xml:space="preserve">* * *</w:t>
      </w:r>
    </w:p>
    <w:p>
      <w:pPr>
        <w:pStyle w:val="ListText"/>
        <w:numPr>
          <w:ilvl w:val="0"/>
          <w:numId w:val="8"/>
        </w:numPr>
      </w:pPr>
      <w:r>
        <w:t xml:space="preserve">The Jews did actually go by these general Rules in the Regulation of their synagogues By the account the Jews thems. give of their own synagogues in their antient writings They give us an</w:t>
      </w:r>
      <w:r>
        <w:rPr>
          <w:rStyle w:val="FootnoteReference"/>
        </w:rPr>
        <w:footnoteReference w:id="1034"/>
      </w:r>
      <w:r>
        <w:t xml:space="preserve"> account of a one partic. Person officer </w:t>
      </w:r>
      <w:r>
        <w:rPr>
          <w:rStyle w:val="FootnoteReference"/>
        </w:rPr>
        <w:footnoteReference w:id="1035"/>
      </w:r>
      <w:r>
        <w:t xml:space="preserve"> in the synagogue whose Business it was to perform divine service . which They call to which They gave the Title of sheliah sheliach Zibbon i. e Angel of the An Chh &amp; there were other Chief men Joined with Him called Rulers of the synagogue &amp; also called by the name of Elders</w:t>
      </w:r>
    </w:p>
    <w:p>
      <w:pPr>
        <w:pStyle w:val="SceneBreak"/>
      </w:pPr>
      <w:r>
        <w:t xml:space="preserve">* * *</w:t>
      </w:r>
    </w:p>
    <w:p>
      <w:pPr>
        <w:pStyle w:val="BodyText"/>
      </w:pPr>
      <w:r>
        <w:t xml:space="preserve">&amp; this agrees with the SS. account for there for by the SS. it appears there was wont to a number of Rulers in a s one synagogue we read of em in the plural number Act. 13. 15. &amp; after the Reading - The Rulers of the synagogue sent .</w:t>
      </w:r>
    </w:p>
    <w:p>
      <w:pPr>
        <w:pStyle w:val="BodyText"/>
      </w:pPr>
      <w:r>
        <w:t xml:space="preserve">__</w:t>
      </w:r>
    </w:p>
    <w:p>
      <w:pPr>
        <w:pStyle w:val="BodyText"/>
      </w:pPr>
      <w:r>
        <w:t xml:space="preserve">so in mark. 5. 22. we read of one of the Rulers of the synagogues implying that there were more so again Luke 8. 41. -- sairus a Ruler of the syn But yet</w:t>
      </w:r>
      <w:r>
        <w:rPr>
          <w:rStyle w:val="FootnoteReference"/>
        </w:rPr>
        <w:footnoteReference w:id="1036"/>
      </w:r>
      <w:r>
        <w:t xml:space="preserve"> in others we read of one that is called the Ruler of the synagogue by way of Eminence as of being above all the Rest . Luke 13. 14 ----------</w:t>
      </w:r>
    </w:p>
    <w:p>
      <w:pPr>
        <w:pStyle w:val="SceneBreak"/>
      </w:pPr>
      <w:r>
        <w:t xml:space="preserve">* * *</w:t>
      </w:r>
    </w:p>
    <w:p>
      <w:pPr>
        <w:pStyle w:val="BodyText"/>
      </w:pPr>
      <w:r>
        <w:t xml:space="preserve">so Ac we read of sosthenes the chief Ruler of the synagogue Act. 18. 16. -- ----- afterwards seems to have been a Xtian minister.</w:t>
      </w:r>
    </w:p>
    <w:p>
      <w:pPr>
        <w:pStyle w:val="SceneBreak"/>
      </w:pPr>
      <w:r>
        <w:t xml:space="preserve">* * *</w:t>
      </w:r>
    </w:p>
    <w:p>
      <w:pPr>
        <w:pStyle w:val="BodyText"/>
      </w:pPr>
      <w:r>
        <w:t xml:space="preserve">The Jews Looked upon it they had sufficient warrant . ----- Rule for Constituting the Great Congregation --- ought to be conformed to in lesser Congregations</w:t>
      </w:r>
    </w:p>
    <w:p>
      <w:pPr>
        <w:pStyle w:val="SceneBreak"/>
      </w:pPr>
      <w:r>
        <w:t xml:space="preserve">* * *</w:t>
      </w:r>
    </w:p>
    <w:p>
      <w:pPr>
        <w:pStyle w:val="BodyText"/>
      </w:pPr>
      <w:r>
        <w:t xml:space="preserve">III. Those great Rules that G. gave by moses concerning Ju the Judges of Causes extend not not only extended to ecclesiastical matters among the Jews but they extend to Xtian Chhs in these days of the Gospel.</w:t>
      </w:r>
    </w:p>
    <w:p>
      <w:pPr>
        <w:pStyle w:val="Heading2"/>
      </w:pPr>
      <w:bookmarkStart w:name="heading_898_deut_1_13_18_3" w:id="29"/>
      <w:r>
        <w:t xml:space="preserve">898. Deut. 1:13-18</w:t>
      </w:r>
      <w:bookmarkEnd w:id="29"/>
    </w:p>
    <w:p>
      <w:pPr>
        <w:pStyle w:val="Heading2"/>
      </w:pPr>
      <w:bookmarkStart w:name="heading_898_deut_1_13_18_6_48_pt_3_t" w:id="30"/>
      <w:r>
        <w:t xml:space="preserve">898.Deut.1'13-18(6_48)(pt.3) trans</w:t>
      </w:r>
      <w:bookmarkEnd w:id="30"/>
    </w:p>
    <w:p>
      <w:pPr>
        <w:pStyle w:val="BodyText"/>
      </w:pPr>
      <w:r>
        <w:t xml:space="preserve">Jonathan Edwards</w:t>
      </w:r>
    </w:p>
    <w:p>
      <w:pPr>
        <w:pStyle w:val="BodyText"/>
      </w:pPr>
      <w:r>
        <w:t xml:space="preserve">This will appear</w:t>
      </w:r>
      <w:r>
        <w:rPr>
          <w:rStyle w:val="FootnoteReference"/>
        </w:rPr>
        <w:footnoteReference w:id="1037"/>
      </w:r>
    </w:p>
    <w:p>
      <w:pPr>
        <w:pStyle w:val="SceneBreak"/>
      </w:pPr>
      <w:r>
        <w:t xml:space="preserve">* * *</w:t>
      </w:r>
    </w:p>
    <w:p>
      <w:pPr>
        <w:pStyle w:val="BodyText"/>
      </w:pPr>
      <w:r>
        <w:t xml:space="preserve">1 if we Consider the matter of manner of the first setting up Xtian Chhs this appears that the Xtian Chhs succeeded the Jewish Ch synagogues &amp; continued the same outw. Regulation the</w:t>
      </w:r>
    </w:p>
    <w:p>
      <w:pPr>
        <w:pStyle w:val="BodyText"/>
      </w:pPr>
      <w:r>
        <w:t xml:space="preserve">This we shall may be [-] satisfied in if we consisted Consid. that the first Xtians were Jews that had alwaies worshipped G. in the synagogues joined with X as X hims. their L. &amp; master did. as the apostles did joining with X in it &amp; after the Resurrection of X when multitudes of Jews were turned Xtians. we find hey continued to worship G. in the synagogues so we</w:t>
      </w:r>
      <w:r>
        <w:rPr>
          <w:rStyle w:val="FootnoteReference"/>
        </w:rPr>
        <w:footnoteReference w:id="1038"/>
      </w:r>
      <w:r>
        <w:t xml:space="preserve"> find the apostles whenever They went</w:t>
      </w:r>
    </w:p>
    <w:p>
      <w:pPr>
        <w:pStyle w:val="SceneBreak"/>
      </w:pPr>
      <w:r>
        <w:t xml:space="preserve">* * *</w:t>
      </w:r>
    </w:p>
    <w:p>
      <w:pPr>
        <w:pStyle w:val="BodyText"/>
      </w:pPr>
      <w:r>
        <w:t xml:space="preserve">The first Xtian Chh's for a Consider able Time were all Jews. in Jerusalem &amp; other [-] Cities they went on worshipping G. Their Chh. were only synagogues Xtianized. or Xtian synagogues still had the same officers &amp; way of discipline which Xtian his which was agreable to Gods Institution by moses &amp; which X nor his apostles never found any Fault &amp; after the Gentiles began</w:t>
      </w:r>
      <w:r>
        <w:rPr>
          <w:rStyle w:val="FootnoteReference"/>
        </w:rPr>
        <w:footnoteReference w:id="1039"/>
      </w:r>
      <w:r>
        <w:t xml:space="preserve"> to Converted Cornelius &amp; others they fell in ---- They joined ------ ne all the History be sti still Their christian Chhs were only a kind of Xtian synagogues as the Apostle James who was born &amp; lived a Jew calls them the christians still by the same name as synagogue in Jam 2. 2.</w:t>
      </w:r>
    </w:p>
    <w:p>
      <w:pPr>
        <w:pStyle w:val="SceneBreak"/>
      </w:pPr>
      <w:r>
        <w:t xml:space="preserve">* * *</w:t>
      </w:r>
    </w:p>
    <w:p>
      <w:pPr>
        <w:pStyle w:val="ListText"/>
        <w:numPr>
          <w:ilvl w:val="0"/>
          <w:numId w:val="2"/>
        </w:numPr>
      </w:pPr>
      <w:r>
        <w:t xml:space="preserve">another argum. that these Rules given to the Jews about the Judging cause extended to Xtian Chhs is that the man we find in the new T. the names of the rulers of Xtian Chh's [--] taken from thence called Elders Tis a Jewish name to it</w:t>
      </w:r>
      <w:r>
        <w:rPr>
          <w:rStyle w:val="FootnoteReference"/>
        </w:rPr>
        <w:footnoteReference w:id="1040"/>
      </w:r>
      <w:r>
        <w:t xml:space="preserve"> was not a name first formed</w:t>
      </w:r>
    </w:p>
    <w:p>
      <w:pPr>
        <w:pStyle w:val="SceneBreak"/>
      </w:pPr>
      <w:r>
        <w:t xml:space="preserve">* * *</w:t>
      </w:r>
    </w:p>
    <w:p>
      <w:pPr>
        <w:pStyle w:val="BodyText"/>
      </w:pPr>
      <w:r>
        <w:t xml:space="preserve">because the office was no new office an office appointed of old n a name the first Xtians had been used in the Jewish synagogues where they were brought up &amp; had been used to the office from their Infancy. &amp; seeing theref. we find an office continued in the Xtian Chh with the same name viz. as in the Jewi Jewish synagogue there is all Reason to think it is the same office office or Business</w:t>
      </w:r>
    </w:p>
    <w:p>
      <w:pPr>
        <w:pStyle w:val="SceneBreak"/>
      </w:pPr>
      <w:r>
        <w:t xml:space="preserve">* * *</w:t>
      </w:r>
    </w:p>
    <w:p>
      <w:pPr>
        <w:pStyle w:val="BodyText"/>
      </w:pPr>
      <w:r>
        <w:t xml:space="preserve">we find there first Xtian ch were Elders of in the first Christian Chhs as before the Jews had Elders ---- of their Congregation &amp; Elders in their Cities &amp; Elders in their synagogues</w:t>
      </w:r>
    </w:p>
    <w:p>
      <w:pPr>
        <w:pStyle w:val="SceneBreak"/>
      </w:pPr>
      <w:r>
        <w:t xml:space="preserve">* * *</w:t>
      </w:r>
    </w:p>
    <w:p>
      <w:pPr>
        <w:pStyle w:val="BodyText"/>
      </w:pPr>
      <w:r>
        <w:t xml:space="preserve">no Reason to think the Name is chang'd to signify any thing else that it had done in its stated use before for a great many ages. </w:t>
      </w:r>
      <w:r>
        <w:rPr>
          <w:rStyle w:val="FootnoteReference"/>
        </w:rPr>
        <w:footnoteReference w:id="1041"/>
      </w:r>
    </w:p>
    <w:p>
      <w:pPr>
        <w:pStyle w:val="SceneBreak"/>
      </w:pPr>
      <w:r>
        <w:t xml:space="preserve">* * *</w:t>
      </w:r>
    </w:p>
    <w:p>
      <w:pPr>
        <w:pStyle w:val="ListText"/>
        <w:numPr>
          <w:ilvl w:val="0"/>
          <w:numId w:val="5"/>
        </w:numPr>
      </w:pPr>
      <w:r>
        <w:t xml:space="preserve">The New - T. gives sufficient Intimation that This that has been Inti represented as Constitution of the Jewish synagogue was the very Regulation of the primitive Xtian Chh's There was one that was more especially called the Bishop ----- &amp; the angel of the Chh. The Pastor or Teacher.</w:t>
      </w:r>
    </w:p>
    <w:p>
      <w:pPr>
        <w:pStyle w:val="SceneBreak"/>
      </w:pPr>
      <w:r>
        <w:t xml:space="preserve">* * *</w:t>
      </w:r>
    </w:p>
    <w:p>
      <w:pPr>
        <w:pStyle w:val="BodyText"/>
      </w:pPr>
      <w:r>
        <w:t xml:space="preserve">&amp; there were others that are also called Elders that assisted in Governmt the whose Business was not to Labour &amp; word &amp; doc. 1 Tim. 5. 17.</w:t>
      </w:r>
    </w:p>
    <w:p>
      <w:pPr>
        <w:pStyle w:val="SceneBreak"/>
      </w:pPr>
      <w:r>
        <w:t xml:space="preserve">* * *</w:t>
      </w:r>
    </w:p>
    <w:p>
      <w:pPr>
        <w:pStyle w:val="SceneBreak"/>
      </w:pPr>
      <w:r>
        <w:t xml:space="preserve">* * *</w:t>
      </w:r>
    </w:p>
    <w:p>
      <w:pPr>
        <w:pStyle w:val="BodyText"/>
      </w:pPr>
      <w:r>
        <w:t xml:space="preserve">The Here is the matter is plain. The Apostle seems to hint at the same kind of Rulers in Rom. 12. 8 ---</w:t>
      </w:r>
    </w:p>
    <w:p>
      <w:pPr>
        <w:pStyle w:val="BodyText"/>
      </w:pPr>
      <w:r>
        <w:t xml:space="preserve">______</w:t>
      </w:r>
      <w:r>
        <w:rPr>
          <w:rStyle w:val="FootnoteReference"/>
        </w:rPr>
        <w:footnoteReference w:id="1042"/>
      </w:r>
    </w:p>
    <w:p>
      <w:pPr>
        <w:pStyle w:val="SceneBreak"/>
      </w:pPr>
      <w:r>
        <w:t xml:space="preserve">* * *</w:t>
      </w:r>
    </w:p>
    <w:p>
      <w:pPr>
        <w:pStyle w:val="BodyText"/>
      </w:pPr>
      <w:r>
        <w:t xml:space="preserve">&amp; 1 Cor. 12. 28 --------------</w:t>
      </w:r>
    </w:p>
    <w:p>
      <w:pPr>
        <w:pStyle w:val="SceneBreak"/>
      </w:pPr>
      <w:r>
        <w:t xml:space="preserve">* * *</w:t>
      </w:r>
    </w:p>
    <w:p>
      <w:pPr>
        <w:pStyle w:val="BodyText"/>
      </w:pPr>
      <w:r>
        <w:t xml:space="preserve">Thus we read of Elders of ------------- the Chhs Xtian Christian Chhs that are not ministers that yet were Rulers &amp; </w:t>
      </w:r>
      <w:r>
        <w:rPr>
          <w:rStyle w:val="FootnoteReference"/>
        </w:rPr>
        <w:footnoteReference w:id="1043"/>
      </w:r>
      <w:r>
        <w:t xml:space="preserve"> we may well judge of their Business by the Established use &amp; meaning of the word. -- that which had been establish Thus I thi for many Generations.</w:t>
      </w:r>
    </w:p>
    <w:p>
      <w:pPr>
        <w:pStyle w:val="SceneBreak"/>
      </w:pPr>
      <w:r>
        <w:t xml:space="preserve">* * *</w:t>
      </w:r>
    </w:p>
    <w:p>
      <w:pPr>
        <w:pStyle w:val="BodyText"/>
      </w:pPr>
      <w:r>
        <w:t xml:space="preserve">&amp; ecclesiastical History does confirm &amp; therefore with Good the Chh. of scotland &amp; the Calvinist Chhs in general Thus I think there is a very sufficient manifesta. of the mind &amp; will of G. ---</w:t>
      </w:r>
    </w:p>
    <w:p>
      <w:pPr>
        <w:pStyle w:val="BodyText"/>
      </w:pPr>
      <w:r>
        <w:t xml:space="preserve">__</w:t>
      </w:r>
    </w:p>
    <w:p>
      <w:pPr>
        <w:pStyle w:val="BodyText"/>
      </w:pPr>
      <w:r>
        <w:t xml:space="preserve">many have been ready to think there was no clear</w:t>
      </w:r>
    </w:p>
    <w:p>
      <w:pPr>
        <w:pStyle w:val="BodyText"/>
      </w:pPr>
      <w:r>
        <w:t xml:space="preserve">__</w:t>
      </w:r>
    </w:p>
    <w:p>
      <w:pPr>
        <w:pStyle w:val="BodyText"/>
      </w:pPr>
      <w:r>
        <w:t xml:space="preserve">many have declared that no Chh. discipline at all was instituted what I take to be the grand Reason of this &amp; the great Reason why there is such</w:t>
      </w:r>
      <w:r>
        <w:rPr>
          <w:rStyle w:val="FootnoteReference"/>
        </w:rPr>
        <w:footnoteReference w:id="1044"/>
      </w:r>
      <w:r>
        <w:t xml:space="preserve"> a vast diff. among Xtians concerning the Method of Chh. Gov is that They Look for the Chief Insti tution of it where it is not to be found viz. in the N. T. whereas it was a Thing Instituted of old. This is the True Reasonwhy nothing more express is said about it in the N. T. &amp; the N. T only gives an account of the Continuation of it a dul due observa. of this as I imagine would go far towards putting an End to all Controversies do that are in the wor[l]d about Chh. Governmt &amp; bring tend to bring us amicably</w:t>
      </w:r>
      <w:r>
        <w:rPr>
          <w:rStyle w:val="FootnoteReference"/>
        </w:rPr>
        <w:footnoteReference w:id="1045"/>
      </w:r>
      <w:r>
        <w:t xml:space="preserve"> to [-] agree in that wise and excellent way which He hims. has appointed instead of that dismal confusion that hitherto we have gone on in by which satan has had so great advantages against us. </w:t>
      </w:r>
      <w:r>
        <w:rPr>
          <w:rStyle w:val="FootnoteReference"/>
        </w:rPr>
        <w:footnoteReference w:id="1046"/>
      </w:r>
    </w:p>
    <w:p>
      <w:pPr>
        <w:pStyle w:val="BodyText"/>
      </w:pPr>
      <w:r>
        <w:t xml:space="preserve">deut. 1. 13 ----- 18</w:t>
      </w:r>
      <w:r>
        <w:rPr>
          <w:rStyle w:val="FootnoteReference"/>
        </w:rPr>
        <w:footnoteReference w:id="1047"/>
      </w:r>
      <w:r>
        <w:t xml:space="preserve"> OBJECT. I That Text Mat. 18. 17. and if He neglect to hear Them tell it to the Chh. but if he neglect to hear the Chh let Him be unto Thee as an Heathen man Here They say</w:t>
      </w:r>
    </w:p>
    <w:p>
      <w:pPr>
        <w:pStyle w:val="SceneBreak"/>
      </w:pPr>
      <w:r>
        <w:t xml:space="preserve">* * *</w:t>
      </w:r>
    </w:p>
    <w:p>
      <w:pPr>
        <w:pStyle w:val="BodyText"/>
      </w:pPr>
      <w:r>
        <w:t xml:space="preserve">Ans. There is no when X says tell it to the Chh -- there is no Reason to understand it any other wise than tell it to the authority of the Chh or the Ruling part of the Chh. This appear by the following things</w:t>
      </w:r>
    </w:p>
    <w:p>
      <w:pPr>
        <w:pStyle w:val="SceneBreak"/>
      </w:pPr>
      <w:r>
        <w:t xml:space="preserve">* * *</w:t>
      </w:r>
    </w:p>
    <w:p>
      <w:pPr>
        <w:pStyle w:val="BodyText"/>
      </w:pPr>
      <w:r>
        <w:t xml:space="preserve">1 This is agreable to the Common use of Language in parallel Cases agreable to the Language we use daily in parallel Cases war with England</w:t>
      </w:r>
    </w:p>
    <w:p>
      <w:pPr>
        <w:pStyle w:val="SceneBreak"/>
      </w:pPr>
      <w:r>
        <w:t xml:space="preserve">* * *</w:t>
      </w:r>
    </w:p>
    <w:p>
      <w:pPr>
        <w:pStyle w:val="BodyText"/>
      </w:pPr>
      <w:r>
        <w:t xml:space="preserve">Holland has refused to Enter into a treaty of neutrality with France [-] The netherlands France proclaimed war with England The several</w:t>
      </w:r>
      <w:r>
        <w:rPr>
          <w:rStyle w:val="FootnoteReference"/>
        </w:rPr>
        <w:footnoteReference w:id="1048"/>
      </w:r>
      <w:r>
        <w:t xml:space="preserve"> Provinces cant agree on measures to carry for the carrying on the war Connecticut agreed to such[-] a number of men on the Expedi tion against Cape Bre ton . the The Massa chusetts such a number New Hampshire such a number 2. This is agreable to that common which is the Common Language of the SS. [-] in parallel Cases</w:t>
      </w:r>
    </w:p>
    <w:p>
      <w:pPr>
        <w:pStyle w:val="SceneBreak"/>
      </w:pPr>
      <w:r>
        <w:t xml:space="preserve">* * *</w:t>
      </w:r>
    </w:p>
    <w:p>
      <w:pPr>
        <w:pStyle w:val="BodyText"/>
      </w:pPr>
      <w:r>
        <w:t xml:space="preserve">Thus from Time to time to Time when the SS. speaks of such or such a City the Elders of the City is authority of the City or Elders of the [--] City is what is intended Thus in the SS. speaks of the men of succoth when what is intended is not the men of succoth or the Inhabitants of succoth Judg. 8. 5, 6-------------</w:t>
      </w:r>
    </w:p>
    <w:p>
      <w:pPr>
        <w:pStyle w:val="SceneBreak"/>
      </w:pPr>
      <w:r>
        <w:t xml:space="preserve">* * *</w:t>
      </w:r>
    </w:p>
    <w:p>
      <w:pPr>
        <w:pStyle w:val="BodyText"/>
      </w:pPr>
      <w:r>
        <w:t xml:space="preserve">meaning the</w:t>
      </w:r>
      <w:r>
        <w:rPr>
          <w:rStyle w:val="FootnoteReference"/>
        </w:rPr>
        <w:footnoteReference w:id="1049"/>
      </w:r>
      <w:r>
        <w:t xml:space="preserve"> Princes or Elders as appears by the next v. -----------</w:t>
      </w:r>
    </w:p>
    <w:p>
      <w:pPr>
        <w:pStyle w:val="SceneBreak"/>
      </w:pPr>
      <w:r>
        <w:t xml:space="preserve">* * *</w:t>
      </w:r>
    </w:p>
    <w:p>
      <w:pPr>
        <w:pStyle w:val="BodyText"/>
      </w:pPr>
      <w:r>
        <w:t xml:space="preserve">so we are to understand what is said of the men of Penuel in the 8 &amp; 9 verses . ----</w:t>
      </w:r>
    </w:p>
    <w:p>
      <w:pPr>
        <w:pStyle w:val="SceneBreak"/>
      </w:pPr>
      <w:r>
        <w:t xml:space="preserve">* * *</w:t>
      </w:r>
    </w:p>
    <w:p>
      <w:pPr>
        <w:pStyle w:val="BodyText"/>
      </w:pPr>
      <w:r>
        <w:t xml:space="preserve">The El Elders are put for the Inhabitants or men of the City in general again as in 16. v.</w:t>
      </w:r>
    </w:p>
    <w:p>
      <w:pPr>
        <w:pStyle w:val="BodyText"/>
      </w:pPr>
      <w:r>
        <w:t xml:space="preserve">__</w:t>
      </w:r>
    </w:p>
    <w:p>
      <w:pPr>
        <w:pStyle w:val="BodyText"/>
      </w:pPr>
      <w:r>
        <w:t xml:space="preserve">so the City [-] is put for the Elders of the City in deut. 21. 3.</w:t>
      </w:r>
    </w:p>
    <w:p>
      <w:pPr>
        <w:pStyle w:val="SceneBreak"/>
      </w:pPr>
      <w:r>
        <w:t xml:space="preserve">* * *</w:t>
      </w:r>
    </w:p>
    <w:p>
      <w:pPr>
        <w:pStyle w:val="SceneBreak"/>
      </w:pPr>
      <w:r>
        <w:t xml:space="preserve">* * *</w:t>
      </w:r>
    </w:p>
    <w:p>
      <w:pPr>
        <w:pStyle w:val="BodyText"/>
      </w:pPr>
      <w:r>
        <w:t xml:space="preserve">Here the matter is very plain so also 1 Kings 21. 11 ----</w:t>
      </w:r>
    </w:p>
    <w:p>
      <w:pPr>
        <w:pStyle w:val="SceneBreak"/>
      </w:pPr>
      <w:r>
        <w:t xml:space="preserve">* * *</w:t>
      </w:r>
    </w:p>
    <w:p>
      <w:pPr>
        <w:pStyle w:val="BodyText"/>
      </w:pPr>
      <w:r>
        <w:t xml:space="preserve">so the SS. in the Old T often uses theh word Congrega tion or Chh for the Elders of the Congregation</w:t>
      </w:r>
    </w:p>
    <w:p>
      <w:pPr>
        <w:pStyle w:val="SceneBreak"/>
      </w:pPr>
      <w:r>
        <w:t xml:space="preserve">* * *</w:t>
      </w:r>
    </w:p>
    <w:p>
      <w:pPr>
        <w:pStyle w:val="BodyText"/>
      </w:pPr>
      <w:r>
        <w:t xml:space="preserve">sothe Elders are put for the People &amp; the People for Them Ezra. 6. 14. --------- ------ now it was the Elders that builded with their own Hand so when[L. 40v. the SS. speaks of the Congregation which in the original as I have observed is the same word with Chh. it meant the Elders of the Congrega tion numb. 35 12. until He stood before the Congregation for Judgmt as it might have been rendered stood before the Chh. thereby meant the seventy Elders conv. 24. 25 sisting of Priests &amp; Elders of the People.</w:t>
      </w:r>
    </w:p>
    <w:p>
      <w:pPr>
        <w:pStyle w:val="SceneBreak"/>
      </w:pPr>
      <w:r>
        <w:t xml:space="preserve">* * *</w:t>
      </w:r>
    </w:p>
    <w:p>
      <w:pPr>
        <w:pStyle w:val="SceneBreak"/>
      </w:pPr>
      <w:r>
        <w:t xml:space="preserve">* * *</w:t>
      </w:r>
    </w:p>
    <w:p>
      <w:pPr>
        <w:pStyle w:val="BodyText"/>
      </w:pPr>
      <w:r>
        <w:t xml:space="preserve">so v. 24 . 25.</w:t>
      </w:r>
    </w:p>
    <w:p>
      <w:pPr>
        <w:pStyle w:val="SceneBreak"/>
      </w:pPr>
      <w:r>
        <w:t xml:space="preserve">* * *</w:t>
      </w:r>
    </w:p>
    <w:p>
      <w:pPr>
        <w:pStyle w:val="SceneBreak"/>
      </w:pPr>
      <w:r>
        <w:t xml:space="preserve">* * *</w:t>
      </w:r>
    </w:p>
    <w:p>
      <w:pPr>
        <w:pStyle w:val="BodyText"/>
      </w:pPr>
      <w:r>
        <w:t xml:space="preserve">so Josh. 20. 6. ------</w:t>
      </w:r>
    </w:p>
    <w:p>
      <w:pPr>
        <w:pStyle w:val="SceneBreak"/>
      </w:pPr>
      <w:r>
        <w:t xml:space="preserve">* * *</w:t>
      </w:r>
    </w:p>
    <w:p>
      <w:pPr>
        <w:pStyle w:val="BodyText"/>
      </w:pPr>
      <w:r>
        <w:t xml:space="preserve">yea we have a stronger Expression 1 Chron. 13. 1, 2, 3, 4. [-] There by all the Congrega tion is meant the Rulers ---------</w:t>
      </w:r>
    </w:p>
    <w:p>
      <w:pPr>
        <w:pStyle w:val="SceneBreak"/>
      </w:pPr>
      <w:r>
        <w:t xml:space="preserve">* * *</w:t>
      </w:r>
    </w:p>
    <w:p>
      <w:pPr>
        <w:pStyle w:val="SceneBreak"/>
      </w:pPr>
      <w:r>
        <w:t xml:space="preserve">* * *</w:t>
      </w:r>
    </w:p>
    <w:p>
      <w:pPr>
        <w:pStyle w:val="SceneBreak"/>
      </w:pPr>
      <w:r>
        <w:t xml:space="preserve">* * *</w:t>
      </w:r>
    </w:p>
    <w:p>
      <w:pPr>
        <w:pStyle w:val="BodyText"/>
      </w:pPr>
      <w:r>
        <w:t xml:space="preserve">so that th that X when he said tell it to the Chh. should mean ----- is agreable to the</w:t>
      </w:r>
      <w:r>
        <w:rPr>
          <w:rStyle w:val="FootnoteReference"/>
        </w:rPr>
        <w:footnoteReference w:id="1050"/>
      </w:r>
      <w:r>
        <w:t xml:space="preserve"> common Language of Chh the SS. th agreable to the Jews way of speaking. agreable to that way of speaking that the discip. that X speaks to were used to &amp; Knew how to understand Th for they were Jews &amp; they had been used to have having the Elders have th such expressions as stand before the Chh. put for standing before the Elders of the Chh.</w:t>
      </w:r>
    </w:p>
    <w:p>
      <w:pPr>
        <w:pStyle w:val="SceneBreak"/>
      </w:pPr>
      <w:r>
        <w:t xml:space="preserve">* * *</w:t>
      </w:r>
    </w:p>
    <w:p>
      <w:pPr>
        <w:pStyle w:val="ListText"/>
        <w:numPr>
          <w:ilvl w:val="0"/>
          <w:numId w:val="5"/>
        </w:numPr>
      </w:pPr>
      <w:r>
        <w:t xml:space="preserve">They that make the Objection under stand it so Thems. They dont understand it the whole chh. The whole Body that are commonly called the Chh. but only the ruling part of the Chh. dont understand it of the women that are truly a part of the Chh. and commonly at least half of</w:t>
      </w:r>
      <w:r>
        <w:rPr>
          <w:rStyle w:val="FootnoteReference"/>
        </w:rPr>
        <w:footnoteReference w:id="1051"/>
      </w:r>
      <w:r>
        <w:t xml:space="preserve"> it &amp; are commonly included in the word Chh. in SS. in other Cases</w:t>
      </w:r>
    </w:p>
    <w:p>
      <w:pPr>
        <w:pStyle w:val="BodyText"/>
      </w:pPr>
      <w:r>
        <w:t xml:space="preserve">__</w:t>
      </w:r>
    </w:p>
    <w:p>
      <w:pPr>
        <w:pStyle w:val="BodyText"/>
      </w:pPr>
      <w:r>
        <w:t xml:space="preserve">But The objectors thems. dont understand of them . They exclude &amp; for no other Reason but only because they bent the ruling Part of the Chh Theref. tis plain they understand it only of the Re these words of X only of a X when He says tell it to the Chh. only of the Ruling Part of the Chh so that they answer &amp; give up their own objection themselves</w:t>
      </w:r>
    </w:p>
    <w:p>
      <w:pPr>
        <w:pStyle w:val="SceneBreak"/>
      </w:pPr>
      <w:r>
        <w:t xml:space="preserve">* * *</w:t>
      </w:r>
    </w:p>
    <w:p>
      <w:pPr>
        <w:pStyle w:val="BodyText"/>
      </w:pPr>
      <w:r>
        <w:t xml:space="preserve">again I answ. There is a necessity 4. There is a necessity of understanding it thus for tis plain the Rule is not in the standing of the Chh whole Chh. they by express SS. the women</w:t>
      </w:r>
      <w:r>
        <w:rPr>
          <w:rStyle w:val="FootnoteReference"/>
        </w:rPr>
        <w:footnoteReference w:id="1052"/>
      </w:r>
      <w:r>
        <w:t xml:space="preserve"> one Half ---- ---- by the consent of all are expressly excluded</w:t>
      </w:r>
    </w:p>
    <w:p>
      <w:pPr>
        <w:pStyle w:val="SceneBreak"/>
      </w:pPr>
      <w:r>
        <w:t xml:space="preserve">* * *</w:t>
      </w:r>
    </w:p>
    <w:p>
      <w:pPr>
        <w:pStyle w:val="BodyText"/>
      </w:pPr>
      <w:r>
        <w:t xml:space="preserve">&amp; Tis plain &amp; certain that the [-] mixt multitude are not the Rulers They excluded both inold T. &amp; new</w:t>
      </w:r>
    </w:p>
    <w:p>
      <w:pPr>
        <w:pStyle w:val="SceneBreak"/>
      </w:pPr>
      <w:r>
        <w:t xml:space="preserve">* * *</w:t>
      </w:r>
    </w:p>
    <w:p>
      <w:pPr>
        <w:pStyle w:val="BodyText"/>
      </w:pPr>
      <w:r>
        <w:t xml:space="preserve">old T. pl declared unfit in the new in asmuch as particular Chosen persons are called the Rulers answers shepherds The Rulers are not used in SS. to signi fy either Lawgivers or Judges</w:t>
      </w:r>
      <w:r>
        <w:rPr>
          <w:rStyle w:val="FootnoteReference"/>
        </w:rPr>
        <w:footnoteReference w:id="1053"/>
      </w:r>
    </w:p>
    <w:p>
      <w:pPr>
        <w:pStyle w:val="SceneBreak"/>
      </w:pPr>
      <w:r>
        <w:t xml:space="preserve">* * *</w:t>
      </w:r>
    </w:p>
    <w:p>
      <w:pPr>
        <w:pStyle w:val="SceneBreak"/>
      </w:pPr>
      <w:r>
        <w:t xml:space="preserve">* * *</w:t>
      </w:r>
    </w:p>
    <w:p>
      <w:pPr>
        <w:pStyle w:val="SceneBreak"/>
      </w:pPr>
      <w:r>
        <w:t xml:space="preserve">* * *</w:t>
      </w:r>
    </w:p>
    <w:p>
      <w:pPr>
        <w:pStyle w:val="BodyText"/>
      </w:pPr>
      <w:r>
        <w:t xml:space="preserve">Object. II. 1 Cor. 5. 4. In the name of the L. J. when ye are gathered together &amp; my sp. with the power of our L. J. X. to deliver such an one unto satan</w:t>
      </w:r>
    </w:p>
    <w:p>
      <w:pPr>
        <w:pStyle w:val="SceneBreak"/>
      </w:pPr>
      <w:r>
        <w:t xml:space="preserve">* * *</w:t>
      </w:r>
    </w:p>
    <w:p>
      <w:pPr>
        <w:pStyle w:val="BodyText"/>
      </w:pPr>
      <w:r>
        <w:t xml:space="preserve">Ans. There is no Reason to understand this SS. any otherwise than thus that in the Time of thei That the authority of their Chh. should in the time of their publick assembly deliver such an one to satan not that all that [-] were gathered to gether in the should deli do</w:t>
      </w:r>
      <w:r>
        <w:rPr>
          <w:rStyle w:val="FootnoteReference"/>
        </w:rPr>
        <w:footnoteReference w:id="1054"/>
      </w:r>
      <w:r>
        <w:t xml:space="preserve"> this exercise this authority</w:t>
      </w:r>
    </w:p>
    <w:p>
      <w:pPr>
        <w:pStyle w:val="SceneBreak"/>
      </w:pPr>
      <w:r>
        <w:t xml:space="preserve">* * *</w:t>
      </w:r>
    </w:p>
    <w:p>
      <w:pPr>
        <w:pStyle w:val="BodyText"/>
      </w:pPr>
      <w:r>
        <w:t xml:space="preserve">no Reason to under stand it otherwise 1 This is Tis This is agreable to a Form of speech Commonly found in SS. that commands that form to be given to a wholly whole are meant only for the Ruling part of the s Congregation The SS. abounds with plain plain Instances of it Thus in the 19. of Levit. G. speaks to the whole Congregation [-] v. 2. speak to all the Congrega. of the Chil. of Israel. &amp; what does G. say to all the Congrega. ------- one thing is that in the 15. Thou</w:t>
      </w:r>
      <w:r>
        <w:rPr>
          <w:rStyle w:val="FootnoteReference"/>
        </w:rPr>
        <w:footnoteReference w:id="1055"/>
      </w:r>
      <w:r>
        <w:t xml:space="preserve"> shalt do no unrigh. in Judgmt. Thou shalt not respect the Person of the Poor nor honour the Person of the mighty But in Righ. Thou shalt judge thy neighbour. Here G. speaks to the Congrega. all the Congregation &amp; says to em in Righ. shalt thou Judge they nieghb thou shalt not Respect ----- ------ But we cant thence infer that G. meant that the whole Congregation were Judges because the matter is beyond dispute in Israel G. had committed th to the affair of Judgmt [-] partic Judges so that the meaning must be In Righ. shalt thou Judge thy neighn. by thy officers by the Judges</w:t>
      </w:r>
      <w:r>
        <w:rPr>
          <w:rStyle w:val="FootnoteReference"/>
        </w:rPr>
        <w:footnoteReference w:id="1056"/>
      </w:r>
      <w:r>
        <w:t xml:space="preserve"> the Rulers among you shall</w:t>
      </w:r>
    </w:p>
    <w:p>
      <w:pPr>
        <w:pStyle w:val="SceneBreak"/>
      </w:pPr>
      <w:r>
        <w:t xml:space="preserve">* * *</w:t>
      </w:r>
    </w:p>
    <w:p>
      <w:pPr>
        <w:pStyle w:val="BodyText"/>
      </w:pPr>
      <w:r>
        <w:t xml:space="preserve">now the Text is exactly parallel with this in the Corinth. theref There the Apostle seems to speak to the Chh of the Cor. when they come together to ----- but dont mean any other wise than they should di that they should do it all by in common but do it by their officers &amp; Judges when the Elders of the Chh. do it the Chh.may be said to do for the Elders are the Agents for their Chh &amp; as it were their Organs &amp; what &amp; the Chh is directed to do this not by</w:t>
      </w:r>
      <w:r>
        <w:rPr>
          <w:rStyle w:val="FootnoteReference"/>
        </w:rPr>
        <w:footnoteReference w:id="1057"/>
      </w:r>
      <w:r>
        <w:t xml:space="preserve"> Thems. but by their organs proper organs</w:t>
      </w:r>
    </w:p>
    <w:p>
      <w:pPr>
        <w:pStyle w:val="SceneBreak"/>
      </w:pPr>
      <w:r>
        <w:t xml:space="preserve">* * *</w:t>
      </w:r>
    </w:p>
    <w:p>
      <w:pPr>
        <w:pStyle w:val="BodyText"/>
      </w:pPr>
      <w:r>
        <w:t xml:space="preserve">again Exod we have another Text parallel with this Exod. 23. 2. 3. Thou shalt not follow a mult. to do evil neither shalt thou speakin a Cause to decline after many to wrest Judgmt neither shalt thou countenance a poor man in his Cause</w:t>
      </w:r>
    </w:p>
    <w:p>
      <w:pPr>
        <w:pStyle w:val="SceneBreak"/>
      </w:pPr>
      <w:r>
        <w:t xml:space="preserve">* * *</w:t>
      </w:r>
    </w:p>
    <w:p>
      <w:pPr>
        <w:pStyle w:val="SceneBreak"/>
      </w:pPr>
      <w:r>
        <w:t xml:space="preserve">* * *</w:t>
      </w:r>
    </w:p>
    <w:p>
      <w:pPr>
        <w:pStyle w:val="SceneBreak"/>
      </w:pPr>
      <w:r>
        <w:t xml:space="preserve">* * *</w:t>
      </w:r>
    </w:p>
    <w:p>
      <w:pPr>
        <w:pStyle w:val="BodyText"/>
      </w:pPr>
      <w:r>
        <w:t xml:space="preserve">deut. 24. 17 --- --- Thou shalt not pervert the Judgmt of the stranger nor of the Fatherless nor of the widow take a widows raimt to Pledge -------</w:t>
      </w:r>
    </w:p>
    <w:p>
      <w:pPr>
        <w:pStyle w:val="SceneBreak"/>
      </w:pPr>
      <w:r>
        <w:t xml:space="preserve">* * *</w:t>
      </w:r>
    </w:p>
    <w:p>
      <w:pPr>
        <w:pStyle w:val="BodyText"/>
      </w:pPr>
      <w:r>
        <w:t xml:space="preserve">&amp; How often does G. by the Prophets call on the nation of Israel to exercise true Judgmt</w:t>
      </w:r>
    </w:p>
    <w:p>
      <w:pPr>
        <w:pStyle w:val="SceneBreak"/>
      </w:pPr>
      <w:r>
        <w:t xml:space="preserve">* * *</w:t>
      </w:r>
    </w:p>
    <w:p>
      <w:pPr>
        <w:pStyle w:val="BodyText"/>
      </w:pPr>
      <w:r>
        <w:t xml:space="preserve">when he dont mean that the whole nation should do it in com</w:t>
      </w:r>
      <w:r>
        <w:rPr>
          <w:rStyle w:val="FootnoteReference"/>
        </w:rPr>
        <w:footnoteReference w:id="1058"/>
      </w:r>
      <w:r>
        <w:t xml:space="preserve"> mon but by their proper organs their Elders &amp; Judges Jer. 7. 5. ------</w:t>
      </w:r>
    </w:p>
    <w:p>
      <w:pPr>
        <w:pStyle w:val="SceneBreak"/>
      </w:pPr>
      <w:r>
        <w:t xml:space="preserve">* * *</w:t>
      </w:r>
    </w:p>
    <w:p>
      <w:pPr>
        <w:pStyle w:val="BodyText"/>
      </w:pPr>
      <w:r>
        <w:t xml:space="preserve">Isai. 1. 17. Judge the Fatherless</w:t>
      </w:r>
    </w:p>
    <w:p>
      <w:pPr>
        <w:pStyle w:val="SceneBreak"/>
      </w:pPr>
      <w:r>
        <w:t xml:space="preserve">* * *</w:t>
      </w:r>
    </w:p>
    <w:p>
      <w:pPr>
        <w:pStyle w:val="BodyText"/>
      </w:pPr>
      <w:r>
        <w:t xml:space="preserve">Zech. 8. 15, 16 --</w:t>
      </w:r>
    </w:p>
    <w:p>
      <w:pPr>
        <w:pStyle w:val="SceneBreak"/>
      </w:pPr>
      <w:r>
        <w:t xml:space="preserve">* * *</w:t>
      </w:r>
    </w:p>
    <w:p>
      <w:pPr>
        <w:pStyle w:val="SceneBreak"/>
      </w:pPr>
      <w:r>
        <w:t xml:space="preserve">* * *</w:t>
      </w:r>
    </w:p>
    <w:p>
      <w:pPr>
        <w:pStyle w:val="SceneBreak"/>
      </w:pPr>
      <w:r>
        <w:t xml:space="preserve">* * *</w:t>
      </w:r>
    </w:p>
    <w:p>
      <w:pPr>
        <w:pStyle w:val="BodyText"/>
      </w:pPr>
      <w:r>
        <w:t xml:space="preserve">&amp; in many other Places. The matter is exceeding plain. so that there can be no Reason in this objection</w:t>
      </w:r>
    </w:p>
    <w:p>
      <w:pPr>
        <w:pStyle w:val="SceneBreak"/>
      </w:pPr>
      <w:r>
        <w:t xml:space="preserve">* * *</w:t>
      </w:r>
    </w:p>
    <w:p>
      <w:pPr>
        <w:pStyle w:val="ListText"/>
        <w:numPr>
          <w:ilvl w:val="0"/>
          <w:numId w:val="2"/>
        </w:numPr>
      </w:pPr>
      <w:r>
        <w:t xml:space="preserve">[-] when the whereas the Apostle says . when ye are gathered together deliver -- -- The deliver The objectors Thems dont understand it of that</w:t>
      </w:r>
      <w:r>
        <w:rPr>
          <w:rStyle w:val="FootnoteReference"/>
        </w:rPr>
        <w:footnoteReference w:id="1059"/>
      </w:r>
      <w:r>
        <w:t xml:space="preserve"> all that are gathered together </w:t>
      </w:r>
      <w:r>
        <w:rPr>
          <w:rStyle w:val="FootnoteReference"/>
        </w:rPr>
        <w:footnoteReference w:id="1060"/>
      </w:r>
      <w:r>
        <w:t xml:space="preserve"> should deliver but only the governing Part. not all that are properly of the Chh. that are gathered together Object. III. 2. Cor. 2. 6. sufficient in is this Punishmt which was inflicted of many</w:t>
      </w:r>
    </w:p>
    <w:p>
      <w:pPr>
        <w:pStyle w:val="SceneBreak"/>
      </w:pPr>
      <w:r>
        <w:t xml:space="preserve">* * *</w:t>
      </w:r>
    </w:p>
    <w:p>
      <w:pPr>
        <w:pStyle w:val="BodyText"/>
      </w:pPr>
      <w:r>
        <w:t xml:space="preserve">1 The Text 1 wh Text may be understood of not of Executing Judging but executing</w:t>
      </w:r>
    </w:p>
    <w:p>
      <w:pPr>
        <w:pStyle w:val="SceneBreak"/>
      </w:pPr>
      <w:r>
        <w:t xml:space="preserve">* * *</w:t>
      </w:r>
    </w:p>
    <w:p>
      <w:pPr>
        <w:pStyle w:val="BodyText"/>
      </w:pPr>
      <w:r>
        <w:t xml:space="preserve">our Translators have Rendered it inflicted of many There is difference between Judging a Person to Pers Punishmt &amp; inflicting the Punishmt inflicting is executing</w:t>
      </w:r>
      <w:r>
        <w:rPr>
          <w:rStyle w:val="FootnoteReference"/>
        </w:rPr>
        <w:footnoteReference w:id="1061"/>
      </w:r>
      <w:r>
        <w:t xml:space="preserve"> The Judgmt</w:t>
      </w:r>
    </w:p>
    <w:p>
      <w:pPr>
        <w:pStyle w:val="SceneBreak"/>
      </w:pPr>
      <w:r>
        <w:t xml:space="preserve">* * *</w:t>
      </w:r>
    </w:p>
    <w:p>
      <w:pPr>
        <w:pStyle w:val="BodyText"/>
      </w:pPr>
      <w:r>
        <w:t xml:space="preserve">the Chh whole does in some Chh men &amp; women do in some sense execute the whole Chh. withdraws from the Excommunicated Person &amp; rejects Them &amp; Casts em out of their Fellowship &amp; treats them as a Heathen &amp; publi can. They all men &amp; women &amp; Chil. concur but all dont concur in Judging in this Respect it is in Christian Chhs as it was in the Cities of Israel. the Elders were of the City were to Judge the criminal but the whole City were to excecute as you may see deut 21. 19, 20, 21 ---</w:t>
      </w:r>
    </w:p>
    <w:p>
      <w:pPr>
        <w:pStyle w:val="SceneBreak"/>
      </w:pPr>
      <w:r>
        <w:t xml:space="preserve">* * *</w:t>
      </w:r>
    </w:p>
    <w:p>
      <w:pPr>
        <w:pStyle w:val="SceneBreak"/>
      </w:pPr>
      <w:r>
        <w:t xml:space="preserve">* * *</w:t>
      </w:r>
    </w:p>
    <w:p>
      <w:pPr>
        <w:pStyle w:val="BodyText"/>
      </w:pPr>
      <w:r>
        <w:t xml:space="preserve">so Chap. 22. 19 with 21 . -------------</w:t>
      </w:r>
    </w:p>
    <w:p>
      <w:pPr>
        <w:pStyle w:val="SceneBreak"/>
      </w:pPr>
      <w:r>
        <w:t xml:space="preserve">* * *</w:t>
      </w:r>
    </w:p>
    <w:p>
      <w:pPr>
        <w:pStyle w:val="ListText"/>
        <w:numPr>
          <w:ilvl w:val="0"/>
          <w:numId w:val="2"/>
        </w:numPr>
      </w:pPr>
      <w:r>
        <w:t xml:space="preserve">If we understand</w:t>
      </w:r>
      <w:r>
        <w:rPr>
          <w:rStyle w:val="FootnoteReference"/>
        </w:rPr>
        <w:footnoteReference w:id="1062"/>
      </w:r>
      <w:r>
        <w:t xml:space="preserve"> the words not of Inflicting or Executing but Judging it rather Confirms what has been laid down than otherwise It shews contrary to the notions of among many Congregational Chh That there ought not only to be two or three the minister &amp; two one or two Elders Lay Elders Joined with Him to to Rule the Chh but there ought to a considerable number . a consider able Consistory. The word many need not be understood of a greatmultitude but only of a plurality This bringsthe matte precisely to This together with other Texts proves that that very method that has</w:t>
      </w:r>
      <w:r>
        <w:rPr>
          <w:rStyle w:val="FootnoteReference"/>
        </w:rPr>
        <w:footnoteReference w:id="1063"/>
      </w:r>
      <w:r>
        <w:t xml:space="preserve"> been spoken of in thod of Chh. Gov. that has been spoken of in the SS. method it cant be the mix'd multitude that that G. has declared that He dont judge them fit for it but that there is need ofmen of select wisd. has declared that this Business belongs to the wise Prov. 24. 23. &amp; it cant be the minister alone [-] &amp; one or He with one or two lay Elders with Him because the SS. speaks of a plurality. a considerable number . ---</w:t>
      </w:r>
    </w:p>
    <w:p>
      <w:pPr>
        <w:pStyle w:val="SceneBreak"/>
      </w:pPr>
      <w:r>
        <w:t xml:space="preserve">* * *</w:t>
      </w:r>
    </w:p>
    <w:p>
      <w:pPr>
        <w:pStyle w:val="BodyText"/>
      </w:pPr>
      <w:r>
        <w:t xml:space="preserve">&amp; therefore it must [-] the SS way of the SS. must be this very way </w:t>
      </w:r>
      <w:r>
        <w:rPr>
          <w:rStyle w:val="FootnoteReference"/>
        </w:rPr>
        <w:footnoteReference w:id="1064"/>
      </w:r>
    </w:p>
    <w:p>
      <w:pPr>
        <w:pStyle w:val="BodyText"/>
      </w:pPr>
      <w:r>
        <w:t xml:space="preserve">Object. IV. Tis the natural Right &amp; Priviledge of the Human nature that men when united in soceity may admit &amp; exclude their own members according to their own Judgmt. Ans. 1 This holds true only if</w:t>
      </w:r>
    </w:p>
    <w:p>
      <w:pPr>
        <w:pStyle w:val="BodyText"/>
      </w:pPr>
      <w:r>
        <w:t xml:space="preserve">whatever may be said of such societies that are founde the Fou as men form Thems. on the Founda proceeding on the Founddation of the Law &amp; Light of</w:t>
      </w:r>
      <w:r>
        <w:rPr>
          <w:rStyle w:val="FootnoteReference"/>
        </w:rPr>
        <w:footnoteReference w:id="1065"/>
      </w:r>
      <w:r>
        <w:t xml:space="preserve"> nature </w:t>
      </w:r>
      <w:r>
        <w:rPr>
          <w:rStyle w:val="FootnoteReference"/>
        </w:rPr>
        <w:footnoteReference w:id="1066"/>
      </w:r>
      <w:r>
        <w:t xml:space="preserve"> but does by no means hold true of those societies that are founded wholly on divine Institu. if men form Thems. into societies of their own according having no other guide or Founda. but only the light of Law of nature &amp; the light of nature for their then they have no Rule to proceed by for then They have all an equal [-] Power for nature gives one man no more power than another excepting in Families But with Regardto such societies as have their very being wholly from divine Institution as it is with the Xtian Chh. this is </w:t>
      </w:r>
      <w:r>
        <w:rPr>
          <w:rStyle w:val="FootnoteReference"/>
        </w:rPr>
        <w:footnoteReference w:id="1067"/>
      </w:r>
      <w:r>
        <w:t xml:space="preserve"> not &amp;</w:t>
      </w:r>
      <w:r>
        <w:rPr>
          <w:rStyle w:val="FootnoteReference"/>
        </w:rPr>
        <w:footnoteReference w:id="1068"/>
      </w:r>
      <w:r>
        <w:t xml:space="preserve"> cannot be the Case for for if the very Being of the society be founded on divine Institution then so [-] is the Constitution of the society . The Gospel [--] is all over a dispensa entirely above nature. The Cov of Gra The Priviledges of the Cov. of Grace are none of them founded in nature right. we have no claim by nature to any we but the very being of the Christian Chh is built on the Cov. of Gr. we have no right or claim by nature to any one Gospel Priv. &amp; theref. no right to any Chh. Priviledge the Right &amp; Privi ledges of the Xtian Chh are not to be sought for</w:t>
      </w:r>
      <w:r>
        <w:rPr>
          <w:rStyle w:val="FootnoteReference"/>
        </w:rPr>
        <w:footnoteReference w:id="1069"/>
      </w:r>
      <w:r>
        <w:t xml:space="preserve"> in nature but in the meer sov. Grace &amp; pleasure of G. &amp; hithe Revelation of his sov. will all that belongs to the Gospel or a Gospel society has its founda. here &amp; not in natural Rights &amp; Theref. they that make this objec tion from the natural rights of the Human nature entirely mistake the matter G The meer pleasure &amp; sovereign will of G. as Revealed in the Gosp. is the whole founda. of the being of a Chh. &amp; fo the same is that which regulates it</w:t>
      </w:r>
    </w:p>
    <w:p>
      <w:pPr>
        <w:pStyle w:val="Heading2"/>
      </w:pPr>
      <w:bookmarkStart w:name="heading_898_deut_1_13_18_4" w:id="31"/>
      <w:r>
        <w:t xml:space="preserve">898. Deut. 1:13-18</w:t>
      </w:r>
      <w:bookmarkEnd w:id="31"/>
    </w:p>
    <w:p>
      <w:pPr>
        <w:pStyle w:val="Heading2"/>
      </w:pPr>
      <w:bookmarkStart w:name="heading_898_deut_1_13_18_6_48_pt_4_t" w:id="32"/>
      <w:r>
        <w:t xml:space="preserve">898.Deut.1'13-18(6_48)(pt.4) trans</w:t>
      </w:r>
      <w:bookmarkEnd w:id="32"/>
    </w:p>
    <w:p>
      <w:pPr>
        <w:pStyle w:val="BodyText"/>
      </w:pPr>
      <w:r>
        <w:t xml:space="preserve">Jonathan Edwards</w:t>
      </w:r>
    </w:p>
    <w:p>
      <w:pPr>
        <w:pStyle w:val="ListText"/>
        <w:numPr>
          <w:ilvl w:val="0"/>
          <w:numId w:val="2"/>
        </w:numPr>
      </w:pPr>
      <w:r>
        <w:t xml:space="preserve">Tis most apparent</w:t>
      </w:r>
      <w:r>
        <w:rPr>
          <w:rStyle w:val="FootnoteReference"/>
        </w:rPr>
        <w:footnoteReference w:id="1070"/>
      </w:r>
      <w:r>
        <w:t xml:space="preserve"> the Rights of the Human nature are not the Ground of [-] the Power of Judgmt in a Chh. for if [-] it was all that are of Chh the Chh that have the Human nature would have this Power &amp; consequently the woman would have it. They have the Human nature entire all its Faculties if the Human nature only be the Founda. of the Claim that all that have the Human would have the Claim a good Ground of the Claim.</w:t>
      </w:r>
      <w:r>
        <w:rPr>
          <w:rStyle w:val="FootnoteReference"/>
        </w:rPr>
        <w:footnoteReference w:id="1071"/>
      </w:r>
      <w:r>
        <w:t xml:space="preserve"> many women in Christian Chhs are h are much more Capable than some of the men</w:t>
      </w:r>
    </w:p>
    <w:p>
      <w:pPr>
        <w:pStyle w:val="SceneBreak"/>
      </w:pPr>
      <w:r>
        <w:t xml:space="preserve">* * *</w:t>
      </w:r>
    </w:p>
    <w:p>
      <w:pPr>
        <w:pStyle w:val="BodyText"/>
      </w:pPr>
      <w:r>
        <w:t xml:space="preserve">tis not nature that shews that no women ought to have a stand in Governmt Tis this matter is founded in Institution nature dont teach but that women may be set at the Head of Kingdoms</w:t>
      </w:r>
    </w:p>
    <w:p>
      <w:pPr>
        <w:pStyle w:val="SceneBreak"/>
      </w:pPr>
      <w:r>
        <w:t xml:space="preserve">* * *</w:t>
      </w:r>
    </w:p>
    <w:p>
      <w:pPr>
        <w:pStyle w:val="BodyText"/>
      </w:pPr>
      <w:r>
        <w:t xml:space="preserve">Tis diffi It will be found diffi cult to say what there is in nature that shews that a woman wise woman ought not to have as much Power in the Chh. </w:t>
      </w:r>
      <w:r>
        <w:rPr>
          <w:rStyle w:val="FootnoteReference"/>
        </w:rPr>
        <w:footnoteReference w:id="1072"/>
      </w:r>
    </w:p>
    <w:p>
      <w:pPr>
        <w:pStyle w:val="BodyText"/>
      </w:pPr>
      <w:r>
        <w:t xml:space="preserve">as a male servt that hant a tenth Part of the understanding Hence all arguments for the Rights of the Brotherhood from the Rights of the Human nature fall to the Ground</w:t>
      </w:r>
    </w:p>
    <w:p>
      <w:pPr>
        <w:pStyle w:val="SceneBreak"/>
      </w:pPr>
      <w:r>
        <w:t xml:space="preserve">* * *</w:t>
      </w:r>
    </w:p>
    <w:p>
      <w:pPr>
        <w:pStyle w:val="ListText"/>
        <w:numPr>
          <w:ilvl w:val="0"/>
          <w:numId w:val="5"/>
        </w:numPr>
      </w:pPr>
      <w:r>
        <w:t xml:space="preserve">That which is no Priv. at all cant be a Priv. meer of Human nature . But it Be is no Priv. at all for a Chh. to have the Power of Judgmt amongst em all in Common any more</w:t>
      </w:r>
      <w:r>
        <w:rPr>
          <w:rStyle w:val="FootnoteReference"/>
        </w:rPr>
        <w:footnoteReference w:id="1073"/>
      </w:r>
      <w:r>
        <w:t xml:space="preserve"> than it would be a Priv. to a People in Time of war to hav have the managemt of the war left to all in common or any more than it would be a Priv. to soldiers going on Expedition to have no captain but to have the determination ---- ---- Left in Common It has been demonstrated that tis no Priviledge ---- but the misery of a Chh. --- tending to its extreme Calamity Tis a much greater Priviledge more their Priviledge far more for their Benefit to have liberty</w:t>
      </w:r>
      <w:r>
        <w:rPr>
          <w:rStyle w:val="FootnoteReference"/>
        </w:rPr>
        <w:footnoteReference w:id="1074"/>
      </w:r>
      <w:r>
        <w:t xml:space="preserve"> to Commit this Business to the wisest &amp; best men they can find among them &amp; [--] Leave it with them many man that had a good Cause of Great Conseq. would esteem much more properly a Priviledge to be have his cause Judged by the most seeing Judges</w:t>
      </w:r>
    </w:p>
    <w:p>
      <w:pPr>
        <w:pStyle w:val="SceneBreak"/>
      </w:pPr>
      <w:r>
        <w:t xml:space="preserve">* * *</w:t>
      </w:r>
    </w:p>
    <w:p>
      <w:pPr>
        <w:pStyle w:val="SceneBreak"/>
      </w:pPr>
      <w:r>
        <w:t xml:space="preserve">* * *</w:t>
      </w:r>
    </w:p>
    <w:p>
      <w:pPr>
        <w:pStyle w:val="BodyText"/>
      </w:pPr>
      <w:r>
        <w:t xml:space="preserve">That which is no Priv. no Enjoymt cant properly be said to be a Right Tis the Right of all mankind &amp; a Priv. they can claim to have Justice done them &amp; hence tis most agreable to the Rights of mankind to be jus judged</w:t>
      </w:r>
      <w:r>
        <w:rPr>
          <w:rStyle w:val="FootnoteReference"/>
        </w:rPr>
        <w:footnoteReference w:id="1075"/>
      </w:r>
      <w:r>
        <w:t xml:space="preserve"> in such a way wherein He will be most likely to have to have Justice done Him If a King should set a man notorously uncapable to be the chief Judge in a Province He would therein deprive his subjects of the Common Rights of mankind which is to be judged by seeing Judges But a mixd multitude ordinarily is a very incapable Juduge as has been demonstrated . Ezra speaks of it as a Priviledge &amp; Great mercy of G. to the Jews that He had influenced the Heart to set wise &amp; seeing men to be Judges --- --- Ezra.</w:t>
      </w:r>
      <w:r>
        <w:rPr>
          <w:rStyle w:val="FootnoteReference"/>
        </w:rPr>
        <w:footnoteReference w:id="1076"/>
      </w:r>
      <w:r>
        <w:t xml:space="preserve"> 7. 25. &amp;c ----</w:t>
      </w:r>
    </w:p>
    <w:p>
      <w:pPr>
        <w:pStyle w:val="SceneBreak"/>
      </w:pPr>
      <w:r>
        <w:t xml:space="preserve">* * *</w:t>
      </w:r>
    </w:p>
    <w:p>
      <w:pPr>
        <w:pStyle w:val="SceneBreak"/>
      </w:pPr>
      <w:r>
        <w:t xml:space="preserve">* * *</w:t>
      </w:r>
    </w:p>
    <w:p>
      <w:pPr>
        <w:pStyle w:val="BodyText"/>
      </w:pPr>
      <w:r>
        <w:t xml:space="preserve">Object. V. we read but of two sorts of officers in the Xtian Chh. Bps &amp; deacons Ans. 1. [-] I dont suppose that the Elders of the People are proper officers of X in a Chh. but a Kind of Representatives of the People &amp; agents for them &amp; theref in SS. from Time to Time called Elders of the People</w:t>
      </w:r>
      <w:r>
        <w:rPr>
          <w:rStyle w:val="FootnoteReference"/>
        </w:rPr>
        <w:footnoteReference w:id="1077"/>
      </w:r>
      <w:r>
        <w:t xml:space="preserve"> Chief of the F of the People Called Elders of the Cities called the men of the G City &amp; the more because they represented the whole</w:t>
      </w:r>
    </w:p>
    <w:p>
      <w:pPr>
        <w:pStyle w:val="BodyText"/>
      </w:pPr>
      <w:r>
        <w:t xml:space="preserve">__</w:t>
      </w:r>
    </w:p>
    <w:p>
      <w:pPr>
        <w:pStyle w:val="BodyText"/>
      </w:pPr>
      <w:r>
        <w:t xml:space="preserve">Tis as tis in Civil societies There are some Ruler that are officers of the Kings others agents for the People as------ The Proper officers I suppose to be but two These are officers of X stewards Therefore are to be ordained as solemnly Committing their Charge office to them in his name 2. Tho we read</w:t>
      </w:r>
      <w:r>
        <w:rPr>
          <w:rStyle w:val="FootnoteReference"/>
        </w:rPr>
        <w:footnoteReference w:id="1078"/>
      </w:r>
      <w:r>
        <w:t xml:space="preserve"> but of these two officers yet we do read of another order of men</w:t>
      </w:r>
    </w:p>
    <w:p>
      <w:pPr>
        <w:pStyle w:val="SceneBreak"/>
      </w:pPr>
      <w:r>
        <w:t xml:space="preserve">* * *</w:t>
      </w:r>
    </w:p>
    <w:p>
      <w:pPr>
        <w:pStyle w:val="BodyText"/>
      </w:pPr>
      <w:r>
        <w:t xml:space="preserve">Object. VI. How can the Brethren Choose commit Chuse men to be their agents &amp; Repre sentatives to Exercise to Exercise that Power as their agents &amp; Representatives which they never had Thems.</w:t>
      </w:r>
    </w:p>
    <w:p>
      <w:pPr>
        <w:pStyle w:val="SceneBreak"/>
      </w:pPr>
      <w:r>
        <w:t xml:space="preserve">* * *</w:t>
      </w:r>
    </w:p>
    <w:p>
      <w:pPr>
        <w:pStyle w:val="BodyText"/>
      </w:pPr>
      <w:r>
        <w:t xml:space="preserve">Ans. That this Objection is founded on a great mistake</w:t>
      </w:r>
      <w:r>
        <w:rPr>
          <w:rStyle w:val="FootnoteReference"/>
        </w:rPr>
        <w:footnoteReference w:id="1079"/>
      </w:r>
      <w:r>
        <w:t xml:space="preserve"> supposing it to be</w:t>
      </w:r>
      <w:r>
        <w:rPr>
          <w:rStyle w:val="FootnoteReference"/>
        </w:rPr>
        <w:footnoteReference w:id="1080"/>
      </w:r>
      <w:r>
        <w:t xml:space="preserve"> unreasonable that a Repub a Body or society should do me do that by their agents or Representatives that single Per members of that society have not Power to do by Thems. The wisd. of nations</w:t>
      </w:r>
      <w:r>
        <w:rPr>
          <w:rStyle w:val="FootnoteReference"/>
        </w:rPr>
        <w:footnoteReference w:id="1081"/>
      </w:r>
      <w:r>
        <w:t xml:space="preserve"> dont teach me so The wisd. of our nation has not taught em so according to the Consti tution of our nation parti the B parti cular Citizens &amp; [-] members of Corporations have Power to do many things in Parliamt by their Representatives that they cant do any other way &amp; that a great part of those partic. members of the society are </w:t>
      </w:r>
      <w:r>
        <w:rPr>
          <w:rStyle w:val="FootnoteReference"/>
        </w:rPr>
        <w:footnoteReference w:id="1082"/>
      </w:r>
      <w:r>
        <w:t xml:space="preserve"> never supposed to be fit for or capable of But yet tis looked upon a wise constitution that they should have Power jointly to Chuse wise men that are capable &amp; shall have Power to to be their r The notion of a Representative or agent dont at all suppose that the all the Constituents singly have all</w:t>
      </w:r>
      <w:r>
        <w:rPr>
          <w:rStyle w:val="FootnoteReference"/>
        </w:rPr>
        <w:footnoteReference w:id="1083"/>
      </w:r>
      <w:r>
        <w:t xml:space="preserve"> the Power that the Representative</w:t>
      </w:r>
    </w:p>
    <w:p>
      <w:pPr>
        <w:pStyle w:val="BodyText"/>
      </w:pPr>
      <w:r>
        <w:t xml:space="preserve">__</w:t>
      </w:r>
    </w:p>
    <w:p>
      <w:pPr>
        <w:pStyle w:val="BodyText"/>
      </w:pPr>
      <w:r>
        <w:t xml:space="preserve">a man may act </w:t>
      </w:r>
      <w:r>
        <w:rPr>
          <w:rStyle w:val="FootnoteReference"/>
        </w:rPr>
        <w:footnoteReference w:id="1084"/>
      </w:r>
      <w:r>
        <w:t xml:space="preserve"> th in the Court of England as representing this whole Province and an agent for every man woman &amp; Child in it &amp; yet it not follow that every man woman &amp; Child has as much Power as He In Israel of old The Eld seventy Elders were of the Peoples Chusing which were chosen to assist moses were of the Peoples Chusing represented the whole Congregation of I</w:t>
      </w:r>
    </w:p>
    <w:p>
      <w:pPr>
        <w:pStyle w:val="SceneBreak"/>
      </w:pPr>
      <w:r>
        <w:t xml:space="preserve">* * *</w:t>
      </w:r>
    </w:p>
    <w:p>
      <w:pPr>
        <w:pStyle w:val="BodyText"/>
      </w:pPr>
      <w:r>
        <w:t xml:space="preserve">The In Israel the Israel the Elders of the People represented the whole Congregation of the People but the People that Chose em m but they had power to do those things that the People had not</w:t>
      </w:r>
    </w:p>
    <w:p>
      <w:pPr>
        <w:pStyle w:val="BodyText"/>
      </w:pPr>
      <w:r>
        <w:t xml:space="preserve">__</w:t>
      </w:r>
    </w:p>
    <w:p>
      <w:pPr>
        <w:pStyle w:val="BodyText"/>
      </w:pPr>
      <w:r>
        <w:t xml:space="preserve">Elders of the Cities represented the Inhabitants of the City -------</w:t>
      </w:r>
    </w:p>
    <w:p>
      <w:pPr>
        <w:pStyle w:val="SceneBreak"/>
      </w:pPr>
      <w:r>
        <w:t xml:space="preserve">* * *</w:t>
      </w:r>
    </w:p>
    <w:p>
      <w:pPr>
        <w:pStyle w:val="BodyText"/>
      </w:pPr>
      <w:r>
        <w:t xml:space="preserve">The s</w:t>
      </w:r>
      <w:r>
        <w:rPr>
          <w:rStyle w:val="FootnoteReference"/>
        </w:rPr>
        <w:footnoteReference w:id="1085"/>
      </w:r>
      <w:r>
        <w:t xml:space="preserve"> Representatives may have more Power -- &amp; yet in the exercise of that Power may be proper Representatives or agents for the People in this Respect they being some of the People &amp; Chosen by em to act in their behalf &amp; to take care of their Interest . may properly Represent em as to their Interest and may be proper Persons to take care of their Liberties &amp; prevent The Tyranny of superiour officers. as in Parliamt the House of Commons that are the Representa tives of the People tho they have more Power than the People that Chose yet being Chosen from among the P. &amp; being united in Interest may be proper Persons to act in their behalf to main tain their Liberties</w:t>
      </w:r>
      <w:r>
        <w:rPr>
          <w:rStyle w:val="FootnoteReference"/>
        </w:rPr>
        <w:footnoteReference w:id="1086"/>
      </w:r>
      <w:r>
        <w:t xml:space="preserve"> and and be a Balance to the Power of the Kings &amp; Peers It is to be Considered They are not so properly the Representatives of parti single Per sons Persons taken single or of the Body. But But the Body may have no power to act any otherwise than by its organs as it is the body natural.</w:t>
      </w:r>
    </w:p>
    <w:p>
      <w:pPr>
        <w:pStyle w:val="SceneBreak"/>
      </w:pPr>
      <w:r>
        <w:t xml:space="preserve">* * *</w:t>
      </w:r>
    </w:p>
    <w:p>
      <w:pPr>
        <w:pStyle w:val="BodyText"/>
      </w:pPr>
      <w:r>
        <w:t xml:space="preserve">The body has power [ ] ---- but no other way than the the Heads &amp;c ----</w:t>
      </w:r>
    </w:p>
    <w:p>
      <w:pPr>
        <w:pStyle w:val="SceneBreak"/>
      </w:pPr>
      <w:r>
        <w:t xml:space="preserve">* * *</w:t>
      </w:r>
    </w:p>
    <w:p>
      <w:pPr>
        <w:pStyle w:val="BodyText"/>
      </w:pPr>
      <w:r>
        <w:t xml:space="preserve">Object. VII. This way </w:t>
      </w:r>
      <w:r>
        <w:rPr>
          <w:rStyle w:val="FootnoteReference"/>
        </w:rPr>
        <w:footnoteReference w:id="1087"/>
      </w:r>
      <w:r>
        <w:t xml:space="preserve"> that is proposed is a new thing</w:t>
      </w:r>
    </w:p>
    <w:p>
      <w:pPr>
        <w:pStyle w:val="SceneBreak"/>
      </w:pPr>
      <w:r>
        <w:t xml:space="preserve">* * *</w:t>
      </w:r>
    </w:p>
    <w:p>
      <w:pPr>
        <w:pStyle w:val="BodyText"/>
      </w:pPr>
      <w:r>
        <w:t xml:space="preserve">Ans. 1 Tis no new thing in the Xtian Chh. of G. This is the old way of talking [ ] moses in the wild. Than w continued all</w:t>
      </w:r>
      <w:r>
        <w:rPr>
          <w:rStyle w:val="FootnoteReference"/>
        </w:rPr>
        <w:footnoteReference w:id="1088"/>
      </w:r>
      <w:r>
        <w:t xml:space="preserve"> along in X &amp; the Apostles ___________________ days th those that are looked upon as credible &amp; authentick Histories do represent</w:t>
      </w:r>
    </w:p>
    <w:p>
      <w:pPr>
        <w:pStyle w:val="SceneBreak"/>
      </w:pPr>
      <w:r>
        <w:t xml:space="preserve">* * *</w:t>
      </w:r>
    </w:p>
    <w:p>
      <w:pPr>
        <w:pStyle w:val="SceneBreak"/>
      </w:pPr>
      <w:r>
        <w:t xml:space="preserve">* * *</w:t>
      </w:r>
    </w:p>
    <w:p>
      <w:pPr>
        <w:pStyle w:val="BodyText"/>
      </w:pPr>
      <w:r>
        <w:t xml:space="preserve">&amp; it is at this day the way of most of the Chhs Chh of scotland. Holland the other united Netherlands Geneva switzerland France</w:t>
      </w:r>
    </w:p>
    <w:p>
      <w:pPr>
        <w:pStyle w:val="SceneBreak"/>
      </w:pPr>
      <w:r>
        <w:t xml:space="preserve">* * *</w:t>
      </w:r>
    </w:p>
    <w:p>
      <w:pPr>
        <w:pStyle w:val="BodyText"/>
      </w:pPr>
      <w:r>
        <w:t xml:space="preserve">almost all the Calvinist Chhs</w:t>
      </w:r>
    </w:p>
    <w:p>
      <w:pPr>
        <w:pStyle w:val="SceneBreak"/>
      </w:pPr>
      <w:r>
        <w:t xml:space="preserve">* * *</w:t>
      </w:r>
    </w:p>
    <w:p>
      <w:pPr>
        <w:pStyle w:val="BodyText"/>
      </w:pPr>
      <w:r>
        <w:t xml:space="preserve">Ever since the Reforma tion</w:t>
      </w:r>
    </w:p>
    <w:p>
      <w:pPr>
        <w:pStyle w:val="SceneBreak"/>
      </w:pPr>
      <w:r>
        <w:t xml:space="preserve">* * *</w:t>
      </w:r>
    </w:p>
    <w:p>
      <w:pPr>
        <w:pStyle w:val="BodyText"/>
      </w:pPr>
      <w:r>
        <w:t xml:space="preserve">&amp; is at this day the way of the dissenting Chhs in N. York N. Jersey in the famous Mr. dickin sons Chh.</w:t>
      </w:r>
    </w:p>
    <w:p>
      <w:pPr>
        <w:pStyle w:val="SceneBreak"/>
      </w:pPr>
      <w:r>
        <w:t xml:space="preserve">* * *</w:t>
      </w:r>
    </w:p>
    <w:p>
      <w:pPr>
        <w:pStyle w:val="BodyText"/>
      </w:pPr>
      <w:r>
        <w:t xml:space="preserve">Pennsylvania &amp; Maryland &amp; of some Chhs in N. England or was so lately 2. If that</w:t>
      </w:r>
      <w:r>
        <w:rPr>
          <w:rStyle w:val="FootnoteReference"/>
        </w:rPr>
        <w:footnoteReference w:id="1089"/>
      </w:r>
      <w:r>
        <w:t xml:space="preserve"> be a sufficient good Rule that &amp; we ought not to alter from the way ma the bigger part of the Chhs of this Countrey have been because if we do we shall bring in something new . Then the word of G. ceases </w:t>
      </w:r>
      <w:r>
        <w:rPr>
          <w:rStyle w:val="FootnoteReference"/>
        </w:rPr>
        <w:footnoteReference w:id="1090"/>
      </w:r>
      <w:r>
        <w:t xml:space="preserve"> entirely to be our Rule . but the Tradition of our fore fathers which is to com do the very Thing that X so g highly charge the Jews . for putting the Tradition of the Fathers instead of the word of &amp; then again this will fo Rule will forever prevent all Reformation in all Countreys we cannot be excused by this Rule by such an objection There are some</w:t>
      </w:r>
      <w:r>
        <w:rPr>
          <w:rStyle w:val="FootnoteReference"/>
        </w:rPr>
        <w:footnoteReference w:id="1091"/>
      </w:r>
      <w:r>
        <w:t xml:space="preserve"> other Objections that some weak Persons may perhaps make that are hardly worth mentioning such</w:t>
      </w:r>
    </w:p>
    <w:p>
      <w:pPr>
        <w:pStyle w:val="SceneBreak"/>
      </w:pPr>
      <w:r>
        <w:t xml:space="preserve">* * *</w:t>
      </w:r>
    </w:p>
    <w:p>
      <w:pPr>
        <w:pStyle w:val="BodyText"/>
      </w:pPr>
      <w:r>
        <w:t xml:space="preserve">Object. VIII If we chose ------- there will be others will Know as well as They to which it may 1 be answered theref when a People have opportunity to Chuse who they will it will surely be their own Fault if they dont Chuse the best</w:t>
      </w:r>
    </w:p>
    <w:p>
      <w:pPr>
        <w:pStyle w:val="SceneBreak"/>
      </w:pPr>
      <w:r>
        <w:t xml:space="preserve">* * *</w:t>
      </w:r>
    </w:p>
    <w:p>
      <w:pPr>
        <w:pStyle w:val="BodyText"/>
      </w:pPr>
      <w:r>
        <w:t xml:space="preserve">2 &amp; This might be made an Objection as well against against any particular Persons being appointed Judges in Civil affairs for it</w:t>
      </w:r>
      <w:r>
        <w:rPr>
          <w:rStyle w:val="FootnoteReference"/>
        </w:rPr>
        <w:footnoteReference w:id="1092"/>
      </w:r>
      <w:r>
        <w:t xml:space="preserve"> may be so that happen so that some others may know as well as they</w:t>
      </w:r>
    </w:p>
    <w:p>
      <w:pPr>
        <w:pStyle w:val="SceneBreak"/>
      </w:pPr>
      <w:r>
        <w:t xml:space="preserve">* * *</w:t>
      </w:r>
    </w:p>
    <w:p>
      <w:pPr>
        <w:pStyle w:val="BodyText"/>
      </w:pPr>
      <w:r>
        <w:t xml:space="preserve">Object. IX.</w:t>
      </w:r>
    </w:p>
    <w:p>
      <w:pPr>
        <w:pStyle w:val="SceneBreak"/>
      </w:pPr>
      <w:r>
        <w:t xml:space="preserve">* * *</w:t>
      </w:r>
    </w:p>
    <w:p>
      <w:pPr>
        <w:pStyle w:val="BodyText"/>
      </w:pPr>
      <w:r>
        <w:t xml:space="preserve">again some may say that the whole Chh will not be so apt as a few I answ. that a mix't multitude many I answ. the wisest &amp; best of men are most</w:t>
      </w:r>
    </w:p>
    <w:p>
      <w:pPr>
        <w:pStyle w:val="BodyText"/>
      </w:pPr>
      <w:r>
        <w:t xml:space="preserve">more steady &amp; not so easily blinded by Prejudice as those th the common multitude</w:t>
      </w:r>
    </w:p>
    <w:p>
      <w:pPr>
        <w:pStyle w:val="SceneBreak"/>
      </w:pPr>
      <w:r>
        <w:t xml:space="preserve">* * *</w:t>
      </w:r>
    </w:p>
    <w:p>
      <w:pPr>
        <w:pStyle w:val="BodyText"/>
      </w:pPr>
      <w:r>
        <w:t xml:space="preserve">Is it not a Known thing that men that are wise &amp; Judicious &amp; of Go scholarly &amp; studious bent so easily turned with every wind</w:t>
      </w:r>
    </w:p>
    <w:p>
      <w:pPr>
        <w:pStyle w:val="SceneBreak"/>
      </w:pPr>
      <w:r>
        <w:t xml:space="preserve">* * *</w:t>
      </w:r>
    </w:p>
    <w:p>
      <w:pPr>
        <w:pStyle w:val="BodyText"/>
      </w:pPr>
      <w:r>
        <w:t xml:space="preserve">&amp; in the way that we are in now the prejudiced Part of the Chh. have may if they please have opportunity to govern almost any Cause.</w:t>
      </w:r>
    </w:p>
    <w:p>
      <w:pPr>
        <w:pStyle w:val="SceneBreak"/>
      </w:pPr>
      <w:r>
        <w:t xml:space="preserve">* * *</w:t>
      </w:r>
    </w:p>
    <w:p>
      <w:pPr>
        <w:pStyle w:val="BodyText"/>
      </w:pPr>
      <w:r>
        <w:t xml:space="preserve">if there be but one third or Quarter of the Chh prejudiced &amp; Engaged. But such sufficient</w:t>
      </w:r>
      <w:r>
        <w:rPr>
          <w:rStyle w:val="FootnoteReference"/>
        </w:rPr>
        <w:footnoteReference w:id="1093"/>
      </w:r>
      <w:r>
        <w:t xml:space="preserve"> may have been said already in answer to Objections</w:t>
      </w:r>
    </w:p>
    <w:p>
      <w:pPr>
        <w:pStyle w:val="SceneBreak"/>
      </w:pPr>
      <w:r>
        <w:t xml:space="preserve">* * *</w:t>
      </w:r>
    </w:p>
    <w:p>
      <w:pPr>
        <w:pStyle w:val="BodyText"/>
      </w:pPr>
      <w:r>
        <w:t xml:space="preserve">&amp; now I conclude with earnestly recommending these things to the serious considera. of the Brethren of this Chh. as their Pastor and a wellwisher to their Prosperity</w:t>
      </w:r>
    </w:p>
    <w:p>
      <w:pPr>
        <w:pStyle w:val="SceneBreak"/>
      </w:pPr>
      <w:r>
        <w:t xml:space="preserve">* * *</w:t>
      </w:r>
    </w:p>
    <w:p>
      <w:pPr>
        <w:pStyle w:val="BodyText"/>
      </w:pPr>
      <w:r>
        <w:t xml:space="preserve">It has been long a Com complaint that there is no Chh. govern mt i. e no steady stable [--] effectual way of Governmt It has been the Plea of many that have gone over to the Chh of England ---- There is no Governmt -- &amp; better be under the Gov. of a Bishop than none at all we have it in our Power in a considera ble measure to have it otherwise If any are determined</w:t>
      </w:r>
      <w:r>
        <w:rPr>
          <w:rStyle w:val="FootnoteReference"/>
        </w:rPr>
        <w:footnoteReference w:id="1094"/>
      </w:r>
      <w:r>
        <w:t xml:space="preserve"> still Resolutely &amp; stiffly to oppose any alterations which probably many well do &amp; perhaps the maj. Part I would only desire em to Consid. whether or no they act on Good &amp; Clear Ground. whether they can give a Good answer to what has been said to the arguments that have been produced from Reason the Light of Nature Experience &amp; the word of G. to the Contrary And if not whether or no it will not be with some misgivings of Consc. that they oppose an alteration &amp; I desire you to Consid. whether if you Resolutely oppose for the sake intermixd</w:t>
      </w:r>
      <w:r>
        <w:rPr>
          <w:rStyle w:val="FootnoteReference"/>
        </w:rPr>
        <w:footnoteReference w:id="1095"/>
      </w:r>
      <w:r>
        <w:t xml:space="preserve"> being Concerned your self in Chhs Governmt . you are in will be in the way of blessing</w:t>
      </w:r>
    </w:p>
    <w:p>
      <w:pPr>
        <w:pStyle w:val="SceneBreak"/>
      </w:pPr>
      <w:r>
        <w:t xml:space="preserve">* * *</w:t>
      </w:r>
    </w:p>
    <w:p>
      <w:pPr>
        <w:pStyle w:val="BodyText"/>
      </w:pPr>
      <w:r>
        <w:t xml:space="preserve">Chh discipline is an ordinance of Gods House</w:t>
      </w:r>
    </w:p>
    <w:p>
      <w:pPr>
        <w:pStyle w:val="SceneBreak"/>
      </w:pPr>
      <w:r>
        <w:t xml:space="preserve">* * *</w:t>
      </w:r>
    </w:p>
    <w:p>
      <w:pPr>
        <w:pStyle w:val="BodyText"/>
      </w:pPr>
      <w:r>
        <w:t xml:space="preserve">&amp; whether you wont do what dont be long t intermeddle in a solemn affair in the House of G. that dont belong to you as really</w:t>
      </w:r>
      <w:r>
        <w:rPr>
          <w:rStyle w:val="FootnoteReference"/>
        </w:rPr>
        <w:footnoteReference w:id="1096"/>
      </w:r>
      <w:r>
        <w:t xml:space="preserve"> as Korah --- &amp; Uzziah when th in offering Incense</w:t>
      </w:r>
    </w:p>
    <w:p>
      <w:pPr>
        <w:pStyle w:val="SceneBreak"/>
      </w:pPr>
      <w:r>
        <w:t xml:space="preserve">* * *</w:t>
      </w:r>
    </w:p>
    <w:p>
      <w:pPr>
        <w:pStyle w:val="BodyText"/>
      </w:pPr>
      <w:r>
        <w:t xml:space="preserve">Moses thought it his duty to Lay the th Ev oppose Uz &amp; to Reason with Them upon the matter.</w:t>
      </w:r>
    </w:p>
    <w:p>
      <w:pPr>
        <w:pStyle w:val="SceneBreak"/>
      </w:pPr>
      <w:r>
        <w:t xml:space="preserve">* * *</w:t>
      </w:r>
    </w:p>
    <w:p>
      <w:pPr>
        <w:pStyle w:val="BodyText"/>
      </w:pPr>
      <w:r>
        <w:t xml:space="preserve">Azariah If there are any that are Convinced I think it must needs be their duty as they have opportunity &amp; occasion to endeavour to convince others &amp; promote this what has been insisted on they are convinced is the mind of G.</w:t>
      </w:r>
    </w:p>
    <w:p>
      <w:pPr>
        <w:pStyle w:val="SceneBreak"/>
      </w:pPr>
      <w:r>
        <w:t xml:space="preserve">* * *</w:t>
      </w:r>
    </w:p>
    <w:p>
      <w:pPr>
        <w:pStyle w:val="BodyText"/>
      </w:pPr>
      <w:r>
        <w:t xml:space="preserve">some may possibly object in their own minds that if They -- ------ they shall expose thems. to Reproach by it as tho They expected to be chosen Thems. &amp; there Conseq. But I th surely this ought not to hinder -- ------- They ought to</w:t>
      </w:r>
      <w:r>
        <w:rPr>
          <w:rStyle w:val="FootnoteReference"/>
        </w:rPr>
        <w:footnoteReference w:id="1097"/>
      </w:r>
      <w:r>
        <w:t xml:space="preserve"> run the venture They ought to run of such Reproach considering that it will only be suffering Reproach in the Cause of X &amp; should Repro remember that they are pronounced happy that suffer Reproach for his sake</w:t>
      </w:r>
    </w:p>
    <w:p>
      <w:pPr>
        <w:pStyle w:val="Heading2"/>
      </w:pPr>
      <w:bookmarkStart w:name="heading_899_job_36_26_27" w:id="33"/>
      <w:r>
        <w:t xml:space="preserve">899. Job 36:26-27</w:t>
      </w:r>
      <w:bookmarkEnd w:id="33"/>
    </w:p>
    <w:p>
      <w:pPr>
        <w:pStyle w:val="Heading2"/>
      </w:pPr>
      <w:bookmarkStart w:name="heading_899_job_36_26_27_6_9_48_tran" w:id="34"/>
      <w:r>
        <w:t xml:space="preserve">899.Job 36'26-27 (6_9_48) trans</w:t>
      </w:r>
      <w:bookmarkEnd w:id="34"/>
    </w:p>
    <w:p>
      <w:pPr>
        <w:pStyle w:val="BodyText"/>
      </w:pPr>
      <w:r>
        <w:t xml:space="preserve">Jonathan Edwards</w:t>
      </w:r>
    </w:p>
    <w:p>
      <w:pPr>
        <w:pStyle w:val="BodyText"/>
      </w:pPr>
      <w:r>
        <w:t xml:space="preserve">Publick Fast for Rain June 9. 1748.</w:t>
      </w:r>
    </w:p>
    <w:p>
      <w:pPr>
        <w:pStyle w:val="SceneBreak"/>
      </w:pPr>
      <w:r>
        <w:t xml:space="preserve">* * *</w:t>
      </w:r>
    </w:p>
    <w:p>
      <w:pPr>
        <w:pStyle w:val="BodyText"/>
      </w:pPr>
      <w:r>
        <w:t xml:space="preserve">Job. 36. 26. Behold God is great ------ for he maketh small the drops of Rain –</w:t>
      </w:r>
    </w:p>
    <w:p>
      <w:pPr>
        <w:pStyle w:val="SceneBreak"/>
      </w:pPr>
      <w:r>
        <w:t xml:space="preserve">* * *</w:t>
      </w:r>
    </w:p>
    <w:p>
      <w:pPr>
        <w:pStyle w:val="BodyText"/>
      </w:pPr>
      <w:r>
        <w:t xml:space="preserve">Elihu Gods forerunner to prepare his way.</w:t>
      </w:r>
    </w:p>
    <w:p>
      <w:pPr>
        <w:pStyle w:val="SceneBreak"/>
      </w:pPr>
      <w:r>
        <w:t xml:space="preserve">* * *</w:t>
      </w:r>
    </w:p>
    <w:p>
      <w:pPr>
        <w:pStyle w:val="ListText"/>
        <w:numPr>
          <w:ilvl w:val="0"/>
          <w:numId w:val="3"/>
        </w:numPr>
      </w:pPr>
      <w:r>
        <w:t xml:space="preserve">The divine Perfection of the divine Being is here token notice . Two things are mentioned wherein Gods Infinity Consists </w:t>
      </w:r>
      <w:r>
        <w:rPr>
          <w:rStyle w:val="FootnoteReference"/>
        </w:rPr>
        <w:footnoteReference w:id="1098"/>
      </w:r>
      <w:r>
        <w:t xml:space="preserve"> His immortality &amp; Eternity.</w:t>
      </w:r>
    </w:p>
    <w:p>
      <w:pPr>
        <w:pStyle w:val="SceneBreak"/>
      </w:pPr>
      <w:r>
        <w:t xml:space="preserve">* * *</w:t>
      </w:r>
    </w:p>
    <w:p>
      <w:pPr>
        <w:pStyle w:val="ListText"/>
        <w:numPr>
          <w:ilvl w:val="0"/>
          <w:numId w:val="2"/>
        </w:numPr>
      </w:pPr>
      <w:r>
        <w:t xml:space="preserve">a particular work of God is here taken no mentioned whereby Gods divine Perfection is remarkably manifested viz the Provision there viz his pow providing &amp; giving Rain from Heaven Here this work of God is described set forth 1 in the manner of it &amp; the [-] Effect of it</w:t>
      </w:r>
    </w:p>
    <w:p>
      <w:pPr>
        <w:pStyle w:val="SceneBreak"/>
      </w:pPr>
      <w:r>
        <w:t xml:space="preserve">* * *</w:t>
      </w:r>
    </w:p>
    <w:p>
      <w:pPr>
        <w:pStyle w:val="BodyText"/>
      </w:pPr>
      <w:r>
        <w:t xml:space="preserve">1 The manner of it of G. this work is set forth 1 The wonderf. Provisi </w:t>
      </w:r>
      <w:r>
        <w:rPr>
          <w:rStyle w:val="FootnoteReference"/>
        </w:rPr>
        <w:footnoteReference w:id="1099"/>
      </w:r>
      <w:r>
        <w:t xml:space="preserve"> on G. manner in which G. makes provision for it – The vapour v 27. He in a wonderful &amp; unsearchable manner spreadeth out the Clouds over the Heavens like the curtains of a Tabernacle and hiding the Light of the sun. Covereth the B spreadeth his Light can any understand</w:t>
      </w:r>
    </w:p>
    <w:p>
      <w:pPr>
        <w:pStyle w:val="SceneBreak"/>
      </w:pPr>
      <w:r>
        <w:t xml:space="preserve">* * *</w:t>
      </w:r>
    </w:p>
    <w:p>
      <w:pPr>
        <w:pStyle w:val="BodyText"/>
      </w:pPr>
      <w:r>
        <w:t xml:space="preserve">G. was then drawing the Curtain – spreading it out more &amp; more</w:t>
      </w:r>
    </w:p>
    <w:p>
      <w:pPr>
        <w:pStyle w:val="SceneBreak"/>
      </w:pPr>
      <w:r>
        <w:t xml:space="preserve">* * *</w:t>
      </w:r>
    </w:p>
    <w:p>
      <w:pPr>
        <w:pStyle w:val="BodyText"/>
      </w:pPr>
      <w:r>
        <w:t xml:space="preserve">Their glorious appearance at a distance. The Light spread upon it 2. The wonderful manner of Gods giving Rain small the drops. </w:t>
      </w:r>
      <w:r>
        <w:rPr>
          <w:rStyle w:val="FootnoteReference"/>
        </w:rPr>
        <w:footnoteReference w:id="1100"/>
      </w:r>
      <w:r>
        <w:t xml:space="preserve"> call causing the Clouds to drop &amp; distil Yet to come down abundantly.</w:t>
      </w:r>
    </w:p>
    <w:p>
      <w:pPr>
        <w:pStyle w:val="SceneBreak"/>
      </w:pPr>
      <w:r>
        <w:t xml:space="preserve">* * *</w:t>
      </w:r>
    </w:p>
    <w:p>
      <w:pPr>
        <w:pStyle w:val="ListText"/>
        <w:numPr>
          <w:ilvl w:val="0"/>
          <w:numId w:val="5"/>
        </w:numPr>
      </w:pPr>
      <w:r>
        <w:t xml:space="preserve">a n That which [ ] a Th in that which is often a wonderf. concomitant. Thunder.</w:t>
      </w:r>
    </w:p>
    <w:p>
      <w:pPr>
        <w:pStyle w:val="SceneBreak"/>
      </w:pPr>
      <w:r>
        <w:t xml:space="preserve">* * *</w:t>
      </w:r>
    </w:p>
    <w:p>
      <w:pPr>
        <w:pStyle w:val="ListText"/>
        <w:numPr>
          <w:ilvl w:val="0"/>
          <w:numId w:val="2"/>
        </w:numPr>
      </w:pPr>
      <w:r>
        <w:t xml:space="preserve">The End of the Rain is here it is here implied that the End of the Rain is the Benefit of mankind. </w:t>
      </w:r>
      <w:r>
        <w:rPr>
          <w:rStyle w:val="FootnoteReference"/>
        </w:rPr>
        <w:footnoteReference w:id="1101"/>
      </w:r>
    </w:p>
    <w:p>
      <w:pPr>
        <w:pStyle w:val="BodyText"/>
      </w:pPr>
      <w:r>
        <w:t xml:space="preserve">distil on man.</w:t>
      </w:r>
    </w:p>
    <w:p>
      <w:pPr>
        <w:pStyle w:val="SceneBreak"/>
      </w:pPr>
      <w:r>
        <w:t xml:space="preserve">* * *</w:t>
      </w:r>
    </w:p>
    <w:p>
      <w:pPr>
        <w:pStyle w:val="ListText"/>
        <w:numPr>
          <w:ilvl w:val="0"/>
          <w:numId w:val="5"/>
        </w:numPr>
      </w:pPr>
      <w:r>
        <w:t xml:space="preserve">The wonderf. Effects of the Rain. v. 31. Observa. Gods glorious</w:t>
      </w:r>
      <w:r>
        <w:rPr>
          <w:rStyle w:val="FootnoteReference"/>
        </w:rPr>
        <w:footnoteReference w:id="1102"/>
      </w:r>
      <w:r>
        <w:t xml:space="preserve"> &amp; unparalleld Perfection is wonderfully displayed in his Providing &amp; giving Rain to water the Face of the Earth. I shall particularly shew how those three Perfections of G. viz his wisd. Pow. &amp; Goodn. are displayed in this.</w:t>
      </w:r>
    </w:p>
    <w:p>
      <w:pPr>
        <w:pStyle w:val="SceneBreak"/>
      </w:pPr>
      <w:r>
        <w:t xml:space="preserve">* * *</w:t>
      </w:r>
    </w:p>
    <w:p>
      <w:pPr>
        <w:pStyle w:val="BodyText"/>
      </w:pPr>
      <w:r>
        <w:t xml:space="preserve">I. Wisd.</w:t>
      </w:r>
    </w:p>
    <w:p>
      <w:pPr>
        <w:pStyle w:val="SceneBreak"/>
      </w:pPr>
      <w:r>
        <w:t xml:space="preserve">* * *</w:t>
      </w:r>
    </w:p>
    <w:p>
      <w:pPr>
        <w:pStyle w:val="BodyText"/>
      </w:pPr>
      <w:r>
        <w:t xml:space="preserve">In the Provision he has made for it Ps. 147. 8. who prepare covereth the Heavens with Cl. who prepareth Rain for the Earth</w:t>
      </w:r>
    </w:p>
    <w:p>
      <w:pPr>
        <w:pStyle w:val="SceneBreak"/>
      </w:pPr>
      <w:r>
        <w:t xml:space="preserve">* * *</w:t>
      </w:r>
    </w:p>
    <w:p>
      <w:pPr>
        <w:pStyle w:val="BodyText"/>
      </w:pPr>
      <w:r>
        <w:t xml:space="preserve">In his creating such a Thing as water. a fluid every way </w:t>
      </w:r>
      <w:r>
        <w:rPr>
          <w:rStyle w:val="FootnoteReference"/>
        </w:rPr>
        <w:footnoteReference w:id="1103"/>
      </w:r>
      <w:r>
        <w:t xml:space="preserve"> fit. a proper degree of des density. a proper degree of fluidity . -- fit to soak – not like [-] size or Pitch. of a thick &amp; cleaving nature</w:t>
      </w:r>
    </w:p>
    <w:p>
      <w:pPr>
        <w:pStyle w:val="SceneBreak"/>
      </w:pPr>
      <w:r>
        <w:t xml:space="preserve">* * *</w:t>
      </w:r>
    </w:p>
    <w:p>
      <w:pPr>
        <w:pStyle w:val="BodyText"/>
      </w:pPr>
      <w:r>
        <w:t xml:space="preserve">&amp; t capa to a suitable degree capable of being Rarified by the Beams of the sun not too volatile as some Kinds of Liquids that [----] do at once all fly all away </w:t>
      </w:r>
      <w:r>
        <w:rPr>
          <w:rStyle w:val="FootnoteReference"/>
        </w:rPr>
        <w:footnoteReference w:id="1104"/>
      </w:r>
      <w:r>
        <w:t xml:space="preserve"> into vap once all ascend &amp; fly away in vapour. nor &amp; yet &amp; on the other Hand not too much fixed. &amp; hardly turned into vapour.</w:t>
      </w:r>
    </w:p>
    <w:p>
      <w:pPr>
        <w:pStyle w:val="SceneBreak"/>
      </w:pPr>
      <w:r>
        <w:t xml:space="preserve">* * *</w:t>
      </w:r>
    </w:p>
    <w:p>
      <w:pPr>
        <w:pStyle w:val="BodyText"/>
      </w:pPr>
      <w:r>
        <w:t xml:space="preserve">in the Quantity of water he hath providety provided the prop the proporti on of sea . to Land The necessity we stand </w:t>
      </w:r>
      <w:r>
        <w:rPr>
          <w:rStyle w:val="FootnoteReference"/>
        </w:rPr>
        <w:footnoteReference w:id="1105"/>
      </w:r>
      <w:r>
        <w:t xml:space="preserve"> in of Rain shews the necessity the the Θ stands one Great use &amp; Benefit of the sea &amp; that such a Part of the Face of the Globe is so covered with water the water so distributed </w:t>
      </w:r>
      <w:r>
        <w:rPr>
          <w:rStyle w:val="FootnoteReference"/>
        </w:rPr>
        <w:footnoteReference w:id="1106"/>
      </w:r>
    </w:p>
    <w:p>
      <w:pPr>
        <w:pStyle w:val="SceneBreak"/>
      </w:pPr>
      <w:r>
        <w:t xml:space="preserve">* * *</w:t>
      </w:r>
    </w:p>
    <w:p>
      <w:pPr>
        <w:pStyle w:val="BodyText"/>
      </w:pPr>
      <w:r>
        <w:t xml:space="preserve">In pe one great use of the Air wisd.- in providing a medium for the water to be suspended in one great use of the Air in making the air a proper medium. a Body of such a anture Tho so very Thing . fit for us to move &amp; breath in yet </w:t>
      </w:r>
      <w:r>
        <w:rPr>
          <w:rStyle w:val="FootnoteReference"/>
        </w:rPr>
        <w:footnoteReference w:id="1107"/>
      </w:r>
    </w:p>
    <w:p>
      <w:pPr>
        <w:pStyle w:val="SceneBreak"/>
      </w:pPr>
      <w:r>
        <w:t xml:space="preserve">* * *</w:t>
      </w:r>
    </w:p>
    <w:p>
      <w:pPr>
        <w:pStyle w:val="BodyText"/>
      </w:pPr>
      <w:r>
        <w:t xml:space="preserve">proper Quantity</w:t>
      </w:r>
    </w:p>
    <w:p>
      <w:pPr>
        <w:pStyle w:val="SceneBreak"/>
      </w:pPr>
      <w:r>
        <w:t xml:space="preserve">* * *</w:t>
      </w:r>
    </w:p>
    <w:p>
      <w:pPr>
        <w:pStyle w:val="BodyText"/>
      </w:pPr>
      <w:r>
        <w:t xml:space="preserve">one Great use of the sun &amp; its be Beams of such a nature. in adjusting the degree of Heat</w:t>
      </w:r>
    </w:p>
    <w:p>
      <w:pPr>
        <w:pStyle w:val="SceneBreak"/>
      </w:pPr>
      <w:r>
        <w:t xml:space="preserve">* * *</w:t>
      </w:r>
    </w:p>
    <w:p>
      <w:pPr>
        <w:pStyle w:val="BodyText"/>
      </w:pPr>
      <w:r>
        <w:t xml:space="preserve">the dimensions of the atmosphere</w:t>
      </w:r>
    </w:p>
    <w:p>
      <w:pPr>
        <w:pStyle w:val="SceneBreak"/>
      </w:pPr>
      <w:r>
        <w:t xml:space="preserve">* * *</w:t>
      </w:r>
    </w:p>
    <w:p>
      <w:pPr>
        <w:pStyle w:val="BodyText"/>
      </w:pPr>
      <w:r>
        <w:t xml:space="preserve">This is what is called the Firmament in Gen. 1, 6. 1. 6. so ordering it that </w:t>
      </w:r>
      <w:r>
        <w:rPr>
          <w:rStyle w:val="FootnoteReference"/>
        </w:rPr>
        <w:footnoteReference w:id="1108"/>
      </w:r>
      <w:r>
        <w:t xml:space="preserve"> the lower part should be so much more dense. &amp; so fit to sur des to raise the vapour the upper Parts so much more Rare one gre</w:t>
      </w:r>
      <w:r>
        <w:rPr>
          <w:rStyle w:val="FootnoteReference"/>
        </w:rPr>
        <w:footnoteReference w:id="1109"/>
      </w:r>
      <w:r>
        <w:t xml:space="preserve"> The word of G. in providing means for raising the vapour</w:t>
      </w:r>
    </w:p>
    <w:p>
      <w:pPr>
        <w:pStyle w:val="SceneBreak"/>
      </w:pPr>
      <w:r>
        <w:t xml:space="preserve">* * *</w:t>
      </w:r>
    </w:p>
    <w:p>
      <w:pPr>
        <w:pStyle w:val="BodyText"/>
      </w:pPr>
      <w:r>
        <w:t xml:space="preserve">in making the sun &amp; the L &amp; giving its Beams one great Use of the sun. &amp; that wonderf. work of G. the Rays of Light. of such a nature suitable degree of Heat. </w:t>
      </w:r>
      <w:r>
        <w:rPr>
          <w:rStyle w:val="FootnoteReference"/>
        </w:rPr>
        <w:footnoteReference w:id="1110"/>
      </w:r>
    </w:p>
    <w:p>
      <w:pPr>
        <w:pStyle w:val="SceneBreak"/>
      </w:pPr>
      <w:r>
        <w:t xml:space="preserve">* * *</w:t>
      </w:r>
    </w:p>
    <w:p>
      <w:pPr>
        <w:pStyle w:val="BodyText"/>
      </w:pPr>
      <w:r>
        <w:t xml:space="preserve">Tis remarkable that G. should so order it that the same beams of the sun that dry dries the Earth &amp; Causes a need of Rain. also raises the water &amp; so makes provision for supplying -------- </w:t>
      </w:r>
      <w:r>
        <w:rPr>
          <w:rStyle w:val="FootnoteReference"/>
        </w:rPr>
        <w:footnoteReference w:id="1111"/>
      </w:r>
    </w:p>
    <w:p>
      <w:pPr>
        <w:pStyle w:val="SceneBreak"/>
      </w:pPr>
      <w:r>
        <w:t xml:space="preserve">* * *</w:t>
      </w:r>
    </w:p>
    <w:p>
      <w:pPr>
        <w:pStyle w:val="BodyText"/>
      </w:pPr>
      <w:r>
        <w:t xml:space="preserve">The wisd. of God rem appears in th raising &amp; suspending such vast Quantities of water in the air. Tho the water be so much heavier than the air that a Column of water of about 32 . feet in Height is as Heavy as as ---- Yet so hath divine </w:t>
      </w:r>
      <w:r>
        <w:rPr>
          <w:rStyle w:val="FootnoteReference"/>
        </w:rPr>
        <w:footnoteReference w:id="1112"/>
      </w:r>
      <w:r>
        <w:t xml:space="preserve"> wisd. contrived &amp; tho we see the water be heavy enough enough . to bear up sh ships that are Heavy load. yet so has divine wisd. contrived . shall ascend. in vast Quantities be sustained . in the upper &amp; no thinner Parts. By wonderfully Balancing. – Job. 37. 16. in Heaven he hold up . as in Bottles. Job. 38. 37. as it were a sea of water suspended in the air which we find is not </w:t>
      </w:r>
      <w:r>
        <w:rPr>
          <w:rStyle w:val="FootnoteReference"/>
        </w:rPr>
        <w:footnoteReference w:id="1113"/>
      </w:r>
      <w:r>
        <w:t xml:space="preserve"> sufficient to hold up one drop. Represented by th</w:t>
      </w:r>
    </w:p>
    <w:p>
      <w:pPr>
        <w:pStyle w:val="SceneBreak"/>
      </w:pPr>
      <w:r>
        <w:t xml:space="preserve">* * *</w:t>
      </w:r>
    </w:p>
    <w:p>
      <w:pPr>
        <w:pStyle w:val="BodyText"/>
      </w:pPr>
      <w:r>
        <w:t xml:space="preserve">This marvellous Effect is figuratively represented Job. 26. 8 by Gods binding up the waters in thick Clouds so that the Cloud not rent under Them The wis. of G. hath made Provis. that this Body shall be so rarified – that – the water Clouds &amp; air shall be wonderfully balanced. Job. 34. 16. </w:t>
      </w:r>
      <w:r>
        <w:rPr>
          <w:rStyle w:val="FootnoteReference"/>
        </w:rPr>
        <w:footnoteReference w:id="1114"/>
      </w:r>
    </w:p>
    <w:p>
      <w:pPr>
        <w:pStyle w:val="SceneBreak"/>
      </w:pPr>
      <w:r>
        <w:t xml:space="preserve">* * *</w:t>
      </w:r>
    </w:p>
    <w:p>
      <w:pPr>
        <w:pStyle w:val="BodyText"/>
      </w:pPr>
      <w:r>
        <w:t xml:space="preserve">wisd. of G appears The manner of Raising the water. not thrown up by any violent means.</w:t>
      </w:r>
    </w:p>
    <w:p>
      <w:pPr>
        <w:pStyle w:val="BodyText"/>
      </w:pPr>
      <w:r>
        <w:t xml:space="preserve">__</w:t>
      </w:r>
    </w:p>
    <w:p>
      <w:pPr>
        <w:pStyle w:val="BodyText"/>
      </w:pPr>
      <w:r>
        <w:t xml:space="preserve">not Cast up by spouts insensibil or by any natural Engines. which would be attended with many inconveniences &amp; destructive Consequences </w:t>
      </w:r>
      <w:r>
        <w:rPr>
          <w:rStyle w:val="FootnoteReference"/>
        </w:rPr>
        <w:footnoteReference w:id="1115"/>
      </w:r>
    </w:p>
    <w:p>
      <w:pPr>
        <w:pStyle w:val="BodyText"/>
      </w:pPr>
      <w:r>
        <w:t xml:space="preserve">But ascend gradually -- Insensibly in a transparent vapour ma that --- may not his interrupt or by any inconvenience sail or walk in the midst of it breathe in it</w:t>
      </w:r>
    </w:p>
    <w:p>
      <w:pPr>
        <w:pStyle w:val="SceneBreak"/>
      </w:pPr>
      <w:r>
        <w:t xml:space="preserve">* * *</w:t>
      </w:r>
    </w:p>
    <w:p>
      <w:pPr>
        <w:pStyle w:val="BodyText"/>
      </w:pPr>
      <w:r>
        <w:t xml:space="preserve">while ascending tis the vapour is transparent </w:t>
      </w:r>
      <w:r>
        <w:rPr>
          <w:rStyle w:val="FootnoteReference"/>
        </w:rPr>
        <w:footnoteReference w:id="1116"/>
      </w:r>
      <w:r>
        <w:t xml:space="preserve"> not interrupt our sight or darken the ai lower Region of the air Air of ---- Gods Causing the vapour - is spoken of as a wonderful work of G. Ps. 135 -------- 7. He causeth continue tran vapours to ascend from the Ends of the Earth He maketh Lightnings for the Rain. * next Col but one</w:t>
      </w:r>
    </w:p>
    <w:p>
      <w:pPr>
        <w:pStyle w:val="SceneBreak"/>
      </w:pPr>
      <w:r>
        <w:t xml:space="preserve">* * *</w:t>
      </w:r>
    </w:p>
    <w:p>
      <w:pPr>
        <w:pStyle w:val="BodyText"/>
      </w:pPr>
      <w:r>
        <w:t xml:space="preserve">In the provision he God has made for spreading the water thus Raised abroad &amp; bringing it over the Land.</w:t>
      </w:r>
    </w:p>
    <w:p>
      <w:pPr>
        <w:pStyle w:val="SceneBreak"/>
      </w:pPr>
      <w:r>
        <w:t xml:space="preserve">* * *</w:t>
      </w:r>
    </w:p>
    <w:p>
      <w:pPr>
        <w:pStyle w:val="BodyText"/>
      </w:pPr>
      <w:r>
        <w:t xml:space="preserve">if raised &amp; Let fall in the same Place – of little or no use </w:t>
      </w:r>
      <w:r>
        <w:rPr>
          <w:rStyle w:val="FootnoteReference"/>
        </w:rPr>
        <w:footnoteReference w:id="1117"/>
      </w:r>
    </w:p>
    <w:p>
      <w:pPr>
        <w:pStyle w:val="SceneBreak"/>
      </w:pPr>
      <w:r>
        <w:t xml:space="preserve">* * *</w:t>
      </w:r>
    </w:p>
    <w:p>
      <w:pPr>
        <w:pStyle w:val="BodyText"/>
      </w:pPr>
      <w:r>
        <w:t xml:space="preserve">those parts of the in th Land therein many hundred miles distant This is taken notice of in the Text. Job. 36. 29 can any understand the spreadings of the Clouds</w:t>
      </w:r>
    </w:p>
    <w:p>
      <w:pPr>
        <w:pStyle w:val="SceneBreak"/>
      </w:pPr>
      <w:r>
        <w:t xml:space="preserve">* * *</w:t>
      </w:r>
    </w:p>
    <w:p>
      <w:pPr>
        <w:pStyle w:val="BodyText"/>
      </w:pPr>
      <w:r>
        <w:t xml:space="preserve">This shews one great use of the winds &amp; the wisdom of G. in so disposing &amp; contriving the Air or Atmosphere Job. 28. 25. He maketh the weight for the wind. Ps. 135. 7. He causeth vapours to ascend --- - he bringeth forth the wind out of his Treasuries. † next Col. but two</w:t>
      </w:r>
      <w:r>
        <w:rPr>
          <w:rStyle w:val="FootnoteReference"/>
        </w:rPr>
        <w:footnoteReference w:id="1118"/>
      </w:r>
      <w:r>
        <w:t xml:space="preserve"> </w:t>
      </w:r>
      <w:r>
        <w:rPr>
          <w:rStyle w:val="FootnoteReference"/>
        </w:rPr>
        <w:footnoteReference w:id="1119"/>
      </w:r>
    </w:p>
    <w:p>
      <w:pPr>
        <w:pStyle w:val="ListText"/>
        <w:numPr>
          <w:ilvl w:val="0"/>
          <w:numId w:val="12"/>
        </w:numPr>
      </w:pPr>
      <w:r>
        <w:t xml:space="preserve">In preparing the water.</w:t>
      </w:r>
    </w:p>
    <w:p>
      <w:pPr>
        <w:pStyle w:val="SceneBreak"/>
      </w:pPr>
      <w:r>
        <w:t xml:space="preserve">* * *</w:t>
      </w:r>
    </w:p>
    <w:p>
      <w:pPr>
        <w:pStyle w:val="BodyText"/>
      </w:pPr>
      <w:r>
        <w:t xml:space="preserve">tho the greater Part of it is drawn off from the sea . which is very salt. yet. otherwise it would destroy ------- instead of</w:t>
      </w:r>
    </w:p>
    <w:p>
      <w:pPr>
        <w:pStyle w:val="SceneBreak"/>
      </w:pPr>
      <w:r>
        <w:t xml:space="preserve">* * *</w:t>
      </w:r>
    </w:p>
    <w:p>
      <w:pPr>
        <w:pStyle w:val="BodyText"/>
      </w:pPr>
      <w:r>
        <w:t xml:space="preserve">those parts which are drawn off. from stagnating Ponds &amp; polluted pud dles . yet are purified </w:t>
      </w:r>
      <w:r>
        <w:rPr>
          <w:rStyle w:val="FootnoteReference"/>
        </w:rPr>
        <w:footnoteReference w:id="1120"/>
      </w:r>
    </w:p>
    <w:p>
      <w:pPr>
        <w:pStyle w:val="BodyText"/>
      </w:pPr>
      <w:r>
        <w:t xml:space="preserve">from all noxious misture no other mixture but only perhaps of some nitrous Parts a render it of a fer make it the more fe that give it the greater fertility. fatten the Ground. last Col. but two † That the water is should be suspended &amp; gathered up such a height in the Air. if this ordinarily were done in this lower Region of the air wherein we live &amp; move &amp; travail &amp; do all our Business it would be extremely inconvenient if not destructive </w:t>
      </w:r>
      <w:r>
        <w:rPr>
          <w:rStyle w:val="FootnoteReference"/>
        </w:rPr>
        <w:footnoteReference w:id="1121"/>
      </w:r>
    </w:p>
    <w:p>
      <w:pPr>
        <w:pStyle w:val="BodyText"/>
      </w:pPr>
      <w:r>
        <w:t xml:space="preserve">===========================</w:t>
      </w:r>
    </w:p>
    <w:p>
      <w:pPr>
        <w:pStyle w:val="SceneBreak"/>
      </w:pPr>
      <w:r>
        <w:t xml:space="preserve">* * *</w:t>
      </w:r>
    </w:p>
    <w:p>
      <w:pPr>
        <w:pStyle w:val="BodyText"/>
      </w:pPr>
      <w:r>
        <w:t xml:space="preserve">In its being so ordered that the water tho so rarified as to ascend &amp; be sustained ----- yet should alwaies continue so Rare but should be condensed Gathered . that it might descend to be held up no longer but might descend fall to the Ground &amp; water the Earth. </w:t>
      </w:r>
      <w:r>
        <w:rPr>
          <w:rStyle w:val="FootnoteReference"/>
        </w:rPr>
        <w:footnoteReference w:id="1122"/>
      </w:r>
    </w:p>
    <w:p>
      <w:pPr>
        <w:pStyle w:val="BodyText"/>
      </w:pPr>
      <w:r>
        <w:t xml:space="preserve">G. has made a threefold prop provision for this The Rai thinness of the Air in its upper Regions . the Coldness. </w:t>
      </w:r>
      <w:r>
        <w:rPr>
          <w:rStyle w:val="FootnoteReference"/>
        </w:rPr>
        <w:footnoteReference w:id="1123"/>
      </w:r>
    </w:p>
    <w:p>
      <w:pPr>
        <w:pStyle w:val="BodyText"/>
      </w:pPr>
      <w:r>
        <w:t xml:space="preserve">The motion of the Air.</w:t>
      </w:r>
    </w:p>
    <w:p>
      <w:pPr>
        <w:pStyle w:val="SceneBreak"/>
      </w:pPr>
      <w:r>
        <w:t xml:space="preserve">* * *</w:t>
      </w:r>
    </w:p>
    <w:p>
      <w:pPr>
        <w:pStyle w:val="BodyText"/>
      </w:pPr>
      <w:r>
        <w:t xml:space="preserve">wisdom appears . --- sometimes those vapours should be condensed into Clouds at other Times should be rare &amp; Transparent . </w:t>
      </w:r>
      <w:r>
        <w:rPr>
          <w:rStyle w:val="FootnoteReference"/>
        </w:rPr>
        <w:footnoteReference w:id="1124"/>
      </w:r>
    </w:p>
    <w:p>
      <w:pPr>
        <w:pStyle w:val="BodyText"/>
      </w:pPr>
      <w:r>
        <w:t xml:space="preserve">in a Heavens not Continually Clouded</w:t>
      </w:r>
    </w:p>
    <w:p>
      <w:pPr>
        <w:pStyle w:val="SceneBreak"/>
      </w:pPr>
      <w:r>
        <w:t xml:space="preserve">* * *</w:t>
      </w:r>
    </w:p>
    <w:p>
      <w:pPr>
        <w:pStyle w:val="BodyText"/>
      </w:pPr>
      <w:r>
        <w:t xml:space="preserve">wisdom --- appears in the manner of in which G. causes the water to descend on the t Earth in drops not descend as Flood or deluge at once. nor p descend as waters in the Falls of a River. d pour as poured out of Buckets --- This is observed in the Text </w:t>
      </w:r>
      <w:r>
        <w:rPr>
          <w:rStyle w:val="FootnoteReference"/>
        </w:rPr>
        <w:footnoteReference w:id="1125"/>
      </w:r>
      <w:r>
        <w:t xml:space="preserve"> Job 36. 27. ============================ in such extensive showers as some times to water a whole Countrey yea many Countreys at at once not</w:t>
      </w:r>
    </w:p>
    <w:p>
      <w:pPr>
        <w:pStyle w:val="SceneBreak"/>
      </w:pPr>
      <w:r>
        <w:t xml:space="preserve">* * *</w:t>
      </w:r>
    </w:p>
    <w:p>
      <w:pPr>
        <w:pStyle w:val="BodyText"/>
      </w:pPr>
      <w:r>
        <w:t xml:space="preserve">That the Rrain is a think thing that is so frequently &amp; Returns. not as some other meteors </w:t>
      </w:r>
      <w:r>
        <w:rPr>
          <w:rStyle w:val="FootnoteReference"/>
        </w:rPr>
        <w:footnoteReference w:id="1126"/>
      </w:r>
    </w:p>
    <w:p>
      <w:pPr>
        <w:pStyle w:val="SceneBreak"/>
      </w:pPr>
      <w:r>
        <w:t xml:space="preserve">* * *</w:t>
      </w:r>
    </w:p>
    <w:p>
      <w:pPr>
        <w:pStyle w:val="BodyText"/>
      </w:pPr>
      <w:r>
        <w:t xml:space="preserve">ordinarily or take one time with another in proper quantities G. has not so openl answerable to the needs how G. has not so contrived -------- that commonly the Clou Heavens the sun should draw up &amp; the Clouds shed down too </w:t>
      </w:r>
      <w:r>
        <w:rPr>
          <w:rStyle w:val="FootnoteReference"/>
        </w:rPr>
        <w:footnoteReference w:id="1127"/>
      </w:r>
      <w:r>
        <w:t xml:space="preserve"> great a Quantity of water . or ----- too little</w:t>
      </w:r>
    </w:p>
    <w:p>
      <w:pPr>
        <w:pStyle w:val="SceneBreak"/>
      </w:pPr>
      <w:r>
        <w:t xml:space="preserve">* * *</w:t>
      </w:r>
    </w:p>
    <w:p>
      <w:pPr>
        <w:pStyle w:val="BodyText"/>
      </w:pPr>
      <w:r>
        <w:t xml:space="preserve">as tho given by weight. Job. 28. 25, 26. He weighteth the waters by measure when He made a de cree for the Rain</w:t>
      </w:r>
    </w:p>
    <w:p>
      <w:pPr>
        <w:pStyle w:val="SceneBreak"/>
      </w:pPr>
      <w:r>
        <w:t xml:space="preserve">* * *</w:t>
      </w:r>
    </w:p>
    <w:p>
      <w:pPr>
        <w:pStyle w:val="BodyText"/>
      </w:pPr>
      <w:r>
        <w:t xml:space="preserve">In its being so contrived that tho the water is given in such vast is sent down from Heaven in such vast Quantities from year to year &amp; from </w:t>
      </w:r>
      <w:r>
        <w:rPr>
          <w:rStyle w:val="FootnoteReference"/>
        </w:rPr>
        <w:footnoteReference w:id="1128"/>
      </w:r>
      <w:r>
        <w:t xml:space="preserve"> Age to age yet there should be still a sufficient Fund Fund. elegantly represented Ps. 65. 9. River of G. -- full of water ============================= In so forming the Earth as to imb properly to imbibe the water not ord ordinarily too close a substance to admit or so thin and Loose a substance as not to Retain it. </w:t>
      </w:r>
      <w:r>
        <w:rPr>
          <w:rStyle w:val="FootnoteReference"/>
        </w:rPr>
        <w:footnoteReference w:id="1129"/>
      </w:r>
    </w:p>
    <w:p>
      <w:pPr>
        <w:pStyle w:val="BodyText"/>
      </w:pPr>
      <w:r>
        <w:rPr>
          <w:rStyle w:val="FootnoteReference"/>
        </w:rPr>
        <w:footnoteReference w:id="1130"/>
      </w:r>
    </w:p>
    <w:p>
      <w:pPr>
        <w:pStyle w:val="BodyText"/>
      </w:pPr>
      <w:r>
        <w:t xml:space="preserve">II. I proceed to observe how the Power of G. is manifested in is manifested in this providng &amp; giving Rain to water the Earth.</w:t>
      </w:r>
    </w:p>
    <w:p>
      <w:pPr>
        <w:pStyle w:val="SceneBreak"/>
      </w:pPr>
      <w:r>
        <w:t xml:space="preserve">* * *</w:t>
      </w:r>
    </w:p>
    <w:p>
      <w:pPr>
        <w:pStyle w:val="ListText"/>
        <w:numPr>
          <w:ilvl w:val="0"/>
          <w:numId w:val="3"/>
        </w:numPr>
      </w:pPr>
      <w:r>
        <w:t xml:space="preserve">appears in Gods producing su so vast an such vast Effects by means that appear so weak &amp; despicable </w:t>
      </w:r>
      <w:r>
        <w:rPr>
          <w:rStyle w:val="FootnoteReference"/>
        </w:rPr>
        <w:footnoteReference w:id="1131"/>
      </w:r>
    </w:p>
    <w:p>
      <w:pPr>
        <w:pStyle w:val="BodyText"/>
      </w:pPr>
      <w:r>
        <w:t xml:space="preserve">as it Raising up &amp; suspe The making use of weak means to produce a great Effect often spoken of in SS. as a gr a clear manifesta. of the Power of G. [-] with Regard to the Effect work of G. that is now under Consideration Power of G. appears </w:t>
      </w:r>
      <w:r>
        <w:rPr>
          <w:rStyle w:val="FootnoteReference"/>
        </w:rPr>
        <w:footnoteReference w:id="1132"/>
      </w:r>
      <w:r>
        <w:t xml:space="preserve"> in Raising &amp; suspending up into th to so great a Height &amp; there holding up such vast Quantities of water by such means only only as the Air &amp; the Beams of the sun air air that is so thin &amp; weak a Body &amp; as it were next to nothing . &amp; the Beams &amp; such small particles as the Beams of the sun which are so f are such su it can be demonstrated are such small bodies that many </w:t>
      </w:r>
      <w:r>
        <w:rPr>
          <w:rStyle w:val="FootnoteReference"/>
        </w:rPr>
        <w:footnoteReference w:id="1133"/>
      </w:r>
      <w:r>
        <w:t xml:space="preserve"> Thousands millions of them will not equal one Grain of sand . &amp; it is very probable millions of millions. yet the Power of G. make use of these Gods thus wonderfullly suspending . ----- is the Conseq. of that words of Gods Power --- Gen. 1. 6 Let there be a firmament -- divide the waters from the waters </w:t>
      </w:r>
      <w:r>
        <w:rPr>
          <w:rStyle w:val="FootnoteReference"/>
        </w:rPr>
        <w:footnoteReference w:id="1134"/>
      </w:r>
    </w:p>
    <w:p>
      <w:pPr>
        <w:pStyle w:val="ListText"/>
        <w:numPr>
          <w:ilvl w:val="0"/>
          <w:numId w:val="2"/>
        </w:numPr>
      </w:pPr>
      <w:r>
        <w:t xml:space="preserve">In In doing this work constantly from year to year to from age to age without weariness God The Causing of the waters to ascend --- in vast Quantities in from various Parts of the Globe of the Earth &amp; seas suspending </w:t>
      </w:r>
      <w:r>
        <w:rPr>
          <w:rStyle w:val="FootnoteReference"/>
        </w:rPr>
        <w:footnoteReference w:id="1135"/>
      </w:r>
      <w:r>
        <w:t xml:space="preserve"> them. carry spreading them abroad. Carrying them from Place to Place. Causing them to descend on the Earth in great abundance is is a work that is incessantly going </w:t>
      </w:r>
      <w:r>
        <w:rPr>
          <w:rStyle w:val="FootnoteReference"/>
        </w:rPr>
        <w:footnoteReference w:id="1136"/>
      </w:r>
      <w:r>
        <w:t xml:space="preserve"> forward faint yet fainteth not neither is weary Isai. 40. 28. Hast thou not known. -----</w:t>
      </w:r>
    </w:p>
    <w:p>
      <w:pPr>
        <w:pStyle w:val="SceneBreak"/>
      </w:pPr>
      <w:r>
        <w:t xml:space="preserve">* * *</w:t>
      </w:r>
    </w:p>
    <w:p>
      <w:pPr>
        <w:pStyle w:val="ListText"/>
        <w:numPr>
          <w:ilvl w:val="0"/>
          <w:numId w:val="5"/>
        </w:numPr>
      </w:pPr>
      <w:r>
        <w:t xml:space="preserve">In Gods ordinary </w:t>
      </w:r>
      <w:r>
        <w:rPr>
          <w:rStyle w:val="FootnoteReference"/>
        </w:rPr>
        <w:footnoteReference w:id="1137"/>
      </w:r>
      <w:r>
        <w:t xml:space="preserve"> all The all that appertains to the whole affair according to his Pleasure with infinite Ease &amp; &amp; as it were</w:t>
      </w:r>
    </w:p>
    <w:p>
      <w:pPr>
        <w:pStyle w:val="BodyText"/>
      </w:pPr>
      <w:r>
        <w:t xml:space="preserve">by a word as it with were [-] with a words speaking The waters ascend from the sea. as it were at his Call Amos. 5. 8. He Causes the wind to blow </w:t>
      </w:r>
      <w:r>
        <w:rPr>
          <w:rStyle w:val="FootnoteReference"/>
        </w:rPr>
        <w:footnoteReference w:id="1138"/>
      </w:r>
    </w:p>
    <w:p>
      <w:pPr>
        <w:pStyle w:val="BodyText"/>
      </w:pPr>
      <w:r>
        <w:t xml:space="preserve">Carries the vapour that ascends where He will . Job. 37. 11, 12 -------------------</w:t>
      </w:r>
    </w:p>
    <w:p>
      <w:pPr>
        <w:pStyle w:val="SceneBreak"/>
      </w:pPr>
      <w:r>
        <w:t xml:space="preserve">* * *</w:t>
      </w:r>
    </w:p>
    <w:p>
      <w:pPr>
        <w:pStyle w:val="BodyText"/>
      </w:pPr>
      <w:r>
        <w:t xml:space="preserve">at hi Gods Command they are Condensed &amp; descend in showers on the Earth Job. 37. 6. He saith to the snow be thou on the E. likewise to the small Rain</w:t>
      </w:r>
    </w:p>
    <w:p>
      <w:pPr>
        <w:pStyle w:val="SceneBreak"/>
      </w:pPr>
      <w:r>
        <w:t xml:space="preserve">* * *</w:t>
      </w:r>
    </w:p>
    <w:p>
      <w:pPr>
        <w:pStyle w:val="BodyText"/>
      </w:pPr>
      <w:r>
        <w:rPr>
          <w:rStyle w:val="FootnoteReference"/>
        </w:rPr>
        <w:footnoteReference w:id="1139"/>
      </w:r>
    </w:p>
    <w:p>
      <w:pPr>
        <w:pStyle w:val="BodyText"/>
      </w:pPr>
      <w:r>
        <w:t xml:space="preserve">&amp; it is at what time &amp; in what Place &amp; what Quantities He will He opens &amp; stops the Bottle of Heaven Causeth it to rain on one City ---- Amos. 4. 7. -----------</w:t>
      </w:r>
    </w:p>
    <w:p>
      <w:pPr>
        <w:pStyle w:val="SceneBreak"/>
      </w:pPr>
      <w:r>
        <w:t xml:space="preserve">* * *</w:t>
      </w:r>
    </w:p>
    <w:p>
      <w:pPr>
        <w:pStyle w:val="BodyText"/>
      </w:pPr>
      <w:r>
        <w:rPr>
          <w:rStyle w:val="FootnoteReference"/>
        </w:rPr>
        <w:footnoteReference w:id="1140"/>
      </w:r>
    </w:p>
    <w:p>
      <w:pPr>
        <w:pStyle w:val="BodyText"/>
      </w:pPr>
      <w:r>
        <w:t xml:space="preserve">when He pleases He Causes it Rain the Clouds shed down the Rain &amp; when He pleases he stays the Bottles of Heaven</w:t>
      </w:r>
    </w:p>
    <w:p>
      <w:pPr>
        <w:pStyle w:val="SceneBreak"/>
      </w:pPr>
      <w:r>
        <w:t xml:space="preserve">* * *</w:t>
      </w:r>
    </w:p>
    <w:p>
      <w:pPr>
        <w:pStyle w:val="BodyText"/>
      </w:pPr>
      <w:r>
        <w:t xml:space="preserve">To what Effect He pleases . Jo as Job. 37. 12, 13. and it is turned about ---- That they may do whatsoever He commandeth. Job. 37. 13 He causeth it to come whether for Correction. ------</w:t>
      </w:r>
    </w:p>
    <w:p>
      <w:pPr>
        <w:pStyle w:val="SceneBreak"/>
      </w:pPr>
      <w:r>
        <w:t xml:space="preserve">* * *</w:t>
      </w:r>
    </w:p>
    <w:p>
      <w:pPr>
        <w:pStyle w:val="SceneBreak"/>
      </w:pPr>
      <w:r>
        <w:t xml:space="preserve">* * *</w:t>
      </w:r>
    </w:p>
    <w:p>
      <w:pPr>
        <w:pStyle w:val="BodyText"/>
      </w:pPr>
      <w:r>
        <w:t xml:space="preserve">G. causeth the Heavens to hear Hos. 2. 21, 22 ---</w:t>
      </w:r>
    </w:p>
    <w:p>
      <w:pPr>
        <w:pStyle w:val="SceneBreak"/>
      </w:pPr>
      <w:r>
        <w:t xml:space="preserve">* * *</w:t>
      </w:r>
    </w:p>
    <w:p>
      <w:pPr>
        <w:pStyle w:val="SceneBreak"/>
      </w:pPr>
      <w:r>
        <w:t xml:space="preserve">* * *</w:t>
      </w:r>
    </w:p>
    <w:p>
      <w:pPr>
        <w:pStyle w:val="BodyText"/>
      </w:pPr>
      <w:r>
        <w:rPr>
          <w:rStyle w:val="FootnoteReference"/>
        </w:rPr>
        <w:footnoteReference w:id="1141"/>
      </w:r>
    </w:p>
    <w:p>
      <w:pPr>
        <w:pStyle w:val="BodyText"/>
      </w:pPr>
      <w:r>
        <w:t xml:space="preserve">4 . appears to be a glorious display of the divine Power in that it is so much beyond the Power of men any other Being. beyond the Power of men Job. 38. 28. Hath the Rain a F. – --- ---- v. 34. Canst thou lift up they voice to the Clouds ----</w:t>
      </w:r>
    </w:p>
    <w:p>
      <w:pPr>
        <w:pStyle w:val="SceneBreak"/>
      </w:pPr>
      <w:r>
        <w:t xml:space="preserve">* * *</w:t>
      </w:r>
    </w:p>
    <w:p>
      <w:pPr>
        <w:pStyle w:val="BodyText"/>
      </w:pPr>
      <w:r>
        <w:t xml:space="preserve">no other G. . – Jer. 14. 22. are there any among the vanities of the Heathen </w:t>
      </w:r>
      <w:r>
        <w:rPr>
          <w:rStyle w:val="FootnoteReference"/>
        </w:rPr>
        <w:footnoteReference w:id="1142"/>
      </w:r>
    </w:p>
    <w:p>
      <w:pPr>
        <w:pStyle w:val="SceneBreak"/>
      </w:pPr>
      <w:r>
        <w:t xml:space="preserve">* * *</w:t>
      </w:r>
    </w:p>
    <w:p>
      <w:pPr>
        <w:pStyle w:val="BodyText"/>
      </w:pPr>
      <w:r>
        <w:t xml:space="preserve">the P no other Being could make that Provision G. only is the author of those Laws of Nature.</w:t>
      </w:r>
    </w:p>
    <w:p>
      <w:pPr>
        <w:pStyle w:val="BodyText"/>
      </w:pPr>
      <w:r>
        <w:t xml:space="preserve">__</w:t>
      </w:r>
    </w:p>
    <w:p>
      <w:pPr>
        <w:pStyle w:val="BodyText"/>
      </w:pPr>
      <w:r>
        <w:t xml:space="preserve">He only can maintain Them.</w:t>
      </w:r>
    </w:p>
    <w:p>
      <w:pPr>
        <w:pStyle w:val="SceneBreak"/>
      </w:pPr>
      <w:r>
        <w:t xml:space="preserve">* * *</w:t>
      </w:r>
    </w:p>
    <w:p>
      <w:pPr>
        <w:pStyle w:val="BodyText"/>
      </w:pPr>
      <w:r>
        <w:t xml:space="preserve">angels may have some ministerial Influence </w:t>
      </w:r>
      <w:r>
        <w:rPr>
          <w:rStyle w:val="FootnoteReference"/>
        </w:rPr>
        <w:footnoteReference w:id="1143"/>
      </w:r>
    </w:p>
    <w:p>
      <w:pPr>
        <w:pStyle w:val="BodyText"/>
      </w:pPr>
      <w:r>
        <w:t xml:space="preserve">III. I proceed to shew that the Goodness of G. is wonderfully displayed in his providing, &amp; giving Rain to water the Face of the Earth. This appears 1. In the greatness of the Benefits that Gods Creatures hereby receive By this means the Earth is made fertile. &amp; its &amp; enriched &amp; its pro produce in all the </w:t>
      </w:r>
      <w:r>
        <w:rPr>
          <w:rStyle w:val="FootnoteReference"/>
        </w:rPr>
        <w:footnoteReference w:id="1144"/>
      </w:r>
      <w:r>
        <w:t xml:space="preserve"> innumerable Kinds</w:t>
      </w:r>
    </w:p>
    <w:p>
      <w:pPr>
        <w:pStyle w:val="SceneBreak"/>
      </w:pPr>
      <w:r>
        <w:t xml:space="preserve">* * *</w:t>
      </w:r>
    </w:p>
    <w:p>
      <w:pPr>
        <w:pStyle w:val="BodyText"/>
      </w:pPr>
      <w:r>
        <w:t xml:space="preserve">clouds dropping wather is called Gods Paths dropping Fatness Ps. 65. 10, 11</w:t>
      </w:r>
    </w:p>
    <w:p>
      <w:pPr>
        <w:pStyle w:val="SceneBreak"/>
      </w:pPr>
      <w:r>
        <w:t xml:space="preserve">* * *</w:t>
      </w:r>
    </w:p>
    <w:p>
      <w:pPr>
        <w:pStyle w:val="BodyText"/>
      </w:pPr>
      <w:r>
        <w:t xml:space="preserve">This i makes the Grass to spring. The Corn &amp; innumerable sorts of Herbs &amp; Trees to Grow. &amp; bring forth their Fruit</w:t>
      </w:r>
    </w:p>
    <w:p>
      <w:pPr>
        <w:pStyle w:val="SceneBreak"/>
      </w:pPr>
      <w:r>
        <w:t xml:space="preserve">* * *</w:t>
      </w:r>
    </w:p>
    <w:p>
      <w:pPr>
        <w:pStyle w:val="BodyText"/>
      </w:pPr>
      <w:r>
        <w:t xml:space="preserve">Ps. 65. 9, 10, 11 ----</w:t>
      </w:r>
    </w:p>
    <w:p>
      <w:pPr>
        <w:pStyle w:val="SceneBreak"/>
      </w:pPr>
      <w:r>
        <w:t xml:space="preserve">* * *</w:t>
      </w:r>
    </w:p>
    <w:p>
      <w:pPr>
        <w:pStyle w:val="SceneBreak"/>
      </w:pPr>
      <w:r>
        <w:t xml:space="preserve">* * *</w:t>
      </w:r>
    </w:p>
    <w:p>
      <w:pPr>
        <w:pStyle w:val="SceneBreak"/>
      </w:pPr>
      <w:r>
        <w:t xml:space="preserve">* * *</w:t>
      </w:r>
    </w:p>
    <w:p>
      <w:pPr>
        <w:pStyle w:val="BodyText"/>
      </w:pPr>
      <w:r>
        <w:t xml:space="preserve">The Earth is full of Gods Riches. Ps. 104. 24. brings forth innumerable abundantly Things innume for the supply &amp; support of men &amp; Beasts innumerable Th </w:t>
      </w:r>
      <w:r>
        <w:rPr>
          <w:rStyle w:val="FootnoteReference"/>
        </w:rPr>
        <w:footnoteReference w:id="1145"/>
      </w:r>
      <w:r>
        <w:t xml:space="preserve"> on and a vast variety for the Comfort &amp; delight of men. all these depend on the Rain all almost all that is made abundance that Replenishes &amp; adorns the Face of the Earth. &amp; all that variety of pleasant Fruits in different Climates &amp; in various distant Countreys </w:t>
      </w:r>
      <w:r>
        <w:rPr>
          <w:rStyle w:val="FootnoteReference"/>
        </w:rPr>
        <w:footnoteReference w:id="1146"/>
      </w:r>
      <w:r>
        <w:t xml:space="preserve"> is from Hence almost all that is provided for the without the Rain the whole Face of the Earth would be a desolate wilderness Each Continent would be a vast desert not only without any plant or vegetable growing </w:t>
      </w:r>
      <w:r>
        <w:rPr>
          <w:rStyle w:val="FootnoteReference"/>
        </w:rPr>
        <w:footnoteReference w:id="1147"/>
      </w:r>
      <w:r>
        <w:t xml:space="preserve"> in Them but without any living creature in Them man bird Beast or Creeping Things ex cepting such. almost that is provided for the food of all animals excepting those that live in the sea dedepends on the </w:t>
      </w:r>
      <w:r>
        <w:rPr>
          <w:rStyle w:val="FootnoteReference"/>
        </w:rPr>
        <w:footnoteReference w:id="1148"/>
      </w:r>
      <w:r>
        <w:t xml:space="preserve"> Rain.</w:t>
      </w:r>
    </w:p>
    <w:p>
      <w:pPr>
        <w:pStyle w:val="SceneBreak"/>
      </w:pPr>
      <w:r>
        <w:t xml:space="preserve">* * *</w:t>
      </w:r>
    </w:p>
    <w:p>
      <w:pPr>
        <w:pStyle w:val="BodyText"/>
      </w:pPr>
      <w:r>
        <w:t xml:space="preserve">men &amp; be The vegetables that are provided for their Food not only so depend on the Rain that the Earth would not produce em without but they have their substance very substance Chiefly by the Rain It has been found by many certain experiments that scarcely any thing. of the substance of the Earth Ground is converted into the substance of things that grow in </w:t>
      </w:r>
      <w:r>
        <w:rPr>
          <w:rStyle w:val="FootnoteReference"/>
        </w:rPr>
        <w:footnoteReference w:id="1149"/>
      </w:r>
      <w:r>
        <w:t xml:space="preserve"> it . scarcely any thing at all diminished. almost d wholly derived from the water</w:t>
      </w:r>
    </w:p>
    <w:p>
      <w:pPr>
        <w:pStyle w:val="SceneBreak"/>
      </w:pPr>
      <w:r>
        <w:t xml:space="preserve">* * *</w:t>
      </w:r>
    </w:p>
    <w:p>
      <w:pPr>
        <w:pStyle w:val="BodyText"/>
      </w:pPr>
      <w:r>
        <w:t xml:space="preserve">so that the Cre various Kinds of Cre so that mankind &amp; other Animals that dont live in the seas have their food truly sent down to them by G. out of Heaven in the Rain. even the very </w:t>
      </w:r>
      <w:r>
        <w:rPr>
          <w:rStyle w:val="FootnoteReference"/>
        </w:rPr>
        <w:footnoteReference w:id="1150"/>
      </w:r>
      <w:r>
        <w:t xml:space="preserve"> substance of their food as truly as the Chil. of Is. in the wilderness</w:t>
      </w:r>
    </w:p>
    <w:p>
      <w:pPr>
        <w:pStyle w:val="SceneBreak"/>
      </w:pPr>
      <w:r>
        <w:t xml:space="preserve">* * *</w:t>
      </w:r>
    </w:p>
    <w:p>
      <w:pPr>
        <w:pStyle w:val="BodyText"/>
      </w:pPr>
      <w:r>
        <w:t xml:space="preserve">Both their meat &amp; drink is by the Rain for all the Foun for tis Evident that most of almost all the </w:t>
      </w:r>
      <w:r>
        <w:rPr>
          <w:rStyle w:val="FootnoteReference"/>
        </w:rPr>
        <w:footnoteReference w:id="1151"/>
      </w:r>
      <w:r>
        <w:t xml:space="preserve"> springs Rivers &amp; streams are from the Rain The water in our wells is from thence</w:t>
      </w:r>
    </w:p>
    <w:p>
      <w:pPr>
        <w:pStyle w:val="SceneBreak"/>
      </w:pPr>
      <w:r>
        <w:t xml:space="preserve">* * *</w:t>
      </w:r>
    </w:p>
    <w:p>
      <w:pPr>
        <w:pStyle w:val="BodyText"/>
      </w:pPr>
      <w:r>
        <w:t xml:space="preserve">almost all fresh water. so that all the </w:t>
      </w:r>
      <w:r>
        <w:rPr>
          <w:rStyle w:val="FootnoteReference"/>
        </w:rPr>
        <w:footnoteReference w:id="1152"/>
      </w:r>
      <w:r>
        <w:t xml:space="preserve"> animals have their drink sent down from Heaven &amp; the drink various Kinds of Liquor that are used by mankind are from Hence originally. &amp; as th both the meat &amp; drink of th Animals is by from the Rain so the very substance of the Bodies of lives of animals </w:t>
      </w:r>
      <w:r>
        <w:rPr>
          <w:rStyle w:val="FootnoteReference"/>
        </w:rPr>
        <w:footnoteReference w:id="1153"/>
      </w:r>
    </w:p>
    <w:p>
      <w:pPr>
        <w:pStyle w:val="BodyText"/>
      </w:pPr>
      <w:r>
        <w:t xml:space="preserve">__</w:t>
      </w:r>
    </w:p>
    <w:p>
      <w:pPr>
        <w:pStyle w:val="BodyText"/>
      </w:pPr>
      <w:r>
        <w:t xml:space="preserve">&amp; even the substance of their Bodies &amp; the substance of the Bodies of mankind their Flesh &amp; Blood is f Chiefly from the substance of the Rain for their substance is made out of their meat &amp; drink. but what But mankind live Chiefly either upon the vegetable</w:t>
      </w:r>
      <w:r>
        <w:rPr>
          <w:rStyle w:val="FootnoteReference"/>
        </w:rPr>
        <w:footnoteReference w:id="1154"/>
      </w:r>
      <w:r>
        <w:t xml:space="preserve"> &amp; fruits that the Earth produces or upon the Flesh of animal who do live ----- -- &amp; whose Flesh is made -----------</w:t>
      </w:r>
    </w:p>
    <w:p>
      <w:pPr>
        <w:pStyle w:val="SceneBreak"/>
      </w:pPr>
      <w:r>
        <w:t xml:space="preserve">* * *</w:t>
      </w:r>
    </w:p>
    <w:p>
      <w:pPr>
        <w:pStyle w:val="BodyText"/>
      </w:pPr>
      <w:r>
        <w:rPr>
          <w:rStyle w:val="FootnoteReference"/>
        </w:rPr>
        <w:footnoteReference w:id="1155"/>
      </w:r>
    </w:p>
    <w:p>
      <w:pPr>
        <w:pStyle w:val="BodyText"/>
      </w:pPr>
      <w:r>
        <w:t xml:space="preserve">&amp; as mankind have their meat &amp; drink ---- so ----- their Clothing</w:t>
      </w:r>
    </w:p>
    <w:p>
      <w:pPr>
        <w:pStyle w:val="SceneBreak"/>
      </w:pPr>
      <w:r>
        <w:t xml:space="preserve">* * *</w:t>
      </w:r>
    </w:p>
    <w:p>
      <w:pPr>
        <w:pStyle w:val="BodyText"/>
      </w:pPr>
      <w:r>
        <w:t xml:space="preserve">&amp; their Habitations Chiefly</w:t>
      </w:r>
    </w:p>
    <w:p>
      <w:pPr>
        <w:pStyle w:val="SceneBreak"/>
      </w:pPr>
      <w:r>
        <w:t xml:space="preserve">* * *</w:t>
      </w:r>
    </w:p>
    <w:p>
      <w:pPr>
        <w:pStyle w:val="BodyText"/>
      </w:pPr>
      <w:r>
        <w:t xml:space="preserve">Thus the Common </w:t>
      </w:r>
      <w:r>
        <w:rPr>
          <w:rStyle w:val="FootnoteReference"/>
        </w:rPr>
        <w:footnoteReference w:id="1156"/>
      </w:r>
      <w:r>
        <w:t xml:space="preserve"> Blessings of divine Goodn. in general to h all Gods Creatures on the Land are mostly sent down from Heaven.</w:t>
      </w:r>
    </w:p>
    <w:p>
      <w:pPr>
        <w:pStyle w:val="SceneBreak"/>
      </w:pPr>
      <w:r>
        <w:t xml:space="preserve">* * *</w:t>
      </w:r>
    </w:p>
    <w:p>
      <w:pPr>
        <w:pStyle w:val="BodyText"/>
      </w:pPr>
      <w:r>
        <w:t xml:space="preserve">God provides for all nations from da year to year &amp; from day to day. all by Chiefly by the Rain 2. not only the Greatness b </w:t>
      </w:r>
      <w:r>
        <w:rPr>
          <w:rStyle w:val="FootnoteReference"/>
        </w:rPr>
        <w:footnoteReference w:id="1157"/>
      </w:r>
      <w:r>
        <w:t xml:space="preserve"> -- but universality of the Benefits. next p. but one =============================== His goodness extends to all the Kinds of animals he has made none are below his Goodness. all maintain all Ps. 36. 6. preservest men &amp; Beasts G. maintains all common Father all Eyes wait on Him. Ps. </w:t>
      </w:r>
      <w:r>
        <w:rPr>
          <w:rStyle w:val="FootnoteReference"/>
        </w:rPr>
        <w:footnoteReference w:id="1158"/>
      </w:r>
      <w:r>
        <w:t xml:space="preserve"> 104. 27, 28.</w:t>
      </w:r>
    </w:p>
    <w:p>
      <w:pPr>
        <w:pStyle w:val="SceneBreak"/>
      </w:pPr>
      <w:r>
        <w:t xml:space="preserve">* * *</w:t>
      </w:r>
    </w:p>
    <w:p>
      <w:pPr>
        <w:pStyle w:val="BodyText"/>
      </w:pPr>
      <w:r>
        <w:t xml:space="preserve">supplies em by food sent down from Heaven</w:t>
      </w:r>
    </w:p>
    <w:p>
      <w:pPr>
        <w:pStyle w:val="SceneBreak"/>
      </w:pPr>
      <w:r>
        <w:t xml:space="preserve">* * *</w:t>
      </w:r>
    </w:p>
    <w:p>
      <w:pPr>
        <w:pStyle w:val="BodyText"/>
      </w:pPr>
      <w:r>
        <w:t xml:space="preserve">Ps. 136. 25. who giveth Food to all Flesh. Ps. 145. 15, 16 -----------</w:t>
      </w:r>
    </w:p>
    <w:p>
      <w:pPr>
        <w:pStyle w:val="SceneBreak"/>
      </w:pPr>
      <w:r>
        <w:t xml:space="preserve">* * *</w:t>
      </w:r>
    </w:p>
    <w:p>
      <w:pPr>
        <w:pStyle w:val="SceneBreak"/>
      </w:pPr>
      <w:r>
        <w:t xml:space="preserve">* * *</w:t>
      </w:r>
    </w:p>
    <w:p>
      <w:pPr>
        <w:pStyle w:val="BodyText"/>
      </w:pPr>
      <w:r>
        <w:t xml:space="preserve">&amp; 147. 9 ------</w:t>
      </w:r>
    </w:p>
    <w:p>
      <w:pPr>
        <w:pStyle w:val="SceneBreak"/>
      </w:pPr>
      <w:r>
        <w:t xml:space="preserve">* * *</w:t>
      </w:r>
    </w:p>
    <w:p>
      <w:pPr>
        <w:pStyle w:val="BodyText"/>
      </w:pPr>
      <w:r>
        <w:t xml:space="preserve">The world is not </w:t>
      </w:r>
      <w:r>
        <w:rPr>
          <w:rStyle w:val="FootnoteReference"/>
        </w:rPr>
        <w:footnoteReference w:id="1159"/>
      </w:r>
      <w:r>
        <w:t xml:space="preserve"> only supported but is beutified &amp; adorned &amp; made as it were to Rejoice &amp; sing by the Rain Ps. 65. 11, 12, 13 ---</w:t>
      </w:r>
    </w:p>
    <w:p>
      <w:pPr>
        <w:pStyle w:val="SceneBreak"/>
      </w:pPr>
      <w:r>
        <w:t xml:space="preserve">* * *</w:t>
      </w:r>
    </w:p>
    <w:p>
      <w:pPr>
        <w:pStyle w:val="SceneBreak"/>
      </w:pPr>
      <w:r>
        <w:t xml:space="preserve">* * *</w:t>
      </w:r>
    </w:p>
    <w:p>
      <w:pPr>
        <w:pStyle w:val="SceneBreak"/>
      </w:pPr>
      <w:r>
        <w:t xml:space="preserve">* * *</w:t>
      </w:r>
    </w:p>
    <w:p>
      <w:pPr>
        <w:pStyle w:val="BodyText"/>
      </w:pPr>
      <w:r>
        <w:t xml:space="preserve">the world by this means </w:t>
      </w:r>
      <w:r>
        <w:rPr>
          <w:rStyle w:val="FootnoteReference"/>
        </w:rPr>
        <w:footnoteReference w:id="1160"/>
      </w:r>
      <w:r>
        <w:t xml:space="preserve"> is made a pleasant Habitation . wh w wh Air Cooled from Time to Time which otherwise a most scording Heat &amp; intolerable 2. The great Goodness </w:t>
      </w:r>
      <w:r>
        <w:rPr>
          <w:rStyle w:val="FootnoteReference"/>
        </w:rPr>
        <w:footnoteReference w:id="1161"/>
      </w:r>
      <w:r>
        <w:t xml:space="preserve"> of G. not only in the greatness of the Benefits – -------- But the universality of those Benefits Mat. 5. 45 Causes it to Rain on the Just &amp; unjust. many that greatly abuse. </w:t>
      </w:r>
      <w:r>
        <w:rPr>
          <w:rStyle w:val="FootnoteReference"/>
        </w:rPr>
        <w:footnoteReference w:id="1162"/>
      </w:r>
    </w:p>
    <w:p>
      <w:pPr>
        <w:pStyle w:val="BodyText"/>
      </w:pPr>
      <w:r>
        <w:t xml:space="preserve">on the Heathen that never acknowledge Him as the author. Acts. 14. 15, 16, 17. Left not hims. without witness in that He did good. ----- Conti Last p. but one </w:t>
      </w:r>
      <w:r>
        <w:rPr>
          <w:rStyle w:val="FootnoteReference"/>
        </w:rPr>
        <w:footnoteReference w:id="1163"/>
      </w:r>
    </w:p>
    <w:p>
      <w:pPr>
        <w:pStyle w:val="ListText"/>
        <w:numPr>
          <w:ilvl w:val="0"/>
          <w:numId w:val="5"/>
        </w:numPr>
      </w:pPr>
      <w:r>
        <w:t xml:space="preserve">&amp; lastly in continuing </w:t>
      </w:r>
      <w:r>
        <w:rPr>
          <w:rStyle w:val="FootnoteReference"/>
        </w:rPr>
        <w:footnoteReference w:id="1164"/>
      </w:r>
      <w:r>
        <w:t xml:space="preserve"> those Benefits to an Evil &amp; unthankful Θ th for so many Ages.</w:t>
      </w:r>
    </w:p>
    <w:p>
      <w:pPr>
        <w:pStyle w:val="SceneBreak"/>
      </w:pPr>
      <w:r>
        <w:t xml:space="preserve">* * *</w:t>
      </w:r>
    </w:p>
    <w:p>
      <w:pPr>
        <w:pStyle w:val="BodyText"/>
      </w:pPr>
      <w:r>
        <w:t xml:space="preserve">Endureth forever Application </w:t>
      </w:r>
      <w:r>
        <w:rPr>
          <w:rStyle w:val="FootnoteReference"/>
        </w:rPr>
        <w:footnoteReference w:id="1165"/>
      </w:r>
      <w:r>
        <w:t xml:space="preserve"> 1. This is one Thing among innumerable others that shews the unreasonableness of atheism The Ev if the displays of the divine Perfection be so manifest &amp; wonderful then how unreasonable are They – How unreasonable is it to </w:t>
      </w:r>
      <w:r>
        <w:rPr>
          <w:rStyle w:val="FootnoteReference"/>
        </w:rPr>
        <w:footnoteReference w:id="1166"/>
      </w:r>
      <w:r>
        <w:t xml:space="preserve"> suppose all those things that have been mentioned Come b to pass by blind Chance without Care fore design Care or foresight . that it is by chance that there are such substances as Earth &amp; water that there are plants &amp; animals that n animals that need support &amp; nourishmt by Chance that there are there are so many Kinds of vegetables. </w:t>
      </w:r>
      <w:r>
        <w:rPr>
          <w:rStyle w:val="FootnoteReference"/>
        </w:rPr>
        <w:footnoteReference w:id="1167"/>
      </w:r>
    </w:p>
    <w:p>
      <w:pPr>
        <w:pStyle w:val="BodyText"/>
      </w:pPr>
      <w:r>
        <w:t xml:space="preserve">by Chance that there is a substance so fit for them to grow in on the Earth such a substance as water. to Rel water the Earth . --- supply the Plants</w:t>
      </w:r>
    </w:p>
    <w:p>
      <w:pPr>
        <w:pStyle w:val="BodyText"/>
      </w:pPr>
      <w:r>
        <w:t xml:space="preserve">__</w:t>
      </w:r>
    </w:p>
    <w:p>
      <w:pPr>
        <w:pStyle w:val="BodyText"/>
      </w:pPr>
      <w:r>
        <w:t xml:space="preserve">By Chance that there is such a Thing as the air </w:t>
      </w:r>
      <w:r>
        <w:rPr>
          <w:rStyle w:val="FootnoteReference"/>
        </w:rPr>
        <w:footnoteReference w:id="1168"/>
      </w:r>
    </w:p>
    <w:p>
      <w:pPr>
        <w:pStyle w:val="BodyText"/>
      </w:pPr>
      <w:r>
        <w:rPr>
          <w:rStyle w:val="FootnoteReference"/>
        </w:rPr>
        <w:footnoteReference w:id="1169"/>
      </w:r>
    </w:p>
    <w:p>
      <w:pPr>
        <w:pStyle w:val="BodyText"/>
      </w:pPr>
      <w:r>
        <w:t xml:space="preserve">Is it not most Evident </w:t>
      </w:r>
      <w:r>
        <w:rPr>
          <w:rStyle w:val="FootnoteReference"/>
        </w:rPr>
        <w:footnoteReference w:id="1170"/>
      </w:r>
      <w:r>
        <w:t xml:space="preserve"> that th those things are the fruits of a Provident understanding &amp; wisd. &amp; the Care of a Being that does the Part of a F. of the universe</w:t>
      </w:r>
    </w:p>
    <w:p>
      <w:pPr>
        <w:pStyle w:val="SceneBreak"/>
      </w:pPr>
      <w:r>
        <w:t xml:space="preserve">* * *</w:t>
      </w:r>
    </w:p>
    <w:p>
      <w:pPr>
        <w:pStyle w:val="BodyText"/>
      </w:pPr>
      <w:r>
        <w:t xml:space="preserve">That any of mankind should not be Led to acknowledge the Being of G. from the manifesta. of his Hand in the Rain. is the more t astonishing if it be Considered how </w:t>
      </w:r>
      <w:r>
        <w:rPr>
          <w:rStyle w:val="FootnoteReference"/>
        </w:rPr>
        <w:footnoteReference w:id="1171"/>
      </w:r>
      <w:r>
        <w:t xml:space="preserve"> much they have to put em on Considera. -- what They find of their own necessity The innumerable Benefits They Experience &amp; the degree of the Benefits their dependence </w:t>
      </w:r>
      <w:r>
        <w:rPr>
          <w:rStyle w:val="FootnoteReference"/>
        </w:rPr>
        <w:footnoteReference w:id="1172"/>
      </w:r>
    </w:p>
    <w:p>
      <w:pPr>
        <w:pStyle w:val="SceneBreak"/>
      </w:pPr>
      <w:r>
        <w:t xml:space="preserve">* * *</w:t>
      </w:r>
    </w:p>
    <w:p>
      <w:pPr>
        <w:pStyle w:val="ListText"/>
        <w:numPr>
          <w:ilvl w:val="0"/>
          <w:numId w:val="2"/>
        </w:numPr>
      </w:pPr>
      <w:r>
        <w:t xml:space="preserve">Thus m shews us the monstrous Ingrati tude of the greater Part of mankind. what has been observed in a very clear m &amp; striking manner shews our us our Entire dependence on the divine </w:t>
      </w:r>
      <w:r>
        <w:rPr>
          <w:rStyle w:val="FootnoteReference"/>
        </w:rPr>
        <w:footnoteReference w:id="1173"/>
      </w:r>
      <w:r>
        <w:t xml:space="preserve"> Bounty. But yet . Isai . 1 3. The Ox Knows </w:t>
      </w:r>
      <w:r>
        <w:rPr>
          <w:rStyle w:val="FootnoteReference"/>
        </w:rPr>
        <w:footnoteReference w:id="1174"/>
      </w:r>
    </w:p>
    <w:p>
      <w:pPr>
        <w:pStyle w:val="BodyText"/>
      </w:pPr>
      <w:r>
        <w:t xml:space="preserve">** next Page </w:t>
      </w:r>
      <w:r>
        <w:rPr>
          <w:rStyle w:val="FootnoteReference"/>
        </w:rPr>
        <w:footnoteReference w:id="1175"/>
      </w:r>
    </w:p>
    <w:p>
      <w:pPr>
        <w:pStyle w:val="SceneBreak"/>
      </w:pPr>
      <w:r>
        <w:t xml:space="preserve">* * *</w:t>
      </w:r>
    </w:p>
    <w:p>
      <w:pPr>
        <w:pStyle w:val="BodyText"/>
      </w:pPr>
      <w:r>
        <w:t xml:space="preserve">3 6 what has been observed * on this subject m m * is one Thing among as well as many other Things which many others Things that may make us sensible How much there is in the Business of an Husbandmen . to suggest divine meditations to men &amp; lead them to God. </w:t>
      </w:r>
      <w:r>
        <w:rPr>
          <w:rStyle w:val="FootnoteReference"/>
        </w:rPr>
        <w:footnoteReference w:id="1176"/>
      </w:r>
    </w:p>
    <w:p>
      <w:pPr>
        <w:pStyle w:val="BodyText"/>
      </w:pPr>
      <w:r>
        <w:t xml:space="preserve">many Things to make him sensible of the universal dependence of mankind on G.</w:t>
      </w:r>
    </w:p>
    <w:p>
      <w:pPr>
        <w:pStyle w:val="SceneBreak"/>
      </w:pPr>
      <w:r>
        <w:t xml:space="preserve">* * *</w:t>
      </w:r>
    </w:p>
    <w:p>
      <w:pPr>
        <w:pStyle w:val="BodyText"/>
      </w:pPr>
      <w:r>
        <w:t xml:space="preserve">shews hi h To shew He Labours him that diligently soever he labours -- yet – can – bri produce nothing</w:t>
      </w:r>
    </w:p>
    <w:p>
      <w:pPr>
        <w:pStyle w:val="SceneBreak"/>
      </w:pPr>
      <w:r>
        <w:t xml:space="preserve">* * *</w:t>
      </w:r>
    </w:p>
    <w:p>
      <w:pPr>
        <w:pStyle w:val="BodyText"/>
      </w:pPr>
      <w:r>
        <w:t xml:space="preserve">many things to shew him his Glorious Perfection particularly the wonderful wisd &amp; Goodness in the works of his Hands &amp; his great Goodness he Exercises for the in the Provision he makes for the Comfort </w:t>
      </w:r>
      <w:r>
        <w:rPr>
          <w:rStyle w:val="FootnoteReference"/>
        </w:rPr>
        <w:footnoteReference w:id="1177"/>
      </w:r>
      <w:r>
        <w:t xml:space="preserve"> support &amp; Comfort of mankind. no Kind of Business that men follow unless it be that of a sp. Husbandmen . ------</w:t>
      </w:r>
    </w:p>
    <w:p>
      <w:pPr>
        <w:pStyle w:val="SceneBreak"/>
      </w:pPr>
      <w:r>
        <w:t xml:space="preserve">* * *</w:t>
      </w:r>
    </w:p>
    <w:p>
      <w:pPr>
        <w:pStyle w:val="BodyText"/>
      </w:pPr>
      <w:r>
        <w:t xml:space="preserve">This ought to Considered by all Xtians that follow this employmt &amp; their Practice should be agreable otherwise These Things They The many things they have been conversant with in their Business which shew forth [-] will hereafter rise up in against em **</w:t>
      </w:r>
      <w:r>
        <w:rPr>
          <w:rStyle w:val="FootnoteReference"/>
        </w:rPr>
        <w:footnoteReference w:id="1178"/>
      </w:r>
      <w:r>
        <w:t xml:space="preserve"> 3 Hence learn how fit it is that G. should be sought to by Prayer &amp; supplication for the Blessing of Rain * next Col.</w:t>
      </w:r>
    </w:p>
    <w:p>
      <w:pPr>
        <w:pStyle w:val="SceneBreak"/>
      </w:pPr>
      <w:r>
        <w:t xml:space="preserve">* * *</w:t>
      </w:r>
    </w:p>
    <w:p>
      <w:pPr>
        <w:pStyle w:val="BodyText"/>
      </w:pPr>
      <w:r>
        <w:t xml:space="preserve">seeing tis a blessing that we not only depend on G but which he is bestowing manifests so wonderfully manifests. a blessing we receive so many &amp; Great Benefits by. </w:t>
      </w:r>
      <w:r>
        <w:rPr>
          <w:rStyle w:val="FootnoteReference"/>
        </w:rPr>
        <w:footnoteReference w:id="1179"/>
      </w:r>
    </w:p>
    <w:p>
      <w:pPr>
        <w:pStyle w:val="ListText"/>
        <w:numPr>
          <w:ilvl w:val="0"/>
          <w:numId w:val="12"/>
        </w:numPr>
      </w:pPr>
      <w:r>
        <w:t xml:space="preserve">it becomes It becomes to acknowledge G. in this way as the au- </w:t>
      </w:r>
      <w:r>
        <w:rPr>
          <w:rStyle w:val="FootnoteReference"/>
        </w:rPr>
        <w:footnoteReference w:id="1180"/>
      </w:r>
    </w:p>
    <w:p>
      <w:pPr>
        <w:pStyle w:val="BodyText"/>
      </w:pPr>
      <w:r>
        <w:t xml:space="preserve">thor of all blessings we need viz. by seeking Them of G. by Prayer &amp; supplication But on many accounts tis su especially suitable</w:t>
      </w:r>
    </w:p>
    <w:p>
      <w:pPr>
        <w:pStyle w:val="SceneBreak"/>
      </w:pPr>
      <w:r>
        <w:t xml:space="preserve">* * *</w:t>
      </w:r>
    </w:p>
    <w:p>
      <w:pPr>
        <w:pStyle w:val="BodyText"/>
      </w:pPr>
      <w:r>
        <w:t xml:space="preserve">more immediately depend on G. Last Col.</w:t>
      </w:r>
    </w:p>
    <w:p>
      <w:pPr>
        <w:pStyle w:val="SceneBreak"/>
      </w:pPr>
      <w:r>
        <w:t xml:space="preserve">* * *</w:t>
      </w:r>
    </w:p>
    <w:p>
      <w:pPr>
        <w:pStyle w:val="BodyText"/>
      </w:pPr>
      <w:r>
        <w:t xml:space="preserve">But </w:t>
      </w:r>
      <w:r>
        <w:rPr>
          <w:rStyle w:val="FootnoteReference"/>
        </w:rPr>
        <w:footnoteReference w:id="1181"/>
      </w:r>
    </w:p>
    <w:p>
      <w:pPr>
        <w:pStyle w:val="Heading2"/>
      </w:pPr>
      <w:bookmarkStart w:name="heading_900_eccles_8_11_a" w:id="35"/>
      <w:r>
        <w:t xml:space="preserve">900. Eccles. 8:11(a)</w:t>
      </w:r>
      <w:bookmarkEnd w:id="35"/>
    </w:p>
    <w:p>
      <w:pPr>
        <w:pStyle w:val="Heading2"/>
      </w:pPr>
      <w:bookmarkStart w:name="heading_900_eccles_8_11_6_48_trans" w:id="36"/>
      <w:r>
        <w:t xml:space="preserve">900.Eccles.8'11 (6_48) trans</w:t>
      </w:r>
      <w:bookmarkEnd w:id="36"/>
    </w:p>
    <w:p>
      <w:pPr>
        <w:pStyle w:val="BodyText"/>
      </w:pPr>
      <w:r>
        <w:t xml:space="preserve">Jonathan Edwards</w:t>
      </w:r>
    </w:p>
    <w:p>
      <w:pPr>
        <w:pStyle w:val="BodyText"/>
      </w:pPr>
      <w:r>
        <w:t xml:space="preserve">June . 1748</w:t>
      </w:r>
    </w:p>
    <w:p>
      <w:pPr>
        <w:pStyle w:val="SceneBreak"/>
      </w:pPr>
      <w:r>
        <w:t xml:space="preserve">* * *</w:t>
      </w:r>
    </w:p>
    <w:p>
      <w:pPr>
        <w:pStyle w:val="BodyText"/>
      </w:pPr>
      <w:r>
        <w:t xml:space="preserve">Ecl Eccles. 8. 11. Because sentence against an Evil work . ----------</w:t>
      </w:r>
    </w:p>
    <w:p>
      <w:pPr>
        <w:pStyle w:val="SceneBreak"/>
      </w:pPr>
      <w:r>
        <w:t xml:space="preserve">* * *</w:t>
      </w:r>
    </w:p>
    <w:p>
      <w:pPr>
        <w:pStyle w:val="BodyText"/>
      </w:pPr>
      <w:r>
        <w:t xml:space="preserve">1 something supposed viz. That sentence against an Evil work is not speedily executed 2. The Consequences of This 1 There is a </w:t>
      </w:r>
      <w:r>
        <w:rPr>
          <w:rStyle w:val="FootnoteReference"/>
        </w:rPr>
        <w:footnoteReference w:id="1182"/>
      </w:r>
      <w:r>
        <w:t xml:space="preserve"> sentence pronounced against Every evil work.</w:t>
      </w:r>
    </w:p>
    <w:p>
      <w:pPr>
        <w:pStyle w:val="SceneBreak"/>
      </w:pPr>
      <w:r>
        <w:t xml:space="preserve">* * *</w:t>
      </w:r>
    </w:p>
    <w:p>
      <w:pPr>
        <w:pStyle w:val="BodyText"/>
      </w:pPr>
      <w:r>
        <w:t xml:space="preserve">[-] 2. a sentence will surely be executed first – last</w:t>
      </w:r>
    </w:p>
    <w:p>
      <w:pPr>
        <w:pStyle w:val="SceneBreak"/>
      </w:pPr>
      <w:r>
        <w:t xml:space="preserve">* * *</w:t>
      </w:r>
    </w:p>
    <w:p>
      <w:pPr>
        <w:pStyle w:val="ListText"/>
        <w:numPr>
          <w:ilvl w:val="0"/>
          <w:numId w:val="5"/>
        </w:numPr>
      </w:pPr>
      <w:r>
        <w:t xml:space="preserve">--- sometimes ----- not speedily</w:t>
      </w:r>
    </w:p>
    <w:p>
      <w:pPr>
        <w:pStyle w:val="SceneBreak"/>
      </w:pPr>
      <w:r>
        <w:t xml:space="preserve">* * *</w:t>
      </w:r>
    </w:p>
    <w:p>
      <w:pPr>
        <w:pStyle w:val="BodyText"/>
      </w:pPr>
      <w:r>
        <w:t xml:space="preserve">4 Hence the works of the sons of men are fully set –</w:t>
      </w:r>
    </w:p>
    <w:p>
      <w:pPr>
        <w:pStyle w:val="SceneBreak"/>
      </w:pPr>
      <w:r>
        <w:t xml:space="preserve">* * *</w:t>
      </w:r>
    </w:p>
    <w:p>
      <w:pPr>
        <w:pStyle w:val="BodyText"/>
      </w:pPr>
      <w:r>
        <w:t xml:space="preserve">Prop. I . Th sentence is pronounced against pronounced by G. He is the great Law giver &amp; Judge </w:t>
      </w:r>
      <w:r>
        <w:rPr>
          <w:rStyle w:val="FootnoteReference"/>
        </w:rPr>
        <w:footnoteReference w:id="1183"/>
      </w:r>
    </w:p>
    <w:p>
      <w:pPr>
        <w:pStyle w:val="BodyText"/>
      </w:pPr>
      <w:r>
        <w:rPr>
          <w:rStyle w:val="FootnoteReference"/>
        </w:rPr>
        <w:footnoteReference w:id="1184"/>
      </w:r>
    </w:p>
    <w:p>
      <w:pPr>
        <w:pStyle w:val="BodyText"/>
      </w:pPr>
      <w:r>
        <w:t xml:space="preserve">The sentence that He hath pronounced against ---- is . passed al not only some Kind of threatning. sentence is already passed. Joh. 3. 18. – Condemn'd already</w:t>
      </w:r>
    </w:p>
    <w:p>
      <w:pPr>
        <w:pStyle w:val="SceneBreak"/>
      </w:pPr>
      <w:r>
        <w:t xml:space="preserve">* * *</w:t>
      </w:r>
    </w:p>
    <w:p>
      <w:pPr>
        <w:pStyle w:val="BodyText"/>
      </w:pPr>
      <w:r>
        <w:t xml:space="preserve">against Every evil work. all Kinds of sin Ezek. 18. 4. The soul that sinneth it shall die Rom. 6. 23. wages. </w:t>
      </w:r>
      <w:r>
        <w:rPr>
          <w:rStyle w:val="FootnoteReference"/>
        </w:rPr>
        <w:footnoteReference w:id="1185"/>
      </w:r>
    </w:p>
    <w:p>
      <w:pPr>
        <w:pStyle w:val="BodyText"/>
      </w:pPr>
      <w:r>
        <w:t xml:space="preserve">of all Persons</w:t>
      </w:r>
    </w:p>
    <w:p>
      <w:pPr>
        <w:pStyle w:val="SceneBreak"/>
      </w:pPr>
      <w:r>
        <w:t xml:space="preserve">* * *</w:t>
      </w:r>
    </w:p>
    <w:p>
      <w:pPr>
        <w:pStyle w:val="BodyText"/>
      </w:pPr>
      <w:r>
        <w:t xml:space="preserve">sentence is</w:t>
      </w:r>
    </w:p>
    <w:p>
      <w:pPr>
        <w:pStyle w:val="SceneBreak"/>
      </w:pPr>
      <w:r>
        <w:t xml:space="preserve">* * *</w:t>
      </w:r>
    </w:p>
    <w:p>
      <w:pPr>
        <w:pStyle w:val="BodyText"/>
      </w:pPr>
      <w:r>
        <w:t xml:space="preserve">II . The sentence that is pronounced will surely be executed</w:t>
      </w:r>
    </w:p>
    <w:p>
      <w:pPr>
        <w:pStyle w:val="SceneBreak"/>
      </w:pPr>
      <w:r>
        <w:t xml:space="preserve">* * *</w:t>
      </w:r>
    </w:p>
    <w:p>
      <w:pPr>
        <w:pStyle w:val="BodyText"/>
      </w:pPr>
      <w:r>
        <w:t xml:space="preserve">every sentence that proceeds from the mouth of the supream Judge is irreversible</w:t>
      </w:r>
    </w:p>
    <w:p>
      <w:pPr>
        <w:pStyle w:val="SceneBreak"/>
      </w:pPr>
      <w:r>
        <w:t xml:space="preserve">* * *</w:t>
      </w:r>
    </w:p>
    <w:p>
      <w:pPr>
        <w:pStyle w:val="BodyText"/>
      </w:pPr>
      <w:r>
        <w:t xml:space="preserve">for many Reasons Every sentence that proceeds [ ]</w:t>
      </w:r>
    </w:p>
    <w:p>
      <w:pPr>
        <w:pStyle w:val="BodyText"/>
      </w:pPr>
      <w:r>
        <w:t xml:space="preserve">proceeds from the </w:t>
      </w:r>
      <w:r>
        <w:rPr>
          <w:rStyle w:val="FootnoteReference"/>
        </w:rPr>
        <w:footnoteReference w:id="1186"/>
      </w:r>
      <w:r>
        <w:t xml:space="preserve"> Mouth of the supream Judge is irreversible</w:t>
      </w:r>
    </w:p>
    <w:p>
      <w:pPr>
        <w:pStyle w:val="SceneBreak"/>
      </w:pPr>
      <w:r>
        <w:t xml:space="preserve">* * *</w:t>
      </w:r>
    </w:p>
    <w:p>
      <w:pPr>
        <w:pStyle w:val="BodyText"/>
      </w:pPr>
      <w:r>
        <w:t xml:space="preserve">Tis an for many Reasons ----- will not be reversed </w:t>
      </w:r>
      <w:r>
        <w:rPr>
          <w:rStyle w:val="FootnoteReference"/>
        </w:rPr>
        <w:footnoteReference w:id="1187"/>
      </w:r>
    </w:p>
    <w:p>
      <w:pPr>
        <w:pStyle w:val="SceneBreak"/>
      </w:pPr>
      <w:r>
        <w:t xml:space="preserve">* * *</w:t>
      </w:r>
    </w:p>
    <w:p>
      <w:pPr>
        <w:pStyle w:val="BodyText"/>
      </w:pPr>
      <w:r>
        <w:t xml:space="preserve">III. sometimes -------- not speedily executed. Instances. </w:t>
      </w:r>
      <w:r>
        <w:rPr>
          <w:rStyle w:val="FootnoteReference"/>
        </w:rPr>
        <w:footnoteReference w:id="1188"/>
      </w:r>
    </w:p>
    <w:p>
      <w:pPr>
        <w:pStyle w:val="BodyText"/>
      </w:pPr>
      <w:r>
        <w:t xml:space="preserve">This we see. </w:t>
      </w:r>
      <w:r>
        <w:rPr>
          <w:rStyle w:val="FootnoteReference"/>
        </w:rPr>
        <w:footnoteReference w:id="1189"/>
      </w:r>
    </w:p>
    <w:p>
      <w:pPr>
        <w:pStyle w:val="SceneBreak"/>
      </w:pPr>
      <w:r>
        <w:t xml:space="preserve">* * *</w:t>
      </w:r>
    </w:p>
    <w:p>
      <w:pPr>
        <w:pStyle w:val="BodyText"/>
      </w:pPr>
      <w:r>
        <w:t xml:space="preserve">[-] was a great Temptation &amp; difficulty to many of the saints. was looked upon as one of the great mysteries of divine Provid. Job. 21 . 7 &amp;c -----</w:t>
      </w:r>
    </w:p>
    <w:p>
      <w:pPr>
        <w:pStyle w:val="SceneBreak"/>
      </w:pPr>
      <w:r>
        <w:t xml:space="preserve">* * *</w:t>
      </w:r>
    </w:p>
    <w:p>
      <w:pPr>
        <w:pStyle w:val="BodyText"/>
      </w:pPr>
      <w:r>
        <w:rPr>
          <w:rStyle w:val="FootnoteReference"/>
        </w:rPr>
        <w:footnoteReference w:id="1190"/>
      </w:r>
    </w:p>
    <w:p>
      <w:pPr>
        <w:pStyle w:val="SceneBreak"/>
      </w:pPr>
      <w:r>
        <w:t xml:space="preserve">* * *</w:t>
      </w:r>
    </w:p>
    <w:p>
      <w:pPr>
        <w:pStyle w:val="BodyText"/>
      </w:pPr>
      <w:r>
        <w:t xml:space="preserve">IV. Becuase sen the Execution of the divine sentence against ---- is thus delayed . theref. the Heart . 1. How in how many </w:t>
      </w:r>
      <w:r>
        <w:rPr>
          <w:rStyle w:val="FootnoteReference"/>
        </w:rPr>
        <w:footnoteReference w:id="1191"/>
      </w:r>
      <w:r>
        <w:t xml:space="preserve"> Respects the hearts of sinners are often set in Them to do Evil . (1) do it with Freedom &amp; with little or no Restraint from Conscience Eph. 4. 19. past feeling . 1 Tim. 4. 2. seared with a hot Iron. </w:t>
      </w:r>
      <w:r>
        <w:rPr>
          <w:rStyle w:val="FootnoteReference"/>
        </w:rPr>
        <w:footnoteReference w:id="1192"/>
      </w:r>
    </w:p>
    <w:p>
      <w:pPr>
        <w:pStyle w:val="SceneBreak"/>
      </w:pPr>
      <w:r>
        <w:t xml:space="preserve">* * *</w:t>
      </w:r>
    </w:p>
    <w:p>
      <w:pPr>
        <w:pStyle w:val="BodyText"/>
      </w:pPr>
      <w:r>
        <w:t xml:space="preserve">do it with a strong &amp; violent disposition Eph. 4. 19. all uncleanness work Greediness </w:t>
      </w:r>
      <w:r>
        <w:rPr>
          <w:rStyle w:val="FootnoteReference"/>
        </w:rPr>
        <w:footnoteReference w:id="1193"/>
      </w:r>
    </w:p>
    <w:p>
      <w:pPr>
        <w:pStyle w:val="ListText"/>
        <w:numPr>
          <w:ilvl w:val="0"/>
          <w:numId w:val="2"/>
        </w:numPr>
      </w:pPr>
      <w:r>
        <w:t xml:space="preserve">Pet. 2. 14.</w:t>
      </w:r>
      <w:r>
        <w:rPr>
          <w:rStyle w:val="FootnoteReference"/>
        </w:rPr>
        <w:footnoteReference w:id="1194"/>
      </w:r>
      <w:r>
        <w:t xml:space="preserve"> having Eyes full of Adultery do it of premediattion &amp; settled design. devise mischief. Ezek. 11. 2. Those are the men that devise Mic. 2. 1.</w:t>
      </w:r>
    </w:p>
    <w:p>
      <w:pPr>
        <w:pStyle w:val="SceneBreak"/>
      </w:pPr>
      <w:r>
        <w:t xml:space="preserve">* * *</w:t>
      </w:r>
    </w:p>
    <w:p>
      <w:pPr>
        <w:pStyle w:val="BodyText"/>
      </w:pPr>
      <w:r>
        <w:t xml:space="preserve">do it with obstinacy &amp; against against all opposition </w:t>
      </w:r>
      <w:r>
        <w:rPr>
          <w:rStyle w:val="FootnoteReference"/>
        </w:rPr>
        <w:footnoteReference w:id="1195"/>
      </w:r>
    </w:p>
    <w:p>
      <w:pPr>
        <w:pStyle w:val="SceneBreak"/>
      </w:pPr>
      <w:r>
        <w:t xml:space="preserve">* * *</w:t>
      </w:r>
    </w:p>
    <w:p>
      <w:pPr>
        <w:pStyle w:val="BodyText"/>
      </w:pPr>
      <w:r>
        <w:t xml:space="preserve">do it with their might. Jer. 3. 5. ----- --- even as thou could.</w:t>
      </w:r>
    </w:p>
    <w:p>
      <w:pPr>
        <w:pStyle w:val="SceneBreak"/>
      </w:pPr>
      <w:r>
        <w:t xml:space="preserve">* * *</w:t>
      </w:r>
    </w:p>
    <w:p>
      <w:pPr>
        <w:pStyle w:val="BodyText"/>
      </w:pPr>
      <w:r>
        <w:t xml:space="preserve">Isai 5. 18 with Cords of vanity &amp; sin as it were with a Cart rope</w:t>
      </w:r>
    </w:p>
    <w:p>
      <w:pPr>
        <w:pStyle w:val="BodyText"/>
      </w:pPr>
      <w:r>
        <w:t xml:space="preserve">__</w:t>
      </w:r>
    </w:p>
    <w:p>
      <w:pPr>
        <w:pStyle w:val="BodyText"/>
      </w:pPr>
      <w:r>
        <w:t xml:space="preserve">Rom. 2. 5 Treasure up Run violently 2. How the deferring</w:t>
      </w:r>
      <w:r>
        <w:rPr>
          <w:rStyle w:val="FootnoteReference"/>
        </w:rPr>
        <w:footnoteReference w:id="1196"/>
      </w:r>
      <w:r>
        <w:t xml:space="preserve"> of the execution oftentimes is an the occasion of mens Hearts being thus fully set in Them ---</w:t>
      </w:r>
    </w:p>
    <w:p>
      <w:pPr>
        <w:pStyle w:val="SceneBreak"/>
      </w:pPr>
      <w:r>
        <w:t xml:space="preserve">* * *</w:t>
      </w:r>
    </w:p>
    <w:p>
      <w:pPr>
        <w:pStyle w:val="ListText"/>
        <w:numPr>
          <w:ilvl w:val="0"/>
          <w:numId w:val="3"/>
        </w:numPr>
      </w:pPr>
      <w:r>
        <w:t xml:space="preserve">Makes em the sentence seem to Them not real invis long unseen.</w:t>
      </w:r>
    </w:p>
    <w:p>
      <w:pPr>
        <w:pStyle w:val="SceneBreak"/>
      </w:pPr>
      <w:r>
        <w:t xml:space="preserve">* * *</w:t>
      </w:r>
    </w:p>
    <w:p>
      <w:pPr>
        <w:pStyle w:val="BodyText"/>
      </w:pPr>
      <w:r>
        <w:t xml:space="preserve">God sees not. Ps. 94. 4 – ---- 7. Ps. 10. 10 --- 13. G. is altogether such an one as Thems. Ps. 50 21. 2. makes em </w:t>
      </w:r>
      <w:r>
        <w:rPr>
          <w:rStyle w:val="FootnoteReference"/>
        </w:rPr>
        <w:footnoteReference w:id="1197"/>
      </w:r>
      <w:r>
        <w:t xml:space="preserve"> Think it not so dreadful.</w:t>
      </w:r>
    </w:p>
    <w:p>
      <w:pPr>
        <w:pStyle w:val="SceneBreak"/>
      </w:pPr>
      <w:r>
        <w:t xml:space="preserve">* * *</w:t>
      </w:r>
    </w:p>
    <w:p>
      <w:pPr>
        <w:pStyle w:val="ListText"/>
        <w:numPr>
          <w:ilvl w:val="0"/>
          <w:numId w:val="5"/>
        </w:numPr>
      </w:pPr>
      <w:r>
        <w:t xml:space="preserve">makes occasion of their flattering Thems. that her they shall herafter find means to escape </w:t>
      </w:r>
      <w:r>
        <w:rPr>
          <w:rStyle w:val="FootnoteReference"/>
        </w:rPr>
        <w:footnoteReference w:id="1198"/>
      </w:r>
    </w:p>
    <w:p>
      <w:pPr>
        <w:pStyle w:val="BodyText"/>
      </w:pPr>
      <w:r>
        <w:rPr>
          <w:rStyle w:val="FootnoteReference"/>
        </w:rPr>
        <w:footnoteReference w:id="1199"/>
      </w:r>
    </w:p>
    <w:p>
      <w:pPr>
        <w:pStyle w:val="SceneBreak"/>
      </w:pPr>
      <w:r>
        <w:t xml:space="preserve">* * *</w:t>
      </w:r>
    </w:p>
    <w:p>
      <w:pPr>
        <w:pStyle w:val="ListText"/>
        <w:numPr>
          <w:ilvl w:val="0"/>
          <w:numId w:val="8"/>
        </w:numPr>
      </w:pPr>
      <w:r>
        <w:t xml:space="preserve">being encouraged to defer Repent. for thte Present Custom causes their Hearts to be &amp; more set Jer. 13. 23. accustomed to do Evil </w:t>
      </w:r>
      <w:r>
        <w:rPr>
          <w:rStyle w:val="FootnoteReference"/>
        </w:rPr>
        <w:footnoteReference w:id="1200"/>
      </w:r>
    </w:p>
    <w:p>
      <w:pPr>
        <w:pStyle w:val="BodyText"/>
      </w:pPr>
      <w:r>
        <w:t xml:space="preserve">Like a falling body.</w:t>
      </w:r>
    </w:p>
    <w:p>
      <w:pPr>
        <w:pStyle w:val="SceneBreak"/>
      </w:pPr>
      <w:r>
        <w:t xml:space="preserve">* * *</w:t>
      </w:r>
    </w:p>
    <w:p>
      <w:pPr>
        <w:pStyle w:val="BodyText"/>
      </w:pPr>
      <w:r>
        <w:t xml:space="preserve">Use of warning against the abuse of Gods forbearance</w:t>
      </w:r>
    </w:p>
    <w:p>
      <w:pPr>
        <w:pStyle w:val="Heading2"/>
      </w:pPr>
      <w:bookmarkStart w:name="heading_902_ii_cor_4_18_c" w:id="37"/>
      <w:r>
        <w:t xml:space="preserve">902. II Cor. 4:18(c)</w:t>
      </w:r>
      <w:bookmarkEnd w:id="37"/>
    </w:p>
    <w:p>
      <w:pPr>
        <w:pStyle w:val="Heading2"/>
      </w:pPr>
      <w:bookmarkStart w:name="heading_902_ii_cor_4_18_7_48_trans" w:id="38"/>
      <w:r>
        <w:t xml:space="preserve">902.II Cor.4'18 (7_48) trans</w:t>
      </w:r>
      <w:bookmarkEnd w:id="38"/>
    </w:p>
    <w:p>
      <w:pPr>
        <w:pStyle w:val="BodyText"/>
      </w:pPr>
      <w:r>
        <w:t xml:space="preserve">Jonathan Edwards</w:t>
      </w:r>
    </w:p>
    <w:p>
      <w:pPr>
        <w:pStyle w:val="BodyText"/>
      </w:pPr>
      <w:r>
        <w:t xml:space="preserve">Private meeting at Preserved Bartlets July. 1748.</w:t>
      </w:r>
    </w:p>
    <w:p>
      <w:pPr>
        <w:pStyle w:val="SceneBreak"/>
      </w:pPr>
      <w:r>
        <w:t xml:space="preserve">* * *</w:t>
      </w:r>
    </w:p>
    <w:p>
      <w:pPr>
        <w:pStyle w:val="ListText"/>
        <w:numPr>
          <w:ilvl w:val="0"/>
          <w:numId w:val="2"/>
        </w:numPr>
      </w:pPr>
      <w:r>
        <w:t xml:space="preserve">Cor. 4. 18. while we look not at the Things which are seen –</w:t>
      </w:r>
    </w:p>
    <w:p>
      <w:pPr>
        <w:pStyle w:val="SceneBreak"/>
      </w:pPr>
      <w:r>
        <w:t xml:space="preserve">* * *</w:t>
      </w:r>
    </w:p>
    <w:p>
      <w:pPr>
        <w:pStyle w:val="BodyText"/>
      </w:pPr>
      <w:r>
        <w:t xml:space="preserve">1 The Apostles Conduct 2. The Reasons</w:t>
      </w:r>
    </w:p>
    <w:p>
      <w:pPr>
        <w:pStyle w:val="SceneBreak"/>
      </w:pPr>
      <w:r>
        <w:t xml:space="preserve">* * *</w:t>
      </w:r>
    </w:p>
    <w:p>
      <w:pPr>
        <w:pStyle w:val="BodyText"/>
      </w:pPr>
      <w:r>
        <w:t xml:space="preserve">doc. That vast diff. that there is between Things that are seen &amp; Things that are temporal &amp; the other eternal is affords great Reason why we should look at not look at the former but the latter. I. what is meant by Things that are seen. Ans. Things of this Present Θ . especially its Enjoymts &amp; Troubles. How those seen. Objects of External senses are experienced </w:t>
      </w:r>
      <w:r>
        <w:rPr>
          <w:rStyle w:val="FootnoteReference"/>
        </w:rPr>
        <w:footnoteReference w:id="1201"/>
      </w:r>
    </w:p>
    <w:p>
      <w:pPr>
        <w:pStyle w:val="BodyText"/>
      </w:pPr>
      <w:r>
        <w:t xml:space="preserve">II Things not seen Ans. Things of the future Θ How unseen These unseen 1 spiritual mostly of a sp. nature 2. Future at a distance 3. Future</w:t>
      </w:r>
    </w:p>
    <w:p>
      <w:pPr>
        <w:pStyle w:val="SceneBreak"/>
      </w:pPr>
      <w:r>
        <w:t xml:space="preserve">* * *</w:t>
      </w:r>
    </w:p>
    <w:p>
      <w:pPr>
        <w:pStyle w:val="BodyText"/>
      </w:pPr>
      <w:r>
        <w:t xml:space="preserve">III. what the Apostle means by Looking at things.</w:t>
      </w:r>
    </w:p>
    <w:p>
      <w:pPr>
        <w:pStyle w:val="SceneBreak"/>
      </w:pPr>
      <w:r>
        <w:t xml:space="preserve">* * *</w:t>
      </w:r>
    </w:p>
    <w:p>
      <w:pPr>
        <w:pStyle w:val="ListText"/>
        <w:numPr>
          <w:ilvl w:val="0"/>
          <w:numId w:val="3"/>
        </w:numPr>
      </w:pPr>
      <w:r>
        <w:t xml:space="preserve">Having them very much the subject of our Thoughts</w:t>
      </w:r>
    </w:p>
    <w:p>
      <w:pPr>
        <w:pStyle w:val="SceneBreak"/>
      </w:pPr>
      <w:r>
        <w:t xml:space="preserve">* * *</w:t>
      </w:r>
    </w:p>
    <w:p>
      <w:pPr>
        <w:pStyle w:val="ListText"/>
        <w:numPr>
          <w:ilvl w:val="0"/>
          <w:numId w:val="2"/>
        </w:numPr>
      </w:pPr>
      <w:r>
        <w:t xml:space="preserve">Objects of our Esteem &amp; affections . setting our Hearts upon Them</w:t>
      </w:r>
    </w:p>
    <w:p>
      <w:pPr>
        <w:pStyle w:val="SceneBreak"/>
      </w:pPr>
      <w:r>
        <w:t xml:space="preserve">* * *</w:t>
      </w:r>
    </w:p>
    <w:p>
      <w:pPr>
        <w:pStyle w:val="ListText"/>
        <w:numPr>
          <w:ilvl w:val="0"/>
          <w:numId w:val="5"/>
        </w:numPr>
      </w:pPr>
      <w:r>
        <w:t xml:space="preserve">Objects of our Expectations &amp; dependence.</w:t>
      </w:r>
    </w:p>
    <w:p>
      <w:pPr>
        <w:pStyle w:val="SceneBreak"/>
      </w:pPr>
      <w:r>
        <w:t xml:space="preserve">* * *</w:t>
      </w:r>
    </w:p>
    <w:p>
      <w:pPr>
        <w:pStyle w:val="ListText"/>
        <w:numPr>
          <w:ilvl w:val="0"/>
          <w:numId w:val="8"/>
        </w:numPr>
      </w:pPr>
      <w:r>
        <w:t xml:space="preserve">En Having Respect to them in our Actions &amp; making them our End. IV. Observe – are temporal </w:t>
      </w:r>
      <w:r>
        <w:rPr>
          <w:rStyle w:val="FootnoteReference"/>
        </w:rPr>
        <w:footnoteReference w:id="1202"/>
      </w:r>
      <w:r>
        <w:t xml:space="preserve"> -- but --- Eternal. Things seen are temporal. for a Time . limited time most of them very short Cont liable continually to vanish.</w:t>
      </w:r>
    </w:p>
    <w:p>
      <w:pPr>
        <w:pStyle w:val="SceneBreak"/>
      </w:pPr>
      <w:r>
        <w:t xml:space="preserve">* * *</w:t>
      </w:r>
    </w:p>
    <w:p>
      <w:pPr>
        <w:pStyle w:val="BodyText"/>
      </w:pPr>
      <w:r>
        <w:t xml:space="preserve">Things not seen are Eternal.</w:t>
      </w:r>
    </w:p>
    <w:p>
      <w:pPr>
        <w:pStyle w:val="SceneBreak"/>
      </w:pPr>
      <w:r>
        <w:t xml:space="preserve">* * *</w:t>
      </w:r>
    </w:p>
    <w:p>
      <w:pPr>
        <w:pStyle w:val="BodyText"/>
      </w:pPr>
      <w:r>
        <w:t xml:space="preserve">V. This affords great Reason Hereby one infinite exceeds</w:t>
      </w:r>
    </w:p>
    <w:p>
      <w:pPr>
        <w:pStyle w:val="SceneBreak"/>
      </w:pPr>
      <w:r>
        <w:t xml:space="preserve">* * *</w:t>
      </w:r>
    </w:p>
    <w:p>
      <w:pPr>
        <w:pStyle w:val="BodyText"/>
      </w:pPr>
      <w:r>
        <w:t xml:space="preserve">as it swallows up. as nothing to it</w:t>
      </w:r>
    </w:p>
    <w:p>
      <w:pPr>
        <w:pStyle w:val="SceneBreak"/>
      </w:pPr>
      <w:r>
        <w:t xml:space="preserve">* * *</w:t>
      </w:r>
    </w:p>
    <w:p>
      <w:pPr>
        <w:pStyle w:val="BodyText"/>
      </w:pPr>
      <w:r>
        <w:t xml:space="preserve">all.</w:t>
      </w:r>
    </w:p>
    <w:p>
      <w:pPr>
        <w:pStyle w:val="SceneBreak"/>
      </w:pPr>
      <w:r>
        <w:t xml:space="preserve">* * *</w:t>
      </w:r>
    </w:p>
    <w:p>
      <w:pPr>
        <w:pStyle w:val="BodyText"/>
      </w:pPr>
      <w:r>
        <w:t xml:space="preserve">necessary.</w:t>
      </w:r>
    </w:p>
    <w:p>
      <w:pPr>
        <w:pStyle w:val="SceneBreak"/>
      </w:pPr>
      <w:r>
        <w:t xml:space="preserve">* * *</w:t>
      </w:r>
    </w:p>
    <w:p>
      <w:pPr>
        <w:pStyle w:val="BodyText"/>
      </w:pPr>
      <w:r>
        <w:t xml:space="preserve">make Happy. or miserable. &amp; not the other.</w:t>
      </w:r>
    </w:p>
    <w:p>
      <w:pPr>
        <w:pStyle w:val="SceneBreak"/>
      </w:pPr>
      <w:r>
        <w:t xml:space="preserve">* * *</w:t>
      </w:r>
    </w:p>
    <w:p>
      <w:pPr>
        <w:pStyle w:val="BodyText"/>
      </w:pPr>
      <w:r>
        <w:t xml:space="preserve">if we look . – liable to disappointmt . if we look . shall overthrow our Eternal Interest </w:t>
      </w:r>
      <w:r>
        <w:rPr>
          <w:rStyle w:val="FootnoteReference"/>
        </w:rPr>
        <w:footnoteReference w:id="1203"/>
      </w:r>
      <w:r>
        <w:t xml:space="preserve"> lose Et. Things</w:t>
      </w:r>
    </w:p>
    <w:p>
      <w:pPr>
        <w:pStyle w:val="SceneBreak"/>
      </w:pPr>
      <w:r>
        <w:t xml:space="preserve">* * *</w:t>
      </w:r>
    </w:p>
    <w:p>
      <w:pPr>
        <w:pStyle w:val="BodyText"/>
      </w:pPr>
      <w:r>
        <w:t xml:space="preserve">Applica. Exh. 1 Consid. what you see of the fading[?] Et 2. Et. Thi Consid. what Eternity is 3 not only Et. but vastly great. 4. Et. Things are certain Things</w:t>
      </w:r>
    </w:p>
    <w:p>
      <w:pPr>
        <w:pStyle w:val="SceneBreak"/>
      </w:pPr>
      <w:r>
        <w:t xml:space="preserve">* * *</w:t>
      </w:r>
    </w:p>
    <w:p>
      <w:pPr>
        <w:pStyle w:val="BodyText"/>
      </w:pPr>
      <w:r>
        <w:t xml:space="preserve">5 4. we must be the subjects of them . They infinitely Concern us.</w:t>
      </w:r>
    </w:p>
    <w:p>
      <w:pPr>
        <w:pStyle w:val="SceneBreak"/>
      </w:pPr>
      <w:r>
        <w:t xml:space="preserve">* * *</w:t>
      </w:r>
    </w:p>
    <w:p>
      <w:pPr>
        <w:pStyle w:val="ListText"/>
        <w:numPr>
          <w:ilvl w:val="0"/>
          <w:numId w:val="9"/>
        </w:numPr>
      </w:pPr>
      <w:r>
        <w:t xml:space="preserve">not only Eternal but vastly great</w:t>
      </w:r>
    </w:p>
    <w:p>
      <w:pPr>
        <w:pStyle w:val="SceneBreak"/>
      </w:pPr>
      <w:r>
        <w:t xml:space="preserve">* * *</w:t>
      </w:r>
    </w:p>
    <w:p>
      <w:pPr>
        <w:pStyle w:val="ListText"/>
        <w:numPr>
          <w:ilvl w:val="0"/>
          <w:numId w:val="4"/>
        </w:numPr>
      </w:pPr>
      <w:r>
        <w:t xml:space="preserve">consid How Et. Things will appear herafter .</w:t>
      </w:r>
    </w:p>
    <w:p>
      <w:pPr>
        <w:pStyle w:val="SceneBreak"/>
      </w:pPr>
      <w:r>
        <w:t xml:space="preserve">* * *</w:t>
      </w:r>
    </w:p>
    <w:p>
      <w:pPr>
        <w:pStyle w:val="BodyText"/>
      </w:pPr>
      <w:r>
        <w:t xml:space="preserve">How great is the folly of men</w:t>
      </w:r>
    </w:p>
    <w:p>
      <w:pPr>
        <w:pStyle w:val="SceneBreak"/>
      </w:pPr>
      <w:r>
        <w:t xml:space="preserve">* * *</w:t>
      </w:r>
    </w:p>
    <w:p>
      <w:pPr>
        <w:pStyle w:val="BodyText"/>
      </w:pPr>
      <w:r>
        <w:t xml:space="preserve">rejoyce as tho we rejoyced not .</w:t>
      </w:r>
    </w:p>
    <w:p>
      <w:pPr>
        <w:pStyle w:val="Heading2"/>
      </w:pPr>
      <w:bookmarkStart w:name="heading_903_ps_17_3" w:id="39"/>
      <w:r>
        <w:t xml:space="preserve">903. Ps. 17:3</w:t>
      </w:r>
      <w:bookmarkEnd w:id="39"/>
    </w:p>
    <w:p>
      <w:pPr>
        <w:pStyle w:val="Heading2"/>
      </w:pPr>
      <w:bookmarkStart w:name="heading_903_ps_17_3_8_48_trans" w:id="40"/>
      <w:r>
        <w:t xml:space="preserve">903.Ps.17'3 (8_48) trans</w:t>
      </w:r>
      <w:bookmarkEnd w:id="40"/>
    </w:p>
    <w:p>
      <w:pPr>
        <w:pStyle w:val="BodyText"/>
      </w:pPr>
      <w:r>
        <w:t xml:space="preserve">Jonathan Edwards</w:t>
      </w:r>
    </w:p>
    <w:p>
      <w:pPr>
        <w:pStyle w:val="BodyText"/>
      </w:pPr>
      <w:r>
        <w:t xml:space="preserve">Aug. Aug. 1748.</w:t>
      </w:r>
    </w:p>
    <w:p>
      <w:pPr>
        <w:pStyle w:val="SceneBreak"/>
      </w:pPr>
      <w:r>
        <w:t xml:space="preserve">* * *</w:t>
      </w:r>
    </w:p>
    <w:p>
      <w:pPr>
        <w:pStyle w:val="BodyText"/>
      </w:pPr>
      <w:r>
        <w:t xml:space="preserve">Ps. 17. 3. Thou hast proved my mine Heart Thou hast visited me in the night Thou hast tried me &amp; shalt find nothing</w:t>
      </w:r>
    </w:p>
    <w:p>
      <w:pPr>
        <w:pStyle w:val="SceneBreak"/>
      </w:pPr>
      <w:r>
        <w:t xml:space="preserve">* * *</w:t>
      </w:r>
    </w:p>
    <w:p>
      <w:pPr>
        <w:pStyle w:val="BodyText"/>
      </w:pPr>
      <w:r>
        <w:t xml:space="preserve">It was now a Time of Persecution with the Psalmist – unjust dealt with by those that were in Authority as a wicked Person 1. what it is that the Psalmist Comforts Hims. with at this Time viz. that he was sincere &amp; upright in the sight of G. </w:t>
      </w:r>
      <w:r>
        <w:rPr>
          <w:rStyle w:val="FootnoteReference"/>
        </w:rPr>
        <w:footnoteReference w:id="1204"/>
      </w:r>
    </w:p>
    <w:p>
      <w:pPr>
        <w:pStyle w:val="ListText"/>
        <w:numPr>
          <w:ilvl w:val="0"/>
          <w:numId w:val="2"/>
        </w:numPr>
      </w:pPr>
      <w:r>
        <w:t xml:space="preserve">The Evidence that He makes use of</w:t>
      </w:r>
    </w:p>
    <w:p>
      <w:pPr>
        <w:pStyle w:val="SceneBreak"/>
      </w:pPr>
      <w:r>
        <w:t xml:space="preserve">* * *</w:t>
      </w:r>
    </w:p>
    <w:p>
      <w:pPr>
        <w:pStyle w:val="BodyText"/>
      </w:pPr>
      <w:r>
        <w:t xml:space="preserve">Doc. The manner of mens Behaviour in secret &amp; s when hid from the Eye of the World is a much greater Proof of their sincerity than what they do openly.</w:t>
      </w:r>
    </w:p>
    <w:p>
      <w:pPr>
        <w:pStyle w:val="SceneBreak"/>
      </w:pPr>
      <w:r>
        <w:t xml:space="preserve">* * *</w:t>
      </w:r>
    </w:p>
    <w:p>
      <w:pPr>
        <w:pStyle w:val="ListText"/>
        <w:numPr>
          <w:ilvl w:val="1"/>
          <w:numId w:val="12"/>
        </w:numPr>
      </w:pPr>
      <w:r>
        <w:t xml:space="preserve">Thus There is much more to be argued concerning Persons state from their Behaviour in</w:t>
      </w:r>
      <w:r>
        <w:rPr>
          <w:rStyle w:val="FootnoteReference"/>
        </w:rPr>
        <w:footnoteReference w:id="1205"/>
      </w:r>
      <w:r>
        <w:t xml:space="preserve"> secret than from their open Behaviour what appears in them openly &amp; in sight of the world.</w:t>
      </w:r>
    </w:p>
    <w:p>
      <w:pPr>
        <w:pStyle w:val="SceneBreak"/>
      </w:pPr>
      <w:r>
        <w:t xml:space="preserve">* * *</w:t>
      </w:r>
    </w:p>
    <w:p>
      <w:pPr>
        <w:pStyle w:val="BodyText"/>
      </w:pPr>
      <w:r>
        <w:t xml:space="preserve">1 I shall Obs mention several Kinds of secret Behaviour with Regard to which Before I proceed directly to the</w:t>
      </w:r>
    </w:p>
    <w:p>
      <w:pPr>
        <w:pStyle w:val="SceneBreak"/>
      </w:pPr>
      <w:r>
        <w:t xml:space="preserve">* * *</w:t>
      </w:r>
    </w:p>
    <w:p>
      <w:pPr>
        <w:pStyle w:val="BodyText"/>
      </w:pPr>
      <w:r>
        <w:t xml:space="preserve">1 1 shew what I mean </w:t>
      </w:r>
      <w:r>
        <w:rPr>
          <w:rStyle w:val="FootnoteReference"/>
        </w:rPr>
        <w:footnoteReference w:id="1206"/>
      </w:r>
      <w:r>
        <w:t xml:space="preserve"> is meant in the doc. by secret Behaviour</w:t>
      </w:r>
    </w:p>
    <w:p>
      <w:pPr>
        <w:pStyle w:val="SceneBreak"/>
      </w:pPr>
      <w:r>
        <w:t xml:space="preserve">* * *</w:t>
      </w:r>
    </w:p>
    <w:p>
      <w:pPr>
        <w:pStyle w:val="BodyText"/>
      </w:pPr>
      <w:r>
        <w:t xml:space="preserve">2 shew that mens Behaviour is that w from whence their state may be argued.</w:t>
      </w:r>
    </w:p>
    <w:p>
      <w:pPr>
        <w:pStyle w:val="SceneBreak"/>
      </w:pPr>
      <w:r>
        <w:t xml:space="preserve">* * *</w:t>
      </w:r>
    </w:p>
    <w:p>
      <w:pPr>
        <w:pStyle w:val="ListText"/>
        <w:numPr>
          <w:ilvl w:val="0"/>
          <w:numId w:val="5"/>
        </w:numPr>
      </w:pPr>
      <w:r>
        <w:t xml:space="preserve">That much more may be argued</w:t>
      </w:r>
    </w:p>
    <w:p>
      <w:pPr>
        <w:pStyle w:val="SceneBreak"/>
      </w:pPr>
      <w:r>
        <w:t xml:space="preserve">* * *</w:t>
      </w:r>
    </w:p>
    <w:p>
      <w:pPr>
        <w:pStyle w:val="BodyText"/>
      </w:pPr>
      <w:r>
        <w:t xml:space="preserve">I what is meant by mens Behaviour.</w:t>
      </w:r>
    </w:p>
    <w:p>
      <w:pPr>
        <w:pStyle w:val="SceneBreak"/>
      </w:pPr>
      <w:r>
        <w:t xml:space="preserve">* * *</w:t>
      </w:r>
    </w:p>
    <w:p>
      <w:pPr>
        <w:pStyle w:val="BodyText"/>
      </w:pPr>
      <w:r>
        <w:t xml:space="preserve">ans. all the Humane actions . Human. all Internal &amp; External</w:t>
      </w:r>
      <w:r>
        <w:rPr>
          <w:rStyle w:val="FootnoteReference"/>
        </w:rPr>
        <w:footnoteReference w:id="1207"/>
      </w:r>
      <w:r>
        <w:t xml:space="preserve">.</w:t>
      </w:r>
    </w:p>
    <w:p>
      <w:pPr>
        <w:pStyle w:val="SceneBreak"/>
      </w:pPr>
      <w:r>
        <w:t xml:space="preserve">* * *</w:t>
      </w:r>
    </w:p>
    <w:p>
      <w:pPr>
        <w:pStyle w:val="SceneBreak"/>
      </w:pPr>
      <w:r>
        <w:t xml:space="preserve">* * *</w:t>
      </w:r>
    </w:p>
    <w:p>
      <w:pPr>
        <w:pStyle w:val="BodyText"/>
      </w:pPr>
      <w:r>
        <w:t xml:space="preserve">II Mens Behaviour is that that the Proper Evidence of their state </w:t>
      </w:r>
      <w:r>
        <w:rPr>
          <w:rStyle w:val="FootnoteReference"/>
        </w:rPr>
        <w:footnoteReference w:id="1208"/>
      </w:r>
    </w:p>
    <w:p>
      <w:pPr>
        <w:pStyle w:val="SceneBreak"/>
      </w:pPr>
      <w:r>
        <w:t xml:space="preserve">* * *</w:t>
      </w:r>
    </w:p>
    <w:p>
      <w:pPr>
        <w:pStyle w:val="BodyText"/>
      </w:pPr>
      <w:r>
        <w:t xml:space="preserve">III . I now proceed directly Prop. Much more more may be Argued. ----------</w:t>
      </w:r>
    </w:p>
    <w:p>
      <w:pPr>
        <w:pStyle w:val="SceneBreak"/>
      </w:pPr>
      <w:r>
        <w:t xml:space="preserve">* * *</w:t>
      </w:r>
    </w:p>
    <w:p>
      <w:pPr>
        <w:pStyle w:val="BodyText"/>
      </w:pPr>
      <w:r>
        <w:t xml:space="preserve">f from what They do </w:t>
      </w:r>
      <w:r>
        <w:rPr>
          <w:rStyle w:val="FootnoteReference"/>
        </w:rPr>
        <w:footnoteReference w:id="1209"/>
      </w:r>
      <w:r>
        <w:t xml:space="preserve"> with Regard to secret worsh the secret worship of G. what They do in secret</w:t>
      </w:r>
      <w:r>
        <w:rPr>
          <w:rStyle w:val="FootnoteReference"/>
        </w:rPr>
        <w:footnoteReference w:id="1210"/>
      </w:r>
      <w:r>
        <w:t xml:space="preserve"> with Regard to R denying or gratifying their unlawf. carnal Appetites.</w:t>
      </w:r>
    </w:p>
    <w:p>
      <w:pPr>
        <w:pStyle w:val="SceneBreak"/>
      </w:pPr>
      <w:r>
        <w:t xml:space="preserve">* * *</w:t>
      </w:r>
    </w:p>
    <w:p>
      <w:pPr>
        <w:pStyle w:val="BodyText"/>
      </w:pPr>
      <w:r>
        <w:t xml:space="preserve">Their secret Talk with Close Company &amp; intimate Friends Their secret </w:t>
      </w:r>
      <w:r>
        <w:rPr>
          <w:rStyle w:val="FootnoteReference"/>
        </w:rPr>
        <w:footnoteReference w:id="1211"/>
      </w:r>
      <w:r>
        <w:t xml:space="preserve"> Behaviour with Regard to duties of Love to their Neighb. deed secret deeds of Charity &amp; Kindness. secret Backbiting. than his fair Behaviour to his Face deut. 27. 23. – smiteth his neighbour secretly</w:t>
      </w:r>
    </w:p>
    <w:p>
      <w:pPr>
        <w:pStyle w:val="SceneBreak"/>
      </w:pPr>
      <w:r>
        <w:t xml:space="preserve">* * *</w:t>
      </w:r>
    </w:p>
    <w:p>
      <w:pPr>
        <w:pStyle w:val="BodyText"/>
      </w:pPr>
      <w:r>
        <w:t xml:space="preserve">Their secret meditations more than their outward talk &amp; Actions. Prov. 23. 7. as He thinketh in his Heart so is He </w:t>
      </w:r>
      <w:r>
        <w:rPr>
          <w:rStyle w:val="FootnoteReference"/>
        </w:rPr>
        <w:footnoteReference w:id="1212"/>
      </w:r>
    </w:p>
    <w:p>
      <w:pPr>
        <w:pStyle w:val="SceneBreak"/>
      </w:pPr>
      <w:r>
        <w:t xml:space="preserve">* * *</w:t>
      </w:r>
    </w:p>
    <w:p>
      <w:pPr>
        <w:pStyle w:val="BodyText"/>
      </w:pPr>
      <w:r>
        <w:t xml:space="preserve">secret Affections</w:t>
      </w:r>
    </w:p>
    <w:p>
      <w:pPr>
        <w:pStyle w:val="SceneBreak"/>
      </w:pPr>
      <w:r>
        <w:t xml:space="preserve">* * *</w:t>
      </w:r>
    </w:p>
    <w:p>
      <w:pPr>
        <w:pStyle w:val="BodyText"/>
      </w:pPr>
      <w:r>
        <w:t xml:space="preserve">secret affections are spoken often more frequently spoken of as Evidences of sincerity.</w:t>
      </w:r>
    </w:p>
    <w:p>
      <w:pPr>
        <w:pStyle w:val="SceneBreak"/>
      </w:pPr>
      <w:r>
        <w:t xml:space="preserve">* * *</w:t>
      </w:r>
    </w:p>
    <w:p>
      <w:pPr>
        <w:pStyle w:val="BodyText"/>
      </w:pPr>
      <w:r>
        <w:t xml:space="preserve">secret mourning for sin Zech. 12. 12, 13, 14</w:t>
      </w:r>
    </w:p>
    <w:p>
      <w:pPr>
        <w:pStyle w:val="SceneBreak"/>
      </w:pPr>
      <w:r>
        <w:t xml:space="preserve">* * *</w:t>
      </w:r>
    </w:p>
    <w:p>
      <w:pPr>
        <w:pStyle w:val="BodyText"/>
      </w:pPr>
      <w:r>
        <w:t xml:space="preserve">Jer--------------- Jer. 13. 17. my soul shall weep in secret Places secret </w:t>
      </w:r>
      <w:r>
        <w:rPr>
          <w:rStyle w:val="FootnoteReference"/>
        </w:rPr>
        <w:footnoteReference w:id="1213"/>
      </w:r>
      <w:r>
        <w:t xml:space="preserve"> Joys Ps. 63. 5 ------</w:t>
      </w:r>
    </w:p>
    <w:p>
      <w:pPr>
        <w:pStyle w:val="SceneBreak"/>
      </w:pPr>
      <w:r>
        <w:t xml:space="preserve">* * *</w:t>
      </w:r>
    </w:p>
    <w:p>
      <w:pPr>
        <w:pStyle w:val="SceneBreak"/>
      </w:pPr>
      <w:r>
        <w:t xml:space="preserve">* * *</w:t>
      </w:r>
    </w:p>
    <w:p>
      <w:pPr>
        <w:pStyle w:val="BodyText"/>
      </w:pPr>
      <w:r>
        <w:t xml:space="preserve">Cant. 7. 11, 12 X calls forth his spouse Cant. 7. 11, 12 ----</w:t>
      </w:r>
    </w:p>
    <w:p>
      <w:pPr>
        <w:pStyle w:val="SceneBreak"/>
      </w:pPr>
      <w:r>
        <w:t xml:space="preserve">* * *</w:t>
      </w:r>
    </w:p>
    <w:p>
      <w:pPr>
        <w:pStyle w:val="SceneBreak"/>
      </w:pPr>
      <w:r>
        <w:t xml:space="preserve">* * *</w:t>
      </w:r>
    </w:p>
    <w:p>
      <w:pPr>
        <w:pStyle w:val="BodyText"/>
      </w:pPr>
      <w:r>
        <w:t xml:space="preserve">secret Earnestness in Prayer ---- Jacob wrestled. 1. Evidences. 2. Reasons I. --- Evidences</w:t>
      </w:r>
      <w:r>
        <w:rPr>
          <w:rStyle w:val="FootnoteReference"/>
        </w:rPr>
        <w:footnoteReference w:id="1214"/>
      </w:r>
      <w:r>
        <w:t xml:space="preserve"> 1 We from Time to Time find this account of Hyp. in SS. that They were fair in &amp; specious in their Behaviour before men but wicked in their secret Behaviour Thus it was with the Ancients of the House of Is. of old pretended to a great deal of Relig. made a great s Temple of the L. called Thems. </w:t>
      </w:r>
      <w:r>
        <w:rPr>
          <w:rStyle w:val="FootnoteReference"/>
        </w:rPr>
        <w:footnoteReference w:id="1215"/>
      </w:r>
      <w:r>
        <w:t xml:space="preserve"> of the H. City swore the L. liveth came before G. as his People an before men behaved as a People that did Righ. delighted to know Gods ways &amp; took de light in approaching to G. or d drew near to G. with their Lips. offered a multitude of sacrifices </w:t>
      </w:r>
      <w:r>
        <w:rPr>
          <w:rStyle w:val="FootnoteReference"/>
        </w:rPr>
        <w:footnoteReference w:id="1216"/>
      </w:r>
    </w:p>
    <w:p>
      <w:pPr>
        <w:pStyle w:val="BodyText"/>
      </w:pPr>
      <w:r>
        <w:t xml:space="preserve">Fasted &amp; Prayed Hung down their heads like a Bulrush. spread sackcloth.</w:t>
      </w:r>
    </w:p>
    <w:p>
      <w:pPr>
        <w:pStyle w:val="SceneBreak"/>
      </w:pPr>
      <w:r>
        <w:t xml:space="preserve">* * *</w:t>
      </w:r>
    </w:p>
    <w:p>
      <w:pPr>
        <w:pStyle w:val="BodyText"/>
      </w:pPr>
      <w:r>
        <w:t xml:space="preserve">&amp; yet these the antients of the House of Israel those that were in Reputions as the most vene rable P &amp; Holy Persons among</w:t>
      </w:r>
      <w:r>
        <w:rPr>
          <w:rStyle w:val="FootnoteReference"/>
        </w:rPr>
        <w:footnoteReference w:id="1217"/>
      </w:r>
      <w:r>
        <w:t xml:space="preserve"> committed most abomina ble wickedness in the dark Ezek. 8. 12 son of man hast thou seen what the Antients ----------</w:t>
      </w:r>
    </w:p>
    <w:p>
      <w:pPr>
        <w:pStyle w:val="SceneBreak"/>
      </w:pPr>
      <w:r>
        <w:t xml:space="preserve">* * *</w:t>
      </w:r>
    </w:p>
    <w:p>
      <w:pPr>
        <w:pStyle w:val="BodyText"/>
      </w:pPr>
      <w:r>
        <w:t xml:space="preserve">so it was with the </w:t>
      </w:r>
      <w:r>
        <w:rPr>
          <w:rStyle w:val="FootnoteReference"/>
        </w:rPr>
        <w:footnoteReference w:id="1218"/>
      </w:r>
      <w:r>
        <w:t xml:space="preserve"> Pharisees in X Time - outward be in their Open Beha viour a shew of extraordinary sanctity --- Pray in [-] corner of the streets. alms before men fasted made long for a pretence made long Prayers secretly lived in in justice oppression &amp; covetous Practices all their works </w:t>
      </w:r>
      <w:r>
        <w:rPr>
          <w:rStyle w:val="FootnoteReference"/>
        </w:rPr>
        <w:footnoteReference w:id="1219"/>
      </w:r>
      <w:r>
        <w:t xml:space="preserve"> They did to be seen of men Mat. 6. 2 ----- ----- 5 -------- ----- 16 ------- --------- Mat. 23. 3. 5. all their works</w:t>
      </w:r>
    </w:p>
    <w:p>
      <w:pPr>
        <w:pStyle w:val="SceneBreak"/>
      </w:pPr>
      <w:r>
        <w:t xml:space="preserve">* * *</w:t>
      </w:r>
    </w:p>
    <w:p>
      <w:pPr>
        <w:pStyle w:val="ListText"/>
        <w:numPr>
          <w:ilvl w:val="0"/>
          <w:numId w:val="2"/>
        </w:numPr>
      </w:pPr>
      <w:r>
        <w:t xml:space="preserve">X when warning his d. against Hypocrisy puts em m in mind that their secret Behaviour will be brought to Light to manifest what they are Luke 12. three first verses </w:t>
      </w:r>
      <w:r>
        <w:rPr>
          <w:rStyle w:val="FootnoteReference"/>
        </w:rPr>
        <w:footnoteReference w:id="1220"/>
      </w:r>
    </w:p>
    <w:p>
      <w:pPr>
        <w:pStyle w:val="SceneBreak"/>
      </w:pPr>
      <w:r>
        <w:t xml:space="preserve">* * *</w:t>
      </w:r>
    </w:p>
    <w:p>
      <w:pPr>
        <w:pStyle w:val="ListText"/>
        <w:numPr>
          <w:ilvl w:val="0"/>
          <w:numId w:val="5"/>
        </w:numPr>
      </w:pPr>
      <w:r>
        <w:t xml:space="preserve">when X is spoken of as the Judge who will try all mens sincerity He is spoken of as bringing to Light the hidden Things of darkness in order to it 1 Cor. 4. 3, 4, 5 -----------</w:t>
      </w:r>
    </w:p>
    <w:p>
      <w:pPr>
        <w:pStyle w:val="SceneBreak"/>
      </w:pPr>
      <w:r>
        <w:t xml:space="preserve">* * *</w:t>
      </w:r>
    </w:p>
    <w:p>
      <w:pPr>
        <w:pStyle w:val="SceneBreak"/>
      </w:pPr>
      <w:r>
        <w:t xml:space="preserve">* * *</w:t>
      </w:r>
    </w:p>
    <w:p>
      <w:pPr>
        <w:pStyle w:val="BodyText"/>
      </w:pPr>
      <w:r>
        <w:t xml:space="preserve">Tis often </w:t>
      </w:r>
      <w:r>
        <w:rPr>
          <w:rStyle w:val="FootnoteReference"/>
        </w:rPr>
        <w:footnoteReference w:id="1221"/>
      </w:r>
      <w:r>
        <w:t xml:space="preserve"> spoken as the special &amp; peculiar Business of the Judge of the W. to try mens sincerity search the Heart in judge the Heart The SS. teaches that </w:t>
      </w:r>
      <w:r>
        <w:rPr>
          <w:rStyle w:val="FootnoteReference"/>
        </w:rPr>
        <w:footnoteReference w:id="1222"/>
      </w:r>
      <w:r>
        <w:t xml:space="preserve"> He will do this by mens works But not only or chiefly by their open works that have been open but chiefly. &amp; th Hence from time to time X when when G. &amp; X are spoken of as Gods Judging the world is spoken of this is spoken of </w:t>
      </w:r>
      <w:r>
        <w:rPr>
          <w:rStyle w:val="FootnoteReference"/>
        </w:rPr>
        <w:footnoteReference w:id="1223"/>
      </w:r>
      <w:r>
        <w:t xml:space="preserve"> Eccles. 12. 13, 14 ------</w:t>
      </w:r>
    </w:p>
    <w:p>
      <w:pPr>
        <w:pStyle w:val="SceneBreak"/>
      </w:pPr>
      <w:r>
        <w:t xml:space="preserve">* * *</w:t>
      </w:r>
    </w:p>
    <w:p>
      <w:pPr>
        <w:pStyle w:val="BodyText"/>
      </w:pPr>
      <w:r>
        <w:t xml:space="preserve">Rom. 2. 16. ---</w:t>
      </w:r>
    </w:p>
    <w:p>
      <w:pPr>
        <w:pStyle w:val="SceneBreak"/>
      </w:pPr>
      <w:r>
        <w:t xml:space="preserve">* * *</w:t>
      </w:r>
    </w:p>
    <w:p>
      <w:pPr>
        <w:pStyle w:val="BodyText"/>
      </w:pPr>
      <w:r>
        <w:t xml:space="preserve">The words are to be joined Connected with the 12. v.</w:t>
      </w:r>
    </w:p>
    <w:p>
      <w:pPr>
        <w:pStyle w:val="SceneBreak"/>
      </w:pPr>
      <w:r>
        <w:t xml:space="preserve">* * *</w:t>
      </w:r>
    </w:p>
    <w:p>
      <w:pPr>
        <w:pStyle w:val="SceneBreak"/>
      </w:pPr>
      <w:r>
        <w:t xml:space="preserve">* * *</w:t>
      </w:r>
    </w:p>
    <w:p>
      <w:pPr>
        <w:pStyle w:val="BodyText"/>
      </w:pPr>
      <w:r>
        <w:t xml:space="preserve">&amp; there is Reference to the Jews that made a fair Professi &amp; their is Reference to those that made a high Profession among the Jews spoken of in the words immediately following ----</w:t>
      </w:r>
    </w:p>
    <w:p>
      <w:pPr>
        <w:pStyle w:val="SceneBreak"/>
      </w:pPr>
      <w:r>
        <w:t xml:space="preserve">* * *</w:t>
      </w:r>
    </w:p>
    <w:p>
      <w:pPr>
        <w:pStyle w:val="BodyText"/>
      </w:pPr>
      <w:r>
        <w:t xml:space="preserve">---------------</w:t>
      </w:r>
      <w:r>
        <w:rPr>
          <w:rStyle w:val="FootnoteReference"/>
        </w:rPr>
        <w:footnoteReference w:id="1224"/>
      </w:r>
    </w:p>
    <w:p>
      <w:pPr>
        <w:pStyle w:val="SceneBreak"/>
      </w:pPr>
      <w:r>
        <w:t xml:space="preserve">* * *</w:t>
      </w:r>
    </w:p>
    <w:p>
      <w:pPr>
        <w:pStyle w:val="SceneBreak"/>
      </w:pPr>
      <w:r>
        <w:t xml:space="preserve">* * *</w:t>
      </w:r>
    </w:p>
    <w:p>
      <w:pPr>
        <w:pStyle w:val="BodyText"/>
      </w:pPr>
      <w:r>
        <w:t xml:space="preserve">evi by this it is evident</w:t>
      </w:r>
    </w:p>
    <w:p>
      <w:pPr>
        <w:pStyle w:val="SceneBreak"/>
      </w:pPr>
      <w:r>
        <w:t xml:space="preserve">* * *</w:t>
      </w:r>
    </w:p>
    <w:p>
      <w:pPr>
        <w:pStyle w:val="ListText"/>
        <w:numPr>
          <w:ilvl w:val="0"/>
          <w:numId w:val="8"/>
        </w:numPr>
      </w:pPr>
      <w:r>
        <w:t xml:space="preserve">That G. we find that That Good Behavi our that is secret has mor in a peculiar manner the Promises of Et Rewards. Mat. 6.</w:t>
      </w:r>
      <w:r>
        <w:rPr>
          <w:rStyle w:val="FootnoteReference"/>
        </w:rPr>
        <w:footnoteReference w:id="1225"/>
      </w:r>
      <w:r>
        <w:t xml:space="preserve"> 3, 4 . alms</w:t>
      </w:r>
    </w:p>
    <w:p>
      <w:pPr>
        <w:pStyle w:val="SceneBreak"/>
      </w:pPr>
      <w:r>
        <w:t xml:space="preserve">* * *</w:t>
      </w:r>
    </w:p>
    <w:p>
      <w:pPr>
        <w:pStyle w:val="ListText"/>
        <w:numPr>
          <w:ilvl w:val="0"/>
          <w:numId w:val="12"/>
        </w:numPr>
      </w:pPr>
      <w:r>
        <w:t xml:space="preserve">Reward Thee Openly. 6 ------------ Prayest 16 --------------</w:t>
      </w:r>
    </w:p>
    <w:p>
      <w:pPr>
        <w:pStyle w:val="SceneBreak"/>
      </w:pPr>
      <w:r>
        <w:t xml:space="preserve">* * *</w:t>
      </w:r>
    </w:p>
    <w:p>
      <w:pPr>
        <w:pStyle w:val="SceneBreak"/>
      </w:pPr>
      <w:r>
        <w:t xml:space="preserve">* * *</w:t>
      </w:r>
    </w:p>
    <w:p>
      <w:pPr>
        <w:pStyle w:val="BodyText"/>
      </w:pPr>
      <w:r>
        <w:t xml:space="preserve">Hereby it appears </w:t>
      </w:r>
      <w:r>
        <w:rPr>
          <w:rStyle w:val="FootnoteReference"/>
        </w:rPr>
        <w:footnoteReference w:id="1226"/>
      </w:r>
    </w:p>
    <w:p>
      <w:pPr>
        <w:pStyle w:val="SceneBreak"/>
      </w:pPr>
      <w:r>
        <w:t xml:space="preserve">* * *</w:t>
      </w:r>
    </w:p>
    <w:p>
      <w:pPr>
        <w:pStyle w:val="BodyText"/>
      </w:pPr>
      <w:r>
        <w:t xml:space="preserve">II. Reasons The Reasons of the doc may appear by the Consideration of these the three following Things</w:t>
      </w:r>
    </w:p>
    <w:p>
      <w:pPr>
        <w:pStyle w:val="SceneBreak"/>
      </w:pPr>
      <w:r>
        <w:t xml:space="preserve">* * *</w:t>
      </w:r>
    </w:p>
    <w:p>
      <w:pPr>
        <w:pStyle w:val="ListText"/>
        <w:numPr>
          <w:ilvl w:val="0"/>
          <w:numId w:val="3"/>
        </w:numPr>
      </w:pPr>
      <w:r>
        <w:t xml:space="preserve">If we consid. the nature of the Princi ples of true Relig. &amp; the Tendency </w:t>
      </w:r>
      <w:r>
        <w:rPr>
          <w:rStyle w:val="FootnoteReference"/>
        </w:rPr>
        <w:footnoteReference w:id="1227"/>
      </w:r>
      <w:r>
        <w:t xml:space="preserve"> they have to Influence men in secret as well as when in sight of the Θ</w:t>
      </w:r>
    </w:p>
    <w:p>
      <w:pPr>
        <w:pStyle w:val="SceneBreak"/>
      </w:pPr>
      <w:r>
        <w:t xml:space="preserve">* * *</w:t>
      </w:r>
    </w:p>
    <w:p>
      <w:pPr>
        <w:pStyle w:val="ListText"/>
        <w:numPr>
          <w:ilvl w:val="0"/>
          <w:numId w:val="2"/>
        </w:numPr>
      </w:pPr>
      <w:r>
        <w:t xml:space="preserve">How greatly other Things besides true Relig. have upon mens Behaviour when in They are not in secret</w:t>
      </w:r>
    </w:p>
    <w:p>
      <w:pPr>
        <w:pStyle w:val="SceneBreak"/>
      </w:pPr>
      <w:r>
        <w:t xml:space="preserve">* * *</w:t>
      </w:r>
    </w:p>
    <w:p>
      <w:pPr>
        <w:pStyle w:val="ListText"/>
        <w:numPr>
          <w:ilvl w:val="0"/>
          <w:numId w:val="5"/>
        </w:numPr>
      </w:pPr>
      <w:r>
        <w:t xml:space="preserve">How much the Influence of all other Things besides true Relig. fails in secret </w:t>
      </w:r>
      <w:r>
        <w:rPr>
          <w:rStyle w:val="FootnoteReference"/>
        </w:rPr>
        <w:footnoteReference w:id="1228"/>
      </w:r>
    </w:p>
    <w:p>
      <w:pPr>
        <w:pStyle w:val="BodyText"/>
      </w:pPr>
      <w:r>
        <w:t xml:space="preserve">1 If we Consid. the Nature of the Principles of true Relig. &amp; ---</w:t>
      </w:r>
    </w:p>
    <w:p>
      <w:pPr>
        <w:pStyle w:val="SceneBreak"/>
      </w:pPr>
      <w:r>
        <w:t xml:space="preserve">* * *</w:t>
      </w:r>
    </w:p>
    <w:p>
      <w:pPr>
        <w:pStyle w:val="BodyText"/>
      </w:pPr>
      <w:r>
        <w:t xml:space="preserve">One principle of true Relig. is the Acq. sp. acquaint with G. &amp; a Knowl. of his Being &amp; Perfections &amp; our Relation to hi Concern with Him </w:t>
      </w:r>
      <w:r>
        <w:rPr>
          <w:rStyle w:val="FootnoteReference"/>
        </w:rPr>
        <w:footnoteReference w:id="1229"/>
      </w:r>
    </w:p>
    <w:p>
      <w:pPr>
        <w:pStyle w:val="BodyText"/>
      </w:pPr>
      <w:r>
        <w:t xml:space="preserve">now such things as These</w:t>
      </w:r>
    </w:p>
    <w:p>
      <w:pPr>
        <w:pStyle w:val="SceneBreak"/>
      </w:pPr>
      <w:r>
        <w:t xml:space="preserve">* * *</w:t>
      </w:r>
    </w:p>
    <w:p>
      <w:pPr>
        <w:pStyle w:val="BodyText"/>
      </w:pPr>
      <w:r>
        <w:t xml:space="preserve">another Principle is------ is a reallizing Belief</w:t>
      </w:r>
    </w:p>
    <w:p>
      <w:pPr>
        <w:pStyle w:val="BodyText"/>
      </w:pPr>
      <w:r>
        <w:t xml:space="preserve">_______________ ____</w:t>
      </w:r>
      <w:r>
        <w:rPr>
          <w:rStyle w:val="FootnoteReference"/>
        </w:rPr>
        <w:footnoteReference w:id="1230"/>
      </w:r>
    </w:p>
    <w:p>
      <w:pPr>
        <w:pStyle w:val="BodyText"/>
      </w:pPr>
      <w:r>
        <w:t xml:space="preserve">Another --- Love to G.</w:t>
      </w:r>
    </w:p>
    <w:p>
      <w:pPr>
        <w:pStyle w:val="SceneBreak"/>
      </w:pPr>
      <w:r>
        <w:t xml:space="preserve">* * *</w:t>
      </w:r>
    </w:p>
    <w:p>
      <w:pPr>
        <w:pStyle w:val="BodyText"/>
      </w:pPr>
      <w:r>
        <w:t xml:space="preserve">and the Love to Holiness.</w:t>
      </w:r>
    </w:p>
    <w:p>
      <w:pPr>
        <w:pStyle w:val="BodyText"/>
      </w:pPr>
      <w:r>
        <w:t xml:space="preserve">________</w:t>
      </w:r>
      <w:r>
        <w:rPr>
          <w:rStyle w:val="FootnoteReference"/>
        </w:rPr>
        <w:footnoteReference w:id="1231"/>
      </w:r>
    </w:p>
    <w:p>
      <w:pPr>
        <w:pStyle w:val="BodyText"/>
      </w:pPr>
      <w:r>
        <w:t xml:space="preserve">another ---- Trust in G. the Fear of G.</w:t>
      </w:r>
    </w:p>
    <w:p>
      <w:pPr>
        <w:pStyle w:val="SceneBreak"/>
      </w:pPr>
      <w:r>
        <w:t xml:space="preserve">* * *</w:t>
      </w:r>
    </w:p>
    <w:p>
      <w:pPr>
        <w:pStyle w:val="BodyText"/>
      </w:pPr>
      <w:r>
        <w:t xml:space="preserve">another ---- Trust in Gods Promises </w:t>
      </w:r>
      <w:r>
        <w:rPr>
          <w:rStyle w:val="FootnoteReference"/>
        </w:rPr>
        <w:footnoteReference w:id="1232"/>
      </w:r>
    </w:p>
    <w:p>
      <w:pPr>
        <w:pStyle w:val="SceneBreak"/>
      </w:pPr>
      <w:r>
        <w:t xml:space="preserve">* * *</w:t>
      </w:r>
    </w:p>
    <w:p>
      <w:pPr>
        <w:pStyle w:val="ListText"/>
        <w:numPr>
          <w:ilvl w:val="0"/>
          <w:numId w:val="2"/>
        </w:numPr>
      </w:pPr>
      <w:r>
        <w:t xml:space="preserve">The Reason --- --- will further appear if we Consider how greatly an Influence other Things besides true Relig. have on mens behaviour when they are not in secret particularly Regard to their credit amongst men &amp; to their Θly </w:t>
      </w:r>
      <w:r>
        <w:rPr>
          <w:rStyle w:val="FootnoteReference"/>
        </w:rPr>
        <w:footnoteReference w:id="1233"/>
      </w:r>
      <w:r>
        <w:t xml:space="preserve"> Interest The Case is often so The Case is often that mens Credit &amp; Esteem amongst men depends on appearance of vertue &amp; Relig.</w:t>
      </w:r>
    </w:p>
    <w:p>
      <w:pPr>
        <w:pStyle w:val="SceneBreak"/>
      </w:pPr>
      <w:r>
        <w:t xml:space="preserve">* * *</w:t>
      </w:r>
    </w:p>
    <w:p>
      <w:pPr>
        <w:pStyle w:val="BodyText"/>
      </w:pPr>
      <w:r>
        <w:t xml:space="preserve">However Corrupt the Θ is v------- vertue is credible vicious men are </w:t>
      </w:r>
      <w:r>
        <w:rPr>
          <w:rStyle w:val="FootnoteReference"/>
        </w:rPr>
        <w:footnoteReference w:id="1234"/>
      </w:r>
      <w:r>
        <w:t xml:space="preserve"> Odious. men that openly vicious are odious &amp; Infamous.</w:t>
      </w:r>
    </w:p>
    <w:p>
      <w:pPr>
        <w:pStyle w:val="SceneBreak"/>
      </w:pPr>
      <w:r>
        <w:t xml:space="preserve">* * *</w:t>
      </w:r>
    </w:p>
    <w:p>
      <w:pPr>
        <w:pStyle w:val="BodyText"/>
      </w:pPr>
      <w:r>
        <w:t xml:space="preserve">&amp; in many Places &amp; especially at some seasons mens Credit much depends on that appearances of Earnest vital Relig. at least it tends to destroy their Credit to appear very much otherwise.</w:t>
      </w:r>
      <w:r>
        <w:rPr>
          <w:rStyle w:val="FootnoteReference"/>
        </w:rPr>
        <w:footnoteReference w:id="1235"/>
      </w:r>
    </w:p>
    <w:p>
      <w:pPr>
        <w:pStyle w:val="SceneBreak"/>
      </w:pPr>
      <w:r>
        <w:t xml:space="preserve">* * *</w:t>
      </w:r>
    </w:p>
    <w:p>
      <w:pPr>
        <w:pStyle w:val="BodyText"/>
      </w:pPr>
      <w:r>
        <w:t xml:space="preserve">and as open vice Irrelig. &amp; wickedness tends to destroy mens Credit so it tends to hurt their Θly Interest in many Respects</w:t>
      </w:r>
    </w:p>
    <w:p>
      <w:pPr>
        <w:pStyle w:val="SceneBreak"/>
      </w:pPr>
      <w:r>
        <w:t xml:space="preserve">* * *</w:t>
      </w:r>
    </w:p>
    <w:p>
      <w:pPr>
        <w:pStyle w:val="SceneBreak"/>
      </w:pPr>
      <w:r>
        <w:t xml:space="preserve">* * *</w:t>
      </w:r>
    </w:p>
    <w:p>
      <w:pPr>
        <w:pStyle w:val="SceneBreak"/>
      </w:pPr>
      <w:r>
        <w:t xml:space="preserve">* * *</w:t>
      </w:r>
    </w:p>
    <w:p>
      <w:pPr>
        <w:pStyle w:val="BodyText"/>
      </w:pPr>
      <w:r>
        <w:t xml:space="preserve">A Regard to these things has a mighty Influence on mankind [-] at least m on many men m their moral greater than can easily be imagined </w:t>
      </w:r>
      <w:r>
        <w:rPr>
          <w:rStyle w:val="FootnoteReference"/>
        </w:rPr>
        <w:footnoteReference w:id="1236"/>
      </w:r>
    </w:p>
    <w:p>
      <w:pPr>
        <w:pStyle w:val="BodyText"/>
      </w:pPr>
      <w:r>
        <w:t xml:space="preserve">perhaps greater than imagined. Restr The Restraints of many men from wickedness are mainly this way. either d even that which dont seem to be from hence ---- yet is remotely from Hence. many men that seem to have Contracted a Kind of habit </w:t>
      </w:r>
      <w:r>
        <w:rPr>
          <w:rStyle w:val="FootnoteReference"/>
        </w:rPr>
        <w:footnoteReference w:id="1237"/>
      </w:r>
    </w:p>
    <w:p>
      <w:pPr>
        <w:pStyle w:val="SceneBreak"/>
      </w:pPr>
      <w:r>
        <w:t xml:space="preserve">* * *</w:t>
      </w:r>
    </w:p>
    <w:p>
      <w:pPr>
        <w:pStyle w:val="BodyText"/>
      </w:pPr>
      <w:r>
        <w:t xml:space="preserve">a sort of abhorrence. it was originally from in the Influence of the Eye of men. Parents Eye of their Parents.</w:t>
      </w:r>
    </w:p>
    <w:p>
      <w:pPr>
        <w:pStyle w:val="SceneBreak"/>
      </w:pPr>
      <w:r>
        <w:t xml:space="preserve">* * *</w:t>
      </w:r>
    </w:p>
    <w:p>
      <w:pPr>
        <w:pStyle w:val="BodyText"/>
      </w:pPr>
      <w:r>
        <w:t xml:space="preserve">&amp; how vast an Infl &amp; a Regard to the Eye of men has do evidently a vast Influence on the outw outw. &amp; </w:t>
      </w:r>
      <w:r>
        <w:rPr>
          <w:rStyle w:val="FootnoteReference"/>
        </w:rPr>
        <w:footnoteReference w:id="1238"/>
      </w:r>
      <w:r>
        <w:t xml:space="preserve"> open Relig there is in the Professing Θ most of the Relig --- ---- seems to be from Hence</w:t>
      </w:r>
    </w:p>
    <w:p>
      <w:pPr>
        <w:pStyle w:val="SceneBreak"/>
      </w:pPr>
      <w:r>
        <w:t xml:space="preserve">* * *</w:t>
      </w:r>
    </w:p>
    <w:p>
      <w:pPr>
        <w:pStyle w:val="BodyText"/>
      </w:pPr>
      <w:r>
        <w:t xml:space="preserve">This has a great Influence even on mens Affections of aftentimes even on mens Affections </w:t>
      </w:r>
      <w:r>
        <w:rPr>
          <w:rStyle w:val="FootnoteReference"/>
        </w:rPr>
        <w:footnoteReference w:id="1239"/>
      </w:r>
    </w:p>
    <w:p>
      <w:pPr>
        <w:pStyle w:val="SceneBreak"/>
      </w:pPr>
      <w:r>
        <w:t xml:space="preserve">* * *</w:t>
      </w:r>
    </w:p>
    <w:p>
      <w:pPr>
        <w:pStyle w:val="ListText"/>
        <w:numPr>
          <w:ilvl w:val="0"/>
          <w:numId w:val="5"/>
        </w:numPr>
      </w:pPr>
      <w:r>
        <w:t xml:space="preserve">-- How much the Influence of all other Things besides true Relig. fails in secret . mens Regard to their Honour and esteem among men dont Reach em when in secret </w:t>
      </w:r>
      <w:r>
        <w:rPr>
          <w:rStyle w:val="FootnoteReference"/>
        </w:rPr>
        <w:footnoteReference w:id="1240"/>
      </w:r>
    </w:p>
    <w:p>
      <w:pPr>
        <w:pStyle w:val="BodyText"/>
      </w:pPr>
      <w:r>
        <w:t xml:space="preserve">and the th men that have No principle of true Relig may be have Influenced by other Things</w:t>
      </w:r>
    </w:p>
    <w:p>
      <w:pPr>
        <w:pStyle w:val="SceneBreak"/>
      </w:pPr>
      <w:r>
        <w:t xml:space="preserve">* * *</w:t>
      </w:r>
    </w:p>
    <w:p>
      <w:pPr>
        <w:pStyle w:val="BodyText"/>
      </w:pPr>
      <w:r>
        <w:t xml:space="preserve">such as - natural Consc. fear of Hell a fals a desire of those Benefits of Relig. that are agreable to Nature T and Those things may have Great Influence yet these </w:t>
      </w:r>
      <w:r>
        <w:rPr>
          <w:rStyle w:val="FootnoteReference"/>
        </w:rPr>
        <w:footnoteReference w:id="1241"/>
      </w:r>
      <w:r>
        <w:t xml:space="preserve"> Things on men at some in some Respects &amp; at some seasons yet without be universal. Yet not wont to have an universal Influence in secret. being no Principle of sincere Love to Holiness &amp; Hatred to sin as in it self L mens Lusts </w:t>
      </w:r>
      <w:r>
        <w:rPr>
          <w:rStyle w:val="FootnoteReference"/>
        </w:rPr>
        <w:footnoteReference w:id="1242"/>
      </w:r>
      <w:r>
        <w:t xml:space="preserve"> will strangely blind.</w:t>
      </w:r>
    </w:p>
    <w:p>
      <w:pPr>
        <w:pStyle w:val="SceneBreak"/>
      </w:pPr>
      <w:r>
        <w:t xml:space="preserve">* * *</w:t>
      </w:r>
    </w:p>
    <w:p>
      <w:pPr>
        <w:pStyle w:val="BodyText"/>
      </w:pPr>
      <w:r>
        <w:t xml:space="preserve">But especially --- lose their Influence on Hypo crites that Thems. sure of Heaven</w:t>
      </w:r>
    </w:p>
    <w:p>
      <w:pPr>
        <w:pStyle w:val="SceneBreak"/>
      </w:pPr>
      <w:r>
        <w:t xml:space="preserve">* * *</w:t>
      </w:r>
    </w:p>
    <w:p>
      <w:pPr>
        <w:pStyle w:val="BodyText"/>
      </w:pPr>
      <w:r>
        <w:t xml:space="preserve">&amp; if they do seem to have [-] a general Influence at some ----- at some season ---- yet ---- not in any Persevering manner only at certain seasons when Conscience is awakend. And there being no new nature no abiding Principle</w:t>
      </w:r>
      <w:r>
        <w:rPr>
          <w:rStyle w:val="FootnoteReference"/>
        </w:rPr>
        <w:footnoteReference w:id="1243"/>
      </w:r>
    </w:p>
    <w:p>
      <w:pPr>
        <w:pStyle w:val="SceneBreak"/>
      </w:pPr>
      <w:r>
        <w:t xml:space="preserve">* * *</w:t>
      </w:r>
    </w:p>
    <w:p>
      <w:pPr>
        <w:pStyle w:val="BodyText"/>
      </w:pPr>
      <w:r>
        <w:t xml:space="preserve">and then it is to be considerd that Hyp. that think Thems. sure of H. are very much out of the Reach of such Principles</w:t>
      </w:r>
    </w:p>
    <w:p>
      <w:pPr>
        <w:pStyle w:val="SceneBreak"/>
      </w:pPr>
      <w:r>
        <w:t xml:space="preserve">* * *</w:t>
      </w:r>
    </w:p>
    <w:p>
      <w:pPr>
        <w:pStyle w:val="BodyText"/>
      </w:pPr>
      <w:r>
        <w:t xml:space="preserve">And Thus a self-righteous Principle &amp; a Kind of vain Glory before G. may carry men great Lengths yet will fail. not universal. as appears in such as have been most noted for such a sp. vainglory </w:t>
      </w:r>
      <w:r>
        <w:rPr>
          <w:rStyle w:val="FootnoteReference"/>
        </w:rPr>
        <w:footnoteReference w:id="1244"/>
      </w:r>
    </w:p>
    <w:p>
      <w:pPr>
        <w:pStyle w:val="BodyText"/>
      </w:pPr>
      <w:r>
        <w:t xml:space="preserve">By these things we may see the Reason Application </w:t>
      </w:r>
      <w:r>
        <w:rPr>
          <w:rStyle w:val="FootnoteReference"/>
        </w:rPr>
        <w:footnoteReference w:id="1245"/>
      </w:r>
      <w:r>
        <w:t xml:space="preserve"> I Exam. whether or no you live an [-] universally &amp; peseveringly Holy Life in secret. Tis abundantly evident by the W of G. that in order ---- we must --- universally. i. e. -----</w:t>
      </w:r>
    </w:p>
    <w:p>
      <w:pPr>
        <w:pStyle w:val="SceneBreak"/>
      </w:pPr>
      <w:r>
        <w:t xml:space="preserve">* * *</w:t>
      </w:r>
    </w:p>
    <w:p>
      <w:pPr>
        <w:pStyle w:val="BodyText"/>
      </w:pPr>
      <w:r>
        <w:t xml:space="preserve">The necessisty of this appears by the following Texts </w:t>
      </w:r>
      <w:r>
        <w:rPr>
          <w:rStyle w:val="FootnoteReference"/>
        </w:rPr>
        <w:footnoteReference w:id="1246"/>
      </w:r>
      <w:r>
        <w:t xml:space="preserve"> if one member only be Text. &amp; By if thy Right Hand offend if one member be Corrupt it is sufficient Joh. 13. 10 is clean every whit I Joh. 3. 3 – as he is pure. </w:t>
      </w:r>
      <w:r>
        <w:rPr>
          <w:rStyle w:val="FootnoteReference"/>
        </w:rPr>
        <w:footnoteReference w:id="1247"/>
      </w:r>
    </w:p>
    <w:p>
      <w:pPr>
        <w:pStyle w:val="BodyText"/>
      </w:pPr>
      <w:r>
        <w:t xml:space="preserve">Jam. 2. 10. – For &amp; offend in one Point</w:t>
      </w:r>
    </w:p>
    <w:p>
      <w:pPr>
        <w:pStyle w:val="SceneBreak"/>
      </w:pPr>
      <w:r>
        <w:t xml:space="preserve">* * *</w:t>
      </w:r>
    </w:p>
    <w:p>
      <w:pPr>
        <w:pStyle w:val="BodyText"/>
      </w:pPr>
      <w:r>
        <w:t xml:space="preserve">Jam. 3. 2. – Bridle the whole Body. Joh. 15. 14. If ye do whatsoever I command you</w:t>
      </w:r>
    </w:p>
    <w:p>
      <w:pPr>
        <w:pStyle w:val="SceneBreak"/>
      </w:pPr>
      <w:r>
        <w:t xml:space="preserve">* * *</w:t>
      </w:r>
    </w:p>
    <w:p>
      <w:pPr>
        <w:pStyle w:val="BodyText"/>
      </w:pPr>
      <w:r>
        <w:t xml:space="preserve">mus They that Enter into </w:t>
      </w:r>
      <w:r>
        <w:rPr>
          <w:rStyle w:val="FootnoteReference"/>
        </w:rPr>
        <w:footnoteReference w:id="1248"/>
      </w:r>
    </w:p>
    <w:p>
      <w:pPr>
        <w:pStyle w:val="BodyText"/>
      </w:pPr>
      <w:r>
        <w:t xml:space="preserve">Ps. 119. 3. do iniq. --- -- v. 6. – Respect to all.</w:t>
      </w:r>
    </w:p>
    <w:p>
      <w:pPr>
        <w:pStyle w:val="SceneBreak"/>
      </w:pPr>
      <w:r>
        <w:t xml:space="preserve">* * *</w:t>
      </w:r>
    </w:p>
    <w:p>
      <w:pPr>
        <w:pStyle w:val="BodyText"/>
      </w:pPr>
      <w:r>
        <w:t xml:space="preserve">kept my self from every carnal Thing Job professes </w:t>
      </w:r>
      <w:r>
        <w:rPr>
          <w:rStyle w:val="FootnoteReference"/>
        </w:rPr>
        <w:footnoteReference w:id="1249"/>
      </w:r>
    </w:p>
    <w:p>
      <w:pPr>
        <w:pStyle w:val="BodyText"/>
      </w:pPr>
      <w:r>
        <w:t xml:space="preserve">If was sauls Ruin. spared Agog. – ----- spared Agog</w:t>
      </w:r>
    </w:p>
    <w:p>
      <w:pPr>
        <w:pStyle w:val="SceneBreak"/>
      </w:pPr>
      <w:r>
        <w:t xml:space="preserve">* * *</w:t>
      </w:r>
    </w:p>
    <w:p>
      <w:pPr>
        <w:pStyle w:val="BodyText"/>
      </w:pPr>
      <w:r>
        <w:t xml:space="preserve">Herod Naaman shewed his Insin cerity in that he desired to be excused in one Thing. </w:t>
      </w:r>
      <w:r>
        <w:rPr>
          <w:rStyle w:val="FootnoteReference"/>
        </w:rPr>
        <w:footnoteReference w:id="1250"/>
      </w:r>
    </w:p>
    <w:p>
      <w:pPr>
        <w:pStyle w:val="BodyText"/>
      </w:pPr>
      <w:r>
        <w:t xml:space="preserve">as to them that have their crooked ways to turn aside Ps. 125. 4, 5 -----</w:t>
      </w:r>
    </w:p>
    <w:p>
      <w:pPr>
        <w:pStyle w:val="SceneBreak"/>
      </w:pPr>
      <w:r>
        <w:t xml:space="preserve">* * *</w:t>
      </w:r>
    </w:p>
    <w:p>
      <w:pPr>
        <w:pStyle w:val="BodyText"/>
      </w:pPr>
      <w:r>
        <w:t xml:space="preserve">we must do that which is Lawf. &amp; right without committing Iniq. Ezek. [-] 18. 19, 23</w:t>
      </w:r>
    </w:p>
    <w:p>
      <w:pPr>
        <w:pStyle w:val="SceneBreak"/>
      </w:pPr>
      <w:r>
        <w:t xml:space="preserve">* * *</w:t>
      </w:r>
    </w:p>
    <w:p>
      <w:pPr>
        <w:pStyle w:val="BodyText"/>
      </w:pPr>
      <w:r>
        <w:t xml:space="preserve">------------ 19 -----</w:t>
      </w:r>
    </w:p>
    <w:p>
      <w:pPr>
        <w:pStyle w:val="SceneBreak"/>
      </w:pPr>
      <w:r>
        <w:t xml:space="preserve">* * *</w:t>
      </w:r>
    </w:p>
    <w:p>
      <w:pPr>
        <w:pStyle w:val="BodyText"/>
      </w:pPr>
      <w:r>
        <w:t xml:space="preserve">Chap. 33. 15. --------</w:t>
      </w:r>
    </w:p>
    <w:p>
      <w:pPr>
        <w:pStyle w:val="SceneBreak"/>
      </w:pPr>
      <w:r>
        <w:t xml:space="preserve">* * *</w:t>
      </w:r>
    </w:p>
    <w:p>
      <w:pPr>
        <w:pStyle w:val="BodyText"/>
      </w:pPr>
      <w:r>
        <w:t xml:space="preserve">yea tis </w:t>
      </w:r>
      <w:r>
        <w:rPr>
          <w:rStyle w:val="FootnoteReference"/>
        </w:rPr>
        <w:footnoteReference w:id="1251"/>
      </w:r>
      <w:r>
        <w:t xml:space="preserve"> very manifest we must do this in a Persevering way. count the cost good Ground Ground</w:t>
      </w:r>
    </w:p>
    <w:p>
      <w:pPr>
        <w:pStyle w:val="SceneBreak"/>
      </w:pPr>
      <w:r>
        <w:t xml:space="preserve">* * *</w:t>
      </w:r>
    </w:p>
    <w:p>
      <w:pPr>
        <w:pStyle w:val="BodyText"/>
      </w:pPr>
      <w:r>
        <w:t xml:space="preserve">Rom. 2. 7. To them who by Patient Continuance in well doing Jam. 1. 25. whoso looketh ---- &amp; conti nued therein </w:t>
      </w:r>
      <w:r>
        <w:rPr>
          <w:rStyle w:val="FootnoteReference"/>
        </w:rPr>
        <w:footnoteReference w:id="1252"/>
      </w:r>
    </w:p>
    <w:p>
      <w:pPr>
        <w:pStyle w:val="BodyText"/>
      </w:pPr>
      <w:r>
        <w:t xml:space="preserve">when the Righ. m. turneth from his R. Ezek. 18. 24. &amp;c.</w:t>
      </w:r>
    </w:p>
    <w:p>
      <w:pPr>
        <w:pStyle w:val="SceneBreak"/>
      </w:pPr>
      <w:r>
        <w:t xml:space="preserve">* * *</w:t>
      </w:r>
    </w:p>
    <w:p>
      <w:pPr>
        <w:pStyle w:val="SceneBreak"/>
      </w:pPr>
      <w:r>
        <w:t xml:space="preserve">* * *</w:t>
      </w:r>
    </w:p>
    <w:p>
      <w:pPr>
        <w:pStyle w:val="BodyText"/>
      </w:pPr>
      <w:r>
        <w:t xml:space="preserve">They that turn back &amp; deal unfaithfully </w:t>
      </w:r>
      <w:r>
        <w:rPr>
          <w:rStyle w:val="FootnoteReference"/>
        </w:rPr>
        <w:footnoteReference w:id="1253"/>
      </w:r>
    </w:p>
    <w:p>
      <w:pPr>
        <w:pStyle w:val="BodyText"/>
      </w:pPr>
      <w:r>
        <w:t xml:space="preserve">1 Joh. 3. 9. 10 ---------</w:t>
      </w:r>
    </w:p>
    <w:p>
      <w:pPr>
        <w:pStyle w:val="SceneBreak"/>
      </w:pPr>
      <w:r>
        <w:t xml:space="preserve">* * *</w:t>
      </w:r>
    </w:p>
    <w:p>
      <w:pPr>
        <w:pStyle w:val="BodyText"/>
      </w:pPr>
      <w:r>
        <w:t xml:space="preserve">Chap. 5. 18 -------</w:t>
      </w:r>
    </w:p>
    <w:p>
      <w:pPr>
        <w:pStyle w:val="SceneBreak"/>
      </w:pPr>
      <w:r>
        <w:t xml:space="preserve">* * *</w:t>
      </w:r>
    </w:p>
    <w:p>
      <w:pPr>
        <w:pStyle w:val="BodyText"/>
      </w:pPr>
      <w:r>
        <w:t xml:space="preserve">Caleb. wholly follow deut. 1. 36. Job. It concerns you </w:t>
      </w:r>
      <w:r>
        <w:rPr>
          <w:rStyle w:val="FootnoteReference"/>
        </w:rPr>
        <w:footnoteReference w:id="1254"/>
      </w:r>
      <w:r>
        <w:t xml:space="preserve"> theref. to Ex search &amp; try your ways ---- &amp; see whether you continue in an universally cast away all Idols crucify every Lust G. s Gods Eyes are on the ways of m. &amp; he pondereth all his goings It concerns you to ponder your ways </w:t>
      </w:r>
      <w:r>
        <w:rPr>
          <w:rStyle w:val="FootnoteReference"/>
        </w:rPr>
        <w:footnoteReference w:id="1255"/>
      </w:r>
      <w:r>
        <w:t xml:space="preserve"> &amp; particualarly it concerns you to Examine your secret Behav.</w:t>
      </w:r>
    </w:p>
    <w:p>
      <w:pPr>
        <w:pStyle w:val="SceneBreak"/>
      </w:pPr>
      <w:r>
        <w:t xml:space="preserve">* * *</w:t>
      </w:r>
    </w:p>
    <w:p>
      <w:pPr>
        <w:pStyle w:val="BodyText"/>
      </w:pPr>
      <w:r>
        <w:t xml:space="preserve">can you make such whether you are universally. How do you behave your self when behind the Curtain -- </w:t>
      </w:r>
      <w:r>
        <w:rPr>
          <w:rStyle w:val="FootnoteReference"/>
        </w:rPr>
        <w:footnoteReference w:id="1256"/>
      </w:r>
    </w:p>
    <w:p>
      <w:pPr>
        <w:pStyle w:val="BodyText"/>
      </w:pPr>
      <w:r>
        <w:t xml:space="preserve">can you make such an appeal as the Psalmist you have it may be a fair outside when you are in the view of men but how would you appear if now --- --- should be proclaimed on the House tops </w:t>
      </w:r>
      <w:r>
        <w:rPr>
          <w:rStyle w:val="FootnoteReference"/>
        </w:rPr>
        <w:footnoteReference w:id="1257"/>
      </w:r>
    </w:p>
    <w:p>
      <w:pPr>
        <w:pStyle w:val="BodyText"/>
      </w:pPr>
      <w:r>
        <w:t xml:space="preserve">How would you now appear if you all should be unveiled here before the Congregation. &amp; it should be Known how you behave your self secretly even in Gods House &amp; also How ----</w:t>
      </w:r>
      <w:r>
        <w:rPr>
          <w:rStyle w:val="FootnoteReference"/>
        </w:rPr>
        <w:footnoteReference w:id="1258"/>
      </w:r>
      <w:r>
        <w:t xml:space="preserve"> if you should be if the visour should be taken off at the sacramt.</w:t>
      </w:r>
    </w:p>
    <w:p>
      <w:pPr>
        <w:pStyle w:val="BodyText"/>
      </w:pPr>
      <w:r>
        <w:t xml:space="preserve">__</w:t>
      </w:r>
    </w:p>
    <w:p>
      <w:pPr>
        <w:pStyle w:val="BodyText"/>
      </w:pPr>
      <w:r>
        <w:t xml:space="preserve">what you have been doing in secret. How what way you are in. what you How you attend that ordinance 1 Examine 1 Exam. your </w:t>
      </w:r>
      <w:r>
        <w:rPr>
          <w:rStyle w:val="FootnoteReference"/>
        </w:rPr>
        <w:footnoteReference w:id="1259"/>
      </w:r>
      <w:r>
        <w:t xml:space="preserve"> self . whether you dont live in some secret sin of Commission</w:t>
      </w:r>
    </w:p>
    <w:p>
      <w:pPr>
        <w:pStyle w:val="SceneBreak"/>
      </w:pPr>
      <w:r>
        <w:t xml:space="preserve">* * *</w:t>
      </w:r>
    </w:p>
    <w:p>
      <w:pPr>
        <w:pStyle w:val="BodyText"/>
      </w:pPr>
      <w:r>
        <w:t xml:space="preserve">whether you dont live in some wicked gratification of a Lust of uncleanness I Know </w:t>
      </w:r>
      <w:r>
        <w:rPr>
          <w:rStyle w:val="FootnoteReference"/>
        </w:rPr>
        <w:footnoteReference w:id="1260"/>
      </w:r>
      <w:r>
        <w:t xml:space="preserve"> unclean Persons have many places perhaps no Kind of wickedness oftener palliated. Prov. 30. 20. Eateth &amp; wipeth her mouth &amp; saith I have done no wickedn. </w:t>
      </w:r>
      <w:r>
        <w:rPr>
          <w:rStyle w:val="FootnoteReference"/>
        </w:rPr>
        <w:footnoteReference w:id="1261"/>
      </w:r>
    </w:p>
    <w:p>
      <w:pPr>
        <w:pStyle w:val="BodyText"/>
      </w:pPr>
      <w:r>
        <w:t xml:space="preserve">Private Contract. </w:t>
      </w:r>
      <w:r>
        <w:rPr>
          <w:rStyle w:val="FootnoteReference"/>
        </w:rPr>
        <w:footnoteReference w:id="1262"/>
      </w:r>
    </w:p>
    <w:p>
      <w:pPr>
        <w:pStyle w:val="BodyText"/>
      </w:pPr>
      <w:r>
        <w:t xml:space="preserve">secretly indulge a moti Hatred to your neighbour</w:t>
      </w:r>
    </w:p>
    <w:p>
      <w:pPr>
        <w:pStyle w:val="SceneBreak"/>
      </w:pPr>
      <w:r>
        <w:t xml:space="preserve">* * *</w:t>
      </w:r>
    </w:p>
    <w:p>
      <w:pPr>
        <w:pStyle w:val="BodyText"/>
      </w:pPr>
      <w:r>
        <w:t xml:space="preserve">are not one that will practice injustice when you have opportu nity to do it secretly. </w:t>
      </w:r>
      <w:r>
        <w:rPr>
          <w:rStyle w:val="FootnoteReference"/>
        </w:rPr>
        <w:footnoteReference w:id="1263"/>
      </w:r>
    </w:p>
    <w:p>
      <w:pPr>
        <w:pStyle w:val="SceneBreak"/>
      </w:pPr>
      <w:r>
        <w:t xml:space="preserve">* * *</w:t>
      </w:r>
    </w:p>
    <w:p>
      <w:pPr>
        <w:pStyle w:val="BodyText"/>
      </w:pPr>
      <w:r>
        <w:t xml:space="preserve">secret way of Profaneness faneness </w:t>
      </w:r>
      <w:r>
        <w:rPr>
          <w:rStyle w:val="FootnoteReference"/>
        </w:rPr>
        <w:footnoteReference w:id="1264"/>
      </w:r>
    </w:p>
    <w:p>
      <w:pPr>
        <w:pStyle w:val="SceneBreak"/>
      </w:pPr>
      <w:r>
        <w:t xml:space="preserve">* * *</w:t>
      </w:r>
    </w:p>
    <w:p>
      <w:pPr>
        <w:pStyle w:val="ListText"/>
        <w:numPr>
          <w:ilvl w:val="0"/>
          <w:numId w:val="2"/>
        </w:numPr>
      </w:pPr>
      <w:r>
        <w:t xml:space="preserve">with Regard to secret sins of Omission. secret worship of G. </w:t>
      </w:r>
      <w:r>
        <w:rPr>
          <w:rStyle w:val="FootnoteReference"/>
        </w:rPr>
        <w:footnoteReference w:id="1265"/>
      </w:r>
    </w:p>
    <w:p>
      <w:pPr>
        <w:pStyle w:val="SceneBreak"/>
      </w:pPr>
      <w:r>
        <w:t xml:space="preserve">* * *</w:t>
      </w:r>
    </w:p>
    <w:p>
      <w:pPr>
        <w:pStyle w:val="BodyText"/>
      </w:pPr>
      <w:r>
        <w:t xml:space="preserve">secretly neglect deeds of Justice making Restitution</w:t>
      </w:r>
    </w:p>
    <w:p>
      <w:pPr>
        <w:pStyle w:val="BodyText"/>
      </w:pPr>
      <w:r>
        <w:t xml:space="preserve">__</w:t>
      </w:r>
      <w:r>
        <w:rPr>
          <w:rStyle w:val="FootnoteReference"/>
        </w:rPr>
        <w:footnoteReference w:id="1266"/>
      </w:r>
    </w:p>
    <w:p>
      <w:pPr>
        <w:pStyle w:val="BodyText"/>
      </w:pPr>
      <w:r>
        <w:t xml:space="preserve">Live in the Ne a great ne &amp; wilful neglect of deeds of Charity</w:t>
      </w:r>
    </w:p>
    <w:p>
      <w:pPr>
        <w:pStyle w:val="SceneBreak"/>
      </w:pPr>
      <w:r>
        <w:t xml:space="preserve">* * *</w:t>
      </w:r>
    </w:p>
    <w:p>
      <w:pPr>
        <w:pStyle w:val="BodyText"/>
      </w:pPr>
      <w:r>
        <w:t xml:space="preserve">Examine your Affections God The God visits you </w:t>
      </w:r>
      <w:r>
        <w:rPr>
          <w:rStyle w:val="FootnoteReference"/>
        </w:rPr>
        <w:footnoteReference w:id="1267"/>
      </w:r>
      <w:r>
        <w:t xml:space="preserve"> you should as it were visit yourself secret you shall be judged according to your work. &amp; [ ] the bring to light the Hidden Things of darkness - </w:t>
      </w:r>
      <w:r>
        <w:rPr>
          <w:rStyle w:val="FootnoteReference"/>
        </w:rPr>
        <w:footnoteReference w:id="1268"/>
      </w:r>
    </w:p>
    <w:p>
      <w:pPr>
        <w:pStyle w:val="BodyText"/>
      </w:pPr>
      <w:r>
        <w:t xml:space="preserve">if you are good only before men shews plainly that the Principles that govern you in your Relig. are not principles of true R. that you are a Practical Atheist. that men </w:t>
      </w:r>
      <w:r>
        <w:rPr>
          <w:rStyle w:val="FootnoteReference"/>
        </w:rPr>
        <w:footnoteReference w:id="1269"/>
      </w:r>
      <w:r>
        <w:t xml:space="preserve"> are the Gods you serve. II. Use of Exh. to </w:t>
      </w:r>
      <w:r>
        <w:rPr>
          <w:rStyle w:val="FootnoteReference"/>
        </w:rPr>
        <w:footnoteReference w:id="1270"/>
      </w:r>
      <w:r>
        <w:t xml:space="preserve"> such as live in secret wickedness to live better Hearts &amp; live better Lives. 1 you are not hid hid from the Eye of G. 2. </w:t>
      </w:r>
      <w:r>
        <w:rPr>
          <w:rStyle w:val="FootnoteReference"/>
        </w:rPr>
        <w:footnoteReference w:id="1271"/>
      </w:r>
    </w:p>
    <w:p>
      <w:pPr>
        <w:pStyle w:val="SceneBreak"/>
      </w:pPr>
      <w:r>
        <w:t xml:space="preserve">* * *</w:t>
      </w:r>
    </w:p>
    <w:p>
      <w:pPr>
        <w:pStyle w:val="BodyText"/>
      </w:pPr>
      <w:r>
        <w:t xml:space="preserve">2 of how much more the Eye of G. is to be regarded than the Eye of man. </w:t>
      </w:r>
      <w:r>
        <w:rPr>
          <w:rStyle w:val="FootnoteReference"/>
        </w:rPr>
        <w:footnoteReference w:id="1272"/>
      </w:r>
    </w:p>
    <w:p>
      <w:pPr>
        <w:pStyle w:val="SceneBreak"/>
      </w:pPr>
      <w:r>
        <w:t xml:space="preserve">* * *</w:t>
      </w:r>
    </w:p>
    <w:p>
      <w:pPr>
        <w:pStyle w:val="ListText"/>
        <w:numPr>
          <w:ilvl w:val="0"/>
          <w:numId w:val="5"/>
        </w:numPr>
      </w:pPr>
      <w:r>
        <w:t xml:space="preserve">If you are vertuous &amp; Relig only before men you therein have all your Reward. Mat. 6. 2. -----</w:t>
      </w:r>
    </w:p>
    <w:p>
      <w:pPr>
        <w:pStyle w:val="SceneBreak"/>
      </w:pPr>
      <w:r>
        <w:t xml:space="preserve">* * *</w:t>
      </w:r>
    </w:p>
    <w:p>
      <w:pPr>
        <w:pStyle w:val="BodyText"/>
      </w:pPr>
      <w:r>
        <w:t xml:space="preserve">5 ------------</w:t>
      </w:r>
    </w:p>
    <w:p>
      <w:pPr>
        <w:pStyle w:val="SceneBreak"/>
      </w:pPr>
      <w:r>
        <w:t xml:space="preserve">* * *</w:t>
      </w:r>
    </w:p>
    <w:p>
      <w:pPr>
        <w:pStyle w:val="BodyText"/>
      </w:pPr>
      <w:r>
        <w:t xml:space="preserve">16 --------------</w:t>
      </w:r>
    </w:p>
    <w:p>
      <w:pPr>
        <w:pStyle w:val="SceneBreak"/>
      </w:pPr>
      <w:r>
        <w:t xml:space="preserve">* * *</w:t>
      </w:r>
    </w:p>
    <w:p>
      <w:pPr>
        <w:pStyle w:val="BodyText"/>
      </w:pPr>
      <w:r>
        <w:rPr>
          <w:rStyle w:val="FootnoteReference"/>
        </w:rPr>
        <w:footnoteReference w:id="1273"/>
      </w:r>
    </w:p>
    <w:p>
      <w:pPr>
        <w:pStyle w:val="SceneBreak"/>
      </w:pPr>
      <w:r>
        <w:t xml:space="preserve">* * *</w:t>
      </w:r>
    </w:p>
    <w:p>
      <w:pPr>
        <w:pStyle w:val="ListText"/>
        <w:numPr>
          <w:ilvl w:val="0"/>
          <w:numId w:val="8"/>
        </w:numPr>
      </w:pPr>
      <w:r>
        <w:t xml:space="preserve">How abominable is the Hypocrisy of such --- what contempt do thy manifest of G. mean Thoughts in compari son of men. </w:t>
      </w:r>
      <w:r>
        <w:rPr>
          <w:rStyle w:val="FootnoteReference"/>
        </w:rPr>
        <w:footnoteReference w:id="1274"/>
      </w:r>
    </w:p>
    <w:p>
      <w:pPr>
        <w:pStyle w:val="SceneBreak"/>
      </w:pPr>
      <w:r>
        <w:t xml:space="preserve">* * *</w:t>
      </w:r>
    </w:p>
    <w:p>
      <w:pPr>
        <w:pStyle w:val="ListText"/>
        <w:numPr>
          <w:ilvl w:val="0"/>
          <w:numId w:val="9"/>
        </w:numPr>
      </w:pPr>
      <w:r>
        <w:t xml:space="preserve">As G. sees in secret now so there is no secret Place to hide from Him herafter</w:t>
      </w:r>
    </w:p>
    <w:p>
      <w:pPr>
        <w:pStyle w:val="SceneBreak"/>
      </w:pPr>
      <w:r>
        <w:t xml:space="preserve">* * *</w:t>
      </w:r>
    </w:p>
    <w:p>
      <w:pPr>
        <w:pStyle w:val="ListText"/>
        <w:numPr>
          <w:ilvl w:val="0"/>
          <w:numId w:val="4"/>
        </w:numPr>
      </w:pPr>
      <w:r>
        <w:t xml:space="preserve">your H The time will come when your Hearts &amp; Practice shall be laid open in the most publick manner Possible</w:t>
      </w:r>
    </w:p>
    <w:p>
      <w:pPr>
        <w:pStyle w:val="SceneBreak"/>
      </w:pPr>
      <w:r>
        <w:t xml:space="preserve">* * *</w:t>
      </w:r>
    </w:p>
    <w:p>
      <w:pPr>
        <w:pStyle w:val="ListText"/>
        <w:numPr>
          <w:ilvl w:val="0"/>
          <w:numId w:val="10"/>
        </w:numPr>
      </w:pPr>
      <w:r>
        <w:t xml:space="preserve">your Punishmt [-] shall be open 8 If upright</w:t>
      </w:r>
      <w:r>
        <w:rPr>
          <w:rStyle w:val="FootnoteReference"/>
        </w:rPr>
        <w:footnoteReference w:id="1275"/>
      </w:r>
      <w:r>
        <w:t xml:space="preserve"> at last have honour of men </w:t>
      </w:r>
      <w:r>
        <w:rPr>
          <w:rStyle w:val="FootnoteReference"/>
        </w:rPr>
        <w:footnoteReference w:id="1276"/>
      </w:r>
    </w:p>
    <w:p>
      <w:pPr>
        <w:pStyle w:val="Heading2"/>
      </w:pPr>
      <w:bookmarkStart w:name="heading_904_jer_2_31" w:id="41"/>
      <w:r>
        <w:t xml:space="preserve">904. Jer. 2:31</w:t>
      </w:r>
      <w:bookmarkEnd w:id="41"/>
    </w:p>
    <w:p>
      <w:pPr>
        <w:pStyle w:val="Heading2"/>
      </w:pPr>
      <w:bookmarkStart w:name="heading_904_jer_2_31_8_48_trans" w:id="42"/>
      <w:r>
        <w:t xml:space="preserve">904.Jer.2'31 (8_48) trans</w:t>
      </w:r>
      <w:bookmarkEnd w:id="42"/>
    </w:p>
    <w:p>
      <w:pPr>
        <w:pStyle w:val="BodyText"/>
      </w:pPr>
      <w:r>
        <w:t xml:space="preserve">Jonathan Edwards</w:t>
      </w:r>
    </w:p>
    <w:p>
      <w:pPr>
        <w:pStyle w:val="BodyText"/>
      </w:pPr>
      <w:r>
        <w:t xml:space="preserve">Aug. 1748</w:t>
      </w:r>
    </w:p>
    <w:p>
      <w:pPr>
        <w:pStyle w:val="SceneBreak"/>
      </w:pPr>
      <w:r>
        <w:t xml:space="preserve">* * *</w:t>
      </w:r>
    </w:p>
    <w:p>
      <w:pPr>
        <w:pStyle w:val="BodyText"/>
      </w:pPr>
      <w:r>
        <w:t xml:space="preserve">Jer. 2. 31. --------- wherefore say my People we are Lords we will come no more unto Thee 1 The People deter mination 2. The Reason of it Ps. 12. 4. with our Tongue – doc. The grand Contest</w:t>
      </w:r>
      <w:r>
        <w:rPr>
          <w:rStyle w:val="FootnoteReference"/>
        </w:rPr>
        <w:footnoteReference w:id="1277"/>
      </w:r>
      <w:r>
        <w:t xml:space="preserve"> between G. &amp; sinners is who shall be Chief There is a great Context. They are Enemies Rebels walk Contrary find a great deal of Fault G. has a Controversy with Them Opposes their dispositions their ways Practices &amp; Behaviour man &amp; that many ways Commands Counsels</w:t>
      </w:r>
      <w:r>
        <w:rPr>
          <w:rStyle w:val="FootnoteReference"/>
        </w:rPr>
        <w:footnoteReference w:id="1278"/>
      </w:r>
      <w:r>
        <w:t xml:space="preserve"> warn Threatnings warnings &amp; in his Providence by his sp. a w sometimes awakening Conscience He manifests hims. greatly displeased</w:t>
      </w:r>
    </w:p>
    <w:p>
      <w:pPr>
        <w:pStyle w:val="SceneBreak"/>
      </w:pPr>
      <w:r>
        <w:t xml:space="preserve">* * *</w:t>
      </w:r>
    </w:p>
    <w:p>
      <w:pPr>
        <w:pStyle w:val="BodyText"/>
      </w:pPr>
      <w:r>
        <w:t xml:space="preserve">&amp; this that is spoken of in the doc. is the matter of the Controversy G. insists But –</w:t>
      </w:r>
    </w:p>
    <w:p>
      <w:pPr>
        <w:pStyle w:val="SceneBreak"/>
      </w:pPr>
      <w:r>
        <w:t xml:space="preserve">* * *</w:t>
      </w:r>
    </w:p>
    <w:p>
      <w:pPr>
        <w:pStyle w:val="BodyText"/>
      </w:pPr>
      <w:r>
        <w:t xml:space="preserve">object I dont desire it - I dont seek it I dont seek to be above my </w:t>
      </w:r>
      <w:r>
        <w:rPr>
          <w:rStyle w:val="FootnoteReference"/>
        </w:rPr>
        <w:footnoteReference w:id="1279"/>
      </w:r>
      <w:r>
        <w:t xml:space="preserve"> Earthly Rulers – much les . ======================== I shall shew this particularly on the sinners Part by shewing --- that this is the grand Context that They have with Thing about which They Context with God &amp; maintain an Opposition against Him &amp; Controversy They are not willing to yield it to the most high the Glory of the s being high the supream Being the Chief of all Being &amp; one that ought to be Regarded as above them But insist upon being Chief Themselves </w:t>
      </w:r>
      <w:r>
        <w:rPr>
          <w:rStyle w:val="FootnoteReference"/>
        </w:rPr>
        <w:footnoteReference w:id="1280"/>
      </w:r>
    </w:p>
    <w:p>
      <w:pPr>
        <w:pStyle w:val="BodyText"/>
      </w:pPr>
      <w:r>
        <w:t xml:space="preserve">1 shew wherein sinners do so . 2. menti observe some Things that are Confirmations of the doc.</w:t>
      </w:r>
    </w:p>
    <w:p>
      <w:pPr>
        <w:pStyle w:val="SceneBreak"/>
      </w:pPr>
      <w:r>
        <w:t xml:space="preserve">* * *</w:t>
      </w:r>
    </w:p>
    <w:p>
      <w:pPr>
        <w:pStyle w:val="BodyText"/>
      </w:pPr>
      <w:r>
        <w:t xml:space="preserve">I. 1 In affecting their own Excellency &amp; exalting Thems. in it. make Light of Gods Excellency disposed to magnify their </w:t>
      </w:r>
      <w:r>
        <w:rPr>
          <w:rStyle w:val="FootnoteReference"/>
        </w:rPr>
        <w:footnoteReference w:id="1281"/>
      </w:r>
      <w:r>
        <w:t xml:space="preserve"> own Excellency. disposed to magnify G. &amp; magnify Thems. in their natural Excellencies In their moral Excellencies Look brighter in their own Eyes than G. appear to Thems. worthy of more Glory &amp; more Regard &amp; Esteem on account of their </w:t>
      </w:r>
      <w:r>
        <w:rPr>
          <w:rStyle w:val="FootnoteReference"/>
        </w:rPr>
        <w:footnoteReference w:id="1282"/>
      </w:r>
      <w:r>
        <w:t xml:space="preserve"> Excellency G. dont appear to Them worthy of honour &amp; Glory But They dont see any great Reason that G. should greatly Resent it that his Excellency is no more regarded But . </w:t>
      </w:r>
      <w:r>
        <w:rPr>
          <w:rStyle w:val="FootnoteReference"/>
        </w:rPr>
        <w:footnoteReference w:id="1283"/>
      </w:r>
    </w:p>
    <w:p>
      <w:pPr>
        <w:pStyle w:val="SceneBreak"/>
      </w:pPr>
      <w:r>
        <w:t xml:space="preserve">* * *</w:t>
      </w:r>
    </w:p>
    <w:p>
      <w:pPr>
        <w:pStyle w:val="ListText"/>
        <w:numPr>
          <w:ilvl w:val="0"/>
          <w:numId w:val="2"/>
        </w:numPr>
      </w:pPr>
      <w:r>
        <w:t xml:space="preserve">In making Thems. their last End That being that any one makes his last End is Regarded &amp; treated as Chief.</w:t>
      </w:r>
    </w:p>
    <w:p>
      <w:pPr>
        <w:pStyle w:val="SceneBreak"/>
      </w:pPr>
      <w:r>
        <w:t xml:space="preserve">* * *</w:t>
      </w:r>
    </w:p>
    <w:p>
      <w:pPr>
        <w:pStyle w:val="BodyText"/>
      </w:pPr>
      <w:r>
        <w:t xml:space="preserve">It is Gods due as the supream Being But But sinners -- </w:t>
      </w:r>
      <w:r>
        <w:rPr>
          <w:rStyle w:val="FootnoteReference"/>
        </w:rPr>
        <w:footnoteReference w:id="1284"/>
      </w:r>
      <w:r>
        <w:t xml:space="preserve"> Thems. so they all in all set up self private Interest governed by self-love self Interest This is Regarded more than G. Their own Honour more than the Honour of G. </w:t>
      </w:r>
      <w:r>
        <w:rPr>
          <w:rStyle w:val="FootnoteReference"/>
        </w:rPr>
        <w:footnoteReference w:id="1285"/>
      </w:r>
    </w:p>
    <w:p>
      <w:pPr>
        <w:pStyle w:val="BodyText"/>
      </w:pPr>
      <w:r>
        <w:t xml:space="preserve">own Pleasure more than the doing the will of G. &amp; pleasing Him own Profit --- than the advancemt of Xs Kingdom</w:t>
      </w:r>
    </w:p>
    <w:p>
      <w:pPr>
        <w:pStyle w:val="SceneBreak"/>
      </w:pPr>
      <w:r>
        <w:t xml:space="preserve">* * *</w:t>
      </w:r>
    </w:p>
    <w:p>
      <w:pPr>
        <w:pStyle w:val="BodyText"/>
      </w:pPr>
      <w:r>
        <w:t xml:space="preserve">place their highest happiness in that Good which is private ---</w:t>
      </w:r>
    </w:p>
    <w:p>
      <w:pPr>
        <w:pStyle w:val="SceneBreak"/>
      </w:pPr>
      <w:r>
        <w:t xml:space="preserve">* * *</w:t>
      </w:r>
    </w:p>
    <w:p>
      <w:pPr>
        <w:pStyle w:val="BodyText"/>
      </w:pPr>
      <w:r>
        <w:t xml:space="preserve">more than in ---</w:t>
      </w:r>
    </w:p>
    <w:p>
      <w:pPr>
        <w:pStyle w:val="SceneBreak"/>
      </w:pPr>
      <w:r>
        <w:t xml:space="preserve">* * *</w:t>
      </w:r>
    </w:p>
    <w:p>
      <w:pPr>
        <w:pStyle w:val="BodyText"/>
      </w:pPr>
      <w:r>
        <w:t xml:space="preserve">self m is made their supream End in all that They do in wh their Θly </w:t>
      </w:r>
      <w:r>
        <w:rPr>
          <w:rStyle w:val="FootnoteReference"/>
        </w:rPr>
        <w:footnoteReference w:id="1286"/>
      </w:r>
      <w:r>
        <w:t xml:space="preserve"> Concerns. div Θly Business private Business publick diversions.</w:t>
      </w:r>
    </w:p>
    <w:p>
      <w:pPr>
        <w:pStyle w:val="SceneBreak"/>
      </w:pPr>
      <w:r>
        <w:t xml:space="preserve">* * *</w:t>
      </w:r>
    </w:p>
    <w:p>
      <w:pPr>
        <w:pStyle w:val="BodyText"/>
      </w:pPr>
      <w:r>
        <w:t xml:space="preserve">All that they do in Religion </w:t>
      </w:r>
      <w:r>
        <w:rPr>
          <w:rStyle w:val="FootnoteReference"/>
        </w:rPr>
        <w:footnoteReference w:id="1287"/>
      </w:r>
    </w:p>
    <w:p>
      <w:pPr>
        <w:pStyle w:val="BodyText"/>
      </w:pPr>
      <w:r>
        <w:t xml:space="preserve">self The Thus – Themselves as th G. – supream shew a disposition to make the supream G self is interest is the Idol they worship co &amp; serve Continual This is the Idol they worsh serve in their Field Houses Closets in the House of G. Keep sabbaths to </w:t>
      </w:r>
      <w:r>
        <w:rPr>
          <w:rStyle w:val="FootnoteReference"/>
        </w:rPr>
        <w:footnoteReference w:id="1288"/>
      </w:r>
      <w:r>
        <w:t xml:space="preserve"> this G. sacramts &amp; -----</w:t>
      </w:r>
    </w:p>
    <w:p>
      <w:pPr>
        <w:pStyle w:val="SceneBreak"/>
      </w:pPr>
      <w:r>
        <w:t xml:space="preserve">* * *</w:t>
      </w:r>
    </w:p>
    <w:p>
      <w:pPr>
        <w:pStyle w:val="BodyText"/>
      </w:pPr>
      <w:r>
        <w:t xml:space="preserve">all is devoted to it sacrificed to it for this in some sort deny thems. &amp; suffer suffer the stings of Conscience sacrifice their noblest Powers do more for this </w:t>
      </w:r>
      <w:r>
        <w:rPr>
          <w:rStyle w:val="FootnoteReference"/>
        </w:rPr>
        <w:footnoteReference w:id="1289"/>
      </w:r>
      <w:r>
        <w:t xml:space="preserve"> G. in some sense than the true G. Hims. requires. sacrifice their noblest Powers sell their souls sell Heaven expose thems. to Remore of Consc. sens expose Thems. to damna. more than the true G. requires </w:t>
      </w:r>
      <w:r>
        <w:rPr>
          <w:rStyle w:val="FootnoteReference"/>
        </w:rPr>
        <w:footnoteReference w:id="1290"/>
      </w:r>
      <w:r>
        <w:t xml:space="preserve"> -- as it was said concerning ---- their sacrificing to Maloch Jer. 32 35 ------------------------------</w:t>
      </w:r>
    </w:p>
    <w:p>
      <w:pPr>
        <w:pStyle w:val="SceneBreak"/>
      </w:pPr>
      <w:r>
        <w:t xml:space="preserve">* * *</w:t>
      </w:r>
    </w:p>
    <w:p>
      <w:pPr>
        <w:pStyle w:val="SceneBreak"/>
      </w:pPr>
      <w:r>
        <w:t xml:space="preserve">* * *</w:t>
      </w:r>
    </w:p>
    <w:p>
      <w:pPr>
        <w:pStyle w:val="BodyText"/>
      </w:pPr>
      <w:r>
        <w:t xml:space="preserve">all is devoted to this Idol.</w:t>
      </w:r>
    </w:p>
    <w:p>
      <w:pPr>
        <w:pStyle w:val="SceneBreak"/>
      </w:pPr>
      <w:r>
        <w:t xml:space="preserve">* * *</w:t>
      </w:r>
    </w:p>
    <w:p>
      <w:pPr>
        <w:pStyle w:val="BodyText"/>
      </w:pPr>
      <w:r>
        <w:t xml:space="preserve">&amp; the supream G. hims. as much as in Them lies shew a disposi tion to subject him to the service of that Idol His Cause &amp; Interest His word sacramts . all that appertains </w:t>
      </w:r>
      <w:r>
        <w:rPr>
          <w:rStyle w:val="FootnoteReference"/>
        </w:rPr>
        <w:footnoteReference w:id="1291"/>
      </w:r>
      <w:r>
        <w:t xml:space="preserve"> to the service of G. all is sacred &amp; Holy.</w:t>
      </w:r>
    </w:p>
    <w:p>
      <w:pPr>
        <w:pStyle w:val="SceneBreak"/>
      </w:pPr>
      <w:r>
        <w:t xml:space="preserve">* * *</w:t>
      </w:r>
    </w:p>
    <w:p>
      <w:pPr>
        <w:pStyle w:val="BodyText"/>
      </w:pPr>
      <w:r>
        <w:t xml:space="preserve">This sinners Greatly insist upon They insist upon the Resp Regard of the supream End.</w:t>
      </w:r>
    </w:p>
    <w:p>
      <w:pPr>
        <w:pStyle w:val="SceneBreak"/>
      </w:pPr>
      <w:r>
        <w:t xml:space="preserve">* * *</w:t>
      </w:r>
    </w:p>
    <w:p>
      <w:pPr>
        <w:pStyle w:val="BodyText"/>
      </w:pPr>
      <w:r>
        <w:t xml:space="preserve">Insist utterly unworthy to give Place to G. insist upon it that G. should give Place to them</w:t>
      </w:r>
    </w:p>
    <w:p>
      <w:pPr>
        <w:pStyle w:val="SceneBreak"/>
      </w:pPr>
      <w:r>
        <w:t xml:space="preserve">* * *</w:t>
      </w:r>
    </w:p>
    <w:p>
      <w:pPr>
        <w:pStyle w:val="BodyText"/>
      </w:pPr>
      <w:r>
        <w:t xml:space="preserve">His Glory His Ends His designs</w:t>
      </w:r>
    </w:p>
    <w:p>
      <w:pPr>
        <w:pStyle w:val="SceneBreak"/>
      </w:pPr>
      <w:r>
        <w:t xml:space="preserve">* * *</w:t>
      </w:r>
    </w:p>
    <w:p>
      <w:pPr>
        <w:pStyle w:val="BodyText"/>
      </w:pPr>
      <w:r>
        <w:t xml:space="preserve">Thus – Chief 3. In insisting on </w:t>
      </w:r>
      <w:r>
        <w:rPr>
          <w:rStyle w:val="FootnoteReference"/>
        </w:rPr>
        <w:footnoteReference w:id="1292"/>
      </w:r>
      <w:r>
        <w:t xml:space="preserve"> their own wills rather than the taking Place rather than the will of G. The will of G. give Place to it G. has revealed his will greatly insists</w:t>
      </w:r>
    </w:p>
    <w:p>
      <w:pPr>
        <w:pStyle w:val="SceneBreak"/>
      </w:pPr>
      <w:r>
        <w:t xml:space="preserve">* * *</w:t>
      </w:r>
    </w:p>
    <w:p>
      <w:pPr>
        <w:pStyle w:val="BodyText"/>
      </w:pPr>
      <w:r>
        <w:t xml:space="preserve">But the sinner Refuses. insists on the qualifying his own private Inclination satisfying his Lusts </w:t>
      </w:r>
      <w:r>
        <w:rPr>
          <w:rStyle w:val="FootnoteReference"/>
        </w:rPr>
        <w:footnoteReference w:id="1293"/>
      </w:r>
    </w:p>
    <w:p>
      <w:pPr>
        <w:pStyle w:val="BodyText"/>
      </w:pPr>
      <w:r>
        <w:t xml:space="preserve">will of G. to give Place Live in a way directly Contrary to the [--] revealed will of G. under the Clearest Light ----</w:t>
      </w:r>
    </w:p>
    <w:p>
      <w:pPr>
        <w:pStyle w:val="SceneBreak"/>
      </w:pPr>
      <w:r>
        <w:t xml:space="preserve">* * *</w:t>
      </w:r>
    </w:p>
    <w:p>
      <w:pPr>
        <w:pStyle w:val="SceneBreak"/>
      </w:pPr>
      <w:r>
        <w:t xml:space="preserve">* * *</w:t>
      </w:r>
    </w:p>
    <w:p>
      <w:pPr>
        <w:pStyle w:val="BodyText"/>
      </w:pPr>
      <w:r>
        <w:t xml:space="preserve">great is the stubbornness &amp; obstinacy.</w:t>
      </w:r>
    </w:p>
    <w:p>
      <w:pPr>
        <w:pStyle w:val="SceneBreak"/>
      </w:pPr>
      <w:r>
        <w:t xml:space="preserve">* * *</w:t>
      </w:r>
    </w:p>
    <w:p>
      <w:pPr>
        <w:pStyle w:val="BodyText"/>
      </w:pPr>
      <w:r>
        <w:t xml:space="preserve">will not turn their will to the will of G. as manifested in his word. </w:t>
      </w:r>
      <w:r>
        <w:rPr>
          <w:rStyle w:val="FootnoteReference"/>
        </w:rPr>
        <w:footnoteReference w:id="1294"/>
      </w:r>
    </w:p>
    <w:p>
      <w:pPr>
        <w:pStyle w:val="BodyText"/>
      </w:pPr>
      <w:r>
        <w:t xml:space="preserve">as manifested in his Providence.</w:t>
      </w:r>
    </w:p>
    <w:p>
      <w:pPr>
        <w:pStyle w:val="SceneBreak"/>
      </w:pPr>
      <w:r>
        <w:t xml:space="preserve">* * *</w:t>
      </w:r>
    </w:p>
    <w:p>
      <w:pPr>
        <w:pStyle w:val="BodyText"/>
      </w:pPr>
      <w:r>
        <w:t xml:space="preserve">will never yield that G. should be sovereign</w:t>
      </w:r>
    </w:p>
    <w:p>
      <w:pPr>
        <w:pStyle w:val="SceneBreak"/>
      </w:pPr>
      <w:r>
        <w:t xml:space="preserve">* * *</w:t>
      </w:r>
    </w:p>
    <w:p>
      <w:pPr>
        <w:pStyle w:val="BodyText"/>
      </w:pPr>
      <w:r>
        <w:t xml:space="preserve">Herein is a grand dispute between G. &amp; sinners for herein say we want shew that they would be above G. Herein say </w:t>
      </w:r>
      <w:r>
        <w:rPr>
          <w:rStyle w:val="FootnoteReference"/>
        </w:rPr>
        <w:footnoteReference w:id="1295"/>
      </w:r>
      <w:r>
        <w:t xml:space="preserve"> affect Herein say we are Lords as in the Text or we have domi nion as the word tis in the orig inal affect the dominion act as tho the domi nion belonged to them.</w:t>
      </w:r>
    </w:p>
    <w:p>
      <w:pPr>
        <w:pStyle w:val="SceneBreak"/>
      </w:pPr>
      <w:r>
        <w:t xml:space="preserve">* * *</w:t>
      </w:r>
    </w:p>
    <w:p>
      <w:pPr>
        <w:pStyle w:val="BodyText"/>
      </w:pPr>
      <w:r>
        <w:t xml:space="preserve">use the Θ as their own</w:t>
      </w:r>
    </w:p>
    <w:p>
      <w:pPr>
        <w:pStyle w:val="SceneBreak"/>
      </w:pPr>
      <w:r>
        <w:t xml:space="preserve">* * *</w:t>
      </w:r>
    </w:p>
    <w:p>
      <w:pPr>
        <w:pStyle w:val="BodyText"/>
      </w:pPr>
      <w:r>
        <w:t xml:space="preserve">as tho all made for them</w:t>
      </w:r>
    </w:p>
    <w:p>
      <w:pPr>
        <w:pStyle w:val="SceneBreak"/>
      </w:pPr>
      <w:r>
        <w:t xml:space="preserve">* * *</w:t>
      </w:r>
    </w:p>
    <w:p>
      <w:pPr>
        <w:pStyle w:val="BodyText"/>
      </w:pPr>
      <w:r>
        <w:t xml:space="preserve">as tho the world was made to serve their will.</w:t>
      </w:r>
    </w:p>
    <w:p>
      <w:pPr>
        <w:pStyle w:val="SceneBreak"/>
      </w:pPr>
      <w:r>
        <w:t xml:space="preserve">* * *</w:t>
      </w:r>
    </w:p>
    <w:p>
      <w:pPr>
        <w:pStyle w:val="BodyText"/>
      </w:pPr>
      <w:r>
        <w:t xml:space="preserve">Have the same Hearts that Pharaoh had – Ezek. 29. 3. River is mine own I have made it</w:t>
      </w:r>
    </w:p>
    <w:p>
      <w:pPr>
        <w:pStyle w:val="SceneBreak"/>
      </w:pPr>
      <w:r>
        <w:t xml:space="preserve">* * *</w:t>
      </w:r>
    </w:p>
    <w:p>
      <w:pPr>
        <w:pStyle w:val="BodyText"/>
      </w:pPr>
      <w:r>
        <w:t xml:space="preserve">They subject all to the servitude of their Lusts </w:t>
      </w:r>
      <w:r>
        <w:rPr>
          <w:rStyle w:val="FootnoteReference"/>
        </w:rPr>
        <w:footnoteReference w:id="1296"/>
      </w:r>
    </w:p>
    <w:p>
      <w:pPr>
        <w:pStyle w:val="BodyText"/>
      </w:pPr>
      <w:r>
        <w:t xml:space="preserve">Rom. 8. 30 &amp;c. made a subject to vanity shew that they are unwilling to submit to Gods that G. should be sovereign but . ---- affect to be sovereign Thems.</w:t>
      </w:r>
    </w:p>
    <w:p>
      <w:pPr>
        <w:pStyle w:val="SceneBreak"/>
      </w:pPr>
      <w:r>
        <w:t xml:space="preserve">* * *</w:t>
      </w:r>
    </w:p>
    <w:p>
      <w:pPr>
        <w:pStyle w:val="BodyText"/>
      </w:pPr>
      <w:r>
        <w:t xml:space="preserve">not worthy that G. sh to submit to Gods sovereignty But shew that Th tis </w:t>
      </w:r>
      <w:r>
        <w:rPr>
          <w:rStyle w:val="FootnoteReference"/>
        </w:rPr>
        <w:footnoteReference w:id="1297"/>
      </w:r>
      <w:r>
        <w:t xml:space="preserve"> their disposition that G. should submit to their sovereignty in Them.</w:t>
      </w:r>
    </w:p>
    <w:p>
      <w:pPr>
        <w:pStyle w:val="SceneBreak"/>
      </w:pPr>
      <w:r>
        <w:t xml:space="preserve">* * *</w:t>
      </w:r>
    </w:p>
    <w:p>
      <w:pPr>
        <w:pStyle w:val="SceneBreak"/>
      </w:pPr>
      <w:r>
        <w:t xml:space="preserve">* * *</w:t>
      </w:r>
    </w:p>
    <w:p>
      <w:pPr>
        <w:pStyle w:val="SceneBreak"/>
      </w:pPr>
      <w:r>
        <w:t xml:space="preserve">* * *</w:t>
      </w:r>
    </w:p>
    <w:p>
      <w:pPr>
        <w:pStyle w:val="BodyText"/>
      </w:pPr>
      <w:r>
        <w:t xml:space="preserve">Herein --- strive with G. seek to be above G. the contest is who shall be L. who shall be G. who shall be have the sovereignty who shall have the dominion </w:t>
      </w:r>
      <w:r>
        <w:rPr>
          <w:rStyle w:val="FootnoteReference"/>
        </w:rPr>
        <w:footnoteReference w:id="1298"/>
      </w:r>
      <w:r>
        <w:t xml:space="preserve"> the Creature</w:t>
      </w:r>
    </w:p>
    <w:p>
      <w:pPr>
        <w:pStyle w:val="SceneBreak"/>
      </w:pPr>
      <w:r>
        <w:t xml:space="preserve">* * *</w:t>
      </w:r>
    </w:p>
    <w:p>
      <w:pPr>
        <w:pStyle w:val="BodyText"/>
      </w:pPr>
      <w:r>
        <w:t xml:space="preserve">-- appears in their Pretence --- in sinners under Convictions in Hypocrites &amp; men of false Relig. they are only serving their own Lusts</w:t>
      </w:r>
    </w:p>
    <w:p>
      <w:pPr>
        <w:pStyle w:val="SceneBreak"/>
      </w:pPr>
      <w:r>
        <w:t xml:space="preserve">* * *</w:t>
      </w:r>
    </w:p>
    <w:p>
      <w:pPr>
        <w:pStyle w:val="ListText"/>
        <w:numPr>
          <w:ilvl w:val="0"/>
          <w:numId w:val="8"/>
        </w:numPr>
      </w:pPr>
      <w:r>
        <w:t xml:space="preserve">In trusting to their own sufficiency one thing wherein G. appears to be G. is – ---- [-] self sufficient all allsufficient The Essential -------- The distinction there is between --- G. &amp; other Beings appears in nothing more </w:t>
      </w:r>
      <w:r>
        <w:rPr>
          <w:rStyle w:val="FootnoteReference"/>
        </w:rPr>
        <w:footnoteReference w:id="1299"/>
      </w:r>
      <w:r>
        <w:t xml:space="preserve"> self existent &amp; independent allsufficient</w:t>
      </w:r>
    </w:p>
    <w:p>
      <w:pPr>
        <w:pStyle w:val="SceneBreak"/>
      </w:pPr>
      <w:r>
        <w:t xml:space="preserve">* * *</w:t>
      </w:r>
    </w:p>
    <w:p>
      <w:pPr>
        <w:pStyle w:val="BodyText"/>
      </w:pPr>
      <w:r>
        <w:t xml:space="preserve">&amp; agreable hereto a main part of divine adoration consists in Trusting in G. in these two things being devoted to G. trusting in Him But sinners deny this Honour to G. will not have &amp; &amp; arrogate it to </w:t>
      </w:r>
      <w:r>
        <w:rPr>
          <w:rStyle w:val="FootnoteReference"/>
        </w:rPr>
        <w:footnoteReference w:id="1300"/>
      </w:r>
      <w:r>
        <w:t xml:space="preserve"> Thems. have so mean thoughts of G.</w:t>
      </w:r>
    </w:p>
    <w:p>
      <w:pPr>
        <w:pStyle w:val="SceneBreak"/>
      </w:pPr>
      <w:r>
        <w:t xml:space="preserve">* * *</w:t>
      </w:r>
    </w:p>
    <w:p>
      <w:pPr>
        <w:pStyle w:val="BodyText"/>
      </w:pPr>
      <w:r>
        <w:t xml:space="preserve">&amp; arrogate this Honour to Thems. act as tho They were self-suffic. take more to Thems than belongs to any Creature however great &amp; Excellent than to the highest wisest &amp; mightiest</w:t>
      </w:r>
      <w:r>
        <w:rPr>
          <w:rStyle w:val="FootnoteReference"/>
        </w:rPr>
        <w:footnoteReference w:id="1301"/>
      </w:r>
      <w:r>
        <w:t xml:space="preserve"> Angel in H. They are empty -----</w:t>
      </w:r>
    </w:p>
    <w:p>
      <w:pPr>
        <w:pStyle w:val="SceneBreak"/>
      </w:pPr>
      <w:r>
        <w:t xml:space="preserve">* * *</w:t>
      </w:r>
    </w:p>
    <w:p>
      <w:pPr>
        <w:pStyle w:val="BodyText"/>
      </w:pPr>
      <w:r>
        <w:t xml:space="preserve">Trust in Thems as tho They were independent Beings This is implied in wh the words of the Text [--] Their Thoughts &amp; dispositions &amp; actions are as tho They had an ful allsufficient stock an in full fountain</w:t>
      </w:r>
      <w:r>
        <w:rPr>
          <w:rStyle w:val="FootnoteReference"/>
        </w:rPr>
        <w:footnoteReference w:id="1302"/>
      </w:r>
      <w:r>
        <w:t xml:space="preserve"> had no need to Look out of Thems. or go any where Else.</w:t>
      </w:r>
    </w:p>
    <w:p>
      <w:pPr>
        <w:pStyle w:val="SceneBreak"/>
      </w:pPr>
      <w:r>
        <w:t xml:space="preserve">* * *</w:t>
      </w:r>
    </w:p>
    <w:p>
      <w:pPr>
        <w:pStyle w:val="BodyText"/>
      </w:pPr>
      <w:r>
        <w:t xml:space="preserve">They trust in Thems. for Happiness &amp; to fulfill their own Their de t desires &amp; designs.</w:t>
      </w:r>
    </w:p>
    <w:p>
      <w:pPr>
        <w:pStyle w:val="SceneBreak"/>
      </w:pPr>
      <w:r>
        <w:t xml:space="preserve">* * *</w:t>
      </w:r>
    </w:p>
    <w:p>
      <w:pPr>
        <w:pStyle w:val="BodyText"/>
      </w:pPr>
      <w:r>
        <w:t xml:space="preserve">so do the Θly minded men voluptuous men </w:t>
      </w:r>
      <w:r>
        <w:rPr>
          <w:rStyle w:val="FootnoteReference"/>
        </w:rPr>
        <w:footnoteReference w:id="1303"/>
      </w:r>
      <w:r>
        <w:t xml:space="preserve"> proud &amp; contentious &amp; vainglorious men &amp; that seek Θly Honour – vaunt Thems. in Earthly Glory. so do those of Them that are Relig. men Trust in their own R. in their own st. </w:t>
      </w:r>
      <w:r>
        <w:rPr>
          <w:rStyle w:val="FootnoteReference"/>
        </w:rPr>
        <w:footnoteReference w:id="1304"/>
      </w:r>
    </w:p>
    <w:p>
      <w:pPr>
        <w:pStyle w:val="BodyText"/>
      </w:pPr>
      <w:r>
        <w:t xml:space="preserve">assume the Honour that belongs alone to the son of G. Refuse to give to Him the glory that the SS. so much claims for Him. That belongs to the H. sp. </w:t>
      </w:r>
      <w:r>
        <w:rPr>
          <w:rStyle w:val="FootnoteReference"/>
        </w:rPr>
        <w:footnoteReference w:id="1305"/>
      </w:r>
    </w:p>
    <w:p>
      <w:pPr>
        <w:pStyle w:val="BodyText"/>
      </w:pPr>
      <w:r>
        <w:t xml:space="preserve">The Careless secure sinner shews his trust in Hims. by neglecting G. not seeking Him. &amp; there is a great Context between G. &amp; these &amp; this is the Contest</w:t>
      </w:r>
    </w:p>
    <w:p>
      <w:pPr>
        <w:pStyle w:val="SceneBreak"/>
      </w:pPr>
      <w:r>
        <w:t xml:space="preserve">* * *</w:t>
      </w:r>
    </w:p>
    <w:p>
      <w:pPr>
        <w:pStyle w:val="BodyText"/>
      </w:pPr>
      <w:r>
        <w:t xml:space="preserve">The awakend sinner</w:t>
      </w:r>
    </w:p>
    <w:p>
      <w:pPr>
        <w:pStyle w:val="SceneBreak"/>
      </w:pPr>
      <w:r>
        <w:t xml:space="preserve">* * *</w:t>
      </w:r>
    </w:p>
    <w:p>
      <w:pPr>
        <w:pStyle w:val="BodyText"/>
      </w:pPr>
      <w:r>
        <w:t xml:space="preserve">by Refusing to Come to X great contest between G. &amp; these &amp; this is the Contest the deceived Hyp. </w:t>
      </w:r>
      <w:r>
        <w:rPr>
          <w:rStyle w:val="FootnoteReference"/>
        </w:rPr>
        <w:footnoteReference w:id="1306"/>
      </w:r>
      <w:r>
        <w:t xml:space="preserve"> by Refusing to Refusing to follow follow the Lamb lie at Gods th footstool of th Gods refusing to follow the Lamb. a great Contest as there was of old between X &amp; the Pharisees. </w:t>
      </w:r>
      <w:r>
        <w:rPr>
          <w:rStyle w:val="FootnoteReference"/>
        </w:rPr>
        <w:footnoteReference w:id="1307"/>
      </w:r>
    </w:p>
    <w:p>
      <w:pPr>
        <w:pStyle w:val="SceneBreak"/>
      </w:pPr>
      <w:r>
        <w:t xml:space="preserve">* * *</w:t>
      </w:r>
    </w:p>
    <w:p>
      <w:pPr>
        <w:pStyle w:val="BodyText"/>
      </w:pPr>
      <w:r>
        <w:t xml:space="preserve">II. Observe some Things that are Con firmations of the doc. 1 The nature of the first sin that ever was committed 2. </w:t>
      </w:r>
      <w:r>
        <w:rPr>
          <w:rStyle w:val="FootnoteReference"/>
        </w:rPr>
        <w:footnoteReference w:id="1308"/>
      </w:r>
      <w:r>
        <w:t xml:space="preserve"> sin was pride P w 1 Tim. 3. 6. . ---- -- in all probab we have great Reason to think the Case was this The King of Babilon with a pretty plain Reference to his antitype Isai 14. 12. &amp;c- ---------</w:t>
      </w:r>
    </w:p>
    <w:p>
      <w:pPr>
        <w:pStyle w:val="SceneBreak"/>
      </w:pPr>
      <w:r>
        <w:t xml:space="preserve">* * *</w:t>
      </w:r>
    </w:p>
    <w:p>
      <w:pPr>
        <w:pStyle w:val="BodyText"/>
      </w:pPr>
      <w:r>
        <w:t xml:space="preserve">King of Tyrus Ezek. 28. 12 &amp;c ------</w:t>
      </w:r>
    </w:p>
    <w:p>
      <w:pPr>
        <w:pStyle w:val="SceneBreak"/>
      </w:pPr>
      <w:r>
        <w:t xml:space="preserve">* * *</w:t>
      </w:r>
    </w:p>
    <w:p>
      <w:pPr>
        <w:pStyle w:val="ListText"/>
        <w:numPr>
          <w:ilvl w:val="0"/>
          <w:numId w:val="2"/>
        </w:numPr>
      </w:pPr>
      <w:r>
        <w:t xml:space="preserve">The nature of the first sin of mankind</w:t>
      </w:r>
    </w:p>
    <w:p>
      <w:pPr>
        <w:pStyle w:val="SceneBreak"/>
      </w:pPr>
      <w:r>
        <w:t xml:space="preserve">* * *</w:t>
      </w:r>
    </w:p>
    <w:p>
      <w:pPr>
        <w:pStyle w:val="BodyText"/>
      </w:pPr>
      <w:r>
        <w:t xml:space="preserve">2 what was visible in the Rebellion of our first Parents </w:t>
      </w:r>
      <w:r>
        <w:rPr>
          <w:rStyle w:val="FootnoteReference"/>
        </w:rPr>
        <w:footnoteReference w:id="1309"/>
      </w:r>
    </w:p>
    <w:p>
      <w:pPr>
        <w:pStyle w:val="SceneBreak"/>
      </w:pPr>
      <w:r>
        <w:t xml:space="preserve">* * *</w:t>
      </w:r>
    </w:p>
    <w:p>
      <w:pPr>
        <w:pStyle w:val="ListText"/>
        <w:numPr>
          <w:ilvl w:val="0"/>
          <w:numId w:val="5"/>
        </w:numPr>
      </w:pPr>
      <w:r>
        <w:t xml:space="preserve">man In that many men that have had the highest Advancemt ab over men have not been content with that but have openly shewn that they have affected to be above G. also</w:t>
      </w:r>
    </w:p>
    <w:p>
      <w:pPr>
        <w:pStyle w:val="SceneBreak"/>
      </w:pPr>
      <w:r>
        <w:t xml:space="preserve">* * *</w:t>
      </w:r>
    </w:p>
    <w:p>
      <w:pPr>
        <w:pStyle w:val="ListText"/>
        <w:numPr>
          <w:ilvl w:val="0"/>
          <w:numId w:val="5"/>
        </w:numPr>
      </w:pPr>
      <w:r>
        <w:t xml:space="preserve">The vast degree to which many have exalted Thems. in this world in their Pride &amp; opposition to G. Pharaoh. Nebuchadnezzar.</w:t>
      </w:r>
      <w:r>
        <w:rPr>
          <w:rStyle w:val="FootnoteReference"/>
        </w:rPr>
        <w:footnoteReference w:id="1310"/>
      </w:r>
      <w:r>
        <w:t xml:space="preserve"> dan. 4. 29. He walked in the Palace</w:t>
      </w:r>
    </w:p>
    <w:p>
      <w:pPr>
        <w:pStyle w:val="SceneBreak"/>
      </w:pPr>
      <w:r>
        <w:t xml:space="preserve">* * *</w:t>
      </w:r>
    </w:p>
    <w:p>
      <w:pPr>
        <w:pStyle w:val="BodyText"/>
      </w:pPr>
      <w:r>
        <w:t xml:space="preserve">Belshazzar Isai 14. 13, 14 --------</w:t>
      </w:r>
    </w:p>
    <w:p>
      <w:pPr>
        <w:pStyle w:val="SceneBreak"/>
      </w:pPr>
      <w:r>
        <w:t xml:space="preserve">* * *</w:t>
      </w:r>
    </w:p>
    <w:p>
      <w:pPr>
        <w:pStyle w:val="BodyText"/>
      </w:pPr>
      <w:r>
        <w:t xml:space="preserve">Antiochus dan. 8. 24, 25 &amp; ------ 11. 36. ----------</w:t>
      </w:r>
    </w:p>
    <w:p>
      <w:pPr>
        <w:pStyle w:val="SceneBreak"/>
      </w:pPr>
      <w:r>
        <w:t xml:space="preserve">* * *</w:t>
      </w:r>
    </w:p>
    <w:p>
      <w:pPr>
        <w:pStyle w:val="BodyText"/>
      </w:pPr>
      <w:r>
        <w:t xml:space="preserve">many Heathen Princes &amp; Emperours particularly Caligula AntiX dan. 7. 25. -----</w:t>
      </w:r>
    </w:p>
    <w:p>
      <w:pPr>
        <w:pStyle w:val="SceneBreak"/>
      </w:pPr>
      <w:r>
        <w:t xml:space="preserve">* * *</w:t>
      </w:r>
    </w:p>
    <w:p>
      <w:pPr>
        <w:pStyle w:val="ListText"/>
        <w:numPr>
          <w:ilvl w:val="0"/>
          <w:numId w:val="2"/>
        </w:numPr>
      </w:pPr>
      <w:r>
        <w:t xml:space="preserve">Thes. 2. 3, 4 –</w:t>
      </w:r>
    </w:p>
    <w:p>
      <w:pPr>
        <w:pStyle w:val="SceneBreak"/>
      </w:pPr>
      <w:r>
        <w:t xml:space="preserve">* * *</w:t>
      </w:r>
    </w:p>
    <w:p>
      <w:pPr>
        <w:pStyle w:val="BodyText"/>
      </w:pPr>
      <w:r>
        <w:t xml:space="preserve">Rev. 13. 5, 6 ----</w:t>
      </w:r>
    </w:p>
    <w:p>
      <w:pPr>
        <w:pStyle w:val="SceneBreak"/>
      </w:pPr>
      <w:r>
        <w:t xml:space="preserve">* * *</w:t>
      </w:r>
    </w:p>
    <w:p>
      <w:pPr>
        <w:pStyle w:val="BodyText"/>
      </w:pPr>
      <w:r>
        <w:t xml:space="preserve">many Persecuters of </w:t>
      </w:r>
      <w:r>
        <w:rPr>
          <w:rStyle w:val="FootnoteReference"/>
        </w:rPr>
        <w:footnoteReference w:id="1311"/>
      </w:r>
      <w:r>
        <w:t xml:space="preserve"> the Chh. Ant Antiochcus Epiphanes nothing peculiar in that natural Corruption of their Hearts from whence all this proceeded 4. The Behaviour </w:t>
      </w:r>
      <w:r>
        <w:rPr>
          <w:rStyle w:val="FootnoteReference"/>
        </w:rPr>
        <w:footnoteReference w:id="1312"/>
      </w:r>
      <w:r>
        <w:t xml:space="preserve"> of wicked men towards X when He was upon Earth. Herod the Great.</w:t>
      </w:r>
    </w:p>
    <w:p>
      <w:pPr>
        <w:pStyle w:val="SceneBreak"/>
      </w:pPr>
      <w:r>
        <w:t xml:space="preserve">* * *</w:t>
      </w:r>
    </w:p>
    <w:p>
      <w:pPr>
        <w:pStyle w:val="BodyText"/>
      </w:pPr>
      <w:r>
        <w:t xml:space="preserve">5 There was nothing peculiar </w:t>
      </w:r>
      <w:r>
        <w:rPr>
          <w:rStyle w:val="FootnoteReference"/>
        </w:rPr>
        <w:footnoteReference w:id="1313"/>
      </w:r>
      <w:r>
        <w:t xml:space="preserve"> in the Hearts of the men in that age. ========================= 6. 5. The Operation of The manner in which the Corruption of the Heart operates oftentimes when the Commandmt Comes </w:t>
      </w:r>
      <w:r>
        <w:rPr>
          <w:rStyle w:val="FootnoteReference"/>
        </w:rPr>
        <w:footnoteReference w:id="1314"/>
      </w:r>
    </w:p>
    <w:p>
      <w:pPr>
        <w:pStyle w:val="ListText"/>
        <w:numPr>
          <w:ilvl w:val="0"/>
          <w:numId w:val="4"/>
        </w:numPr>
      </w:pPr>
      <w:r>
        <w:t xml:space="preserve">[-] By what will appears in all comes to pass in all sinners [-] as soon as all Restraints are taken off Application.</w:t>
      </w:r>
      <w:r>
        <w:rPr>
          <w:rStyle w:val="FootnoteReference"/>
        </w:rPr>
        <w:footnoteReference w:id="1315"/>
      </w:r>
      <w:r>
        <w:t xml:space="preserve"> I of Informa. 1 Hence the great Evil of sin. The Horrible Pride The Idolatry The opposition to G. The malignant Tendency The malignant pernicious Tendency &amp; disposition</w:t>
      </w:r>
    </w:p>
    <w:p>
      <w:pPr>
        <w:pStyle w:val="SceneBreak"/>
      </w:pPr>
      <w:r>
        <w:t xml:space="preserve">* * *</w:t>
      </w:r>
    </w:p>
    <w:p>
      <w:pPr>
        <w:pStyle w:val="ListText"/>
        <w:numPr>
          <w:ilvl w:val="0"/>
          <w:numId w:val="2"/>
        </w:numPr>
      </w:pPr>
      <w:r>
        <w:t xml:space="preserve">How just with G. to magnify Hims. in the misery of sinners</w:t>
      </w:r>
    </w:p>
    <w:p>
      <w:pPr>
        <w:pStyle w:val="SceneBreak"/>
      </w:pPr>
      <w:r>
        <w:t xml:space="preserve">* * *</w:t>
      </w:r>
    </w:p>
    <w:p>
      <w:pPr>
        <w:pStyle w:val="SceneBreak"/>
      </w:pPr>
      <w:r>
        <w:t xml:space="preserve">* * *</w:t>
      </w:r>
    </w:p>
    <w:p>
      <w:pPr>
        <w:pStyle w:val="SceneBreak"/>
      </w:pPr>
      <w:r>
        <w:t xml:space="preserve">* * *</w:t>
      </w:r>
    </w:p>
    <w:p>
      <w:pPr>
        <w:pStyle w:val="BodyText"/>
      </w:pPr>
      <w:r>
        <w:t xml:space="preserve">was how was it not Just dealing in </w:t>
      </w:r>
      <w:r>
        <w:rPr>
          <w:rStyle w:val="FootnoteReference"/>
        </w:rPr>
        <w:footnoteReference w:id="1316"/>
      </w:r>
      <w:r>
        <w:t xml:space="preserve"> G. towards the angels that sin'd was it not just dealing ----- Pharoah. Belshazzar. called Lucifer Isai I will be like the most High. AntiX with those Jews thos that persecuted X. </w:t>
      </w:r>
      <w:r>
        <w:rPr>
          <w:rStyle w:val="FootnoteReference"/>
        </w:rPr>
        <w:footnoteReference w:id="1317"/>
      </w:r>
    </w:p>
    <w:p>
      <w:pPr>
        <w:pStyle w:val="BodyText"/>
      </w:pPr>
      <w:r>
        <w:t xml:space="preserve">with AntiX &amp; it is no less Just</w:t>
      </w:r>
    </w:p>
    <w:p>
      <w:pPr>
        <w:pStyle w:val="SceneBreak"/>
      </w:pPr>
      <w:r>
        <w:t xml:space="preserve">* * *</w:t>
      </w:r>
    </w:p>
    <w:p>
      <w:pPr>
        <w:pStyle w:val="ListText"/>
        <w:numPr>
          <w:ilvl w:val="0"/>
          <w:numId w:val="5"/>
        </w:numPr>
      </w:pPr>
      <w:r>
        <w:t xml:space="preserve">Hence – a Reason why G. has ordered Things so ordered Things ordered Things as He has in the Con[s]titution of Things in the affair of mans Red. to exalt G. &amp; abase </w:t>
      </w:r>
      <w:r>
        <w:rPr>
          <w:rStyle w:val="FootnoteReference"/>
        </w:rPr>
        <w:footnoteReference w:id="1318"/>
      </w:r>
      <w:r>
        <w:t xml:space="preserve"> men. so in the Imputation of Redemption so in su so are the Terms of mens salva. such is the way of salva. in all Respects such are all the doc. of the Gosp such ar</w:t>
      </w:r>
      <w:r>
        <w:rPr>
          <w:rStyle w:val="FootnoteReference"/>
        </w:rPr>
        <w:footnoteReference w:id="1319"/>
      </w:r>
      <w:r>
        <w:t xml:space="preserve"> such is the way of the Application of Redemption</w:t>
      </w:r>
    </w:p>
    <w:p>
      <w:pPr>
        <w:pStyle w:val="SceneBreak"/>
      </w:pPr>
      <w:r>
        <w:t xml:space="preserve">* * *</w:t>
      </w:r>
    </w:p>
    <w:p>
      <w:pPr>
        <w:pStyle w:val="ListText"/>
        <w:numPr>
          <w:ilvl w:val="0"/>
          <w:numId w:val="8"/>
        </w:numPr>
      </w:pPr>
      <w:r>
        <w:t xml:space="preserve">This may shew us the Reason of m ane ano The Reason of many of the dispensa tions of Gods Provid. towards his People. dispensa. towards </w:t>
      </w:r>
      <w:r>
        <w:rPr>
          <w:rStyle w:val="FootnoteReference"/>
        </w:rPr>
        <w:footnoteReference w:id="1320"/>
      </w:r>
      <w:r>
        <w:t xml:space="preserve"> his Chh in general.</w:t>
      </w:r>
    </w:p>
    <w:p>
      <w:pPr>
        <w:pStyle w:val="SceneBreak"/>
      </w:pPr>
      <w:r>
        <w:t xml:space="preserve">* * *</w:t>
      </w:r>
    </w:p>
    <w:p>
      <w:pPr>
        <w:pStyle w:val="BodyText"/>
      </w:pPr>
      <w:r>
        <w:t xml:space="preserve">towards particular Xtians saints.</w:t>
      </w:r>
    </w:p>
    <w:p>
      <w:pPr>
        <w:pStyle w:val="SceneBreak"/>
      </w:pPr>
      <w:r>
        <w:t xml:space="preserve">* * *</w:t>
      </w:r>
    </w:p>
    <w:p>
      <w:pPr>
        <w:pStyle w:val="ListText"/>
        <w:numPr>
          <w:ilvl w:val="0"/>
          <w:numId w:val="9"/>
        </w:numPr>
      </w:pPr>
      <w:r>
        <w:t xml:space="preserve">Hence we may learn the nature of true Piety. </w:t>
      </w:r>
      <w:r>
        <w:rPr>
          <w:rStyle w:val="FootnoteReference"/>
        </w:rPr>
        <w:footnoteReference w:id="1321"/>
      </w:r>
    </w:p>
    <w:p>
      <w:pPr>
        <w:pStyle w:val="SceneBreak"/>
      </w:pPr>
      <w:r>
        <w:t xml:space="preserve">* * *</w:t>
      </w:r>
    </w:p>
    <w:p>
      <w:pPr>
        <w:pStyle w:val="ListText"/>
        <w:numPr>
          <w:ilvl w:val="0"/>
          <w:numId w:val="4"/>
        </w:numPr>
      </w:pPr>
      <w:r>
        <w:t xml:space="preserve">This may lead us to the spring &amp; Foundation of most of the false Relig. that is among Professing Xtians The among the Papists am &amp; among Protestants </w:t>
      </w:r>
      <w:r>
        <w:rPr>
          <w:rStyle w:val="FootnoteReference"/>
        </w:rPr>
        <w:footnoteReference w:id="1322"/>
      </w:r>
    </w:p>
    <w:p>
      <w:pPr>
        <w:pStyle w:val="SceneBreak"/>
      </w:pPr>
      <w:r>
        <w:t xml:space="preserve">* * *</w:t>
      </w:r>
    </w:p>
    <w:p>
      <w:pPr>
        <w:pStyle w:val="BodyText"/>
      </w:pPr>
      <w:r>
        <w:t xml:space="preserve">II Use may be of warning to sinners not to go on in sin consid. what you do consider what will be the Issue How foolish is this Contest. How foolish will you be if you maintain it </w:t>
      </w:r>
      <w:r>
        <w:rPr>
          <w:rStyle w:val="FootnoteReference"/>
        </w:rPr>
        <w:footnoteReference w:id="1323"/>
      </w:r>
      <w:r>
        <w:t xml:space="preserve"> 1 How unreasonable that you a worm poor d contemptible worm 2 Considering your weakness &amp; inability to maintain this contest &amp; make your Part Good.</w:t>
      </w:r>
    </w:p>
    <w:p>
      <w:pPr>
        <w:pStyle w:val="SceneBreak"/>
      </w:pPr>
      <w:r>
        <w:t xml:space="preserve">* * *</w:t>
      </w:r>
    </w:p>
    <w:p>
      <w:pPr>
        <w:pStyle w:val="SceneBreak"/>
      </w:pPr>
      <w:r>
        <w:t xml:space="preserve">* * *</w:t>
      </w:r>
    </w:p>
    <w:p>
      <w:pPr>
        <w:pStyle w:val="BodyText"/>
      </w:pPr>
      <w:r>
        <w:t xml:space="preserve">How vain &amp; fruitless</w:t>
      </w:r>
    </w:p>
    <w:p>
      <w:pPr>
        <w:pStyle w:val="SceneBreak"/>
      </w:pPr>
      <w:r>
        <w:t xml:space="preserve">* * *</w:t>
      </w:r>
    </w:p>
    <w:p>
      <w:pPr>
        <w:pStyle w:val="BodyText"/>
      </w:pPr>
      <w:r>
        <w:t xml:space="preserve">consider that Text 1 Cor. 10. 22. do we provike</w:t>
      </w:r>
    </w:p>
    <w:p>
      <w:pPr>
        <w:pStyle w:val="SceneBreak"/>
      </w:pPr>
      <w:r>
        <w:t xml:space="preserve">* * *</w:t>
      </w:r>
    </w:p>
    <w:p>
      <w:pPr>
        <w:pStyle w:val="BodyText"/>
      </w:pPr>
      <w:r>
        <w:t xml:space="preserve">we often read of Gods being a Jealous G. Gods Jealousy is that tender ness &amp; Zeal ----------- none 3 none ever Pr yet Prosperd </w:t>
      </w:r>
      <w:r>
        <w:rPr>
          <w:rStyle w:val="FootnoteReference"/>
        </w:rPr>
        <w:footnoteReference w:id="1324"/>
      </w:r>
      <w:r>
        <w:t xml:space="preserve"> in this way . Job. 9. 4. The Angels that sin'd The sinners of the old Θ -- The – Giants.</w:t>
      </w:r>
    </w:p>
    <w:p>
      <w:pPr>
        <w:pStyle w:val="SceneBreak"/>
      </w:pPr>
      <w:r>
        <w:t xml:space="preserve">* * *</w:t>
      </w:r>
    </w:p>
    <w:p>
      <w:pPr>
        <w:pStyle w:val="BodyText"/>
      </w:pPr>
      <w:r>
        <w:t xml:space="preserve">Th How was it with The Bu How was it P with Pharaoh 4 In what way G. will </w:t>
      </w:r>
      <w:r>
        <w:rPr>
          <w:rStyle w:val="FootnoteReference"/>
        </w:rPr>
        <w:footnoteReference w:id="1325"/>
      </w:r>
      <w:r>
        <w:t xml:space="preserve"> shew Hims. Chi to be Chief if you go on Con tinue to maintain</w:t>
      </w:r>
    </w:p>
    <w:p>
      <w:pPr>
        <w:pStyle w:val="SceneBreak"/>
      </w:pPr>
      <w:r>
        <w:t xml:space="preserve">* * *</w:t>
      </w:r>
    </w:p>
    <w:p>
      <w:pPr>
        <w:pStyle w:val="BodyText"/>
      </w:pPr>
      <w:r>
        <w:t xml:space="preserve">5 To whom he will mani fest his superiority &amp; supremacy. Isai last. Last v ------ all the Θ -------- Is Rev. 14. 10 ---------</w:t>
      </w:r>
    </w:p>
    <w:p>
      <w:pPr>
        <w:pStyle w:val="SceneBreak"/>
      </w:pPr>
      <w:r>
        <w:t xml:space="preserve">* * *</w:t>
      </w:r>
    </w:p>
    <w:p>
      <w:pPr>
        <w:pStyle w:val="BodyText"/>
      </w:pPr>
      <w:r>
        <w:t xml:space="preserve">all the Θ Isai 33. 12, 13, 14 ---------------</w:t>
      </w:r>
    </w:p>
    <w:p>
      <w:pPr>
        <w:pStyle w:val="SceneBreak"/>
      </w:pPr>
      <w:r>
        <w:t xml:space="preserve">* * *</w:t>
      </w:r>
    </w:p>
    <w:p>
      <w:pPr>
        <w:pStyle w:val="BodyText"/>
      </w:pPr>
      <w:r>
        <w:t xml:space="preserve">&amp; to you your self. </w:t>
      </w:r>
      <w:r>
        <w:rPr>
          <w:rStyle w:val="FootnoteReference"/>
        </w:rPr>
        <w:footnoteReference w:id="1326"/>
      </w:r>
    </w:p>
    <w:p>
      <w:pPr>
        <w:pStyle w:val="BodyText"/>
      </w:pPr>
      <w:r>
        <w:t xml:space="preserve">Hence that ----- so often &amp; They shall know that I am the L. 6 Consider how marvellous </w:t>
      </w:r>
      <w:r>
        <w:rPr>
          <w:rStyle w:val="FootnoteReference"/>
        </w:rPr>
        <w:footnoteReference w:id="1327"/>
      </w:r>
      <w:r>
        <w:t xml:space="preserve"> ly G. will magnify Hims. &amp; su shew his supremacy in this way. Baptism FUNERAL Quarterly Lecture </w:t>
      </w:r>
      <w:r>
        <w:rPr>
          <w:rStyle w:val="FootnoteReference"/>
        </w:rPr>
        <w:footnoteReference w:id="1328"/>
      </w:r>
    </w:p>
    <w:p>
      <w:pPr>
        <w:pStyle w:val="BodyText"/>
      </w:pPr>
      <w:r>
        <w:t xml:space="preserve">July 1748.</w:t>
      </w:r>
      <w:r>
        <w:rPr>
          <w:rStyle w:val="FootnoteReference"/>
        </w:rPr>
        <w:footnoteReference w:id="1329"/>
      </w:r>
    </w:p>
    <w:p>
      <w:pPr>
        <w:pStyle w:val="SceneBreak"/>
      </w:pPr>
      <w:r>
        <w:t xml:space="preserve">* * *</w:t>
      </w:r>
    </w:p>
    <w:p>
      <w:pPr>
        <w:pStyle w:val="BodyText"/>
      </w:pPr>
      <w:r>
        <w:t xml:space="preserve">John. 14. 17. Even the sp. of Truth whom the Θ cannot receive because it seeth Him not neither knoweth Him But ye know Him for He dwelleth with you &amp; shall be in you. Here is set forth in these words one great difference between X true disciples &amp; the Rest of the Θ 1 with Regard to what it is They differ viz the holy sp.</w:t>
      </w:r>
    </w:p>
    <w:p>
      <w:pPr>
        <w:pStyle w:val="SceneBreak"/>
      </w:pPr>
      <w:r>
        <w:t xml:space="preserve">* * *</w:t>
      </w:r>
    </w:p>
    <w:p>
      <w:pPr>
        <w:pStyle w:val="ListText"/>
        <w:numPr>
          <w:ilvl w:val="0"/>
          <w:numId w:val="2"/>
        </w:numPr>
      </w:pPr>
      <w:r>
        <w:t xml:space="preserve">How they differ with Regard to the sp. of G. Three Things </w:t>
      </w:r>
      <w:r>
        <w:rPr>
          <w:rStyle w:val="FootnoteReference"/>
        </w:rPr>
        <w:footnoteReference w:id="1330"/>
      </w:r>
      <w:r>
        <w:t xml:space="preserve"> </w:t>
      </w:r>
      <w:r>
        <w:rPr>
          <w:rStyle w:val="FootnoteReference"/>
        </w:rPr>
        <w:footnoteReference w:id="1331"/>
      </w:r>
    </w:p>
    <w:p>
      <w:pPr>
        <w:pStyle w:val="Heading2"/>
      </w:pPr>
      <w:bookmarkStart w:name="heading_905_ezek_28_22_26" w:id="43"/>
      <w:r>
        <w:t xml:space="preserve">905. Ezek. 28:22-26</w:t>
      </w:r>
      <w:bookmarkEnd w:id="43"/>
    </w:p>
    <w:p>
      <w:pPr>
        <w:pStyle w:val="Heading2"/>
      </w:pPr>
      <w:bookmarkStart w:name="heading_905_ezek_28_22_26_8_48_trans" w:id="44"/>
      <w:r>
        <w:t xml:space="preserve">905.Ezek.28'22-26(8_48) trans</w:t>
      </w:r>
      <w:bookmarkEnd w:id="44"/>
    </w:p>
    <w:p>
      <w:pPr>
        <w:pStyle w:val="BodyText"/>
      </w:pPr>
      <w:r>
        <w:t xml:space="preserve">Jonathan Edwards</w:t>
      </w:r>
    </w:p>
    <w:p>
      <w:pPr>
        <w:pStyle w:val="BodyText"/>
      </w:pPr>
      <w:r>
        <w:t xml:space="preserve">Aug. 1748.</w:t>
      </w:r>
    </w:p>
    <w:p>
      <w:pPr>
        <w:pStyle w:val="SceneBreak"/>
      </w:pPr>
      <w:r>
        <w:t xml:space="preserve">* * *</w:t>
      </w:r>
    </w:p>
    <w:p>
      <w:pPr>
        <w:pStyle w:val="BodyText"/>
      </w:pPr>
      <w:r>
        <w:t xml:space="preserve">Ezek. 48. 28. 22 to the End. Thus saith the Lord God behold I am against Thee O Zidon and I will be glorified in the midst of Thee Altho the O. T. is not wholly silent concerning future Rewards &amp; Punish ments y state . yet the Rewards &amp; Punish ments chiefly insisted on are . ----------</w:t>
      </w:r>
    </w:p>
    <w:p>
      <w:pPr>
        <w:pStyle w:val="SceneBreak"/>
      </w:pPr>
      <w:r>
        <w:t xml:space="preserve">* * *</w:t>
      </w:r>
    </w:p>
    <w:p>
      <w:pPr>
        <w:pStyle w:val="ListText"/>
        <w:numPr>
          <w:ilvl w:val="0"/>
          <w:numId w:val="3"/>
        </w:numPr>
      </w:pPr>
      <w:r>
        <w:t xml:space="preserve">Gods Oppos diverse </w:t>
      </w:r>
      <w:r>
        <w:rPr>
          <w:rStyle w:val="FootnoteReference"/>
        </w:rPr>
        <w:footnoteReference w:id="1332"/>
      </w:r>
      <w:r>
        <w:t xml:space="preserve"> &amp; Opposite dispensation towards his People and towards his Enemies The Θ of mankind is divided into two diverse &amp; opposite Companies</w:t>
      </w:r>
    </w:p>
    <w:p>
      <w:pPr>
        <w:pStyle w:val="SceneBreak"/>
      </w:pPr>
      <w:r>
        <w:t xml:space="preserve">* * *</w:t>
      </w:r>
    </w:p>
    <w:p>
      <w:pPr>
        <w:pStyle w:val="ListText"/>
        <w:numPr>
          <w:ilvl w:val="0"/>
          <w:numId w:val="2"/>
        </w:numPr>
      </w:pPr>
      <w:r>
        <w:t xml:space="preserve">The great End G. will obtain in his dispensations towards both These viz his own Glory v. 22. I will be towards his Enemies v. 22. I will be glo. in the midst of Thee</w:t>
      </w:r>
    </w:p>
    <w:p>
      <w:pPr>
        <w:pStyle w:val="SceneBreak"/>
      </w:pPr>
      <w:r>
        <w:t xml:space="preserve">* * *</w:t>
      </w:r>
    </w:p>
    <w:p>
      <w:pPr>
        <w:pStyle w:val="BodyText"/>
      </w:pPr>
      <w:r>
        <w:t xml:space="preserve">his own People. v. 25. sancti fied 3. How He will be glorified</w:t>
      </w:r>
      <w:r>
        <w:rPr>
          <w:rStyle w:val="FootnoteReference"/>
        </w:rPr>
        <w:footnoteReference w:id="1333"/>
      </w:r>
      <w:r>
        <w:t xml:space="preserve"> or in what manner his Glory shall be declared the viz. that Glory that is peculiar to Hims. as the great Jehovah.</w:t>
      </w:r>
    </w:p>
    <w:p>
      <w:pPr>
        <w:pStyle w:val="SceneBreak"/>
      </w:pPr>
      <w:r>
        <w:t xml:space="preserve">* * *</w:t>
      </w:r>
    </w:p>
    <w:p>
      <w:pPr>
        <w:pStyle w:val="SceneBreak"/>
      </w:pPr>
      <w:r>
        <w:t xml:space="preserve">* * *</w:t>
      </w:r>
    </w:p>
    <w:p>
      <w:pPr>
        <w:pStyle w:val="BodyText"/>
      </w:pPr>
      <w:r>
        <w:t xml:space="preserve">what I would insist upon from this Passage of Holy writ &amp; make the subject of discourse at this Time is Those Those two ways of Gods obtaining his Glory viz. in Punishing his Enemies &amp; shewing mercy to in his People. </w:t>
      </w:r>
      <w:r>
        <w:rPr>
          <w:rStyle w:val="FootnoteReference"/>
        </w:rPr>
        <w:footnoteReference w:id="1334"/>
      </w:r>
    </w:p>
    <w:p>
      <w:pPr>
        <w:pStyle w:val="SceneBreak"/>
      </w:pPr>
      <w:r>
        <w:t xml:space="preserve">* * *</w:t>
      </w:r>
    </w:p>
    <w:p>
      <w:pPr>
        <w:pStyle w:val="BodyText"/>
      </w:pPr>
      <w:r>
        <w:t xml:space="preserve">Three Propositions to be premised Then mov proceed directly</w:t>
      </w:r>
    </w:p>
    <w:p>
      <w:pPr>
        <w:pStyle w:val="SceneBreak"/>
      </w:pPr>
      <w:r>
        <w:t xml:space="preserve">* * *</w:t>
      </w:r>
    </w:p>
    <w:p>
      <w:pPr>
        <w:pStyle w:val="ListText"/>
        <w:numPr>
          <w:ilvl w:val="0"/>
          <w:numId w:val="3"/>
        </w:numPr>
      </w:pPr>
      <w:r>
        <w:t xml:space="preserve">God Aims at his own Glory in all his works</w:t>
      </w:r>
    </w:p>
    <w:p>
      <w:pPr>
        <w:pStyle w:val="SceneBreak"/>
      </w:pPr>
      <w:r>
        <w:t xml:space="preserve">* * *</w:t>
      </w:r>
    </w:p>
    <w:p>
      <w:pPr>
        <w:pStyle w:val="ListText"/>
        <w:numPr>
          <w:ilvl w:val="0"/>
          <w:numId w:val="2"/>
        </w:numPr>
      </w:pPr>
      <w:r>
        <w:t xml:space="preserve">G. has especially made his Reasonable Crea. for this &amp; will End.</w:t>
      </w:r>
    </w:p>
    <w:p>
      <w:pPr>
        <w:pStyle w:val="SceneBreak"/>
      </w:pPr>
      <w:r>
        <w:t xml:space="preserve">* * *</w:t>
      </w:r>
    </w:p>
    <w:p>
      <w:pPr>
        <w:pStyle w:val="ListText"/>
        <w:numPr>
          <w:ilvl w:val="0"/>
          <w:numId w:val="5"/>
        </w:numPr>
      </w:pPr>
      <w:r>
        <w:t xml:space="preserve">He will obtain this End with Respect to all his Reasonable </w:t>
      </w:r>
      <w:r>
        <w:rPr>
          <w:rStyle w:val="FootnoteReference"/>
        </w:rPr>
        <w:footnoteReference w:id="1335"/>
      </w:r>
      <w:r>
        <w:t xml:space="preserve"> they ther they be his servants or his Enem. 1 God Aims at his own Glory in all his works. G. makes Hims. his End</w:t>
      </w:r>
    </w:p>
    <w:p>
      <w:pPr>
        <w:pStyle w:val="SceneBreak"/>
      </w:pPr>
      <w:r>
        <w:t xml:space="preserve">* * *</w:t>
      </w:r>
    </w:p>
    <w:p>
      <w:pPr>
        <w:pStyle w:val="BodyText"/>
      </w:pPr>
      <w:r>
        <w:t xml:space="preserve">First &amp; Last proceed from G. – return to Him</w:t>
      </w:r>
    </w:p>
    <w:p>
      <w:pPr>
        <w:pStyle w:val="SceneBreak"/>
      </w:pPr>
      <w:r>
        <w:t xml:space="preserve">* * *</w:t>
      </w:r>
    </w:p>
    <w:p>
      <w:pPr>
        <w:pStyle w:val="BodyText"/>
      </w:pPr>
      <w:r>
        <w:t xml:space="preserve">Prov. 16. 4. The L. hath made all Things for Hims. </w:t>
      </w:r>
      <w:r>
        <w:rPr>
          <w:rStyle w:val="FootnoteReference"/>
        </w:rPr>
        <w:footnoteReference w:id="1336"/>
      </w:r>
    </w:p>
    <w:p>
      <w:pPr>
        <w:pStyle w:val="BodyText"/>
      </w:pPr>
      <w:r>
        <w:t xml:space="preserve">Isai 48. 9, 10, 11.</w:t>
      </w:r>
    </w:p>
    <w:p>
      <w:pPr>
        <w:pStyle w:val="SceneBreak"/>
      </w:pPr>
      <w:r>
        <w:t xml:space="preserve">* * *</w:t>
      </w:r>
    </w:p>
    <w:p>
      <w:pPr>
        <w:pStyle w:val="SceneBreak"/>
      </w:pPr>
      <w:r>
        <w:t xml:space="preserve">* * *</w:t>
      </w:r>
    </w:p>
    <w:p>
      <w:pPr>
        <w:pStyle w:val="BodyText"/>
      </w:pPr>
      <w:r>
        <w:t xml:space="preserve">Rom 8 11. 35, 36. of him &amp; through Him. Col. 1. 16 made by him &amp; for him for For him in that Respect as made for his Glory Isai 48. 9. 10, 11 ------- ------ Isai 43. 7. ------</w:t>
      </w:r>
    </w:p>
    <w:p>
      <w:pPr>
        <w:pStyle w:val="SceneBreak"/>
      </w:pPr>
      <w:r>
        <w:t xml:space="preserve">* * *</w:t>
      </w:r>
    </w:p>
    <w:p>
      <w:pPr>
        <w:pStyle w:val="BodyText"/>
      </w:pPr>
      <w:r>
        <w:t xml:space="preserve">created Him for my Glory 1 ----- 4, 5 -------</w:t>
      </w:r>
      <w:r>
        <w:rPr>
          <w:rStyle w:val="FootnoteReference"/>
        </w:rPr>
        <w:footnoteReference w:id="1337"/>
      </w:r>
      <w:r>
        <w:t xml:space="preserve"> Joh. 17. at the Begin. ------------ Joh. 12. 28 ------------</w:t>
      </w:r>
    </w:p>
    <w:p>
      <w:pPr>
        <w:pStyle w:val="SceneBreak"/>
      </w:pPr>
      <w:r>
        <w:t xml:space="preserve">* * *</w:t>
      </w:r>
    </w:p>
    <w:p>
      <w:pPr>
        <w:pStyle w:val="SceneBreak"/>
      </w:pPr>
      <w:r>
        <w:t xml:space="preserve">* * *</w:t>
      </w:r>
    </w:p>
    <w:p>
      <w:pPr>
        <w:pStyle w:val="BodyText"/>
      </w:pPr>
      <w:r>
        <w:t xml:space="preserve">Rom. 9. 21, 22. -------- 23 -----</w:t>
      </w:r>
    </w:p>
    <w:p>
      <w:pPr>
        <w:pStyle w:val="SceneBreak"/>
      </w:pPr>
      <w:r>
        <w:t xml:space="preserve">* * *</w:t>
      </w:r>
    </w:p>
    <w:p>
      <w:pPr>
        <w:pStyle w:val="BodyText"/>
      </w:pPr>
      <w:r>
        <w:t xml:space="preserve">Exod 9. 16. For this C – raised thee up – Eph. 1. 5, 6. To the Praise Innumerable Places of that speak for his names sake. </w:t>
      </w:r>
      <w:r>
        <w:rPr>
          <w:rStyle w:val="FootnoteReference"/>
        </w:rPr>
        <w:footnoteReference w:id="1338"/>
      </w:r>
    </w:p>
    <w:p>
      <w:pPr>
        <w:pStyle w:val="BodyText"/>
      </w:pPr>
      <w:r>
        <w:t xml:space="preserve">Ezek. 36. 21 &amp;c 21, 22, 23 --------</w:t>
      </w:r>
    </w:p>
    <w:p>
      <w:pPr>
        <w:pStyle w:val="SceneBreak"/>
      </w:pPr>
      <w:r>
        <w:t xml:space="preserve">* * *</w:t>
      </w:r>
    </w:p>
    <w:p>
      <w:pPr>
        <w:pStyle w:val="BodyText"/>
      </w:pPr>
      <w:r>
        <w:t xml:space="preserve">having pity for his great Name</w:t>
      </w:r>
    </w:p>
    <w:p>
      <w:pPr>
        <w:pStyle w:val="SceneBreak"/>
      </w:pPr>
      <w:r>
        <w:t xml:space="preserve">* * *</w:t>
      </w:r>
    </w:p>
    <w:p>
      <w:pPr>
        <w:pStyle w:val="ListText"/>
        <w:numPr>
          <w:ilvl w:val="0"/>
          <w:numId w:val="2"/>
        </w:numPr>
      </w:pPr>
      <w:r>
        <w:t xml:space="preserve">God has especially made his Reasonable Crea. for this End. ENQ. why G. seeks </w:t>
      </w:r>
      <w:r>
        <w:rPr>
          <w:rStyle w:val="FootnoteReference"/>
        </w:rPr>
        <w:footnoteReference w:id="1339"/>
      </w:r>
      <w:r>
        <w:t xml:space="preserve"> to be glorified or why does he look upon it as a Thing desireable that his Glory should be mani fested Answ because it is a thing meet &amp; sut suitable in it self 2. G. has especially an </w:t>
      </w:r>
      <w:r>
        <w:rPr>
          <w:rStyle w:val="FootnoteReference"/>
        </w:rPr>
        <w:footnoteReference w:id="1340"/>
      </w:r>
      <w:r>
        <w:t xml:space="preserve"> Aim at his own Glory in his creating reasonable Creatures &amp; in his dealings with them Reas. SS. Jer. 33. 11. as the Girdle cleaveth to the Loins –----</w:t>
      </w:r>
    </w:p>
    <w:p>
      <w:pPr>
        <w:pStyle w:val="SceneBreak"/>
      </w:pPr>
      <w:r>
        <w:t xml:space="preserve">* * *</w:t>
      </w:r>
    </w:p>
    <w:p>
      <w:pPr>
        <w:pStyle w:val="BodyText"/>
      </w:pPr>
      <w:r>
        <w:t xml:space="preserve">Num. 14. 24. all the Earth shall be fill'd </w:t>
      </w:r>
      <w:r>
        <w:rPr>
          <w:rStyle w:val="FootnoteReference"/>
        </w:rPr>
        <w:footnoteReference w:id="1341"/>
      </w:r>
      <w:r>
        <w:t xml:space="preserve"> Rev. I am Alpha ------ first &amp; the Last.</w:t>
      </w:r>
    </w:p>
    <w:p>
      <w:pPr>
        <w:pStyle w:val="SceneBreak"/>
      </w:pPr>
      <w:r>
        <w:t xml:space="preserve">* * *</w:t>
      </w:r>
    </w:p>
    <w:p>
      <w:pPr>
        <w:pStyle w:val="BodyText"/>
      </w:pPr>
      <w:r>
        <w:t xml:space="preserve">3 G. will obtain This End with Respect to all his Reas. Cre. whether his Enem. or his serv. Reas. </w:t>
      </w:r>
      <w:r>
        <w:rPr>
          <w:rStyle w:val="FootnoteReference"/>
        </w:rPr>
        <w:footnoteReference w:id="1342"/>
      </w:r>
    </w:p>
    <w:p>
      <w:pPr>
        <w:pStyle w:val="BodyText"/>
      </w:pPr>
      <w:r>
        <w:t xml:space="preserve">Num. 14. 21. Rom. 9. 21 ---------- ------- 23 ----------</w:t>
      </w:r>
    </w:p>
    <w:p>
      <w:pPr>
        <w:pStyle w:val="SceneBreak"/>
      </w:pPr>
      <w:r>
        <w:t xml:space="preserve">* * *</w:t>
      </w:r>
    </w:p>
    <w:p>
      <w:pPr>
        <w:pStyle w:val="SceneBreak"/>
      </w:pPr>
      <w:r>
        <w:t xml:space="preserve">* * *</w:t>
      </w:r>
    </w:p>
    <w:p>
      <w:pPr>
        <w:pStyle w:val="BodyText"/>
      </w:pPr>
      <w:r>
        <w:t xml:space="preserve">I now proceed more directly to the subject proposed viz the diverse ways &amp; wherein God obtains his Glory in of his Enemies &amp; in his People. and the Method I shall take ---- to Compare the way in which --- towards his Enemies &amp; that ---- towards his own P. together </w:t>
      </w:r>
      <w:r>
        <w:rPr>
          <w:rStyle w:val="FootnoteReference"/>
        </w:rPr>
        <w:footnoteReference w:id="1343"/>
      </w:r>
    </w:p>
    <w:p>
      <w:pPr>
        <w:pStyle w:val="BodyText"/>
      </w:pPr>
      <w:r>
        <w:t xml:space="preserve">1 shew wherein They agree. 2. wherein They differ</w:t>
      </w:r>
    </w:p>
    <w:p>
      <w:pPr>
        <w:pStyle w:val="SceneBreak"/>
      </w:pPr>
      <w:r>
        <w:t xml:space="preserve">* * *</w:t>
      </w:r>
    </w:p>
    <w:p>
      <w:pPr>
        <w:pStyle w:val="BodyText"/>
      </w:pPr>
      <w:r>
        <w:t xml:space="preserve">I. - wherein They agree 1. The same P Attributes are in some Respect glorified by means of each. Natural Perfection of G. -- by means of through both . Wisdom. in disappointing turning their opposition to his Glory. issue in the Advancemt of his King. </w:t>
      </w:r>
      <w:r>
        <w:rPr>
          <w:rStyle w:val="FootnoteReference"/>
        </w:rPr>
        <w:footnoteReference w:id="1344"/>
      </w:r>
    </w:p>
    <w:p>
      <w:pPr>
        <w:pStyle w:val="SceneBreak"/>
      </w:pPr>
      <w:r>
        <w:t xml:space="preserve">* * *</w:t>
      </w:r>
    </w:p>
    <w:p>
      <w:pPr>
        <w:pStyle w:val="BodyText"/>
      </w:pPr>
      <w:r>
        <w:t xml:space="preserve">defeating subtilty of satan</w:t>
      </w:r>
    </w:p>
    <w:p>
      <w:pPr>
        <w:pStyle w:val="SceneBreak"/>
      </w:pPr>
      <w:r>
        <w:t xml:space="preserve">* * *</w:t>
      </w:r>
    </w:p>
    <w:p>
      <w:pPr>
        <w:pStyle w:val="BodyText"/>
      </w:pPr>
      <w:r>
        <w:t xml:space="preserve">his Instruments</w:t>
      </w:r>
    </w:p>
    <w:p>
      <w:pPr>
        <w:pStyle w:val="SceneBreak"/>
      </w:pPr>
      <w:r>
        <w:t xml:space="preserve">* * *</w:t>
      </w:r>
    </w:p>
    <w:p>
      <w:pPr>
        <w:pStyle w:val="BodyText"/>
      </w:pPr>
      <w:r>
        <w:t xml:space="preserve">Power. majesty. sovereignty sovereignty &amp; supream dominion Immortality. </w:t>
      </w:r>
      <w:r>
        <w:rPr>
          <w:rStyle w:val="FootnoteReference"/>
        </w:rPr>
        <w:footnoteReference w:id="1345"/>
      </w:r>
    </w:p>
    <w:p>
      <w:pPr>
        <w:pStyle w:val="SceneBreak"/>
      </w:pPr>
      <w:r>
        <w:t xml:space="preserve">* * *</w:t>
      </w:r>
    </w:p>
    <w:p>
      <w:pPr>
        <w:pStyle w:val="BodyText"/>
      </w:pPr>
      <w:r>
        <w:t xml:space="preserve">Moral Perfections. Holiness. Justice p towards the R. in punishing sin in X in Rewarding his Righ.</w:t>
      </w:r>
    </w:p>
    <w:p>
      <w:pPr>
        <w:pStyle w:val="SceneBreak"/>
      </w:pPr>
      <w:r>
        <w:t xml:space="preserve">* * *</w:t>
      </w:r>
    </w:p>
    <w:p>
      <w:pPr>
        <w:pStyle w:val="BodyText"/>
      </w:pPr>
      <w:r>
        <w:t xml:space="preserve">Truth. </w:t>
      </w:r>
      <w:r>
        <w:rPr>
          <w:rStyle w:val="FootnoteReference"/>
        </w:rPr>
        <w:footnoteReference w:id="1346"/>
      </w:r>
    </w:p>
    <w:p>
      <w:pPr>
        <w:pStyle w:val="BodyText"/>
      </w:pPr>
      <w:r>
        <w:t xml:space="preserve">Grace. Freeness of Grace Freeness &amp; Riches of Grace ---- begin towards the Elect -- by means --- of Gods dealings with Reprobates Rom. 9. 22, 23 ---------</w:t>
      </w:r>
    </w:p>
    <w:p>
      <w:pPr>
        <w:pStyle w:val="SceneBreak"/>
      </w:pPr>
      <w:r>
        <w:t xml:space="preserve">* * *</w:t>
      </w:r>
    </w:p>
    <w:p>
      <w:pPr>
        <w:pStyle w:val="BodyText"/>
      </w:pPr>
      <w:r>
        <w:rPr>
          <w:rStyle w:val="FootnoteReference"/>
        </w:rPr>
        <w:footnoteReference w:id="1347"/>
      </w:r>
    </w:p>
    <w:p>
      <w:pPr>
        <w:pStyle w:val="ListText"/>
        <w:numPr>
          <w:ilvl w:val="0"/>
          <w:numId w:val="2"/>
        </w:numPr>
      </w:pPr>
      <w:r>
        <w:t xml:space="preserve">In both – glorified greatly.</w:t>
      </w:r>
    </w:p>
    <w:p>
      <w:pPr>
        <w:pStyle w:val="SceneBreak"/>
      </w:pPr>
      <w:r>
        <w:t xml:space="preserve">* * *</w:t>
      </w:r>
    </w:p>
    <w:p>
      <w:pPr>
        <w:pStyle w:val="SceneBreak"/>
      </w:pPr>
      <w:r>
        <w:t xml:space="preserve">* * *</w:t>
      </w:r>
    </w:p>
    <w:p>
      <w:pPr>
        <w:pStyle w:val="BodyText"/>
      </w:pPr>
      <w:r>
        <w:t xml:space="preserve">Ps. 8. 1. How Excellent is thy name Ps. 113. 3, 4 ---------</w:t>
      </w:r>
    </w:p>
    <w:p>
      <w:pPr>
        <w:pStyle w:val="SceneBreak"/>
      </w:pPr>
      <w:r>
        <w:t xml:space="preserve">* * *</w:t>
      </w:r>
    </w:p>
    <w:p>
      <w:pPr>
        <w:pStyle w:val="SceneBreak"/>
      </w:pPr>
      <w:r>
        <w:t xml:space="preserve">* * *</w:t>
      </w:r>
    </w:p>
    <w:p>
      <w:pPr>
        <w:pStyle w:val="BodyText"/>
      </w:pPr>
      <w:r>
        <w:t xml:space="preserve">towards the wicked Earth shall be fill'd Exod. 9. 16. name declared through out all the Earth Isai 33. [-] 13. what I have done</w:t>
      </w:r>
    </w:p>
    <w:p>
      <w:pPr>
        <w:pStyle w:val="SceneBreak"/>
      </w:pPr>
      <w:r>
        <w:t xml:space="preserve">* * *</w:t>
      </w:r>
    </w:p>
    <w:p>
      <w:pPr>
        <w:pStyle w:val="BodyText"/>
      </w:pPr>
      <w:r>
        <w:t xml:space="preserve">saints. Ps. 48. 8. 9, 10 according to thy name so is -----------------</w:t>
      </w:r>
    </w:p>
    <w:p>
      <w:pPr>
        <w:pStyle w:val="SceneBreak"/>
      </w:pPr>
      <w:r>
        <w:t xml:space="preserve">* * *</w:t>
      </w:r>
    </w:p>
    <w:p>
      <w:pPr>
        <w:pStyle w:val="BodyText"/>
      </w:pPr>
      <w:r>
        <w:t xml:space="preserve">Ps. 111. 3, 4 ----------------</w:t>
      </w:r>
    </w:p>
    <w:p>
      <w:pPr>
        <w:pStyle w:val="SceneBreak"/>
      </w:pPr>
      <w:r>
        <w:t xml:space="preserve">* * *</w:t>
      </w:r>
    </w:p>
    <w:p>
      <w:pPr>
        <w:pStyle w:val="BodyText"/>
      </w:pPr>
      <w:r>
        <w:t xml:space="preserve">Ps 145. 3 ------ 7. 10. 11, 12 ------------</w:t>
      </w:r>
    </w:p>
    <w:p>
      <w:pPr>
        <w:pStyle w:val="SceneBreak"/>
      </w:pPr>
      <w:r>
        <w:t xml:space="preserve">* * *</w:t>
      </w:r>
    </w:p>
    <w:p>
      <w:pPr>
        <w:pStyle w:val="ListText"/>
        <w:numPr>
          <w:ilvl w:val="0"/>
          <w:numId w:val="5"/>
        </w:numPr>
      </w:pPr>
      <w:r>
        <w:t xml:space="preserve">In both </w:t>
      </w:r>
      <w:r>
        <w:rPr>
          <w:rStyle w:val="FootnoteReference"/>
        </w:rPr>
        <w:footnoteReference w:id="1348"/>
      </w:r>
      <w:r>
        <w:t xml:space="preserve"> in some Respect to to their own Conviction They shall Know</w:t>
      </w:r>
    </w:p>
    <w:p>
      <w:pPr>
        <w:pStyle w:val="SceneBreak"/>
      </w:pPr>
      <w:r>
        <w:t xml:space="preserve">* * *</w:t>
      </w:r>
    </w:p>
    <w:p>
      <w:pPr>
        <w:pStyle w:val="ListText"/>
        <w:numPr>
          <w:ilvl w:val="0"/>
          <w:numId w:val="8"/>
        </w:numPr>
      </w:pPr>
      <w:r>
        <w:t xml:space="preserve">by their own in some Respect by their own Confession. </w:t>
      </w:r>
      <w:r>
        <w:rPr>
          <w:rStyle w:val="FootnoteReference"/>
        </w:rPr>
        <w:footnoteReference w:id="1349"/>
      </w:r>
    </w:p>
    <w:p>
      <w:pPr>
        <w:pStyle w:val="BodyText"/>
      </w:pPr>
      <w:r>
        <w:t xml:space="preserve">mouth stopped was speechless Mat. 22. 12.</w:t>
      </w:r>
    </w:p>
    <w:p>
      <w:pPr>
        <w:pStyle w:val="SceneBreak"/>
      </w:pPr>
      <w:r>
        <w:t xml:space="preserve">* * *</w:t>
      </w:r>
    </w:p>
    <w:p>
      <w:pPr>
        <w:pStyle w:val="ListText"/>
        <w:numPr>
          <w:ilvl w:val="1"/>
          <w:numId w:val="12"/>
        </w:numPr>
      </w:pPr>
      <w:r>
        <w:t xml:space="preserve">both – Eternally both chiefly through X </w:t>
      </w:r>
      <w:r>
        <w:rPr>
          <w:rStyle w:val="FootnoteReference"/>
        </w:rPr>
        <w:footnoteReference w:id="1350"/>
      </w:r>
    </w:p>
    <w:p>
      <w:pPr>
        <w:pStyle w:val="SceneBreak"/>
      </w:pPr>
      <w:r>
        <w:t xml:space="preserve">* * *</w:t>
      </w:r>
    </w:p>
    <w:p>
      <w:pPr>
        <w:pStyle w:val="ListText"/>
        <w:numPr>
          <w:ilvl w:val="0"/>
          <w:numId w:val="4"/>
        </w:numPr>
      </w:pPr>
      <w:r>
        <w:t xml:space="preserve">Both principally in their future state in another. </w:t>
      </w:r>
      <w:r>
        <w:rPr>
          <w:rStyle w:val="FootnoteReference"/>
        </w:rPr>
        <w:footnoteReference w:id="1351"/>
      </w:r>
    </w:p>
    <w:p>
      <w:pPr>
        <w:pStyle w:val="SceneBreak"/>
      </w:pPr>
      <w:r>
        <w:t xml:space="preserve">* * *</w:t>
      </w:r>
    </w:p>
    <w:p>
      <w:pPr>
        <w:pStyle w:val="ListText"/>
        <w:numPr>
          <w:ilvl w:val="0"/>
          <w:numId w:val="10"/>
        </w:numPr>
      </w:pPr>
      <w:r>
        <w:t xml:space="preserve">chiefly at &amp; after the d. of Judgmt 8. in both </w:t>
      </w:r>
      <w:r>
        <w:rPr>
          <w:rStyle w:val="FootnoteReference"/>
        </w:rPr>
        <w:footnoteReference w:id="1352"/>
      </w:r>
      <w:r>
        <w:t xml:space="preserve"> to all Et. </w:t>
      </w:r>
      <w:r>
        <w:rPr>
          <w:rStyle w:val="FootnoteReference"/>
        </w:rPr>
        <w:footnoteReference w:id="1353"/>
      </w:r>
    </w:p>
    <w:p>
      <w:pPr>
        <w:pStyle w:val="BodyText"/>
      </w:pPr>
      <w:r>
        <w:t xml:space="preserve">II . wherein The ways in which G. will obtain his Glory on these two diverse subject w differ one from another.</w:t>
      </w:r>
    </w:p>
    <w:p>
      <w:pPr>
        <w:pStyle w:val="SceneBreak"/>
      </w:pPr>
      <w:r>
        <w:t xml:space="preserve">* * *</w:t>
      </w:r>
    </w:p>
    <w:p>
      <w:pPr>
        <w:pStyle w:val="BodyText"/>
      </w:pPr>
      <w:r>
        <w:t xml:space="preserve">1 G. is glorified by th his own People understandingly in a mann in that they see that which wherein the glory </w:t>
      </w:r>
      <w:r>
        <w:rPr>
          <w:rStyle w:val="FootnoteReference"/>
        </w:rPr>
        <w:footnoteReference w:id="1354"/>
      </w:r>
      <w:r>
        <w:t xml:space="preserve"> of G. does in a peculiar man ner Consist viz. the Beuty of Gods moral Perfection </w:t>
      </w:r>
      <w:r>
        <w:rPr>
          <w:rStyle w:val="FootnoteReference"/>
        </w:rPr>
        <w:footnoteReference w:id="1355"/>
      </w:r>
    </w:p>
    <w:p>
      <w:pPr>
        <w:pStyle w:val="BodyText"/>
      </w:pPr>
      <w:r>
        <w:t xml:space="preserve">Joh. 17. 4, 5, 6 ----</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God is Glorified in by the R. actively &amp; willingly. but in the wicked only Eventually &amp; against their wills Isai The 3 Isai 29. </w:t>
      </w:r>
      <w:r>
        <w:rPr>
          <w:rStyle w:val="FootnoteReference"/>
        </w:rPr>
        <w:footnoteReference w:id="1356"/>
      </w:r>
      <w:r>
        <w:t xml:space="preserve"> 22, 23. ------ Eph. 1. 11, 12 ---- v. 14 The wicked will hate the Glory of G. wish that He could be deprived of it will hate that most wherein his Glory chiefly Consists</w:t>
      </w:r>
    </w:p>
    <w:p>
      <w:pPr>
        <w:pStyle w:val="SceneBreak"/>
      </w:pPr>
      <w:r>
        <w:t xml:space="preserve">* * *</w:t>
      </w:r>
    </w:p>
    <w:p>
      <w:pPr>
        <w:pStyle w:val="ListText"/>
        <w:numPr>
          <w:ilvl w:val="0"/>
          <w:numId w:val="5"/>
        </w:numPr>
      </w:pPr>
      <w:r>
        <w:t xml:space="preserve">Gra some of Gods Attributes are Glorified directly only in &amp; upon the R. Gods Grace &amp; mercy</w:t>
      </w:r>
    </w:p>
    <w:p>
      <w:pPr>
        <w:pStyle w:val="SceneBreak"/>
      </w:pPr>
      <w:r>
        <w:t xml:space="preserve">* * *</w:t>
      </w:r>
    </w:p>
    <w:p>
      <w:pPr>
        <w:pStyle w:val="BodyText"/>
      </w:pPr>
      <w:r>
        <w:t xml:space="preserve">vessels of mercy Ep Eph. 1. 5, 6. ----------- Chap. 2. 7 ------------ </w:t>
      </w:r>
      <w:r>
        <w:rPr>
          <w:rStyle w:val="FootnoteReference"/>
        </w:rPr>
        <w:footnoteReference w:id="1357"/>
      </w:r>
    </w:p>
    <w:p>
      <w:pPr>
        <w:pStyle w:val="BodyText"/>
      </w:pPr>
      <w:r>
        <w:t xml:space="preserve">both his mercy &amp; Faithfulness both his mercy &amp; faithfulness are mentioned. Ps. 36. 5 ------- ------- 7, 8 -------</w:t>
      </w:r>
    </w:p>
    <w:p>
      <w:pPr>
        <w:pStyle w:val="SceneBreak"/>
      </w:pPr>
      <w:r>
        <w:t xml:space="preserve">* * *</w:t>
      </w:r>
    </w:p>
    <w:p>
      <w:pPr>
        <w:pStyle w:val="SceneBreak"/>
      </w:pPr>
      <w:r>
        <w:t xml:space="preserve">* * *</w:t>
      </w:r>
    </w:p>
    <w:p>
      <w:pPr>
        <w:pStyle w:val="ListText"/>
        <w:numPr>
          <w:ilvl w:val="0"/>
          <w:numId w:val="8"/>
        </w:numPr>
      </w:pPr>
      <w:r>
        <w:t xml:space="preserve">G. obtains his Glory in the Glory &amp; of the R. but in the disgrace &amp; mis. of the wicked</w:t>
      </w:r>
    </w:p>
    <w:p>
      <w:pPr>
        <w:pStyle w:val="SceneBreak"/>
      </w:pPr>
      <w:r>
        <w:t xml:space="preserve">* * *</w:t>
      </w:r>
    </w:p>
    <w:p>
      <w:pPr>
        <w:pStyle w:val="BodyText"/>
      </w:pPr>
      <w:r>
        <w:t xml:space="preserve">Their Glory Ps. 148. 13, 14 Glory &amp; </w:t>
      </w:r>
      <w:r>
        <w:rPr>
          <w:rStyle w:val="FootnoteReference"/>
        </w:rPr>
        <w:footnoteReference w:id="1358"/>
      </w:r>
      <w:r>
        <w:t xml:space="preserve"> their Hap. united. Joh. 17. at the Begin. The The Glory of G. &amp; the Happiness of the saints in several Respects united.</w:t>
      </w:r>
    </w:p>
    <w:p>
      <w:pPr>
        <w:pStyle w:val="SceneBreak"/>
      </w:pPr>
      <w:r>
        <w:t xml:space="preserve">* * *</w:t>
      </w:r>
    </w:p>
    <w:p>
      <w:pPr>
        <w:pStyle w:val="BodyText"/>
      </w:pPr>
      <w:r>
        <w:t xml:space="preserve">united by them</w:t>
      </w:r>
    </w:p>
    <w:p>
      <w:pPr>
        <w:pStyle w:val="SceneBreak"/>
      </w:pPr>
      <w:r>
        <w:t xml:space="preserve">* * *</w:t>
      </w:r>
    </w:p>
    <w:p>
      <w:pPr>
        <w:pStyle w:val="BodyText"/>
      </w:pPr>
      <w:r>
        <w:t xml:space="preserve">united by G.</w:t>
      </w:r>
    </w:p>
    <w:p>
      <w:pPr>
        <w:pStyle w:val="SceneBreak"/>
      </w:pPr>
      <w:r>
        <w:t xml:space="preserve">* * *</w:t>
      </w:r>
    </w:p>
    <w:p>
      <w:pPr>
        <w:pStyle w:val="BodyText"/>
      </w:pPr>
      <w:r>
        <w:t xml:space="preserve">They Place their Happiness in Gods Glory. &amp; that in these threee Respects in seeing his Essential Glory. in seeing his de in his being glorified declaratively &amp; in his being </w:t>
      </w:r>
      <w:r>
        <w:rPr>
          <w:rStyle w:val="FootnoteReference"/>
        </w:rPr>
        <w:footnoteReference w:id="1359"/>
      </w:r>
      <w:r>
        <w:t xml:space="preserve"> the Instruments of his declarative Glory</w:t>
      </w:r>
    </w:p>
    <w:p>
      <w:pPr>
        <w:pStyle w:val="SceneBreak"/>
      </w:pPr>
      <w:r>
        <w:t xml:space="preserve">* * *</w:t>
      </w:r>
    </w:p>
    <w:p>
      <w:pPr>
        <w:pStyle w:val="Heading1"/>
        <w:pageBreakBefore/>
      </w:pPr>
      <w:bookmarkStart w:name="heading_the" w:id="45"/>
      <w:r>
        <w:t xml:space="preserve">The</w:t>
      </w:r>
      <w:bookmarkEnd w:id="45"/>
    </w:p>
    <w:p>
      <w:pPr>
        <w:pStyle w:val="SceneBreak"/>
      </w:pPr>
      <w:r>
        <w:t xml:space="preserve">* * *</w:t>
      </w:r>
    </w:p>
    <w:p>
      <w:pPr>
        <w:pStyle w:val="BodyText"/>
      </w:pPr>
      <w:r>
        <w:t xml:space="preserve">&amp; then Gods Glory &amp; their Happin. is united by G. G. esteems their Happiness his Glory. &amp; it is so G. is glorified greatly </w:t>
      </w:r>
      <w:r>
        <w:rPr>
          <w:rStyle w:val="FootnoteReference"/>
        </w:rPr>
        <w:footnoteReference w:id="1360"/>
      </w:r>
      <w:r>
        <w:t xml:space="preserve"> in by their Hap.</w:t>
      </w:r>
    </w:p>
    <w:p>
      <w:pPr>
        <w:pStyle w:val="SceneBreak"/>
      </w:pPr>
      <w:r>
        <w:t xml:space="preserve">* * *</w:t>
      </w:r>
    </w:p>
    <w:p>
      <w:pPr>
        <w:pStyle w:val="BodyText"/>
      </w:pPr>
      <w:r>
        <w:t xml:space="preserve">Partly because this is the most Excellent work of G.</w:t>
      </w:r>
    </w:p>
    <w:p>
      <w:pPr>
        <w:pStyle w:val="SceneBreak"/>
      </w:pPr>
      <w:r>
        <w:t xml:space="preserve">* * *</w:t>
      </w:r>
    </w:p>
    <w:p>
      <w:pPr>
        <w:pStyle w:val="BodyText"/>
      </w:pPr>
      <w:r>
        <w:t xml:space="preserve">&amp; that because they are so united to G. Gods Gods Heart is united to em. He so loves em that he esteems</w:t>
      </w:r>
    </w:p>
    <w:p>
      <w:pPr>
        <w:pStyle w:val="SceneBreak"/>
      </w:pPr>
      <w:r>
        <w:t xml:space="preserve">* * *</w:t>
      </w:r>
    </w:p>
    <w:p>
      <w:pPr>
        <w:pStyle w:val="BodyText"/>
      </w:pPr>
      <w:r>
        <w:t xml:space="preserve">united in nearnesss of Relation &amp; union vital union united to X </w:t>
      </w:r>
      <w:r>
        <w:rPr>
          <w:rStyle w:val="FootnoteReference"/>
        </w:rPr>
        <w:footnoteReference w:id="1361"/>
      </w:r>
    </w:p>
    <w:p>
      <w:pPr>
        <w:pStyle w:val="BodyText"/>
      </w:pPr>
      <w:r>
        <w:t xml:space="preserve">as it were his body . They are [-] Xs mysti cally 1 Cor. 12. 12 -----</w:t>
      </w:r>
    </w:p>
    <w:p>
      <w:pPr>
        <w:pStyle w:val="SceneBreak"/>
      </w:pPr>
      <w:r>
        <w:t xml:space="preserve">* * *</w:t>
      </w:r>
    </w:p>
    <w:p>
      <w:pPr>
        <w:pStyle w:val="SceneBreak"/>
      </w:pPr>
      <w:r>
        <w:t xml:space="preserve">* * *</w:t>
      </w:r>
    </w:p>
    <w:p>
      <w:pPr>
        <w:pStyle w:val="BodyText"/>
      </w:pPr>
      <w:r>
        <w:t xml:space="preserve">Thus glorified in the glory of the saints But on the contrary – ----- in their disgrace </w:t>
      </w:r>
      <w:r>
        <w:rPr>
          <w:rStyle w:val="FootnoteReference"/>
        </w:rPr>
        <w:footnoteReference w:id="1362"/>
      </w:r>
    </w:p>
    <w:p>
      <w:pPr>
        <w:pStyle w:val="ListText"/>
        <w:numPr>
          <w:ilvl w:val="0"/>
          <w:numId w:val="9"/>
        </w:numPr>
      </w:pPr>
      <w:r>
        <w:t xml:space="preserve">G. is much more glorified in the R. than in the wicked</w:t>
      </w:r>
    </w:p>
    <w:p>
      <w:pPr>
        <w:pStyle w:val="SceneBreak"/>
      </w:pPr>
      <w:r>
        <w:t xml:space="preserve">* * *</w:t>
      </w:r>
    </w:p>
    <w:p>
      <w:pPr>
        <w:pStyle w:val="BodyText"/>
      </w:pPr>
      <w:r>
        <w:t xml:space="preserve">Tho greatly glorified in both Isai 43 have created Him for my Glory Jer. 13. 11 ----------------</w:t>
      </w:r>
    </w:p>
    <w:p>
      <w:pPr>
        <w:pStyle w:val="SceneBreak"/>
      </w:pPr>
      <w:r>
        <w:t xml:space="preserve">* * *</w:t>
      </w:r>
    </w:p>
    <w:p>
      <w:pPr>
        <w:pStyle w:val="BodyText"/>
      </w:pPr>
      <w:r>
        <w:t xml:space="preserve">represented as Xs beautiful Garment</w:t>
      </w:r>
    </w:p>
    <w:p>
      <w:pPr>
        <w:pStyle w:val="SceneBreak"/>
      </w:pPr>
      <w:r>
        <w:t xml:space="preserve">* * *</w:t>
      </w:r>
    </w:p>
    <w:p>
      <w:pPr>
        <w:pStyle w:val="BodyText"/>
      </w:pPr>
      <w:r>
        <w:t xml:space="preserve">New Creation especially to the Glory of G. Eph. 1. 11, 12 -- </w:t>
      </w:r>
      <w:r>
        <w:rPr>
          <w:rStyle w:val="FootnoteReference"/>
        </w:rPr>
        <w:footnoteReference w:id="1363"/>
      </w:r>
    </w:p>
    <w:p>
      <w:pPr>
        <w:pStyle w:val="SceneBreak"/>
      </w:pPr>
      <w:r>
        <w:t xml:space="preserve">* * *</w:t>
      </w:r>
    </w:p>
    <w:p>
      <w:pPr>
        <w:pStyle w:val="BodyText"/>
      </w:pPr>
      <w:r>
        <w:t xml:space="preserve">14 --------------</w:t>
      </w:r>
    </w:p>
    <w:p>
      <w:pPr>
        <w:pStyle w:val="SceneBreak"/>
      </w:pPr>
      <w:r>
        <w:t xml:space="preserve">* * *</w:t>
      </w:r>
    </w:p>
    <w:p>
      <w:pPr>
        <w:pStyle w:val="BodyText"/>
      </w:pPr>
      <w:r>
        <w:t xml:space="preserve">to the Praise of his Glory. All Gods Attributes in General are more me are mo Glorified Wisd. Power </w:t>
      </w:r>
      <w:r>
        <w:rPr>
          <w:rStyle w:val="FootnoteReference"/>
        </w:rPr>
        <w:footnoteReference w:id="1364"/>
      </w:r>
      <w:r>
        <w:t xml:space="preserve"> Tru Immutability Truth Holiness Truth Justice </w:t>
      </w:r>
      <w:r>
        <w:rPr>
          <w:rStyle w:val="FootnoteReference"/>
        </w:rPr>
        <w:footnoteReference w:id="1365"/>
      </w:r>
    </w:p>
    <w:p>
      <w:pPr>
        <w:pStyle w:val="BodyText"/>
      </w:pPr>
      <w:r>
        <w:t xml:space="preserve">Truth &amp; immutability Goodness All the </w:t>
      </w:r>
      <w:r>
        <w:rPr>
          <w:rStyle w:val="FootnoteReference"/>
        </w:rPr>
        <w:footnoteReference w:id="1366"/>
      </w:r>
      <w:r>
        <w:t xml:space="preserve"> Persons of the Trinity . G. the F. the Redeemer the H. sp. G. has the Glory </w:t>
      </w:r>
      <w:r>
        <w:rPr>
          <w:rStyle w:val="FootnoteReference"/>
        </w:rPr>
        <w:footnoteReference w:id="1367"/>
      </w:r>
      <w:r>
        <w:t xml:space="preserve"> of the chief of his works chiefly by Them the work of Redemption the new Creature They are the End of all Gods works. all things are for them </w:t>
      </w:r>
      <w:r>
        <w:rPr>
          <w:rStyle w:val="FootnoteReference"/>
        </w:rPr>
        <w:footnoteReference w:id="1368"/>
      </w:r>
    </w:p>
    <w:p>
      <w:pPr>
        <w:pStyle w:val="BodyText"/>
      </w:pPr>
      <w:r>
        <w:t xml:space="preserve">all Things are theirs</w:t>
      </w:r>
    </w:p>
    <w:p>
      <w:pPr>
        <w:pStyle w:val="SceneBreak"/>
      </w:pPr>
      <w:r>
        <w:t xml:space="preserve">* * *</w:t>
      </w:r>
    </w:p>
    <w:p>
      <w:pPr>
        <w:pStyle w:val="ListText"/>
        <w:numPr>
          <w:ilvl w:val="0"/>
          <w:numId w:val="4"/>
        </w:numPr>
      </w:pPr>
      <w:r>
        <w:t xml:space="preserve">God has his Glory from the wicked through the Righteous </w:t>
      </w:r>
      <w:r>
        <w:rPr>
          <w:rStyle w:val="FootnoteReference"/>
        </w:rPr>
        <w:footnoteReference w:id="1369"/>
      </w:r>
    </w:p>
    <w:p>
      <w:pPr>
        <w:pStyle w:val="BodyText"/>
      </w:pPr>
      <w:r>
        <w:t xml:space="preserve">The are indeed the Ey most properly the Eye &amp; the mouth of the whole Creation God is glorified </w:t>
      </w:r>
      <w:r>
        <w:rPr>
          <w:rStyle w:val="FootnoteReference"/>
        </w:rPr>
        <w:footnoteReference w:id="1370"/>
      </w:r>
      <w:r>
        <w:t xml:space="preserve"> in the wicked for the sake of the R. &amp; for the sake of for the sake of their Happiness &amp; of Gods Glory by Them Rom. 9. God makes their Glory &amp; his Glory by them the End of of his glorifying Hims. on the wicked as He does . </w:t>
      </w:r>
      <w:r>
        <w:rPr>
          <w:rStyle w:val="FootnoteReference"/>
        </w:rPr>
        <w:footnoteReference w:id="1371"/>
      </w:r>
    </w:p>
    <w:p>
      <w:pPr>
        <w:pStyle w:val="BodyText"/>
      </w:pPr>
      <w:r>
        <w:t xml:space="preserve">Tribute of Glory is all paid in Heaven </w:t>
      </w:r>
      <w:r>
        <w:rPr>
          <w:rStyle w:val="FootnoteReference"/>
        </w:rPr>
        <w:footnoteReference w:id="1372"/>
      </w:r>
    </w:p>
    <w:p>
      <w:pPr>
        <w:pStyle w:val="BodyText"/>
      </w:pPr>
      <w:r>
        <w:t xml:space="preserve">__</w:t>
      </w:r>
    </w:p>
    <w:p>
      <w:pPr>
        <w:pStyle w:val="BodyText"/>
      </w:pPr>
      <w:r>
        <w:t xml:space="preserve">I Informa. 1 of what great Importance are the Concerns of mankind [-] we have considerd what great Things are men made for .</w:t>
      </w:r>
    </w:p>
    <w:p>
      <w:pPr>
        <w:pStyle w:val="SceneBreak"/>
      </w:pPr>
      <w:r>
        <w:t xml:space="preserve">* * *</w:t>
      </w:r>
    </w:p>
    <w:p>
      <w:pPr>
        <w:pStyle w:val="SceneBreak"/>
      </w:pPr>
      <w:r>
        <w:t xml:space="preserve">* * *</w:t>
      </w:r>
    </w:p>
    <w:p>
      <w:pPr>
        <w:pStyle w:val="BodyText"/>
      </w:pPr>
      <w:r>
        <w:t xml:space="preserve">-----------</w:t>
      </w:r>
      <w:r>
        <w:rPr>
          <w:rStyle w:val="FootnoteReference"/>
        </w:rPr>
        <w:footnoteReference w:id="1373"/>
      </w:r>
    </w:p>
    <w:p>
      <w:pPr>
        <w:pStyle w:val="SceneBreak"/>
      </w:pPr>
      <w:r>
        <w:t xml:space="preserve">* * *</w:t>
      </w:r>
    </w:p>
    <w:p>
      <w:pPr>
        <w:pStyle w:val="BodyText"/>
      </w:pPr>
      <w:r>
        <w:t xml:space="preserve">Their Concerns theref. are of vast Importance as they have Influence in those Ends all that have reasonable &amp; immortal sosuls ought to be looked upon as Crea. of vast Importance &amp; all that Relates to them </w:t>
      </w:r>
      <w:r>
        <w:rPr>
          <w:rStyle w:val="FootnoteReference"/>
        </w:rPr>
        <w:footnoteReference w:id="1374"/>
      </w:r>
    </w:p>
    <w:p>
      <w:pPr>
        <w:pStyle w:val="BodyText"/>
      </w:pPr>
      <w:r>
        <w:t xml:space="preserve">How much more important than any other Kinds of Crea. here below when one of these has a Being given Them some thing is brought to pass of infinite Conseq. How then should They be taken Care of --------</w:t>
      </w:r>
    </w:p>
    <w:p>
      <w:pPr>
        <w:pStyle w:val="SceneBreak"/>
      </w:pPr>
      <w:r>
        <w:t xml:space="preserve">* * *</w:t>
      </w:r>
    </w:p>
    <w:p>
      <w:pPr>
        <w:pStyle w:val="SceneBreak"/>
      </w:pPr>
      <w:r>
        <w:t xml:space="preserve">* * *</w:t>
      </w:r>
    </w:p>
    <w:p>
      <w:pPr>
        <w:pStyle w:val="BodyText"/>
      </w:pPr>
      <w:r>
        <w:t xml:space="preserve">How should they </w:t>
      </w:r>
      <w:r>
        <w:rPr>
          <w:rStyle w:val="FootnoteReference"/>
        </w:rPr>
        <w:footnoteReference w:id="1375"/>
      </w:r>
      <w:r>
        <w:t xml:space="preserve"> take Care of Thems. How greatly unreasonably &amp; absurdly do they act who neglect thems. take no Care how they improve their Faculties &amp; How absurdly --- --- trifle away their Time. waste the Talents Committed . &amp; how does Gods </w:t>
      </w:r>
      <w:r>
        <w:rPr>
          <w:rStyle w:val="FootnoteReference"/>
        </w:rPr>
        <w:footnoteReference w:id="1376"/>
      </w:r>
      <w:r>
        <w:t xml:space="preserve"> Providence at this day ========================= &amp; how should Those that have the Care of others souls be engaged. --------------</w:t>
      </w:r>
    </w:p>
    <w:p>
      <w:pPr>
        <w:pStyle w:val="SceneBreak"/>
      </w:pPr>
      <w:r>
        <w:t xml:space="preserve">* * *</w:t>
      </w:r>
    </w:p>
    <w:p>
      <w:pPr>
        <w:pStyle w:val="BodyText"/>
      </w:pPr>
      <w:r>
        <w:t xml:space="preserve">should be more careful than if a King – commit – most precious Jewels</w:t>
      </w:r>
    </w:p>
    <w:p>
      <w:pPr>
        <w:pStyle w:val="SceneBreak"/>
      </w:pPr>
      <w:r>
        <w:t xml:space="preserve">* * *</w:t>
      </w:r>
    </w:p>
    <w:p>
      <w:pPr>
        <w:pStyle w:val="ListText"/>
        <w:numPr>
          <w:ilvl w:val="0"/>
          <w:numId w:val="2"/>
        </w:numPr>
      </w:pPr>
      <w:r>
        <w:t xml:space="preserve">How great both the Happiness &amp; misery of of the saints &amp; mis. of the wicked will be </w:t>
      </w:r>
      <w:r>
        <w:rPr>
          <w:rStyle w:val="FootnoteReference"/>
        </w:rPr>
        <w:footnoteReference w:id="1377"/>
      </w:r>
    </w:p>
    <w:p>
      <w:pPr>
        <w:pStyle w:val="SceneBreak"/>
      </w:pPr>
      <w:r>
        <w:t xml:space="preserve">* * *</w:t>
      </w:r>
    </w:p>
    <w:p>
      <w:pPr>
        <w:pStyle w:val="BodyText"/>
      </w:pPr>
      <w:r>
        <w:t xml:space="preserve">II. Exam. whether you are indeed of Go one of Gods People or of his Enemies </w:t>
      </w:r>
      <w:r>
        <w:rPr>
          <w:rStyle w:val="FootnoteReference"/>
        </w:rPr>
        <w:footnoteReference w:id="1378"/>
      </w:r>
    </w:p>
    <w:p>
      <w:pPr>
        <w:pStyle w:val="BodyText"/>
      </w:pPr>
      <w:r>
        <w:t xml:space="preserve">1 Have you ever seen your own Reproach &amp; distance Guilt wall Low state your shame how abhor'd of G. </w:t>
      </w:r>
      <w:r>
        <w:rPr>
          <w:rStyle w:val="FootnoteReference"/>
        </w:rPr>
        <w:footnoteReference w:id="1379"/>
      </w:r>
    </w:p>
    <w:p>
      <w:pPr>
        <w:pStyle w:val="BodyText"/>
      </w:pPr>
      <w:r>
        <w:t xml:space="preserve">worthy of shame &amp; abhorrence Odiousness filthiness</w:t>
      </w:r>
    </w:p>
    <w:p>
      <w:pPr>
        <w:pStyle w:val="SceneBreak"/>
      </w:pPr>
      <w:r>
        <w:t xml:space="preserve">* * *</w:t>
      </w:r>
    </w:p>
    <w:p>
      <w:pPr>
        <w:pStyle w:val="ListText"/>
        <w:numPr>
          <w:ilvl w:val="0"/>
          <w:numId w:val="2"/>
        </w:numPr>
      </w:pPr>
      <w:r>
        <w:t xml:space="preserve">How been brought with Has your Heart been thoroughly brought to a Renunciation of your own Glory. your Glory in your self self </w:t>
      </w:r>
      <w:r>
        <w:rPr>
          <w:rStyle w:val="FootnoteReference"/>
        </w:rPr>
        <w:footnoteReference w:id="1380"/>
      </w:r>
    </w:p>
    <w:p>
      <w:pPr>
        <w:pStyle w:val="SceneBreak"/>
      </w:pPr>
      <w:r>
        <w:t xml:space="preserve">* * *</w:t>
      </w:r>
    </w:p>
    <w:p>
      <w:pPr>
        <w:pStyle w:val="ListText"/>
        <w:numPr>
          <w:ilvl w:val="0"/>
          <w:numId w:val="5"/>
        </w:numPr>
      </w:pPr>
      <w:r>
        <w:t xml:space="preserve">Have yo are you acHave you seen with that wherein the Glory of G. most properly Consists. dont </w:t>
      </w:r>
      <w:r>
        <w:rPr>
          <w:rStyle w:val="FootnoteReference"/>
        </w:rPr>
        <w:footnoteReference w:id="1381"/>
      </w:r>
      <w:r>
        <w:t xml:space="preserve"> content your self in seeing what the devils see. what all the worst of of men will see at the d. of J. </w:t>
      </w:r>
      <w:r>
        <w:rPr>
          <w:rStyle w:val="FootnoteReference"/>
        </w:rPr>
        <w:footnoteReference w:id="1382"/>
      </w:r>
    </w:p>
    <w:p>
      <w:pPr>
        <w:pStyle w:val="ListText"/>
        <w:numPr>
          <w:ilvl w:val="0"/>
          <w:numId w:val="8"/>
        </w:numPr>
      </w:pPr>
      <w:r>
        <w:t xml:space="preserve">Have you seen the Glory of that work by which G. chiefly obtains his Gloory both in saints &amp; sinners </w:t>
      </w:r>
      <w:r>
        <w:rPr>
          <w:rStyle w:val="FootnoteReference"/>
        </w:rPr>
        <w:footnoteReference w:id="1383"/>
      </w:r>
    </w:p>
    <w:p>
      <w:pPr>
        <w:pStyle w:val="SceneBreak"/>
      </w:pPr>
      <w:r>
        <w:t xml:space="preserve">* * *</w:t>
      </w:r>
    </w:p>
    <w:p>
      <w:pPr>
        <w:pStyle w:val="BodyText"/>
      </w:pPr>
      <w:r>
        <w:t xml:space="preserve">5 . Have you seen that there is any Glory in Gods dealings with his Enemies.</w:t>
      </w:r>
    </w:p>
    <w:p>
      <w:pPr>
        <w:pStyle w:val="BodyText"/>
      </w:pPr>
      <w:r>
        <w:t xml:space="preserve">_______</w:t>
      </w:r>
      <w:r>
        <w:rPr>
          <w:rStyle w:val="FootnoteReference"/>
        </w:rPr>
        <w:footnoteReference w:id="1384"/>
      </w:r>
    </w:p>
    <w:p>
      <w:pPr>
        <w:pStyle w:val="ListText"/>
        <w:numPr>
          <w:ilvl w:val="0"/>
          <w:numId w:val="4"/>
        </w:numPr>
      </w:pPr>
      <w:r>
        <w:t xml:space="preserve">Are you become sensible truly sensi ble th &amp; convinced that G. might have [ ] thus glorified Hims. in dealing with you as He does with his Enemies. </w:t>
      </w:r>
      <w:r>
        <w:rPr>
          <w:rStyle w:val="FootnoteReference"/>
        </w:rPr>
        <w:footnoteReference w:id="1385"/>
      </w:r>
    </w:p>
    <w:p>
      <w:pPr>
        <w:pStyle w:val="BodyText"/>
      </w:pPr>
      <w:r>
        <w:t xml:space="preserve">7 . Are you brought in your Heart to unite Gods glory &amp; your Happin. 8. do you </w:t>
      </w:r>
      <w:r>
        <w:rPr>
          <w:rStyle w:val="FootnoteReference"/>
        </w:rPr>
        <w:footnoteReference w:id="1386"/>
      </w:r>
      <w:r>
        <w:t xml:space="preserve"> indeed is some measure live to Gods Glory</w:t>
      </w:r>
    </w:p>
    <w:p>
      <w:pPr>
        <w:pStyle w:val="BodyText"/>
      </w:pPr>
      <w:r>
        <w:t xml:space="preserve">__</w:t>
      </w:r>
    </w:p>
    <w:p>
      <w:pPr>
        <w:pStyle w:val="BodyText"/>
      </w:pPr>
      <w:r>
        <w:t xml:space="preserve">is Gods declarative Glory the more in the Θ by you [---] actively. &amp; if you think </w:t>
      </w:r>
      <w:r>
        <w:rPr>
          <w:rStyle w:val="FootnoteReference"/>
        </w:rPr>
        <w:footnoteReference w:id="1387"/>
      </w:r>
      <w:r>
        <w:t xml:space="preserve"> it is . how is it is n it not only or chiefly by your professing &amp; speaking but in that way that X speaks of Mat. 5 . 16. – so shine before men. Joh. 15. 8. This is the way that G. obtains his Glo. by his People for as X says men dont don't light </w:t>
      </w:r>
      <w:r>
        <w:rPr>
          <w:rStyle w:val="FootnoteReference"/>
        </w:rPr>
        <w:footnoteReference w:id="1388"/>
      </w:r>
      <w:r>
        <w:t xml:space="preserve"> a Candle .</w:t>
      </w:r>
    </w:p>
    <w:p>
      <w:pPr>
        <w:pStyle w:val="SceneBreak"/>
      </w:pPr>
      <w:r>
        <w:t xml:space="preserve">* * *</w:t>
      </w:r>
    </w:p>
    <w:p>
      <w:pPr>
        <w:pStyle w:val="BodyText"/>
      </w:pPr>
      <w:r>
        <w:t xml:space="preserve">no more dont G. G. saints Glo. shew faith Gods Glo G. has lit up a Light in ----</w:t>
      </w:r>
    </w:p>
    <w:p>
      <w:pPr>
        <w:pStyle w:val="SceneBreak"/>
      </w:pPr>
      <w:r>
        <w:t xml:space="preserve">* * *</w:t>
      </w:r>
    </w:p>
    <w:p>
      <w:pPr>
        <w:pStyle w:val="BodyText"/>
      </w:pPr>
      <w:r>
        <w:t xml:space="preserve">Gods saints glorify Him shew forth his Glory . as The Chh. of G. is a Cand a Golden Candlestick. Lamps burning in the top. </w:t>
      </w:r>
      <w:r>
        <w:rPr>
          <w:rStyle w:val="FootnoteReference"/>
        </w:rPr>
        <w:footnoteReference w:id="1389"/>
      </w:r>
    </w:p>
    <w:p>
      <w:pPr>
        <w:pStyle w:val="BodyText"/>
      </w:pPr>
      <w:r>
        <w:t xml:space="preserve">represented by the Golden Candlestick in the Tabernacle</w:t>
      </w:r>
    </w:p>
    <w:p>
      <w:pPr>
        <w:pStyle w:val="SceneBreak"/>
      </w:pPr>
      <w:r>
        <w:t xml:space="preserve">* * *</w:t>
      </w:r>
    </w:p>
    <w:p>
      <w:pPr>
        <w:pStyle w:val="BodyText"/>
      </w:pPr>
      <w:r>
        <w:t xml:space="preserve">the Candlestick in Zechariahs vision Zech. 4. -----------</w:t>
      </w:r>
    </w:p>
    <w:p>
      <w:pPr>
        <w:pStyle w:val="SceneBreak"/>
      </w:pPr>
      <w:r>
        <w:t xml:space="preserve">* * *</w:t>
      </w:r>
    </w:p>
    <w:p>
      <w:pPr>
        <w:pStyle w:val="SceneBreak"/>
      </w:pPr>
      <w:r>
        <w:t xml:space="preserve">* * *</w:t>
      </w:r>
    </w:p>
    <w:p>
      <w:pPr>
        <w:pStyle w:val="BodyText"/>
      </w:pPr>
      <w:r>
        <w:rPr>
          <w:rStyle w:val="FootnoteReference"/>
        </w:rPr>
        <w:footnoteReference w:id="1390"/>
      </w:r>
    </w:p>
    <w:p>
      <w:pPr>
        <w:pStyle w:val="BodyText"/>
      </w:pPr>
      <w:r>
        <w:t xml:space="preserve">shew forth Gods Glo. as a Jewel that is held forth in the Light of the sun </w:t>
      </w:r>
      <w:r>
        <w:rPr>
          <w:rStyle w:val="FootnoteReference"/>
        </w:rPr>
        <w:footnoteReference w:id="1391"/>
      </w:r>
    </w:p>
    <w:p>
      <w:pPr>
        <w:pStyle w:val="BodyText"/>
      </w:pPr>
      <w:r>
        <w:t xml:space="preserve">this is the way They will glo. G. in H. shi Mat. 13. 43. shine forth as the sun ---------</w:t>
      </w:r>
    </w:p>
    <w:p>
      <w:pPr>
        <w:pStyle w:val="SceneBreak"/>
      </w:pPr>
      <w:r>
        <w:t xml:space="preserve">* * *</w:t>
      </w:r>
    </w:p>
    <w:p>
      <w:pPr>
        <w:pStyle w:val="BodyText"/>
      </w:pPr>
      <w:r>
        <w:t xml:space="preserve">Therefore dont let it satisfy you that ------------ </w:t>
      </w:r>
      <w:r>
        <w:rPr>
          <w:rStyle w:val="FootnoteReference"/>
        </w:rPr>
        <w:footnoteReference w:id="1392"/>
      </w:r>
    </w:p>
    <w:p>
      <w:pPr>
        <w:pStyle w:val="SceneBreak"/>
      </w:pPr>
      <w:r>
        <w:t xml:space="preserve">* * *</w:t>
      </w:r>
    </w:p>
    <w:p>
      <w:pPr>
        <w:pStyle w:val="BodyText"/>
      </w:pPr>
      <w:r>
        <w:t xml:space="preserve">III. Exh. To make sure of it that you are some of the blessed company of Gods People &amp; that you are one in whom G. will be Glorified in the manner that He is in them. </w:t>
      </w:r>
      <w:r>
        <w:rPr>
          <w:rStyle w:val="FootnoteReference"/>
        </w:rPr>
        <w:footnoteReference w:id="1393"/>
      </w:r>
    </w:p>
    <w:p>
      <w:pPr>
        <w:pStyle w:val="BodyText"/>
      </w:pPr>
      <w:r>
        <w:t xml:space="preserve">have heard of the great diff Gods mercy infinite riches of Grace --- directly glorified. that G. obtain</w:t>
      </w:r>
      <w:r>
        <w:rPr>
          <w:rStyle w:val="FootnoteReference"/>
        </w:rPr>
        <w:footnoteReference w:id="1394"/>
      </w:r>
      <w:r>
        <w:t xml:space="preserve"> obtains his Glory in their Glory. But on the contrary in That The saints glorify G. in understandingly actively &amp; willingly. theref. make </w:t>
      </w:r>
      <w:r>
        <w:rPr>
          <w:rStyle w:val="FootnoteReference"/>
        </w:rPr>
        <w:footnoteReference w:id="1395"/>
      </w:r>
      <w:r>
        <w:t xml:space="preserve"> sure of these two Things understan that your may under stand &amp; that you may have your Heart ---- your will – ---- actively . Gods Glory may shine forth in you may * next paper]</w:t>
      </w:r>
      <w:r>
        <w:rPr>
          <w:rStyle w:val="FootnoteReference"/>
        </w:rPr>
        <w:footnoteReference w:id="1396"/>
      </w:r>
      <w:r>
        <w:t xml:space="preserve"> seek a Principle That you may be renewed. forsake all your Evil ways thoroughly forsake the ways of sin few do so [-] Let young People </w:t>
      </w:r>
      <w:r>
        <w:rPr>
          <w:rStyle w:val="FootnoteReference"/>
        </w:rPr>
        <w:footnoteReference w:id="1397"/>
      </w:r>
    </w:p>
    <w:p>
      <w:pPr>
        <w:pStyle w:val="BodyText"/>
      </w:pPr>
      <w:r>
        <w:t xml:space="preserve">elder People make Relig. your Business. devote your selves to G. give up all count the </w:t>
      </w:r>
      <w:r>
        <w:rPr>
          <w:rStyle w:val="FootnoteReference"/>
        </w:rPr>
        <w:footnoteReference w:id="1398"/>
      </w:r>
      <w:r>
        <w:t xml:space="preserve"> Cost come to a determina tion what you will consid now is your Opportunity</w:t>
      </w:r>
    </w:p>
    <w:p>
      <w:pPr>
        <w:pStyle w:val="SceneBreak"/>
      </w:pPr>
      <w:r>
        <w:t xml:space="preserve">* * *</w:t>
      </w:r>
    </w:p>
    <w:p>
      <w:pPr>
        <w:pStyle w:val="BodyText"/>
      </w:pPr>
      <w:r>
        <w:t xml:space="preserve">Consider what it is to be a Xtian to what it is to live to the Glory of G. indeed. </w:t>
      </w:r>
      <w:r>
        <w:rPr>
          <w:rStyle w:val="FootnoteReference"/>
        </w:rPr>
        <w:footnoteReference w:id="1399"/>
      </w:r>
    </w:p>
    <w:p>
      <w:pPr>
        <w:pStyle w:val="BodyText"/>
      </w:pPr>
      <w:r>
        <w:t xml:space="preserve">you have spent much Time in the Θ earnestly seek to G. for Help. dont content your self with a small matter . dont Content ----</w:t>
      </w:r>
    </w:p>
    <w:p>
      <w:pPr>
        <w:pStyle w:val="SceneBreak"/>
      </w:pPr>
      <w:r>
        <w:t xml:space="preserve">* * *</w:t>
      </w:r>
    </w:p>
    <w:p>
      <w:pPr>
        <w:pStyle w:val="BodyText"/>
      </w:pPr>
      <w:r>
        <w:t xml:space="preserve">with a shew </w:t>
      </w:r>
      <w:r>
        <w:rPr>
          <w:rStyle w:val="FootnoteReference"/>
        </w:rPr>
        <w:footnoteReference w:id="1400"/>
      </w:r>
      <w:r>
        <w:t xml:space="preserve"> with a cold careless with an unsteady. give up your whole Life Those that G. has created for his Glory do thus </w:t>
      </w:r>
      <w:r>
        <w:rPr>
          <w:rStyle w:val="FootnoteReference"/>
        </w:rPr>
        <w:footnoteReference w:id="1401"/>
      </w:r>
    </w:p>
    <w:p>
      <w:pPr>
        <w:pStyle w:val="BodyText"/>
      </w:pPr>
      <w:r>
        <w:t xml:space="preserve">wi you seek you must co obtain that divine Principle of the Love of G. must be come to be governed by it </w:t>
      </w:r>
      <w:r>
        <w:rPr>
          <w:rStyle w:val="FootnoteReference"/>
        </w:rPr>
        <w:footnoteReference w:id="1402"/>
      </w:r>
    </w:p>
    <w:p>
      <w:pPr>
        <w:pStyle w:val="BodyText"/>
      </w:pPr>
      <w:r>
        <w:t xml:space="preserve">may be a Jewel.</w:t>
      </w:r>
      <w:r>
        <w:rPr>
          <w:rStyle w:val="FootnoteReference"/>
        </w:rPr>
        <w:footnoteReference w:id="1403"/>
      </w:r>
      <w:r>
        <w:t xml:space="preserve"> you see there are two ways wherein G. obtains his Glory at by his saints . by their act &amp; by their Reward. The former is Requisite in order to the Latter </w:t>
      </w:r>
      <w:r>
        <w:rPr>
          <w:rStyle w:val="FootnoteReference"/>
        </w:rPr>
        <w:footnoteReference w:id="1404"/>
      </w:r>
    </w:p>
    <w:p>
      <w:pPr>
        <w:pStyle w:val="BodyText"/>
      </w:pPr>
      <w:r>
        <w:t xml:space="preserve">1 Consid. how loudly &amp; </w:t>
      </w:r>
      <w:r>
        <w:rPr>
          <w:rStyle w:val="FootnoteReference"/>
        </w:rPr>
        <w:footnoteReference w:id="1405"/>
      </w:r>
      <w:r>
        <w:t xml:space="preserve"> awfully G. is Rebuking us f calling on us at this day in his Provid.</w:t>
      </w:r>
    </w:p>
    <w:p>
      <w:pPr>
        <w:pStyle w:val="SceneBreak"/>
      </w:pPr>
      <w:r>
        <w:t xml:space="preserve">* * *</w:t>
      </w:r>
    </w:p>
    <w:p>
      <w:pPr>
        <w:pStyle w:val="ListText"/>
        <w:numPr>
          <w:ilvl w:val="0"/>
          <w:numId w:val="2"/>
        </w:numPr>
      </w:pPr>
      <w:r>
        <w:t xml:space="preserve">How high &amp; noble is the Business &amp; Employmt The highest Honour &amp; Excellency of the Crea. 3.How well capacitated </w:t>
      </w:r>
      <w:r>
        <w:rPr>
          <w:rStyle w:val="FootnoteReference"/>
        </w:rPr>
        <w:footnoteReference w:id="1406"/>
      </w:r>
      <w:r>
        <w:t xml:space="preserve"> we are for this noble heavenly Employmt in our Creation</w:t>
      </w:r>
    </w:p>
    <w:p>
      <w:pPr>
        <w:pStyle w:val="SceneBreak"/>
      </w:pPr>
      <w:r>
        <w:t xml:space="preserve">* * *</w:t>
      </w:r>
    </w:p>
    <w:p>
      <w:pPr>
        <w:pStyle w:val="ListText"/>
        <w:numPr>
          <w:ilvl w:val="0"/>
          <w:numId w:val="8"/>
        </w:numPr>
      </w:pPr>
      <w:r>
        <w:t xml:space="preserve">what peculiar Advan tages we are under for it beyond millions of our Fellow-creatures. 5. Consid the Example </w:t>
      </w:r>
      <w:r>
        <w:rPr>
          <w:rStyle w:val="FootnoteReference"/>
        </w:rPr>
        <w:footnoteReference w:id="1407"/>
      </w:r>
      <w:r>
        <w:t xml:space="preserve"> that X has set us in our Nature of Glo Glorifying G.</w:t>
      </w:r>
    </w:p>
    <w:p>
      <w:pPr>
        <w:pStyle w:val="SceneBreak"/>
      </w:pPr>
      <w:r>
        <w:t xml:space="preserve">* * *</w:t>
      </w:r>
    </w:p>
    <w:p>
      <w:pPr>
        <w:pStyle w:val="ListText"/>
        <w:numPr>
          <w:ilvl w:val="0"/>
          <w:numId w:val="4"/>
        </w:numPr>
      </w:pPr>
      <w:r>
        <w:t xml:space="preserve">you may see by what has been said of how much more value the Rig. are than the that glorif. G. actually are than the wicked. mu G. has much more Glory of Them </w:t>
      </w:r>
      <w:r>
        <w:rPr>
          <w:rStyle w:val="FootnoteReference"/>
        </w:rPr>
        <w:footnoteReference w:id="1408"/>
      </w:r>
    </w:p>
    <w:p>
      <w:pPr>
        <w:pStyle w:val="BodyText"/>
      </w:pPr>
      <w:r>
        <w:t xml:space="preserve">They are the Eye &amp; mouth . G. has his Glory from by the wicked through their</w:t>
      </w:r>
      <w:r>
        <w:rPr>
          <w:rStyle w:val="FootnoteReference"/>
        </w:rPr>
        <w:footnoteReference w:id="1409"/>
      </w:r>
      <w:r>
        <w:t xml:space="preserve"> Hands They are as it were the Priests. This is probably what -- has Respect to --- Priests to G. 1 Pet. 2. 5 an holy Priesthood Isai 66. 61. 6. Pri called the Priests of the L. Rev. 5. 10. -----</w:t>
      </w:r>
    </w:p>
    <w:p>
      <w:pPr>
        <w:pStyle w:val="SceneBreak"/>
      </w:pPr>
      <w:r>
        <w:t xml:space="preserve">* * *</w:t>
      </w:r>
    </w:p>
    <w:p>
      <w:pPr>
        <w:pStyle w:val="BodyText"/>
      </w:pPr>
      <w:r>
        <w:t xml:space="preserve">G. Glorif. Hims. in </w:t>
      </w:r>
      <w:r>
        <w:rPr>
          <w:rStyle w:val="FootnoteReference"/>
        </w:rPr>
        <w:footnoteReference w:id="1410"/>
      </w:r>
      <w:r>
        <w:t xml:space="preserve"> the wicked . for the sake of .</w:t>
      </w:r>
    </w:p>
    <w:p>
      <w:pPr>
        <w:pStyle w:val="SceneBreak"/>
      </w:pPr>
      <w:r>
        <w:t xml:space="preserve">* * *</w:t>
      </w:r>
    </w:p>
    <w:p>
      <w:pPr>
        <w:pStyle w:val="BodyText"/>
      </w:pPr>
      <w:r>
        <w:t xml:space="preserve">Gl their Glory &amp; Gods Glo. by them is the End. --------</w:t>
      </w:r>
    </w:p>
    <w:p>
      <w:pPr>
        <w:pStyle w:val="SceneBreak"/>
      </w:pPr>
      <w:r>
        <w:t xml:space="preserve">* * *</w:t>
      </w:r>
    </w:p>
    <w:p>
      <w:pPr>
        <w:pStyle w:val="BodyText"/>
      </w:pPr>
      <w:r>
        <w:t xml:space="preserve">&amp; besides what Glory G. has by the wicked he has in their disgrace con Reproach Contemning Them. Gods Glory built on the Ruins of their honour &amp; all their wellfare</w:t>
      </w:r>
    </w:p>
    <w:p>
      <w:pPr>
        <w:pStyle w:val="SceneBreak"/>
      </w:pPr>
      <w:r>
        <w:t xml:space="preserve">* * *</w:t>
      </w:r>
    </w:p>
    <w:p>
      <w:pPr>
        <w:pStyle w:val="BodyText"/>
      </w:pPr>
      <w:r>
        <w:t xml:space="preserve">in glorifies Hims. in casting Them away &amp; treading Them under Foot manifesting his Contempt &amp; Abhorrence of Them </w:t>
      </w:r>
      <w:r>
        <w:rPr>
          <w:rStyle w:val="FootnoteReference"/>
        </w:rPr>
        <w:footnoteReference w:id="1411"/>
      </w:r>
    </w:p>
    <w:p>
      <w:pPr>
        <w:pStyle w:val="ListText"/>
        <w:numPr>
          <w:ilvl w:val="0"/>
          <w:numId w:val="10"/>
        </w:numPr>
      </w:pPr>
      <w:r>
        <w:t xml:space="preserve">if you 7. you will be in a peculiar Gods His Portion . Inheri tance deut. 32. 9. Fir Gods Fruit First Fruits Gods for Gods special Use vessel his Jewels. vessels of Honour</w:t>
      </w:r>
    </w:p>
    <w:p>
      <w:pPr>
        <w:pStyle w:val="BodyText"/>
      </w:pPr>
      <w:r>
        <w:t xml:space="preserve">___________</w:t>
      </w:r>
      <w:r>
        <w:rPr>
          <w:rStyle w:val="FootnoteReference"/>
        </w:rPr>
        <w:footnoteReference w:id="1412"/>
      </w:r>
    </w:p>
    <w:p>
      <w:pPr>
        <w:pStyle w:val="ListText"/>
        <w:numPr>
          <w:ilvl w:val="0"/>
          <w:numId w:val="11"/>
        </w:numPr>
      </w:pPr>
      <w:r>
        <w:t xml:space="preserve">Consid the Example of X</w:t>
      </w:r>
    </w:p>
    <w:p>
      <w:pPr>
        <w:pStyle w:val="SceneBreak"/>
      </w:pPr>
      <w:r>
        <w:t xml:space="preserve">* * *</w:t>
      </w:r>
    </w:p>
    <w:p>
      <w:pPr>
        <w:pStyle w:val="ListText"/>
        <w:numPr>
          <w:ilvl w:val="1"/>
          <w:numId w:val="11"/>
        </w:numPr>
      </w:pPr>
      <w:r>
        <w:t xml:space="preserve">you shall be glorified together with G. Glo Gods Glory shall be your Glory. united to X partake with X in his Glory</w:t>
      </w:r>
    </w:p>
    <w:p>
      <w:pPr>
        <w:pStyle w:val="SceneBreak"/>
      </w:pPr>
      <w:r>
        <w:t xml:space="preserve">* * *</w:t>
      </w:r>
    </w:p>
    <w:p>
      <w:pPr>
        <w:pStyle w:val="BodyText"/>
      </w:pPr>
      <w:r>
        <w:t xml:space="preserve">shall be one in Glory &amp; dominion . - &amp; Reward J &amp; Joy . ---- The Time of Gods greatest Glory will be the Time of your Greatest Glory</w:t>
      </w:r>
    </w:p>
    <w:p>
      <w:pPr>
        <w:pStyle w:val="SceneBreak"/>
      </w:pPr>
      <w:r>
        <w:t xml:space="preserve">* * *</w:t>
      </w:r>
    </w:p>
    <w:p>
      <w:pPr>
        <w:pStyle w:val="BodyText"/>
      </w:pPr>
      <w:r>
        <w:t xml:space="preserve">it will be the Time of the Greatest Glory of the saints. The great Objec.</w:t>
      </w:r>
      <w:r>
        <w:rPr>
          <w:rStyle w:val="FootnoteReference"/>
        </w:rPr>
        <w:footnoteReference w:id="1413"/>
      </w:r>
      <w:r>
        <w:t xml:space="preserve"> &amp; difficulty is that They must deny Them selves renounce their own Glory &amp; their own Temporal Interest</w:t>
      </w:r>
    </w:p>
    <w:p>
      <w:pPr>
        <w:pStyle w:val="SceneBreak"/>
      </w:pPr>
      <w:r>
        <w:t xml:space="preserve">* * *</w:t>
      </w:r>
    </w:p>
    <w:p>
      <w:pPr>
        <w:pStyle w:val="BodyText"/>
      </w:pPr>
      <w:r>
        <w:t xml:space="preserve">This seems exceeding hard.</w:t>
      </w:r>
    </w:p>
    <w:p>
      <w:pPr>
        <w:pStyle w:val="SceneBreak"/>
      </w:pPr>
      <w:r>
        <w:t xml:space="preserve">* * *</w:t>
      </w:r>
    </w:p>
    <w:p>
      <w:pPr>
        <w:pStyle w:val="BodyText"/>
      </w:pPr>
      <w:r>
        <w:t xml:space="preserve">Vid. </w:t>
      </w:r>
      <w:r>
        <w:rPr>
          <w:rStyle w:val="FootnoteReference"/>
        </w:rPr>
        <w:footnoteReference w:id="1414"/>
      </w:r>
    </w:p>
    <w:p>
      <w:pPr>
        <w:pStyle w:val="BodyText"/>
      </w:pPr>
      <w:r>
        <w:t xml:space="preserve">Theref. to remove in to answer this grand Objection &amp; in order to Remove this difficulty I would say observe offer the following Things to your Considera tion .</w:t>
      </w:r>
    </w:p>
    <w:p>
      <w:pPr>
        <w:pStyle w:val="SceneBreak"/>
      </w:pPr>
      <w:r>
        <w:t xml:space="preserve">* * *</w:t>
      </w:r>
    </w:p>
    <w:p>
      <w:pPr>
        <w:pStyle w:val="ListText"/>
        <w:numPr>
          <w:ilvl w:val="0"/>
          <w:numId w:val="3"/>
        </w:numPr>
      </w:pPr>
      <w:r>
        <w:t xml:space="preserve">If you refuse to renounce your self you will get neither get nor save any thing by it.</w:t>
      </w:r>
    </w:p>
    <w:p>
      <w:pPr>
        <w:pStyle w:val="SceneBreak"/>
      </w:pPr>
      <w:r>
        <w:t xml:space="preserve">* * *</w:t>
      </w:r>
    </w:p>
    <w:p>
      <w:pPr>
        <w:pStyle w:val="BodyText"/>
      </w:pPr>
      <w:r>
        <w:t xml:space="preserve">you wont obtain the End you Aim at</w:t>
      </w:r>
    </w:p>
    <w:p>
      <w:pPr>
        <w:pStyle w:val="SceneBreak"/>
      </w:pPr>
      <w:r>
        <w:t xml:space="preserve">* * *</w:t>
      </w:r>
    </w:p>
    <w:p>
      <w:pPr>
        <w:pStyle w:val="BodyText"/>
      </w:pPr>
      <w:r>
        <w:t xml:space="preserve">Vid. </w:t>
      </w:r>
      <w:r>
        <w:rPr>
          <w:rStyle w:val="FootnoteReference"/>
        </w:rPr>
        <w:footnoteReference w:id="1415"/>
      </w:r>
    </w:p>
    <w:p>
      <w:pPr>
        <w:pStyle w:val="ListText"/>
        <w:numPr>
          <w:ilvl w:val="0"/>
          <w:numId w:val="2"/>
        </w:numPr>
      </w:pPr>
      <w:r>
        <w:t xml:space="preserve">Tis the certain way to lose your self &amp; cast your self away; indeed</w:t>
      </w:r>
    </w:p>
    <w:p>
      <w:pPr>
        <w:pStyle w:val="SceneBreak"/>
      </w:pPr>
      <w:r>
        <w:t xml:space="preserve">* * *</w:t>
      </w:r>
    </w:p>
    <w:p>
      <w:pPr>
        <w:pStyle w:val="BodyText"/>
      </w:pPr>
      <w:r>
        <w:t xml:space="preserve">Vid. if your gain the whole If you lose your self it will not profit you whatever you gain Vid 3. This is truly </w:t>
      </w:r>
      <w:r>
        <w:rPr>
          <w:rStyle w:val="FootnoteReference"/>
        </w:rPr>
        <w:footnoteReference w:id="1416"/>
      </w:r>
      <w:r>
        <w:t xml:space="preserve"> the way to save your self forever Mat. 10. 3. He that findeth his Life</w:t>
      </w:r>
    </w:p>
    <w:p>
      <w:pPr>
        <w:pStyle w:val="SceneBreak"/>
      </w:pPr>
      <w:r>
        <w:t xml:space="preserve">* * *</w:t>
      </w:r>
    </w:p>
    <w:p>
      <w:pPr>
        <w:pStyle w:val="BodyText"/>
      </w:pPr>
      <w:r>
        <w:t xml:space="preserve">Vid 4 . If you act as once that is not your own by self denial you shall be Xs by a special &amp; most excellent Relation &amp; Propriety</w:t>
      </w:r>
    </w:p>
    <w:p>
      <w:pPr>
        <w:pStyle w:val="SceneBreak"/>
      </w:pPr>
      <w:r>
        <w:t xml:space="preserve">* * *</w:t>
      </w:r>
    </w:p>
    <w:p>
      <w:pPr>
        <w:pStyle w:val="BodyText"/>
      </w:pPr>
      <w:r>
        <w:t xml:space="preserve">Vid X if you disown </w:t>
      </w:r>
      <w:r>
        <w:rPr>
          <w:rStyle w:val="FootnoteReference"/>
        </w:rPr>
        <w:footnoteReference w:id="1417"/>
      </w:r>
      <w:r>
        <w:t xml:space="preserve"> your self X will own you Confess your name</w:t>
      </w:r>
    </w:p>
    <w:p>
      <w:pPr>
        <w:pStyle w:val="SceneBreak"/>
      </w:pPr>
      <w:r>
        <w:t xml:space="preserve">* * *</w:t>
      </w:r>
    </w:p>
    <w:p>
      <w:pPr>
        <w:pStyle w:val="BodyText"/>
      </w:pPr>
      <w:r>
        <w:t xml:space="preserve">5 If you renounce your self &amp; give your self away you shall be infinite ly more than requited for G. hims. shall be yours</w:t>
      </w:r>
    </w:p>
    <w:p>
      <w:pPr>
        <w:pStyle w:val="SceneBreak"/>
      </w:pPr>
      <w:r>
        <w:t xml:space="preserve">* * *</w:t>
      </w:r>
    </w:p>
    <w:p>
      <w:pPr>
        <w:pStyle w:val="BodyText"/>
      </w:pPr>
      <w:r>
        <w:t xml:space="preserve">vid. All things </w:t>
      </w:r>
      <w:r>
        <w:rPr>
          <w:rStyle w:val="FootnoteReference"/>
        </w:rPr>
        <w:footnoteReference w:id="1418"/>
      </w:r>
      <w:r>
        <w:t xml:space="preserve"> shall be yours</w:t>
      </w:r>
    </w:p>
    <w:p>
      <w:pPr>
        <w:pStyle w:val="SceneBreak"/>
      </w:pPr>
      <w:r>
        <w:t xml:space="preserve">* * *</w:t>
      </w:r>
    </w:p>
    <w:p>
      <w:pPr>
        <w:pStyle w:val="BodyText"/>
      </w:pPr>
      <w:r>
        <w:t xml:space="preserve">vid</w:t>
      </w:r>
    </w:p>
    <w:p>
      <w:pPr>
        <w:pStyle w:val="SceneBreak"/>
      </w:pPr>
      <w:r>
        <w:t xml:space="preserve">* * *</w:t>
      </w:r>
    </w:p>
    <w:p>
      <w:pPr>
        <w:pStyle w:val="BodyText"/>
      </w:pPr>
      <w:r>
        <w:t xml:space="preserve">6 . If you deny your self for Gods Glory you shall be Glorified with X partake of his Glory. How much </w:t>
      </w:r>
      <w:r>
        <w:rPr>
          <w:rStyle w:val="FootnoteReference"/>
        </w:rPr>
        <w:footnoteReference w:id="1419"/>
      </w:r>
      <w:r>
        <w:t xml:space="preserve"> better &amp; greater Glory this than your own separate Glory. </w:t>
      </w:r>
      <w:r>
        <w:rPr>
          <w:rStyle w:val="FootnoteReference"/>
        </w:rPr>
        <w:footnoteReference w:id="1420"/>
      </w:r>
    </w:p>
    <w:p>
      <w:pPr>
        <w:pStyle w:val="SceneBreak"/>
      </w:pPr>
      <w:r>
        <w:t xml:space="preserve">* * *</w:t>
      </w:r>
    </w:p>
    <w:p>
      <w:pPr>
        <w:pStyle w:val="BodyText"/>
      </w:pPr>
      <w:r>
        <w:t xml:space="preserve">7 ---- X hims. will be your Glory cloathed with the sun.</w:t>
      </w:r>
    </w:p>
    <w:p>
      <w:pPr>
        <w:pStyle w:val="SceneBreak"/>
      </w:pPr>
      <w:r>
        <w:t xml:space="preserve">* * *</w:t>
      </w:r>
    </w:p>
    <w:p>
      <w:pPr>
        <w:pStyle w:val="BodyText"/>
      </w:pPr>
      <w:r>
        <w:t xml:space="preserve">Those motiv Induce mts are there to be willing to deny your self &amp; devote your self to Gods Glory</w:t>
      </w:r>
    </w:p>
    <w:p>
      <w:pPr>
        <w:pStyle w:val="Heading2"/>
      </w:pPr>
      <w:bookmarkStart w:name="heading_906_hos_3_1_3" w:id="46"/>
      <w:r>
        <w:t xml:space="preserve">906. Hos. 3:1-3</w:t>
      </w:r>
      <w:bookmarkEnd w:id="46"/>
    </w:p>
    <w:p>
      <w:pPr>
        <w:pStyle w:val="Heading2"/>
      </w:pPr>
      <w:bookmarkStart w:name="heading_906_hos_3_1_3_8_48_trans" w:id="47"/>
      <w:r>
        <w:t xml:space="preserve">906.Hos.3'1-3 (8_48) trans</w:t>
      </w:r>
      <w:bookmarkEnd w:id="47"/>
    </w:p>
    <w:p>
      <w:pPr>
        <w:pStyle w:val="BodyText"/>
      </w:pPr>
      <w:r>
        <w:t xml:space="preserve">Jonathan Edwards</w:t>
      </w:r>
    </w:p>
    <w:p>
      <w:pPr>
        <w:pStyle w:val="BodyText"/>
      </w:pPr>
      <w:r>
        <w:t xml:space="preserve">Quarterly Lecture Aug. 1748</w:t>
      </w:r>
    </w:p>
    <w:p>
      <w:pPr>
        <w:pStyle w:val="SceneBreak"/>
      </w:pPr>
      <w:r>
        <w:t xml:space="preserve">* * *</w:t>
      </w:r>
    </w:p>
    <w:p>
      <w:pPr>
        <w:pStyle w:val="BodyText"/>
      </w:pPr>
      <w:r>
        <w:t xml:space="preserve">Hosea 3. 3. And I said unto Her Thou shalt abide for me many days</w:t>
      </w:r>
    </w:p>
    <w:p>
      <w:pPr>
        <w:pStyle w:val="SceneBreak"/>
      </w:pPr>
      <w:r>
        <w:t xml:space="preserve">* * *</w:t>
      </w:r>
    </w:p>
    <w:p>
      <w:pPr>
        <w:pStyle w:val="BodyText"/>
      </w:pPr>
      <w:r>
        <w:t xml:space="preserve">two Things The Action of the Prophet &amp; its signification</w:t>
      </w:r>
    </w:p>
    <w:p>
      <w:pPr>
        <w:pStyle w:val="SceneBreak"/>
      </w:pPr>
      <w:r>
        <w:t xml:space="preserve">* * *</w:t>
      </w:r>
    </w:p>
    <w:p>
      <w:pPr>
        <w:pStyle w:val="BodyText"/>
      </w:pPr>
      <w:r>
        <w:t xml:space="preserve">doc. The Cov. there is between G. &amp; a professing People is Like the marriage Covenant</w:t>
      </w:r>
    </w:p>
    <w:p>
      <w:pPr>
        <w:pStyle w:val="SceneBreak"/>
      </w:pPr>
      <w:r>
        <w:t xml:space="preserve">* * *</w:t>
      </w:r>
    </w:p>
    <w:p>
      <w:pPr>
        <w:pStyle w:val="BodyText"/>
      </w:pPr>
      <w:r>
        <w:t xml:space="preserve">abundantly compared to this 1. They X &amp; </w:t>
      </w:r>
      <w:r>
        <w:rPr>
          <w:rStyle w:val="FootnoteReference"/>
        </w:rPr>
        <w:footnoteReference w:id="1421"/>
      </w:r>
      <w:r>
        <w:t xml:space="preserve"> in this Cov. X &amp; his People profess to accept of each other &amp; give Thems. to each other</w:t>
      </w:r>
    </w:p>
    <w:p>
      <w:pPr>
        <w:pStyle w:val="SceneBreak"/>
      </w:pPr>
      <w:r>
        <w:t xml:space="preserve">* * *</w:t>
      </w:r>
    </w:p>
    <w:p>
      <w:pPr>
        <w:pStyle w:val="ListText"/>
        <w:numPr>
          <w:ilvl w:val="0"/>
          <w:numId w:val="3"/>
        </w:numPr>
      </w:pPr>
      <w:r>
        <w:t xml:space="preserve">G. &amp; a professing People are ori as they are originally in a state of separation</w:t>
      </w:r>
    </w:p>
    <w:p>
      <w:pPr>
        <w:pStyle w:val="SceneBreak"/>
      </w:pPr>
      <w:r>
        <w:t xml:space="preserve">* * *</w:t>
      </w:r>
    </w:p>
    <w:p>
      <w:pPr>
        <w:pStyle w:val="ListText"/>
        <w:numPr>
          <w:ilvl w:val="0"/>
          <w:numId w:val="2"/>
        </w:numPr>
      </w:pPr>
      <w:r>
        <w:t xml:space="preserve">In the Cov. ------ They profess to give Thems. to each other &amp; acept of each other in such in a peculiar Union Possession &amp; Communion as as there is in marriage profess to give Thems. </w:t>
      </w:r>
      <w:r>
        <w:rPr>
          <w:rStyle w:val="FootnoteReference"/>
        </w:rPr>
        <w:footnoteReference w:id="1422"/>
      </w:r>
      <w:r>
        <w:t xml:space="preserve"> to each other receive</w:t>
      </w:r>
    </w:p>
    <w:p>
      <w:pPr>
        <w:pStyle w:val="SceneBreak"/>
      </w:pPr>
      <w:r>
        <w:t xml:space="preserve">* * *</w:t>
      </w:r>
    </w:p>
    <w:p>
      <w:pPr>
        <w:pStyle w:val="BodyText"/>
      </w:pPr>
      <w:r>
        <w:t xml:space="preserve">Possession Union Possession. </w:t>
      </w:r>
      <w:r>
        <w:rPr>
          <w:rStyle w:val="FootnoteReference"/>
        </w:rPr>
        <w:footnoteReference w:id="1423"/>
      </w:r>
      <w:r>
        <w:t xml:space="preserve"> Communion .</w:t>
      </w:r>
    </w:p>
    <w:p>
      <w:pPr>
        <w:pStyle w:val="SceneBreak"/>
      </w:pPr>
      <w:r>
        <w:t xml:space="preserve">* * *</w:t>
      </w:r>
    </w:p>
    <w:p>
      <w:pPr>
        <w:pStyle w:val="ListText"/>
        <w:numPr>
          <w:ilvl w:val="0"/>
          <w:numId w:val="5"/>
        </w:numPr>
      </w:pPr>
      <w:r>
        <w:t xml:space="preserve">profess &amp; oblige Thems. to so to ccleave to each others Alone.</w:t>
      </w:r>
    </w:p>
    <w:p>
      <w:pPr>
        <w:pStyle w:val="SceneBreak"/>
      </w:pPr>
      <w:r>
        <w:t xml:space="preserve">* * *</w:t>
      </w:r>
    </w:p>
    <w:p>
      <w:pPr>
        <w:pStyle w:val="BodyText"/>
      </w:pPr>
      <w:r>
        <w:t xml:space="preserve">shall not be for another man</w:t>
      </w:r>
    </w:p>
    <w:p>
      <w:pPr>
        <w:pStyle w:val="SceneBreak"/>
      </w:pPr>
      <w:r>
        <w:t xml:space="preserve">* * *</w:t>
      </w:r>
    </w:p>
    <w:p>
      <w:pPr>
        <w:pStyle w:val="BodyText"/>
      </w:pPr>
      <w:r>
        <w:t xml:space="preserve">pr vis Cov. People profess &amp; oblige Thems. to renounce all others &amp; so G. on </w:t>
      </w:r>
      <w:r>
        <w:rPr>
          <w:rStyle w:val="FootnoteReference"/>
        </w:rPr>
        <w:footnoteReference w:id="1424"/>
      </w:r>
      <w:r>
        <w:t xml:space="preserve"> his Part makes over peculiar Priviledges</w:t>
      </w:r>
    </w:p>
    <w:p>
      <w:pPr>
        <w:pStyle w:val="SceneBreak"/>
      </w:pPr>
      <w:r>
        <w:t xml:space="preserve">* * *</w:t>
      </w:r>
    </w:p>
    <w:p>
      <w:pPr>
        <w:pStyle w:val="ListText"/>
        <w:numPr>
          <w:ilvl w:val="0"/>
          <w:numId w:val="8"/>
        </w:numPr>
      </w:pPr>
      <w:r>
        <w:t xml:space="preserve">To behave to each other in all Respects agreable to this peculiar union &amp; Relation G. on his Part. People on their Part </w:t>
      </w:r>
      <w:r>
        <w:rPr>
          <w:rStyle w:val="FootnoteReference"/>
        </w:rPr>
        <w:footnoteReference w:id="1425"/>
      </w:r>
    </w:p>
    <w:p>
      <w:pPr>
        <w:pStyle w:val="SceneBreak"/>
      </w:pPr>
      <w:r>
        <w:t xml:space="preserve">* * *</w:t>
      </w:r>
    </w:p>
    <w:p>
      <w:pPr>
        <w:pStyle w:val="BodyText"/>
      </w:pPr>
      <w:r>
        <w:t xml:space="preserve">5 . Thus to be for each other &amp; cleave to each other forever. as long as Life shall as long as they continue so that it shall be Possible d it is with Relation to the body – as long as the Body shall last especially with </w:t>
      </w:r>
      <w:r>
        <w:rPr>
          <w:rStyle w:val="FootnoteReference"/>
        </w:rPr>
        <w:footnoteReference w:id="1426"/>
      </w:r>
      <w:r>
        <w:t xml:space="preserve"> Relation to the soul. I Cor. 6. 16, 17. one Flesh one spirit Theref. as long as G. &amp; the soul last thus The contracting Parties mutually promise </w:t>
      </w:r>
      <w:r>
        <w:rPr>
          <w:rStyle w:val="FootnoteReference"/>
        </w:rPr>
        <w:footnoteReference w:id="1427"/>
      </w:r>
    </w:p>
    <w:p>
      <w:pPr>
        <w:pStyle w:val="BodyText"/>
      </w:pPr>
      <w:r>
        <w:t xml:space="preserve">Use of Exh. To the </w:t>
      </w:r>
      <w:r>
        <w:rPr>
          <w:rStyle w:val="FootnoteReference"/>
        </w:rPr>
        <w:footnoteReference w:id="1428"/>
      </w:r>
      <w:r>
        <w:t xml:space="preserve"> Professing People of G. here Present to be steadfast &amp; faithful to their Cov. we generally Profess pretend to be Xtians</w:t>
      </w:r>
    </w:p>
    <w:p>
      <w:pPr>
        <w:pStyle w:val="SceneBreak"/>
      </w:pPr>
      <w:r>
        <w:t xml:space="preserve">* * *</w:t>
      </w:r>
    </w:p>
    <w:p>
      <w:pPr>
        <w:pStyle w:val="BodyText"/>
      </w:pPr>
      <w:r>
        <w:t xml:space="preserve">have bound our selves by the solemn vows of the Cov.</w:t>
      </w:r>
    </w:p>
    <w:p>
      <w:pPr>
        <w:pStyle w:val="SceneBreak"/>
      </w:pPr>
      <w:r>
        <w:t xml:space="preserve">* * *</w:t>
      </w:r>
    </w:p>
    <w:p>
      <w:pPr>
        <w:pStyle w:val="BodyText"/>
      </w:pPr>
      <w:r>
        <w:t xml:space="preserve">1 1 How solemn a Thing </w:t>
      </w:r>
      <w:r>
        <w:rPr>
          <w:rStyle w:val="FootnoteReference"/>
        </w:rPr>
        <w:footnoteReference w:id="1429"/>
      </w:r>
      <w:r>
        <w:t xml:space="preserve"> is it to Enter into such Engagemts with the great G. a Cov. is a sacred thing. between men &amp; men. a Covenant breaker is spoken of as a vile Person 2. Tim. 3. 3</w:t>
      </w:r>
    </w:p>
    <w:p>
      <w:pPr>
        <w:pStyle w:val="SceneBreak"/>
      </w:pPr>
      <w:r>
        <w:t xml:space="preserve">* * *</w:t>
      </w:r>
    </w:p>
    <w:p>
      <w:pPr>
        <w:pStyle w:val="SceneBreak"/>
      </w:pPr>
      <w:r>
        <w:t xml:space="preserve">* * *</w:t>
      </w:r>
    </w:p>
    <w:p>
      <w:pPr>
        <w:pStyle w:val="SceneBreak"/>
      </w:pPr>
      <w:r>
        <w:t xml:space="preserve">* * *</w:t>
      </w:r>
    </w:p>
    <w:p>
      <w:pPr>
        <w:pStyle w:val="BodyText"/>
      </w:pPr>
      <w:r>
        <w:t xml:space="preserve">especially the marrige Cov. made in the Pres. of G. called the Cov. of G. Prov. 2. 17. </w:t>
      </w:r>
      <w:r>
        <w:rPr>
          <w:rStyle w:val="FootnoteReference"/>
        </w:rPr>
        <w:footnoteReference w:id="1430"/>
      </w:r>
    </w:p>
    <w:p>
      <w:pPr>
        <w:pStyle w:val="BodyText"/>
      </w:pPr>
      <w:r>
        <w:t xml:space="preserve">How much more that which </w:t>
      </w:r>
      <w:r>
        <w:rPr>
          <w:rStyle w:val="FootnoteReference"/>
        </w:rPr>
        <w:footnoteReference w:id="1431"/>
      </w:r>
      <w:r>
        <w:t xml:space="preserve"> is made with G.</w:t>
      </w:r>
    </w:p>
    <w:p>
      <w:pPr>
        <w:pStyle w:val="SceneBreak"/>
      </w:pPr>
      <w:r>
        <w:t xml:space="preserve">* * *</w:t>
      </w:r>
    </w:p>
    <w:p>
      <w:pPr>
        <w:pStyle w:val="BodyText"/>
      </w:pPr>
      <w:r>
        <w:t xml:space="preserve">no There are many Things besides The not only its being a Cov. with so Consisting in promises made to so great &amp; glorious . but the Consideration of the Infinite Condescension</w:t>
      </w:r>
    </w:p>
    <w:p>
      <w:pPr>
        <w:pStyle w:val="SceneBreak"/>
      </w:pPr>
      <w:r>
        <w:t xml:space="preserve">* * *</w:t>
      </w:r>
    </w:p>
    <w:p>
      <w:pPr>
        <w:pStyle w:val="BodyText"/>
      </w:pPr>
      <w:r>
        <w:t xml:space="preserve">The means by which we are brought into Cov.</w:t>
      </w:r>
    </w:p>
    <w:p>
      <w:pPr>
        <w:pStyle w:val="SceneBreak"/>
      </w:pPr>
      <w:r>
        <w:t xml:space="preserve">* * *</w:t>
      </w:r>
    </w:p>
    <w:p>
      <w:pPr>
        <w:pStyle w:val="BodyText"/>
      </w:pPr>
      <w:r>
        <w:t xml:space="preserve">The promises being mutual </w:t>
      </w:r>
      <w:r>
        <w:rPr>
          <w:rStyle w:val="FootnoteReference"/>
        </w:rPr>
        <w:footnoteReference w:id="1432"/>
      </w:r>
    </w:p>
    <w:p>
      <w:pPr>
        <w:pStyle w:val="BodyText"/>
      </w:pPr>
      <w:r>
        <w:t xml:space="preserve">the promises on Gods Part being such .</w:t>
      </w:r>
    </w:p>
    <w:p>
      <w:pPr>
        <w:pStyle w:val="SceneBreak"/>
      </w:pPr>
      <w:r>
        <w:t xml:space="preserve">* * *</w:t>
      </w:r>
    </w:p>
    <w:p>
      <w:pPr>
        <w:pStyle w:val="BodyText"/>
      </w:pPr>
      <w:r>
        <w:t xml:space="preserve">The Relation being such. such a cov. must needs be peculi arly sacred. 2. 2. The solemnity of </w:t>
      </w:r>
      <w:r>
        <w:rPr>
          <w:rStyle w:val="FootnoteReference"/>
        </w:rPr>
        <w:footnoteReference w:id="1433"/>
      </w:r>
      <w:r>
        <w:t xml:space="preserve"> the manner in which this Cov. has been made &amp; Confirmed by us especially many of us</w:t>
      </w:r>
    </w:p>
    <w:p>
      <w:pPr>
        <w:pStyle w:val="SceneBreak"/>
      </w:pPr>
      <w:r>
        <w:t xml:space="preserve">* * *</w:t>
      </w:r>
    </w:p>
    <w:p>
      <w:pPr>
        <w:pStyle w:val="BodyText"/>
      </w:pPr>
      <w:r>
        <w:t xml:space="preserve">Oath. swear by his name . / deut. 29. 12.</w:t>
      </w:r>
    </w:p>
    <w:p>
      <w:pPr>
        <w:pStyle w:val="SceneBreak"/>
      </w:pPr>
      <w:r>
        <w:t xml:space="preserve">* * *</w:t>
      </w:r>
    </w:p>
    <w:p>
      <w:pPr>
        <w:pStyle w:val="BodyText"/>
      </w:pPr>
      <w:r>
        <w:t xml:space="preserve">That thou shouldst enter into Cov. &amp; into his oath which the L. v. 14. Ps 105 9 1 Chron. 16. 16. Oath unto Isaac . Ezek. 16. 59. -----</w:t>
      </w:r>
    </w:p>
    <w:p>
      <w:pPr>
        <w:pStyle w:val="SceneBreak"/>
      </w:pPr>
      <w:r>
        <w:t xml:space="preserve">* * *</w:t>
      </w:r>
    </w:p>
    <w:p>
      <w:pPr>
        <w:pStyle w:val="ListText"/>
        <w:numPr>
          <w:ilvl w:val="0"/>
          <w:numId w:val="5"/>
        </w:numPr>
      </w:pPr>
      <w:r>
        <w:t xml:space="preserve">How great a Crime the breach of the marriage Cov. has is when be only between worms of the dust. </w:t>
      </w:r>
      <w:r>
        <w:rPr>
          <w:rStyle w:val="FootnoteReference"/>
        </w:rPr>
        <w:footnoteReference w:id="1434"/>
      </w:r>
    </w:p>
    <w:p>
      <w:pPr>
        <w:pStyle w:val="BodyText"/>
      </w:pPr>
      <w:r>
        <w:t xml:space="preserve">punishmt appointed was death . Levit. 20. 10. --------- ------ deut. 22. 22 –</w:t>
      </w:r>
    </w:p>
    <w:p>
      <w:pPr>
        <w:pStyle w:val="SceneBreak"/>
      </w:pPr>
      <w:r>
        <w:t xml:space="preserve">* * *</w:t>
      </w:r>
    </w:p>
    <w:p>
      <w:pPr>
        <w:pStyle w:val="SceneBreak"/>
      </w:pPr>
      <w:r>
        <w:t xml:space="preserve">* * *</w:t>
      </w:r>
    </w:p>
    <w:p>
      <w:pPr>
        <w:pStyle w:val="SceneBreak"/>
      </w:pPr>
      <w:r>
        <w:t xml:space="preserve">* * *</w:t>
      </w:r>
    </w:p>
    <w:p>
      <w:pPr>
        <w:pStyle w:val="ListText"/>
        <w:numPr>
          <w:ilvl w:val="0"/>
          <w:numId w:val="8"/>
        </w:numPr>
      </w:pPr>
      <w:r>
        <w:t xml:space="preserve">How terrible the Consequences of falseness in this Cov. are represented in SS. failing of the all the Et. Benefits of the spouse of X </w:t>
      </w:r>
      <w:r>
        <w:rPr>
          <w:rStyle w:val="FootnoteReference"/>
        </w:rPr>
        <w:footnoteReference w:id="1435"/>
      </w:r>
    </w:p>
    <w:p>
      <w:pPr>
        <w:pStyle w:val="BodyText"/>
      </w:pPr>
      <w:r>
        <w:t xml:space="preserve">foolish virgins</w:t>
      </w:r>
    </w:p>
    <w:p>
      <w:pPr>
        <w:pStyle w:val="SceneBreak"/>
      </w:pPr>
      <w:r>
        <w:t xml:space="preserve">* * *</w:t>
      </w:r>
    </w:p>
    <w:p>
      <w:pPr>
        <w:pStyle w:val="BodyText"/>
      </w:pPr>
      <w:r>
        <w:t xml:space="preserve">Being forever repudiated of G. as &amp; divorced of G. &amp; Cast off forever</w:t>
      </w:r>
    </w:p>
    <w:p>
      <w:pPr>
        <w:pStyle w:val="SceneBreak"/>
      </w:pPr>
      <w:r>
        <w:t xml:space="preserve">* * *</w:t>
      </w:r>
    </w:p>
    <w:p>
      <w:pPr>
        <w:pStyle w:val="BodyText"/>
      </w:pPr>
      <w:r>
        <w:t xml:space="preserve">Isai 50. 1 Hos. 1. 9. 11</w:t>
      </w:r>
    </w:p>
    <w:p>
      <w:pPr>
        <w:pStyle w:val="SceneBreak"/>
      </w:pPr>
      <w:r>
        <w:t xml:space="preserve">* * *</w:t>
      </w:r>
    </w:p>
    <w:p>
      <w:pPr>
        <w:pStyle w:val="BodyText"/>
      </w:pPr>
      <w:r>
        <w:t xml:space="preserve">turned out of his House thrust out turned away to the wide Θ tak depriving he Them of all his participation in his Possessions &amp; Goods </w:t>
      </w:r>
      <w:r>
        <w:rPr>
          <w:rStyle w:val="FootnoteReference"/>
        </w:rPr>
        <w:footnoteReference w:id="1436"/>
      </w:r>
    </w:p>
    <w:p>
      <w:pPr>
        <w:pStyle w:val="BodyText"/>
      </w:pPr>
      <w:r>
        <w:t xml:space="preserve">Hos. 2. </w:t>
      </w:r>
      <w:r>
        <w:rPr>
          <w:rStyle w:val="FootnoteReference"/>
        </w:rPr>
        <w:footnoteReference w:id="1437"/>
      </w:r>
      <w:r>
        <w:t xml:space="preserve"> 3. ------------- --- v. 9. -----</w:t>
      </w:r>
    </w:p>
    <w:p>
      <w:pPr>
        <w:pStyle w:val="SceneBreak"/>
      </w:pPr>
      <w:r>
        <w:t xml:space="preserve">* * *</w:t>
      </w:r>
    </w:p>
    <w:p>
      <w:pPr>
        <w:pStyle w:val="BodyText"/>
      </w:pPr>
      <w:r>
        <w:t xml:space="preserve">---- v. 12.</w:t>
      </w:r>
    </w:p>
    <w:p>
      <w:pPr>
        <w:pStyle w:val="SceneBreak"/>
      </w:pPr>
      <w:r>
        <w:t xml:space="preserve">* * *</w:t>
      </w:r>
    </w:p>
    <w:p>
      <w:pPr>
        <w:pStyle w:val="BodyText"/>
      </w:pPr>
      <w:r>
        <w:t xml:space="preserve">Thus if you G. will deprive all priviledges of his People all tokens of his Favour. all Good things whatsoever </w:t>
      </w:r>
      <w:r>
        <w:rPr>
          <w:rStyle w:val="FootnoteReference"/>
        </w:rPr>
        <w:footnoteReference w:id="1438"/>
      </w:r>
    </w:p>
    <w:p>
      <w:pPr>
        <w:pStyle w:val="BodyText"/>
      </w:pPr>
      <w:r>
        <w:t xml:space="preserve">But your being deprived ---- is not all ----</w:t>
      </w:r>
    </w:p>
    <w:p>
      <w:pPr>
        <w:pStyle w:val="SceneBreak"/>
      </w:pPr>
      <w:r>
        <w:t xml:space="preserve">* * *</w:t>
      </w:r>
    </w:p>
    <w:p>
      <w:pPr>
        <w:pStyle w:val="BodyText"/>
      </w:pPr>
      <w:r>
        <w:t xml:space="preserve">The SS. rep every where speaks ----- amazing Consequences . --- a most terrible punish mt ---------- much more dreadf. than on other sinners The Chil. of Israel in the Θ . broke their Cov. Ps. 78. 10. ----</w:t>
      </w:r>
    </w:p>
    <w:p>
      <w:pPr>
        <w:pStyle w:val="SceneBreak"/>
      </w:pPr>
      <w:r>
        <w:t xml:space="preserve">* * *</w:t>
      </w:r>
    </w:p>
    <w:p>
      <w:pPr>
        <w:pStyle w:val="BodyText"/>
      </w:pPr>
      <w:r>
        <w:t xml:space="preserve">v. 37 -----------</w:t>
      </w:r>
    </w:p>
    <w:p>
      <w:pPr>
        <w:pStyle w:val="SceneBreak"/>
      </w:pPr>
      <w:r>
        <w:t xml:space="preserve">* * *</w:t>
      </w:r>
    </w:p>
    <w:p>
      <w:pPr>
        <w:pStyle w:val="ListText"/>
        <w:numPr>
          <w:ilvl w:val="0"/>
          <w:numId w:val="14"/>
        </w:numPr>
      </w:pPr>
      <w:r>
        <w:t xml:space="preserve">see the Consequences</w:t>
      </w:r>
      <w:r>
        <w:rPr>
          <w:rStyle w:val="FootnoteReference"/>
        </w:rPr>
        <w:footnoteReference w:id="1439"/>
      </w:r>
      <w:r>
        <w:t xml:space="preserve"> 31 ------------- ---------- 33 –</w:t>
      </w:r>
    </w:p>
    <w:p>
      <w:pPr>
        <w:pStyle w:val="SceneBreak"/>
      </w:pPr>
      <w:r>
        <w:t xml:space="preserve">* * *</w:t>
      </w:r>
    </w:p>
    <w:p>
      <w:pPr>
        <w:pStyle w:val="SceneBreak"/>
      </w:pPr>
      <w:r>
        <w:t xml:space="preserve">* * *</w:t>
      </w:r>
    </w:p>
    <w:p>
      <w:pPr>
        <w:pStyle w:val="BodyText"/>
      </w:pPr>
      <w:r>
        <w:t xml:space="preserve">59 &amp;c ---------</w:t>
      </w:r>
    </w:p>
    <w:p>
      <w:pPr>
        <w:pStyle w:val="SceneBreak"/>
      </w:pPr>
      <w:r>
        <w:t xml:space="preserve">* * *</w:t>
      </w:r>
    </w:p>
    <w:p>
      <w:pPr>
        <w:pStyle w:val="SceneBreak"/>
      </w:pPr>
      <w:r>
        <w:t xml:space="preserve">* * *</w:t>
      </w:r>
    </w:p>
    <w:p>
      <w:pPr>
        <w:pStyle w:val="BodyText"/>
      </w:pPr>
      <w:r>
        <w:t xml:space="preserve">Ezek. 16. 64 &amp;c 35 ------------</w:t>
      </w:r>
    </w:p>
    <w:p>
      <w:pPr>
        <w:pStyle w:val="SceneBreak"/>
      </w:pPr>
      <w:r>
        <w:t xml:space="preserve">* * *</w:t>
      </w:r>
    </w:p>
    <w:p>
      <w:pPr>
        <w:pStyle w:val="SceneBreak"/>
      </w:pPr>
      <w:r>
        <w:t xml:space="preserve">* * *</w:t>
      </w:r>
    </w:p>
    <w:p>
      <w:pPr>
        <w:pStyle w:val="BodyText"/>
      </w:pPr>
      <w:r>
        <w:t xml:space="preserve">Ezek. 23. 25 &amp;c</w:t>
      </w:r>
    </w:p>
    <w:p>
      <w:pPr>
        <w:pStyle w:val="SceneBreak"/>
      </w:pPr>
      <w:r>
        <w:t xml:space="preserve">* * *</w:t>
      </w:r>
    </w:p>
    <w:p>
      <w:pPr>
        <w:pStyle w:val="SceneBreak"/>
      </w:pPr>
      <w:r>
        <w:t xml:space="preserve">* * *</w:t>
      </w:r>
    </w:p>
    <w:p>
      <w:pPr>
        <w:pStyle w:val="BodyText"/>
      </w:pPr>
      <w:r>
        <w:t xml:space="preserve">======================== 6. There is no other Love will prove faithful Lam. 1. 2. --- 19 –</w:t>
      </w:r>
    </w:p>
    <w:p>
      <w:pPr>
        <w:pStyle w:val="SceneBreak"/>
      </w:pPr>
      <w:r>
        <w:t xml:space="preserve">* * *</w:t>
      </w:r>
    </w:p>
    <w:p>
      <w:pPr>
        <w:pStyle w:val="ListText"/>
        <w:numPr>
          <w:ilvl w:val="0"/>
          <w:numId w:val="9"/>
        </w:numPr>
      </w:pPr>
      <w:r>
        <w:t xml:space="preserve">How honourably </w:t>
      </w:r>
      <w:r>
        <w:rPr>
          <w:rStyle w:val="FootnoteReference"/>
        </w:rPr>
        <w:footnoteReference w:id="1440"/>
      </w:r>
      <w:r>
        <w:t xml:space="preserve"> Those are spoken of that are faithful in this marrige Cov. with G. Rev. 14. 4, 5 ---</w:t>
      </w:r>
    </w:p>
    <w:p>
      <w:pPr>
        <w:pStyle w:val="SceneBreak"/>
      </w:pPr>
      <w:r>
        <w:t xml:space="preserve">* * *</w:t>
      </w:r>
    </w:p>
    <w:p>
      <w:pPr>
        <w:pStyle w:val="SceneBreak"/>
      </w:pPr>
      <w:r>
        <w:t xml:space="preserve">* * *</w:t>
      </w:r>
    </w:p>
    <w:p>
      <w:pPr>
        <w:pStyle w:val="SceneBreak"/>
      </w:pPr>
      <w:r>
        <w:t xml:space="preserve">* * *</w:t>
      </w:r>
    </w:p>
    <w:p>
      <w:pPr>
        <w:pStyle w:val="BodyText"/>
      </w:pPr>
      <w:r>
        <w:t xml:space="preserve">Cant. 1. 15. 16.</w:t>
      </w:r>
    </w:p>
    <w:p>
      <w:pPr>
        <w:pStyle w:val="SceneBreak"/>
      </w:pPr>
      <w:r>
        <w:t xml:space="preserve">* * *</w:t>
      </w:r>
    </w:p>
    <w:p>
      <w:pPr>
        <w:pStyle w:val="BodyText"/>
      </w:pPr>
      <w:r>
        <w:t xml:space="preserve">--- Chap. 2. 2 ----</w:t>
      </w:r>
    </w:p>
    <w:p>
      <w:pPr>
        <w:pStyle w:val="SceneBreak"/>
      </w:pPr>
      <w:r>
        <w:t xml:space="preserve">* * *</w:t>
      </w:r>
    </w:p>
    <w:p>
      <w:pPr>
        <w:pStyle w:val="BodyText"/>
      </w:pPr>
      <w:r>
        <w:t xml:space="preserve">Chap. 4. 1 --------</w:t>
      </w:r>
    </w:p>
    <w:p>
      <w:pPr>
        <w:pStyle w:val="SceneBreak"/>
      </w:pPr>
      <w:r>
        <w:t xml:space="preserve">* * *</w:t>
      </w:r>
    </w:p>
    <w:p>
      <w:pPr>
        <w:pStyle w:val="BodyText"/>
      </w:pPr>
      <w:r>
        <w:t xml:space="preserve">v. 9 -------- 15 –</w:t>
      </w:r>
    </w:p>
    <w:p>
      <w:pPr>
        <w:pStyle w:val="SceneBreak"/>
      </w:pPr>
      <w:r>
        <w:t xml:space="preserve">* * *</w:t>
      </w:r>
    </w:p>
    <w:p>
      <w:pPr>
        <w:pStyle w:val="BodyText"/>
      </w:pPr>
      <w:r>
        <w:t xml:space="preserve">Fairest among women Chap [-] 1. 8 &amp; 5. 9. This is only to speak of such as are faithful Ps. 45. </w:t>
      </w:r>
      <w:r>
        <w:rPr>
          <w:rStyle w:val="FootnoteReference"/>
        </w:rPr>
        <w:footnoteReference w:id="1441"/>
      </w:r>
      <w:r>
        <w:t xml:space="preserve"> so Cant. 6. 4, 5, 6, 7 ------------- 9, 10 ------------</w:t>
      </w:r>
    </w:p>
    <w:p>
      <w:pPr>
        <w:pStyle w:val="SceneBreak"/>
      </w:pPr>
      <w:r>
        <w:t xml:space="preserve">* * *</w:t>
      </w:r>
    </w:p>
    <w:p>
      <w:pPr>
        <w:pStyle w:val="BodyText"/>
      </w:pPr>
      <w:r>
        <w:t xml:space="preserve">so in the 45. Ps. Queen Kings daughter 6. 6. Consider the unspeakable</w:t>
      </w:r>
      <w:r>
        <w:rPr>
          <w:rStyle w:val="FootnoteReference"/>
        </w:rPr>
        <w:footnoteReference w:id="1442"/>
      </w:r>
      <w:r>
        <w:t xml:space="preserve"> Ben Privi ledges &amp; Benefits that They shall receive who prove faithful. E present to Hims. without spot Ezek. 5. 27. Enter in with the Bridegroom Mal</w:t>
      </w:r>
    </w:p>
    <w:p>
      <w:pPr>
        <w:pStyle w:val="SceneBreak"/>
      </w:pPr>
      <w:r>
        <w:t xml:space="preserve">* * *</w:t>
      </w:r>
    </w:p>
    <w:p>
      <w:pPr>
        <w:pStyle w:val="BodyText"/>
      </w:pPr>
      <w:r>
        <w:t xml:space="preserve">some of those blessed &amp; Holy ones – called to them – supp. Rev. 19. 9. souls shall be that </w:t>
      </w:r>
      <w:r>
        <w:rPr>
          <w:rStyle w:val="FootnoteReference"/>
        </w:rPr>
        <w:footnoteReference w:id="1443"/>
      </w:r>
      <w:r>
        <w:t xml:space="preserve"> Bride the Lambs wife to whom it shall is be Granted Rev. 19. 8</w:t>
      </w:r>
    </w:p>
    <w:p>
      <w:pPr>
        <w:pStyle w:val="SceneBreak"/>
      </w:pPr>
      <w:r>
        <w:t xml:space="preserve">* * *</w:t>
      </w:r>
    </w:p>
    <w:p>
      <w:pPr>
        <w:pStyle w:val="BodyText"/>
      </w:pPr>
      <w:r>
        <w:t xml:space="preserve">Those Priviledges Ps. 45. 10 0 &amp;c---</w:t>
      </w:r>
    </w:p>
    <w:p>
      <w:pPr>
        <w:pStyle w:val="SceneBreak"/>
      </w:pPr>
      <w:r>
        <w:t xml:space="preserve">* * *</w:t>
      </w:r>
    </w:p>
    <w:p>
      <w:pPr>
        <w:pStyle w:val="BodyText"/>
      </w:pPr>
      <w:r>
        <w:t xml:space="preserve">Those Isai. 62. 3, 4, 5. Hos. 2. 19, 20 ---</w:t>
      </w:r>
    </w:p>
    <w:p>
      <w:pPr>
        <w:pStyle w:val="SceneBreak"/>
      </w:pPr>
      <w:r>
        <w:t xml:space="preserve">* * *</w:t>
      </w:r>
    </w:p>
    <w:p>
      <w:pPr>
        <w:pStyle w:val="SceneBreak"/>
      </w:pPr>
      <w:r>
        <w:t xml:space="preserve">* * *</w:t>
      </w:r>
    </w:p>
    <w:p>
      <w:pPr>
        <w:pStyle w:val="BodyText"/>
      </w:pPr>
      <w:r>
        <w:t xml:space="preserve">Zeph. 3. 17 -------</w:t>
      </w:r>
    </w:p>
    <w:p>
      <w:pPr>
        <w:pStyle w:val="SceneBreak"/>
      </w:pPr>
      <w:r>
        <w:t xml:space="preserve">* * *</w:t>
      </w:r>
    </w:p>
    <w:p>
      <w:pPr>
        <w:pStyle w:val="BodyText"/>
      </w:pPr>
      <w:r>
        <w:rPr>
          <w:rStyle w:val="FootnoteReference"/>
        </w:rPr>
        <w:footnoteReference w:id="1444"/>
      </w:r>
    </w:p>
    <w:p>
      <w:pPr>
        <w:pStyle w:val="BodyText"/>
      </w:pPr>
      <w:r>
        <w:rPr>
          <w:rStyle w:val="FootnoteReference"/>
        </w:rPr>
        <w:footnoteReference w:id="1445"/>
      </w:r>
    </w:p>
    <w:p>
      <w:pPr>
        <w:pStyle w:val="BodyText"/>
      </w:pPr>
      <w:r>
        <w:t xml:space="preserve">Cant. 5. 1</w:t>
      </w:r>
    </w:p>
    <w:p>
      <w:pPr>
        <w:pStyle w:val="SceneBreak"/>
      </w:pPr>
      <w:r>
        <w:t xml:space="preserve">* * *</w:t>
      </w:r>
    </w:p>
    <w:p>
      <w:pPr>
        <w:pStyle w:val="BodyText"/>
      </w:pPr>
      <w:r>
        <w:t xml:space="preserve">Rev. 14 . at the Beginning . ----</w:t>
      </w:r>
    </w:p>
    <w:p>
      <w:pPr>
        <w:pStyle w:val="SceneBreak"/>
      </w:pPr>
      <w:r>
        <w:t xml:space="preserve">* * *</w:t>
      </w:r>
    </w:p>
    <w:p>
      <w:pPr>
        <w:pStyle w:val="SceneBreak"/>
      </w:pPr>
      <w:r>
        <w:t xml:space="preserve">* * *</w:t>
      </w:r>
    </w:p>
    <w:p>
      <w:pPr>
        <w:pStyle w:val="BodyText"/>
      </w:pPr>
      <w:r>
        <w:t xml:space="preserve">Rev. two last Chap. 21. 2, 9 –</w:t>
      </w:r>
    </w:p>
    <w:p>
      <w:pPr>
        <w:pStyle w:val="SceneBreak"/>
      </w:pPr>
      <w:r>
        <w:t xml:space="preserve">* * *</w:t>
      </w:r>
    </w:p>
    <w:p>
      <w:pPr>
        <w:pStyle w:val="SceneBreak"/>
      </w:pPr>
      <w:r>
        <w:t xml:space="preserve">* * *</w:t>
      </w:r>
    </w:p>
    <w:p>
      <w:pPr>
        <w:pStyle w:val="BodyText"/>
      </w:pPr>
      <w:r>
        <w:t xml:space="preserve">Condition is faithfulness. 21. 7 . ---</w:t>
      </w:r>
    </w:p>
    <w:p>
      <w:pPr>
        <w:pStyle w:val="SceneBreak"/>
      </w:pPr>
      <w:r>
        <w:t xml:space="preserve">* * *</w:t>
      </w:r>
    </w:p>
    <w:p>
      <w:pPr>
        <w:pStyle w:val="ListText"/>
        <w:numPr>
          <w:ilvl w:val="1"/>
          <w:numId w:val="15"/>
        </w:numPr>
      </w:pPr>
      <w:r>
        <w:rPr>
          <w:rStyle w:val="FootnoteReference"/>
        </w:rPr>
        <w:footnoteReference w:id="1446"/>
      </w:r>
    </w:p>
    <w:p>
      <w:pPr>
        <w:pStyle w:val="BodyText"/>
      </w:pPr>
      <w:r>
        <w:t xml:space="preserve">as for those unfaithful who have Professours who have been unfaithful see what will be their Part . Chap. 21. 8 . ------ ---- 22. 15 ------</w:t>
      </w:r>
    </w:p>
    <w:p>
      <w:pPr>
        <w:pStyle w:val="SceneBreak"/>
      </w:pPr>
      <w:r>
        <w:t xml:space="preserve">* * *</w:t>
      </w:r>
    </w:p>
    <w:p>
      <w:pPr>
        <w:pStyle w:val="BodyText"/>
      </w:pPr>
      <w:r>
        <w:rPr>
          <w:rStyle w:val="FootnoteReference"/>
        </w:rPr>
        <w:footnoteReference w:id="1447"/>
      </w:r>
    </w:p>
    <w:p>
      <w:pPr>
        <w:pStyle w:val="Heading2"/>
      </w:pPr>
      <w:bookmarkStart w:name="heading_907_heb_2_15" w:id="48"/>
      <w:r>
        <w:t xml:space="preserve">907. Heb. 2:15</w:t>
      </w:r>
      <w:bookmarkEnd w:id="48"/>
    </w:p>
    <w:p>
      <w:pPr>
        <w:pStyle w:val="Heading2"/>
      </w:pPr>
      <w:bookmarkStart w:name="heading_907_heb_2_15_9_48_trans" w:id="49"/>
      <w:r>
        <w:t xml:space="preserve">907.Heb.2'15 (9_48) trans</w:t>
      </w:r>
      <w:bookmarkEnd w:id="49"/>
    </w:p>
    <w:p>
      <w:pPr>
        <w:pStyle w:val="BodyText"/>
      </w:pPr>
      <w:r>
        <w:t xml:space="preserve">Jonathan Edwards</w:t>
      </w:r>
    </w:p>
    <w:p>
      <w:pPr>
        <w:pStyle w:val="BodyText"/>
      </w:pPr>
      <w:r>
        <w:t xml:space="preserve">septem. 1748.</w:t>
      </w:r>
    </w:p>
    <w:p>
      <w:pPr>
        <w:pStyle w:val="SceneBreak"/>
      </w:pPr>
      <w:r>
        <w:t xml:space="preserve">* * *</w:t>
      </w:r>
    </w:p>
    <w:p>
      <w:pPr>
        <w:pStyle w:val="BodyText"/>
      </w:pPr>
      <w:r>
        <w:t xml:space="preserve">Heb. 2. 15. And deliver Them who through Fear of death were all their Life-time subject to Bondage</w:t>
      </w:r>
    </w:p>
    <w:p>
      <w:pPr>
        <w:pStyle w:val="SceneBreak"/>
      </w:pPr>
      <w:r>
        <w:t xml:space="preserve">* * *</w:t>
      </w:r>
    </w:p>
    <w:p>
      <w:pPr>
        <w:pStyle w:val="BodyText"/>
      </w:pPr>
      <w:r>
        <w:t xml:space="preserve">1 The Benefactor 2. The Benefit there of Benefit deliverance from Bondage 3. The one a Great Benefit of the death of X delivering Them </w:t>
      </w:r>
      <w:r>
        <w:rPr>
          <w:rStyle w:val="FootnoteReference"/>
        </w:rPr>
        <w:footnoteReference w:id="1448"/>
      </w:r>
    </w:p>
    <w:p>
      <w:pPr>
        <w:pStyle w:val="BodyText"/>
      </w:pPr>
      <w:r>
        <w:t xml:space="preserve">1 The Evil delivered from Fear of death implying all Cause of Fear. 2. The Greatness of this Evil Bondage The Nature of it The Continuance of it 3. The means of the deliver ance.</w:t>
      </w:r>
    </w:p>
    <w:p>
      <w:pPr>
        <w:pStyle w:val="BodyText"/>
      </w:pPr>
      <w:r>
        <w:t xml:space="preserve">__________________</w:t>
      </w:r>
      <w:r>
        <w:rPr>
          <w:rStyle w:val="FootnoteReference"/>
        </w:rPr>
        <w:footnoteReference w:id="1449"/>
      </w:r>
    </w:p>
    <w:p>
      <w:pPr>
        <w:pStyle w:val="BodyText"/>
      </w:pPr>
      <w:r>
        <w:t xml:space="preserve">1 Represent something of the mis. Bondage They are th subject to that are without any reasonable support against the Fears of death</w:t>
      </w:r>
    </w:p>
    <w:p>
      <w:pPr>
        <w:pStyle w:val="SceneBreak"/>
      </w:pPr>
      <w:r>
        <w:t xml:space="preserve">* * *</w:t>
      </w:r>
    </w:p>
    <w:p>
      <w:pPr>
        <w:pStyle w:val="BodyText"/>
      </w:pPr>
      <w:r>
        <w:t xml:space="preserve">2 speak of the deliverance That is to be had by an interest in X</w:t>
      </w:r>
    </w:p>
    <w:p>
      <w:pPr>
        <w:pStyle w:val="SceneBreak"/>
      </w:pPr>
      <w:r>
        <w:t xml:space="preserve">* * *</w:t>
      </w:r>
    </w:p>
    <w:p>
      <w:pPr>
        <w:pStyle w:val="BodyText"/>
      </w:pPr>
      <w:r>
        <w:t xml:space="preserve">I To shew The mis. of this Bondage will appear of such Persons will I would 1 How great Cause 1 what Cause They have to be afraid of death.</w:t>
      </w:r>
    </w:p>
    <w:p>
      <w:pPr>
        <w:pStyle w:val="SceneBreak"/>
      </w:pPr>
      <w:r>
        <w:t xml:space="preserve">* * *</w:t>
      </w:r>
    </w:p>
    <w:p>
      <w:pPr>
        <w:pStyle w:val="ListText"/>
        <w:numPr>
          <w:ilvl w:val="0"/>
          <w:numId w:val="2"/>
        </w:numPr>
      </w:pPr>
      <w:r>
        <w:t xml:space="preserve">observe the how in those Circumstances they with such Cause to be afraid of </w:t>
      </w:r>
      <w:r>
        <w:rPr>
          <w:rStyle w:val="FootnoteReference"/>
        </w:rPr>
        <w:footnoteReference w:id="1450"/>
      </w:r>
      <w:r>
        <w:t xml:space="preserve"> death may fitly be represented as men in mis. bondage</w:t>
      </w:r>
    </w:p>
    <w:p>
      <w:pPr>
        <w:pStyle w:val="SceneBreak"/>
      </w:pPr>
      <w:r>
        <w:t xml:space="preserve">* * *</w:t>
      </w:r>
    </w:p>
    <w:p>
      <w:pPr>
        <w:pStyle w:val="ListText"/>
        <w:numPr>
          <w:ilvl w:val="0"/>
          <w:numId w:val="5"/>
        </w:numPr>
      </w:pPr>
      <w:r>
        <w:t xml:space="preserve">That this Bondage continues is constant &amp; perpetual it being as men continue Xt to those who live Xtless are subject to all their Life-time.</w:t>
      </w:r>
    </w:p>
    <w:p>
      <w:pPr>
        <w:pStyle w:val="SceneBreak"/>
      </w:pPr>
      <w:r>
        <w:t xml:space="preserve">* * *</w:t>
      </w:r>
    </w:p>
    <w:p>
      <w:pPr>
        <w:pStyle w:val="BodyText"/>
      </w:pPr>
      <w:r>
        <w:t xml:space="preserve">I . if we consider what Cause ------ have to fear death to be afraid of death 1 will appear if we Consid what death is to such Persons 1 Tis the destruction of the Body: without any inward support of the soul. </w:t>
      </w:r>
      <w:r>
        <w:rPr>
          <w:rStyle w:val="FootnoteReference"/>
        </w:rPr>
        <w:footnoteReference w:id="1451"/>
      </w:r>
    </w:p>
    <w:p>
      <w:pPr>
        <w:pStyle w:val="BodyText"/>
      </w:pPr>
      <w:r>
        <w:t xml:space="preserve">Isai 38. 13. I rocked until morning</w:t>
      </w:r>
    </w:p>
    <w:p>
      <w:pPr>
        <w:pStyle w:val="SceneBreak"/>
      </w:pPr>
      <w:r>
        <w:t xml:space="preserve">* * *</w:t>
      </w:r>
    </w:p>
    <w:p>
      <w:pPr>
        <w:pStyle w:val="ListText"/>
        <w:numPr>
          <w:ilvl w:val="0"/>
          <w:numId w:val="2"/>
        </w:numPr>
      </w:pPr>
      <w:r>
        <w:t xml:space="preserve">'Tis an Everlasting separation s End to all those things wherein They have placed their happiness </w:t>
      </w:r>
      <w:r>
        <w:rPr>
          <w:rStyle w:val="FootnoteReference"/>
        </w:rPr>
        <w:footnoteReference w:id="1452"/>
      </w:r>
    </w:p>
    <w:p>
      <w:pPr>
        <w:pStyle w:val="ListText"/>
        <w:numPr>
          <w:ilvl w:val="0"/>
          <w:numId w:val="5"/>
        </w:numPr>
      </w:pPr>
      <w:r>
        <w:t xml:space="preserve">Tis an everlasting End to all opportunity to provide for a future state 4. Tis a summons </w:t>
      </w:r>
      <w:r>
        <w:rPr>
          <w:rStyle w:val="FootnoteReference"/>
        </w:rPr>
        <w:footnoteReference w:id="1453"/>
      </w:r>
      <w:r>
        <w:t xml:space="preserve"> to the Judgmt seat of an infinitely gr an Angry G.</w:t>
      </w:r>
    </w:p>
    <w:p>
      <w:pPr>
        <w:pStyle w:val="SceneBreak"/>
      </w:pPr>
      <w:r>
        <w:t xml:space="preserve">* * *</w:t>
      </w:r>
    </w:p>
    <w:p>
      <w:pPr>
        <w:pStyle w:val="ListText"/>
        <w:numPr>
          <w:ilvl w:val="0"/>
          <w:numId w:val="9"/>
        </w:numPr>
      </w:pPr>
      <w:r>
        <w:t xml:space="preserve">Tis an Entrance into a a state of unalterable &amp; Et. mi perfectly unalterable &amp; Eternal misery </w:t>
      </w:r>
      <w:r>
        <w:rPr>
          <w:rStyle w:val="FootnoteReference"/>
        </w:rPr>
        <w:footnoteReference w:id="1454"/>
      </w:r>
    </w:p>
    <w:p>
      <w:pPr>
        <w:pStyle w:val="SceneBreak"/>
      </w:pPr>
      <w:r>
        <w:t xml:space="preserve">* * *</w:t>
      </w:r>
    </w:p>
    <w:p>
      <w:pPr>
        <w:pStyle w:val="ListText"/>
        <w:numPr>
          <w:ilvl w:val="0"/>
          <w:numId w:val="4"/>
        </w:numPr>
      </w:pPr>
      <w:r>
        <w:t xml:space="preserve">Tis a dredful disso lution in order to a more dredful Resurrection</w:t>
      </w:r>
    </w:p>
    <w:p>
      <w:pPr>
        <w:pStyle w:val="SceneBreak"/>
      </w:pPr>
      <w:r>
        <w:t xml:space="preserve">* * *</w:t>
      </w:r>
    </w:p>
    <w:p>
      <w:pPr>
        <w:pStyle w:val="ListText"/>
        <w:numPr>
          <w:ilvl w:val="0"/>
          <w:numId w:val="10"/>
        </w:numPr>
      </w:pPr>
      <w:r>
        <w:t xml:space="preserve">Tis a final shutting in every beam of Hope Isai 38. 18. – cannot hope for thy Truth 2dly It will further </w:t>
      </w:r>
      <w:r>
        <w:rPr>
          <w:rStyle w:val="FootnoteReference"/>
        </w:rPr>
        <w:footnoteReference w:id="1455"/>
      </w:r>
      <w:r>
        <w:t xml:space="preserve"> appear what Cause ------ if it consid. how certain death is</w:t>
      </w:r>
    </w:p>
    <w:p>
      <w:pPr>
        <w:pStyle w:val="SceneBreak"/>
      </w:pPr>
      <w:r>
        <w:t xml:space="preserve">* * *</w:t>
      </w:r>
    </w:p>
    <w:p>
      <w:pPr>
        <w:pStyle w:val="ListText"/>
        <w:numPr>
          <w:ilvl w:val="0"/>
          <w:numId w:val="5"/>
        </w:numPr>
      </w:pPr>
      <w:r>
        <w:t xml:space="preserve">----- if it be considered how soon death will come </w:t>
      </w:r>
      <w:r>
        <w:rPr>
          <w:rStyle w:val="FootnoteReference"/>
        </w:rPr>
        <w:footnoteReference w:id="1456"/>
      </w:r>
    </w:p>
    <w:p>
      <w:pPr>
        <w:pStyle w:val="SceneBreak"/>
      </w:pPr>
      <w:r>
        <w:t xml:space="preserve">* * *</w:t>
      </w:r>
    </w:p>
    <w:p>
      <w:pPr>
        <w:pStyle w:val="ListText"/>
        <w:numPr>
          <w:ilvl w:val="0"/>
          <w:numId w:val="8"/>
        </w:numPr>
      </w:pPr>
      <w:r>
        <w:t xml:space="preserve">---- if it be Con sidered how uncertain it is how soon</w:t>
      </w:r>
    </w:p>
    <w:p>
      <w:pPr>
        <w:pStyle w:val="SceneBreak"/>
      </w:pPr>
      <w:r>
        <w:t xml:space="preserve">* * *</w:t>
      </w:r>
    </w:p>
    <w:p>
      <w:pPr>
        <w:pStyle w:val="BodyText"/>
      </w:pPr>
      <w:r>
        <w:t xml:space="preserve">5 what danger They are in of dying the death of the ungodly. </w:t>
      </w:r>
      <w:r>
        <w:rPr>
          <w:rStyle w:val="FootnoteReference"/>
        </w:rPr>
        <w:footnoteReference w:id="1457"/>
      </w:r>
    </w:p>
    <w:p>
      <w:pPr>
        <w:pStyle w:val="BodyText"/>
      </w:pPr>
      <w:r>
        <w:t xml:space="preserve">what Cause have ---- -- to be afraid of death.</w:t>
      </w:r>
    </w:p>
    <w:p>
      <w:pPr>
        <w:pStyle w:val="SceneBreak"/>
      </w:pPr>
      <w:r>
        <w:t xml:space="preserve">* * *</w:t>
      </w:r>
    </w:p>
    <w:p>
      <w:pPr>
        <w:pStyle w:val="BodyText"/>
      </w:pPr>
      <w:r>
        <w:t xml:space="preserve">Secondly observe How They that live in those Circumstances &amp; have such Cause to be afraid of death may fitly represented as being in Bondage </w:t>
      </w:r>
      <w:r>
        <w:rPr>
          <w:rStyle w:val="FootnoteReference"/>
        </w:rPr>
        <w:footnoteReference w:id="1458"/>
      </w:r>
    </w:p>
    <w:p>
      <w:pPr>
        <w:pStyle w:val="ListText"/>
        <w:numPr>
          <w:ilvl w:val="0"/>
          <w:numId w:val="3"/>
        </w:numPr>
      </w:pPr>
      <w:r>
        <w:t xml:space="preserve">they are mis slaves to those things that make death </w:t>
      </w:r>
      <w:r>
        <w:rPr>
          <w:rStyle w:val="FootnoteReference"/>
        </w:rPr>
        <w:footnoteReference w:id="1459"/>
      </w:r>
      <w:r>
        <w:t xml:space="preserve"> so terrible sin. The devil Justice of G. The Law The Justice </w:t>
      </w:r>
      <w:r>
        <w:rPr>
          <w:rStyle w:val="FootnoteReference"/>
        </w:rPr>
        <w:footnoteReference w:id="1460"/>
      </w:r>
    </w:p>
    <w:p>
      <w:pPr>
        <w:pStyle w:val="SceneBreak"/>
      </w:pPr>
      <w:r>
        <w:t xml:space="preserve">* * *</w:t>
      </w:r>
    </w:p>
    <w:p>
      <w:pPr>
        <w:pStyle w:val="ListText"/>
        <w:numPr>
          <w:ilvl w:val="0"/>
          <w:numId w:val="2"/>
        </w:numPr>
      </w:pPr>
      <w:r>
        <w:t xml:space="preserve">if they are sensible of their own Circumstan ces their fears must be such as to are They Can have no strength against &amp; that nothing can deliver Them from </w:t>
      </w:r>
      <w:r>
        <w:rPr>
          <w:rStyle w:val="FootnoteReference"/>
        </w:rPr>
        <w:footnoteReference w:id="1461"/>
      </w:r>
    </w:p>
    <w:p>
      <w:pPr>
        <w:pStyle w:val="SceneBreak"/>
      </w:pPr>
      <w:r>
        <w:t xml:space="preserve">* * *</w:t>
      </w:r>
    </w:p>
    <w:p>
      <w:pPr>
        <w:pStyle w:val="ListText"/>
        <w:numPr>
          <w:ilvl w:val="0"/>
          <w:numId w:val="5"/>
        </w:numPr>
      </w:pPr>
      <w:r>
        <w:t xml:space="preserve">They cant deliver thems. from the terrible fears of death but by that which is worse than the most terrible fears </w:t>
      </w:r>
      <w:r>
        <w:rPr>
          <w:rStyle w:val="FootnoteReference"/>
        </w:rPr>
        <w:footnoteReference w:id="1462"/>
      </w:r>
    </w:p>
    <w:p>
      <w:pPr>
        <w:pStyle w:val="SceneBreak"/>
      </w:pPr>
      <w:r>
        <w:t xml:space="preserve">* * *</w:t>
      </w:r>
    </w:p>
    <w:p>
      <w:pPr>
        <w:pStyle w:val="BodyText"/>
      </w:pPr>
      <w:r>
        <w:t xml:space="preserve">Lastly. That their Bond mis. bondage is what those that live Xtless are the subject of all their Life-time Through their whole Life They are in a mis. servitude subject to terrible overpowering</w:t>
      </w:r>
      <w:r>
        <w:rPr>
          <w:rStyle w:val="FootnoteReference"/>
        </w:rPr>
        <w:footnoteReference w:id="1463"/>
      </w:r>
      <w:r>
        <w:t xml:space="preserve"> fears or that which is is far worse. all the various stages of Life. &amp; when they come to be on a death bed</w:t>
      </w:r>
    </w:p>
    <w:p>
      <w:pPr>
        <w:pStyle w:val="SceneBreak"/>
      </w:pPr>
      <w:r>
        <w:t xml:space="preserve">* * *</w:t>
      </w:r>
    </w:p>
    <w:p>
      <w:pPr>
        <w:pStyle w:val="BodyText"/>
      </w:pPr>
      <w:r>
        <w:t xml:space="preserve">all Circumstances of Life whatever Changes of Life They may pass through </w:t>
      </w:r>
      <w:r>
        <w:rPr>
          <w:rStyle w:val="FootnoteReference"/>
        </w:rPr>
        <w:footnoteReference w:id="1464"/>
      </w:r>
    </w:p>
    <w:p>
      <w:pPr>
        <w:pStyle w:val="BodyText"/>
      </w:pPr>
      <w:r>
        <w:t xml:space="preserve">II. To speak concerning the deliv. from this Bo Fear &amp; Bondage that is to obtained by an Interest in X. 1 They that are Interested in X have no Reason to be afraid of death </w:t>
      </w:r>
      <w:r>
        <w:rPr>
          <w:rStyle w:val="FootnoteReference"/>
        </w:rPr>
        <w:footnoteReference w:id="1465"/>
      </w:r>
    </w:p>
    <w:p>
      <w:pPr>
        <w:pStyle w:val="BodyText"/>
      </w:pPr>
      <w:r>
        <w:t xml:space="preserve">deliver from that servitude Tho' death be a temporary destruction of the Body 1 There is in X a founda.</w:t>
      </w:r>
      <w:r>
        <w:rPr>
          <w:rStyle w:val="FootnoteReference"/>
        </w:rPr>
        <w:footnoteReference w:id="1466"/>
      </w:r>
      <w:r>
        <w:t xml:space="preserve"> laid for a compleat deliv from this Bondage</w:t>
      </w:r>
    </w:p>
    <w:p>
      <w:pPr>
        <w:pStyle w:val="SceneBreak"/>
      </w:pPr>
      <w:r>
        <w:t xml:space="preserve">* * *</w:t>
      </w:r>
    </w:p>
    <w:p>
      <w:pPr>
        <w:pStyle w:val="BodyText"/>
      </w:pPr>
      <w:r>
        <w:t xml:space="preserve">2 --- more than a meer deliv. triumph.</w:t>
      </w:r>
    </w:p>
    <w:p>
      <w:pPr>
        <w:pStyle w:val="SceneBreak"/>
      </w:pPr>
      <w:r>
        <w:t xml:space="preserve">* * *</w:t>
      </w:r>
    </w:p>
    <w:p>
      <w:pPr>
        <w:pStyle w:val="BodyText"/>
      </w:pPr>
      <w:r>
        <w:t xml:space="preserve">more than meer liberty ------- Honour &amp; dominion</w:t>
      </w:r>
    </w:p>
    <w:p>
      <w:pPr>
        <w:pStyle w:val="SceneBreak"/>
      </w:pPr>
      <w:r>
        <w:t xml:space="preserve">* * *</w:t>
      </w:r>
    </w:p>
    <w:p>
      <w:pPr>
        <w:pStyle w:val="ListText"/>
        <w:numPr>
          <w:ilvl w:val="0"/>
          <w:numId w:val="5"/>
        </w:numPr>
      </w:pPr>
      <w:r>
        <w:t xml:space="preserve">Final deliv.</w:t>
      </w:r>
    </w:p>
    <w:p>
      <w:pPr>
        <w:pStyle w:val="SceneBreak"/>
      </w:pPr>
      <w:r>
        <w:t xml:space="preserve">* * *</w:t>
      </w:r>
    </w:p>
    <w:p>
      <w:pPr>
        <w:pStyle w:val="ListText"/>
        <w:numPr>
          <w:ilvl w:val="0"/>
          <w:numId w:val="8"/>
        </w:numPr>
      </w:pPr>
      <w:r>
        <w:t xml:space="preserve">deliverance from death it self. &amp; Reigning in Et. Life. Application</w:t>
      </w:r>
      <w:r>
        <w:rPr>
          <w:rStyle w:val="FootnoteReference"/>
        </w:rPr>
        <w:footnoteReference w:id="1467"/>
      </w:r>
    </w:p>
    <w:p>
      <w:pPr>
        <w:pStyle w:val="SceneBreak"/>
      </w:pPr>
      <w:r>
        <w:t xml:space="preserve">* * *</w:t>
      </w:r>
    </w:p>
    <w:p>
      <w:pPr>
        <w:pStyle w:val="BodyText"/>
      </w:pPr>
      <w:r>
        <w:t xml:space="preserve">I. Informa. 1 Hence there is no Judging of the happi ness or mis. of men by their outward shew &amp; Circumstances. 2. How joyf. are </w:t>
      </w:r>
      <w:r>
        <w:rPr>
          <w:rStyle w:val="FootnoteReference"/>
        </w:rPr>
        <w:footnoteReference w:id="1468"/>
      </w:r>
      <w:r>
        <w:t xml:space="preserve"> the Tidings of the Gosp. 2. Tim. 1. 10. Life &amp; immortality</w:t>
      </w:r>
    </w:p>
    <w:p>
      <w:pPr>
        <w:pStyle w:val="SceneBreak"/>
      </w:pPr>
      <w:r>
        <w:t xml:space="preserve">* * *</w:t>
      </w:r>
    </w:p>
    <w:p>
      <w:pPr>
        <w:pStyle w:val="ListText"/>
        <w:numPr>
          <w:ilvl w:val="0"/>
          <w:numId w:val="5"/>
        </w:numPr>
      </w:pPr>
      <w:r>
        <w:t xml:space="preserve">How blessed a Change is Conversion 1 Joh. 5. 24. passed from death </w:t>
      </w:r>
      <w:r>
        <w:rPr>
          <w:rStyle w:val="FootnoteReference"/>
        </w:rPr>
        <w:footnoteReference w:id="1469"/>
      </w:r>
    </w:p>
    <w:p>
      <w:pPr>
        <w:pStyle w:val="SceneBreak"/>
      </w:pPr>
      <w:r>
        <w:t xml:space="preserve">* * *</w:t>
      </w:r>
    </w:p>
    <w:p>
      <w:pPr>
        <w:pStyle w:val="BodyText"/>
      </w:pPr>
      <w:r>
        <w:t xml:space="preserve">II. of Exh. To all such as are without any reasonable support against the fears of death . to improve the to the utmost to improve thieir pres. Opp. to get an Interest in X that you may be through him be delivered . </w:t>
      </w:r>
      <w:r>
        <w:rPr>
          <w:rStyle w:val="FootnoteReference"/>
        </w:rPr>
        <w:footnoteReference w:id="1470"/>
      </w:r>
    </w:p>
    <w:p>
      <w:pPr>
        <w:pStyle w:val="BodyText"/>
      </w:pPr>
      <w:r>
        <w:t xml:space="preserve">1 How mis. is this Bondage you are under How terrible an Enemy is death. How terrible to have the body dissolving without any support to the soul. How dredf. to taken an Everlasting Leave of all Earthly Enjoymts ---</w:t>
      </w:r>
    </w:p>
    <w:p>
      <w:pPr>
        <w:pStyle w:val="SceneBreak"/>
      </w:pPr>
      <w:r>
        <w:t xml:space="preserve">* * *</w:t>
      </w:r>
    </w:p>
    <w:p>
      <w:pPr>
        <w:pStyle w:val="BodyText"/>
      </w:pPr>
      <w:r>
        <w:rPr>
          <w:rStyle w:val="FootnoteReference"/>
        </w:rPr>
        <w:footnoteReference w:id="1471"/>
      </w:r>
    </w:p>
    <w:p>
      <w:pPr>
        <w:pStyle w:val="BodyText"/>
      </w:pPr>
      <w:r>
        <w:t xml:space="preserve">To have an everlasting End put to all opportunity</w:t>
      </w:r>
    </w:p>
    <w:p>
      <w:pPr>
        <w:pStyle w:val="SceneBreak"/>
      </w:pPr>
      <w:r>
        <w:t xml:space="preserve">* * *</w:t>
      </w:r>
    </w:p>
    <w:p>
      <w:pPr>
        <w:pStyle w:val="BodyText"/>
      </w:pPr>
      <w:r>
        <w:t xml:space="preserve">summon'd to appear a an How dismal the death of those whose death is an Entrance - --</w:t>
      </w:r>
    </w:p>
    <w:p>
      <w:pPr>
        <w:pStyle w:val="SceneBreak"/>
      </w:pPr>
      <w:r>
        <w:t xml:space="preserve">* * *</w:t>
      </w:r>
    </w:p>
    <w:p>
      <w:pPr>
        <w:pStyle w:val="BodyText"/>
      </w:pPr>
      <w:r>
        <w:t xml:space="preserve">How dreaful </w:t>
      </w:r>
      <w:r>
        <w:rPr>
          <w:rStyle w:val="FootnoteReference"/>
        </w:rPr>
        <w:footnoteReference w:id="1472"/>
      </w:r>
      <w:r>
        <w:t xml:space="preserve"> -- Lay down the Body. ---- -- resurrection to damnation How dreadf. that Resurrection ---</w:t>
      </w:r>
    </w:p>
    <w:p>
      <w:pPr>
        <w:pStyle w:val="SceneBreak"/>
      </w:pPr>
      <w:r>
        <w:t xml:space="preserve">* * *</w:t>
      </w:r>
    </w:p>
    <w:p>
      <w:pPr>
        <w:pStyle w:val="BodyText"/>
      </w:pPr>
      <w:r>
        <w:t xml:space="preserve">O how dreadful that moment wherein shall be shut the door of mercy shall be shut </w:t>
      </w:r>
      <w:r>
        <w:rPr>
          <w:rStyle w:val="FootnoteReference"/>
        </w:rPr>
        <w:footnoteReference w:id="1473"/>
      </w:r>
    </w:p>
    <w:p>
      <w:pPr>
        <w:pStyle w:val="BodyText"/>
      </w:pPr>
      <w:r>
        <w:t xml:space="preserve">what Cause of fear of terrour all your Life.</w:t>
      </w:r>
    </w:p>
    <w:p>
      <w:pPr>
        <w:pStyle w:val="SceneBreak"/>
      </w:pPr>
      <w:r>
        <w:t xml:space="preserve">* * *</w:t>
      </w:r>
    </w:p>
    <w:p>
      <w:pPr>
        <w:pStyle w:val="BodyText"/>
      </w:pPr>
      <w:r>
        <w:t xml:space="preserve">what terrours often at death.</w:t>
      </w:r>
    </w:p>
    <w:p>
      <w:pPr>
        <w:pStyle w:val="SceneBreak"/>
      </w:pPr>
      <w:r>
        <w:t xml:space="preserve">* * *</w:t>
      </w:r>
    </w:p>
    <w:p>
      <w:pPr>
        <w:pStyle w:val="BodyText"/>
      </w:pPr>
      <w:r>
        <w:t xml:space="preserve">Fearfulness what Cause for [-] it</w:t>
      </w:r>
    </w:p>
    <w:p>
      <w:pPr>
        <w:pStyle w:val="SceneBreak"/>
      </w:pPr>
      <w:r>
        <w:t xml:space="preserve">* * *</w:t>
      </w:r>
    </w:p>
    <w:p>
      <w:pPr>
        <w:pStyle w:val="BodyText"/>
      </w:pPr>
      <w:r>
        <w:t xml:space="preserve">Isai 33. 14. Fearfulness hath suprized the Hypocrites </w:t>
      </w:r>
      <w:r>
        <w:rPr>
          <w:rStyle w:val="FootnoteReference"/>
        </w:rPr>
        <w:footnoteReference w:id="1474"/>
      </w:r>
    </w:p>
    <w:p>
      <w:pPr>
        <w:pStyle w:val="BodyText"/>
      </w:pPr>
      <w:r>
        <w:t xml:space="preserve">Those Fear are not Causeless The th They are but the beginning of Terrours followed with answerable sufferings &amp; greater Terrours suffering &amp; fear will both be continued forever devils believe </w:t>
      </w:r>
      <w:r>
        <w:rPr>
          <w:rStyle w:val="FootnoteReference"/>
        </w:rPr>
        <w:footnoteReference w:id="1475"/>
      </w:r>
      <w:r>
        <w:t xml:space="preserve"> &amp; Tremble</w:t>
      </w:r>
    </w:p>
    <w:p>
      <w:pPr>
        <w:pStyle w:val="SceneBreak"/>
      </w:pPr>
      <w:r>
        <w:t xml:space="preserve">* * *</w:t>
      </w:r>
    </w:p>
    <w:p>
      <w:pPr>
        <w:pStyle w:val="BodyText"/>
      </w:pPr>
      <w:r>
        <w:t xml:space="preserve">what at the sounding of the last Trumpet suffering &amp; Fear will both be continued forever. </w:t>
      </w:r>
      <w:r>
        <w:rPr>
          <w:rStyle w:val="FootnoteReference"/>
        </w:rPr>
        <w:footnoteReference w:id="1476"/>
      </w:r>
    </w:p>
    <w:p>
      <w:pPr>
        <w:pStyle w:val="BodyText"/>
      </w:pPr>
      <w:r>
        <w:t xml:space="preserve">both attended with absolute despair</w:t>
      </w:r>
    </w:p>
    <w:p>
      <w:pPr>
        <w:pStyle w:val="SceneBreak"/>
      </w:pPr>
      <w:r>
        <w:t xml:space="preserve">* * *</w:t>
      </w:r>
    </w:p>
    <w:p>
      <w:pPr>
        <w:pStyle w:val="BodyText"/>
      </w:pPr>
      <w:r>
        <w:t xml:space="preserve">Cause of Great fear because in danger of Great mis. Cause of Great Fear </w:t>
      </w:r>
      <w:r>
        <w:rPr>
          <w:rStyle w:val="FootnoteReference"/>
        </w:rPr>
        <w:footnoteReference w:id="1477"/>
      </w:r>
      <w:r>
        <w:t xml:space="preserve"> because the duration of your mis. is Great</w:t>
      </w:r>
    </w:p>
    <w:p>
      <w:pPr>
        <w:pStyle w:val="SceneBreak"/>
      </w:pPr>
      <w:r>
        <w:t xml:space="preserve">* * *</w:t>
      </w:r>
    </w:p>
    <w:p>
      <w:pPr>
        <w:pStyle w:val="BodyText"/>
      </w:pPr>
      <w:r>
        <w:t xml:space="preserve">Cause of great Fear ------- danger is great The number of those that suffer ---- is great dredf. Bondage</w:t>
      </w:r>
      <w:r>
        <w:rPr>
          <w:rStyle w:val="FootnoteReference"/>
        </w:rPr>
        <w:footnoteReference w:id="1478"/>
      </w:r>
      <w:r>
        <w:t xml:space="preserve"> because your Taskmasters are strong. are cruel. no r</w:t>
      </w:r>
    </w:p>
    <w:p>
      <w:pPr>
        <w:pStyle w:val="SceneBreak"/>
      </w:pPr>
      <w:r>
        <w:t xml:space="preserve">* * *</w:t>
      </w:r>
    </w:p>
    <w:p>
      <w:pPr>
        <w:pStyle w:val="BodyText"/>
      </w:pPr>
      <w:r>
        <w:t xml:space="preserve">cause of continual Fear. ---- because your danger is continual. </w:t>
      </w:r>
      <w:r>
        <w:rPr>
          <w:rStyle w:val="FootnoteReference"/>
        </w:rPr>
        <w:footnoteReference w:id="1479"/>
      </w:r>
    </w:p>
    <w:p>
      <w:pPr>
        <w:pStyle w:val="BodyText"/>
      </w:pPr>
      <w:r>
        <w:t xml:space="preserve">your mis. is Great for while in these Circumstances . nothing can afford you any Reasonable Comfort. you have Reason of Terrour. Laying down ---</w:t>
      </w:r>
    </w:p>
    <w:p>
      <w:pPr>
        <w:pStyle w:val="SceneBreak"/>
      </w:pPr>
      <w:r>
        <w:t xml:space="preserve">* * *</w:t>
      </w:r>
    </w:p>
    <w:p>
      <w:pPr>
        <w:pStyle w:val="SceneBreak"/>
      </w:pPr>
      <w:r>
        <w:t xml:space="preserve">* * *</w:t>
      </w:r>
    </w:p>
    <w:p>
      <w:pPr>
        <w:pStyle w:val="BodyText"/>
      </w:pPr>
      <w:r>
        <w:t xml:space="preserve">when you are about to Gratify your senses</w:t>
      </w:r>
    </w:p>
    <w:p>
      <w:pPr>
        <w:pStyle w:val="SceneBreak"/>
      </w:pPr>
      <w:r>
        <w:t xml:space="preserve">* * *</w:t>
      </w:r>
    </w:p>
    <w:p>
      <w:pPr>
        <w:pStyle w:val="BodyText"/>
      </w:pPr>
      <w:r>
        <w:t xml:space="preserve">when gathering together the Fruits . –</w:t>
      </w:r>
    </w:p>
    <w:p>
      <w:pPr>
        <w:pStyle w:val="SceneBreak"/>
      </w:pPr>
      <w:r>
        <w:t xml:space="preserve">* * *</w:t>
      </w:r>
    </w:p>
    <w:p>
      <w:pPr>
        <w:pStyle w:val="BodyText"/>
      </w:pPr>
      <w:r>
        <w:t xml:space="preserve">when sit down to </w:t>
      </w:r>
      <w:r>
        <w:rPr>
          <w:rStyle w:val="FootnoteReference"/>
        </w:rPr>
        <w:footnoteReference w:id="1480"/>
      </w:r>
      <w:r>
        <w:t xml:space="preserve"> table. Th Bondage may justly imbitter all make the whole Θ appear gloomy. </w:t>
      </w:r>
      <w:r>
        <w:rPr>
          <w:rStyle w:val="FootnoteReference"/>
        </w:rPr>
        <w:footnoteReference w:id="1481"/>
      </w:r>
    </w:p>
    <w:p>
      <w:pPr>
        <w:pStyle w:val="SceneBreak"/>
      </w:pPr>
      <w:r>
        <w:t xml:space="preserve">* * *</w:t>
      </w:r>
    </w:p>
    <w:p>
      <w:pPr>
        <w:pStyle w:val="BodyText"/>
      </w:pPr>
      <w:r>
        <w:t xml:space="preserve">2 How blessed is the Liberty of those whom X has delivered from any Cause the sting of death . How blessed is that safety death on cannot hurt Them. </w:t>
      </w:r>
      <w:r>
        <w:rPr>
          <w:rStyle w:val="FootnoteReference"/>
        </w:rPr>
        <w:footnoteReference w:id="1482"/>
      </w:r>
    </w:p>
    <w:p>
      <w:pPr>
        <w:pStyle w:val="SceneBreak"/>
      </w:pPr>
      <w:r>
        <w:t xml:space="preserve">* * *</w:t>
      </w:r>
    </w:p>
    <w:p>
      <w:pPr>
        <w:pStyle w:val="BodyText"/>
      </w:pPr>
      <w:r>
        <w:t xml:space="preserve">no disease. How blessed is that Peace which They have Ground for How strong &amp; sure are those things that secure them Consider that is not </w:t>
      </w:r>
      <w:r>
        <w:rPr>
          <w:rStyle w:val="FootnoteReference"/>
        </w:rPr>
        <w:footnoteReference w:id="1483"/>
      </w:r>
      <w:r>
        <w:t xml:space="preserve"> meerly they are not only safely but</w:t>
      </w:r>
    </w:p>
    <w:p>
      <w:pPr>
        <w:pStyle w:val="SceneBreak"/>
      </w:pPr>
      <w:r>
        <w:t xml:space="preserve">* * *</w:t>
      </w:r>
    </w:p>
    <w:p>
      <w:pPr>
        <w:pStyle w:val="BodyText"/>
      </w:pPr>
      <w:r>
        <w:t xml:space="preserve">what Cause of Joy. How much have They </w:t>
      </w:r>
      <w:r>
        <w:rPr>
          <w:rStyle w:val="FootnoteReference"/>
        </w:rPr>
        <w:footnoteReference w:id="1484"/>
      </w:r>
      <w:r>
        <w:t xml:space="preserve"> to sweeten every Thing. How happy are they when they come to die </w:t>
      </w:r>
      <w:r>
        <w:rPr>
          <w:rStyle w:val="FootnoteReference"/>
        </w:rPr>
        <w:footnoteReference w:id="1485"/>
      </w:r>
    </w:p>
    <w:p>
      <w:pPr>
        <w:pStyle w:val="BodyText"/>
      </w:pPr>
      <w:r>
        <w:rPr>
          <w:rStyle w:val="FootnoteReference"/>
        </w:rPr>
        <w:footnoteReference w:id="1486"/>
      </w:r>
    </w:p>
    <w:p>
      <w:pPr>
        <w:pStyle w:val="Heading2"/>
      </w:pPr>
      <w:bookmarkStart w:name="heading_908_judg_13_19_20" w:id="50"/>
      <w:r>
        <w:t xml:space="preserve">908. Judg. 13:19-20</w:t>
      </w:r>
      <w:bookmarkEnd w:id="50"/>
    </w:p>
    <w:p>
      <w:pPr>
        <w:pStyle w:val="Heading2"/>
      </w:pPr>
      <w:bookmarkStart w:name="heading_908_judg_13_19_20_10_48_tran" w:id="51"/>
      <w:r>
        <w:t xml:space="preserve">908.Judg.13'19-20 (10_48) trans</w:t>
      </w:r>
      <w:bookmarkEnd w:id="51"/>
    </w:p>
    <w:p>
      <w:pPr>
        <w:pStyle w:val="BodyText"/>
      </w:pPr>
      <w:r>
        <w:t xml:space="preserve">Jonathan Edwards</w:t>
      </w:r>
    </w:p>
    <w:p>
      <w:pPr>
        <w:pStyle w:val="BodyText"/>
      </w:pPr>
      <w:r>
        <w:t xml:space="preserve">Octob. 1748.</w:t>
      </w:r>
    </w:p>
    <w:p>
      <w:pPr>
        <w:pStyle w:val="SceneBreak"/>
      </w:pPr>
      <w:r>
        <w:t xml:space="preserve">* * *</w:t>
      </w:r>
    </w:p>
    <w:p>
      <w:pPr>
        <w:pStyle w:val="BodyText"/>
      </w:pPr>
      <w:r>
        <w:t xml:space="preserve">Judg. 13. 19. 20. And Manoah took a Kid with a meat Offering ------- and it came to pass when the Flame went up toward fom off the Altar that The Angel of the Lord ascended in the Flame of the Altar --------- 1 what who this Angel was 2. what He did 3. what is a seems </w:t>
      </w:r>
      <w:r>
        <w:rPr>
          <w:rStyle w:val="FootnoteReference"/>
        </w:rPr>
        <w:footnoteReference w:id="1487"/>
      </w:r>
      <w:r>
        <w:t xml:space="preserve"> manifestly to be signified by this wondrous Action of his</w:t>
      </w:r>
    </w:p>
    <w:p>
      <w:pPr>
        <w:pStyle w:val="SceneBreak"/>
      </w:pPr>
      <w:r>
        <w:t xml:space="preserve">* * *</w:t>
      </w:r>
    </w:p>
    <w:p>
      <w:pPr>
        <w:pStyle w:val="BodyText"/>
      </w:pPr>
      <w:r>
        <w:t xml:space="preserve">doc. X was the Antitype of the antient sacrifices 1 shew how wherein X was 1 I shall observe some Things concerni sacrifices were Instituted soon after the Fall </w:t>
      </w:r>
      <w:r>
        <w:rPr>
          <w:rStyle w:val="FootnoteReference"/>
        </w:rPr>
        <w:footnoteReference w:id="1488"/>
      </w:r>
    </w:p>
    <w:p>
      <w:pPr>
        <w:pStyle w:val="BodyText"/>
      </w:pPr>
      <w:r>
        <w:t xml:space="preserve">became an universal Custom among all nations Themselves knew not the meaning. But the matter is opend with great Clearness to us in the l Gosp. of J. X. not only by shewing exhibiting th &amp; d plainly describing the Antitype. whereby we have Opp. to compare but the N. T. does </w:t>
      </w:r>
      <w:r>
        <w:rPr>
          <w:rStyle w:val="FootnoteReference"/>
        </w:rPr>
        <w:footnoteReference w:id="1489"/>
      </w:r>
      <w:r>
        <w:t xml:space="preserve"> abundantly teac directly &amp; abundantly teache us that th all the antient sacrifices. were Representations &amp; does in many Things shew us wherein &amp; there are many Things in the O. T. that do with some considerable clearness teach the same Thing The agr nature of the sacrifices . The agreemt of them with the Prophe cies which G. gave them of the h ho his People under the </w:t>
      </w:r>
      <w:r>
        <w:rPr>
          <w:rStyle w:val="FootnoteReference"/>
        </w:rPr>
        <w:footnoteReference w:id="1490"/>
      </w:r>
      <w:r>
        <w:t xml:space="preserve"> Old T. of the M. </w:t>
      </w:r>
      <w:r>
        <w:rPr>
          <w:rStyle w:val="FootnoteReference"/>
        </w:rPr>
        <w:footnoteReference w:id="1491"/>
      </w:r>
      <w:r>
        <w:t xml:space="preserve"> Ps. 40. &amp; here in the Text we have an account of a particular Action of X that seems pl seems evidently intended to signify this</w:t>
      </w:r>
    </w:p>
    <w:p>
      <w:pPr>
        <w:pStyle w:val="SceneBreak"/>
      </w:pPr>
      <w:r>
        <w:t xml:space="preserve">* * *</w:t>
      </w:r>
    </w:p>
    <w:p>
      <w:pPr>
        <w:pStyle w:val="BodyText"/>
      </w:pPr>
      <w:r>
        <w:t xml:space="preserve">I shall endeavour by divine Help particularly to shew in many particulars wherein the antient sacrifices of represented the sacrifice of X 1. I shall observe this </w:t>
      </w:r>
      <w:r>
        <w:rPr>
          <w:rStyle w:val="FootnoteReference"/>
        </w:rPr>
        <w:footnoteReference w:id="1492"/>
      </w:r>
      <w:r>
        <w:t xml:space="preserve"> of some Things con cerning the sacrifices in General.</w:t>
      </w:r>
    </w:p>
    <w:p>
      <w:pPr>
        <w:pStyle w:val="SceneBreak"/>
      </w:pPr>
      <w:r>
        <w:t xml:space="preserve">* * *</w:t>
      </w:r>
    </w:p>
    <w:p>
      <w:pPr>
        <w:pStyle w:val="BodyText"/>
      </w:pPr>
      <w:r>
        <w:t xml:space="preserve">2 shew how the observe this of many of the particular sacri fices.</w:t>
      </w:r>
    </w:p>
    <w:p>
      <w:pPr>
        <w:pStyle w:val="SceneBreak"/>
      </w:pPr>
      <w:r>
        <w:t xml:space="preserve">* * *</w:t>
      </w:r>
    </w:p>
    <w:p>
      <w:pPr>
        <w:pStyle w:val="ListText"/>
        <w:numPr>
          <w:ilvl w:val="0"/>
          <w:numId w:val="5"/>
        </w:numPr>
      </w:pPr>
      <w:r>
        <w:t xml:space="preserve">en Those Things [-] belonged to the various parti cular Kinds of sacrifices</w:t>
      </w:r>
    </w:p>
    <w:p>
      <w:pPr>
        <w:pStyle w:val="SceneBreak"/>
      </w:pPr>
      <w:r>
        <w:t xml:space="preserve">* * *</w:t>
      </w:r>
    </w:p>
    <w:p>
      <w:pPr>
        <w:pStyle w:val="BodyText"/>
      </w:pPr>
      <w:r>
        <w:t xml:space="preserve">FIRST. – in general</w:t>
      </w:r>
    </w:p>
    <w:p>
      <w:pPr>
        <w:pStyle w:val="BodyText"/>
      </w:pPr>
      <w:r>
        <w:t xml:space="preserve">__</w:t>
      </w:r>
    </w:p>
    <w:p>
      <w:pPr>
        <w:pStyle w:val="BodyText"/>
      </w:pPr>
      <w:r>
        <w:t xml:space="preserve">1 They were to be slain of Clean Beas of Clean animals. fit for food. not animals of a more impure disposition Dogs swine. </w:t>
      </w:r>
      <w:r>
        <w:rPr>
          <w:rStyle w:val="FootnoteReference"/>
        </w:rPr>
        <w:footnoteReference w:id="1493"/>
      </w:r>
      <w:r>
        <w:t xml:space="preserve"> not animals of a veracious Kind. Hereby the sacrifices were the more fit to represent X</w:t>
      </w:r>
    </w:p>
    <w:p>
      <w:pPr>
        <w:pStyle w:val="SceneBreak"/>
      </w:pPr>
      <w:r>
        <w:t xml:space="preserve">* * *</w:t>
      </w:r>
    </w:p>
    <w:p>
      <w:pPr>
        <w:pStyle w:val="ListText"/>
        <w:numPr>
          <w:ilvl w:val="0"/>
          <w:numId w:val="2"/>
        </w:numPr>
      </w:pPr>
      <w:r>
        <w:t xml:space="preserve">without Blemish The apostle does parti cularly mention this speak of X perfect Innocency &amp; Holiness as what was represented by </w:t>
      </w:r>
      <w:r>
        <w:rPr>
          <w:rStyle w:val="FootnoteReference"/>
        </w:rPr>
        <w:footnoteReference w:id="1494"/>
      </w:r>
      <w:r>
        <w:t xml:space="preserve"> the antient sacrifices being without blemish 1 [-] Pet. 1. 18. 19.</w:t>
      </w:r>
    </w:p>
    <w:p>
      <w:pPr>
        <w:pStyle w:val="SceneBreak"/>
      </w:pPr>
      <w:r>
        <w:t xml:space="preserve">* * *</w:t>
      </w:r>
    </w:p>
    <w:p>
      <w:pPr>
        <w:pStyle w:val="ListText"/>
        <w:numPr>
          <w:ilvl w:val="0"/>
          <w:numId w:val="5"/>
        </w:numPr>
      </w:pPr>
      <w:r>
        <w:t xml:space="preserve">They were to be slain</w:t>
      </w:r>
    </w:p>
    <w:p>
      <w:pPr>
        <w:pStyle w:val="SceneBreak"/>
      </w:pPr>
      <w:r>
        <w:t xml:space="preserve">* * *</w:t>
      </w:r>
    </w:p>
    <w:p>
      <w:pPr>
        <w:pStyle w:val="ListText"/>
        <w:numPr>
          <w:ilvl w:val="0"/>
          <w:numId w:val="8"/>
        </w:numPr>
      </w:pPr>
      <w:r>
        <w:t xml:space="preserve">They were to be offered to G. as a sweet savour to procure accept. for those for whom they were offered Gen. 8. 21. Exod. 29. 25 &amp; 41 Levit. 2. 12 &amp; innumerable other Places &amp; yet – Ps. 40. 6 – --- Ps. 50. 8. 9 ----- &amp; 51. 16. ------ 5. They were either </w:t>
      </w:r>
      <w:r>
        <w:rPr>
          <w:rStyle w:val="FootnoteReference"/>
        </w:rPr>
        <w:footnoteReference w:id="1495"/>
      </w:r>
      <w:r>
        <w:t xml:space="preserve"> wholly or par 5. The Blood was Appropriated unto God. Levit. 17. 10, 11, 12- --- 14 ----------- --- so long before Gen. 9. 4.</w:t>
      </w:r>
    </w:p>
    <w:p>
      <w:pPr>
        <w:pStyle w:val="SceneBreak"/>
      </w:pPr>
      <w:r>
        <w:t xml:space="preserve">* * *</w:t>
      </w:r>
    </w:p>
    <w:p>
      <w:pPr>
        <w:pStyle w:val="BodyText"/>
      </w:pPr>
      <w:r>
        <w:t xml:space="preserve">Redempton especially ascribed to the Blood of X 6. They were either wholly or partly to burnt in the fire</w:t>
      </w:r>
    </w:p>
    <w:p>
      <w:pPr>
        <w:pStyle w:val="SceneBreak"/>
      </w:pPr>
      <w:r>
        <w:t xml:space="preserve">* * *</w:t>
      </w:r>
    </w:p>
    <w:p>
      <w:pPr>
        <w:pStyle w:val="ListText"/>
        <w:numPr>
          <w:ilvl w:val="0"/>
          <w:numId w:val="4"/>
        </w:numPr>
      </w:pPr>
      <w:r>
        <w:t xml:space="preserve">They were generally offered by some Person peculiarly dignified with the who was invested with the office of priesthood </w:t>
      </w:r>
      <w:r>
        <w:rPr>
          <w:rStyle w:val="FootnoteReference"/>
        </w:rPr>
        <w:footnoteReference w:id="1496"/>
      </w:r>
    </w:p>
    <w:p>
      <w:pPr>
        <w:pStyle w:val="SceneBreak"/>
      </w:pPr>
      <w:r>
        <w:t xml:space="preserve">* * *</w:t>
      </w:r>
    </w:p>
    <w:p>
      <w:pPr>
        <w:pStyle w:val="ListText"/>
        <w:numPr>
          <w:ilvl w:val="0"/>
          <w:numId w:val="10"/>
        </w:numPr>
      </w:pPr>
      <w:r>
        <w:t xml:space="preserve">They were all</w:t>
      </w:r>
      <w:r>
        <w:rPr>
          <w:rStyle w:val="FootnoteReference"/>
        </w:rPr>
        <w:footnoteReference w:id="1497"/>
      </w:r>
      <w:r>
        <w:t xml:space="preserve"> either or wholly or partly burt burnt on an Altar.</w:t>
      </w:r>
    </w:p>
    <w:p>
      <w:pPr>
        <w:pStyle w:val="SceneBreak"/>
      </w:pPr>
      <w:r>
        <w:t xml:space="preserve">* * *</w:t>
      </w:r>
    </w:p>
    <w:p>
      <w:pPr>
        <w:pStyle w:val="BodyText"/>
      </w:pPr>
      <w:r>
        <w:t xml:space="preserve">Fat. – Levit. 3. 3. 4 ----- 4. 26 &amp; 14. to the End . Fat of the Inwards ascended wholly in flame</w:t>
      </w:r>
    </w:p>
    <w:p>
      <w:pPr>
        <w:pStyle w:val="SceneBreak"/>
      </w:pPr>
      <w:r>
        <w:t xml:space="preserve">* * *</w:t>
      </w:r>
    </w:p>
    <w:p>
      <w:pPr>
        <w:pStyle w:val="BodyText"/>
      </w:pPr>
      <w:r>
        <w:t xml:space="preserve">soul of X Holy affections of his soul</w:t>
      </w:r>
    </w:p>
    <w:p>
      <w:pPr>
        <w:pStyle w:val="SceneBreak"/>
      </w:pPr>
      <w:r>
        <w:t xml:space="preserve">* * *</w:t>
      </w:r>
    </w:p>
    <w:p>
      <w:pPr>
        <w:pStyle w:val="BodyText"/>
      </w:pPr>
      <w:r>
        <w:t xml:space="preserve">7 8. Every sacrifice was salted Levi Levit. 2. 13 ---</w:t>
      </w:r>
    </w:p>
    <w:p>
      <w:pPr>
        <w:pStyle w:val="SceneBreak"/>
      </w:pPr>
      <w:r>
        <w:t xml:space="preserve">* * *</w:t>
      </w:r>
    </w:p>
    <w:p>
      <w:pPr>
        <w:pStyle w:val="BodyText"/>
      </w:pPr>
      <w:r>
        <w:t xml:space="preserve">Ezek. 43. 24. mark. 9. 49. </w:t>
      </w:r>
      <w:r>
        <w:rPr>
          <w:rStyle w:val="FootnoteReference"/>
        </w:rPr>
        <w:footnoteReference w:id="1498"/>
      </w:r>
      <w:r>
        <w:t xml:space="preserve"> 1 savouriness X dro 2 permanency. durable of the Covenant Levit. 2. 13-</w:t>
      </w:r>
    </w:p>
    <w:p>
      <w:pPr>
        <w:pStyle w:val="SceneBreak"/>
      </w:pPr>
      <w:r>
        <w:t xml:space="preserve">* * *</w:t>
      </w:r>
    </w:p>
    <w:p>
      <w:pPr>
        <w:pStyle w:val="BodyText"/>
      </w:pPr>
      <w:r>
        <w:t xml:space="preserve">num. 18. 19 2 Chron. 13. 5. savouriness</w:t>
      </w:r>
    </w:p>
    <w:p>
      <w:pPr>
        <w:pStyle w:val="SceneBreak"/>
      </w:pPr>
      <w:r>
        <w:t xml:space="preserve">* * *</w:t>
      </w:r>
    </w:p>
    <w:p>
      <w:pPr>
        <w:pStyle w:val="BodyText"/>
      </w:pPr>
      <w:r>
        <w:t xml:space="preserve">Inf. 1 The wonderf. Love of X . not only slain. but offered in the fire. Ps. 22. 14. Inf. 2. Hence </w:t>
      </w:r>
      <w:r>
        <w:rPr>
          <w:rStyle w:val="FootnoteReference"/>
        </w:rPr>
        <w:footnoteReference w:id="1499"/>
      </w:r>
      <w:r>
        <w:t xml:space="preserve"> Christians that II see much of their own Blemishes &amp; pollution may take encouragemt to look to X &amp; trust in Him</w:t>
      </w:r>
    </w:p>
    <w:p>
      <w:pPr>
        <w:pStyle w:val="SceneBreak"/>
      </w:pPr>
      <w:r>
        <w:t xml:space="preserve">* * *</w:t>
      </w:r>
    </w:p>
    <w:p>
      <w:pPr>
        <w:pStyle w:val="ListText"/>
        <w:numPr>
          <w:ilvl w:val="0"/>
          <w:numId w:val="5"/>
        </w:numPr>
      </w:pPr>
      <w:r>
        <w:t xml:space="preserve">Hence those that believe in X need not fear Et. death in that X was slain for them .</w:t>
      </w:r>
    </w:p>
    <w:p>
      <w:pPr>
        <w:pStyle w:val="SceneBreak"/>
      </w:pPr>
      <w:r>
        <w:t xml:space="preserve">* * *</w:t>
      </w:r>
    </w:p>
    <w:p>
      <w:pPr>
        <w:pStyle w:val="ListText"/>
        <w:numPr>
          <w:ilvl w:val="0"/>
          <w:numId w:val="8"/>
        </w:numPr>
      </w:pPr>
      <w:r>
        <w:t xml:space="preserve">Hence if we come to G. &amp; through </w:t>
      </w:r>
      <w:r>
        <w:rPr>
          <w:rStyle w:val="FootnoteReference"/>
        </w:rPr>
        <w:footnoteReference w:id="1500"/>
      </w:r>
      <w:r>
        <w:t xml:space="preserve"> sure of acceptance --- sweet savour ---</w:t>
      </w:r>
    </w:p>
    <w:p>
      <w:pPr>
        <w:pStyle w:val="SceneBreak"/>
      </w:pPr>
      <w:r>
        <w:t xml:space="preserve">* * *</w:t>
      </w:r>
    </w:p>
    <w:p>
      <w:pPr>
        <w:pStyle w:val="ListText"/>
        <w:numPr>
          <w:ilvl w:val="0"/>
          <w:numId w:val="9"/>
        </w:numPr>
      </w:pPr>
      <w:r>
        <w:t xml:space="preserve">4 Let us take Heed that we bent guilty of the body &amp; blood of the Lord.</w:t>
      </w:r>
    </w:p>
    <w:p>
      <w:pPr>
        <w:pStyle w:val="SceneBreak"/>
      </w:pPr>
      <w:r>
        <w:t xml:space="preserve">* * *</w:t>
      </w:r>
    </w:p>
    <w:p>
      <w:pPr>
        <w:pStyle w:val="BodyText"/>
      </w:pPr>
      <w:r>
        <w:t xml:space="preserve">6 Let us not arrogate the office of Priesthood. Touching[?] on promises of the Cov.</w:t>
      </w:r>
    </w:p>
    <w:p>
      <w:pPr>
        <w:pStyle w:val="SceneBreak"/>
      </w:pPr>
      <w:r>
        <w:t xml:space="preserve">* * *</w:t>
      </w:r>
    </w:p>
    <w:p>
      <w:pPr>
        <w:pStyle w:val="BodyText"/>
      </w:pPr>
      <w:r>
        <w:t xml:space="preserve">II How X was shadow ed forth by some Things that were common to many of the antient sacrifices tho not to all 1. They were offered </w:t>
      </w:r>
      <w:r>
        <w:rPr>
          <w:rStyle w:val="FootnoteReference"/>
        </w:rPr>
        <w:footnoteReference w:id="1501"/>
      </w:r>
      <w:r>
        <w:t xml:space="preserve"> on One Altar. Place that G. Chose d Pl deut. 12. 5, 6. 7.</w:t>
      </w:r>
    </w:p>
    <w:p>
      <w:pPr>
        <w:pStyle w:val="SceneBreak"/>
      </w:pPr>
      <w:r>
        <w:t xml:space="preserve">* * *</w:t>
      </w:r>
    </w:p>
    <w:p>
      <w:pPr>
        <w:pStyle w:val="BodyText"/>
      </w:pPr>
      <w:r>
        <w:t xml:space="preserve">Josh. 22. v. 29. which signified .</w:t>
      </w:r>
    </w:p>
    <w:p>
      <w:pPr>
        <w:pStyle w:val="SceneBreak"/>
      </w:pPr>
      <w:r>
        <w:t xml:space="preserve">* * *</w:t>
      </w:r>
    </w:p>
    <w:p>
      <w:pPr>
        <w:pStyle w:val="ListText"/>
        <w:numPr>
          <w:ilvl w:val="0"/>
          <w:numId w:val="2"/>
        </w:numPr>
      </w:pPr>
      <w:r>
        <w:t xml:space="preserve">The slain stones of Gods Altar were not to be polluted by any Human tool. Exod. 20. 25.</w:t>
      </w:r>
    </w:p>
    <w:p>
      <w:pPr>
        <w:pStyle w:val="SceneBreak"/>
      </w:pPr>
      <w:r>
        <w:t xml:space="preserve">* * *</w:t>
      </w:r>
    </w:p>
    <w:p>
      <w:pPr>
        <w:pStyle w:val="BodyText"/>
      </w:pPr>
      <w:r>
        <w:t xml:space="preserve">deut. 27. 5, 6, 7.</w:t>
      </w:r>
    </w:p>
    <w:p>
      <w:pPr>
        <w:pStyle w:val="SceneBreak"/>
      </w:pPr>
      <w:r>
        <w:t xml:space="preserve">* * *</w:t>
      </w:r>
    </w:p>
    <w:p>
      <w:pPr>
        <w:pStyle w:val="SceneBreak"/>
      </w:pPr>
      <w:r>
        <w:t xml:space="preserve">* * *</w:t>
      </w:r>
    </w:p>
    <w:p>
      <w:pPr>
        <w:pStyle w:val="BodyText"/>
      </w:pPr>
      <w:r>
        <w:rPr>
          <w:rStyle w:val="FootnoteReference"/>
        </w:rPr>
        <w:footnoteReference w:id="1502"/>
      </w:r>
    </w:p>
    <w:p>
      <w:pPr>
        <w:pStyle w:val="BodyText"/>
      </w:pPr>
      <w:r>
        <w:t xml:space="preserve">signifying .</w:t>
      </w:r>
    </w:p>
    <w:p>
      <w:pPr>
        <w:pStyle w:val="SceneBreak"/>
      </w:pPr>
      <w:r>
        <w:t xml:space="preserve">* * *</w:t>
      </w:r>
    </w:p>
    <w:p>
      <w:pPr>
        <w:pStyle w:val="ListText"/>
        <w:numPr>
          <w:ilvl w:val="0"/>
          <w:numId w:val="5"/>
        </w:numPr>
      </w:pPr>
      <w:r>
        <w:t xml:space="preserve">the offerer was to Lay his Head on the Head of the offering as it were to put his sins upon Him. Lay Head on the Head Levit. 1. 3, 4 –</w:t>
      </w:r>
    </w:p>
    <w:p>
      <w:pPr>
        <w:pStyle w:val="SceneBreak"/>
      </w:pPr>
      <w:r>
        <w:t xml:space="preserve">* * *</w:t>
      </w:r>
    </w:p>
    <w:p>
      <w:pPr>
        <w:pStyle w:val="BodyText"/>
      </w:pPr>
      <w:r>
        <w:t xml:space="preserve">&amp; other places there cited in the margin Levit. 3. 2. This was to be be </w:t>
      </w:r>
      <w:r>
        <w:rPr>
          <w:rStyle w:val="FootnoteReference"/>
        </w:rPr>
        <w:footnoteReference w:id="1503"/>
      </w:r>
      <w:r>
        <w:t xml:space="preserve"> a manifestation of his the Act of his will. Lay hi Lay his sins as appears particularly in the offering of the scape Goat Levit. 16. 21, 22.</w:t>
      </w:r>
    </w:p>
    <w:p>
      <w:pPr>
        <w:pStyle w:val="SceneBreak"/>
      </w:pPr>
      <w:r>
        <w:t xml:space="preserve">* * *</w:t>
      </w:r>
    </w:p>
    <w:p>
      <w:pPr>
        <w:pStyle w:val="SceneBreak"/>
      </w:pPr>
      <w:r>
        <w:t xml:space="preserve">* * *</w:t>
      </w:r>
    </w:p>
    <w:p>
      <w:pPr>
        <w:pStyle w:val="BodyText"/>
      </w:pPr>
      <w:r>
        <w:rPr>
          <w:rStyle w:val="FootnoteReference"/>
        </w:rPr>
        <w:footnoteReference w:id="1504"/>
      </w:r>
    </w:p>
    <w:p>
      <w:pPr>
        <w:pStyle w:val="SceneBreak"/>
      </w:pPr>
      <w:r>
        <w:t xml:space="preserve">* * *</w:t>
      </w:r>
    </w:p>
    <w:p>
      <w:pPr>
        <w:pStyle w:val="ListText"/>
        <w:numPr>
          <w:ilvl w:val="0"/>
          <w:numId w:val="8"/>
        </w:numPr>
      </w:pPr>
      <w:r>
        <w:t xml:space="preserve">The Priest was to enter with the Blood into the Temple &amp; sprinkle with many of sacri fices into the Temple &amp; was to sprinkle it before the throne of G. in the Temple Once a year. into the Holy of Holies. Levit. 16. 14, 15 –</w:t>
      </w:r>
    </w:p>
    <w:p>
      <w:pPr>
        <w:pStyle w:val="SceneBreak"/>
      </w:pPr>
      <w:r>
        <w:t xml:space="preserve">* * *</w:t>
      </w:r>
    </w:p>
    <w:p>
      <w:pPr>
        <w:pStyle w:val="SceneBreak"/>
      </w:pPr>
      <w:r>
        <w:t xml:space="preserve">* * *</w:t>
      </w:r>
    </w:p>
    <w:p>
      <w:pPr>
        <w:pStyle w:val="BodyText"/>
      </w:pPr>
      <w:r>
        <w:t xml:space="preserve">&amp; the Blood of </w:t>
      </w:r>
      <w:r>
        <w:rPr>
          <w:rStyle w:val="FootnoteReference"/>
        </w:rPr>
        <w:footnoteReference w:id="1505"/>
      </w:r>
      <w:r>
        <w:t xml:space="preserve"> some other sacrifices were to sprinkled toward the mercy seat Levit. 4. 6 Hereby was represented Heb. 9. 11, 12 –</w:t>
      </w:r>
    </w:p>
    <w:p>
      <w:pPr>
        <w:pStyle w:val="SceneBreak"/>
      </w:pPr>
      <w:r>
        <w:t xml:space="preserve">* * *</w:t>
      </w:r>
    </w:p>
    <w:p>
      <w:pPr>
        <w:pStyle w:val="BodyText"/>
      </w:pPr>
      <w:r>
        <w:rPr>
          <w:rStyle w:val="FootnoteReference"/>
        </w:rPr>
        <w:footnoteReference w:id="1506"/>
      </w:r>
    </w:p>
    <w:p>
      <w:pPr>
        <w:pStyle w:val="SceneBreak"/>
      </w:pPr>
      <w:r>
        <w:t xml:space="preserve">* * *</w:t>
      </w:r>
    </w:p>
    <w:p>
      <w:pPr>
        <w:pStyle w:val="ListText"/>
        <w:numPr>
          <w:ilvl w:val="0"/>
          <w:numId w:val="9"/>
        </w:numPr>
      </w:pPr>
      <w:r>
        <w:t xml:space="preserve">Offered with a meat offering &amp; drinkoffering</w:t>
      </w:r>
    </w:p>
    <w:p>
      <w:pPr>
        <w:pStyle w:val="SceneBreak"/>
      </w:pPr>
      <w:r>
        <w:t xml:space="preserve">* * *</w:t>
      </w:r>
    </w:p>
    <w:p>
      <w:pPr>
        <w:pStyle w:val="ListText"/>
        <w:numPr>
          <w:ilvl w:val="0"/>
          <w:numId w:val="9"/>
        </w:numPr>
      </w:pPr>
      <w:r>
        <w:t xml:space="preserve">a offered Burnt either wholly or partly by fire from Heaven . Exod 9. 24 ------</w:t>
      </w:r>
    </w:p>
    <w:p>
      <w:pPr>
        <w:pStyle w:val="SceneBreak"/>
      </w:pPr>
      <w:r>
        <w:t xml:space="preserve">* * *</w:t>
      </w:r>
    </w:p>
    <w:p>
      <w:pPr>
        <w:pStyle w:val="BodyText"/>
      </w:pPr>
      <w:r>
        <w:t xml:space="preserve">Fire sent </w:t>
      </w:r>
      <w:r>
        <w:rPr>
          <w:rStyle w:val="FootnoteReference"/>
        </w:rPr>
        <w:footnoteReference w:id="1507"/>
      </w:r>
      <w:r>
        <w:t xml:space="preserve"> shechinah. </w:t>
      </w:r>
      <w:r>
        <w:rPr>
          <w:rStyle w:val="FootnoteReference"/>
        </w:rPr>
        <w:footnoteReference w:id="1508"/>
      </w:r>
    </w:p>
    <w:p>
      <w:pPr>
        <w:pStyle w:val="BodyText"/>
      </w:pPr>
      <w:r>
        <w:t xml:space="preserve">Representing two things Fire of Gods wrath This represen Fire of X Fire of Gods Holy sp. Tis evid. that this is one Thing meant by the fire of the altar by Isai. 6. 6, 7.</w:t>
      </w:r>
    </w:p>
    <w:p>
      <w:pPr>
        <w:pStyle w:val="SceneBreak"/>
      </w:pPr>
      <w:r>
        <w:t xml:space="preserve">* * *</w:t>
      </w:r>
    </w:p>
    <w:p>
      <w:pPr>
        <w:pStyle w:val="ListText"/>
        <w:numPr>
          <w:ilvl w:val="0"/>
          <w:numId w:val="4"/>
        </w:numPr>
      </w:pPr>
      <w:r>
        <w:t xml:space="preserve">were offered with a meat offering &amp; drink offering. of wh flow oil &amp; wine The Principal Ingredient in the meat offering was wheat or fine Flower of</w:t>
      </w:r>
    </w:p>
    <w:p>
      <w:pPr>
        <w:pStyle w:val="BodyText"/>
      </w:pPr>
      <w:r>
        <w:t xml:space="preserve">The Chief Ingredient of </w:t>
      </w:r>
      <w:r>
        <w:rPr>
          <w:rStyle w:val="FootnoteReference"/>
        </w:rPr>
        <w:footnoteReference w:id="1509"/>
      </w:r>
      <w:r>
        <w:t xml:space="preserve"> the Drink offering new wine. Levit. </w:t>
      </w:r>
      <w:r>
        <w:rPr>
          <w:rStyle w:val="FootnoteReference"/>
        </w:rPr>
        <w:footnoteReference w:id="1510"/>
      </w:r>
      <w:r>
        <w:t xml:space="preserve"> 2. 1. &amp;c—</w:t>
      </w:r>
    </w:p>
    <w:p>
      <w:pPr>
        <w:pStyle w:val="SceneBreak"/>
      </w:pPr>
      <w:r>
        <w:t xml:space="preserve">* * *</w:t>
      </w:r>
    </w:p>
    <w:p>
      <w:pPr>
        <w:pStyle w:val="BodyText"/>
      </w:pPr>
      <w:r>
        <w:t xml:space="preserve">drink offering wine Exod. 29. 40. Levit. 23. 13. signify the same Things with the The same materials that are made use of in the Lords supp er. &amp; with the offerings of melchizedeck the Priest of the most high G. which was a further </w:t>
      </w:r>
      <w:r>
        <w:rPr>
          <w:rStyle w:val="FootnoteReference"/>
        </w:rPr>
        <w:footnoteReference w:id="1511"/>
      </w:r>
      <w:r>
        <w:t xml:space="preserve"> Representa. of the Body &amp; Blood of X.</w:t>
      </w:r>
    </w:p>
    <w:p>
      <w:pPr>
        <w:pStyle w:val="SceneBreak"/>
      </w:pPr>
      <w:r>
        <w:t xml:space="preserve">* * *</w:t>
      </w:r>
    </w:p>
    <w:p>
      <w:pPr>
        <w:pStyle w:val="BodyText"/>
      </w:pPr>
      <w:r>
        <w:t xml:space="preserve">The sufferings of X were livelily represented by th Tis with Reference Tis undoubtedly with Reference to this Antitype of Bread the Bread &amp; wine of the offerings of G. that we read in deut 32. 14. of the Fat of the Kidneys -------- </w:t>
      </w:r>
      <w:r>
        <w:rPr>
          <w:rStyle w:val="FootnoteReference"/>
        </w:rPr>
        <w:footnoteReference w:id="1512"/>
      </w:r>
    </w:p>
    <w:p>
      <w:pPr>
        <w:pStyle w:val="SceneBreak"/>
      </w:pPr>
      <w:r>
        <w:t xml:space="preserve">* * *</w:t>
      </w:r>
    </w:p>
    <w:p>
      <w:pPr>
        <w:pStyle w:val="BodyText"/>
      </w:pPr>
      <w:r>
        <w:t xml:space="preserve">The sufferings of X were livelily represented by the manner of preparing this meat offering &amp; drink offering. The wheat was Ground to powder perfectly Grond Ground to fine flower. The Grape in order to yield th the wine is first trodden --- memorial of it was to be burnt upon the Altar </w:t>
      </w:r>
      <w:r>
        <w:rPr>
          <w:rStyle w:val="FootnoteReference"/>
        </w:rPr>
        <w:footnoteReference w:id="1513"/>
      </w:r>
    </w:p>
    <w:p>
      <w:pPr>
        <w:pStyle w:val="BodyText"/>
      </w:pPr>
      <w:r>
        <w:t xml:space="preserve">sometimes when in the oven Levit. 2. 4. sometimes bakedd baked in the Pan Oven or Pan. Levit. 2. 4, 5, 6, 7. -------------</w:t>
      </w:r>
    </w:p>
    <w:p>
      <w:pPr>
        <w:pStyle w:val="SceneBreak"/>
      </w:pPr>
      <w:r>
        <w:t xml:space="preserve">* * *</w:t>
      </w:r>
    </w:p>
    <w:p>
      <w:pPr>
        <w:pStyle w:val="BodyText"/>
      </w:pPr>
      <w:r>
        <w:t xml:space="preserve">Here By the meat offering is Represented the Fitness of X to be the Food of our souls The meat offering </w:t>
      </w:r>
      <w:r>
        <w:rPr>
          <w:rStyle w:val="FootnoteReference"/>
        </w:rPr>
        <w:footnoteReference w:id="1514"/>
      </w:r>
      <w:r>
        <w:t xml:space="preserve"> was to be mingled with Oil. Frankinsen Frankincense was to a be another Ing Frankincense &amp; salt were to be other Ingredients The wine was of </w:t>
      </w:r>
      <w:r>
        <w:rPr>
          <w:rStyle w:val="FootnoteReference"/>
        </w:rPr>
        <w:footnoteReference w:id="1515"/>
      </w:r>
      <w:r>
        <w:t xml:space="preserve"> the drink offering represents the Refreshing nature as it were refreshing to G. Refreshing to the souls of men Judg. 9. 13. wherewith He Cheereth G. &amp; men</w:t>
      </w:r>
    </w:p>
    <w:p>
      <w:pPr>
        <w:pStyle w:val="SceneBreak"/>
      </w:pPr>
      <w:r>
        <w:t xml:space="preserve">* * *</w:t>
      </w:r>
    </w:p>
    <w:p>
      <w:pPr>
        <w:pStyle w:val="BodyText"/>
      </w:pPr>
      <w:r>
        <w:t xml:space="preserve">drink off. was to be poured out unto the L. Num. 28. 7 –</w:t>
      </w:r>
    </w:p>
    <w:p>
      <w:pPr>
        <w:pStyle w:val="SceneBreak"/>
      </w:pPr>
      <w:r>
        <w:t xml:space="preserve">* * *</w:t>
      </w:r>
    </w:p>
    <w:p>
      <w:pPr>
        <w:pStyle w:val="BodyText"/>
      </w:pPr>
      <w:r>
        <w:t xml:space="preserve">_________________</w:t>
      </w:r>
      <w:r>
        <w:rPr>
          <w:rStyle w:val="FootnoteReference"/>
        </w:rPr>
        <w:footnoteReference w:id="1516"/>
      </w:r>
    </w:p>
    <w:p>
      <w:pPr>
        <w:pStyle w:val="BodyText"/>
      </w:pPr>
      <w:r>
        <w:t xml:space="preserve">7 offered with Incense thus is was with Thus Incense was offered daily with the Morning &amp; Evening sacrifice Exod. 30. 7, 8. The Incense was we have an account of the composition of it Exod. 30. 34 to the End. </w:t>
      </w:r>
      <w:r>
        <w:rPr>
          <w:rStyle w:val="FootnoteReference"/>
        </w:rPr>
        <w:footnoteReference w:id="1517"/>
      </w:r>
    </w:p>
    <w:p>
      <w:pPr>
        <w:pStyle w:val="BodyText"/>
      </w:pPr>
      <w:r>
        <w:t xml:space="preserve">This was offerd by being burnt on the Golden altar in the Temple. before the Throne. once a year was burnt on a Golden Cruse in the Holy of Holies This signifies </w:t>
      </w:r>
      <w:r>
        <w:rPr>
          <w:rStyle w:val="FootnoteReference"/>
        </w:rPr>
        <w:footnoteReference w:id="1518"/>
      </w:r>
    </w:p>
    <w:p>
      <w:pPr>
        <w:pStyle w:val="SceneBreak"/>
      </w:pPr>
      <w:r>
        <w:t xml:space="preserve">* * *</w:t>
      </w:r>
    </w:p>
    <w:p>
      <w:pPr>
        <w:pStyle w:val="ListText"/>
        <w:numPr>
          <w:ilvl w:val="0"/>
          <w:numId w:val="11"/>
        </w:numPr>
      </w:pPr>
      <w:r>
        <w:t xml:space="preserve">G. the Priest &amp; the Person for &amp; those for whom the sacrifice was offered has as it communion in the sacrifice or a joint Participation of it. i.e it was so with most of the </w:t>
      </w:r>
      <w:r>
        <w:rPr>
          <w:rStyle w:val="FootnoteReference"/>
        </w:rPr>
        <w:footnoteReference w:id="1519"/>
      </w:r>
      <w:r>
        <w:t xml:space="preserve"> sacrifices</w:t>
      </w:r>
    </w:p>
    <w:p>
      <w:pPr>
        <w:pStyle w:val="SceneBreak"/>
      </w:pPr>
      <w:r>
        <w:t xml:space="preserve">* * *</w:t>
      </w:r>
    </w:p>
    <w:p>
      <w:pPr>
        <w:pStyle w:val="ListText"/>
        <w:numPr>
          <w:ilvl w:val="0"/>
          <w:numId w:val="13"/>
        </w:numPr>
      </w:pPr>
      <w:r>
        <w:t xml:space="preserve">the Blood &amp; the Fat of the Inwards The Priest had the best best portion of the Flesh. Levit. 7. 15, 16.</w:t>
      </w:r>
      <w:r>
        <w:rPr>
          <w:rStyle w:val="FootnoteReference"/>
        </w:rPr>
        <w:footnoteReference w:id="1520"/>
      </w:r>
      <w:r>
        <w:t xml:space="preserve"> 19 31, 32 &amp;c-</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ListText"/>
        <w:numPr>
          <w:ilvl w:val="1"/>
          <w:numId w:val="13"/>
        </w:numPr>
      </w:pPr>
      <w:r>
        <w:t xml:space="preserve">The manner of preparing that part of the sacrifice that was eaten by the Priests &amp; the People further Represents the suff. of X. Rosted or boiled. </w:t>
      </w:r>
      <w:r>
        <w:rPr>
          <w:rStyle w:val="FootnoteReference"/>
        </w:rPr>
        <w:footnoteReference w:id="1521"/>
      </w:r>
    </w:p>
    <w:p>
      <w:pPr>
        <w:pStyle w:val="ListText"/>
        <w:numPr>
          <w:ilvl w:val="0"/>
          <w:numId w:val="13"/>
        </w:numPr>
      </w:pPr>
      <w:r>
        <w:t xml:space="preserve">Leaven &amp; Honey were forbidden to be offered with most of the sacrifices representing on the one Hand Xs freedom from X freedom from The one of those of a very sour nature the other very sweet &amp; Luscious represented on the oned </w:t>
      </w:r>
      <w:r>
        <w:rPr>
          <w:rStyle w:val="FootnoteReference"/>
        </w:rPr>
        <w:footnoteReference w:id="1522"/>
      </w:r>
      <w:r>
        <w:t xml:space="preserve"> one Hand Xs freedom from malice . &amp; on the other. dist his great self-denial as to the Pleasures &amp; delights of Life his great distance from sensual Pleasures .</w:t>
      </w:r>
    </w:p>
    <w:p>
      <w:pPr>
        <w:pStyle w:val="SceneBreak"/>
      </w:pPr>
      <w:r>
        <w:t xml:space="preserve">* * *</w:t>
      </w:r>
    </w:p>
    <w:p>
      <w:pPr>
        <w:pStyle w:val="BodyText"/>
      </w:pPr>
      <w:r>
        <w:t xml:space="preserve">also Represents the Temper &amp; Practice of those for whom X is off was offered. Applica. </w:t>
      </w:r>
      <w:r>
        <w:rPr>
          <w:rStyle w:val="FootnoteReference"/>
        </w:rPr>
        <w:footnoteReference w:id="1523"/>
      </w:r>
    </w:p>
    <w:p>
      <w:pPr>
        <w:pStyle w:val="BodyText"/>
      </w:pPr>
      <w:r>
        <w:t xml:space="preserve">Application. 1 In what has been Observed there are many Things that Teach the great sin &amp; danger of mens trusting in their own Righ. </w:t>
      </w:r>
      <w:r>
        <w:rPr>
          <w:rStyle w:val="FootnoteReference"/>
        </w:rPr>
        <w:footnoteReference w:id="1524"/>
      </w:r>
    </w:p>
    <w:p>
      <w:pPr>
        <w:pStyle w:val="BodyText"/>
      </w:pPr>
      <w:r>
        <w:t xml:space="preserve">Applica. 1 several Things that have been observed tend to convince of the Extremity of X sufferings The Grinding of the Wheat of the meat offering to fine Powder</w:t>
      </w:r>
    </w:p>
    <w:p>
      <w:pPr>
        <w:pStyle w:val="BodyText"/>
      </w:pPr>
      <w:r>
        <w:t xml:space="preserve">__</w:t>
      </w:r>
    </w:p>
    <w:p>
      <w:pPr>
        <w:pStyle w:val="BodyText"/>
      </w:pPr>
      <w:r>
        <w:t xml:space="preserve">to fine flower</w:t>
      </w:r>
    </w:p>
    <w:p>
      <w:pPr>
        <w:pStyle w:val="SceneBreak"/>
      </w:pPr>
      <w:r>
        <w:t xml:space="preserve">* * *</w:t>
      </w:r>
    </w:p>
    <w:p>
      <w:pPr>
        <w:pStyle w:val="BodyText"/>
      </w:pPr>
      <w:r>
        <w:t xml:space="preserve">The manner in which the Grape yielded the wine . -------- The manner of preparing the meat offering. </w:t>
      </w:r>
      <w:r>
        <w:rPr>
          <w:rStyle w:val="FootnoteReference"/>
        </w:rPr>
        <w:footnoteReference w:id="1525"/>
      </w:r>
    </w:p>
    <w:p>
      <w:pPr>
        <w:pStyle w:val="BodyText"/>
      </w:pPr>
      <w:r>
        <w:t xml:space="preserve">The burning of the The burning of the sacrifice in fire from Heaven some wholly burnt. some – fat of the Inwards an Argum. that X </w:t>
      </w:r>
      <w:r>
        <w:rPr>
          <w:rStyle w:val="FootnoteReference"/>
        </w:rPr>
        <w:footnoteReference w:id="1526"/>
      </w:r>
    </w:p>
    <w:p>
      <w:pPr>
        <w:pStyle w:val="BodyText"/>
      </w:pPr>
      <w:r>
        <w:t xml:space="preserve">The manner of preparing The Fles Flesh of the sacrifice for the food.</w:t>
      </w:r>
    </w:p>
    <w:p>
      <w:pPr>
        <w:pStyle w:val="SceneBreak"/>
      </w:pPr>
      <w:r>
        <w:t xml:space="preserve">* * *</w:t>
      </w:r>
    </w:p>
    <w:p>
      <w:pPr>
        <w:pStyle w:val="ListText"/>
        <w:numPr>
          <w:ilvl w:val="0"/>
          <w:numId w:val="2"/>
        </w:numPr>
      </w:pPr>
      <w:r>
        <w:t xml:space="preserve">some Things -- teach us what were Xs Greatest suffer ings viz. Those that He endured in his soul.</w:t>
      </w:r>
      <w:r>
        <w:rPr>
          <w:rStyle w:val="FootnoteReference"/>
        </w:rPr>
        <w:footnoteReference w:id="1527"/>
      </w:r>
    </w:p>
    <w:p>
      <w:pPr>
        <w:pStyle w:val="SceneBreak"/>
      </w:pPr>
      <w:r>
        <w:t xml:space="preserve">* * *</w:t>
      </w:r>
    </w:p>
    <w:p>
      <w:pPr>
        <w:pStyle w:val="ListText"/>
        <w:numPr>
          <w:ilvl w:val="0"/>
          <w:numId w:val="5"/>
        </w:numPr>
      </w:pPr>
      <w:r>
        <w:t xml:space="preserve">several Things – -- she teach us the exceeding aceptableness of Xs sacrifice &amp; Righ. unto G. &amp; prevalency of his Intercession. The high Priest was admitted with the Blood of the sacrifices into the H. of H. offered with wine that </w:t>
      </w:r>
      <w:r>
        <w:rPr>
          <w:rStyle w:val="FootnoteReference"/>
        </w:rPr>
        <w:footnoteReference w:id="1528"/>
      </w:r>
      <w:r>
        <w:t xml:space="preserve"> is said to Cheer G. offered with sweet Incense Rev. giv 8. 3. given to Him much Incense . X in the new Test. said to be a sweet savour. </w:t>
      </w:r>
      <w:r>
        <w:rPr>
          <w:rStyle w:val="FootnoteReference"/>
        </w:rPr>
        <w:footnoteReference w:id="1529"/>
      </w:r>
    </w:p>
    <w:p>
      <w:pPr>
        <w:pStyle w:val="SceneBreak"/>
      </w:pPr>
      <w:r>
        <w:t xml:space="preserve">* * *</w:t>
      </w:r>
    </w:p>
    <w:p>
      <w:pPr>
        <w:pStyle w:val="ListText"/>
        <w:numPr>
          <w:ilvl w:val="0"/>
          <w:numId w:val="8"/>
        </w:numPr>
      </w:pPr>
      <w:r>
        <w:t xml:space="preserve">In what has been observed there are many</w:t>
      </w:r>
    </w:p>
    <w:p>
      <w:pPr>
        <w:pStyle w:val="BodyText"/>
      </w:pPr>
      <w:r>
        <w:t xml:space="preserve">Things that teach us the great sin &amp; danger of mens trusting in their own Righ. is no other way of Acceptance with G. but by X . But one Altar. </w:t>
      </w:r>
      <w:r>
        <w:rPr>
          <w:rStyle w:val="FootnoteReference"/>
        </w:rPr>
        <w:footnoteReference w:id="1530"/>
      </w:r>
    </w:p>
    <w:p>
      <w:pPr>
        <w:pStyle w:val="BodyText"/>
      </w:pPr>
      <w:r>
        <w:t xml:space="preserve">No other Incense No ot But one Person admitted to Enter into the Holy of Holies 5. what has been </w:t>
      </w:r>
      <w:r>
        <w:rPr>
          <w:rStyle w:val="FootnoteReference"/>
        </w:rPr>
        <w:footnoteReference w:id="1531"/>
      </w:r>
      <w:r>
        <w:t xml:space="preserve"> observed shews us the way in which men become Interested in X sacrifice &amp; Righ. viz . by Appointing their closing with Him as their saviour &amp; sacri fice by their own free act signified by laying the offer Person for whom the sacrif. was off. – laying his Hand. Hos. 1. 11. appoint over 'em </w:t>
      </w:r>
      <w:r>
        <w:rPr>
          <w:rStyle w:val="FootnoteReference"/>
        </w:rPr>
        <w:footnoteReference w:id="1532"/>
      </w:r>
    </w:p>
    <w:p>
      <w:pPr>
        <w:pStyle w:val="SceneBreak"/>
      </w:pPr>
      <w:r>
        <w:t xml:space="preserve">* * *</w:t>
      </w:r>
    </w:p>
    <w:p>
      <w:pPr>
        <w:pStyle w:val="BodyText"/>
      </w:pPr>
      <w:r>
        <w:t xml:space="preserve">[-] 6. In what h In what has been observed there are many Things that shew teach us the Great sin &amp; danger of mens trusting in their own Righ. such Persons are guilty of Offering their sacri fices on another altar </w:t>
      </w:r>
      <w:r>
        <w:rPr>
          <w:rStyle w:val="FootnoteReference"/>
        </w:rPr>
        <w:footnoteReference w:id="1533"/>
      </w:r>
    </w:p>
    <w:p>
      <w:pPr>
        <w:pStyle w:val="BodyText"/>
      </w:pPr>
      <w:r>
        <w:t xml:space="preserve">as also also they are guilty of polluting Gods altar by lifting up their Tool. They are guilty of Thems. walking into the Holiest of all . &amp; that without the Blood of the sacrifice or the Incense of the Temple. </w:t>
      </w:r>
      <w:r>
        <w:rPr>
          <w:rStyle w:val="FootnoteReference"/>
        </w:rPr>
        <w:footnoteReference w:id="1534"/>
      </w:r>
    </w:p>
    <w:p>
      <w:pPr>
        <w:pStyle w:val="BodyText"/>
      </w:pPr>
      <w:r>
        <w:t xml:space="preserve">They expose Thems. to that fire from Heaven They offer strange Incense strictly forbidden Exod. 30. 9. 7. --- shew the </w:t>
      </w:r>
      <w:r>
        <w:rPr>
          <w:rStyle w:val="FootnoteReference"/>
        </w:rPr>
        <w:footnoteReference w:id="1535"/>
      </w:r>
      <w:r>
        <w:t xml:space="preserve"> exceeding great Priviledge of such as are Interested in X. X is their Friend They have Communion with X yea they have Fellowship with G. the Father </w:t>
      </w:r>
      <w:r>
        <w:rPr>
          <w:rStyle w:val="FootnoteReference"/>
        </w:rPr>
        <w:footnoteReference w:id="1536"/>
      </w:r>
    </w:p>
    <w:p>
      <w:pPr>
        <w:pStyle w:val="SceneBreak"/>
      </w:pPr>
      <w:r>
        <w:t xml:space="preserve">* * *</w:t>
      </w:r>
    </w:p>
    <w:p>
      <w:pPr>
        <w:pStyle w:val="BodyText"/>
      </w:pPr>
      <w:r>
        <w:t xml:space="preserve">8 . what has been Observed teaches us how Xtians ought to walk behave Thems. in the World Leaven Honey. </w:t>
      </w:r>
      <w:r>
        <w:rPr>
          <w:rStyle w:val="FootnoteReference"/>
        </w:rPr>
        <w:footnoteReference w:id="1537"/>
      </w:r>
    </w:p>
    <w:p>
      <w:pPr>
        <w:pStyle w:val="SceneBreak"/>
      </w:pPr>
      <w:r>
        <w:t xml:space="preserve">* * *</w:t>
      </w:r>
    </w:p>
    <w:p>
      <w:pPr>
        <w:pStyle w:val="ListText"/>
        <w:numPr>
          <w:ilvl w:val="0"/>
          <w:numId w:val="13"/>
        </w:numPr>
      </w:pPr>
      <w:r>
        <w:t xml:space="preserve">what has been observed may teach us the da danger of </w:t>
      </w:r>
      <w:r>
        <w:rPr>
          <w:rStyle w:val="FootnoteReference"/>
        </w:rPr>
        <w:footnoteReference w:id="1538"/>
      </w:r>
      <w:r>
        <w:t xml:space="preserve"> false religious affect false Zeal &amp; other false affections in Relig. strange fire Levit. 10. 1. Korah. Chap. 16</w:t>
      </w:r>
    </w:p>
    <w:p>
      <w:pPr>
        <w:pStyle w:val="SceneBreak"/>
      </w:pPr>
      <w:r>
        <w:t xml:space="preserve">* * *</w:t>
      </w:r>
    </w:p>
    <w:p>
      <w:pPr>
        <w:pStyle w:val="BodyText"/>
      </w:pPr>
      <w:r>
        <w:t xml:space="preserve">III To Observe </w:t>
      </w:r>
      <w:r>
        <w:rPr>
          <w:rStyle w:val="FootnoteReference"/>
        </w:rPr>
        <w:footnoteReference w:id="1539"/>
      </w:r>
      <w:r>
        <w:t xml:space="preserve"> some Things appertaining to some par ticular Kinds or sacrifices . that represented the great sacrifice of X 1 I shall do this with Respect to some of the stated sacrifices &amp;</w:t>
      </w:r>
    </w:p>
    <w:p>
      <w:pPr>
        <w:pStyle w:val="SceneBreak"/>
      </w:pPr>
      <w:r>
        <w:t xml:space="preserve">* * *</w:t>
      </w:r>
    </w:p>
    <w:p>
      <w:pPr>
        <w:pStyle w:val="BodyText"/>
      </w:pPr>
      <w:r>
        <w:t xml:space="preserve">2 of some occasio nal sacrifices .</w:t>
      </w:r>
    </w:p>
    <w:p>
      <w:pPr>
        <w:pStyle w:val="SceneBreak"/>
      </w:pPr>
      <w:r>
        <w:t xml:space="preserve">* * *</w:t>
      </w:r>
    </w:p>
    <w:p>
      <w:pPr>
        <w:pStyle w:val="BodyText"/>
      </w:pPr>
      <w:r>
        <w:t xml:space="preserve">(1) of some of the stated sacrifices &amp;</w:t>
      </w:r>
      <w:r>
        <w:rPr>
          <w:rStyle w:val="FootnoteReference"/>
        </w:rPr>
        <w:footnoteReference w:id="1540"/>
      </w:r>
      <w:r>
        <w:t xml:space="preserve"> I The I begin with the sacrifice of the Passover</w:t>
      </w:r>
    </w:p>
    <w:p>
      <w:pPr>
        <w:pStyle w:val="SceneBreak"/>
      </w:pPr>
      <w:r>
        <w:t xml:space="preserve">* * *</w:t>
      </w:r>
    </w:p>
    <w:p>
      <w:pPr>
        <w:pStyle w:val="BodyText"/>
      </w:pPr>
      <w:r>
        <w:t xml:space="preserve">&amp; Besides those things that were common to sacrifices in general</w:t>
      </w:r>
    </w:p>
    <w:p>
      <w:pPr>
        <w:pStyle w:val="SceneBreak"/>
      </w:pPr>
      <w:r>
        <w:t xml:space="preserve">* * *</w:t>
      </w:r>
    </w:p>
    <w:p>
      <w:pPr>
        <w:pStyle w:val="BodyText"/>
      </w:pPr>
      <w:r>
        <w:t xml:space="preserve">1 I would observe The Kind of Creature that was offered called a Lamb. it was either a Lamb or a Kid Exod. [-] 12. 5. Exod </w:t>
      </w:r>
      <w:r>
        <w:rPr>
          <w:rStyle w:val="FootnoteReference"/>
        </w:rPr>
        <w:footnoteReference w:id="1541"/>
      </w:r>
    </w:p>
    <w:p>
      <w:pPr>
        <w:pStyle w:val="BodyText"/>
      </w:pPr>
      <w:r>
        <w:t xml:space="preserve">2 2 . Observe the Time of Killing it 1. The Time of year 14 day of first month. Exod. 12. 6. The same Time of year wherein X was crucif. The same time of year wherin the Chil. of Isr. were redeemed out of Egypt . as a Commemoration of that </w:t>
      </w:r>
      <w:r>
        <w:rPr>
          <w:rStyle w:val="FootnoteReference"/>
        </w:rPr>
        <w:footnoteReference w:id="1542"/>
      </w:r>
    </w:p>
    <w:p>
      <w:pPr>
        <w:pStyle w:val="BodyText"/>
      </w:pPr>
      <w:r>
        <w:t xml:space="preserve">2 Time of day. in the Evening. v. 6 Heb. between the two Evenings</w:t>
      </w:r>
    </w:p>
    <w:p>
      <w:pPr>
        <w:pStyle w:val="SceneBreak"/>
      </w:pPr>
      <w:r>
        <w:t xml:space="preserve">* * *</w:t>
      </w:r>
    </w:p>
    <w:p>
      <w:pPr>
        <w:pStyle w:val="ListText"/>
        <w:numPr>
          <w:ilvl w:val="0"/>
          <w:numId w:val="5"/>
        </w:numPr>
      </w:pPr>
      <w:r>
        <w:t xml:space="preserve">the way of preparing it. rosting with fire v 8. </w:t>
      </w:r>
      <w:r>
        <w:rPr>
          <w:rStyle w:val="FootnoteReference"/>
        </w:rPr>
        <w:footnoteReference w:id="1543"/>
      </w:r>
    </w:p>
    <w:p>
      <w:pPr>
        <w:pStyle w:val="SceneBreak"/>
      </w:pPr>
      <w:r>
        <w:t xml:space="preserve">* * *</w:t>
      </w:r>
    </w:p>
    <w:p>
      <w:pPr>
        <w:pStyle w:val="ListText"/>
        <w:numPr>
          <w:ilvl w:val="0"/>
          <w:numId w:val="8"/>
        </w:numPr>
      </w:pPr>
      <w:r>
        <w:t xml:space="preserve">A bone of it was not to be broken. v. 46. Joh. 19. 36. Ps. 34 18 to the End – Ps. 34. 19, 20 -----</w:t>
      </w:r>
    </w:p>
    <w:p>
      <w:pPr>
        <w:pStyle w:val="SceneBreak"/>
      </w:pPr>
      <w:r>
        <w:t xml:space="preserve">* * *</w:t>
      </w:r>
    </w:p>
    <w:p>
      <w:pPr>
        <w:pStyle w:val="SceneBreak"/>
      </w:pPr>
      <w:r>
        <w:t xml:space="preserve">* * *</w:t>
      </w:r>
    </w:p>
    <w:p>
      <w:pPr>
        <w:pStyle w:val="BodyText"/>
      </w:pPr>
      <w:r>
        <w:t xml:space="preserve">Bones are as it were the foundation &amp; Pillars Π next Col.</w:t>
      </w:r>
    </w:p>
    <w:p>
      <w:pPr>
        <w:pStyle w:val="SceneBreak"/>
      </w:pPr>
      <w:r>
        <w:t xml:space="preserve">* * *</w:t>
      </w:r>
    </w:p>
    <w:p>
      <w:pPr>
        <w:pStyle w:val="ListText"/>
        <w:numPr>
          <w:ilvl w:val="0"/>
          <w:numId w:val="9"/>
        </w:numPr>
      </w:pPr>
      <w:r>
        <w:t xml:space="preserve">A The slaying of the Lamb of the Passover was attended with the destruction of the strength of the Enemies of Gods People Gen 12 Exod 12. 29. Ps. 78. 51 &amp; 105. 36.</w:t>
      </w:r>
    </w:p>
    <w:p>
      <w:pPr>
        <w:pStyle w:val="SceneBreak"/>
      </w:pPr>
      <w:r>
        <w:t xml:space="preserve">* * *</w:t>
      </w:r>
    </w:p>
    <w:p>
      <w:pPr>
        <w:pStyle w:val="ListText"/>
        <w:numPr>
          <w:ilvl w:val="0"/>
          <w:numId w:val="4"/>
        </w:numPr>
      </w:pPr>
      <w:r>
        <w:t xml:space="preserve">was to be eaten wholly. v. 9.</w:t>
      </w:r>
    </w:p>
    <w:p>
      <w:pPr>
        <w:pStyle w:val="BodyText"/>
      </w:pPr>
      <w:r>
        <w:t xml:space="preserve">_________________________</w:t>
      </w:r>
      <w:r>
        <w:rPr>
          <w:rStyle w:val="FootnoteReference"/>
        </w:rPr>
        <w:footnoteReference w:id="1544"/>
      </w:r>
    </w:p>
    <w:p>
      <w:pPr>
        <w:pStyle w:val="BodyText"/>
      </w:pPr>
      <w:r>
        <w:t xml:space="preserve">Π Bones are often use to signify the departed Job 20. 11 –</w:t>
      </w:r>
    </w:p>
    <w:p>
      <w:pPr>
        <w:pStyle w:val="SceneBreak"/>
      </w:pPr>
      <w:r>
        <w:t xml:space="preserve">* * *</w:t>
      </w:r>
    </w:p>
    <w:p>
      <w:pPr>
        <w:pStyle w:val="BodyText"/>
      </w:pPr>
      <w:r>
        <w:t xml:space="preserve">Ezek. 32. 27 – Iniq. shall be upon their Bones. ========================= 7 6. There was the utmost strictness wi in the in which Leaven was Prohibited v. 15. 18, 19, 20. 1 Cor 5. 7.</w:t>
      </w:r>
    </w:p>
    <w:p>
      <w:pPr>
        <w:pStyle w:val="SceneBreak"/>
      </w:pPr>
      <w:r>
        <w:t xml:space="preserve">* * *</w:t>
      </w:r>
    </w:p>
    <w:p>
      <w:pPr>
        <w:pStyle w:val="BodyText"/>
      </w:pPr>
      <w:r>
        <w:t xml:space="preserve">8 Preserved from the destroying Angel. Rev. 14. 2 sam. 24. 16 Ezek. 9</w:t>
      </w:r>
    </w:p>
    <w:p>
      <w:pPr>
        <w:pStyle w:val="SceneBreak"/>
      </w:pPr>
      <w:r>
        <w:t xml:space="preserve">* * *</w:t>
      </w:r>
    </w:p>
    <w:p>
      <w:pPr>
        <w:pStyle w:val="ListText"/>
        <w:numPr>
          <w:ilvl w:val="0"/>
          <w:numId w:val="13"/>
        </w:numPr>
      </w:pPr>
      <w:r>
        <w:t xml:space="preserve">8 It was applied by Faith</w:t>
      </w:r>
    </w:p>
    <w:p>
      <w:pPr>
        <w:pStyle w:val="SceneBreak"/>
      </w:pPr>
      <w:r>
        <w:t xml:space="preserve">* * *</w:t>
      </w:r>
    </w:p>
    <w:p>
      <w:pPr>
        <w:pStyle w:val="BodyText"/>
      </w:pPr>
      <w:r>
        <w:t xml:space="preserve">9 8 applied to the door way. cleanse our way goings out &amp; comings in. i.e all our Conversation 11 9 applied with a Branch of </w:t>
      </w:r>
      <w:r>
        <w:rPr>
          <w:rStyle w:val="FootnoteReference"/>
        </w:rPr>
        <w:footnoteReference w:id="1545"/>
      </w:r>
      <w:r>
        <w:t xml:space="preserve"> Hyssop. v. 22. *</w:t>
      </w:r>
    </w:p>
    <w:p>
      <w:pPr>
        <w:pStyle w:val="SceneBreak"/>
      </w:pPr>
      <w:r>
        <w:t xml:space="preserve">* * *</w:t>
      </w:r>
    </w:p>
    <w:p>
      <w:pPr>
        <w:pStyle w:val="BodyText"/>
      </w:pPr>
      <w:r>
        <w:t xml:space="preserve">12 11 10 8 The Blood was to be applied but not to trod under foot with Apostacy. Heb. 6. 10. 25, 26. 27 ------- &amp; 6 at Begin</w:t>
      </w:r>
    </w:p>
    <w:p>
      <w:pPr>
        <w:pStyle w:val="SceneBreak"/>
      </w:pPr>
      <w:r>
        <w:t xml:space="preserve">* * *</w:t>
      </w:r>
    </w:p>
    <w:p>
      <w:pPr>
        <w:pStyle w:val="BodyText"/>
      </w:pPr>
      <w:r>
        <w:t xml:space="preserve">applied to the door to signify that we</w:t>
      </w:r>
    </w:p>
    <w:p>
      <w:pPr>
        <w:pStyle w:val="SceneBreak"/>
      </w:pPr>
      <w:r>
        <w:t xml:space="preserve">* * *</w:t>
      </w:r>
    </w:p>
    <w:p>
      <w:pPr>
        <w:pStyle w:val="ListText"/>
        <w:numPr>
          <w:ilvl w:val="0"/>
          <w:numId w:val="12"/>
        </w:numPr>
      </w:pPr>
      <w:r>
        <w:t xml:space="preserve">1 sam. 29. 6. 2. sam. 3. 25 2 K. 19. .27. Ps. 8. applied to the door 9 121. 8. 1 Pet. 1. 18. 19.</w:t>
      </w:r>
    </w:p>
    <w:p>
      <w:pPr>
        <w:pStyle w:val="SceneBreak"/>
      </w:pPr>
      <w:r>
        <w:t xml:space="preserve">* * *</w:t>
      </w:r>
    </w:p>
    <w:p>
      <w:pPr>
        <w:pStyle w:val="ListText"/>
        <w:numPr>
          <w:ilvl w:val="0"/>
          <w:numId w:val="7"/>
        </w:numPr>
      </w:pPr>
      <w:r>
        <w:rPr>
          <w:rStyle w:val="FootnoteReference"/>
        </w:rPr>
        <w:footnoteReference w:id="1546"/>
      </w:r>
      <w:r>
        <w:t xml:space="preserve"> 12. Those that eat it together were to be near one to another Exod 12. 4.</w:t>
      </w:r>
    </w:p>
    <w:p>
      <w:pPr>
        <w:pStyle w:val="SceneBreak"/>
      </w:pPr>
      <w:r>
        <w:t xml:space="preserve">* * *</w:t>
      </w:r>
    </w:p>
    <w:p>
      <w:pPr>
        <w:pStyle w:val="SceneBreak"/>
      </w:pPr>
      <w:r>
        <w:t xml:space="preserve">* * *</w:t>
      </w:r>
    </w:p>
    <w:p>
      <w:pPr>
        <w:pStyle w:val="SceneBreak"/>
      </w:pPr>
      <w:r>
        <w:t xml:space="preserve">* * *</w:t>
      </w:r>
    </w:p>
    <w:p>
      <w:pPr>
        <w:pStyle w:val="ListText"/>
        <w:numPr>
          <w:ilvl w:val="0"/>
          <w:numId w:val="15"/>
        </w:numPr>
      </w:pPr>
      <w:r>
        <w:t xml:space="preserve">It was to be eaten speedily without procrastination . v. 10. Chap. 34. 18. 15. Eaten in a Posture </w:t>
      </w:r>
      <w:r>
        <w:rPr>
          <w:rStyle w:val="FootnoteReference"/>
        </w:rPr>
        <w:footnoteReference w:id="1547"/>
      </w:r>
      <w:r>
        <w:t xml:space="preserve"> of Action &amp; readiness &amp; Engagedness for some great undertaking v. 11.</w:t>
      </w:r>
    </w:p>
    <w:p>
      <w:pPr>
        <w:pStyle w:val="SceneBreak"/>
      </w:pPr>
      <w:r>
        <w:t xml:space="preserve">* * *</w:t>
      </w:r>
    </w:p>
    <w:p>
      <w:pPr>
        <w:pStyle w:val="ListText"/>
        <w:numPr>
          <w:ilvl w:val="0"/>
          <w:numId w:val="16"/>
        </w:numPr>
      </w:pPr>
      <w:r>
        <w:t xml:space="preserve">Every sin single Person was to eat of it v. 4.</w:t>
      </w:r>
    </w:p>
    <w:p>
      <w:pPr>
        <w:pStyle w:val="SceneBreak"/>
      </w:pPr>
      <w:r>
        <w:t xml:space="preserve">* * *</w:t>
      </w:r>
    </w:p>
    <w:p>
      <w:pPr>
        <w:pStyle w:val="BodyText"/>
      </w:pPr>
      <w:r>
        <w:t xml:space="preserve">16 </w:t>
      </w:r>
      <w:r>
        <w:rPr>
          <w:rStyle w:val="FootnoteReference"/>
        </w:rPr>
        <w:footnoteReference w:id="1548"/>
      </w:r>
      <w:r>
        <w:t xml:space="preserve"> Person might eat. v. 48.</w:t>
      </w:r>
    </w:p>
    <w:p>
      <w:pPr>
        <w:pStyle w:val="SceneBreak"/>
      </w:pPr>
      <w:r>
        <w:t xml:space="preserve">* * *</w:t>
      </w:r>
    </w:p>
    <w:p>
      <w:pPr>
        <w:pStyle w:val="BodyText"/>
      </w:pPr>
      <w:r>
        <w:t xml:space="preserve">Rom. 2. 29. Circumcisi on is that of the H</w:t>
      </w:r>
    </w:p>
    <w:p>
      <w:pPr>
        <w:pStyle w:val="SceneBreak"/>
      </w:pPr>
      <w:r>
        <w:t xml:space="preserve">* * *</w:t>
      </w:r>
    </w:p>
    <w:p>
      <w:pPr>
        <w:pStyle w:val="BodyText"/>
      </w:pPr>
      <w:r>
        <w:t xml:space="preserve">deut. 10. 10. circumc. the Foresk. of your H. Levit. 26. 4. deut 30. 6. The L. thy G. will circum</w:t>
      </w:r>
    </w:p>
    <w:p>
      <w:pPr>
        <w:pStyle w:val="SceneBreak"/>
      </w:pPr>
      <w:r>
        <w:t xml:space="preserve">* * *</w:t>
      </w:r>
    </w:p>
    <w:p>
      <w:pPr>
        <w:pStyle w:val="BodyText"/>
      </w:pPr>
      <w:r>
        <w:t xml:space="preserve">17 18. eaten with bitter Herbs . . v. 8. Luk. 14. 26, 27 ----</w:t>
      </w:r>
    </w:p>
    <w:p>
      <w:pPr>
        <w:pStyle w:val="SceneBreak"/>
      </w:pPr>
      <w:r>
        <w:t xml:space="preserve">* * *</w:t>
      </w:r>
    </w:p>
    <w:p>
      <w:pPr>
        <w:pStyle w:val="BodyText"/>
      </w:pPr>
      <w:r>
        <w:t xml:space="preserve">--------- 33 –</w:t>
      </w:r>
    </w:p>
    <w:p>
      <w:pPr>
        <w:pStyle w:val="SceneBreak"/>
      </w:pPr>
      <w:r>
        <w:t xml:space="preserve">* * *</w:t>
      </w:r>
    </w:p>
    <w:p>
      <w:pPr>
        <w:pStyle w:val="BodyText"/>
      </w:pPr>
      <w:r>
        <w:t xml:space="preserve">Application</w:t>
      </w:r>
      <w:r>
        <w:rPr>
          <w:rStyle w:val="FootnoteReference"/>
        </w:rPr>
        <w:footnoteReference w:id="1549"/>
      </w:r>
      <w:r>
        <w:t xml:space="preserve"> 1 with what Temper &amp; disposition we ought to present our selves before God vi even with a Lamblike Temper</w:t>
      </w:r>
    </w:p>
    <w:p>
      <w:pPr>
        <w:pStyle w:val="SceneBreak"/>
      </w:pPr>
      <w:r>
        <w:t xml:space="preserve">* * *</w:t>
      </w:r>
    </w:p>
    <w:p>
      <w:pPr>
        <w:pStyle w:val="BodyText"/>
      </w:pPr>
      <w:r>
        <w:t xml:space="preserve">Math. 5. 23. 24. They Gift to the Altar</w:t>
      </w:r>
    </w:p>
    <w:p>
      <w:pPr>
        <w:pStyle w:val="SceneBreak"/>
      </w:pPr>
      <w:r>
        <w:t xml:space="preserve">* * *</w:t>
      </w:r>
    </w:p>
    <w:p>
      <w:pPr>
        <w:pStyle w:val="BodyText"/>
      </w:pPr>
      <w:r>
        <w:t xml:space="preserve">1 Tim. 2. 8. with Holy Hands</w:t>
      </w:r>
    </w:p>
    <w:p>
      <w:pPr>
        <w:pStyle w:val="SceneBreak"/>
      </w:pPr>
      <w:r>
        <w:t xml:space="preserve">* * *</w:t>
      </w:r>
    </w:p>
    <w:p>
      <w:pPr>
        <w:pStyle w:val="ListText"/>
        <w:numPr>
          <w:ilvl w:val="0"/>
          <w:numId w:val="2"/>
        </w:numPr>
      </w:pPr>
      <w:r>
        <w:t xml:space="preserve">This Leads to Consider how wonderfully</w:t>
      </w:r>
    </w:p>
    <w:p>
      <w:pPr>
        <w:pStyle w:val="SceneBreak"/>
      </w:pPr>
      <w:r>
        <w:t xml:space="preserve">* * *</w:t>
      </w:r>
    </w:p>
    <w:p>
      <w:pPr>
        <w:pStyle w:val="ListText"/>
        <w:numPr>
          <w:ilvl w:val="0"/>
          <w:numId w:val="2"/>
        </w:numPr>
      </w:pPr>
      <w:r>
        <w:t xml:space="preserve">Hence we Learn what it is our Redemption is chiefly to be ascribed to viz the what was brought to pass in the last </w:t>
      </w:r>
      <w:r>
        <w:rPr>
          <w:rStyle w:val="FootnoteReference"/>
        </w:rPr>
        <w:footnoteReference w:id="1550"/>
      </w:r>
      <w:r>
        <w:t xml:space="preserve"> sufferings of X</w:t>
      </w:r>
    </w:p>
    <w:p>
      <w:pPr>
        <w:pStyle w:val="SceneBreak"/>
      </w:pPr>
      <w:r>
        <w:t xml:space="preserve">* * *</w:t>
      </w:r>
    </w:p>
    <w:p>
      <w:pPr>
        <w:pStyle w:val="BodyText"/>
      </w:pPr>
      <w:r>
        <w:t xml:space="preserve">3 This leads us to Consider how wonderfully G. baffled the Enemies of X &amp; his People in destroying their strength by X death </w:t>
      </w:r>
      <w:r>
        <w:rPr>
          <w:rStyle w:val="FootnoteReference"/>
        </w:rPr>
        <w:footnoteReference w:id="1551"/>
      </w:r>
    </w:p>
    <w:p>
      <w:pPr>
        <w:pStyle w:val="ListText"/>
        <w:numPr>
          <w:ilvl w:val="1"/>
          <w:numId w:val="12"/>
        </w:numPr>
      </w:pPr>
      <w:r>
        <w:t xml:space="preserve">matter of Encouragemt to </w:t>
      </w:r>
      <w:r>
        <w:rPr>
          <w:rStyle w:val="FootnoteReference"/>
        </w:rPr>
        <w:footnoteReference w:id="1552"/>
      </w:r>
      <w:r>
        <w:t xml:space="preserve"> the saints under their greatest affliction a bone not broken Isai. 49. 14. 15. Zion hath said the L. hath forsaken. 2. Cor. 4. 8 &amp;c ----</w:t>
      </w:r>
    </w:p>
    <w:p>
      <w:pPr>
        <w:pStyle w:val="SceneBreak"/>
      </w:pPr>
      <w:r>
        <w:t xml:space="preserve">* * *</w:t>
      </w:r>
    </w:p>
    <w:p>
      <w:pPr>
        <w:pStyle w:val="SceneBreak"/>
      </w:pPr>
      <w:r>
        <w:t xml:space="preserve">* * *</w:t>
      </w:r>
    </w:p>
    <w:p>
      <w:pPr>
        <w:pStyle w:val="SceneBreak"/>
      </w:pPr>
      <w:r>
        <w:t xml:space="preserve">* * *</w:t>
      </w:r>
    </w:p>
    <w:p>
      <w:pPr>
        <w:pStyle w:val="ListText"/>
        <w:numPr>
          <w:ilvl w:val="0"/>
          <w:numId w:val="9"/>
        </w:numPr>
      </w:pPr>
      <w:r>
        <w:t xml:space="preserve">of Exam. Exam. whether you have received X wholly 1. whether you have been thoroughly convinced of your danger. so were the Chil. of Is. </w:t>
      </w:r>
      <w:r>
        <w:rPr>
          <w:rStyle w:val="FootnoteReference"/>
        </w:rPr>
        <w:footnoteReference w:id="1553"/>
      </w:r>
    </w:p>
    <w:p>
      <w:pPr>
        <w:pStyle w:val="SceneBreak"/>
      </w:pPr>
      <w:r>
        <w:t xml:space="preserve">* * *</w:t>
      </w:r>
    </w:p>
    <w:p>
      <w:pPr>
        <w:pStyle w:val="ListText"/>
        <w:numPr>
          <w:ilvl w:val="0"/>
          <w:numId w:val="2"/>
        </w:numPr>
      </w:pPr>
      <w:r>
        <w:t xml:space="preserve">have you believed in the word of G. revealing the way of safety .</w:t>
      </w:r>
    </w:p>
    <w:p>
      <w:pPr>
        <w:pStyle w:val="SceneBreak"/>
      </w:pPr>
      <w:r>
        <w:t xml:space="preserve">* * *</w:t>
      </w:r>
    </w:p>
    <w:p>
      <w:pPr>
        <w:pStyle w:val="ListText"/>
        <w:numPr>
          <w:ilvl w:val="0"/>
          <w:numId w:val="5"/>
        </w:numPr>
      </w:pPr>
      <w:r>
        <w:t xml:space="preserve">have you Received X wholly.</w:t>
      </w:r>
    </w:p>
    <w:p>
      <w:pPr>
        <w:pStyle w:val="SceneBreak"/>
      </w:pPr>
      <w:r>
        <w:t xml:space="preserve">* * *</w:t>
      </w:r>
    </w:p>
    <w:p>
      <w:pPr>
        <w:pStyle w:val="ListText"/>
        <w:numPr>
          <w:ilvl w:val="0"/>
          <w:numId w:val="8"/>
        </w:numPr>
      </w:pPr>
      <w:r>
        <w:t xml:space="preserve">Is y have you not only declined supposed your self Cleansed in X bl heart cleansed by </w:t>
      </w:r>
      <w:r>
        <w:rPr>
          <w:rStyle w:val="FootnoteReference"/>
        </w:rPr>
        <w:footnoteReference w:id="1554"/>
      </w:r>
      <w:r>
        <w:t xml:space="preserve"> the blood but has your going out &amp; coming in been also Cleansed.</w:t>
      </w:r>
    </w:p>
    <w:p>
      <w:pPr>
        <w:pStyle w:val="SceneBreak"/>
      </w:pPr>
      <w:r>
        <w:t xml:space="preserve">* * *</w:t>
      </w:r>
    </w:p>
    <w:p>
      <w:pPr>
        <w:pStyle w:val="ListText"/>
        <w:numPr>
          <w:ilvl w:val="0"/>
          <w:numId w:val="9"/>
        </w:numPr>
      </w:pPr>
      <w:r>
        <w:t xml:space="preserve">Have you not trampled the Blood of X under foot by Apo Apostacy.</w:t>
      </w:r>
    </w:p>
    <w:p>
      <w:pPr>
        <w:pStyle w:val="SceneBreak"/>
      </w:pPr>
      <w:r>
        <w:t xml:space="preserve">* * *</w:t>
      </w:r>
    </w:p>
    <w:p>
      <w:pPr>
        <w:pStyle w:val="ListText"/>
        <w:numPr>
          <w:ilvl w:val="0"/>
          <w:numId w:val="4"/>
        </w:numPr>
      </w:pPr>
      <w:r>
        <w:t xml:space="preserve">Is your trust in X attended with Repentance &amp; selfdenial. </w:t>
      </w:r>
      <w:r>
        <w:rPr>
          <w:rStyle w:val="FootnoteReference"/>
        </w:rPr>
        <w:footnoteReference w:id="1555"/>
      </w:r>
    </w:p>
    <w:p>
      <w:pPr>
        <w:pStyle w:val="SceneBreak"/>
      </w:pPr>
      <w:r>
        <w:t xml:space="preserve">* * *</w:t>
      </w:r>
    </w:p>
    <w:p>
      <w:pPr>
        <w:pStyle w:val="BodyText"/>
      </w:pPr>
      <w:r>
        <w:t xml:space="preserve">6 do 7 is your Faith in X attended with a Re novation of nature uncircumcised Person Justification attended with sanctifica. Blood Hyssop. </w:t>
      </w:r>
      <w:r>
        <w:rPr>
          <w:rStyle w:val="FootnoteReference"/>
        </w:rPr>
        <w:footnoteReference w:id="1556"/>
      </w:r>
    </w:p>
    <w:p>
      <w:pPr>
        <w:pStyle w:val="SceneBreak"/>
      </w:pPr>
      <w:r>
        <w:t xml:space="preserve">* * *</w:t>
      </w:r>
    </w:p>
    <w:p>
      <w:pPr>
        <w:pStyle w:val="BodyText"/>
      </w:pPr>
      <w:r>
        <w:t xml:space="preserve">8 Is your supposed Faith in X attended with Charity to men without Leaven in union &amp; communion with your Brethren The Family of G. 9 Is 9 </w:t>
      </w:r>
      <w:r>
        <w:rPr>
          <w:rStyle w:val="FootnoteReference"/>
        </w:rPr>
        <w:footnoteReference w:id="1557"/>
      </w:r>
      <w:r>
        <w:t xml:space="preserve"> fort such as prepa promotes care &amp; Labour &amp; an Engaged ness of sp. in the work &amp; Business of a Xtian</w:t>
      </w:r>
    </w:p>
    <w:p>
      <w:pPr>
        <w:pStyle w:val="SceneBreak"/>
      </w:pPr>
      <w:r>
        <w:t xml:space="preserve">* * *</w:t>
      </w:r>
    </w:p>
    <w:p>
      <w:pPr>
        <w:pStyle w:val="ListText"/>
        <w:numPr>
          <w:ilvl w:val="0"/>
          <w:numId w:val="4"/>
        </w:numPr>
      </w:pPr>
      <w:r>
        <w:t xml:space="preserve">Use Hence sinners may be that have no Interest in X may see their danger. reckond among the Egyptians destroying Angel.</w:t>
      </w:r>
      <w:r>
        <w:rPr>
          <w:rStyle w:val="FootnoteReference"/>
        </w:rPr>
        <w:footnoteReference w:id="1558"/>
      </w:r>
      <w:r>
        <w:t xml:space="preserve"> will be a more fearfly Cry</w:t>
      </w:r>
    </w:p>
    <w:p>
      <w:pPr>
        <w:pStyle w:val="SceneBreak"/>
      </w:pPr>
      <w:r>
        <w:t xml:space="preserve">* * *</w:t>
      </w:r>
    </w:p>
    <w:p>
      <w:pPr>
        <w:pStyle w:val="BodyText"/>
      </w:pPr>
      <w:r>
        <w:t xml:space="preserve">your live in a Θ devoted to Gods Judgmts as Egypt was of old</w:t>
      </w:r>
    </w:p>
    <w:p>
      <w:pPr>
        <w:pStyle w:val="SceneBreak"/>
      </w:pPr>
      <w:r>
        <w:t xml:space="preserve">* * *</w:t>
      </w:r>
    </w:p>
    <w:p>
      <w:pPr>
        <w:pStyle w:val="ListText"/>
        <w:numPr>
          <w:ilvl w:val="0"/>
          <w:numId w:val="10"/>
        </w:numPr>
      </w:pPr>
      <w:r>
        <w:t xml:space="preserve">of Use of warning 1 Take Heed you dont delay &amp; put off any thing that belongs to Xtianity. 2. take Heed you dont come to the Lords supper with Leaven search your Houses diligently </w:t>
      </w:r>
      <w:r>
        <w:rPr>
          <w:rStyle w:val="FootnoteReference"/>
        </w:rPr>
        <w:footnoteReference w:id="1559"/>
      </w:r>
    </w:p>
    <w:p>
      <w:pPr>
        <w:pStyle w:val="BodyText"/>
      </w:pPr>
      <w:r>
        <w:t xml:space="preserve">Herein is this feast well Represents the Heavenly Feast &amp; This with Care &amp; our partaking in this manner without the Leaven &amp; with the unleavened</w:t>
      </w:r>
    </w:p>
    <w:p>
      <w:pPr>
        <w:pStyle w:val="SceneBreak"/>
      </w:pPr>
      <w:r>
        <w:t xml:space="preserve">* * *</w:t>
      </w:r>
    </w:p>
    <w:p>
      <w:pPr>
        <w:pStyle w:val="BodyText"/>
      </w:pPr>
      <w:r>
        <w:t xml:space="preserve">Bread of sincerity will be the way for us at last to come to the great Prize of eating &amp; drinking as it were eating &amp; drinking with X in at his Table in his Glory &amp; drinking new wine with Him in His Heavenly Kingdom II. The scape Goat </w:t>
      </w:r>
      <w:r>
        <w:rPr>
          <w:rStyle w:val="FootnoteReference"/>
        </w:rPr>
        <w:footnoteReference w:id="1560"/>
      </w:r>
      <w:r>
        <w:t xml:space="preserve"> two Goats that were offered on the day of Attonemt –</w:t>
      </w:r>
    </w:p>
    <w:p>
      <w:pPr>
        <w:pStyle w:val="SceneBreak"/>
      </w:pPr>
      <w:r>
        <w:t xml:space="preserve">* * *</w:t>
      </w:r>
    </w:p>
    <w:p>
      <w:pPr>
        <w:pStyle w:val="BodyText"/>
      </w:pPr>
      <w:r>
        <w:t xml:space="preserve">1 They were to be Kids young Goats. or Kids . Levit 16. 5. - -----</w:t>
      </w:r>
    </w:p>
    <w:p>
      <w:pPr>
        <w:pStyle w:val="SceneBreak"/>
      </w:pPr>
      <w:r>
        <w:t xml:space="preserve">* * *</w:t>
      </w:r>
    </w:p>
    <w:p>
      <w:pPr>
        <w:pStyle w:val="BodyText"/>
      </w:pPr>
      <w:r>
        <w:t xml:space="preserve">Ezek. 17. 22. a Tender one.</w:t>
      </w:r>
    </w:p>
    <w:p>
      <w:pPr>
        <w:pStyle w:val="SceneBreak"/>
      </w:pPr>
      <w:r>
        <w:t xml:space="preserve">* * *</w:t>
      </w:r>
    </w:p>
    <w:p>
      <w:pPr>
        <w:pStyle w:val="ListText"/>
        <w:numPr>
          <w:ilvl w:val="0"/>
          <w:numId w:val="2"/>
        </w:numPr>
      </w:pPr>
      <w:r>
        <w:t xml:space="preserve">offered for the whole Congregation. same v. also. 16. v. 21. 3. Those Goats were </w:t>
      </w:r>
      <w:r>
        <w:rPr>
          <w:rStyle w:val="FootnoteReference"/>
        </w:rPr>
        <w:footnoteReference w:id="1561"/>
      </w:r>
      <w:r>
        <w:t xml:space="preserve"> to be their offering by their own appointmt. same v.</w:t>
      </w:r>
    </w:p>
    <w:p>
      <w:pPr>
        <w:pStyle w:val="SceneBreak"/>
      </w:pPr>
      <w:r>
        <w:t xml:space="preserve">* * *</w:t>
      </w:r>
    </w:p>
    <w:p>
      <w:pPr>
        <w:pStyle w:val="BodyText"/>
      </w:pPr>
      <w:r>
        <w:t xml:space="preserve">One of these Goats were to be slain &amp; offered v. 9 ------ v. 15 --------------- </w:t>
      </w:r>
      <w:r>
        <w:rPr>
          <w:rStyle w:val="FootnoteReference"/>
        </w:rPr>
        <w:footnoteReference w:id="1562"/>
      </w:r>
    </w:p>
    <w:p>
      <w:pPr>
        <w:pStyle w:val="SceneBreak"/>
      </w:pPr>
      <w:r>
        <w:t xml:space="preserve">* * *</w:t>
      </w:r>
    </w:p>
    <w:p>
      <w:pPr>
        <w:pStyle w:val="BodyText"/>
      </w:pPr>
      <w:r>
        <w:t xml:space="preserve">5 . He entred with the Blood of it the slain Goat within the tent &amp; sprinkled it on the mercy seat v. 15 ----------- 6. After the slain </w:t>
      </w:r>
      <w:r>
        <w:rPr>
          <w:rStyle w:val="FootnoteReference"/>
        </w:rPr>
        <w:footnoteReference w:id="1563"/>
      </w:r>
      <w:r>
        <w:t xml:space="preserve"> Goat had been offered The living Goat The other Goat was to go away alive v. 8. Represents X in his Resurrecti as risen from the dead </w:t>
      </w:r>
      <w:r>
        <w:rPr>
          <w:rStyle w:val="FootnoteReference"/>
        </w:rPr>
        <w:footnoteReference w:id="1564"/>
      </w:r>
    </w:p>
    <w:p>
      <w:pPr>
        <w:pStyle w:val="SceneBreak"/>
      </w:pPr>
      <w:r>
        <w:t xml:space="preserve">* * *</w:t>
      </w:r>
    </w:p>
    <w:p>
      <w:pPr>
        <w:pStyle w:val="ListText"/>
        <w:numPr>
          <w:ilvl w:val="0"/>
          <w:numId w:val="10"/>
        </w:numPr>
      </w:pPr>
      <w:r>
        <w:t xml:space="preserve">Aaron in the name of the People was to lay both his Hands on the Head -- &amp; confess the all the sins of the Chil. of Isr. v. 21. representing Repentance &amp; Faith – 8. the the scape </w:t>
      </w:r>
      <w:r>
        <w:rPr>
          <w:rStyle w:val="FootnoteReference"/>
        </w:rPr>
        <w:footnoteReference w:id="1565"/>
      </w:r>
      <w:r>
        <w:t xml:space="preserve"> Goat was to carry away the sins tha t were laid upon him perfectly out of all sight . v. 21. 22. Isai 43. 25. I even I --- blotteth --- Transgressions &amp; will not R. ----------- Jer. 31. 34. I will forgive their Iniq. &amp; will remem. their S. no more Mic. 7. 18. 19. Jer. 50. 20. sought for &amp; there shall be none App </w:t>
      </w:r>
      <w:r>
        <w:rPr>
          <w:rStyle w:val="FootnoteReference"/>
        </w:rPr>
        <w:footnoteReference w:id="1566"/>
      </w:r>
      <w:r>
        <w:t xml:space="preserve"> Use. 1 the glo. alsufficiency of X . all the answer for the sins of the whole.</w:t>
      </w:r>
    </w:p>
    <w:p>
      <w:pPr>
        <w:pStyle w:val="SceneBreak"/>
      </w:pPr>
      <w:r>
        <w:t xml:space="preserve">* * *</w:t>
      </w:r>
    </w:p>
    <w:p>
      <w:pPr>
        <w:pStyle w:val="ListText"/>
        <w:numPr>
          <w:ilvl w:val="0"/>
          <w:numId w:val="2"/>
        </w:numPr>
      </w:pPr>
      <w:r>
        <w:t xml:space="preserve">administer ground of Comfort to believ ers particularly. 1. Tho X was dead we are b By what has been observed they are led to consider that tho their saviour was </w:t>
      </w:r>
      <w:r>
        <w:rPr>
          <w:rStyle w:val="FootnoteReference"/>
        </w:rPr>
        <w:footnoteReference w:id="1567"/>
      </w:r>
      <w:r>
        <w:t xml:space="preserve"> dead yet he is [--] alive</w:t>
      </w:r>
    </w:p>
    <w:p>
      <w:pPr>
        <w:pStyle w:val="SceneBreak"/>
      </w:pPr>
      <w:r>
        <w:t xml:space="preserve">* * *</w:t>
      </w:r>
    </w:p>
    <w:p>
      <w:pPr>
        <w:pStyle w:val="ListText"/>
        <w:numPr>
          <w:ilvl w:val="0"/>
          <w:numId w:val="2"/>
        </w:numPr>
      </w:pPr>
      <w:r>
        <w:t xml:space="preserve">that the shews th</w:t>
      </w:r>
    </w:p>
    <w:p>
      <w:pPr>
        <w:pStyle w:val="SceneBreak"/>
      </w:pPr>
      <w:r>
        <w:t xml:space="preserve">* * *</w:t>
      </w:r>
    </w:p>
    <w:p>
      <w:pPr>
        <w:pStyle w:val="ListText"/>
        <w:numPr>
          <w:ilvl w:val="0"/>
          <w:numId w:val="2"/>
        </w:numPr>
      </w:pPr>
      <w:r>
        <w:t xml:space="preserve">That X Blood has been as it were sprinkled on Gods Throne in Heaven 3. Here in what has</w:t>
      </w:r>
      <w:r>
        <w:rPr>
          <w:rStyle w:val="FootnoteReference"/>
        </w:rPr>
        <w:footnoteReference w:id="1568"/>
      </w:r>
      <w:r>
        <w:t xml:space="preserve"> ob been observed is represented Gods the perfect forgiveness of the sins Buried in the depths of the sea. III The sacrifices</w:t>
      </w:r>
      <w:r>
        <w:rPr>
          <w:rStyle w:val="FootnoteReference"/>
        </w:rPr>
        <w:footnoteReference w:id="1569"/>
      </w:r>
      <w:r>
        <w:t xml:space="preserve"> offered at the for the Cleansing of the Leper</w:t>
      </w:r>
    </w:p>
    <w:p>
      <w:pPr>
        <w:pStyle w:val="SceneBreak"/>
      </w:pPr>
      <w:r>
        <w:t xml:space="preserve">* * *</w:t>
      </w:r>
    </w:p>
    <w:p>
      <w:pPr>
        <w:pStyle w:val="BodyText"/>
      </w:pPr>
      <w:r>
        <w:t xml:space="preserve">1 The distemper that is the leper was to be cleansed from did in ma did remarkably shadow forth . th the Corruption of the Hearts</w:t>
      </w:r>
    </w:p>
    <w:p>
      <w:pPr>
        <w:pStyle w:val="SceneBreak"/>
      </w:pPr>
      <w:r>
        <w:t xml:space="preserve">* * *</w:t>
      </w:r>
    </w:p>
    <w:p>
      <w:pPr>
        <w:pStyle w:val="BodyText"/>
      </w:pPr>
      <w:r>
        <w:t xml:space="preserve">very Loathsom from the soul of the Heart</w:t>
      </w:r>
      <w:r>
        <w:rPr>
          <w:rStyle w:val="FootnoteReference"/>
        </w:rPr>
        <w:footnoteReference w:id="1570"/>
      </w:r>
      <w:r>
        <w:t xml:space="preserve"> excluded a from </w:t>
      </w:r>
      <w:r>
        <w:rPr>
          <w:rStyle w:val="FootnoteReference"/>
        </w:rPr>
        <w:footnoteReference w:id="1571"/>
      </w:r>
      <w:r>
        <w:t xml:space="preserve"> the Congregation . from a participation in all the -------- shut out of the Camp</w:t>
      </w:r>
    </w:p>
    <w:p>
      <w:pPr>
        <w:pStyle w:val="SceneBreak"/>
      </w:pPr>
      <w:r>
        <w:t xml:space="preserve">* * *</w:t>
      </w:r>
    </w:p>
    <w:p>
      <w:pPr>
        <w:pStyle w:val="BodyText"/>
      </w:pPr>
      <w:r>
        <w:t xml:space="preserve">Hard to be Hereditary Hard to be cured.</w:t>
      </w:r>
    </w:p>
    <w:p>
      <w:pPr>
        <w:pStyle w:val="SceneBreak"/>
      </w:pPr>
      <w:r>
        <w:t xml:space="preserve">* * *</w:t>
      </w:r>
    </w:p>
    <w:p>
      <w:pPr>
        <w:pStyle w:val="ListText"/>
        <w:numPr>
          <w:ilvl w:val="0"/>
          <w:numId w:val="2"/>
        </w:numPr>
      </w:pPr>
      <w:r>
        <w:t xml:space="preserve">The sacrifices offered did remarkably shadow forth the sacrifice of X.</w:t>
      </w:r>
    </w:p>
    <w:p>
      <w:pPr>
        <w:pStyle w:val="SceneBreak"/>
      </w:pPr>
      <w:r>
        <w:t xml:space="preserve">* * *</w:t>
      </w:r>
    </w:p>
    <w:p>
      <w:pPr>
        <w:pStyle w:val="BodyText"/>
      </w:pPr>
      <w:r>
        <w:t xml:space="preserve">1 Two Birds a twofold sacrifice two Birds &amp; Three Lambs Levit. 14. (1) The two Birds </w:t>
      </w:r>
      <w:r>
        <w:rPr>
          <w:rStyle w:val="FootnoteReference"/>
        </w:rPr>
        <w:footnoteReference w:id="1572"/>
      </w:r>
      <w:r>
        <w:t xml:space="preserve"> v. 4. which s which signify X in his twofold state of Humil. &amp; Exalt.</w:t>
      </w:r>
    </w:p>
    <w:p>
      <w:pPr>
        <w:pStyle w:val="SceneBreak"/>
      </w:pPr>
      <w:r>
        <w:t xml:space="preserve">* * *</w:t>
      </w:r>
    </w:p>
    <w:p>
      <w:pPr>
        <w:pStyle w:val="BodyText"/>
      </w:pPr>
      <w:r>
        <w:t xml:space="preserve">1 one of the Birds was to be Killed in an Earthen vessel. v. 5.</w:t>
      </w:r>
    </w:p>
    <w:p>
      <w:pPr>
        <w:pStyle w:val="SceneBreak"/>
      </w:pPr>
      <w:r>
        <w:t xml:space="preserve">* * *</w:t>
      </w:r>
    </w:p>
    <w:p>
      <w:pPr>
        <w:pStyle w:val="ListText"/>
        <w:numPr>
          <w:ilvl w:val="0"/>
          <w:numId w:val="2"/>
        </w:numPr>
      </w:pPr>
      <w:r>
        <w:t xml:space="preserve">Killed over running water v. 5. sp. of G. often called [-] spring – River – Brook. Heb. 9. 14. Et. sp.</w:t>
      </w:r>
    </w:p>
    <w:p>
      <w:pPr>
        <w:pStyle w:val="SceneBreak"/>
      </w:pPr>
      <w:r>
        <w:t xml:space="preserve">* * *</w:t>
      </w:r>
    </w:p>
    <w:p>
      <w:pPr>
        <w:pStyle w:val="ListText"/>
        <w:numPr>
          <w:ilvl w:val="0"/>
          <w:numId w:val="5"/>
        </w:numPr>
      </w:pPr>
      <w:r>
        <w:t xml:space="preserve">The other bird to be [-] kept alive come out</w:t>
      </w:r>
    </w:p>
    <w:p>
      <w:pPr>
        <w:pStyle w:val="SceneBreak"/>
      </w:pPr>
      <w:r>
        <w:t xml:space="preserve">* * *</w:t>
      </w:r>
    </w:p>
    <w:p>
      <w:pPr>
        <w:pStyle w:val="BodyText"/>
      </w:pPr>
      <w:r>
        <w:t xml:space="preserve">4 alive out of the Blood of the dead Bird</w:t>
      </w:r>
    </w:p>
    <w:p>
      <w:pPr>
        <w:pStyle w:val="SceneBreak"/>
      </w:pPr>
      <w:r>
        <w:t xml:space="preserve">* * *</w:t>
      </w:r>
    </w:p>
    <w:p>
      <w:pPr>
        <w:pStyle w:val="BodyText"/>
      </w:pPr>
      <w:r>
        <w:t xml:space="preserve">washed in the Blood 4 Those were to be of the dead Bird </w:t>
      </w:r>
      <w:r>
        <w:rPr>
          <w:rStyle w:val="FootnoteReference"/>
        </w:rPr>
        <w:footnoteReference w:id="1573"/>
      </w:r>
      <w:r>
        <w:t xml:space="preserve"> taken with Cedar wood scarlet &amp; Hyssop. v. 6. 7. Cedar --- durableness of the vertue scarlet . wool X </w:t>
      </w:r>
      <w:r>
        <w:rPr>
          <w:rStyle w:val="FootnoteReference"/>
        </w:rPr>
        <w:footnoteReference w:id="1574"/>
      </w:r>
      <w:r>
        <w:t xml:space="preserve"> suffering Obed Heb. 9. 19. Compard with X suffe selfdenying &amp; suffering obedience His His work.</w:t>
      </w:r>
    </w:p>
    <w:p>
      <w:pPr>
        <w:pStyle w:val="SceneBreak"/>
      </w:pPr>
      <w:r>
        <w:t xml:space="preserve">* * *</w:t>
      </w:r>
    </w:p>
    <w:p>
      <w:pPr>
        <w:pStyle w:val="BodyText"/>
      </w:pPr>
      <w:r>
        <w:t xml:space="preserve">Hyssop. Ps. 51. 7.</w:t>
      </w:r>
    </w:p>
    <w:p>
      <w:pPr>
        <w:pStyle w:val="SceneBreak"/>
      </w:pPr>
      <w:r>
        <w:t xml:space="preserve">* * *</w:t>
      </w:r>
    </w:p>
    <w:p>
      <w:pPr>
        <w:pStyle w:val="ListText"/>
        <w:numPr>
          <w:ilvl w:val="0"/>
          <w:numId w:val="9"/>
        </w:numPr>
      </w:pPr>
      <w:r>
        <w:t xml:space="preserve">The living Bird was to be thus released &amp; set at liberty</w:t>
      </w:r>
    </w:p>
    <w:p>
      <w:pPr>
        <w:pStyle w:val="SceneBreak"/>
      </w:pPr>
      <w:r>
        <w:t xml:space="preserve">* * *</w:t>
      </w:r>
    </w:p>
    <w:p>
      <w:pPr>
        <w:pStyle w:val="BodyText"/>
      </w:pPr>
      <w:r>
        <w:t xml:space="preserve">Birds dipped X is represented as being Hi</w:t>
      </w:r>
    </w:p>
    <w:p>
      <w:pPr>
        <w:pStyle w:val="SceneBreak"/>
      </w:pPr>
      <w:r>
        <w:t xml:space="preserve">* * *</w:t>
      </w:r>
    </w:p>
    <w:p>
      <w:pPr>
        <w:pStyle w:val="ListText"/>
        <w:numPr>
          <w:ilvl w:val="0"/>
          <w:numId w:val="4"/>
        </w:numPr>
      </w:pPr>
      <w:r>
        <w:t xml:space="preserve">It flew away with the Blood of the sacrifice towards Heaven (2) Three Lambs </w:t>
      </w:r>
      <w:r>
        <w:rPr>
          <w:rStyle w:val="FootnoteReference"/>
        </w:rPr>
        <w:footnoteReference w:id="1575"/>
      </w:r>
      <w:r>
        <w:t xml:space="preserve"> two He Lambs &amp; one Ew Lamb.</w:t>
      </w:r>
    </w:p>
    <w:p>
      <w:pPr>
        <w:pStyle w:val="BodyText"/>
      </w:pPr>
      <w:r>
        <w:t xml:space="preserve">__</w:t>
      </w:r>
    </w:p>
    <w:p>
      <w:pPr>
        <w:pStyle w:val="BodyText"/>
      </w:pPr>
      <w:r>
        <w:t xml:space="preserve">The He Lambs one for a Burnt off. the other for a trespass offering</w:t>
      </w:r>
    </w:p>
    <w:p>
      <w:pPr>
        <w:pStyle w:val="SceneBreak"/>
      </w:pPr>
      <w:r>
        <w:t xml:space="preserve">* * *</w:t>
      </w:r>
    </w:p>
    <w:p>
      <w:pPr>
        <w:pStyle w:val="BodyText"/>
      </w:pPr>
      <w:r>
        <w:t xml:space="preserve">or doves inste were to be offerd instead of Lamb if the man were poor observe. 1 Those He Lambs seem to Represent X personally 2. The Ew Lamb The offering of the Ew Lamb represents the Ch sufferings of the Chh. or not X in t or X mystical not not X personally but X my in his members</w:t>
      </w:r>
      <w:r>
        <w:rPr>
          <w:rStyle w:val="FootnoteReference"/>
        </w:rPr>
        <w:footnoteReference w:id="1576"/>
      </w:r>
      <w:r>
        <w:t xml:space="preserve"> Col. 1. 24. fill up what is behind of the sufferings of X</w:t>
      </w:r>
    </w:p>
    <w:p>
      <w:pPr>
        <w:pStyle w:val="SceneBreak"/>
      </w:pPr>
      <w:r>
        <w:t xml:space="preserve">* * *</w:t>
      </w:r>
    </w:p>
    <w:p>
      <w:pPr>
        <w:pStyle w:val="BodyText"/>
      </w:pPr>
      <w:r>
        <w:t xml:space="preserve">why Persecutest thou me</w:t>
      </w:r>
    </w:p>
    <w:p>
      <w:pPr>
        <w:pStyle w:val="SceneBreak"/>
      </w:pPr>
      <w:r>
        <w:t xml:space="preserve">* * *</w:t>
      </w:r>
    </w:p>
    <w:p>
      <w:pPr>
        <w:pStyle w:val="ListText"/>
        <w:numPr>
          <w:ilvl w:val="0"/>
          <w:numId w:val="2"/>
        </w:numPr>
      </w:pPr>
      <w:r>
        <w:t xml:space="preserve">Cor. 1. 5, 6 &amp; 4. 10.</w:t>
      </w:r>
    </w:p>
    <w:p>
      <w:pPr>
        <w:pStyle w:val="SceneBreak"/>
      </w:pPr>
      <w:r>
        <w:t xml:space="preserve">* * *</w:t>
      </w:r>
    </w:p>
    <w:p>
      <w:pPr>
        <w:pStyle w:val="BodyText"/>
      </w:pPr>
      <w:r>
        <w:t xml:space="preserve">saints are said to be offered 2. 4. 6. Tim. 4. 6. souls under the Altar. Rev. 6. 9. &amp; tho all saints dont suffer death i martyrdom yet all saints have in general do take up the cross – have the sp. of martyrs &amp; do as it were lose their Lives that they may find them </w:t>
      </w:r>
      <w:r>
        <w:rPr>
          <w:rStyle w:val="FootnoteReference"/>
        </w:rPr>
        <w:footnoteReference w:id="1577"/>
      </w:r>
    </w:p>
    <w:p>
      <w:pPr>
        <w:pStyle w:val="BodyText"/>
      </w:pPr>
      <w:r>
        <w:t xml:space="preserve">&amp; the Chh are is fitly compared to a Lamb. Is is of the same sp. with X Imitates him The saints Imitate X in suffering as a Lamb to the slaugh ter</w:t>
      </w:r>
    </w:p>
    <w:p>
      <w:pPr>
        <w:pStyle w:val="SceneBreak"/>
      </w:pPr>
      <w:r>
        <w:t xml:space="preserve">* * *</w:t>
      </w:r>
    </w:p>
    <w:p>
      <w:pPr>
        <w:pStyle w:val="BodyText"/>
      </w:pPr>
      <w:r>
        <w:t xml:space="preserve">&amp; tho when the saints offering Themselves --- it is no propitiatory sacrifice &amp; G in in some sense makes us of &amp; G. makes use of the sufferings of the saints to purge them from sin </w:t>
      </w:r>
      <w:r>
        <w:rPr>
          <w:rStyle w:val="FootnoteReference"/>
        </w:rPr>
        <w:footnoteReference w:id="1578"/>
      </w:r>
    </w:p>
    <w:p>
      <w:pPr>
        <w:pStyle w:val="BodyText"/>
      </w:pPr>
      <w:r>
        <w:t xml:space="preserve">3 The manner of apply ing the Blood of the Trespass offering to the Leper is remarkable</w:t>
      </w:r>
    </w:p>
    <w:p>
      <w:pPr>
        <w:pStyle w:val="SceneBreak"/>
      </w:pPr>
      <w:r>
        <w:t xml:space="preserve">* * *</w:t>
      </w:r>
    </w:p>
    <w:p>
      <w:pPr>
        <w:pStyle w:val="BodyText"/>
      </w:pPr>
      <w:r>
        <w:t xml:space="preserve">Tip of his Right Ear Thumb ----</w:t>
      </w:r>
    </w:p>
    <w:p>
      <w:pPr>
        <w:pStyle w:val="SceneBreak"/>
      </w:pPr>
      <w:r>
        <w:t xml:space="preserve">* * *</w:t>
      </w:r>
    </w:p>
    <w:p>
      <w:pPr>
        <w:pStyle w:val="BodyText"/>
      </w:pPr>
      <w:r>
        <w:t xml:space="preserve">v. 14. ---- sanctif Cleansed throught Throughout his practice is </w:t>
      </w:r>
      <w:r>
        <w:rPr>
          <w:rStyle w:val="FootnoteReference"/>
        </w:rPr>
        <w:footnoteReference w:id="1579"/>
      </w:r>
      <w:r>
        <w:t xml:space="preserve"> Cleansed How far it is cleansed not perfectly but viz. in that which is [-] chief &amp; most prevalent in his Practice His strength is devoted to G.</w:t>
      </w:r>
    </w:p>
    <w:p>
      <w:pPr>
        <w:pStyle w:val="SceneBreak"/>
      </w:pPr>
      <w:r>
        <w:t xml:space="preserve">* * *</w:t>
      </w:r>
    </w:p>
    <w:p>
      <w:pPr>
        <w:pStyle w:val="BodyText"/>
      </w:pPr>
      <w:r>
        <w:t xml:space="preserve">4 Thes Blood of the sacrifice was to be applied with Oil. v. 15, 16. v. 17 –</w:t>
      </w:r>
    </w:p>
    <w:p>
      <w:pPr>
        <w:pStyle w:val="SceneBreak"/>
      </w:pPr>
      <w:r>
        <w:t xml:space="preserve">* * *</w:t>
      </w:r>
    </w:p>
    <w:p>
      <w:pPr>
        <w:pStyle w:val="SceneBreak"/>
      </w:pPr>
      <w:r>
        <w:t xml:space="preserve">* * *</w:t>
      </w:r>
    </w:p>
    <w:p>
      <w:pPr>
        <w:pStyle w:val="ListText"/>
        <w:numPr>
          <w:ilvl w:val="0"/>
          <w:numId w:val="9"/>
        </w:numPr>
      </w:pPr>
      <w:r>
        <w:t xml:space="preserve">The Remains of the Oil was to be pourd on the Head. v. 18. </w:t>
      </w:r>
      <w:r>
        <w:rPr>
          <w:rStyle w:val="FootnoteReference"/>
        </w:rPr>
        <w:footnoteReference w:id="1580"/>
      </w:r>
    </w:p>
    <w:p>
      <w:pPr>
        <w:pStyle w:val="SceneBreak"/>
      </w:pPr>
      <w:r>
        <w:t xml:space="preserve">* * *</w:t>
      </w:r>
    </w:p>
    <w:p>
      <w:pPr>
        <w:pStyle w:val="BodyText"/>
      </w:pPr>
      <w:r>
        <w:t xml:space="preserve">Applica. 1 – How we must seek cleansing from our sp. Leprosy Application 2. H Here are several Things that shew h how inseparably sanctifi cation attends Justifica</w:t>
      </w:r>
    </w:p>
    <w:p>
      <w:pPr>
        <w:pStyle w:val="SceneBreak"/>
      </w:pPr>
      <w:r>
        <w:t xml:space="preserve">* * *</w:t>
      </w:r>
    </w:p>
    <w:p>
      <w:pPr>
        <w:pStyle w:val="BodyText"/>
      </w:pPr>
      <w:r>
        <w:t xml:space="preserve">over running water scarlet wool . with Hyssop. Blood w applied to with oil. </w:t>
      </w:r>
      <w:r>
        <w:rPr>
          <w:rStyle w:val="FootnoteReference"/>
        </w:rPr>
        <w:footnoteReference w:id="1581"/>
      </w:r>
    </w:p>
    <w:p>
      <w:pPr>
        <w:pStyle w:val="SceneBreak"/>
      </w:pPr>
      <w:r>
        <w:t xml:space="preserve">* * *</w:t>
      </w:r>
    </w:p>
    <w:p>
      <w:pPr>
        <w:pStyle w:val="ListText"/>
        <w:numPr>
          <w:ilvl w:val="0"/>
          <w:numId w:val="5"/>
        </w:numPr>
      </w:pPr>
      <w:r>
        <w:t xml:space="preserve">That They th which are sanctified are sanctified through throughout</w:t>
      </w:r>
    </w:p>
    <w:p>
      <w:pPr>
        <w:pStyle w:val="SceneBreak"/>
      </w:pPr>
      <w:r>
        <w:t xml:space="preserve">* * *</w:t>
      </w:r>
    </w:p>
    <w:p>
      <w:pPr>
        <w:pStyle w:val="BodyText"/>
      </w:pPr>
      <w:r>
        <w:t xml:space="preserve">4 4. The great Honour &amp; dignity of the saints They are Gods anointed ones Zech. 6. – latter End.</w:t>
      </w:r>
    </w:p>
    <w:p>
      <w:pPr>
        <w:pStyle w:val="SceneBreak"/>
      </w:pPr>
      <w:r>
        <w:t xml:space="preserve">* * *</w:t>
      </w:r>
    </w:p>
    <w:p>
      <w:pPr>
        <w:pStyle w:val="BodyText"/>
      </w:pPr>
      <w:r>
        <w:t xml:space="preserve">5 4. 4 That a holy Conversa. is the way to Glory </w:t>
      </w:r>
      <w:r>
        <w:rPr>
          <w:rStyle w:val="FootnoteReference"/>
        </w:rPr>
        <w:footnoteReference w:id="1582"/>
      </w:r>
    </w:p>
    <w:p>
      <w:pPr>
        <w:pStyle w:val="SceneBreak"/>
      </w:pPr>
      <w:r>
        <w:t xml:space="preserve">* * *</w:t>
      </w:r>
    </w:p>
    <w:p>
      <w:pPr>
        <w:pStyle w:val="BodyText"/>
      </w:pPr>
      <w:r>
        <w:t xml:space="preserve">5 6 Exam. whether you are conformed to X 1 are you of his Lamblike disp. &amp; Prac tice 2. are you conformed to X in a sp. to bear the Cross</w:t>
      </w:r>
    </w:p>
    <w:p>
      <w:pPr>
        <w:pStyle w:val="SceneBreak"/>
      </w:pPr>
      <w:r>
        <w:t xml:space="preserve">* * *</w:t>
      </w:r>
    </w:p>
    <w:p>
      <w:pPr>
        <w:pStyle w:val="BodyText"/>
      </w:pPr>
      <w:r>
        <w:t xml:space="preserve">7 6. Hence Xtians must expect no other than to Bear the cross</w:t>
      </w:r>
    </w:p>
    <w:p>
      <w:pPr>
        <w:pStyle w:val="BodyText"/>
      </w:pPr>
      <w:r>
        <w:t xml:space="preserve">__</w:t>
      </w:r>
    </w:p>
    <w:p>
      <w:pPr>
        <w:pStyle w:val="BodyText"/>
      </w:pPr>
      <w:r>
        <w:t xml:space="preserve">8 comfort under afflictions takes away sin 8 </w:t>
      </w:r>
      <w:r>
        <w:rPr>
          <w:rStyle w:val="FootnoteReference"/>
        </w:rPr>
        <w:footnoteReference w:id="1583"/>
      </w:r>
    </w:p>
    <w:p>
      <w:pPr>
        <w:pStyle w:val="BodyText"/>
      </w:pPr>
      <w:r>
        <w:t xml:space="preserve">[-] 8. Comfort under to the Godly under their afflictions that They are to take away their sin Isai 27. 8. 9. Zech. 13. 9. &amp; I will bring the third Part through the Fire and will refine Them as silver is refined &amp; will trie them as God is tried &amp; They shall call on my name &amp; I wil hear them I will </w:t>
      </w:r>
      <w:r>
        <w:rPr>
          <w:rStyle w:val="FootnoteReference"/>
        </w:rPr>
        <w:footnoteReference w:id="1584"/>
      </w:r>
      <w:r>
        <w:t xml:space="preserve"> it is my People &amp; They shall say that the L. is my G. </w:t>
      </w:r>
      <w:r>
        <w:rPr>
          <w:rStyle w:val="FootnoteReference"/>
        </w:rPr>
        <w:footnoteReference w:id="1585"/>
      </w:r>
      <w:r>
        <w:t xml:space="preserve"> ========================== Secondly. occasional some occasional sacrifices I. The sacrifice that Abraham offered which we have an Account of Gen. 15. 1 male &amp; Female suffered 1 of the Beast. 1 It may be noted concerning the Beasts that male &amp; Female suffered together v. 9. </w:t>
      </w:r>
      <w:r>
        <w:rPr>
          <w:rStyle w:val="FootnoteReference"/>
        </w:rPr>
        <w:footnoteReference w:id="1586"/>
      </w:r>
    </w:p>
    <w:p>
      <w:pPr>
        <w:pStyle w:val="SceneBreak"/>
      </w:pPr>
      <w:r>
        <w:t xml:space="preserve">* * *</w:t>
      </w:r>
    </w:p>
    <w:p>
      <w:pPr>
        <w:pStyle w:val="ListText"/>
        <w:numPr>
          <w:ilvl w:val="0"/>
          <w:numId w:val="2"/>
        </w:numPr>
      </w:pPr>
      <w:r>
        <w:t xml:space="preserve">The same is probably Represented of 2. The same is probably </w:t>
      </w:r>
      <w:r>
        <w:rPr>
          <w:rStyle w:val="FootnoteReference"/>
        </w:rPr>
        <w:footnoteReference w:id="1587"/>
      </w:r>
      <w:r>
        <w:t xml:space="preserve"> represented in the two Birds. The young Pidgeon probably Represents X But the Turtle dove the Chh. very often compared to a dove in the Book of Cant. A Turtle dove. Ps. 74. 19. O deliver not the soul of thy Turtle dove unto the multitude of the wicked forget not the Congregation of thy Poor forever </w:t>
      </w:r>
      <w:r>
        <w:rPr>
          <w:rStyle w:val="FootnoteReference"/>
        </w:rPr>
        <w:footnoteReference w:id="1588"/>
      </w:r>
    </w:p>
    <w:p>
      <w:pPr>
        <w:pStyle w:val="BodyText"/>
      </w:pPr>
      <w:r>
        <w:t xml:space="preserve">Cant. 2. 12. The voice of the Turtle –</w:t>
      </w:r>
    </w:p>
    <w:p>
      <w:pPr>
        <w:pStyle w:val="SceneBreak"/>
      </w:pPr>
      <w:r>
        <w:t xml:space="preserve">* * *</w:t>
      </w:r>
    </w:p>
    <w:p>
      <w:pPr>
        <w:pStyle w:val="SceneBreak"/>
      </w:pPr>
      <w:r>
        <w:t xml:space="preserve">* * *</w:t>
      </w:r>
    </w:p>
    <w:p>
      <w:pPr>
        <w:pStyle w:val="ListText"/>
        <w:numPr>
          <w:ilvl w:val="0"/>
          <w:numId w:val="5"/>
        </w:numPr>
      </w:pPr>
      <w:r>
        <w:t xml:space="preserve">Abraham waited a long Time for the sign special sign of his Favour G. was about to give till the sun went down before G. appeared. </w:t>
      </w:r>
      <w:r>
        <w:rPr>
          <w:rStyle w:val="FootnoteReference"/>
        </w:rPr>
        <w:footnoteReference w:id="1589"/>
      </w:r>
    </w:p>
    <w:p>
      <w:pPr>
        <w:pStyle w:val="BodyText"/>
      </w:pPr>
      <w:r>
        <w:t xml:space="preserve">so Abraham waited for that particular Promise of a son so G. dealt with his Posterity in Egypt so he dealt with his Chh before Xs Coming. into the Θ . so he deals with the Xtian Chh. </w:t>
      </w:r>
      <w:r>
        <w:rPr>
          <w:rStyle w:val="FootnoteReference"/>
        </w:rPr>
        <w:footnoteReference w:id="1590"/>
      </w:r>
    </w:p>
    <w:p>
      <w:pPr>
        <w:pStyle w:val="ListText"/>
        <w:numPr>
          <w:ilvl w:val="0"/>
          <w:numId w:val="8"/>
        </w:numPr>
      </w:pPr>
      <w:r>
        <w:t xml:space="preserve">while Abraham is waiting for G. the Fowls come down to devour his offerings when X was offered the d under his Last sufferd The devils were in a remarkable manner let Loose upon Him. </w:t>
      </w:r>
      <w:r>
        <w:rPr>
          <w:rStyle w:val="FootnoteReference"/>
        </w:rPr>
        <w:footnoteReference w:id="1591"/>
      </w:r>
    </w:p>
    <w:p>
      <w:pPr>
        <w:pStyle w:val="SceneBreak"/>
      </w:pPr>
      <w:r>
        <w:t xml:space="preserve">* * *</w:t>
      </w:r>
    </w:p>
    <w:p>
      <w:pPr>
        <w:pStyle w:val="ListText"/>
        <w:numPr>
          <w:ilvl w:val="0"/>
          <w:numId w:val="9"/>
        </w:numPr>
      </w:pPr>
      <w:r>
        <w:t xml:space="preserve">A deep sleep &amp; Horrour of Great darkness came upon Abraham which seems to another Thing type of the same thing that the was typified by the slaying of the sacrifices 6 This deep sleep </w:t>
      </w:r>
      <w:r>
        <w:rPr>
          <w:rStyle w:val="FootnoteReference"/>
        </w:rPr>
        <w:footnoteReference w:id="1592"/>
      </w:r>
      <w:r>
        <w:t xml:space="preserve"> &amp; Horrour of Great darkness came upon Abr came upon Ab. at the time of the suns setting another type of the same Thing.</w:t>
      </w:r>
    </w:p>
    <w:p>
      <w:pPr>
        <w:pStyle w:val="SceneBreak"/>
      </w:pPr>
      <w:r>
        <w:t xml:space="preserve">* * *</w:t>
      </w:r>
    </w:p>
    <w:p>
      <w:pPr>
        <w:pStyle w:val="ListText"/>
        <w:numPr>
          <w:ilvl w:val="0"/>
          <w:numId w:val="10"/>
        </w:numPr>
      </w:pPr>
      <w:r>
        <w:t xml:space="preserve">A smoking Furnace passed be thro between the Pieces of the sacrifices . Exo. 19. 18. in the smoke of a Furnace . –</w:t>
      </w:r>
    </w:p>
    <w:p>
      <w:pPr>
        <w:pStyle w:val="SceneBreak"/>
      </w:pPr>
      <w:r>
        <w:t xml:space="preserve">* * *</w:t>
      </w:r>
    </w:p>
    <w:p>
      <w:pPr>
        <w:pStyle w:val="BodyText"/>
      </w:pPr>
      <w:r>
        <w:t xml:space="preserve">afflictions of Gods People often compared to a furnace</w:t>
      </w:r>
    </w:p>
    <w:p>
      <w:pPr>
        <w:pStyle w:val="SceneBreak"/>
      </w:pPr>
      <w:r>
        <w:t xml:space="preserve">* * *</w:t>
      </w:r>
    </w:p>
    <w:p>
      <w:pPr>
        <w:pStyle w:val="BodyText"/>
      </w:pPr>
      <w:r>
        <w:t xml:space="preserve">deut 4. 10 – the L. hath taken you out of the Iron Furn. Nebuchadnezzars Burning fiery furnace</w:t>
      </w:r>
      <w:r>
        <w:rPr>
          <w:rStyle w:val="FootnoteReference"/>
        </w:rPr>
        <w:footnoteReference w:id="1593"/>
      </w:r>
    </w:p>
    <w:p>
      <w:pPr>
        <w:pStyle w:val="SceneBreak"/>
      </w:pPr>
      <w:r>
        <w:t xml:space="preserve">* * *</w:t>
      </w:r>
    </w:p>
    <w:p>
      <w:pPr>
        <w:pStyle w:val="BodyText"/>
      </w:pPr>
      <w:r>
        <w:t xml:space="preserve">Here were some Things united together all signifying the suff. of X. </w:t>
      </w:r>
      <w:r>
        <w:rPr>
          <w:rStyle w:val="FootnoteReference"/>
        </w:rPr>
        <w:footnoteReference w:id="1594"/>
      </w:r>
    </w:p>
    <w:p>
      <w:pPr>
        <w:pStyle w:val="SceneBreak"/>
      </w:pPr>
      <w:r>
        <w:t xml:space="preserve">* * *</w:t>
      </w:r>
    </w:p>
    <w:p>
      <w:pPr>
        <w:pStyle w:val="ListText"/>
        <w:numPr>
          <w:ilvl w:val="0"/>
          <w:numId w:val="11"/>
        </w:numPr>
      </w:pPr>
      <w:r>
        <w:t xml:space="preserve">After the Furnace a Burning Lamp. Ps. 132. 17. – There will I make the Horn of david to bud I have ordained a Lamp for mine anointed Isai 62. 1. For Zions sake I will not hold my Peace -------- and the salva. there of as a Lamp that burneth.</w:t>
      </w:r>
    </w:p>
    <w:p>
      <w:pPr>
        <w:pStyle w:val="SceneBreak"/>
      </w:pPr>
      <w:r>
        <w:t xml:space="preserve">* * *</w:t>
      </w:r>
    </w:p>
    <w:p>
      <w:pPr>
        <w:pStyle w:val="BodyText"/>
      </w:pPr>
      <w:r>
        <w:t xml:space="preserve">Ps. 112. 4. arise Light in the darkness. Isai 58. 10 ------</w:t>
      </w:r>
    </w:p>
    <w:p>
      <w:pPr>
        <w:pStyle w:val="BodyText"/>
      </w:pPr>
      <w:r>
        <w:t xml:space="preserve">__</w:t>
      </w:r>
    </w:p>
    <w:p>
      <w:pPr>
        <w:pStyle w:val="BodyText"/>
      </w:pPr>
      <w:r>
        <w:t xml:space="preserve">Amos. 5. 8. turneth the shadown of death into the morning Application</w:t>
      </w:r>
      <w:r>
        <w:rPr>
          <w:rStyle w:val="FootnoteReference"/>
        </w:rPr>
        <w:footnoteReference w:id="1595"/>
      </w:r>
      <w:r>
        <w:t xml:space="preserve"> 1 Hence the People of God m should not think it a strange Thing that They meet with Affliction in the Θ 2. Hence th we </w:t>
      </w:r>
      <w:r>
        <w:rPr>
          <w:rStyle w:val="FootnoteReference"/>
        </w:rPr>
        <w:footnoteReference w:id="1596"/>
      </w:r>
      <w:r>
        <w:t xml:space="preserve"> may learn the blessed union &amp; communion of there is between X &amp; his Chh</w:t>
      </w:r>
    </w:p>
    <w:p>
      <w:pPr>
        <w:pStyle w:val="SceneBreak"/>
      </w:pPr>
      <w:r>
        <w:t xml:space="preserve">* * *</w:t>
      </w:r>
    </w:p>
    <w:p>
      <w:pPr>
        <w:pStyle w:val="ListText"/>
        <w:numPr>
          <w:ilvl w:val="0"/>
          <w:numId w:val="5"/>
        </w:numPr>
      </w:pPr>
      <w:r>
        <w:t xml:space="preserve">what has been observed may encourage Gods People to wait Patiently for promised mercies under dark appearances </w:t>
      </w:r>
      <w:r>
        <w:rPr>
          <w:rStyle w:val="FootnoteReference"/>
        </w:rPr>
        <w:footnoteReference w:id="1597"/>
      </w:r>
    </w:p>
    <w:p>
      <w:pPr>
        <w:pStyle w:val="SceneBreak"/>
      </w:pPr>
      <w:r>
        <w:t xml:space="preserve">* * *</w:t>
      </w:r>
    </w:p>
    <w:p>
      <w:pPr>
        <w:pStyle w:val="ListText"/>
        <w:numPr>
          <w:ilvl w:val="0"/>
          <w:numId w:val="8"/>
        </w:numPr>
      </w:pPr>
      <w:r>
        <w:t xml:space="preserve">Hence Gods People needed not be discouraged because they are violently buffeted by satan 5 Hence we may learn </w:t>
      </w:r>
      <w:r>
        <w:rPr>
          <w:rStyle w:val="FootnoteReference"/>
        </w:rPr>
        <w:footnoteReference w:id="1598"/>
      </w:r>
      <w:r>
        <w:t xml:space="preserve"> that however dreadful the Troubles &amp; darkness of Gods Chh. &amp; of particular saints may be for a season . yet at last Light will arise . II Gideons sacri</w:t>
      </w:r>
      <w:r>
        <w:rPr>
          <w:rStyle w:val="FootnoteReference"/>
        </w:rPr>
        <w:footnoteReference w:id="1599"/>
      </w:r>
      <w:r>
        <w:t xml:space="preserve"> fice Judg. 6. 19. – 20, 21------------24</w:t>
      </w:r>
    </w:p>
    <w:p>
      <w:pPr>
        <w:pStyle w:val="SceneBreak"/>
      </w:pPr>
      <w:r>
        <w:t xml:space="preserve">* * *</w:t>
      </w:r>
    </w:p>
    <w:p>
      <w:pPr>
        <w:pStyle w:val="SceneBreak"/>
      </w:pPr>
      <w:r>
        <w:t xml:space="preserve">* * *</w:t>
      </w:r>
    </w:p>
    <w:p>
      <w:pPr>
        <w:pStyle w:val="BodyText"/>
      </w:pPr>
      <w:r>
        <w:t xml:space="preserve">1 Here are some things common to other sacrifices</w:t>
      </w:r>
    </w:p>
    <w:p>
      <w:pPr>
        <w:pStyle w:val="SceneBreak"/>
      </w:pPr>
      <w:r>
        <w:t xml:space="preserve">* * *</w:t>
      </w:r>
    </w:p>
    <w:p>
      <w:pPr>
        <w:pStyle w:val="ListText"/>
        <w:numPr>
          <w:ilvl w:val="0"/>
          <w:numId w:val="2"/>
        </w:numPr>
      </w:pPr>
      <w:r>
        <w:t xml:space="preserve">offered on a Rock. Isai 26. 4. deut. 32. 4. -------- v. 18 -------- v. 31.</w:t>
      </w:r>
    </w:p>
    <w:p>
      <w:pPr>
        <w:pStyle w:val="SceneBreak"/>
      </w:pPr>
      <w:r>
        <w:t xml:space="preserve">* * *</w:t>
      </w:r>
    </w:p>
    <w:p>
      <w:pPr>
        <w:pStyle w:val="BodyText"/>
      </w:pPr>
      <w:r>
        <w:t xml:space="preserve">Isai 26 4. -------- Chap. 28. 14 --------</w:t>
      </w:r>
    </w:p>
    <w:p>
      <w:pPr>
        <w:pStyle w:val="SceneBreak"/>
      </w:pPr>
      <w:r>
        <w:t xml:space="preserve">* * *</w:t>
      </w:r>
    </w:p>
    <w:p>
      <w:pPr>
        <w:pStyle w:val="ListText"/>
        <w:numPr>
          <w:ilvl w:val="0"/>
          <w:numId w:val="5"/>
        </w:numPr>
      </w:pPr>
      <w:r>
        <w:t xml:space="preserve">Nothing appertaining to the sacrifice was lost. the Broth </w:t>
      </w:r>
      <w:r>
        <w:rPr>
          <w:rStyle w:val="FootnoteReference"/>
        </w:rPr>
        <w:footnoteReference w:id="1600"/>
      </w:r>
    </w:p>
    <w:p>
      <w:pPr>
        <w:pStyle w:val="ListText"/>
        <w:numPr>
          <w:ilvl w:val="0"/>
          <w:numId w:val="8"/>
        </w:numPr>
      </w:pPr>
      <w:r>
        <w:t xml:space="preserve">Fire arose by the angels putting forth one thing signified seems to that the suff. of X were from the Hand of G.</w:t>
      </w:r>
    </w:p>
    <w:p>
      <w:pPr>
        <w:pStyle w:val="SceneBreak"/>
      </w:pPr>
      <w:r>
        <w:t xml:space="preserve">* * *</w:t>
      </w:r>
    </w:p>
    <w:p>
      <w:pPr>
        <w:pStyle w:val="BodyText"/>
      </w:pPr>
      <w:r>
        <w:t xml:space="preserve">staff may represent the Power of G.</w:t>
      </w:r>
    </w:p>
    <w:p>
      <w:pPr>
        <w:pStyle w:val="SceneBreak"/>
      </w:pPr>
      <w:r>
        <w:t xml:space="preserve">* * *</w:t>
      </w:r>
    </w:p>
    <w:p>
      <w:pPr>
        <w:pStyle w:val="BodyText"/>
      </w:pPr>
      <w:r>
        <w:t xml:space="preserve">Isai 53. 10. another thing – that X was active in his own sufferings Joh. 10. 17, 18 Applica. (see next paper but two) III. The Sacrifice </w:t>
      </w:r>
      <w:r>
        <w:rPr>
          <w:rStyle w:val="FootnoteReference"/>
        </w:rPr>
        <w:footnoteReference w:id="1601"/>
      </w:r>
      <w:r>
        <w:t xml:space="preserve"> that solomon offered at the dedication of the Temple 1. solomon that offered Those sacrifice was an Eminent Type of of Christ he was as it a Kind of King &amp; Pri He acted as both King &amp; Priest in this affair</w:t>
      </w:r>
    </w:p>
    <w:p>
      <w:pPr>
        <w:pStyle w:val="SceneBreak"/>
      </w:pPr>
      <w:r>
        <w:t xml:space="preserve">* * *</w:t>
      </w:r>
    </w:p>
    <w:p>
      <w:pPr>
        <w:pStyle w:val="BodyText"/>
      </w:pPr>
      <w:r>
        <w:t xml:space="preserve">His name Jedidiah 1 sam. 12. 24 Intercession sacrifice He blessed the Co melchizedeck. </w:t>
      </w:r>
      <w:r>
        <w:rPr>
          <w:rStyle w:val="FootnoteReference"/>
        </w:rPr>
        <w:footnoteReference w:id="1602"/>
      </w:r>
    </w:p>
    <w:p>
      <w:pPr>
        <w:pStyle w:val="BodyText"/>
      </w:pPr>
      <w:r>
        <w:t xml:space="preserve">Ezekiel 46. 17 It shall be the Princes part to offer sacrifices</w:t>
      </w:r>
    </w:p>
    <w:p>
      <w:pPr>
        <w:pStyle w:val="SceneBreak"/>
      </w:pPr>
      <w:r>
        <w:t xml:space="preserve">* * *</w:t>
      </w:r>
    </w:p>
    <w:p>
      <w:pPr>
        <w:pStyle w:val="BodyText"/>
      </w:pPr>
      <w:r>
        <w:t xml:space="preserve">He blessed the Congrega. 1 K. 8. 14. --- Num. 6. 23.</w:t>
      </w:r>
    </w:p>
    <w:p>
      <w:pPr>
        <w:pStyle w:val="SceneBreak"/>
      </w:pPr>
      <w:r>
        <w:t xml:space="preserve">* * *</w:t>
      </w:r>
    </w:p>
    <w:p>
      <w:pPr>
        <w:pStyle w:val="BodyText"/>
      </w:pPr>
      <w:r>
        <w:t xml:space="preserve">His wisd. Isai. 9. 6. Counsellor. Chap. 11. 2, 3. sp. of wis. Riches To The Peace of Reign. Isai 9. 6. 7 --- Ps. 72. 3, ------ v. 7. ------ his name.</w:t>
      </w:r>
    </w:p>
    <w:p>
      <w:pPr>
        <w:pStyle w:val="SceneBreak"/>
      </w:pPr>
      <w:r>
        <w:t xml:space="preserve">* * *</w:t>
      </w:r>
    </w:p>
    <w:p>
      <w:pPr>
        <w:pStyle w:val="BodyText"/>
      </w:pPr>
      <w:r>
        <w:t xml:space="preserve">called Gods son. 1 Chron. 7. 14. built the Temple Zech. 6. 12, 13. Greatly enriched the People Isai 60. 7 – 9 – 17. &amp; 61. 1 ----</w:t>
      </w:r>
    </w:p>
    <w:p>
      <w:pPr>
        <w:pStyle w:val="SceneBreak"/>
      </w:pPr>
      <w:r>
        <w:t xml:space="preserve">* * *</w:t>
      </w:r>
    </w:p>
    <w:p>
      <w:pPr>
        <w:pStyle w:val="BodyText"/>
      </w:pPr>
      <w:r>
        <w:t xml:space="preserve">Reigned over many Gentile nations. </w:t>
      </w:r>
      <w:r>
        <w:rPr>
          <w:rStyle w:val="FootnoteReference"/>
        </w:rPr>
        <w:footnoteReference w:id="1603"/>
      </w:r>
    </w:p>
    <w:p>
      <w:pPr>
        <w:pStyle w:val="BodyText"/>
      </w:pPr>
      <w:r>
        <w:t xml:space="preserve">&amp; all People &amp; Ki all Kings sought to Him 1 K. 4. 34. 2. Chron. 9. 23. 24. brought Presents 2. Chron. 9. 23. 24. –</w:t>
      </w:r>
    </w:p>
    <w:p>
      <w:pPr>
        <w:pStyle w:val="SceneBreak"/>
      </w:pPr>
      <w:r>
        <w:t xml:space="preserve">* * *</w:t>
      </w:r>
    </w:p>
    <w:p>
      <w:pPr>
        <w:pStyle w:val="BodyText"/>
      </w:pPr>
      <w:r>
        <w:t xml:space="preserve">Ps. 72. 10, 11 -----</w:t>
      </w:r>
    </w:p>
    <w:p>
      <w:pPr>
        <w:pStyle w:val="SceneBreak"/>
      </w:pPr>
      <w:r>
        <w:t xml:space="preserve">* * *</w:t>
      </w:r>
    </w:p>
    <w:p>
      <w:pPr>
        <w:pStyle w:val="BodyText"/>
      </w:pPr>
      <w:r>
        <w:t xml:space="preserve">Judah &amp; Isr. dwell safely – under vine &amp; ----- 1 K. 4. 25. Mic. 4. 4. 3, 4 ----</w:t>
      </w:r>
    </w:p>
    <w:p>
      <w:pPr>
        <w:pStyle w:val="SceneBreak"/>
      </w:pPr>
      <w:r>
        <w:t xml:space="preserve">* * *</w:t>
      </w:r>
    </w:p>
    <w:p>
      <w:pPr>
        <w:pStyle w:val="SceneBreak"/>
      </w:pPr>
      <w:r>
        <w:t xml:space="preserve">* * *</w:t>
      </w:r>
    </w:p>
    <w:p>
      <w:pPr>
        <w:pStyle w:val="BodyText"/>
      </w:pPr>
      <w:r>
        <w:t xml:space="preserve">2 . The sacrifice was vastly large representing the exceeding value &amp; sufficie alsuffi ciency of Xs sacrifice 1 K. 8. 62, 63 ---</w:t>
      </w:r>
    </w:p>
    <w:p>
      <w:pPr>
        <w:pStyle w:val="SceneBreak"/>
      </w:pPr>
      <w:r>
        <w:t xml:space="preserve">* * *</w:t>
      </w:r>
    </w:p>
    <w:p>
      <w:pPr>
        <w:pStyle w:val="BodyText"/>
      </w:pPr>
      <w:r>
        <w:t xml:space="preserve">v. 5 could not be told nor numbred</w:t>
      </w:r>
    </w:p>
    <w:p>
      <w:pPr>
        <w:pStyle w:val="SceneBreak"/>
      </w:pPr>
      <w:r>
        <w:t xml:space="preserve">* * *</w:t>
      </w:r>
    </w:p>
    <w:p>
      <w:pPr>
        <w:pStyle w:val="BodyText"/>
      </w:pPr>
      <w:r>
        <w:t xml:space="preserve">as it were a sea of Blood </w:t>
      </w:r>
      <w:r>
        <w:rPr>
          <w:rStyle w:val="FootnoteReference"/>
        </w:rPr>
        <w:footnoteReference w:id="1604"/>
      </w:r>
    </w:p>
    <w:p>
      <w:pPr>
        <w:pStyle w:val="BodyText"/>
      </w:pPr>
      <w:r>
        <w:t xml:space="preserve">enough to supply the wants of all his People +</w:t>
      </w:r>
    </w:p>
    <w:p>
      <w:pPr>
        <w:pStyle w:val="SceneBreak"/>
      </w:pPr>
      <w:r>
        <w:t xml:space="preserve">* * *</w:t>
      </w:r>
    </w:p>
    <w:p>
      <w:pPr>
        <w:pStyle w:val="BodyText"/>
      </w:pPr>
      <w:r>
        <w:t xml:space="preserve">Π 4 The special manifestation of the Accaptableness of that sacrifice &amp; In 2. Chron. 7. at begin. 1 K. 9. at begin.</w:t>
      </w:r>
    </w:p>
    <w:p>
      <w:pPr>
        <w:pStyle w:val="SceneBreak"/>
      </w:pPr>
      <w:r>
        <w:t xml:space="preserve">* * *</w:t>
      </w:r>
    </w:p>
    <w:p>
      <w:pPr>
        <w:pStyle w:val="ListText"/>
        <w:numPr>
          <w:ilvl w:val="0"/>
          <w:numId w:val="12"/>
        </w:numPr>
      </w:pPr>
      <w:r>
        <w:t xml:space="preserve">4 3 3. Attended with solomans Intercession a very great Resemblance of the Intercession of X stood before the Al tar of the L. 1 K. 8. 22 --------</w:t>
      </w:r>
    </w:p>
    <w:p>
      <w:pPr>
        <w:pStyle w:val="SceneBreak"/>
      </w:pPr>
      <w:r>
        <w:t xml:space="preserve">* * *</w:t>
      </w:r>
    </w:p>
    <w:p>
      <w:pPr>
        <w:pStyle w:val="BodyText"/>
      </w:pPr>
      <w:r>
        <w:rPr>
          <w:rStyle w:val="FootnoteReference"/>
        </w:rPr>
        <w:footnoteReference w:id="1605"/>
      </w:r>
    </w:p>
    <w:p>
      <w:pPr>
        <w:pStyle w:val="BodyText"/>
      </w:pPr>
      <w:r>
        <w:t xml:space="preserve">by his Intercession recommends the Prayers of Gods People. v. 30. ----- 33, 34 ------ ------- &amp; v. 38, 39 --- ------------ -- Interceeds for the Forgiveness of their sins . v. 34. – ------- v. 36. &amp; others ----</w:t>
      </w:r>
    </w:p>
    <w:p>
      <w:pPr>
        <w:pStyle w:val="SceneBreak"/>
      </w:pPr>
      <w:r>
        <w:t xml:space="preserve">* * *</w:t>
      </w:r>
    </w:p>
    <w:p>
      <w:pPr>
        <w:pStyle w:val="BodyText"/>
      </w:pPr>
      <w:r>
        <w:t xml:space="preserve">for deliverance from all manner of Calamities. </w:t>
      </w:r>
      <w:r>
        <w:rPr>
          <w:rStyle w:val="FootnoteReference"/>
        </w:rPr>
        <w:footnoteReference w:id="1606"/>
      </w:r>
    </w:p>
    <w:p>
      <w:pPr>
        <w:pStyle w:val="BodyText"/>
      </w:pPr>
      <w:r>
        <w:t xml:space="preserve">from Enemies. v. 33 34. -------- from drought. v. 35, 36. ---- Famine Pestilence mildew mildew &amp; in General war &amp; in General all Kinds of Calam. v. 37. --------</w:t>
      </w:r>
    </w:p>
    <w:p>
      <w:pPr>
        <w:pStyle w:val="SceneBreak"/>
      </w:pPr>
      <w:r>
        <w:t xml:space="preserve">* * *</w:t>
      </w:r>
    </w:p>
    <w:p>
      <w:pPr>
        <w:pStyle w:val="BodyText"/>
      </w:pPr>
      <w:r>
        <w:t xml:space="preserve">Interceeded not only for the Jews but the Gentiles. v 41 &amp;c ------------ </w:t>
      </w:r>
      <w:r>
        <w:rPr>
          <w:rStyle w:val="FootnoteReference"/>
        </w:rPr>
        <w:footnoteReference w:id="1607"/>
      </w:r>
    </w:p>
    <w:p>
      <w:pPr>
        <w:pStyle w:val="BodyText"/>
      </w:pPr>
      <w:r>
        <w:t xml:space="preserve">so X sacrifi so Christs sacrifice is was attend attended with his Intercession. Joh. 17. Π see back. </w:t>
      </w:r>
      <w:r>
        <w:rPr>
          <w:rStyle w:val="FootnoteReference"/>
        </w:rPr>
        <w:footnoteReference w:id="1608"/>
      </w:r>
    </w:p>
    <w:p>
      <w:pPr>
        <w:pStyle w:val="SceneBreak"/>
      </w:pPr>
      <w:r>
        <w:t xml:space="preserve">* * *</w:t>
      </w:r>
    </w:p>
    <w:p>
      <w:pPr>
        <w:pStyle w:val="BodyText"/>
      </w:pPr>
      <w:r>
        <w:t xml:space="preserve">5 4. This sacrifice obtained the Pres. of G. with his People Is. &amp; that he should manifest his Glory to Them &amp; visibly dwell among them . 2. Chron. 7 at the Beginning. after the sufferings of G. bowed the Heavens 6. The Place of offering</w:t>
      </w:r>
      <w:r>
        <w:rPr>
          <w:rStyle w:val="FootnoteReference"/>
        </w:rPr>
        <w:footnoteReference w:id="1609"/>
      </w:r>
      <w:r>
        <w:t xml:space="preserve"> sacrifices was enlarged beyond the limits fixd by the Law of Moses – 1 King 8. 64.</w:t>
      </w:r>
    </w:p>
    <w:p>
      <w:pPr>
        <w:pStyle w:val="SceneBreak"/>
      </w:pPr>
      <w:r>
        <w:t xml:space="preserve">* * *</w:t>
      </w:r>
    </w:p>
    <w:p>
      <w:pPr>
        <w:pStyle w:val="BodyText"/>
      </w:pPr>
      <w:r>
        <w:t xml:space="preserve">Jer. 3. 16, 17 ---</w:t>
      </w:r>
    </w:p>
    <w:p>
      <w:pPr>
        <w:pStyle w:val="SceneBreak"/>
      </w:pPr>
      <w:r>
        <w:t xml:space="preserve">* * *</w:t>
      </w:r>
    </w:p>
    <w:p>
      <w:pPr>
        <w:pStyle w:val="BodyText"/>
      </w:pPr>
      <w:r>
        <w:t xml:space="preserve">Mat. 1. 10, 11 ---</w:t>
      </w:r>
    </w:p>
    <w:p>
      <w:pPr>
        <w:pStyle w:val="SceneBreak"/>
      </w:pPr>
      <w:r>
        <w:t xml:space="preserve">* * *</w:t>
      </w:r>
    </w:p>
    <w:p>
      <w:pPr>
        <w:pStyle w:val="BodyText"/>
      </w:pPr>
      <w:r>
        <w:t xml:space="preserve">Ezek. 43. 12. The whole Limit thereof ------- shall be most holy.</w:t>
      </w:r>
    </w:p>
    <w:p>
      <w:pPr>
        <w:pStyle w:val="SceneBreak"/>
      </w:pPr>
      <w:r>
        <w:t xml:space="preserve">* * *</w:t>
      </w:r>
    </w:p>
    <w:p>
      <w:pPr>
        <w:pStyle w:val="BodyText"/>
      </w:pPr>
      <w:r>
        <w:t xml:space="preserve">5 7 That sacrifice was attended by the greatest assembly of Gods People that ever we</w:t>
      </w:r>
    </w:p>
    <w:p>
      <w:pPr>
        <w:pStyle w:val="SceneBreak"/>
      </w:pPr>
      <w:r>
        <w:t xml:space="preserve">* * *</w:t>
      </w:r>
    </w:p>
    <w:p>
      <w:pPr>
        <w:pStyle w:val="BodyText"/>
      </w:pPr>
      <w:r>
        <w:t xml:space="preserve">we have any account of in SS. 1. K. 8. 65</w:t>
      </w:r>
    </w:p>
    <w:p>
      <w:pPr>
        <w:pStyle w:val="SceneBreak"/>
      </w:pPr>
      <w:r>
        <w:t xml:space="preserve">* * *</w:t>
      </w:r>
    </w:p>
    <w:p>
      <w:pPr>
        <w:pStyle w:val="SceneBreak"/>
      </w:pPr>
      <w:r>
        <w:t xml:space="preserve">* * *</w:t>
      </w:r>
    </w:p>
    <w:p>
      <w:pPr>
        <w:pStyle w:val="BodyText"/>
      </w:pPr>
      <w:r>
        <w:t xml:space="preserve">Israel was most numerous 1 Ki. 3. 8 ----- &amp; 4. 20.</w:t>
      </w:r>
    </w:p>
    <w:p>
      <w:pPr>
        <w:pStyle w:val="SceneBreak"/>
      </w:pPr>
      <w:r>
        <w:t xml:space="preserve">* * *</w:t>
      </w:r>
    </w:p>
    <w:p>
      <w:pPr>
        <w:pStyle w:val="BodyText"/>
      </w:pPr>
      <w:r>
        <w:t xml:space="preserve">8 6 solomons sacrifice offered a joyf Feast to all Israel the Greatest &amp; most solemn Feast that ever we read of in </w:t>
      </w:r>
      <w:r>
        <w:rPr>
          <w:rStyle w:val="FootnoteReference"/>
        </w:rPr>
        <w:footnoteReference w:id="1610"/>
      </w:r>
      <w:r>
        <w:t xml:space="preserve"> Israel 1 Ki 8. 65 ---</w:t>
      </w:r>
    </w:p>
    <w:p>
      <w:pPr>
        <w:pStyle w:val="SceneBreak"/>
      </w:pPr>
      <w:r>
        <w:t xml:space="preserve">* * *</w:t>
      </w:r>
    </w:p>
    <w:p>
      <w:pPr>
        <w:pStyle w:val="BodyText"/>
      </w:pPr>
      <w:r>
        <w:t xml:space="preserve">Isai 25. 6.</w:t>
      </w:r>
    </w:p>
    <w:p>
      <w:pPr>
        <w:pStyle w:val="SceneBreak"/>
      </w:pPr>
      <w:r>
        <w:t xml:space="preserve">* * *</w:t>
      </w:r>
    </w:p>
    <w:p>
      <w:pPr>
        <w:pStyle w:val="ListText"/>
        <w:numPr>
          <w:ilvl w:val="0"/>
          <w:numId w:val="10"/>
        </w:numPr>
      </w:pPr>
      <w:r>
        <w:t xml:space="preserve">That sacrifice wal was attended by the Greatest off</w:t>
      </w:r>
    </w:p>
    <w:p>
      <w:pPr>
        <w:pStyle w:val="SceneBreak"/>
      </w:pPr>
      <w:r>
        <w:t xml:space="preserve">* * *</w:t>
      </w:r>
    </w:p>
    <w:p>
      <w:pPr>
        <w:pStyle w:val="BodyText"/>
      </w:pPr>
      <w:r>
        <w:t xml:space="preserve">9 8. 6 Followed with the Greatest Jo extraordinary Joy &amp; Praise . 2. Chron. 7. 6 -------- v. 10. ---- 1 K. 8. 65. 66.</w:t>
      </w:r>
    </w:p>
    <w:p>
      <w:pPr>
        <w:pStyle w:val="SceneBreak"/>
      </w:pPr>
      <w:r>
        <w:t xml:space="preserve">* * *</w:t>
      </w:r>
    </w:p>
    <w:p>
      <w:pPr>
        <w:pStyle w:val="BodyText"/>
      </w:pPr>
      <w:r>
        <w:t xml:space="preserve">represented Isai 55. 12</w:t>
      </w:r>
    </w:p>
    <w:p>
      <w:pPr>
        <w:pStyle w:val="SceneBreak"/>
      </w:pPr>
      <w:r>
        <w:t xml:space="preserve">* * *</w:t>
      </w:r>
    </w:p>
    <w:p>
      <w:pPr>
        <w:pStyle w:val="BodyText"/>
      </w:pPr>
      <w:r>
        <w:t xml:space="preserve">Isai 44. 23 -----------</w:t>
      </w:r>
    </w:p>
    <w:p>
      <w:pPr>
        <w:pStyle w:val="SceneBreak"/>
      </w:pPr>
      <w:r>
        <w:t xml:space="preserve">* * *</w:t>
      </w:r>
    </w:p>
    <w:p>
      <w:pPr>
        <w:pStyle w:val="BodyText"/>
      </w:pPr>
      <w:r>
        <w:rPr>
          <w:rStyle w:val="FootnoteReference"/>
        </w:rPr>
        <w:footnoteReference w:id="1611"/>
      </w:r>
    </w:p>
    <w:p>
      <w:pPr>
        <w:pStyle w:val="SceneBreak"/>
      </w:pPr>
      <w:r>
        <w:t xml:space="preserve">* * *</w:t>
      </w:r>
    </w:p>
    <w:p>
      <w:pPr>
        <w:pStyle w:val="BodyText"/>
      </w:pPr>
      <w:r>
        <w:t xml:space="preserve">9 10. The Time of This extraordinary Gathering together of Gods People of this Feasting &amp; Joy was at the time of the Feast of Tabernacles. 2. Chron. 7. 20. –</w:t>
      </w:r>
    </w:p>
    <w:p>
      <w:pPr>
        <w:pStyle w:val="SceneBreak"/>
      </w:pPr>
      <w:r>
        <w:t xml:space="preserve">* * *</w:t>
      </w:r>
    </w:p>
    <w:p>
      <w:pPr>
        <w:pStyle w:val="BodyText"/>
      </w:pPr>
      <w:r>
        <w:t xml:space="preserve">Feast of Tab. began the 15 day of the 7 month Levit 3 23. 34 ---- Us Zech. last. 16</w:t>
      </w:r>
      <w:r>
        <w:rPr>
          <w:rStyle w:val="FootnoteReference"/>
        </w:rPr>
        <w:footnoteReference w:id="1612"/>
      </w:r>
      <w:r>
        <w:t xml:space="preserve"> &amp;c ---------------</w:t>
      </w:r>
    </w:p>
    <w:p>
      <w:pPr>
        <w:pStyle w:val="SceneBreak"/>
      </w:pPr>
      <w:r>
        <w:t xml:space="preserve">* * *</w:t>
      </w:r>
    </w:p>
    <w:p>
      <w:pPr>
        <w:pStyle w:val="SceneBreak"/>
      </w:pPr>
      <w:r>
        <w:t xml:space="preserve">* * *</w:t>
      </w:r>
    </w:p>
    <w:p>
      <w:pPr>
        <w:pStyle w:val="BodyText"/>
      </w:pPr>
      <w:r>
        <w:t xml:space="preserve">Use. 1 several Things that have been observed afford matter of Encouragemt to an Entire Confidence in X The greatness of the Person The Greatness of the </w:t>
      </w:r>
      <w:r>
        <w:rPr>
          <w:rStyle w:val="FootnoteReference"/>
        </w:rPr>
        <w:footnoteReference w:id="1613"/>
      </w:r>
      <w:r>
        <w:t xml:space="preserve"> sacrifice Intercession. The special tokens of Gods Acceptance of that sacrif &amp; Intercession</w:t>
      </w:r>
    </w:p>
    <w:p>
      <w:pPr>
        <w:pStyle w:val="SceneBreak"/>
      </w:pPr>
      <w:r>
        <w:t xml:space="preserve">* * *</w:t>
      </w:r>
    </w:p>
    <w:p>
      <w:pPr>
        <w:pStyle w:val="ListText"/>
        <w:numPr>
          <w:ilvl w:val="0"/>
          <w:numId w:val="2"/>
        </w:numPr>
      </w:pPr>
      <w:r>
        <w:t xml:space="preserve">Here is much to excit excite the People of G. to pray for the later day Glory </w:t>
      </w:r>
      <w:r>
        <w:rPr>
          <w:rStyle w:val="FootnoteReference"/>
        </w:rPr>
        <w:footnoteReference w:id="1614"/>
      </w:r>
    </w:p>
    <w:p>
      <w:pPr>
        <w:pStyle w:val="SceneBreak"/>
      </w:pPr>
      <w:r>
        <w:t xml:space="preserve">* * *</w:t>
      </w:r>
    </w:p>
    <w:p>
      <w:pPr>
        <w:pStyle w:val="ListText"/>
        <w:numPr>
          <w:ilvl w:val="0"/>
          <w:numId w:val="5"/>
        </w:numPr>
      </w:pPr>
      <w:r>
        <w:t xml:space="preserve">Teach How we ought to seek the Presence of G. among us &amp; that He would dwell with us viz only in &amp; X through X our Great high Priest &amp; sacrif. </w:t>
      </w:r>
      <w:r>
        <w:rPr>
          <w:rStyle w:val="FootnoteReference"/>
        </w:rPr>
        <w:footnoteReference w:id="1615"/>
      </w:r>
    </w:p>
    <w:p>
      <w:pPr>
        <w:pStyle w:val="BodyText"/>
      </w:pPr>
      <w:r>
        <w:t xml:space="preserve">if we seek it in any other way we cant expect that G. will answer or to obtain h or that he will ha answer any other way than as fire to destroy for G. is a Consuming fire. </w:t>
      </w:r>
      <w:r>
        <w:rPr>
          <w:rStyle w:val="FootnoteReference"/>
        </w:rPr>
        <w:footnoteReference w:id="1616"/>
      </w:r>
    </w:p>
    <w:p>
      <w:pPr>
        <w:pStyle w:val="ListText"/>
        <w:numPr>
          <w:ilvl w:val="0"/>
          <w:numId w:val="9"/>
        </w:numPr>
      </w:pPr>
      <w:r>
        <w:t xml:space="preserve">H Consequent </w:t>
      </w:r>
      <w:r>
        <w:rPr>
          <w:rStyle w:val="FootnoteReference"/>
        </w:rPr>
        <w:footnoteReference w:id="1617"/>
      </w:r>
      <w:r>
        <w:t xml:space="preserve"> on hereupon Peace &amp; Life are pr insured to Him thereaf on to Gideon v. 23. 24. Col. 2. 4. X who is our Life</w:t>
      </w:r>
      <w:r>
        <w:rPr>
          <w:rStyle w:val="FootnoteReference"/>
        </w:rPr>
        <w:footnoteReference w:id="1618"/>
      </w:r>
      <w:r>
        <w:t xml:space="preserve"> Joh. 1. 4 in Him was Life Job 11. 25. Resurrect. &amp; Life</w:t>
      </w:r>
    </w:p>
    <w:p>
      <w:pPr>
        <w:pStyle w:val="SceneBreak"/>
      </w:pPr>
      <w:r>
        <w:t xml:space="preserve">* * *</w:t>
      </w:r>
    </w:p>
    <w:p>
      <w:pPr>
        <w:pStyle w:val="BodyText"/>
      </w:pPr>
      <w:r>
        <w:t xml:space="preserve">Eph. 2. 14. He is our Peace</w:t>
      </w:r>
    </w:p>
    <w:p>
      <w:pPr>
        <w:pStyle w:val="SceneBreak"/>
      </w:pPr>
      <w:r>
        <w:t xml:space="preserve">* * *</w:t>
      </w:r>
    </w:p>
    <w:p>
      <w:pPr>
        <w:pStyle w:val="BodyText"/>
      </w:pPr>
      <w:r>
        <w:t xml:space="preserve">need not fear . Heb. 2. 15. who through fear of death</w:t>
      </w:r>
    </w:p>
    <w:p>
      <w:pPr>
        <w:pStyle w:val="SceneBreak"/>
      </w:pPr>
      <w:r>
        <w:t xml:space="preserve">* * *</w:t>
      </w:r>
    </w:p>
    <w:p>
      <w:pPr>
        <w:pStyle w:val="BodyText"/>
      </w:pPr>
      <w:r>
        <w:t xml:space="preserve">Application. 1. Teaches us how sure a Founda tion the Perfection of the divine nature of X is of our trust &amp; Confidence Isai 28. 16. may Glory as --- Ps. 62. </w:t>
      </w:r>
      <w:r>
        <w:rPr>
          <w:rStyle w:val="FootnoteReference"/>
        </w:rPr>
        <w:footnoteReference w:id="1619"/>
      </w:r>
      <w:r>
        <w:t xml:space="preserve"> 2. 6,-------- 6, 7, 8 –</w:t>
      </w:r>
    </w:p>
    <w:p>
      <w:pPr>
        <w:pStyle w:val="SceneBreak"/>
      </w:pPr>
      <w:r>
        <w:t xml:space="preserve">* * *</w:t>
      </w:r>
    </w:p>
    <w:p>
      <w:pPr>
        <w:pStyle w:val="ListText"/>
        <w:numPr>
          <w:ilvl w:val="0"/>
          <w:numId w:val="2"/>
        </w:numPr>
      </w:pPr>
      <w:r>
        <w:t xml:space="preserve">Teaches us highly to prize &amp; Esteem every thing appertaining to J. X</w:t>
      </w:r>
    </w:p>
    <w:p>
      <w:pPr>
        <w:pStyle w:val="SceneBreak"/>
      </w:pPr>
      <w:r>
        <w:t xml:space="preserve">* * *</w:t>
      </w:r>
    </w:p>
    <w:p>
      <w:pPr>
        <w:pStyle w:val="ListText"/>
        <w:numPr>
          <w:ilvl w:val="0"/>
          <w:numId w:val="5"/>
        </w:numPr>
      </w:pPr>
      <w:r>
        <w:t xml:space="preserve">Hence true believers have no Cause of servile</w:t>
      </w:r>
      <w:r>
        <w:rPr>
          <w:rStyle w:val="FootnoteReference"/>
        </w:rPr>
        <w:footnoteReference w:id="1620"/>
      </w:r>
      <w:r>
        <w:t xml:space="preserve"> Tears of but of a full Peace &amp; Joy. Isai 43. at begin. &amp; 44. at be 1, 2. Luke. 12. 32. – </w:t>
      </w:r>
      <w:r>
        <w:rPr>
          <w:rStyle w:val="FootnoteReference"/>
        </w:rPr>
        <w:footnoteReference w:id="1621"/>
      </w:r>
    </w:p>
    <w:p>
      <w:pPr>
        <w:pStyle w:val="BodyText"/>
      </w:pPr>
      <w:r>
        <w:t xml:space="preserve">Mat. 9. 2. Be of Good Cheer – sins forgiven Mat. 14. 27 It is I be of Good Cheer</w:t>
      </w:r>
    </w:p>
    <w:p>
      <w:pPr>
        <w:pStyle w:val="SceneBreak"/>
      </w:pPr>
      <w:r>
        <w:t xml:space="preserve">* * *</w:t>
      </w:r>
    </w:p>
    <w:p>
      <w:pPr>
        <w:pStyle w:val="BodyText"/>
      </w:pPr>
      <w:r>
        <w:t xml:space="preserve">IIII Elijah's sacrifice that we read of . 1 K. 18. 30</w:t>
      </w:r>
    </w:p>
    <w:p>
      <w:pPr>
        <w:pStyle w:val="SceneBreak"/>
      </w:pPr>
      <w:r>
        <w:t xml:space="preserve">* * *</w:t>
      </w:r>
    </w:p>
    <w:p>
      <w:pPr>
        <w:pStyle w:val="BodyText"/>
      </w:pPr>
      <w:r>
        <w:t xml:space="preserve">1 at a time when the altar of G. had been broken down</w:t>
      </w:r>
    </w:p>
    <w:p>
      <w:pPr>
        <w:pStyle w:val="SceneBreak"/>
      </w:pPr>
      <w:r>
        <w:t xml:space="preserve">* * *</w:t>
      </w:r>
    </w:p>
    <w:p>
      <w:pPr>
        <w:pStyle w:val="BodyText"/>
      </w:pPr>
      <w:r>
        <w:t xml:space="preserve">so --- By their trust in their own Righ *next Col.</w:t>
      </w:r>
    </w:p>
    <w:p>
      <w:pPr>
        <w:pStyle w:val="SceneBreak"/>
      </w:pPr>
      <w:r>
        <w:t xml:space="preserve">* * *</w:t>
      </w:r>
    </w:p>
    <w:p>
      <w:pPr>
        <w:pStyle w:val="BodyText"/>
      </w:pPr>
      <w:r>
        <w:t xml:space="preserve">3 Elijah built the Altar of twelve stones. ----- -- representing Xs Appearing as the surety &amp; Representative of his People </w:t>
      </w:r>
      <w:r>
        <w:rPr>
          <w:rStyle w:val="FootnoteReference"/>
        </w:rPr>
        <w:footnoteReference w:id="1622"/>
      </w:r>
      <w:r>
        <w:t xml:space="preserve"> in th the propitiation that he offerd.</w:t>
      </w:r>
    </w:p>
    <w:p>
      <w:pPr>
        <w:pStyle w:val="SceneBreak"/>
      </w:pPr>
      <w:r>
        <w:t xml:space="preserve">* * *</w:t>
      </w:r>
    </w:p>
    <w:p>
      <w:pPr>
        <w:pStyle w:val="SceneBreak"/>
      </w:pPr>
      <w:r>
        <w:t xml:space="preserve">* * *</w:t>
      </w:r>
    </w:p>
    <w:p>
      <w:pPr>
        <w:pStyle w:val="ListText"/>
        <w:numPr>
          <w:ilvl w:val="0"/>
          <w:numId w:val="12"/>
        </w:numPr>
      </w:pPr>
      <w:r>
        <w:t xml:space="preserve">last Col. 2. After the Peoples trust in their offerings to Baal had remarkably proved in vain.</w:t>
      </w:r>
    </w:p>
    <w:p>
      <w:pPr>
        <w:pStyle w:val="SceneBreak"/>
      </w:pPr>
      <w:r>
        <w:t xml:space="preserve">* * *</w:t>
      </w:r>
    </w:p>
    <w:p>
      <w:pPr>
        <w:pStyle w:val="BodyText"/>
      </w:pPr>
      <w:r>
        <w:t xml:space="preserve">3 4 At the Time of the Offerings There were the greatest obst seem'd to be the greatest obstacles to its being consumed by fire from Heaven v. 33, 34, 35 –</w:t>
      </w:r>
    </w:p>
    <w:p>
      <w:pPr>
        <w:pStyle w:val="SceneBreak"/>
      </w:pPr>
      <w:r>
        <w:t xml:space="preserve">* * *</w:t>
      </w:r>
    </w:p>
    <w:p>
      <w:pPr>
        <w:pStyle w:val="SceneBreak"/>
      </w:pPr>
      <w:r>
        <w:t xml:space="preserve">* * *</w:t>
      </w:r>
    </w:p>
    <w:p>
      <w:pPr>
        <w:pStyle w:val="BodyText"/>
      </w:pPr>
      <w:r>
        <w:t xml:space="preserve">Cant 8. 7. </w:t>
      </w:r>
      <w:r>
        <w:rPr>
          <w:rStyle w:val="FootnoteReference"/>
        </w:rPr>
        <w:footnoteReference w:id="1623"/>
      </w:r>
      <w:r>
        <w:t xml:space="preserve"> many waters cannot quench Love nei ther can the Floods drown it</w:t>
      </w:r>
    </w:p>
    <w:p>
      <w:pPr>
        <w:pStyle w:val="SceneBreak"/>
      </w:pPr>
      <w:r>
        <w:t xml:space="preserve">* * *</w:t>
      </w:r>
    </w:p>
    <w:p>
      <w:pPr>
        <w:pStyle w:val="ListText"/>
        <w:numPr>
          <w:ilvl w:val="0"/>
          <w:numId w:val="8"/>
        </w:numPr>
      </w:pPr>
      <w:r>
        <w:t xml:space="preserve">5 The Time of the offering . The time of the Evening sacrif. 6. The sacrifice was </w:t>
      </w:r>
      <w:r>
        <w:rPr>
          <w:rStyle w:val="FootnoteReference"/>
        </w:rPr>
        <w:footnoteReference w:id="1624"/>
      </w:r>
      <w:r>
        <w:t xml:space="preserve"> consumed by fire from Heaven of an Irresistable Fierceness v. 38</w:t>
      </w:r>
    </w:p>
    <w:p>
      <w:pPr>
        <w:pStyle w:val="SceneBreak"/>
      </w:pPr>
      <w:r>
        <w:t xml:space="preserve">* * *</w:t>
      </w:r>
    </w:p>
    <w:p>
      <w:pPr>
        <w:pStyle w:val="ListText"/>
        <w:numPr>
          <w:ilvl w:val="0"/>
          <w:numId w:val="10"/>
        </w:numPr>
      </w:pPr>
      <w:r>
        <w:t xml:space="preserve">The Fire was of an exceeding fierceness &amp; irresistable fierceness</w:t>
      </w:r>
    </w:p>
    <w:p>
      <w:pPr>
        <w:pStyle w:val="SceneBreak"/>
      </w:pPr>
      <w:r>
        <w:t xml:space="preserve">* * *</w:t>
      </w:r>
    </w:p>
    <w:p>
      <w:pPr>
        <w:pStyle w:val="BodyText"/>
      </w:pPr>
      <w:r>
        <w:t xml:space="preserve">8 7 The Glory of G. was remarkabley manifested by it v. 36. 37 ------</w:t>
      </w:r>
    </w:p>
    <w:p>
      <w:pPr>
        <w:pStyle w:val="SceneBreak"/>
      </w:pPr>
      <w:r>
        <w:t xml:space="preserve">* * *</w:t>
      </w:r>
    </w:p>
    <w:p>
      <w:pPr>
        <w:pStyle w:val="BodyText"/>
      </w:pPr>
      <w:r>
        <w:t xml:space="preserve">______________________</w:t>
      </w:r>
      <w:r>
        <w:rPr>
          <w:rStyle w:val="FootnoteReference"/>
        </w:rPr>
        <w:footnoteReference w:id="1625"/>
      </w:r>
    </w:p>
    <w:p>
      <w:pPr>
        <w:pStyle w:val="BodyText"/>
      </w:pPr>
      <w:r>
        <w:t xml:space="preserve">8 8. They The offering &amp; aceptance of this sacrifice was the Confusion of Baal &amp; t &amp; the Ruin of his Kingd. in Israel &amp; an occasion of a remarkably turn turning of the Hearts of men to G. v. 37. convinced. made willing to worship G. utterly to destroy all that belonged to Baal.</w:t>
      </w:r>
    </w:p>
    <w:p>
      <w:pPr>
        <w:pStyle w:val="SceneBreak"/>
      </w:pPr>
      <w:r>
        <w:t xml:space="preserve">* * *</w:t>
      </w:r>
    </w:p>
    <w:p>
      <w:pPr>
        <w:pStyle w:val="ListText"/>
        <w:numPr>
          <w:ilvl w:val="0"/>
          <w:numId w:val="13"/>
        </w:numPr>
      </w:pPr>
      <w:r>
        <w:t xml:space="preserve">9 followed with plenti ful &amp; abundant showers of Rain after a long continued &amp; extreme Famine. </w:t>
      </w:r>
      <w:r>
        <w:rPr>
          <w:rStyle w:val="FootnoteReference"/>
        </w:rPr>
        <w:footnoteReference w:id="1626"/>
      </w:r>
    </w:p>
    <w:p>
      <w:pPr>
        <w:pStyle w:val="SceneBreak"/>
      </w:pPr>
      <w:r>
        <w:t xml:space="preserve">* * *</w:t>
      </w:r>
    </w:p>
    <w:p>
      <w:pPr>
        <w:pStyle w:val="BodyText"/>
      </w:pPr>
      <w:r>
        <w:t xml:space="preserve">10 This was in answer to extraordinary Prayer.</w:t>
      </w:r>
    </w:p>
    <w:p>
      <w:pPr>
        <w:pStyle w:val="SceneBreak"/>
      </w:pPr>
      <w:r>
        <w:t xml:space="preserve">* * *</w:t>
      </w:r>
    </w:p>
    <w:p>
      <w:pPr>
        <w:pStyle w:val="ListText"/>
        <w:numPr>
          <w:ilvl w:val="0"/>
          <w:numId w:val="17"/>
        </w:numPr>
      </w:pPr>
      <w:r>
        <w:t xml:space="preserve">followed with a remarkable turning of Gods Pe the Hearts of men to G. v. 37. made willing to worship G. utterly to destroy all that belonged to Baal Application. </w:t>
      </w:r>
      <w:r>
        <w:rPr>
          <w:rStyle w:val="FootnoteReference"/>
        </w:rPr>
        <w:footnoteReference w:id="1627"/>
      </w:r>
      <w:r>
        <w:t xml:space="preserve"> 1 sinners have no Reason to expect to see the Glo. of G. in 1 Hence The necessity of sinners being brought off from their own R. before They see the Glory of G. manifested in the sacrif. of X. 2. This may Give </w:t>
      </w:r>
      <w:r>
        <w:rPr>
          <w:rStyle w:val="FootnoteReference"/>
        </w:rPr>
        <w:footnoteReference w:id="1628"/>
      </w:r>
      <w:r>
        <w:t xml:space="preserve"> encouragemt to the People of G. with Respect to the Interest of Zion tho at present it be a very corrupt &amp; dark time.</w:t>
      </w:r>
    </w:p>
    <w:p>
      <w:pPr>
        <w:pStyle w:val="SceneBreak"/>
      </w:pPr>
      <w:r>
        <w:t xml:space="preserve">* * *</w:t>
      </w:r>
    </w:p>
    <w:p>
      <w:pPr>
        <w:pStyle w:val="ListText"/>
        <w:numPr>
          <w:ilvl w:val="0"/>
          <w:numId w:val="5"/>
        </w:numPr>
      </w:pPr>
      <w:r>
        <w:t xml:space="preserve">Here are several Things that have been observed that shew us the marvellous greatness of the love of X The Extremity of his suffering. </w:t>
      </w:r>
      <w:r>
        <w:rPr>
          <w:rStyle w:val="FootnoteReference"/>
        </w:rPr>
        <w:footnoteReference w:id="1629"/>
      </w:r>
    </w:p>
    <w:p>
      <w:pPr>
        <w:pStyle w:val="BodyText"/>
      </w:pPr>
      <w:r>
        <w:t xml:space="preserve">The Ardency of the Flame of his Love that Consumed all many [-] waters could not Quench. 4. may lead to </w:t>
      </w:r>
      <w:r>
        <w:rPr>
          <w:rStyle w:val="FootnoteReference"/>
        </w:rPr>
        <w:footnoteReference w:id="1630"/>
      </w:r>
      <w:r>
        <w:t xml:space="preserve"> Examina. 1 Have you ever been brought off to despair in your own R. 2. Have you ever seen the Glory of G. in the what is Reveald of the sacrif. of G X seen him to be G. </w:t>
      </w:r>
      <w:r>
        <w:rPr>
          <w:rStyle w:val="FootnoteReference"/>
        </w:rPr>
        <w:footnoteReference w:id="1631"/>
      </w:r>
    </w:p>
    <w:p>
      <w:pPr>
        <w:pStyle w:val="ListText"/>
        <w:numPr>
          <w:ilvl w:val="0"/>
          <w:numId w:val="8"/>
        </w:numPr>
      </w:pPr>
      <w:r>
        <w:t xml:space="preserve">Has your Heart been turned back again from sin to G. 4. Have you made willing utterly to destroy all that belongs to Baal. 5. </w:t>
      </w:r>
      <w:r>
        <w:rPr>
          <w:rStyle w:val="FootnoteReference"/>
        </w:rPr>
        <w:footnoteReference w:id="1632"/>
      </w:r>
    </w:p>
    <w:p>
      <w:pPr>
        <w:pStyle w:val="SceneBreak"/>
      </w:pPr>
      <w:r>
        <w:t xml:space="preserve">* * *</w:t>
      </w:r>
    </w:p>
    <w:p>
      <w:pPr>
        <w:pStyle w:val="BodyText"/>
      </w:pPr>
      <w:r>
        <w:t xml:space="preserve">5 Use. Incite to earnest &amp; extraordinary Prayer for the outpouring of the sp. of G. The Uses of </w:t>
      </w:r>
      <w:r>
        <w:rPr>
          <w:rStyle w:val="FootnoteReference"/>
        </w:rPr>
        <w:footnoteReference w:id="1633"/>
      </w:r>
      <w:r>
        <w:t xml:space="preserve"> the Whole 1 That there is no other name given under Heaven by which we must be saved . Repr This only was what G. had Respect now to of old now all sacrifices are ceased 2. How Great &amp; </w:t>
      </w:r>
      <w:r>
        <w:rPr>
          <w:rStyle w:val="FootnoteReference"/>
        </w:rPr>
        <w:footnoteReference w:id="1634"/>
      </w:r>
      <w:r>
        <w:t xml:space="preserve"> worthy &amp; Excellent in the sight of G. the sacrifice of X is. The apostle in the Epistle to the Heb. makes an excellent improvemt Heb. 9. 6 -------- --- 15. &amp; v. 22. to the End. Chap. 10. 11 ----- -------- 23.</w:t>
      </w:r>
    </w:p>
    <w:p>
      <w:pPr>
        <w:pStyle w:val="Heading2"/>
      </w:pPr>
      <w:bookmarkStart w:name="heading_909_john_7_37" w:id="52"/>
      <w:r>
        <w:t xml:space="preserve">909. John 7:37</w:t>
      </w:r>
      <w:bookmarkEnd w:id="52"/>
    </w:p>
    <w:p>
      <w:pPr>
        <w:pStyle w:val="Heading2"/>
      </w:pPr>
      <w:bookmarkStart w:name="heading_909_john_7_37_10_48_trans" w:id="53"/>
      <w:r>
        <w:t xml:space="preserve">909.John 7'37 (10_48) trans</w:t>
      </w:r>
      <w:bookmarkEnd w:id="53"/>
    </w:p>
    <w:p>
      <w:pPr>
        <w:pStyle w:val="BodyText"/>
      </w:pPr>
      <w:r>
        <w:t xml:space="preserve">Jonathan Edwards</w:t>
      </w:r>
    </w:p>
    <w:p>
      <w:pPr>
        <w:pStyle w:val="BodyText"/>
      </w:pPr>
      <w:r>
        <w:t xml:space="preserve">Octob. 1748.</w:t>
      </w:r>
    </w:p>
    <w:p>
      <w:pPr>
        <w:pStyle w:val="SceneBreak"/>
      </w:pPr>
      <w:r>
        <w:t xml:space="preserve">* * *</w:t>
      </w:r>
    </w:p>
    <w:p>
      <w:pPr>
        <w:pStyle w:val="BodyText"/>
      </w:pPr>
      <w:r>
        <w:t xml:space="preserve">Joh. 7. 37. In the last day that great day of the Feast Jesus stood &amp; cried saying if any man thirst let him come unto me &amp; drink. In these words we have one of the most noted Invitations of the Gospel Concerning which may be Observed. 1 The Person inviting. 2. The Persons invited </w:t>
      </w:r>
      <w:r>
        <w:rPr>
          <w:rStyle w:val="FootnoteReference"/>
        </w:rPr>
        <w:footnoteReference w:id="1635"/>
      </w:r>
    </w:p>
    <w:p>
      <w:pPr>
        <w:pStyle w:val="ListText"/>
        <w:numPr>
          <w:ilvl w:val="0"/>
          <w:numId w:val="5"/>
        </w:numPr>
      </w:pPr>
      <w:r>
        <w:t xml:space="preserve">what They are invited to viz. to come to X. 4. for what End or Benefit They are invited.</w:t>
      </w:r>
    </w:p>
    <w:p>
      <w:pPr>
        <w:pStyle w:val="SceneBreak"/>
      </w:pPr>
      <w:r>
        <w:t xml:space="preserve">* * *</w:t>
      </w:r>
    </w:p>
    <w:p>
      <w:pPr>
        <w:pStyle w:val="ListText"/>
        <w:numPr>
          <w:ilvl w:val="0"/>
          <w:numId w:val="9"/>
        </w:numPr>
      </w:pPr>
      <w:r>
        <w:t xml:space="preserve">The Time Circumstan ces under which X uttered this Invitation. in the last day. at Jerusalem. Temple cried. </w:t>
      </w:r>
      <w:r>
        <w:rPr>
          <w:rStyle w:val="FootnoteReference"/>
        </w:rPr>
        <w:footnoteReference w:id="1636"/>
      </w:r>
    </w:p>
    <w:p>
      <w:pPr>
        <w:pStyle w:val="BodyText"/>
      </w:pPr>
      <w:r>
        <w:t xml:space="preserve">I. who They are that may be said to thirst. II. There is Provision made in J. X for the satisfaction of such. III. Christ does Invite all such without distinction to come to Him &amp; partake of this Provision freely.</w:t>
      </w:r>
    </w:p>
    <w:p>
      <w:pPr>
        <w:pStyle w:val="SceneBreak"/>
      </w:pPr>
      <w:r>
        <w:t xml:space="preserve">* * *</w:t>
      </w:r>
    </w:p>
    <w:p>
      <w:pPr>
        <w:pStyle w:val="BodyText"/>
      </w:pPr>
      <w:r>
        <w:t xml:space="preserve">IV. He Invites Them to come freely</w:t>
      </w:r>
    </w:p>
    <w:p>
      <w:pPr>
        <w:pStyle w:val="SceneBreak"/>
      </w:pPr>
      <w:r>
        <w:t xml:space="preserve">* * *</w:t>
      </w:r>
    </w:p>
    <w:p>
      <w:pPr>
        <w:pStyle w:val="BodyText"/>
      </w:pPr>
      <w:r>
        <w:t xml:space="preserve">IV. He earnestly invites Them These Invitation X openly &amp; loudly proclaims these his offers &amp; Invitations I. </w:t>
      </w:r>
      <w:r>
        <w:rPr>
          <w:rStyle w:val="FootnoteReference"/>
        </w:rPr>
        <w:footnoteReference w:id="1637"/>
      </w:r>
      <w:r>
        <w:t xml:space="preserve"> Threefold Thirst Implied in the words of the Text 1 That earnest desire after Happiness that is universal.</w:t>
      </w:r>
    </w:p>
    <w:p>
      <w:pPr>
        <w:pStyle w:val="SceneBreak"/>
      </w:pPr>
      <w:r>
        <w:t xml:space="preserve">* * *</w:t>
      </w:r>
    </w:p>
    <w:p>
      <w:pPr>
        <w:pStyle w:val="BodyText"/>
      </w:pPr>
      <w:r>
        <w:t xml:space="preserve">such especially may be said to be thirsty in this Respect that in afflicted Circumstances. II</w:t>
      </w:r>
    </w:p>
    <w:p>
      <w:pPr>
        <w:pStyle w:val="SceneBreak"/>
      </w:pPr>
      <w:r>
        <w:t xml:space="preserve">* * *</w:t>
      </w:r>
    </w:p>
    <w:p>
      <w:pPr>
        <w:pStyle w:val="BodyText"/>
      </w:pPr>
      <w:r>
        <w:t xml:space="preserve">The H. sp. is the same Provision compared to water</w:t>
      </w:r>
    </w:p>
    <w:p>
      <w:pPr>
        <w:pStyle w:val="SceneBreak"/>
      </w:pPr>
      <w:r>
        <w:t xml:space="preserve">* * *</w:t>
      </w:r>
    </w:p>
    <w:p>
      <w:pPr>
        <w:pStyle w:val="BodyText"/>
      </w:pPr>
      <w:r>
        <w:t xml:space="preserve">living water . Application </w:t>
      </w:r>
      <w:r>
        <w:rPr>
          <w:rStyle w:val="FootnoteReference"/>
        </w:rPr>
        <w:footnoteReference w:id="1638"/>
      </w:r>
      <w:r>
        <w:t xml:space="preserve"> Come to X &amp; accept what is meant by accepting . </w:t>
      </w:r>
      <w:r>
        <w:rPr>
          <w:rStyle w:val="FootnoteReference"/>
        </w:rPr>
        <w:footnoteReference w:id="1639"/>
      </w:r>
    </w:p>
    <w:p>
      <w:pPr>
        <w:pStyle w:val="BodyText"/>
      </w:pPr>
      <w:r>
        <w:t xml:space="preserve">1 what you are invited to</w:t>
      </w:r>
    </w:p>
    <w:p>
      <w:pPr>
        <w:pStyle w:val="SceneBreak"/>
      </w:pPr>
      <w:r>
        <w:t xml:space="preserve">* * *</w:t>
      </w:r>
    </w:p>
    <w:p>
      <w:pPr>
        <w:pStyle w:val="BodyText"/>
      </w:pPr>
      <w:r>
        <w:t xml:space="preserve">a strong fortress Refuge to ye Ch a great Glo. abode</w:t>
      </w:r>
    </w:p>
    <w:p>
      <w:pPr>
        <w:pStyle w:val="SceneBreak"/>
      </w:pPr>
      <w:r>
        <w:t xml:space="preserve">* * *</w:t>
      </w:r>
    </w:p>
    <w:p>
      <w:pPr>
        <w:pStyle w:val="BodyText"/>
      </w:pPr>
      <w:r>
        <w:t xml:space="preserve">a glo. The marrige supper of the Lamb. Blessed Company</w:t>
      </w:r>
    </w:p>
    <w:p>
      <w:pPr>
        <w:pStyle w:val="SceneBreak"/>
      </w:pPr>
      <w:r>
        <w:t xml:space="preserve">* * *</w:t>
      </w:r>
    </w:p>
    <w:p>
      <w:pPr>
        <w:pStyle w:val="BodyText"/>
      </w:pPr>
      <w:r>
        <w:t xml:space="preserve">a blessed Family.</w:t>
      </w:r>
    </w:p>
    <w:p>
      <w:pPr>
        <w:pStyle w:val="SceneBreak"/>
      </w:pPr>
      <w:r>
        <w:t xml:space="preserve">* * *</w:t>
      </w:r>
    </w:p>
    <w:p>
      <w:pPr>
        <w:pStyle w:val="BodyText"/>
      </w:pPr>
      <w:r>
        <w:t xml:space="preserve">a Glo Throne a Great Estate</w:t>
      </w:r>
    </w:p>
    <w:p>
      <w:pPr>
        <w:pStyle w:val="SceneBreak"/>
      </w:pPr>
      <w:r>
        <w:t xml:space="preserve">* * *</w:t>
      </w:r>
    </w:p>
    <w:p>
      <w:pPr>
        <w:pStyle w:val="BodyText"/>
      </w:pPr>
      <w:r>
        <w:t xml:space="preserve">Glo. Throne . In arms of Xs Love.</w:t>
      </w:r>
    </w:p>
    <w:p>
      <w:pPr>
        <w:pStyle w:val="SceneBreak"/>
      </w:pPr>
      <w:r>
        <w:t xml:space="preserve">* * *</w:t>
      </w:r>
    </w:p>
    <w:p>
      <w:pPr>
        <w:pStyle w:val="ListText"/>
        <w:numPr>
          <w:ilvl w:val="0"/>
          <w:numId w:val="2"/>
        </w:numPr>
      </w:pPr>
      <w:r>
        <w:t xml:space="preserve">who invites you</w:t>
      </w:r>
    </w:p>
    <w:p>
      <w:pPr>
        <w:pStyle w:val="SceneBreak"/>
      </w:pPr>
      <w:r>
        <w:t xml:space="preserve">* * *</w:t>
      </w:r>
    </w:p>
    <w:p>
      <w:pPr>
        <w:pStyle w:val="BodyText"/>
      </w:pPr>
      <w:r>
        <w:t xml:space="preserve">1 only begotten son of G.</w:t>
      </w:r>
    </w:p>
    <w:p>
      <w:pPr>
        <w:pStyle w:val="SceneBreak"/>
      </w:pPr>
      <w:r>
        <w:t xml:space="preserve">* * *</w:t>
      </w:r>
    </w:p>
    <w:p>
      <w:pPr>
        <w:pStyle w:val="BodyText"/>
      </w:pPr>
      <w:r>
        <w:t xml:space="preserve">most honourabhle.</w:t>
      </w:r>
    </w:p>
    <w:p>
      <w:pPr>
        <w:pStyle w:val="SceneBreak"/>
      </w:pPr>
      <w:r>
        <w:t xml:space="preserve">* * *</w:t>
      </w:r>
    </w:p>
    <w:p>
      <w:pPr>
        <w:pStyle w:val="BodyText"/>
      </w:pPr>
      <w:r>
        <w:t xml:space="preserve">most amiable. infinitely Rich. infinitely beautiful &amp; Gracious</w:t>
      </w:r>
    </w:p>
    <w:p>
      <w:pPr>
        <w:pStyle w:val="SceneBreak"/>
      </w:pPr>
      <w:r>
        <w:t xml:space="preserve">* * *</w:t>
      </w:r>
    </w:p>
    <w:p>
      <w:pPr>
        <w:pStyle w:val="BodyText"/>
      </w:pPr>
      <w:r>
        <w:t xml:space="preserve">G. the Father . H. sp The Chh. of G.</w:t>
      </w:r>
    </w:p>
    <w:p>
      <w:pPr>
        <w:pStyle w:val="SceneBreak"/>
      </w:pPr>
      <w:r>
        <w:t xml:space="preserve">* * *</w:t>
      </w:r>
    </w:p>
    <w:p>
      <w:pPr>
        <w:pStyle w:val="ListText"/>
        <w:numPr>
          <w:ilvl w:val="0"/>
          <w:numId w:val="5"/>
        </w:numPr>
      </w:pPr>
      <w:r>
        <w:t xml:space="preserve">The manner in which you are invited 4. what you are like to obtain in Lieu of </w:t>
      </w:r>
      <w:r>
        <w:rPr>
          <w:rStyle w:val="FootnoteReference"/>
        </w:rPr>
        <w:footnoteReference w:id="1640"/>
      </w:r>
      <w:r>
        <w:t xml:space="preserve"> the things you are in vited to if you neglect the Invitation. The vanities of this Θ</w:t>
      </w:r>
      <w:r>
        <w:rPr>
          <w:rStyle w:val="FootnoteReference"/>
        </w:rPr>
        <w:footnoteReference w:id="1641"/>
      </w:r>
    </w:p>
    <w:p>
      <w:pPr>
        <w:pStyle w:val="SceneBreak"/>
      </w:pPr>
      <w:r>
        <w:t xml:space="preserve">* * *</w:t>
      </w:r>
    </w:p>
    <w:p>
      <w:pPr>
        <w:pStyle w:val="BodyText"/>
      </w:pPr>
      <w:r>
        <w:t xml:space="preserve">Hell fire</w:t>
      </w:r>
    </w:p>
    <w:p>
      <w:pPr>
        <w:pStyle w:val="SceneBreak"/>
      </w:pPr>
      <w:r>
        <w:t xml:space="preserve">* * *</w:t>
      </w:r>
    </w:p>
    <w:p>
      <w:pPr>
        <w:pStyle w:val="ListText"/>
        <w:numPr>
          <w:ilvl w:val="0"/>
          <w:numId w:val="9"/>
        </w:numPr>
      </w:pPr>
      <w:r>
        <w:t xml:space="preserve">The Time is coming when you shall no more hear the sweet voice of Invitation you will hear the voice of X indeed. but it will not be come a sweet voice will not be come </w:t>
      </w:r>
      <w:r>
        <w:rPr>
          <w:rStyle w:val="FootnoteReference"/>
        </w:rPr>
        <w:footnoteReference w:id="1642"/>
      </w:r>
    </w:p>
    <w:p>
      <w:pPr>
        <w:pStyle w:val="Heading2"/>
      </w:pPr>
      <w:bookmarkStart w:name="heading_910_i_tim_6_9_10" w:id="54"/>
      <w:r>
        <w:t xml:space="preserve">910. I Tim. 6:9-10</w:t>
      </w:r>
      <w:bookmarkEnd w:id="54"/>
    </w:p>
    <w:p>
      <w:pPr>
        <w:pStyle w:val="Heading2"/>
      </w:pPr>
      <w:bookmarkStart w:name="heading_910_i_tim_6_9_10_10_48_trans" w:id="55"/>
      <w:r>
        <w:t xml:space="preserve">910.I Tim.6'9-10 (10_48) trans</w:t>
      </w:r>
      <w:bookmarkEnd w:id="55"/>
    </w:p>
    <w:p>
      <w:pPr>
        <w:pStyle w:val="BodyText"/>
      </w:pPr>
      <w:r>
        <w:t xml:space="preserve">Jonathan Edwards</w:t>
      </w:r>
    </w:p>
    <w:p>
      <w:pPr>
        <w:pStyle w:val="BodyText"/>
      </w:pPr>
      <w:r>
        <w:t xml:space="preserve">Octob. 1748.</w:t>
      </w:r>
    </w:p>
    <w:p>
      <w:pPr>
        <w:pStyle w:val="SceneBreak"/>
      </w:pPr>
      <w:r>
        <w:t xml:space="preserve">* * *</w:t>
      </w:r>
    </w:p>
    <w:p>
      <w:pPr>
        <w:pStyle w:val="BodyText"/>
      </w:pPr>
      <w:r>
        <w:t xml:space="preserve">1 Tim. 6. 9, 10. But they that will be rich fall into Temptation --------------</w:t>
      </w:r>
    </w:p>
    <w:p>
      <w:pPr>
        <w:pStyle w:val="SceneBreak"/>
      </w:pPr>
      <w:r>
        <w:t xml:space="preserve">* * *</w:t>
      </w:r>
    </w:p>
    <w:p>
      <w:pPr>
        <w:pStyle w:val="SceneBreak"/>
      </w:pPr>
      <w:r>
        <w:t xml:space="preserve">* * *</w:t>
      </w:r>
    </w:p>
    <w:p>
      <w:pPr>
        <w:pStyle w:val="BodyText"/>
      </w:pPr>
      <w:r>
        <w:t xml:space="preserve">was at Ephesus The sin --- warns against is covetousness G the love of money or Greediness of earthly Gain Timothy was now at Ephesus</w:t>
      </w:r>
    </w:p>
    <w:p>
      <w:pPr>
        <w:pStyle w:val="SceneBreak"/>
      </w:pPr>
      <w:r>
        <w:t xml:space="preserve">* * *</w:t>
      </w:r>
    </w:p>
    <w:p>
      <w:pPr>
        <w:pStyle w:val="BodyText"/>
      </w:pPr>
      <w:r>
        <w:t xml:space="preserve">The Argum. the Apostle uses is the Pernicious cons evil Consequences 1 we may Observe </w:t>
      </w:r>
      <w:r>
        <w:rPr>
          <w:rStyle w:val="FootnoteReference"/>
        </w:rPr>
        <w:footnoteReference w:id="1643"/>
      </w:r>
      <w:r>
        <w:t xml:space="preserve"> 1 The How The universality of the Ill Consequence 2. particular ill Conseq. Evils 1 The Evil of Temptation. 2. Evil of sin 3 of Errour. 4 of sorrow 5 Ruin. </w:t>
      </w:r>
      <w:r>
        <w:rPr>
          <w:rStyle w:val="FootnoteReference"/>
        </w:rPr>
        <w:footnoteReference w:id="1644"/>
      </w:r>
    </w:p>
    <w:p>
      <w:pPr>
        <w:pStyle w:val="BodyText"/>
      </w:pPr>
      <w:r>
        <w:t xml:space="preserve">doc an Engagedness of Mind after Θly Profits is a Thing attended with all manner of Pernicious Consequences unto men</w:t>
      </w:r>
    </w:p>
    <w:p>
      <w:pPr>
        <w:pStyle w:val="SceneBreak"/>
      </w:pPr>
      <w:r>
        <w:t xml:space="preserve">* * *</w:t>
      </w:r>
    </w:p>
    <w:p>
      <w:pPr>
        <w:pStyle w:val="BodyText"/>
      </w:pPr>
      <w:r>
        <w:t xml:space="preserve">1 How an Engagedness of mind after ---- appears</w:t>
      </w:r>
    </w:p>
    <w:p>
      <w:pPr>
        <w:pStyle w:val="SceneBreak"/>
      </w:pPr>
      <w:r>
        <w:t xml:space="preserve">* * *</w:t>
      </w:r>
    </w:p>
    <w:p>
      <w:pPr>
        <w:pStyle w:val="BodyText"/>
      </w:pPr>
      <w:r>
        <w:t xml:space="preserve">2 How this By an Induction of particular Kinds of Co Evil Consequences. 1 How it Hinders </w:t>
      </w:r>
      <w:r>
        <w:rPr>
          <w:rStyle w:val="FootnoteReference"/>
        </w:rPr>
        <w:footnoteReference w:id="1645"/>
      </w:r>
      <w:r>
        <w:t xml:space="preserve"> FIRST in Three things 1 when the mind is engaged in p Θ its prevailing affections about Θly Gain 2. In an over</w:t>
      </w:r>
      <w:r>
        <w:rPr>
          <w:rStyle w:val="FootnoteReference"/>
        </w:rPr>
        <w:footnoteReference w:id="1646"/>
      </w:r>
      <w:r>
        <w:t xml:space="preserve"> In the mind being overChared with Thoughts &amp; Cares about Θly Profits.</w:t>
      </w:r>
    </w:p>
    <w:p>
      <w:pPr>
        <w:pStyle w:val="SceneBreak"/>
      </w:pPr>
      <w:r>
        <w:t xml:space="preserve">* * *</w:t>
      </w:r>
    </w:p>
    <w:p>
      <w:pPr>
        <w:pStyle w:val="BodyText"/>
      </w:pPr>
      <w:r>
        <w:t xml:space="preserve">current of their thought</w:t>
      </w:r>
    </w:p>
    <w:p>
      <w:pPr>
        <w:pStyle w:val="SceneBreak"/>
      </w:pPr>
      <w:r>
        <w:t xml:space="preserve">* * *</w:t>
      </w:r>
    </w:p>
    <w:p>
      <w:pPr>
        <w:pStyle w:val="BodyText"/>
      </w:pPr>
      <w:r>
        <w:t xml:space="preserve">when such Thoughts engross &amp; fill up the mind.</w:t>
      </w:r>
    </w:p>
    <w:p>
      <w:pPr>
        <w:pStyle w:val="SceneBreak"/>
      </w:pPr>
      <w:r>
        <w:t xml:space="preserve">* * *</w:t>
      </w:r>
    </w:p>
    <w:p>
      <w:pPr>
        <w:pStyle w:val="BodyText"/>
      </w:pPr>
      <w:r>
        <w:t xml:space="preserve">The strength &amp; vigor of the mind is exerted in caring &amp; contriving.</w:t>
      </w:r>
    </w:p>
    <w:p>
      <w:pPr>
        <w:pStyle w:val="SceneBreak"/>
      </w:pPr>
      <w:r>
        <w:t xml:space="preserve">* * *</w:t>
      </w:r>
    </w:p>
    <w:p>
      <w:pPr>
        <w:pStyle w:val="BodyText"/>
      </w:pPr>
      <w:r>
        <w:t xml:space="preserve">The understanding chiefly employed</w:t>
      </w:r>
    </w:p>
    <w:p>
      <w:pPr>
        <w:pStyle w:val="SceneBreak"/>
      </w:pPr>
      <w:r>
        <w:t xml:space="preserve">* * *</w:t>
      </w:r>
    </w:p>
    <w:p>
      <w:pPr>
        <w:pStyle w:val="BodyText"/>
      </w:pPr>
      <w:r>
        <w:t xml:space="preserve">Their Time fille 3. In an Excess in </w:t>
      </w:r>
      <w:r>
        <w:rPr>
          <w:rStyle w:val="FootnoteReference"/>
        </w:rPr>
        <w:footnoteReference w:id="1647"/>
      </w:r>
      <w:r>
        <w:t xml:space="preserve"> Θly Pursuits or Labours or Endeavours after Θly Profits</w:t>
      </w:r>
    </w:p>
    <w:p>
      <w:pPr>
        <w:pStyle w:val="SceneBreak"/>
      </w:pPr>
      <w:r>
        <w:t xml:space="preserve">* * *</w:t>
      </w:r>
    </w:p>
    <w:p>
      <w:pPr>
        <w:pStyle w:val="BodyText"/>
      </w:pPr>
      <w:r>
        <w:t xml:space="preserve">Their stren Their strength Chiefly exerted.</w:t>
      </w:r>
    </w:p>
    <w:p>
      <w:pPr>
        <w:pStyle w:val="SceneBreak"/>
      </w:pPr>
      <w:r>
        <w:t xml:space="preserve">* * *</w:t>
      </w:r>
    </w:p>
    <w:p>
      <w:pPr>
        <w:pStyle w:val="BodyText"/>
      </w:pPr>
      <w:r>
        <w:t xml:space="preserve">Their Time fill'd up.</w:t>
      </w:r>
    </w:p>
    <w:p>
      <w:pPr>
        <w:pStyle w:val="SceneBreak"/>
      </w:pPr>
      <w:r>
        <w:t xml:space="preserve">* * *</w:t>
      </w:r>
    </w:p>
    <w:p>
      <w:pPr>
        <w:pStyle w:val="BodyText"/>
      </w:pPr>
      <w:r>
        <w:t xml:space="preserve">proper time is not attended</w:t>
      </w:r>
    </w:p>
    <w:p>
      <w:pPr>
        <w:pStyle w:val="SceneBreak"/>
      </w:pPr>
      <w:r>
        <w:t xml:space="preserve">* * *</w:t>
      </w:r>
    </w:p>
    <w:p>
      <w:pPr>
        <w:pStyle w:val="BodyText"/>
      </w:pPr>
      <w:r>
        <w:t xml:space="preserve">when men may be said to be greater in their Endeavour after it SECONDLY.</w:t>
      </w:r>
      <w:r>
        <w:rPr>
          <w:rStyle w:val="FootnoteReference"/>
        </w:rPr>
        <w:footnoteReference w:id="1648"/>
      </w:r>
      <w:r>
        <w:t xml:space="preserve"> I Proceed to shew by how an Engagedness of mind ---- is attend ed with all manner of pernicious Conseq. unto men. by an Induction By an Induction of particular Kinds of Evil Conseq.</w:t>
      </w:r>
    </w:p>
    <w:p>
      <w:pPr>
        <w:pStyle w:val="SceneBreak"/>
      </w:pPr>
      <w:r>
        <w:t xml:space="preserve">* * *</w:t>
      </w:r>
    </w:p>
    <w:p>
      <w:pPr>
        <w:pStyle w:val="BodyText"/>
      </w:pPr>
      <w:r>
        <w:t xml:space="preserve">1 It exceeding 1 by Hindring the Good of mens s</w:t>
      </w:r>
    </w:p>
    <w:p>
      <w:pPr>
        <w:pStyle w:val="SceneBreak"/>
      </w:pPr>
      <w:r>
        <w:t xml:space="preserve">* * *</w:t>
      </w:r>
    </w:p>
    <w:p>
      <w:pPr>
        <w:pStyle w:val="BodyText"/>
      </w:pPr>
      <w:r>
        <w:t xml:space="preserve">1 by preventing &amp; hindring mens Good.</w:t>
      </w:r>
    </w:p>
    <w:p>
      <w:pPr>
        <w:pStyle w:val="SceneBreak"/>
      </w:pPr>
      <w:r>
        <w:t xml:space="preserve">* * *</w:t>
      </w:r>
    </w:p>
    <w:p>
      <w:pPr>
        <w:pStyle w:val="ListText"/>
        <w:numPr>
          <w:ilvl w:val="0"/>
          <w:numId w:val="2"/>
        </w:numPr>
      </w:pPr>
      <w:r>
        <w:t xml:space="preserve">leading Them into dangerous Errours</w:t>
      </w:r>
    </w:p>
    <w:p>
      <w:pPr>
        <w:pStyle w:val="SceneBreak"/>
      </w:pPr>
      <w:r>
        <w:t xml:space="preserve">* * *</w:t>
      </w:r>
    </w:p>
    <w:p>
      <w:pPr>
        <w:pStyle w:val="ListText"/>
        <w:numPr>
          <w:ilvl w:val="0"/>
          <w:numId w:val="5"/>
        </w:numPr>
      </w:pPr>
      <w:r>
        <w:t xml:space="preserve">Evil of sinful Incli nations &amp; practice</w:t>
      </w:r>
    </w:p>
    <w:p>
      <w:pPr>
        <w:pStyle w:val="SceneBreak"/>
      </w:pPr>
      <w:r>
        <w:t xml:space="preserve">* * *</w:t>
      </w:r>
    </w:p>
    <w:p>
      <w:pPr>
        <w:pStyle w:val="ListText"/>
        <w:numPr>
          <w:ilvl w:val="0"/>
          <w:numId w:val="8"/>
        </w:numPr>
      </w:pPr>
      <w:r>
        <w:t xml:space="preserve">of the most dredful sorrows 5. – Their destruction </w:t>
      </w:r>
      <w:r>
        <w:rPr>
          <w:rStyle w:val="FootnoteReference"/>
        </w:rPr>
        <w:footnoteReference w:id="1649"/>
      </w:r>
    </w:p>
    <w:p>
      <w:pPr>
        <w:pStyle w:val="SceneBreak"/>
      </w:pPr>
      <w:r>
        <w:t xml:space="preserve">* * *</w:t>
      </w:r>
    </w:p>
    <w:p>
      <w:pPr>
        <w:pStyle w:val="BodyText"/>
      </w:pPr>
      <w:r>
        <w:t xml:space="preserve">I . An Eag Eagerness after Θly ---- our Tends every way to hinder the Good &amp; Prosperity of mens souls.</w:t>
      </w:r>
    </w:p>
    <w:p>
      <w:pPr>
        <w:pStyle w:val="SceneBreak"/>
      </w:pPr>
      <w:r>
        <w:t xml:space="preserve">* * *</w:t>
      </w:r>
    </w:p>
    <w:p>
      <w:pPr>
        <w:pStyle w:val="BodyText"/>
      </w:pPr>
      <w:r>
        <w:t xml:space="preserve">1 Hinder mens salva.</w:t>
      </w:r>
    </w:p>
    <w:p>
      <w:pPr>
        <w:pStyle w:val="BodyText"/>
      </w:pPr>
      <w:r>
        <w:t xml:space="preserve">__</w:t>
      </w:r>
    </w:p>
    <w:p>
      <w:pPr>
        <w:pStyle w:val="BodyText"/>
      </w:pPr>
      <w:r>
        <w:t xml:space="preserve">keep in stupidity ity &amp; senselessness</w:t>
      </w:r>
    </w:p>
    <w:p>
      <w:pPr>
        <w:pStyle w:val="SceneBreak"/>
      </w:pPr>
      <w:r>
        <w:t xml:space="preserve">* * *</w:t>
      </w:r>
    </w:p>
    <w:p>
      <w:pPr>
        <w:pStyle w:val="BodyText"/>
      </w:pPr>
      <w:r>
        <w:t xml:space="preserve">not at Liberty.</w:t>
      </w:r>
    </w:p>
    <w:p>
      <w:pPr>
        <w:pStyle w:val="SceneBreak"/>
      </w:pPr>
      <w:r>
        <w:t xml:space="preserve">* * *</w:t>
      </w:r>
    </w:p>
    <w:p>
      <w:pPr>
        <w:pStyle w:val="BodyText"/>
      </w:pPr>
      <w:r>
        <w:t xml:space="preserve">yea inconsistent as it indisposes – to those duties.</w:t>
      </w:r>
    </w:p>
    <w:p>
      <w:pPr>
        <w:pStyle w:val="SceneBreak"/>
      </w:pPr>
      <w:r>
        <w:t xml:space="preserve">* * *</w:t>
      </w:r>
    </w:p>
    <w:p>
      <w:pPr>
        <w:pStyle w:val="BodyText"/>
      </w:pPr>
      <w:r>
        <w:t xml:space="preserve">Tis absolutely necessary that the mind should be greatly engaged. tends to frustrate </w:t>
      </w:r>
      <w:r>
        <w:rPr>
          <w:rStyle w:val="FootnoteReference"/>
        </w:rPr>
        <w:footnoteReference w:id="1650"/>
      </w:r>
      <w:r>
        <w:t xml:space="preserve"> all means of awakening</w:t>
      </w:r>
    </w:p>
    <w:p>
      <w:pPr>
        <w:pStyle w:val="BodyText"/>
      </w:pPr>
      <w:r>
        <w:t xml:space="preserve">__</w:t>
      </w:r>
    </w:p>
    <w:p>
      <w:pPr>
        <w:pStyle w:val="BodyText"/>
      </w:pPr>
      <w:r>
        <w:t xml:space="preserve">word of G.</w:t>
      </w:r>
    </w:p>
    <w:p>
      <w:pPr>
        <w:pStyle w:val="SceneBreak"/>
      </w:pPr>
      <w:r>
        <w:t xml:space="preserve">* * *</w:t>
      </w:r>
    </w:p>
    <w:p>
      <w:pPr>
        <w:pStyle w:val="BodyText"/>
      </w:pPr>
      <w:r>
        <w:t xml:space="preserve">keeps from attention</w:t>
      </w:r>
    </w:p>
    <w:p>
      <w:pPr>
        <w:pStyle w:val="SceneBreak"/>
      </w:pPr>
      <w:r>
        <w:t xml:space="preserve">* * *</w:t>
      </w:r>
    </w:p>
    <w:p>
      <w:pPr>
        <w:pStyle w:val="BodyText"/>
      </w:pPr>
      <w:r>
        <w:t xml:space="preserve">from making Impression</w:t>
      </w:r>
    </w:p>
    <w:p>
      <w:pPr>
        <w:pStyle w:val="BodyText"/>
      </w:pPr>
      <w:r>
        <w:t xml:space="preserve">__</w:t>
      </w:r>
    </w:p>
    <w:p>
      <w:pPr>
        <w:pStyle w:val="BodyText"/>
      </w:pPr>
      <w:r>
        <w:t xml:space="preserve">so remove</w:t>
      </w:r>
    </w:p>
    <w:p>
      <w:pPr>
        <w:pStyle w:val="SceneBreak"/>
      </w:pPr>
      <w:r>
        <w:t xml:space="preserve">* * *</w:t>
      </w:r>
    </w:p>
    <w:p>
      <w:pPr>
        <w:pStyle w:val="BodyText"/>
      </w:pPr>
      <w:r>
        <w:t xml:space="preserve">to raze out Impressions take off the Thoughts raze out the memory. Mat. 13. 22. choke the Word Providence of G.</w:t>
      </w:r>
      <w:r>
        <w:rPr>
          <w:rStyle w:val="FootnoteReference"/>
        </w:rPr>
        <w:footnoteReference w:id="1651"/>
      </w:r>
    </w:p>
    <w:p>
      <w:pPr>
        <w:pStyle w:val="SceneBreak"/>
      </w:pPr>
      <w:r>
        <w:t xml:space="preserve">* * *</w:t>
      </w:r>
    </w:p>
    <w:p>
      <w:pPr>
        <w:pStyle w:val="BodyText"/>
      </w:pPr>
      <w:r>
        <w:t xml:space="preserve">Indisposes Persons to the duties averse Burthensom dull &amp; Heavy.</w:t>
      </w:r>
    </w:p>
    <w:p>
      <w:pPr>
        <w:pStyle w:val="SceneBreak"/>
      </w:pPr>
      <w:r>
        <w:t xml:space="preserve">* * *</w:t>
      </w:r>
    </w:p>
    <w:p>
      <w:pPr>
        <w:pStyle w:val="BodyText"/>
      </w:pPr>
      <w:r>
        <w:t xml:space="preserve">Prevents those doing those deeds of Charity</w:t>
      </w:r>
    </w:p>
    <w:p>
      <w:pPr>
        <w:pStyle w:val="SceneBreak"/>
      </w:pPr>
      <w:r>
        <w:t xml:space="preserve">* * *</w:t>
      </w:r>
    </w:p>
    <w:p>
      <w:pPr>
        <w:pStyle w:val="BodyText"/>
      </w:pPr>
      <w:r>
        <w:t xml:space="preserve">Put off the Concern of their souls no convenient season alwaies find Excuses</w:t>
      </w:r>
    </w:p>
    <w:p>
      <w:pPr>
        <w:pStyle w:val="BodyText"/>
      </w:pPr>
      <w:r>
        <w:t xml:space="preserve">_____________________</w:t>
      </w:r>
      <w:r>
        <w:rPr>
          <w:rStyle w:val="FootnoteReference"/>
        </w:rPr>
        <w:footnoteReference w:id="1652"/>
      </w:r>
    </w:p>
    <w:p>
      <w:pPr>
        <w:pStyle w:val="BodyText"/>
      </w:pPr>
      <w:r>
        <w:t xml:space="preserve">It prevents Engagedness in duty the Use use of the means. duty .</w:t>
      </w:r>
    </w:p>
    <w:p>
      <w:pPr>
        <w:pStyle w:val="SceneBreak"/>
      </w:pPr>
      <w:r>
        <w:t xml:space="preserve">* * *</w:t>
      </w:r>
    </w:p>
    <w:p>
      <w:pPr>
        <w:pStyle w:val="BodyText"/>
      </w:pPr>
      <w:r>
        <w:t xml:space="preserve">----- unfixes the mind. breaks &amp; in Causes religious exercises to be miserably broken &amp; shote</w:t>
      </w:r>
      <w:r>
        <w:rPr>
          <w:rStyle w:val="FootnoteReference"/>
        </w:rPr>
        <w:footnoteReference w:id="1653"/>
      </w:r>
    </w:p>
    <w:p>
      <w:pPr>
        <w:pStyle w:val="SceneBreak"/>
      </w:pPr>
      <w:r>
        <w:t xml:space="preserve">* * *</w:t>
      </w:r>
    </w:p>
    <w:p>
      <w:pPr>
        <w:pStyle w:val="BodyText"/>
      </w:pPr>
      <w:r>
        <w:t xml:space="preserve">makes Convictions vain &amp; inefficacious</w:t>
      </w:r>
    </w:p>
    <w:p>
      <w:pPr>
        <w:pStyle w:val="SceneBreak"/>
      </w:pPr>
      <w:r>
        <w:t xml:space="preserve">* * *</w:t>
      </w:r>
    </w:p>
    <w:p>
      <w:pPr>
        <w:pStyle w:val="BodyText"/>
      </w:pPr>
      <w:r>
        <w:t xml:space="preserve">prevents their Rising to a proper degree and necessary Height</w:t>
      </w:r>
    </w:p>
    <w:p>
      <w:pPr>
        <w:pStyle w:val="SceneBreak"/>
      </w:pPr>
      <w:r>
        <w:t xml:space="preserve">* * *</w:t>
      </w:r>
    </w:p>
    <w:p>
      <w:pPr>
        <w:pStyle w:val="BodyText"/>
      </w:pPr>
      <w:r>
        <w:t xml:space="preserve">Breaks mens Resolv frustrates good Intentions -- breaks their Resolutions</w:t>
      </w:r>
    </w:p>
    <w:p>
      <w:pPr>
        <w:pStyle w:val="SceneBreak"/>
      </w:pPr>
      <w:r>
        <w:t xml:space="preserve">* * *</w:t>
      </w:r>
    </w:p>
    <w:p>
      <w:pPr>
        <w:pStyle w:val="BodyText"/>
      </w:pPr>
      <w:r>
        <w:t xml:space="preserve">Backsliding. </w:t>
      </w:r>
      <w:r>
        <w:rPr>
          <w:rStyle w:val="FootnoteReference"/>
        </w:rPr>
        <w:footnoteReference w:id="1654"/>
      </w:r>
    </w:p>
    <w:p>
      <w:pPr>
        <w:pStyle w:val="SceneBreak"/>
      </w:pPr>
      <w:r>
        <w:t xml:space="preserve">* * *</w:t>
      </w:r>
    </w:p>
    <w:p>
      <w:pPr>
        <w:pStyle w:val="BodyText"/>
      </w:pPr>
      <w:r>
        <w:t xml:space="preserve">multitudes are hindred from ever coming to Good Like Ground that Thoroug never had been broken up Buried. vastly encumbred enslaved. cannot serve G. &amp; mammon. </w:t>
      </w:r>
      <w:r>
        <w:rPr>
          <w:rStyle w:val="FootnoteReference"/>
        </w:rPr>
        <w:footnoteReference w:id="1655"/>
      </w:r>
    </w:p>
    <w:p>
      <w:pPr>
        <w:pStyle w:val="BodyText"/>
      </w:pPr>
      <w:r>
        <w:t xml:space="preserve">all means ineffectual.</w:t>
      </w:r>
    </w:p>
    <w:p>
      <w:pPr>
        <w:pStyle w:val="SceneBreak"/>
      </w:pPr>
      <w:r>
        <w:t xml:space="preserve">* * *</w:t>
      </w:r>
    </w:p>
    <w:p>
      <w:pPr>
        <w:pStyle w:val="BodyText"/>
      </w:pPr>
      <w:r>
        <w:t xml:space="preserve">as long as Θly Θliness R &amp; Eagerness after . --- reigns there is no Hope of -----------</w:t>
      </w:r>
    </w:p>
    <w:p>
      <w:pPr>
        <w:pStyle w:val="SceneBreak"/>
      </w:pPr>
      <w:r>
        <w:t xml:space="preserve">* * *</w:t>
      </w:r>
    </w:p>
    <w:p>
      <w:pPr>
        <w:pStyle w:val="BodyText"/>
      </w:pPr>
      <w:r>
        <w:rPr>
          <w:rStyle w:val="FootnoteReference"/>
        </w:rPr>
        <w:footnoteReference w:id="1656"/>
      </w:r>
    </w:p>
    <w:p>
      <w:pPr>
        <w:pStyle w:val="BodyText"/>
      </w:pPr>
      <w:r>
        <w:t xml:space="preserve">Hin 2 a Prevailing ----- Hinders the flourishing of Grace in those that have Grace .</w:t>
      </w:r>
    </w:p>
    <w:p>
      <w:pPr>
        <w:pStyle w:val="SceneBreak"/>
      </w:pPr>
      <w:r>
        <w:t xml:space="preserve">* * *</w:t>
      </w:r>
    </w:p>
    <w:p>
      <w:pPr>
        <w:pStyle w:val="BodyText"/>
      </w:pPr>
      <w:r>
        <w:t xml:space="preserve">cant reign.</w:t>
      </w:r>
    </w:p>
    <w:p>
      <w:pPr>
        <w:pStyle w:val="SceneBreak"/>
      </w:pPr>
      <w:r>
        <w:t xml:space="preserve">* * *</w:t>
      </w:r>
    </w:p>
    <w:p>
      <w:pPr>
        <w:pStyle w:val="BodyText"/>
      </w:pPr>
      <w:r>
        <w:t xml:space="preserve">but</w:t>
      </w:r>
    </w:p>
    <w:p>
      <w:pPr>
        <w:pStyle w:val="SceneBreak"/>
      </w:pPr>
      <w:r>
        <w:t xml:space="preserve">* * *</w:t>
      </w:r>
    </w:p>
    <w:p>
      <w:pPr>
        <w:pStyle w:val="BodyText"/>
      </w:pPr>
      <w:r>
        <w:t xml:space="preserve">when it is so tis a vast Hindrance deadens their Hearts </w:t>
      </w:r>
      <w:r>
        <w:rPr>
          <w:rStyle w:val="FootnoteReference"/>
        </w:rPr>
        <w:footnoteReference w:id="1657"/>
      </w:r>
    </w:p>
    <w:p>
      <w:pPr>
        <w:pStyle w:val="BodyText"/>
      </w:pPr>
      <w:r>
        <w:t xml:space="preserve">makes em dull. Cold &amp; Lifeless Grace is op Greatly Hindred in duties. in the sanctuary</w:t>
      </w:r>
    </w:p>
    <w:p>
      <w:pPr>
        <w:pStyle w:val="SceneBreak"/>
      </w:pPr>
      <w:r>
        <w:t xml:space="preserve">* * *</w:t>
      </w:r>
    </w:p>
    <w:p>
      <w:pPr>
        <w:pStyle w:val="BodyText"/>
      </w:pPr>
      <w:r>
        <w:t xml:space="preserve">Lords Table</w:t>
      </w:r>
    </w:p>
    <w:p>
      <w:pPr>
        <w:pStyle w:val="SceneBreak"/>
      </w:pPr>
      <w:r>
        <w:t xml:space="preserve">* * *</w:t>
      </w:r>
    </w:p>
    <w:p>
      <w:pPr>
        <w:pStyle w:val="BodyText"/>
      </w:pPr>
      <w:r>
        <w:t xml:space="preserve">in the Closet</w:t>
      </w:r>
    </w:p>
    <w:p>
      <w:pPr>
        <w:pStyle w:val="SceneBreak"/>
      </w:pPr>
      <w:r>
        <w:t xml:space="preserve">* * *</w:t>
      </w:r>
    </w:p>
    <w:p>
      <w:pPr>
        <w:pStyle w:val="BodyText"/>
      </w:pPr>
      <w:r>
        <w:t xml:space="preserve">indisposed to relig. Conversation. </w:t>
      </w:r>
      <w:r>
        <w:rPr>
          <w:rStyle w:val="FootnoteReference"/>
        </w:rPr>
        <w:footnoteReference w:id="1658"/>
      </w:r>
    </w:p>
    <w:p>
      <w:pPr>
        <w:pStyle w:val="BodyText"/>
      </w:pPr>
      <w:r>
        <w:t xml:space="preserve">Grace is as it were oppressed with a great weight Like a P tender Plant that has a worm</w:t>
      </w:r>
    </w:p>
    <w:p>
      <w:pPr>
        <w:pStyle w:val="SceneBreak"/>
      </w:pPr>
      <w:r>
        <w:t xml:space="preserve">* * *</w:t>
      </w:r>
    </w:p>
    <w:p>
      <w:pPr>
        <w:pStyle w:val="BodyText"/>
      </w:pPr>
      <w:r>
        <w:t xml:space="preserve">Like an Infant often wounded denied its proper food fed with dirt like a malignant </w:t>
      </w:r>
      <w:r>
        <w:rPr>
          <w:rStyle w:val="FootnoteReference"/>
        </w:rPr>
        <w:footnoteReference w:id="1659"/>
      </w:r>
      <w:r>
        <w:t xml:space="preserve"> disease at the vitals.</w:t>
      </w:r>
    </w:p>
    <w:p>
      <w:pPr>
        <w:pStyle w:val="SceneBreak"/>
      </w:pPr>
      <w:r>
        <w:t xml:space="preserve">* * *</w:t>
      </w:r>
    </w:p>
    <w:p>
      <w:pPr>
        <w:pStyle w:val="BodyText"/>
      </w:pPr>
      <w:r>
        <w:t xml:space="preserve">keeps the saints low partly by a natural Tendency.</w:t>
      </w:r>
    </w:p>
    <w:p>
      <w:pPr>
        <w:pStyle w:val="SceneBreak"/>
      </w:pPr>
      <w:r>
        <w:t xml:space="preserve">* * *</w:t>
      </w:r>
    </w:p>
    <w:p>
      <w:pPr>
        <w:pStyle w:val="BodyText"/>
      </w:pPr>
      <w:r>
        <w:t xml:space="preserve">partly b as G. is offended .</w:t>
      </w:r>
    </w:p>
    <w:p>
      <w:pPr>
        <w:pStyle w:val="SceneBreak"/>
      </w:pPr>
      <w:r>
        <w:t xml:space="preserve">* * *</w:t>
      </w:r>
    </w:p>
    <w:p>
      <w:pPr>
        <w:pStyle w:val="BodyText"/>
      </w:pPr>
      <w:r>
        <w:t xml:space="preserve">By this means it come to pass </w:t>
      </w:r>
      <w:r>
        <w:rPr>
          <w:rStyle w:val="FootnoteReference"/>
        </w:rPr>
        <w:footnoteReference w:id="1660"/>
      </w:r>
      <w:r>
        <w:t xml:space="preserve"> Hereby many of the saints dont shine. bring little honour to G. do little Good.</w:t>
      </w:r>
    </w:p>
    <w:p>
      <w:pPr>
        <w:pStyle w:val="SceneBreak"/>
      </w:pPr>
      <w:r>
        <w:t xml:space="preserve">* * *</w:t>
      </w:r>
    </w:p>
    <w:p>
      <w:pPr>
        <w:pStyle w:val="BodyText"/>
      </w:pPr>
      <w:r>
        <w:t xml:space="preserve">Enjoy but little Comfort</w:t>
      </w:r>
    </w:p>
    <w:p>
      <w:pPr>
        <w:pStyle w:val="SceneBreak"/>
      </w:pPr>
      <w:r>
        <w:t xml:space="preserve">* * *</w:t>
      </w:r>
    </w:p>
    <w:p>
      <w:pPr>
        <w:pStyle w:val="BodyText"/>
      </w:pPr>
      <w:r>
        <w:t xml:space="preserve">One Great Reason why so few saints shine why so many meet with so little Comfort </w:t>
      </w:r>
      <w:r>
        <w:rPr>
          <w:rStyle w:val="FootnoteReference"/>
        </w:rPr>
        <w:footnoteReference w:id="1661"/>
      </w:r>
    </w:p>
    <w:p>
      <w:pPr>
        <w:pStyle w:val="SceneBreak"/>
      </w:pPr>
      <w:r>
        <w:t xml:space="preserve">* * *</w:t>
      </w:r>
    </w:p>
    <w:p>
      <w:pPr>
        <w:pStyle w:val="BodyText"/>
      </w:pPr>
      <w:r>
        <w:t xml:space="preserve">II -- Leads men into many dangerous Errours</w:t>
      </w:r>
    </w:p>
    <w:p>
      <w:pPr>
        <w:pStyle w:val="SceneBreak"/>
      </w:pPr>
      <w:r>
        <w:t xml:space="preserve">* * *</w:t>
      </w:r>
    </w:p>
    <w:p>
      <w:pPr>
        <w:pStyle w:val="BodyText"/>
      </w:pPr>
      <w:r>
        <w:t xml:space="preserve">blinds mens minds</w:t>
      </w:r>
    </w:p>
    <w:p>
      <w:pPr>
        <w:pStyle w:val="SceneBreak"/>
      </w:pPr>
      <w:r>
        <w:t xml:space="preserve">* * *</w:t>
      </w:r>
    </w:p>
    <w:p>
      <w:pPr>
        <w:pStyle w:val="BodyText"/>
      </w:pPr>
      <w:r>
        <w:t xml:space="preserve">dirt in their Eyes</w:t>
      </w:r>
    </w:p>
    <w:p>
      <w:pPr>
        <w:pStyle w:val="SceneBreak"/>
      </w:pPr>
      <w:r>
        <w:t xml:space="preserve">* * *</w:t>
      </w:r>
    </w:p>
    <w:p>
      <w:pPr>
        <w:pStyle w:val="BodyText"/>
      </w:pPr>
      <w:r>
        <w:t xml:space="preserve">1 Oftentimes one Occasion of mens Embracing Erroneous doc. Erred from the Faith The true doctrine </w:t>
      </w:r>
      <w:r>
        <w:rPr>
          <w:rStyle w:val="FootnoteReference"/>
        </w:rPr>
        <w:footnoteReference w:id="1662"/>
      </w:r>
      <w:r>
        <w:t xml:space="preserve"> of the Gospel. militate against other doctrines invented much more agreable</w:t>
      </w:r>
      <w:r>
        <w:rPr>
          <w:rStyle w:val="FootnoteReference"/>
        </w:rPr>
        <w:footnoteReference w:id="1663"/>
      </w:r>
      <w:r>
        <w:t xml:space="preserve"> Easy way to Heaven</w:t>
      </w:r>
    </w:p>
    <w:p>
      <w:pPr>
        <w:pStyle w:val="SceneBreak"/>
      </w:pPr>
      <w:r>
        <w:t xml:space="preserve">* * *</w:t>
      </w:r>
    </w:p>
    <w:p>
      <w:pPr>
        <w:pStyle w:val="BodyText"/>
      </w:pPr>
      <w:r>
        <w:t xml:space="preserve">no such necessity of having the Heart swallowed up in Heavenly Things</w:t>
      </w:r>
    </w:p>
    <w:p>
      <w:pPr>
        <w:pStyle w:val="SceneBreak"/>
      </w:pPr>
      <w:r>
        <w:t xml:space="preserve">* * *</w:t>
      </w:r>
    </w:p>
    <w:p>
      <w:pPr>
        <w:pStyle w:val="BodyText"/>
      </w:pPr>
      <w:r>
        <w:t xml:space="preserve">This was one Reason of the Errour of the Pharisees. were Covetous. theref Hated Xs sp. doctrine </w:t>
      </w:r>
      <w:r>
        <w:rPr>
          <w:rStyle w:val="FootnoteReference"/>
        </w:rPr>
        <w:footnoteReference w:id="1664"/>
      </w:r>
    </w:p>
    <w:p>
      <w:pPr>
        <w:pStyle w:val="SceneBreak"/>
      </w:pPr>
      <w:r>
        <w:t xml:space="preserve">* * *</w:t>
      </w:r>
    </w:p>
    <w:p>
      <w:pPr>
        <w:pStyle w:val="BodyText"/>
      </w:pPr>
      <w:r>
        <w:t xml:space="preserve">2 Errours with Regard to their own Practices Those ways seem right Prov. 14. 12.</w:t>
      </w:r>
    </w:p>
    <w:p>
      <w:pPr>
        <w:pStyle w:val="SceneBreak"/>
      </w:pPr>
      <w:r>
        <w:t xml:space="preserve">* * *</w:t>
      </w:r>
    </w:p>
    <w:p>
      <w:pPr>
        <w:pStyle w:val="BodyText"/>
      </w:pPr>
      <w:r>
        <w:t xml:space="preserve">darkness for Light</w:t>
      </w:r>
    </w:p>
    <w:p>
      <w:pPr>
        <w:pStyle w:val="SceneBreak"/>
      </w:pPr>
      <w:r>
        <w:t xml:space="preserve">* * *</w:t>
      </w:r>
    </w:p>
    <w:p>
      <w:pPr>
        <w:pStyle w:val="BodyText"/>
      </w:pPr>
      <w:r>
        <w:t xml:space="preserve">Errours How manifest is it occasion blinds men in their is the powerful Influence of mens Θ How greatly does fill [-] mens Θly Interest to blind their mind. --</w:t>
      </w:r>
      <w:r>
        <w:rPr>
          <w:rStyle w:val="FootnoteReference"/>
        </w:rPr>
        <w:footnoteReference w:id="1665"/>
      </w:r>
      <w:r>
        <w:t xml:space="preserve"> -- fill their mouths with perverse arguing. exceeding inconsistent with those Rules of Loving N. as our selves. ---- doing to others ------ Looking not every man on his own things</w:t>
      </w:r>
    </w:p>
    <w:p>
      <w:pPr>
        <w:pStyle w:val="SceneBreak"/>
      </w:pPr>
      <w:r>
        <w:t xml:space="preserve">* * *</w:t>
      </w:r>
    </w:p>
    <w:p>
      <w:pPr>
        <w:pStyle w:val="BodyText"/>
      </w:pPr>
      <w:r>
        <w:t xml:space="preserve">How will men plead for their extortion</w:t>
      </w:r>
    </w:p>
    <w:p>
      <w:pPr>
        <w:pStyle w:val="SceneBreak"/>
      </w:pPr>
      <w:r>
        <w:t xml:space="preserve">* * *</w:t>
      </w:r>
    </w:p>
    <w:p>
      <w:pPr>
        <w:pStyle w:val="BodyText"/>
      </w:pPr>
      <w:r>
        <w:t xml:space="preserve">Hide from their Eyes the Achan</w:t>
      </w:r>
    </w:p>
    <w:p>
      <w:pPr>
        <w:pStyle w:val="BodyText"/>
      </w:pPr>
      <w:r>
        <w:t xml:space="preserve">______________________________</w:t>
      </w:r>
      <w:r>
        <w:rPr>
          <w:rStyle w:val="FootnoteReference"/>
        </w:rPr>
        <w:footnoteReference w:id="1666"/>
      </w:r>
    </w:p>
    <w:p>
      <w:pPr>
        <w:pStyle w:val="ListText"/>
        <w:numPr>
          <w:ilvl w:val="0"/>
          <w:numId w:val="5"/>
        </w:numPr>
      </w:pPr>
      <w:r>
        <w:t xml:space="preserve">Errours Ahout the state of their souls bring their principles to their state extenuate what is against em. magnify what is for em a little self denial appears Great. if they do one quarter so much for G. as for the Θ -- vast or a tenth Part</w:t>
      </w:r>
    </w:p>
    <w:p>
      <w:pPr>
        <w:pStyle w:val="SceneBreak"/>
      </w:pPr>
      <w:r>
        <w:t xml:space="preserve">* * *</w:t>
      </w:r>
    </w:p>
    <w:p>
      <w:pPr>
        <w:pStyle w:val="BodyText"/>
      </w:pPr>
      <w:r>
        <w:t xml:space="preserve">They are very forward to deny Thems. for Θly Gain. – </w:t>
      </w:r>
      <w:r>
        <w:rPr>
          <w:rStyle w:val="FootnoteReference"/>
        </w:rPr>
        <w:footnoteReference w:id="1667"/>
      </w:r>
    </w:p>
    <w:p>
      <w:pPr>
        <w:pStyle w:val="SceneBreak"/>
      </w:pPr>
      <w:r>
        <w:t xml:space="preserve">* * *</w:t>
      </w:r>
    </w:p>
    <w:p>
      <w:pPr>
        <w:pStyle w:val="BodyText"/>
      </w:pPr>
      <w:r>
        <w:t xml:space="preserve">III Leads to abundance of Iniq. in Inc disposition &amp; Practice It is great iniquity in it self. Ido men hereby men are guilty of Idolatry Col. 3. 5 ----- But But not only - in </w:t>
      </w:r>
      <w:r>
        <w:rPr>
          <w:rStyle w:val="FootnoteReference"/>
        </w:rPr>
        <w:footnoteReference w:id="1668"/>
      </w:r>
      <w:r>
        <w:t xml:space="preserve"> it self But – innumerable other Iniquities.</w:t>
      </w:r>
    </w:p>
    <w:p>
      <w:pPr>
        <w:pStyle w:val="SceneBreak"/>
      </w:pPr>
      <w:r>
        <w:t xml:space="preserve">* * *</w:t>
      </w:r>
    </w:p>
    <w:p>
      <w:pPr>
        <w:pStyle w:val="BodyText"/>
      </w:pPr>
      <w:r>
        <w:t xml:space="preserve">Great Part of the wicked</w:t>
      </w:r>
    </w:p>
    <w:p>
      <w:pPr>
        <w:pStyle w:val="SceneBreak"/>
      </w:pPr>
      <w:r>
        <w:t xml:space="preserve">* * *</w:t>
      </w:r>
    </w:p>
    <w:p>
      <w:pPr>
        <w:pStyle w:val="BodyText"/>
      </w:pPr>
      <w:r>
        <w:t xml:space="preserve">ness</w:t>
      </w:r>
    </w:p>
    <w:p>
      <w:pPr>
        <w:pStyle w:val="SceneBreak"/>
      </w:pPr>
      <w:r>
        <w:t xml:space="preserve">* * *</w:t>
      </w:r>
    </w:p>
    <w:p>
      <w:pPr>
        <w:pStyle w:val="BodyText"/>
      </w:pPr>
      <w:r>
        <w:t xml:space="preserve">Hence arise Envyings Emulations Innu merable innumerable Contentions [-] secret Grudges settled Hatred.</w:t>
      </w:r>
    </w:p>
    <w:p>
      <w:pPr>
        <w:pStyle w:val="SceneBreak"/>
      </w:pPr>
      <w:r>
        <w:t xml:space="preserve">* * *</w:t>
      </w:r>
    </w:p>
    <w:p>
      <w:pPr>
        <w:pStyle w:val="BodyText"/>
      </w:pPr>
      <w:r>
        <w:t xml:space="preserve">most The pub are innumerable public &amp; private Broils &amp; Quarrels there are in the </w:t>
      </w:r>
      <w:r>
        <w:rPr>
          <w:rStyle w:val="FootnoteReference"/>
        </w:rPr>
        <w:footnoteReference w:id="1669"/>
      </w:r>
      <w:r>
        <w:t xml:space="preserve"> Θ . come from this Root. Θly Profit is the bone of Contention. if men had not their Hearts set . ---- would be free from innumerable Temptations would in many instances rather take wrong</w:t>
      </w:r>
    </w:p>
    <w:p>
      <w:pPr>
        <w:pStyle w:val="BodyText"/>
      </w:pPr>
      <w:r>
        <w:t xml:space="preserve">__</w:t>
      </w:r>
    </w:p>
    <w:p>
      <w:pPr>
        <w:pStyle w:val="BodyText"/>
      </w:pPr>
      <w:r>
        <w:t xml:space="preserve">would suffer Hence dea arises all </w:t>
      </w:r>
      <w:r>
        <w:rPr>
          <w:rStyle w:val="FootnoteReference"/>
        </w:rPr>
        <w:footnoteReference w:id="1670"/>
      </w:r>
      <w:r>
        <w:t xml:space="preserve"> Kinds of Injustice among men in their mens fraudulent dealings All Kinds of Fraud.</w:t>
      </w:r>
    </w:p>
    <w:p>
      <w:pPr>
        <w:pStyle w:val="SceneBreak"/>
      </w:pPr>
      <w:r>
        <w:t xml:space="preserve">* * *</w:t>
      </w:r>
    </w:p>
    <w:p>
      <w:pPr>
        <w:pStyle w:val="BodyText"/>
      </w:pPr>
      <w:r>
        <w:t xml:space="preserve">overreaching. unfaithfullness Extortion all ways that men of Oppressing one another taking the Advantage They have in their Hearts . Hands by others Ignorance</w:t>
      </w:r>
    </w:p>
    <w:p>
      <w:pPr>
        <w:pStyle w:val="SceneBreak"/>
      </w:pPr>
      <w:r>
        <w:t xml:space="preserve">* * *</w:t>
      </w:r>
    </w:p>
    <w:p>
      <w:pPr>
        <w:pStyle w:val="BodyText"/>
      </w:pPr>
      <w:r>
        <w:t xml:space="preserve">yieldableness</w:t>
      </w:r>
    </w:p>
    <w:p>
      <w:pPr>
        <w:pStyle w:val="SceneBreak"/>
      </w:pPr>
      <w:r>
        <w:t xml:space="preserve">* * *</w:t>
      </w:r>
    </w:p>
    <w:p>
      <w:pPr>
        <w:pStyle w:val="BodyText"/>
      </w:pPr>
      <w:r>
        <w:t xml:space="preserve">necessity. </w:t>
      </w:r>
      <w:r>
        <w:rPr>
          <w:rStyle w:val="FootnoteReference"/>
        </w:rPr>
        <w:footnoteReference w:id="1671"/>
      </w:r>
    </w:p>
    <w:p>
      <w:pPr>
        <w:pStyle w:val="BodyText"/>
      </w:pPr>
      <w:r>
        <w:t xml:space="preserve">many unwarrantable methods [-] to blind the Eyes of those they deal with . make them think more highly of what they would sell to em</w:t>
      </w:r>
    </w:p>
    <w:p>
      <w:pPr>
        <w:pStyle w:val="SceneBreak"/>
      </w:pPr>
      <w:r>
        <w:t xml:space="preserve">* * *</w:t>
      </w:r>
    </w:p>
    <w:p>
      <w:pPr>
        <w:pStyle w:val="BodyText"/>
      </w:pPr>
      <w:r>
        <w:t xml:space="preserve">more meanly of what they would buy of Them. Prov. 20. 14.</w:t>
      </w:r>
    </w:p>
    <w:p>
      <w:pPr>
        <w:pStyle w:val="SceneBreak"/>
      </w:pPr>
      <w:r>
        <w:t xml:space="preserve">* * *</w:t>
      </w:r>
    </w:p>
    <w:p>
      <w:pPr>
        <w:pStyle w:val="BodyText"/>
      </w:pPr>
      <w:r>
        <w:t xml:space="preserve">many ways of mens making a Prey one of another The abundance of Iniq. there </w:t>
      </w:r>
      <w:r>
        <w:rPr>
          <w:rStyle w:val="FootnoteReference"/>
        </w:rPr>
        <w:footnoteReference w:id="1672"/>
      </w:r>
      <w:r>
        <w:t xml:space="preserve"> forbearing to Pay their honest debts</w:t>
      </w:r>
    </w:p>
    <w:p>
      <w:pPr>
        <w:pStyle w:val="SceneBreak"/>
      </w:pPr>
      <w:r>
        <w:t xml:space="preserve">* * *</w:t>
      </w:r>
    </w:p>
    <w:p>
      <w:pPr>
        <w:pStyle w:val="BodyText"/>
      </w:pPr>
      <w:r>
        <w:t xml:space="preserve">a great deal of unfaithfulness</w:t>
      </w:r>
    </w:p>
    <w:p>
      <w:pPr>
        <w:pStyle w:val="SceneBreak"/>
      </w:pPr>
      <w:r>
        <w:t xml:space="preserve">* * *</w:t>
      </w:r>
    </w:p>
    <w:p>
      <w:pPr>
        <w:pStyle w:val="BodyText"/>
      </w:pPr>
      <w:r>
        <w:t xml:space="preserve">a great deal of Profaneness sabbath breaking. Profaning Ordinances d </w:t>
      </w:r>
      <w:r>
        <w:rPr>
          <w:rStyle w:val="FootnoteReference"/>
        </w:rPr>
        <w:footnoteReference w:id="1673"/>
      </w:r>
    </w:p>
    <w:p>
      <w:pPr>
        <w:pStyle w:val="BodyText"/>
      </w:pPr>
      <w:r>
        <w:t xml:space="preserve">a continual Temptation</w:t>
      </w:r>
    </w:p>
    <w:p>
      <w:pPr>
        <w:pStyle w:val="SceneBreak"/>
      </w:pPr>
      <w:r>
        <w:t xml:space="preserve">* * *</w:t>
      </w:r>
    </w:p>
    <w:p>
      <w:pPr>
        <w:pStyle w:val="BodyText"/>
      </w:pPr>
      <w:r>
        <w:t xml:space="preserve">so many snares that those most Conscientious are greatly exposed .</w:t>
      </w:r>
    </w:p>
    <w:p>
      <w:pPr>
        <w:pStyle w:val="SceneBreak"/>
      </w:pPr>
      <w:r>
        <w:t xml:space="preserve">* * *</w:t>
      </w:r>
    </w:p>
    <w:p>
      <w:pPr>
        <w:pStyle w:val="BodyText"/>
      </w:pPr>
      <w:r>
        <w:t xml:space="preserve">IV The Evil of sorrow Trouble &amp; sorrow of &amp; of many sor occasions causes them to pierce thems. through with many sorrows </w:t>
      </w:r>
      <w:r>
        <w:rPr>
          <w:rStyle w:val="FootnoteReference"/>
        </w:rPr>
        <w:footnoteReference w:id="1674"/>
      </w:r>
    </w:p>
    <w:p>
      <w:pPr>
        <w:pStyle w:val="BodyText"/>
      </w:pPr>
      <w:r>
        <w:t xml:space="preserve">living a miser 1 many her men to live a mis. life By reason of discontentmt. Eagerly craving never satisfied. No End of their craving no End of their Care &amp; of their Labour Eccles. 4. 8.</w:t>
      </w:r>
    </w:p>
    <w:p>
      <w:pPr>
        <w:pStyle w:val="SceneBreak"/>
      </w:pPr>
      <w:r>
        <w:t xml:space="preserve">* * *</w:t>
      </w:r>
    </w:p>
    <w:p>
      <w:pPr>
        <w:pStyle w:val="BodyText"/>
      </w:pPr>
      <w:r>
        <w:t xml:space="preserve">never easy with their Circumstances.</w:t>
      </w:r>
    </w:p>
    <w:p>
      <w:pPr>
        <w:pStyle w:val="SceneBreak"/>
      </w:pPr>
      <w:r>
        <w:t xml:space="preserve">* * *</w:t>
      </w:r>
    </w:p>
    <w:p>
      <w:pPr>
        <w:pStyle w:val="BodyText"/>
      </w:pPr>
      <w:r>
        <w:t xml:space="preserve">dont enjoy the God of what they Eccles 6. five first verses ---------------- giveth not power to eat thereof.</w:t>
      </w:r>
    </w:p>
    <w:p>
      <w:pPr>
        <w:pStyle w:val="SceneBreak"/>
      </w:pPr>
      <w:r>
        <w:t xml:space="preserve">* * *</w:t>
      </w:r>
    </w:p>
    <w:p>
      <w:pPr>
        <w:pStyle w:val="SceneBreak"/>
      </w:pPr>
      <w:r>
        <w:t xml:space="preserve">* * *</w:t>
      </w:r>
    </w:p>
    <w:p>
      <w:pPr>
        <w:pStyle w:val="SceneBreak"/>
      </w:pPr>
      <w:r>
        <w:t xml:space="preserve">* * *</w:t>
      </w:r>
    </w:p>
    <w:p>
      <w:pPr>
        <w:pStyle w:val="BodyText"/>
      </w:pPr>
      <w:r>
        <w:t xml:space="preserve">no End of his</w:t>
      </w:r>
    </w:p>
    <w:p>
      <w:pPr>
        <w:pStyle w:val="SceneBreak"/>
      </w:pPr>
      <w:r>
        <w:t xml:space="preserve">* * *</w:t>
      </w:r>
    </w:p>
    <w:p>
      <w:pPr>
        <w:pStyle w:val="BodyText"/>
      </w:pPr>
      <w:r>
        <w:t xml:space="preserve">Labour d so Chap 2. 22, 23, </w:t>
      </w:r>
      <w:r>
        <w:rPr>
          <w:rStyle w:val="FootnoteReference"/>
        </w:rPr>
        <w:footnoteReference w:id="1675"/>
      </w:r>
      <w:r>
        <w:t xml:space="preserve"> 24 ---------------- all his days He</w:t>
      </w:r>
    </w:p>
    <w:p>
      <w:pPr>
        <w:pStyle w:val="SceneBreak"/>
      </w:pPr>
      <w:r>
        <w:t xml:space="preserve">* * *</w:t>
      </w:r>
    </w:p>
    <w:p>
      <w:pPr>
        <w:pStyle w:val="SceneBreak"/>
      </w:pPr>
      <w:r>
        <w:t xml:space="preserve">* * *</w:t>
      </w:r>
    </w:p>
    <w:p>
      <w:pPr>
        <w:pStyle w:val="BodyText"/>
      </w:pPr>
      <w:r>
        <w:t xml:space="preserve">His soul findeth no Rest in the night</w:t>
      </w:r>
    </w:p>
    <w:p>
      <w:pPr>
        <w:pStyle w:val="SceneBreak"/>
      </w:pPr>
      <w:r>
        <w:t xml:space="preserve">* * *</w:t>
      </w:r>
    </w:p>
    <w:p>
      <w:pPr>
        <w:pStyle w:val="SceneBreak"/>
      </w:pPr>
      <w:r>
        <w:t xml:space="preserve">* * *</w:t>
      </w:r>
    </w:p>
    <w:p>
      <w:pPr>
        <w:pStyle w:val="BodyText"/>
      </w:pPr>
      <w:r>
        <w:t xml:space="preserve">Chap. 5. 12. not suffer Him to sleep</w:t>
      </w:r>
    </w:p>
    <w:p>
      <w:pPr>
        <w:pStyle w:val="SceneBreak"/>
      </w:pPr>
      <w:r>
        <w:t xml:space="preserve">* * *</w:t>
      </w:r>
    </w:p>
    <w:p>
      <w:pPr>
        <w:pStyle w:val="BodyText"/>
      </w:pPr>
      <w:r>
        <w:t xml:space="preserve">from time to time speaks of all as vexation of sp.</w:t>
      </w:r>
    </w:p>
    <w:p>
      <w:pPr>
        <w:pStyle w:val="SceneBreak"/>
      </w:pPr>
      <w:r>
        <w:t xml:space="preserve">* * *</w:t>
      </w:r>
    </w:p>
    <w:p>
      <w:pPr>
        <w:pStyle w:val="BodyText"/>
      </w:pPr>
      <w:r>
        <w:t xml:space="preserve">Have very foolish &amp; needless sorrows Prosperity of others is an Eyesore occasions great Grief &amp; uneasiness. Prov. 14. 30. Envy is Rottenness to the Bones</w:t>
      </w:r>
      <w:r>
        <w:rPr>
          <w:rStyle w:val="FootnoteReference"/>
        </w:rPr>
        <w:footnoteReference w:id="1676"/>
      </w:r>
    </w:p>
    <w:p>
      <w:pPr>
        <w:pStyle w:val="SceneBreak"/>
      </w:pPr>
      <w:r>
        <w:t xml:space="preserve">* * *</w:t>
      </w:r>
    </w:p>
    <w:p>
      <w:pPr>
        <w:pStyle w:val="BodyText"/>
      </w:pPr>
      <w:r>
        <w:t xml:space="preserve">2 Occasions Them to be Pierced through with sorrow through the losses &amp; disappointmts they meet with. such a disposition will necessarily be attended with great disappointmt Expect much Happiness But of Often meet with </w:t>
      </w:r>
      <w:r>
        <w:rPr>
          <w:rStyle w:val="FootnoteReference"/>
        </w:rPr>
        <w:footnoteReference w:id="1677"/>
      </w:r>
      <w:r>
        <w:t xml:space="preserve"> Great Losses</w:t>
      </w:r>
    </w:p>
    <w:p>
      <w:pPr>
        <w:pStyle w:val="SceneBreak"/>
      </w:pPr>
      <w:r>
        <w:t xml:space="preserve">* * *</w:t>
      </w:r>
    </w:p>
    <w:p>
      <w:pPr>
        <w:pStyle w:val="BodyText"/>
      </w:pPr>
      <w:r>
        <w:t xml:space="preserve">Occasions through with sorrow at the parting with all by death.</w:t>
      </w:r>
    </w:p>
    <w:p>
      <w:pPr>
        <w:pStyle w:val="SceneBreak"/>
      </w:pPr>
      <w:r>
        <w:t xml:space="preserve">* * *</w:t>
      </w:r>
    </w:p>
    <w:p>
      <w:pPr>
        <w:pStyle w:val="BodyText"/>
      </w:pPr>
      <w:r>
        <w:t xml:space="preserve">3 Pierced with the sorrows of a continually disqui ted Conscience</w:t>
      </w:r>
    </w:p>
    <w:p>
      <w:pPr>
        <w:pStyle w:val="SceneBreak"/>
      </w:pPr>
      <w:r>
        <w:t xml:space="preserve">* * *</w:t>
      </w:r>
    </w:p>
    <w:p>
      <w:pPr>
        <w:pStyle w:val="BodyText"/>
      </w:pPr>
      <w:r>
        <w:t xml:space="preserve">Conscience is uneasy at the souls being neglected. Conscience Reproaches </w:t>
      </w:r>
      <w:r>
        <w:rPr>
          <w:rStyle w:val="FootnoteReference"/>
        </w:rPr>
        <w:footnoteReference w:id="1678"/>
      </w:r>
      <w:r>
        <w:t xml:space="preserve"> them for their miserable negle wretched neglect of G.</w:t>
      </w:r>
    </w:p>
    <w:p>
      <w:pPr>
        <w:pStyle w:val="SceneBreak"/>
      </w:pPr>
      <w:r>
        <w:t xml:space="preserve">* * *</w:t>
      </w:r>
    </w:p>
    <w:p>
      <w:pPr>
        <w:pStyle w:val="BodyText"/>
      </w:pPr>
      <w:r>
        <w:t xml:space="preserve">The mis The wretched manner in which They perform the duties</w:t>
      </w:r>
    </w:p>
    <w:p>
      <w:pPr>
        <w:pStyle w:val="SceneBreak"/>
      </w:pPr>
      <w:r>
        <w:t xml:space="preserve">* * *</w:t>
      </w:r>
    </w:p>
    <w:p>
      <w:pPr>
        <w:pStyle w:val="BodyText"/>
      </w:pPr>
      <w:r>
        <w:t xml:space="preserve">Conscience Reproaches them for the Envy &amp; Hatred of their neighb.</w:t>
      </w:r>
    </w:p>
    <w:p>
      <w:pPr>
        <w:pStyle w:val="SceneBreak"/>
      </w:pPr>
      <w:r>
        <w:t xml:space="preserve">* * *</w:t>
      </w:r>
    </w:p>
    <w:p>
      <w:pPr>
        <w:pStyle w:val="BodyText"/>
      </w:pPr>
      <w:r>
        <w:t xml:space="preserve">for their fraud. extortion. – unfaithfulness .</w:t>
      </w:r>
      <w:r>
        <w:rPr>
          <w:rStyle w:val="FootnoteReference"/>
        </w:rPr>
        <w:footnoteReference w:id="1679"/>
      </w:r>
      <w:r>
        <w:t xml:space="preserve"> living on other men</w:t>
      </w:r>
    </w:p>
    <w:p>
      <w:pPr>
        <w:pStyle w:val="SceneBreak"/>
      </w:pPr>
      <w:r>
        <w:t xml:space="preserve">* * *</w:t>
      </w:r>
    </w:p>
    <w:p>
      <w:pPr>
        <w:pStyle w:val="BodyText"/>
      </w:pPr>
      <w:r>
        <w:t xml:space="preserve">Conscience very often pierces such men through &amp; through on a death bed for the manner of their spending their lives.</w:t>
      </w:r>
    </w:p>
    <w:p>
      <w:pPr>
        <w:pStyle w:val="SceneBreak"/>
      </w:pPr>
      <w:r>
        <w:t xml:space="preserve">* * *</w:t>
      </w:r>
    </w:p>
    <w:p>
      <w:pPr>
        <w:pStyle w:val="ListText"/>
        <w:numPr>
          <w:ilvl w:val="0"/>
          <w:numId w:val="8"/>
        </w:numPr>
      </w:pPr>
      <w:r>
        <w:t xml:space="preserve">Occasions their Conti nuing all their Life time subject to Bondage through fear of death &amp; Hell Judgmt. </w:t>
      </w:r>
      <w:r>
        <w:rPr>
          <w:rStyle w:val="FootnoteReference"/>
        </w:rPr>
        <w:footnoteReference w:id="1680"/>
      </w:r>
    </w:p>
    <w:p>
      <w:pPr>
        <w:pStyle w:val="BodyText"/>
      </w:pPr>
      <w:r>
        <w:t xml:space="preserve">Prevents their being ever prepared for death. They have this d such things alwaies to think of that they are mortal – not prepared for death . – is a s</w:t>
      </w:r>
    </w:p>
    <w:p>
      <w:pPr>
        <w:pStyle w:val="SceneBreak"/>
      </w:pPr>
      <w:r>
        <w:t xml:space="preserve">* * *</w:t>
      </w:r>
    </w:p>
    <w:p>
      <w:pPr>
        <w:pStyle w:val="BodyText"/>
      </w:pPr>
      <w:r>
        <w:t xml:space="preserve">makes death &amp; ano on all accounts to appear with a grim aspect</w:t>
      </w:r>
    </w:p>
    <w:p>
      <w:pPr>
        <w:pStyle w:val="SceneBreak"/>
      </w:pPr>
      <w:r>
        <w:t xml:space="preserve">* * *</w:t>
      </w:r>
    </w:p>
    <w:p>
      <w:pPr>
        <w:pStyle w:val="BodyText"/>
      </w:pPr>
      <w:r>
        <w:t xml:space="preserve">all their days they eat in darkness. Eccles. To think that they have </w:t>
      </w:r>
      <w:r>
        <w:rPr>
          <w:rStyle w:val="FootnoteReference"/>
        </w:rPr>
        <w:footnoteReference w:id="1681"/>
      </w:r>
      <w:r>
        <w:t xml:space="preserve"> no other Portion</w:t>
      </w:r>
    </w:p>
    <w:p>
      <w:pPr>
        <w:pStyle w:val="SceneBreak"/>
      </w:pPr>
      <w:r>
        <w:t xml:space="preserve">* * *</w:t>
      </w:r>
    </w:p>
    <w:p>
      <w:pPr>
        <w:pStyle w:val="BodyText"/>
      </w:pPr>
      <w:r>
        <w:t xml:space="preserve">5 Occasions them to be pierced through with fears of the wrath of G. on on a death bed.</w:t>
      </w:r>
    </w:p>
    <w:p>
      <w:pPr>
        <w:pStyle w:val="SceneBreak"/>
      </w:pPr>
      <w:r>
        <w:t xml:space="preserve">* * *</w:t>
      </w:r>
    </w:p>
    <w:p>
      <w:pPr>
        <w:pStyle w:val="BodyText"/>
      </w:pPr>
      <w:r>
        <w:t xml:space="preserve">Their Conscience oftentime awakens &amp; pierces em through &amp; through for the manner of their spending their Time</w:t>
      </w:r>
    </w:p>
    <w:p>
      <w:pPr>
        <w:pStyle w:val="SceneBreak"/>
      </w:pPr>
      <w:r>
        <w:t xml:space="preserve">* * *</w:t>
      </w:r>
    </w:p>
    <w:p>
      <w:pPr>
        <w:pStyle w:val="BodyText"/>
      </w:pPr>
      <w:r>
        <w:t xml:space="preserve">pierced through with those sorrows that are the Foretastes of the mis. of Hell</w:t>
      </w:r>
    </w:p>
    <w:p>
      <w:pPr>
        <w:pStyle w:val="SceneBreak"/>
      </w:pPr>
      <w:r>
        <w:t xml:space="preserve">* * *</w:t>
      </w:r>
    </w:p>
    <w:p>
      <w:pPr>
        <w:pStyle w:val="BodyText"/>
      </w:pPr>
      <w:r>
        <w:t xml:space="preserve">6 Occa will occasion their being pierced through with sorrow sorrow &amp; amazemt at the d. of Judgmt</w:t>
      </w:r>
    </w:p>
    <w:p>
      <w:pPr>
        <w:pStyle w:val="SceneBreak"/>
      </w:pPr>
      <w:r>
        <w:t xml:space="preserve">* * *</w:t>
      </w:r>
    </w:p>
    <w:p>
      <w:pPr>
        <w:pStyle w:val="BodyText"/>
      </w:pPr>
      <w:r>
        <w:t xml:space="preserve">Luke. 21. 34, 35. overcharged ----- To some shall it Come.</w:t>
      </w:r>
      <w:r>
        <w:rPr>
          <w:rStyle w:val="FootnoteReference"/>
        </w:rPr>
        <w:footnoteReference w:id="1682"/>
      </w:r>
    </w:p>
    <w:p>
      <w:pPr>
        <w:pStyle w:val="SceneBreak"/>
      </w:pPr>
      <w:r>
        <w:t xml:space="preserve">* * *</w:t>
      </w:r>
    </w:p>
    <w:p>
      <w:pPr>
        <w:pStyle w:val="BodyText"/>
      </w:pPr>
      <w:r>
        <w:t xml:space="preserve">as a snare to the living Inhabit. on this account Luke 17. 28, 29, 30.</w:t>
      </w:r>
    </w:p>
    <w:p>
      <w:pPr>
        <w:pStyle w:val="SceneBreak"/>
      </w:pPr>
      <w:r>
        <w:t xml:space="preserve">* * *</w:t>
      </w:r>
    </w:p>
    <w:p>
      <w:pPr>
        <w:pStyle w:val="BodyText"/>
      </w:pPr>
      <w:r>
        <w:t xml:space="preserve">7 Even those that are real saints by this means are often pierced through with many sorrows</w:t>
      </w:r>
    </w:p>
    <w:p>
      <w:pPr>
        <w:pStyle w:val="SceneBreak"/>
      </w:pPr>
      <w:r>
        <w:t xml:space="preserve">* * *</w:t>
      </w:r>
    </w:p>
    <w:p>
      <w:pPr>
        <w:pStyle w:val="BodyText"/>
      </w:pPr>
      <w:r>
        <w:t xml:space="preserve">make work for Repentance</w:t>
      </w:r>
    </w:p>
    <w:p>
      <w:pPr>
        <w:pStyle w:val="SceneBreak"/>
      </w:pPr>
      <w:r>
        <w:t xml:space="preserve">* * *</w:t>
      </w:r>
    </w:p>
    <w:p>
      <w:pPr>
        <w:pStyle w:val="BodyText"/>
      </w:pPr>
      <w:r>
        <w:t xml:space="preserve">make Hindrings of Gods free</w:t>
      </w:r>
    </w:p>
    <w:p>
      <w:pPr>
        <w:pStyle w:val="SceneBreak"/>
      </w:pPr>
      <w:r>
        <w:t xml:space="preserve">* * *</w:t>
      </w:r>
    </w:p>
    <w:p>
      <w:pPr>
        <w:pStyle w:val="BodyText"/>
      </w:pPr>
      <w:r>
        <w:t xml:space="preserve">disquietude of Conscience</w:t>
      </w:r>
    </w:p>
    <w:p>
      <w:pPr>
        <w:pStyle w:val="SceneBreak"/>
      </w:pPr>
      <w:r>
        <w:t xml:space="preserve">* * *</w:t>
      </w:r>
    </w:p>
    <w:p>
      <w:pPr>
        <w:pStyle w:val="BodyText"/>
      </w:pPr>
      <w:r>
        <w:t xml:space="preserve">dismal darkness</w:t>
      </w:r>
    </w:p>
    <w:p>
      <w:pPr>
        <w:pStyle w:val="SceneBreak"/>
      </w:pPr>
      <w:r>
        <w:t xml:space="preserve">* * *</w:t>
      </w:r>
    </w:p>
    <w:p>
      <w:pPr>
        <w:pStyle w:val="BodyText"/>
      </w:pPr>
      <w:r>
        <w:t xml:space="preserve">distressing Temptations</w:t>
      </w:r>
    </w:p>
    <w:p>
      <w:pPr>
        <w:pStyle w:val="SceneBreak"/>
      </w:pPr>
      <w:r>
        <w:t xml:space="preserve">* * *</w:t>
      </w:r>
    </w:p>
    <w:p>
      <w:pPr>
        <w:pStyle w:val="BodyText"/>
      </w:pPr>
      <w:r>
        <w:t xml:space="preserve">long absence of the Comforter</w:t>
      </w:r>
    </w:p>
    <w:p>
      <w:pPr>
        <w:pStyle w:val="SceneBreak"/>
      </w:pPr>
      <w:r>
        <w:t xml:space="preserve">* * *</w:t>
      </w:r>
    </w:p>
    <w:p>
      <w:pPr>
        <w:pStyle w:val="BodyText"/>
      </w:pPr>
      <w:r>
        <w:t xml:space="preserve">distresses on a death bed.</w:t>
      </w:r>
    </w:p>
    <w:p>
      <w:pPr>
        <w:pStyle w:val="SceneBreak"/>
      </w:pPr>
      <w:r>
        <w:t xml:space="preserve">* * *</w:t>
      </w:r>
    </w:p>
    <w:p>
      <w:pPr>
        <w:pStyle w:val="BodyText"/>
      </w:pPr>
      <w:r>
        <w:t xml:space="preserve">V. The Evil of destruction wo is denou The expression in the Text is very elegant &amp; significant drawn men in destruction &amp; pers Θliness overwh They are overwhelmed </w:t>
      </w:r>
      <w:r>
        <w:rPr>
          <w:rStyle w:val="FootnoteReference"/>
        </w:rPr>
        <w:footnoteReference w:id="1683"/>
      </w:r>
    </w:p>
    <w:p>
      <w:pPr>
        <w:pStyle w:val="BodyText"/>
      </w:pPr>
      <w:r>
        <w:t xml:space="preserve">not only sorrow. sorrows that pierce. But dismal destruction. The dob double expressi on used is for the greater Emphasis</w:t>
      </w:r>
    </w:p>
    <w:p>
      <w:pPr>
        <w:pStyle w:val="SceneBreak"/>
      </w:pPr>
      <w:r>
        <w:t xml:space="preserve">* * *</w:t>
      </w:r>
    </w:p>
    <w:p>
      <w:pPr>
        <w:pStyle w:val="BodyText"/>
      </w:pPr>
      <w:r>
        <w:t xml:space="preserve">wo is denounced Habak. 2. 9, 10. Isai 5. 8. wo – that join House to House ---</w:t>
      </w:r>
    </w:p>
    <w:p>
      <w:pPr>
        <w:pStyle w:val="SceneBreak"/>
      </w:pPr>
      <w:r>
        <w:t xml:space="preserve">* * *</w:t>
      </w:r>
    </w:p>
    <w:p>
      <w:pPr>
        <w:pStyle w:val="SceneBreak"/>
      </w:pPr>
      <w:r>
        <w:t xml:space="preserve">* * *</w:t>
      </w:r>
    </w:p>
    <w:p>
      <w:pPr>
        <w:pStyle w:val="SceneBreak"/>
      </w:pPr>
      <w:r>
        <w:t xml:space="preserve">* * *</w:t>
      </w:r>
    </w:p>
    <w:p>
      <w:pPr>
        <w:pStyle w:val="BodyText"/>
      </w:pPr>
      <w:r>
        <w:t xml:space="preserve">in the following Respects 1 sometimes occasions their being wholly Given up to a Θly sp. to have what they choose to have their portion in this Life</w:t>
      </w:r>
      <w:r>
        <w:rPr>
          <w:rStyle w:val="FootnoteReference"/>
        </w:rPr>
        <w:footnoteReference w:id="1684"/>
      </w:r>
      <w:r>
        <w:t xml:space="preserve"> seeing they are like the receive their Consolation. Luke 6. 24. wo to you rich ye have received</w:t>
      </w:r>
    </w:p>
    <w:p>
      <w:pPr>
        <w:pStyle w:val="BodyText"/>
      </w:pPr>
      <w:r>
        <w:t xml:space="preserve">__</w:t>
      </w:r>
    </w:p>
    <w:p>
      <w:pPr>
        <w:pStyle w:val="BodyText"/>
      </w:pPr>
      <w:r>
        <w:t xml:space="preserve">seeing they are like the Chil. of Israel in the wild.</w:t>
      </w:r>
    </w:p>
    <w:p>
      <w:pPr>
        <w:pStyle w:val="SceneBreak"/>
      </w:pPr>
      <w:r>
        <w:t xml:space="preserve">* * *</w:t>
      </w:r>
    </w:p>
    <w:p>
      <w:pPr>
        <w:pStyle w:val="BodyText"/>
      </w:pPr>
      <w:r>
        <w:t xml:space="preserve">G. deals with them as He dealt with Them </w:t>
      </w:r>
      <w:r>
        <w:rPr>
          <w:rStyle w:val="FootnoteReference"/>
        </w:rPr>
        <w:footnoteReference w:id="1685"/>
      </w:r>
    </w:p>
    <w:p>
      <w:pPr>
        <w:pStyle w:val="BodyText"/>
      </w:pPr>
      <w:r>
        <w:t xml:space="preserve">They are like Esau.</w:t>
      </w:r>
    </w:p>
    <w:p>
      <w:pPr>
        <w:pStyle w:val="SceneBreak"/>
      </w:pPr>
      <w:r>
        <w:t xml:space="preserve">* * *</w:t>
      </w:r>
    </w:p>
    <w:p>
      <w:pPr>
        <w:pStyle w:val="BodyText"/>
      </w:pPr>
      <w:r>
        <w:t xml:space="preserve">They look not to G. dont lift up their Eyes &amp; Hearts to Heaven but set their Faces &amp; Hearts towards the EArth theref that curse is fulfilled on them Ro Rom. 11. 8, 9, 10. bow down their Backs alwaies This is men</w:t>
      </w:r>
      <w:r>
        <w:rPr>
          <w:rStyle w:val="FootnoteReference"/>
        </w:rPr>
        <w:footnoteReference w:id="1686"/>
      </w:r>
      <w:r>
        <w:t xml:space="preserve"> Covetousness is mentioned as one of the sins that brought this Judgmt on the Heathen. Rom. 1. 28, 29. 2. Oftentimes provokes </w:t>
      </w:r>
      <w:r>
        <w:rPr>
          <w:rStyle w:val="FootnoteReference"/>
        </w:rPr>
        <w:footnoteReference w:id="1687"/>
      </w:r>
      <w:r>
        <w:t xml:space="preserve"> G. to bring temporal destruction on men Thus Achan. so Ahabs Covetousness 1 K. 21. 1 ---- 4.</w:t>
      </w:r>
    </w:p>
    <w:p>
      <w:pPr>
        <w:pStyle w:val="SceneBreak"/>
      </w:pPr>
      <w:r>
        <w:t xml:space="preserve">* * *</w:t>
      </w:r>
    </w:p>
    <w:p>
      <w:pPr>
        <w:pStyle w:val="BodyText"/>
      </w:pPr>
      <w:r>
        <w:t xml:space="preserve">&amp; Chap. 22. Gehazi's Covetousness brought a Leprosie 2. K. 5. 20 &amp;c- </w:t>
      </w:r>
      <w:r>
        <w:rPr>
          <w:rStyle w:val="FootnoteReference"/>
        </w:rPr>
        <w:footnoteReference w:id="1688"/>
      </w:r>
    </w:p>
    <w:p>
      <w:pPr>
        <w:pStyle w:val="BodyText"/>
      </w:pPr>
      <w:r>
        <w:t xml:space="preserve">Judas his Covetousness proved his temporal Ruin</w:t>
      </w:r>
    </w:p>
    <w:p>
      <w:pPr>
        <w:pStyle w:val="SceneBreak"/>
      </w:pPr>
      <w:r>
        <w:t xml:space="preserve">* * *</w:t>
      </w:r>
    </w:p>
    <w:p>
      <w:pPr>
        <w:pStyle w:val="BodyText"/>
      </w:pPr>
      <w:r>
        <w:t xml:space="preserve">sometimes men Ruin both Thems. &amp; their Families by C. --- provoke G. Prov. 15. 27. He that is greedy of Gain troubleth his own House but He that hath hateth Gifts shall live Achan. </w:t>
      </w:r>
      <w:r>
        <w:rPr>
          <w:rStyle w:val="FootnoteReference"/>
        </w:rPr>
        <w:footnoteReference w:id="1689"/>
      </w:r>
      <w:r>
        <w:t xml:space="preserve"> proves a temptation to those unwarrantable ways of Getting Θly Profit that provokes G. to shorten their days Jer. 17. 11 as the Partridge </w:t>
      </w:r>
      <w:r>
        <w:rPr>
          <w:rStyle w:val="FootnoteReference"/>
        </w:rPr>
        <w:footnoteReference w:id="1690"/>
      </w:r>
    </w:p>
    <w:p>
      <w:pPr>
        <w:pStyle w:val="ListText"/>
        <w:numPr>
          <w:ilvl w:val="0"/>
          <w:numId w:val="5"/>
        </w:numPr>
      </w:pPr>
      <w:r>
        <w:t xml:space="preserve">are [-] often Hereby plunged into Et. Perdition. carnally minded is death Rom. 8. 6. such shall not inherit the Kingd of G. 1 Cor. 6. 9, 10. ---</w:t>
      </w:r>
    </w:p>
    <w:p>
      <w:pPr>
        <w:pStyle w:val="SceneBreak"/>
      </w:pPr>
      <w:r>
        <w:t xml:space="preserve">* * *</w:t>
      </w:r>
    </w:p>
    <w:p>
      <w:pPr>
        <w:pStyle w:val="BodyText"/>
      </w:pPr>
      <w:r>
        <w:t xml:space="preserve">Eph. 5. 5 ------</w:t>
      </w:r>
    </w:p>
    <w:p>
      <w:pPr>
        <w:pStyle w:val="SceneBreak"/>
      </w:pPr>
      <w:r>
        <w:t xml:space="preserve">* * *</w:t>
      </w:r>
    </w:p>
    <w:p>
      <w:pPr>
        <w:pStyle w:val="BodyText"/>
      </w:pPr>
      <w:r>
        <w:t xml:space="preserve">Easier for a Camel Mark. 10. 24. </w:t>
      </w:r>
      <w:r>
        <w:rPr>
          <w:rStyle w:val="FootnoteReference"/>
        </w:rPr>
        <w:footnoteReference w:id="1691"/>
      </w:r>
    </w:p>
    <w:p>
      <w:pPr>
        <w:pStyle w:val="BodyText"/>
      </w:pPr>
      <w:r>
        <w:t xml:space="preserve">The Pharisees such such a Rich man was He The Rich man at at whose Gate Lazarus Luke. 16. 19 &amp;c—</w:t>
      </w:r>
    </w:p>
    <w:p>
      <w:pPr>
        <w:pStyle w:val="SceneBreak"/>
      </w:pPr>
      <w:r>
        <w:t xml:space="preserve">* * *</w:t>
      </w:r>
    </w:p>
    <w:p>
      <w:pPr>
        <w:pStyle w:val="SceneBreak"/>
      </w:pPr>
      <w:r>
        <w:t xml:space="preserve">* * *</w:t>
      </w:r>
    </w:p>
    <w:p>
      <w:pPr>
        <w:pStyle w:val="BodyText"/>
      </w:pPr>
      <w:r>
        <w:t xml:space="preserve">The other Rich man Luke 12. 16 &amp;c—</w:t>
      </w:r>
    </w:p>
    <w:p>
      <w:pPr>
        <w:pStyle w:val="SceneBreak"/>
      </w:pPr>
      <w:r>
        <w:t xml:space="preserve">* * *</w:t>
      </w:r>
    </w:p>
    <w:p>
      <w:pPr>
        <w:pStyle w:val="BodyText"/>
      </w:pPr>
      <w:r>
        <w:t xml:space="preserve">To be are carnally minded which is death Rom. 8. 6</w:t>
      </w:r>
    </w:p>
    <w:p>
      <w:pPr>
        <w:pStyle w:val="SceneBreak"/>
      </w:pPr>
      <w:r>
        <w:t xml:space="preserve">* * *</w:t>
      </w:r>
    </w:p>
    <w:p>
      <w:pPr>
        <w:pStyle w:val="BodyText"/>
      </w:pPr>
      <w:r>
        <w:t xml:space="preserve">are unprepared for death. Their Hearts being overcharged Take Heed lest your Hearts being over Charged Issue such as those are </w:t>
      </w:r>
      <w:r>
        <w:rPr>
          <w:rStyle w:val="FootnoteReference"/>
        </w:rPr>
        <w:footnoteReference w:id="1692"/>
      </w:r>
      <w:r>
        <w:t xml:space="preserve"> likely to be left on the Earth which their Hearts have Cleaved to are carnally minded but to be carnally minded is death.</w:t>
      </w:r>
    </w:p>
    <w:p>
      <w:pPr>
        <w:pStyle w:val="SceneBreak"/>
      </w:pPr>
      <w:r>
        <w:t xml:space="preserve">* * *</w:t>
      </w:r>
    </w:p>
    <w:p>
      <w:pPr>
        <w:pStyle w:val="BodyText"/>
      </w:pPr>
      <w:r>
        <w:t xml:space="preserve">when the Issue will be destruction after death </w:t>
      </w:r>
      <w:r>
        <w:rPr>
          <w:rStyle w:val="FootnoteReference"/>
        </w:rPr>
        <w:footnoteReference w:id="1693"/>
      </w:r>
    </w:p>
    <w:p>
      <w:pPr>
        <w:pStyle w:val="BodyText"/>
      </w:pPr>
      <w:r>
        <w:t xml:space="preserve">more terrible destruction at the d. of J.</w:t>
      </w:r>
    </w:p>
    <w:p>
      <w:pPr>
        <w:pStyle w:val="SceneBreak"/>
      </w:pPr>
      <w:r>
        <w:t xml:space="preserve">* * *</w:t>
      </w:r>
    </w:p>
    <w:p>
      <w:pPr>
        <w:pStyle w:val="BodyText"/>
      </w:pPr>
      <w:r>
        <w:t xml:space="preserve">such as those are likely to be left on the Earth fitly said to be drowned in this destruction. drowning may fitly be understand in the text as both as related to the Cause of mens destruc tion Future mis. of wicked</w:t>
      </w:r>
      <w:r>
        <w:rPr>
          <w:rStyle w:val="FootnoteReference"/>
        </w:rPr>
        <w:footnoteReference w:id="1694"/>
      </w:r>
      <w:r>
        <w:t xml:space="preserve"> men may be Called destruc is their destruc tion on the following Account . 1 They are a Th all their wellfare &amp; Comfort is utter ly destroyed. * next Col.</w:t>
      </w:r>
    </w:p>
    <w:p>
      <w:pPr>
        <w:pStyle w:val="SceneBreak"/>
      </w:pPr>
      <w:r>
        <w:t xml:space="preserve">* * *</w:t>
      </w:r>
    </w:p>
    <w:p>
      <w:pPr>
        <w:pStyle w:val="SceneBreak"/>
      </w:pPr>
      <w:r>
        <w:t xml:space="preserve">* * *</w:t>
      </w:r>
    </w:p>
    <w:p>
      <w:pPr>
        <w:pStyle w:val="ListText"/>
        <w:numPr>
          <w:ilvl w:val="0"/>
          <w:numId w:val="5"/>
        </w:numPr>
      </w:pPr>
      <w:r>
        <w:t xml:space="preserve">all strength &amp; fortitude of mind to with stand th or support thems. under what they suffer is perfectly crushed. </w:t>
      </w:r>
      <w:r>
        <w:rPr>
          <w:rStyle w:val="FootnoteReference"/>
        </w:rPr>
        <w:footnoteReference w:id="1695"/>
      </w:r>
    </w:p>
    <w:p>
      <w:pPr>
        <w:pStyle w:val="SceneBreak"/>
      </w:pPr>
      <w:r>
        <w:t xml:space="preserve">* * *</w:t>
      </w:r>
    </w:p>
    <w:p>
      <w:pPr>
        <w:pStyle w:val="ListText"/>
        <w:numPr>
          <w:ilvl w:val="0"/>
          <w:numId w:val="12"/>
        </w:numPr>
      </w:pPr>
      <w:r>
        <w:t xml:space="preserve">last Col.</w:t>
      </w:r>
    </w:p>
    <w:p>
      <w:pPr>
        <w:pStyle w:val="SceneBreak"/>
      </w:pPr>
      <w:r>
        <w:t xml:space="preserve">* * *</w:t>
      </w:r>
    </w:p>
    <w:p>
      <w:pPr>
        <w:pStyle w:val="ListText"/>
        <w:numPr>
          <w:ilvl w:val="0"/>
          <w:numId w:val="2"/>
        </w:numPr>
      </w:pPr>
      <w:r>
        <w:t xml:space="preserve">Their natural Inclinations &amp; desires are crossed &amp; broken to the utmost Last Col.</w:t>
      </w:r>
    </w:p>
    <w:p>
      <w:pPr>
        <w:pStyle w:val="SceneBreak"/>
      </w:pPr>
      <w:r>
        <w:t xml:space="preserve">* * *</w:t>
      </w:r>
    </w:p>
    <w:p>
      <w:pPr>
        <w:pStyle w:val="ListText"/>
        <w:numPr>
          <w:ilvl w:val="0"/>
          <w:numId w:val="8"/>
        </w:numPr>
      </w:pPr>
      <w:r>
        <w:t xml:space="preserve">all hopes perfectly destroyed.</w:t>
      </w:r>
    </w:p>
    <w:p>
      <w:pPr>
        <w:pStyle w:val="SceneBreak"/>
      </w:pPr>
      <w:r>
        <w:t xml:space="preserve">* * *</w:t>
      </w:r>
    </w:p>
    <w:p>
      <w:pPr>
        <w:pStyle w:val="BodyText"/>
      </w:pPr>
      <w:r>
        <w:t xml:space="preserve">The Expression in the Text is very emphatical &amp; significant. ne The Lusts of Θliminded</w:t>
      </w:r>
      <w:r>
        <w:rPr>
          <w:rStyle w:val="FootnoteReference"/>
        </w:rPr>
        <w:footnoteReference w:id="1696"/>
      </w:r>
      <w:r>
        <w:t xml:space="preserve"> men are said to drown Them in destruction. probably on two Accounts</w:t>
      </w:r>
    </w:p>
    <w:p>
      <w:pPr>
        <w:pStyle w:val="SceneBreak"/>
      </w:pPr>
      <w:r>
        <w:t xml:space="preserve">* * *</w:t>
      </w:r>
    </w:p>
    <w:p>
      <w:pPr>
        <w:pStyle w:val="ListText"/>
        <w:numPr>
          <w:ilvl w:val="0"/>
          <w:numId w:val="3"/>
        </w:numPr>
      </w:pPr>
      <w:r>
        <w:t xml:space="preserve">They are overwhelmed in Θly affairs affections &amp; Cares as a drowning man is with water</w:t>
      </w:r>
    </w:p>
    <w:p>
      <w:pPr>
        <w:pStyle w:val="SceneBreak"/>
      </w:pPr>
      <w:r>
        <w:t xml:space="preserve">* * *</w:t>
      </w:r>
    </w:p>
    <w:p>
      <w:pPr>
        <w:pStyle w:val="BodyText"/>
      </w:pPr>
      <w:r>
        <w:t xml:space="preserve">are said to drowned in destruction.</w:t>
      </w:r>
    </w:p>
    <w:p>
      <w:pPr>
        <w:pStyle w:val="SceneBreak"/>
      </w:pPr>
      <w:r>
        <w:t xml:space="preserve">* * *</w:t>
      </w:r>
    </w:p>
    <w:p>
      <w:pPr>
        <w:pStyle w:val="ListText"/>
        <w:numPr>
          <w:ilvl w:val="0"/>
          <w:numId w:val="2"/>
        </w:numPr>
      </w:pPr>
      <w:r>
        <w:t xml:space="preserve">Their future misery &amp; destruction when it comes because like a deluge will be like a deluge of of waters compassed Round. __________prevailing against him gets over his Head</w:t>
      </w:r>
    </w:p>
    <w:p>
      <w:pPr>
        <w:pStyle w:val="SceneBreak"/>
      </w:pPr>
      <w:r>
        <w:t xml:space="preserve">* * *</w:t>
      </w:r>
    </w:p>
    <w:p>
      <w:pPr>
        <w:pStyle w:val="BodyText"/>
      </w:pPr>
      <w:r>
        <w:t xml:space="preserve">&amp; also filled within</w:t>
      </w:r>
    </w:p>
    <w:p>
      <w:pPr>
        <w:pStyle w:val="SceneBreak"/>
      </w:pPr>
      <w:r>
        <w:t xml:space="preserve">* * *</w:t>
      </w:r>
    </w:p>
    <w:p>
      <w:pPr>
        <w:pStyle w:val="BodyText"/>
      </w:pPr>
      <w:r>
        <w:t xml:space="preserve">most emphatically expressed Ps. 109. 18, 19 oyl into his Bones &amp; cant escape </w:t>
      </w:r>
      <w:r>
        <w:rPr>
          <w:rStyle w:val="FootnoteReference"/>
        </w:rPr>
        <w:footnoteReference w:id="1697"/>
      </w:r>
    </w:p>
    <w:p>
      <w:pPr>
        <w:pStyle w:val="BodyText"/>
      </w:pPr>
      <w:r>
        <w:t xml:space="preserve">Gets over his Head. typified by Noahs Flood.</w:t>
      </w:r>
    </w:p>
    <w:p>
      <w:pPr>
        <w:pStyle w:val="SceneBreak"/>
      </w:pPr>
      <w:r>
        <w:t xml:space="preserve">* * *</w:t>
      </w:r>
    </w:p>
    <w:p>
      <w:pPr>
        <w:pStyle w:val="BodyText"/>
      </w:pPr>
      <w:r>
        <w:t xml:space="preserve">This is what is often the Conseq. of an a prevailing Eagerness</w:t>
      </w:r>
    </w:p>
    <w:p>
      <w:pPr>
        <w:pStyle w:val="SceneBreak"/>
      </w:pPr>
      <w:r>
        <w:t xml:space="preserve">* * *</w:t>
      </w:r>
    </w:p>
    <w:p>
      <w:pPr>
        <w:pStyle w:val="BodyText"/>
      </w:pPr>
      <w:r>
        <w:t xml:space="preserve">Thus all ma </w:t>
      </w:r>
      <w:r>
        <w:rPr>
          <w:rStyle w:val="FootnoteReference"/>
        </w:rPr>
        <w:footnoteReference w:id="1698"/>
      </w:r>
      <w:r>
        <w:t xml:space="preserve"> on Ev all manner of Evil is the Conseq. prevents [-] Good all Goo all the best &amp; most necessary</w:t>
      </w:r>
    </w:p>
    <w:p>
      <w:pPr>
        <w:pStyle w:val="SceneBreak"/>
      </w:pPr>
      <w:r>
        <w:t xml:space="preserve">* * *</w:t>
      </w:r>
    </w:p>
    <w:p>
      <w:pPr>
        <w:pStyle w:val="BodyText"/>
      </w:pPr>
      <w:r>
        <w:t xml:space="preserve">Errours – Evils</w:t>
      </w:r>
    </w:p>
    <w:p>
      <w:pPr>
        <w:pStyle w:val="SceneBreak"/>
      </w:pPr>
      <w:r>
        <w:t xml:space="preserve">* * *</w:t>
      </w:r>
    </w:p>
    <w:p>
      <w:pPr>
        <w:pStyle w:val="BodyText"/>
      </w:pPr>
      <w:r>
        <w:t xml:space="preserve">Relating to the understand ing</w:t>
      </w:r>
    </w:p>
    <w:p>
      <w:pPr>
        <w:pStyle w:val="SceneBreak"/>
      </w:pPr>
      <w:r>
        <w:t xml:space="preserve">* * *</w:t>
      </w:r>
    </w:p>
    <w:p>
      <w:pPr>
        <w:pStyle w:val="BodyText"/>
      </w:pPr>
      <w:r>
        <w:t xml:space="preserve">Evils of Lust &amp; [ ] Inclination Practice Evil of sorrows. </w:t>
      </w:r>
      <w:r>
        <w:rPr>
          <w:rStyle w:val="FootnoteReference"/>
        </w:rPr>
        <w:footnoteReference w:id="1699"/>
      </w:r>
      <w:r>
        <w:t xml:space="preserve"> all Kinds di piercing.</w:t>
      </w:r>
    </w:p>
    <w:p>
      <w:pPr>
        <w:pStyle w:val="SceneBreak"/>
      </w:pPr>
      <w:r>
        <w:t xml:space="preserve">* * *</w:t>
      </w:r>
    </w:p>
    <w:p>
      <w:pPr>
        <w:pStyle w:val="BodyText"/>
      </w:pPr>
      <w:r>
        <w:t xml:space="preserve">destruction of all Kinds dan drown'd Application </w:t>
      </w:r>
      <w:r>
        <w:rPr>
          <w:rStyle w:val="FootnoteReference"/>
        </w:rPr>
        <w:footnoteReference w:id="1700"/>
      </w:r>
    </w:p>
    <w:p>
      <w:pPr>
        <w:pStyle w:val="BodyText"/>
      </w:pPr>
      <w:r>
        <w:t xml:space="preserve">Application.</w:t>
      </w:r>
      <w:r>
        <w:rPr>
          <w:rStyle w:val="FootnoteReference"/>
        </w:rPr>
        <w:footnoteReference w:id="1701"/>
      </w:r>
      <w:r>
        <w:t xml:space="preserve"> I. Hence we learn that men that are very much involved in Θly cares &amp; Pursuits are in a very dangerous situation overcharged I appeal to Them whether </w:t>
      </w:r>
      <w:r>
        <w:rPr>
          <w:rStyle w:val="FootnoteReference"/>
        </w:rPr>
        <w:footnoteReference w:id="1702"/>
      </w:r>
    </w:p>
    <w:p>
      <w:pPr>
        <w:pStyle w:val="BodyText"/>
      </w:pPr>
      <w:r>
        <w:t xml:space="preserve">Those things are exceeding Hurtful we had need to have our Minds at Liberty to be under the best Advantages our work is great</w:t>
      </w:r>
    </w:p>
    <w:p>
      <w:pPr>
        <w:pStyle w:val="SceneBreak"/>
      </w:pPr>
      <w:r>
        <w:t xml:space="preserve">* * *</w:t>
      </w:r>
    </w:p>
    <w:p>
      <w:pPr>
        <w:pStyle w:val="BodyText"/>
      </w:pPr>
      <w:r>
        <w:t xml:space="preserve">very difficult our Time is short </w:t>
      </w:r>
      <w:r>
        <w:rPr>
          <w:rStyle w:val="FootnoteReference"/>
        </w:rPr>
        <w:footnoteReference w:id="1703"/>
      </w:r>
    </w:p>
    <w:p>
      <w:pPr>
        <w:pStyle w:val="BodyText"/>
      </w:pPr>
      <w:r>
        <w:t xml:space="preserve">II Use is of warning to warn all to beware of that Engagedness after the P. of the Θ that is attended with such so pernicious Consequences unto men you have of great Care &amp; watchfulness in this matter you men are greatly </w:t>
      </w:r>
      <w:r>
        <w:rPr>
          <w:rStyle w:val="FootnoteReference"/>
        </w:rPr>
        <w:footnoteReference w:id="1704"/>
      </w:r>
      <w:r>
        <w:t xml:space="preserve"> exposed.</w:t>
      </w:r>
    </w:p>
    <w:p>
      <w:pPr>
        <w:pStyle w:val="SceneBreak"/>
      </w:pPr>
      <w:r>
        <w:t xml:space="preserve">* * *</w:t>
      </w:r>
    </w:p>
    <w:p>
      <w:pPr>
        <w:pStyle w:val="BodyText"/>
      </w:pPr>
      <w:r>
        <w:t xml:space="preserve">The things of the Θ suit the Relish &amp; appetites of animal nature . The Things of this Θ are seen things present Things Mot. 1. what will </w:t>
      </w:r>
      <w:r>
        <w:rPr>
          <w:rStyle w:val="FootnoteReference"/>
        </w:rPr>
        <w:footnoteReference w:id="1705"/>
      </w:r>
      <w:r>
        <w:t xml:space="preserve"> it profit – gain the whole Θ</w:t>
      </w:r>
    </w:p>
    <w:p>
      <w:pPr>
        <w:pStyle w:val="SceneBreak"/>
      </w:pPr>
      <w:r>
        <w:t xml:space="preserve">* * *</w:t>
      </w:r>
    </w:p>
    <w:p>
      <w:pPr>
        <w:pStyle w:val="BodyText"/>
      </w:pPr>
      <w:r>
        <w:t xml:space="preserve">lose those thi lose those things that are immensely preferable</w:t>
      </w:r>
    </w:p>
    <w:p>
      <w:pPr>
        <w:pStyle w:val="SceneBreak"/>
      </w:pPr>
      <w:r>
        <w:t xml:space="preserve">* * *</w:t>
      </w:r>
    </w:p>
    <w:p>
      <w:pPr>
        <w:pStyle w:val="BodyText"/>
      </w:pPr>
      <w:r>
        <w:t xml:space="preserve">The whole Θ could not compensate for the sufferings of your lost soul.</w:t>
      </w:r>
    </w:p>
    <w:p>
      <w:pPr>
        <w:pStyle w:val="SceneBreak"/>
      </w:pPr>
      <w:r>
        <w:t xml:space="preserve">* * *</w:t>
      </w:r>
    </w:p>
    <w:p>
      <w:pPr>
        <w:pStyle w:val="BodyText"/>
      </w:pPr>
      <w:r>
        <w:t xml:space="preserve">The gain of the Θ but a temporal gain but ----- an Et. Loss</w:t>
      </w:r>
    </w:p>
    <w:p>
      <w:pPr>
        <w:pStyle w:val="SceneBreak"/>
      </w:pPr>
      <w:r>
        <w:t xml:space="preserve">* * *</w:t>
      </w:r>
    </w:p>
    <w:p>
      <w:pPr>
        <w:pStyle w:val="BodyText"/>
      </w:pPr>
      <w:r>
        <w:t xml:space="preserve">----- sufferings are Eternal</w:t>
      </w:r>
    </w:p>
    <w:p>
      <w:pPr>
        <w:pStyle w:val="SceneBreak"/>
      </w:pPr>
      <w:r>
        <w:t xml:space="preserve">* * *</w:t>
      </w:r>
    </w:p>
    <w:p>
      <w:pPr>
        <w:pStyle w:val="BodyText"/>
      </w:pPr>
      <w:r>
        <w:t xml:space="preserve">if you should lose your soul you would lose your self</w:t>
      </w:r>
    </w:p>
    <w:p>
      <w:pPr>
        <w:pStyle w:val="SceneBreak"/>
      </w:pPr>
      <w:r>
        <w:t xml:space="preserve">* * *</w:t>
      </w:r>
    </w:p>
    <w:p>
      <w:pPr>
        <w:pStyle w:val="BodyText"/>
      </w:pPr>
      <w:r>
        <w:t xml:space="preserve">if you should gain the Θ whole Θ it would be no profit at all.</w:t>
      </w:r>
    </w:p>
    <w:p>
      <w:pPr>
        <w:pStyle w:val="SceneBreak"/>
      </w:pPr>
      <w:r>
        <w:t xml:space="preserve">* * *</w:t>
      </w:r>
    </w:p>
    <w:p>
      <w:pPr>
        <w:pStyle w:val="BodyText"/>
      </w:pPr>
      <w:r>
        <w:t xml:space="preserve">no Good after you are dead</w:t>
      </w:r>
    </w:p>
    <w:p>
      <w:pPr>
        <w:pStyle w:val="SceneBreak"/>
      </w:pPr>
      <w:r>
        <w:t xml:space="preserve">* * *</w:t>
      </w:r>
    </w:p>
    <w:p>
      <w:pPr>
        <w:pStyle w:val="BodyText"/>
      </w:pPr>
      <w:r>
        <w:t xml:space="preserve">could not comfort or help you on a death bed</w:t>
      </w:r>
    </w:p>
    <w:p>
      <w:pPr>
        <w:pStyle w:val="SceneBreak"/>
      </w:pPr>
      <w:r>
        <w:t xml:space="preserve">* * *</w:t>
      </w:r>
    </w:p>
    <w:p>
      <w:pPr>
        <w:pStyle w:val="BodyText"/>
      </w:pPr>
      <w:r>
        <w:t xml:space="preserve">would be an occasion of greater misery to all Et</w:t>
      </w:r>
    </w:p>
    <w:p>
      <w:pPr>
        <w:pStyle w:val="SceneBreak"/>
      </w:pPr>
      <w:r>
        <w:t xml:space="preserve">* * *</w:t>
      </w:r>
    </w:p>
    <w:p>
      <w:pPr>
        <w:pStyle w:val="BodyText"/>
      </w:pPr>
      <w:r>
        <w:t xml:space="preserve">cant can have no rational Peace in the Enjoymt of it 2. The Comforts </w:t>
      </w:r>
      <w:r>
        <w:rPr>
          <w:rStyle w:val="FootnoteReference"/>
        </w:rPr>
        <w:footnoteReference w:id="1706"/>
      </w:r>
      <w:r>
        <w:t xml:space="preserve"> you will miss of in this Life are far better.</w:t>
      </w:r>
    </w:p>
    <w:p>
      <w:pPr>
        <w:pStyle w:val="SceneBreak"/>
      </w:pPr>
      <w:r>
        <w:t xml:space="preserve">* * *</w:t>
      </w:r>
    </w:p>
    <w:p>
      <w:pPr>
        <w:pStyle w:val="ListText"/>
        <w:numPr>
          <w:ilvl w:val="0"/>
          <w:numId w:val="5"/>
        </w:numPr>
      </w:pPr>
      <w:r>
        <w:t xml:space="preserve">your are not likely to get much of the Θ if you are have a are never so much engaged. </w:t>
      </w:r>
      <w:r>
        <w:rPr>
          <w:rStyle w:val="FootnoteReference"/>
        </w:rPr>
        <w:footnoteReference w:id="1707"/>
      </w:r>
    </w:p>
    <w:p>
      <w:pPr>
        <w:pStyle w:val="SceneBreak"/>
      </w:pPr>
      <w:r>
        <w:t xml:space="preserve">* * *</w:t>
      </w:r>
    </w:p>
    <w:p>
      <w:pPr>
        <w:pStyle w:val="ListText"/>
        <w:numPr>
          <w:ilvl w:val="0"/>
          <w:numId w:val="8"/>
        </w:numPr>
      </w:pPr>
      <w:r>
        <w:t xml:space="preserve">How much of your Opportun. to enjoy the Θ is already gone 5. If you should for </w:t>
      </w:r>
      <w:r>
        <w:rPr>
          <w:rStyle w:val="FootnoteReference"/>
        </w:rPr>
        <w:footnoteReference w:id="1708"/>
      </w:r>
      <w:r>
        <w:t xml:space="preserve"> the sake of the better Things of the Kingd. of G. treat the Thi be b but suff comparitively neglect the Profits of the Θ &amp; the so should by that means have less of it That little would do you more Good. Prov 15. 16. – a little with the Fear. --- &amp; trouble therewith.</w:t>
      </w:r>
    </w:p>
    <w:p>
      <w:pPr>
        <w:pStyle w:val="SceneBreak"/>
      </w:pPr>
      <w:r>
        <w:t xml:space="preserve">* * *</w:t>
      </w:r>
    </w:p>
    <w:p>
      <w:pPr>
        <w:pStyle w:val="BodyText"/>
      </w:pPr>
      <w:r>
        <w:t xml:space="preserve">Ps. 37. 16. – that a r. man hath than the Treasures of many wicked 6. Treating the Θ with </w:t>
      </w:r>
      <w:r>
        <w:rPr>
          <w:rStyle w:val="FootnoteReference"/>
        </w:rPr>
        <w:footnoteReference w:id="1709"/>
      </w:r>
      <w:r>
        <w:t xml:space="preserve"> Comparitive Neglect for the sake of the Kingdom is a more likely way to provide well for Your self &amp; for your Family after your death</w:t>
      </w:r>
    </w:p>
    <w:p>
      <w:pPr>
        <w:pStyle w:val="SceneBreak"/>
      </w:pPr>
      <w:r>
        <w:t xml:space="preserve">* * *</w:t>
      </w:r>
    </w:p>
    <w:p>
      <w:pPr>
        <w:pStyle w:val="BodyText"/>
      </w:pPr>
      <w:r>
        <w:t xml:space="preserve">no promise --- But to them ------- is a promise</w:t>
      </w:r>
    </w:p>
    <w:p>
      <w:pPr>
        <w:pStyle w:val="SceneBreak"/>
      </w:pPr>
      <w:r>
        <w:t xml:space="preserve">* * *</w:t>
      </w:r>
    </w:p>
    <w:p>
      <w:pPr>
        <w:pStyle w:val="BodyText"/>
      </w:pPr>
      <w:r>
        <w:t xml:space="preserve">Prov. 3 Bag with 33. The Curse of the L. ----</w:t>
      </w:r>
    </w:p>
    <w:p>
      <w:pPr>
        <w:pStyle w:val="SceneBreak"/>
      </w:pPr>
      <w:r>
        <w:t xml:space="preserve">* * *</w:t>
      </w:r>
    </w:p>
    <w:p>
      <w:pPr>
        <w:pStyle w:val="BodyText"/>
      </w:pPr>
      <w:r>
        <w:t xml:space="preserve">Therefore Bag with Holes. Job. 20. 20. to the End.</w:t>
      </w:r>
    </w:p>
    <w:p>
      <w:pPr>
        <w:pStyle w:val="SceneBreak"/>
      </w:pPr>
      <w:r>
        <w:t xml:space="preserve">* * *</w:t>
      </w:r>
    </w:p>
    <w:p>
      <w:pPr>
        <w:pStyle w:val="BodyText"/>
      </w:pPr>
      <w:r>
        <w:t xml:space="preserve">Ps. 112. 1, 2, 3 --------</w:t>
      </w:r>
    </w:p>
    <w:p>
      <w:pPr>
        <w:pStyle w:val="SceneBreak"/>
      </w:pPr>
      <w:r>
        <w:t xml:space="preserve">* * *</w:t>
      </w:r>
    </w:p>
    <w:p>
      <w:pPr>
        <w:pStyle w:val="BodyText"/>
      </w:pPr>
      <w:r>
        <w:rPr>
          <w:rStyle w:val="FootnoteReference"/>
        </w:rPr>
        <w:footnoteReference w:id="1710"/>
      </w:r>
    </w:p>
    <w:p>
      <w:pPr>
        <w:pStyle w:val="BodyText"/>
      </w:pPr>
      <w:r>
        <w:t xml:space="preserve">direct. 1 see</w:t>
      </w:r>
      <w:r>
        <w:rPr>
          <w:rStyle w:val="FootnoteReference"/>
        </w:rPr>
        <w:footnoteReference w:id="1711"/>
      </w:r>
      <w:r>
        <w:t xml:space="preserve"> to it that you be fully &amp; perem determined in your Choice one way or other what you will have foryour [-] Portion &amp; Happiness the Things of the Θ or the things of G. 2. Be engaged in the </w:t>
      </w:r>
      <w:r>
        <w:rPr>
          <w:rStyle w:val="FootnoteReference"/>
        </w:rPr>
        <w:footnoteReference w:id="1712"/>
      </w:r>
      <w:r>
        <w:t xml:space="preserve"> Business of Relig.</w:t>
      </w:r>
    </w:p>
    <w:p>
      <w:pPr>
        <w:pStyle w:val="SceneBreak"/>
      </w:pPr>
      <w:r>
        <w:t xml:space="preserve">* * *</w:t>
      </w:r>
    </w:p>
    <w:p>
      <w:pPr>
        <w:pStyle w:val="BodyText"/>
      </w:pPr>
      <w:r>
        <w:t xml:space="preserve">dont follow this Bus. as is common . G. do Not slothf. but fervant in sp.</w:t>
      </w:r>
    </w:p>
    <w:p>
      <w:pPr>
        <w:pStyle w:val="SceneBreak"/>
      </w:pPr>
      <w:r>
        <w:t xml:space="preserve">* * *</w:t>
      </w:r>
    </w:p>
    <w:p>
      <w:pPr>
        <w:pStyle w:val="BodyText"/>
      </w:pPr>
      <w:r>
        <w:t xml:space="preserve">agreable to SS. representations of a Race running a Race .</w:t>
      </w:r>
    </w:p>
    <w:p>
      <w:pPr>
        <w:pStyle w:val="SceneBreak"/>
      </w:pPr>
      <w:r>
        <w:t xml:space="preserve">* * *</w:t>
      </w:r>
    </w:p>
    <w:p>
      <w:pPr>
        <w:pStyle w:val="BodyText"/>
      </w:pPr>
      <w:r>
        <w:t xml:space="preserve">be engaged in taking care of your own Heart &amp; Practice as a Court. Husbandman </w:t>
      </w:r>
      <w:r>
        <w:rPr>
          <w:rStyle w:val="FootnoteReference"/>
        </w:rPr>
        <w:footnoteReference w:id="1713"/>
      </w:r>
      <w:r>
        <w:t xml:space="preserve"> ------------- or merchant</w:t>
      </w:r>
    </w:p>
    <w:p>
      <w:pPr>
        <w:pStyle w:val="SceneBreak"/>
      </w:pPr>
      <w:r>
        <w:t xml:space="preserve">* * *</w:t>
      </w:r>
    </w:p>
    <w:p>
      <w:pPr>
        <w:pStyle w:val="BodyText"/>
      </w:pPr>
      <w:r>
        <w:t xml:space="preserve">strive to increase ----- after sp. Gains</w:t>
      </w:r>
    </w:p>
    <w:p>
      <w:pPr>
        <w:pStyle w:val="SceneBreak"/>
      </w:pPr>
      <w:r>
        <w:t xml:space="preserve">* * *</w:t>
      </w:r>
    </w:p>
    <w:p>
      <w:pPr>
        <w:pStyle w:val="BodyText"/>
      </w:pPr>
      <w:r>
        <w:t xml:space="preserve">be [-] as it were greedy -- observant of your opportu</w:t>
      </w:r>
      <w:r>
        <w:rPr>
          <w:rStyle w:val="FootnoteReference"/>
        </w:rPr>
        <w:footnoteReference w:id="1714"/>
      </w:r>
      <w:r>
        <w:t xml:space="preserve"> nities &amp; advantages. be carf early &amp; seasonable strive against what opposes Be engaged in all the duties of the first Table. Be in the duties of the second Table Be forward to set on foot Grand designs be forward to deny you</w:t>
      </w:r>
      <w:r>
        <w:rPr>
          <w:rStyle w:val="FootnoteReference"/>
        </w:rPr>
        <w:footnoteReference w:id="1715"/>
      </w:r>
      <w:r>
        <w:t xml:space="preserve"> self</w:t>
      </w:r>
    </w:p>
    <w:p>
      <w:pPr>
        <w:pStyle w:val="SceneBreak"/>
      </w:pPr>
      <w:r>
        <w:t xml:space="preserve">* * *</w:t>
      </w:r>
    </w:p>
    <w:p>
      <w:pPr>
        <w:pStyle w:val="BodyText"/>
      </w:pPr>
      <w:r>
        <w:t xml:space="preserve">This way of attending the Bus. of Relig. would be attended with unspeakable Benefits.</w:t>
      </w:r>
    </w:p>
    <w:p>
      <w:pPr>
        <w:pStyle w:val="SceneBreak"/>
      </w:pPr>
      <w:r>
        <w:t xml:space="preserve">* * *</w:t>
      </w:r>
    </w:p>
    <w:p>
      <w:pPr>
        <w:pStyle w:val="ListText"/>
        <w:numPr>
          <w:ilvl w:val="0"/>
          <w:numId w:val="5"/>
        </w:numPr>
      </w:pPr>
      <w:r>
        <w:t xml:space="preserve">Improve Θly Profits as a </w:t>
      </w:r>
      <w:r>
        <w:rPr>
          <w:rStyle w:val="FootnoteReference"/>
        </w:rPr>
        <w:footnoteReference w:id="1716"/>
      </w:r>
      <w:r>
        <w:t xml:space="preserve"> wherewith to promote Charitable &amp; Pious designs one of the Best directions in means in the Θ</w:t>
      </w:r>
    </w:p>
    <w:p>
      <w:pPr>
        <w:pStyle w:val="SceneBreak"/>
      </w:pPr>
      <w:r>
        <w:t xml:space="preserve">* * *</w:t>
      </w:r>
    </w:p>
    <w:p>
      <w:pPr>
        <w:pStyle w:val="BodyText"/>
      </w:pPr>
      <w:r>
        <w:t xml:space="preserve">would be many Benefits.</w:t>
      </w:r>
    </w:p>
    <w:p>
      <w:pPr>
        <w:pStyle w:val="SceneBreak"/>
      </w:pPr>
      <w:r>
        <w:t xml:space="preserve">* * *</w:t>
      </w:r>
    </w:p>
    <w:p>
      <w:pPr>
        <w:pStyle w:val="BodyText"/>
      </w:pPr>
      <w:r>
        <w:t xml:space="preserve">would cross this d covetous disp.</w:t>
      </w:r>
    </w:p>
    <w:p>
      <w:pPr>
        <w:pStyle w:val="SceneBreak"/>
      </w:pPr>
      <w:r>
        <w:t xml:space="preserve">* * *</w:t>
      </w:r>
    </w:p>
    <w:p>
      <w:pPr>
        <w:pStyle w:val="BodyText"/>
      </w:pPr>
      <w:r>
        <w:t xml:space="preserve">would do [-] the Business of Relig</w:t>
      </w:r>
    </w:p>
    <w:p>
      <w:pPr>
        <w:pStyle w:val="SceneBreak"/>
      </w:pPr>
      <w:r>
        <w:t xml:space="preserve">* * *</w:t>
      </w:r>
    </w:p>
    <w:p>
      <w:pPr>
        <w:pStyle w:val="BodyText"/>
      </w:pPr>
      <w:r>
        <w:t xml:space="preserve">would naturally turn your mind into another Channel</w:t>
      </w:r>
    </w:p>
    <w:p>
      <w:pPr>
        <w:pStyle w:val="SceneBreak"/>
      </w:pPr>
      <w:r>
        <w:t xml:space="preserve">* * *</w:t>
      </w:r>
    </w:p>
    <w:p>
      <w:pPr>
        <w:pStyle w:val="BodyText"/>
      </w:pPr>
      <w:r>
        <w:t xml:space="preserve">be in the way of assurance</w:t>
      </w:r>
    </w:p>
    <w:p>
      <w:pPr>
        <w:pStyle w:val="SceneBreak"/>
      </w:pPr>
      <w:r>
        <w:t xml:space="preserve">* * *</w:t>
      </w:r>
    </w:p>
    <w:p>
      <w:pPr>
        <w:pStyle w:val="BodyText"/>
      </w:pPr>
      <w:r>
        <w:t xml:space="preserve">serve G. with the Θ serve fellow creatures. &amp; serve yourself &amp; Chil. in the best </w:t>
      </w:r>
      <w:r>
        <w:rPr>
          <w:rStyle w:val="FootnoteReference"/>
        </w:rPr>
        <w:footnoteReference w:id="1717"/>
      </w:r>
      <w:r>
        <w:t xml:space="preserve"> manner</w:t>
      </w:r>
    </w:p>
    <w:p>
      <w:pPr>
        <w:pStyle w:val="SceneBreak"/>
      </w:pPr>
      <w:r>
        <w:t xml:space="preserve">* * *</w:t>
      </w:r>
    </w:p>
    <w:p>
      <w:pPr>
        <w:pStyle w:val="BodyText"/>
      </w:pPr>
      <w:r>
        <w:t xml:space="preserve">The direction given in the Context direction given by X in th Luke 16 Luke. 12. 32. 34 –</w:t>
      </w:r>
    </w:p>
    <w:p>
      <w:pPr>
        <w:pStyle w:val="SceneBreak"/>
      </w:pPr>
      <w:r>
        <w:t xml:space="preserve">* * *</w:t>
      </w:r>
    </w:p>
    <w:p>
      <w:pPr>
        <w:pStyle w:val="BodyText"/>
      </w:pPr>
      <w:r>
        <w:t xml:space="preserve">-- Luke 16. ---------</w:t>
      </w:r>
    </w:p>
    <w:p>
      <w:pPr>
        <w:pStyle w:val="SceneBreak"/>
      </w:pPr>
      <w:r>
        <w:t xml:space="preserve">* * *</w:t>
      </w:r>
    </w:p>
    <w:p>
      <w:pPr>
        <w:pStyle w:val="Heading2"/>
      </w:pPr>
      <w:bookmarkStart w:name="heading_912_job_36_14" w:id="56"/>
      <w:r>
        <w:t xml:space="preserve">912. Job 36:14</w:t>
      </w:r>
      <w:bookmarkEnd w:id="56"/>
    </w:p>
    <w:p>
      <w:pPr>
        <w:pStyle w:val="Heading2"/>
      </w:pPr>
      <w:bookmarkStart w:name="heading_912_job_36_14_11_48_trans" w:id="57"/>
      <w:r>
        <w:t xml:space="preserve">912.Job 36'14 (11_48) trans</w:t>
      </w:r>
      <w:bookmarkEnd w:id="57"/>
    </w:p>
    <w:p>
      <w:pPr>
        <w:pStyle w:val="BodyText"/>
      </w:pPr>
      <w:r>
        <w:t xml:space="preserve">Jonathan Edwards</w:t>
      </w:r>
    </w:p>
    <w:p>
      <w:pPr>
        <w:pStyle w:val="BodyText"/>
      </w:pPr>
      <w:r>
        <w:t xml:space="preserve">Quarterly Lecture Novem. 1748.</w:t>
      </w:r>
    </w:p>
    <w:p>
      <w:pPr>
        <w:pStyle w:val="SceneBreak"/>
      </w:pPr>
      <w:r>
        <w:t xml:space="preserve">* * *</w:t>
      </w:r>
    </w:p>
    <w:p>
      <w:pPr>
        <w:pStyle w:val="BodyText"/>
      </w:pPr>
      <w:r>
        <w:t xml:space="preserve">Job 36. 14. They die in youth &amp; their Life is among the unclean The fearful End They come to at last two circumstances mention'd that render it so. 1 2 .</w:t>
      </w:r>
    </w:p>
    <w:p>
      <w:pPr>
        <w:pStyle w:val="SceneBreak"/>
      </w:pPr>
      <w:r>
        <w:t xml:space="preserve">* * *</w:t>
      </w:r>
    </w:p>
    <w:p>
      <w:pPr>
        <w:pStyle w:val="BodyText"/>
      </w:pPr>
      <w:r>
        <w:t xml:space="preserve">doc. Tis very awful Thing for Persons to die in youth whose Life has been among the unclean. 1 shew when it may be</w:t>
      </w:r>
      <w:r>
        <w:rPr>
          <w:rStyle w:val="FootnoteReference"/>
        </w:rPr>
        <w:footnoteReference w:id="1718"/>
      </w:r>
      <w:r>
        <w:t xml:space="preserve"> said that a Persons Life is among the unclean</w:t>
      </w:r>
    </w:p>
    <w:p>
      <w:pPr>
        <w:pStyle w:val="SceneBreak"/>
      </w:pPr>
      <w:r>
        <w:t xml:space="preserve">* * *</w:t>
      </w:r>
    </w:p>
    <w:p>
      <w:pPr>
        <w:pStyle w:val="ListText"/>
        <w:numPr>
          <w:ilvl w:val="0"/>
          <w:numId w:val="2"/>
        </w:numPr>
      </w:pPr>
      <w:r>
        <w:t xml:space="preserve">give some Reasons why it is an awf. thing for such to die in youth who have lived thus</w:t>
      </w:r>
    </w:p>
    <w:p>
      <w:pPr>
        <w:pStyle w:val="SceneBreak"/>
      </w:pPr>
      <w:r>
        <w:t xml:space="preserve">* * *</w:t>
      </w:r>
    </w:p>
    <w:p>
      <w:pPr>
        <w:pStyle w:val="BodyText"/>
      </w:pPr>
      <w:r>
        <w:t xml:space="preserve">I when – 1. when They live in any way of uncleanness unclean Actions action unclean action tending to enkindle promote or gratify un an un a Lust of uncleanness</w:t>
      </w:r>
    </w:p>
    <w:p>
      <w:pPr>
        <w:pStyle w:val="SceneBreak"/>
      </w:pPr>
      <w:r>
        <w:t xml:space="preserve">* * *</w:t>
      </w:r>
    </w:p>
    <w:p>
      <w:pPr>
        <w:pStyle w:val="BodyText"/>
      </w:pPr>
      <w:r>
        <w:t xml:space="preserve">Eph. 5. 3. Fornica. &amp; all uncleanness. Gal. 5. 19. now the W. of the Fl. Eph. 5. 11. 12. a shame even to speak. . Rom. 13. 12, 13, 12. unnatural – Rom. 1. 24 ---- ---- 26. 27 ------ Unclean Talk</w:t>
      </w:r>
      <w:r>
        <w:rPr>
          <w:rStyle w:val="FootnoteReference"/>
        </w:rPr>
        <w:footnoteReference w:id="1719"/>
      </w:r>
      <w:r>
        <w:t xml:space="preserve"> Eph. 5. 4. nor filthi ness nor foolish talking nor Jesting. Chap. 4. 29. Corrupt Communica.</w:t>
      </w:r>
    </w:p>
    <w:p>
      <w:pPr>
        <w:pStyle w:val="SceneBreak"/>
      </w:pPr>
      <w:r>
        <w:t xml:space="preserve">* * *</w:t>
      </w:r>
    </w:p>
    <w:p>
      <w:pPr>
        <w:pStyle w:val="BodyText"/>
      </w:pPr>
      <w:r>
        <w:t xml:space="preserve">Unclean Imaginations Mat. 15. 19. 20. For out of the H. proceed evil Thoughts . murders Adulteries Fornications -------- These are the things which defile a man.</w:t>
      </w:r>
    </w:p>
    <w:p>
      <w:pPr>
        <w:pStyle w:val="SceneBreak"/>
      </w:pPr>
      <w:r>
        <w:t xml:space="preserve">* * *</w:t>
      </w:r>
    </w:p>
    <w:p>
      <w:pPr>
        <w:pStyle w:val="BodyText"/>
      </w:pPr>
      <w:r>
        <w:t xml:space="preserve">Prov. 24. 9. The Thought of Foolishness is sin. Prov. 15. 26. The </w:t>
      </w:r>
      <w:r>
        <w:rPr>
          <w:rStyle w:val="FootnoteReference"/>
        </w:rPr>
        <w:footnoteReference w:id="1720"/>
      </w:r>
      <w:r>
        <w:t xml:space="preserve"> Thoughts of the wicked are an abomination to the L. but the words of the pure are pleasant words Prov 23. 7. as the thought in his H. so is He.</w:t>
      </w:r>
    </w:p>
    <w:p>
      <w:pPr>
        <w:pStyle w:val="SceneBreak"/>
      </w:pPr>
      <w:r>
        <w:t xml:space="preserve">* * *</w:t>
      </w:r>
    </w:p>
    <w:p>
      <w:pPr>
        <w:pStyle w:val="ListText"/>
        <w:numPr>
          <w:ilvl w:val="0"/>
          <w:numId w:val="2"/>
        </w:numPr>
      </w:pPr>
      <w:r>
        <w:t xml:space="preserve">when They live in a way of keeping Company with unclean Persons Prov. 14. 20. 13. 20. A Companion of f. – destroyed. Eph. 5. 11. have </w:t>
      </w:r>
      <w:r>
        <w:rPr>
          <w:rStyle w:val="FootnoteReference"/>
        </w:rPr>
        <w:footnoteReference w:id="1721"/>
      </w:r>
      <w:r>
        <w:t xml:space="preserve"> no fellowship. ----</w:t>
      </w:r>
    </w:p>
    <w:p>
      <w:pPr>
        <w:pStyle w:val="SceneBreak"/>
      </w:pPr>
      <w:r>
        <w:t xml:space="preserve">* * *</w:t>
      </w:r>
    </w:p>
    <w:p>
      <w:pPr>
        <w:pStyle w:val="BodyText"/>
      </w:pPr>
      <w:r>
        <w:t xml:space="preserve">1 Cor. 5. 9. I wrote to you in a Epistle not to keep Company with Fornicatours</w:t>
      </w:r>
    </w:p>
    <w:p>
      <w:pPr>
        <w:pStyle w:val="SceneBreak"/>
      </w:pPr>
      <w:r>
        <w:t xml:space="preserve">* * *</w:t>
      </w:r>
    </w:p>
    <w:p>
      <w:pPr>
        <w:pStyle w:val="ListText"/>
        <w:numPr>
          <w:ilvl w:val="0"/>
          <w:numId w:val="2"/>
        </w:numPr>
      </w:pPr>
      <w:r>
        <w:t xml:space="preserve">Reasons 1 Uncleanness is a sin in of dreadful Tendency. Brings great Guilt It is very provoking sins to G. old world. sodom. Onan</w:t>
      </w:r>
      <w:r>
        <w:rPr>
          <w:rStyle w:val="FootnoteReference"/>
        </w:rPr>
        <w:footnoteReference w:id="1722"/>
      </w:r>
      <w:r>
        <w:t xml:space="preserve"> Hophni &amp; Phinehas. One of the sins that brought Gods wrath on Jerusalem Jer. 29. 23. Jer. 5. 7, 8, 9. ------</w:t>
      </w:r>
    </w:p>
    <w:p>
      <w:pPr>
        <w:pStyle w:val="SceneBreak"/>
      </w:pPr>
      <w:r>
        <w:t xml:space="preserve">* * *</w:t>
      </w:r>
    </w:p>
    <w:p>
      <w:pPr>
        <w:pStyle w:val="SceneBreak"/>
      </w:pPr>
      <w:r>
        <w:t xml:space="preserve">* * *</w:t>
      </w:r>
    </w:p>
    <w:p>
      <w:pPr>
        <w:pStyle w:val="BodyText"/>
      </w:pPr>
      <w:r>
        <w:t xml:space="preserve">Ezek. in Th 22 10, 11. in Thee see the threatnings . v. 13. &amp;c---- </w:t>
      </w:r>
      <w:r>
        <w:rPr>
          <w:rStyle w:val="FootnoteReference"/>
        </w:rPr>
        <w:footnoteReference w:id="1723"/>
      </w:r>
    </w:p>
    <w:p>
      <w:pPr>
        <w:pStyle w:val="BodyText"/>
      </w:pPr>
      <w:r>
        <w:t xml:space="preserve">such are spoken of by the Apostles with great mani Testimonies of Abhorrence. Rom. 1. The Heathen Θ brought the wrath of G. Rom Eph. 5. 5, 6. Eph. 5. 5, 6. Because of these things Cometh the wrath of G.</w:t>
      </w:r>
    </w:p>
    <w:p>
      <w:pPr>
        <w:pStyle w:val="SceneBreak"/>
      </w:pPr>
      <w:r>
        <w:t xml:space="preserve">* * *</w:t>
      </w:r>
    </w:p>
    <w:p>
      <w:pPr>
        <w:pStyle w:val="BodyText"/>
      </w:pPr>
      <w:r>
        <w:t xml:space="preserve">defile the T The Apostates that </w:t>
      </w:r>
      <w:r>
        <w:rPr>
          <w:rStyle w:val="FootnoteReference"/>
        </w:rPr>
        <w:footnoteReference w:id="1724"/>
      </w:r>
      <w:r>
        <w:t xml:space="preserve"> were in the Apostles Time Eyes 2. Tim. 3. 6. 8 creep into Houses. lead Captive silly women --------</w:t>
      </w:r>
    </w:p>
    <w:p>
      <w:pPr>
        <w:pStyle w:val="SceneBreak"/>
      </w:pPr>
      <w:r>
        <w:t xml:space="preserve">* * *</w:t>
      </w:r>
    </w:p>
    <w:p>
      <w:pPr>
        <w:pStyle w:val="BodyText"/>
      </w:pPr>
      <w:r>
        <w:t xml:space="preserve">The Apostle Peter 2. Pet. 2. 18 &amp;c—</w:t>
      </w:r>
    </w:p>
    <w:p>
      <w:pPr>
        <w:pStyle w:val="SceneBreak"/>
      </w:pPr>
      <w:r>
        <w:t xml:space="preserve">* * *</w:t>
      </w:r>
    </w:p>
    <w:p>
      <w:pPr>
        <w:pStyle w:val="SceneBreak"/>
      </w:pPr>
      <w:r>
        <w:t xml:space="preserve">* * *</w:t>
      </w:r>
    </w:p>
    <w:p>
      <w:pPr>
        <w:pStyle w:val="BodyText"/>
      </w:pPr>
      <w:r>
        <w:t xml:space="preserve">&amp; apostle Jude. pr one of the provoking sins of AntiX. a peculiar Tendency </w:t>
      </w:r>
      <w:r>
        <w:rPr>
          <w:rStyle w:val="FootnoteReference"/>
        </w:rPr>
        <w:footnoteReference w:id="1725"/>
      </w:r>
      <w:r>
        <w:t xml:space="preserve"> to harden the Heart stupidity . Jer. to Hos. 4. 11. taken away the Heart make men bruitish compared to brutes. fed horses. Jer. 5. 8. dogs Rev. 22. 15 –</w:t>
      </w:r>
    </w:p>
    <w:p>
      <w:pPr>
        <w:pStyle w:val="SceneBreak"/>
      </w:pPr>
      <w:r>
        <w:t xml:space="preserve">* * *</w:t>
      </w:r>
    </w:p>
    <w:p>
      <w:pPr>
        <w:pStyle w:val="ListText"/>
        <w:numPr>
          <w:ilvl w:val="0"/>
          <w:numId w:val="2"/>
        </w:numPr>
      </w:pPr>
      <w:r>
        <w:t xml:space="preserve">Pet. 2. 10. ---- with v. 12, 13, 14. </w:t>
      </w:r>
      <w:r>
        <w:rPr>
          <w:rStyle w:val="FootnoteReference"/>
        </w:rPr>
        <w:footnoteReference w:id="1726"/>
      </w:r>
    </w:p>
    <w:p>
      <w:pPr>
        <w:pStyle w:val="BodyText"/>
      </w:pPr>
      <w:r>
        <w:t xml:space="preserve">as in</w:t>
      </w:r>
    </w:p>
    <w:p>
      <w:pPr>
        <w:pStyle w:val="SceneBreak"/>
      </w:pPr>
      <w:r>
        <w:t xml:space="preserve">* * *</w:t>
      </w:r>
    </w:p>
    <w:p>
      <w:pPr>
        <w:pStyle w:val="BodyText"/>
      </w:pPr>
      <w:r>
        <w:t xml:space="preserve">spoken of as in a peculiar manner excluding from Heaven &amp; exposing to the Flames of Hell Eph. 5. 5. 6. For this ye know that no whoremonger Rev nor unclean Person Let no man deceive you with vain words. de Rev defile the Temple of G. . 1 Cor. 3. 17. --- with . Chap. 6. 18. 19</w:t>
      </w:r>
    </w:p>
    <w:p>
      <w:pPr>
        <w:pStyle w:val="SceneBreak"/>
      </w:pPr>
      <w:r>
        <w:t xml:space="preserve">* * *</w:t>
      </w:r>
    </w:p>
    <w:p>
      <w:pPr>
        <w:pStyle w:val="BodyText"/>
      </w:pPr>
      <w:r>
        <w:t xml:space="preserve">Rev. 21. 27. v. 8. ---- 22. 15 --------</w:t>
      </w:r>
    </w:p>
    <w:p>
      <w:pPr>
        <w:pStyle w:val="SceneBreak"/>
      </w:pPr>
      <w:r>
        <w:t xml:space="preserve">* * *</w:t>
      </w:r>
    </w:p>
    <w:p>
      <w:pPr>
        <w:pStyle w:val="ListText"/>
        <w:numPr>
          <w:ilvl w:val="0"/>
          <w:numId w:val="2"/>
        </w:numPr>
      </w:pPr>
      <w:r>
        <w:t xml:space="preserve">Pet. 2. 9, 10. Jude 4 &amp;c ---- Prov. 7. 21 to the End. &amp; 9. 13 to End</w:t>
      </w:r>
    </w:p>
    <w:p>
      <w:pPr>
        <w:pStyle w:val="SceneBreak"/>
      </w:pPr>
      <w:r>
        <w:t xml:space="preserve">* * *</w:t>
      </w:r>
    </w:p>
    <w:p>
      <w:pPr>
        <w:pStyle w:val="BodyText"/>
      </w:pPr>
      <w:r>
        <w:t xml:space="preserve">Peculiarly unfits the mind for things of a spiritual &amp; holy nature Prov. 5. 14. almost in all Evil. </w:t>
      </w:r>
      <w:r>
        <w:rPr>
          <w:rStyle w:val="FootnoteReference"/>
        </w:rPr>
        <w:footnoteReference w:id="1727"/>
      </w:r>
    </w:p>
    <w:p>
      <w:pPr>
        <w:pStyle w:val="SceneBreak"/>
      </w:pPr>
      <w:r>
        <w:t xml:space="preserve">* * *</w:t>
      </w:r>
    </w:p>
    <w:p>
      <w:pPr>
        <w:pStyle w:val="ListText"/>
        <w:numPr>
          <w:ilvl w:val="0"/>
          <w:numId w:val="2"/>
        </w:numPr>
      </w:pPr>
      <w:r>
        <w:t xml:space="preserve">–</w:t>
      </w:r>
    </w:p>
    <w:p>
      <w:pPr>
        <w:pStyle w:val="SceneBreak"/>
      </w:pPr>
      <w:r>
        <w:t xml:space="preserve">* * *</w:t>
      </w:r>
    </w:p>
    <w:p>
      <w:pPr>
        <w:pStyle w:val="BodyText"/>
      </w:pPr>
      <w:r>
        <w:t xml:space="preserve">2 Tis awful Things 2 It will appear to be an awful Things</w:t>
      </w:r>
    </w:p>
    <w:p>
      <w:pPr>
        <w:pStyle w:val="SceneBreak"/>
      </w:pPr>
      <w:r>
        <w:t xml:space="preserve">* * *</w:t>
      </w:r>
    </w:p>
    <w:p>
      <w:pPr>
        <w:pStyle w:val="BodyText"/>
      </w:pPr>
      <w:r>
        <w:t xml:space="preserve">when we Consider what a speedy End is put to all their unclean Pleasures. </w:t>
      </w:r>
      <w:r>
        <w:rPr>
          <w:rStyle w:val="FootnoteReference"/>
        </w:rPr>
        <w:footnoteReference w:id="1728"/>
      </w:r>
    </w:p>
    <w:p>
      <w:pPr>
        <w:pStyle w:val="SceneBreak"/>
      </w:pPr>
      <w:r>
        <w:t xml:space="preserve">* * *</w:t>
      </w:r>
    </w:p>
    <w:p>
      <w:pPr>
        <w:pStyle w:val="ListText"/>
        <w:numPr>
          <w:ilvl w:val="0"/>
          <w:numId w:val="5"/>
        </w:numPr>
      </w:pPr>
      <w:r>
        <w:t xml:space="preserve">If it be considered what How diverse those things that They are soon brought to from what were found in them before in their unclean Life. </w:t>
      </w:r>
      <w:r>
        <w:rPr>
          <w:rStyle w:val="FootnoteReference"/>
        </w:rPr>
        <w:footnoteReference w:id="1729"/>
      </w:r>
    </w:p>
    <w:p>
      <w:pPr>
        <w:pStyle w:val="SceneBreak"/>
      </w:pPr>
      <w:r>
        <w:t xml:space="preserve">* * *</w:t>
      </w:r>
    </w:p>
    <w:p>
      <w:pPr>
        <w:pStyle w:val="BodyText"/>
      </w:pPr>
      <w:r>
        <w:t xml:space="preserve">3 4. How death disappoints all the desires &amp; Hopes of such unclean young People commonly entertain of a long continued enjoymt of carnal delights 5. if it be considered </w:t>
      </w:r>
      <w:r>
        <w:rPr>
          <w:rStyle w:val="FootnoteReference"/>
        </w:rPr>
        <w:footnoteReference w:id="1730"/>
      </w:r>
      <w:r>
        <w:t xml:space="preserve"> how death awf cuts off fr em off from that future Opportunity of Repentance which such often presume upon</w:t>
      </w:r>
    </w:p>
    <w:p>
      <w:pPr>
        <w:pStyle w:val="SceneBreak"/>
      </w:pPr>
      <w:r>
        <w:t xml:space="preserve">* * *</w:t>
      </w:r>
    </w:p>
    <w:p>
      <w:pPr>
        <w:pStyle w:val="ListText"/>
        <w:numPr>
          <w:ilvl w:val="0"/>
          <w:numId w:val="4"/>
        </w:numPr>
      </w:pPr>
      <w:r>
        <w:t xml:space="preserve">How death frustr all opportunity to fulfill their Intentions . </w:t>
      </w:r>
      <w:r>
        <w:rPr>
          <w:rStyle w:val="FootnoteReference"/>
        </w:rPr>
        <w:footnoteReference w:id="1731"/>
      </w:r>
    </w:p>
    <w:p>
      <w:pPr>
        <w:pStyle w:val="ListText"/>
        <w:numPr>
          <w:ilvl w:val="0"/>
          <w:numId w:val="10"/>
        </w:numPr>
      </w:pPr>
      <w:r>
        <w:t xml:space="preserve">How rare a Thing is it that such as have lived such a Life have Repentance given em at death.</w:t>
      </w:r>
    </w:p>
    <w:p>
      <w:pPr>
        <w:pStyle w:val="SceneBreak"/>
      </w:pPr>
      <w:r>
        <w:t xml:space="preserve">* * *</w:t>
      </w:r>
    </w:p>
    <w:p>
      <w:pPr>
        <w:pStyle w:val="ListText"/>
        <w:numPr>
          <w:ilvl w:val="0"/>
          <w:numId w:val="10"/>
        </w:numPr>
      </w:pPr>
      <w:r>
        <w:t xml:space="preserve">what a vast &amp; sudden Change there is made by the damnation of such young People when They die impenitent </w:t>
      </w:r>
      <w:r>
        <w:rPr>
          <w:rStyle w:val="FootnoteReference"/>
        </w:rPr>
        <w:footnoteReference w:id="1732"/>
      </w:r>
    </w:p>
    <w:p>
      <w:pPr>
        <w:pStyle w:val="SceneBreak"/>
      </w:pPr>
      <w:r>
        <w:t xml:space="preserve">* * *</w:t>
      </w:r>
    </w:p>
    <w:p>
      <w:pPr>
        <w:pStyle w:val="BodyText"/>
      </w:pPr>
      <w:r>
        <w:t xml:space="preserve">Application</w:t>
      </w:r>
    </w:p>
    <w:p>
      <w:pPr>
        <w:pStyle w:val="SceneBreak"/>
      </w:pPr>
      <w:r>
        <w:t xml:space="preserve">* * *</w:t>
      </w:r>
    </w:p>
    <w:p>
      <w:pPr>
        <w:pStyle w:val="BodyText"/>
      </w:pPr>
      <w:r>
        <w:t xml:space="preserve">1 Let this doc. put the young People on self-reflection To endeavour to disswade young People from sp here----------- 2 To Warning to the young People --- take Heed that Their Life bent among the unclean youth is a Time of </w:t>
      </w:r>
      <w:r>
        <w:rPr>
          <w:rStyle w:val="FootnoteReference"/>
        </w:rPr>
        <w:footnoteReference w:id="1733"/>
      </w:r>
      <w:r>
        <w:t xml:space="preserve"> great Tempta.</w:t>
      </w:r>
    </w:p>
    <w:p>
      <w:pPr>
        <w:pStyle w:val="SceneBreak"/>
      </w:pPr>
      <w:r>
        <w:t xml:space="preserve">* * *</w:t>
      </w:r>
    </w:p>
    <w:p>
      <w:pPr>
        <w:pStyle w:val="BodyText"/>
      </w:pPr>
      <w:r>
        <w:t xml:space="preserve">multitudes of young People live such a Life</w:t>
      </w:r>
    </w:p>
    <w:p>
      <w:pPr>
        <w:pStyle w:val="SceneBreak"/>
      </w:pPr>
      <w:r>
        <w:t xml:space="preserve">* * *</w:t>
      </w:r>
    </w:p>
    <w:p>
      <w:pPr>
        <w:pStyle w:val="BodyText"/>
      </w:pPr>
      <w:r>
        <w:t xml:space="preserve">your The Consideration of your mortality one would Think should be argument enough. G. shews you in many </w:t>
      </w:r>
      <w:r>
        <w:rPr>
          <w:rStyle w:val="FootnoteReference"/>
        </w:rPr>
        <w:footnoteReference w:id="1734"/>
      </w:r>
      <w:r>
        <w:t xml:space="preserve"> Instances how liable you are to die in youth death dont pick &amp; Choose for those that are Ready. There are doubtless Thous. &amp; millions now in Hell. </w:t>
      </w:r>
      <w:r>
        <w:rPr>
          <w:rStyle w:val="FootnoteReference"/>
        </w:rPr>
        <w:footnoteReference w:id="1735"/>
      </w:r>
    </w:p>
    <w:p>
      <w:pPr>
        <w:pStyle w:val="BodyText"/>
      </w:pPr>
      <w:r>
        <w:t xml:space="preserve">Con 1 Consid how your present unclean ways would would probably appear to you on a death bed . if you should be seized in youth. </w:t>
      </w:r>
      <w:r>
        <w:rPr>
          <w:rStyle w:val="FootnoteReference"/>
        </w:rPr>
        <w:footnoteReference w:id="1736"/>
      </w:r>
    </w:p>
    <w:p>
      <w:pPr>
        <w:pStyle w:val="BodyText"/>
      </w:pPr>
      <w:r>
        <w:t xml:space="preserve">2 How These impure delights steal away the best oppor tunity you will ever have for the good of your soul.</w:t>
      </w:r>
    </w:p>
    <w:p>
      <w:pPr>
        <w:pStyle w:val="SceneBreak"/>
      </w:pPr>
      <w:r>
        <w:t xml:space="preserve">* * *</w:t>
      </w:r>
    </w:p>
    <w:p>
      <w:pPr>
        <w:pStyle w:val="ListText"/>
        <w:numPr>
          <w:ilvl w:val="0"/>
          <w:numId w:val="5"/>
        </w:numPr>
      </w:pPr>
      <w:r>
        <w:t xml:space="preserve">If you should not die in</w:t>
      </w:r>
    </w:p>
    <w:p>
      <w:pPr>
        <w:pStyle w:val="SceneBreak"/>
      </w:pPr>
      <w:r>
        <w:t xml:space="preserve">* * *</w:t>
      </w:r>
    </w:p>
    <w:p>
      <w:pPr>
        <w:pStyle w:val="BodyText"/>
      </w:pPr>
      <w:r>
        <w:t xml:space="preserve">youth yet How little if you spend your Life among the unclean in youth. How &amp; should how little probability . that you will ever truly Repent .</w:t>
      </w:r>
    </w:p>
    <w:p>
      <w:pPr>
        <w:pStyle w:val="SceneBreak"/>
      </w:pPr>
      <w:r>
        <w:t xml:space="preserve">* * *</w:t>
      </w:r>
    </w:p>
    <w:p>
      <w:pPr>
        <w:pStyle w:val="BodyText"/>
      </w:pPr>
      <w:r>
        <w:t xml:space="preserve">twice dead. Jude. 12 &amp; then he better die in youth Prov. 22. 14 – Eccles. 7. 26.</w:t>
      </w:r>
    </w:p>
    <w:p>
      <w:pPr>
        <w:pStyle w:val="SceneBreak"/>
      </w:pPr>
      <w:r>
        <w:t xml:space="preserve">* * *</w:t>
      </w:r>
    </w:p>
    <w:p>
      <w:pPr>
        <w:pStyle w:val="BodyText"/>
      </w:pPr>
      <w:r>
        <w:t xml:space="preserve">4 How short lived these Impure delights are at longest in compari son of future torments that are commonly the Conseq. </w:t>
      </w:r>
      <w:r>
        <w:rPr>
          <w:rStyle w:val="FootnoteReference"/>
        </w:rPr>
        <w:footnoteReference w:id="1737"/>
      </w:r>
    </w:p>
    <w:p>
      <w:pPr>
        <w:pStyle w:val="SceneBreak"/>
      </w:pPr>
      <w:r>
        <w:t xml:space="preserve">* * *</w:t>
      </w:r>
    </w:p>
    <w:p>
      <w:pPr>
        <w:pStyle w:val="BodyText"/>
      </w:pPr>
      <w:r>
        <w:t xml:space="preserve">5 Consider the solemn viws that are upon many of you. Jude. 12. spots in your Feasts of Charity.</w:t>
      </w:r>
    </w:p>
    <w:p>
      <w:pPr>
        <w:pStyle w:val="SceneBreak"/>
      </w:pPr>
      <w:r>
        <w:t xml:space="preserve">* * *</w:t>
      </w:r>
    </w:p>
    <w:p>
      <w:pPr>
        <w:pStyle w:val="BodyText"/>
      </w:pPr>
      <w:r>
        <w:t xml:space="preserve">Consider the solemn vows that are upon many of you.</w:t>
      </w:r>
    </w:p>
    <w:p>
      <w:pPr>
        <w:pStyle w:val="SceneBreak"/>
      </w:pPr>
      <w:r>
        <w:t xml:space="preserve">* * *</w:t>
      </w:r>
    </w:p>
    <w:p>
      <w:pPr>
        <w:pStyle w:val="BodyText"/>
      </w:pPr>
      <w:r>
        <w:t xml:space="preserve">6 Tends to bring Gods Curse upon you in this Life House of Eli. </w:t>
      </w:r>
      <w:r>
        <w:rPr>
          <w:rStyle w:val="FootnoteReference"/>
        </w:rPr>
        <w:footnoteReference w:id="1738"/>
      </w:r>
    </w:p>
    <w:p>
      <w:pPr>
        <w:pStyle w:val="SceneBreak"/>
      </w:pPr>
      <w:r>
        <w:t xml:space="preserve">* * *</w:t>
      </w:r>
    </w:p>
    <w:p>
      <w:pPr>
        <w:pStyle w:val="BodyText"/>
      </w:pPr>
      <w:r>
        <w:t xml:space="preserve">7 There are far better Pleasures to be Enjoyed.</w:t>
      </w:r>
    </w:p>
    <w:p>
      <w:pPr>
        <w:pStyle w:val="SceneBreak"/>
      </w:pPr>
      <w:r>
        <w:t xml:space="preserve">* * *</w:t>
      </w:r>
    </w:p>
    <w:p>
      <w:pPr>
        <w:pStyle w:val="BodyText"/>
      </w:pPr>
      <w:r>
        <w:t xml:space="preserve">8 There are lawful ways of using the Enjoymts of this Life that are far better than unlawf. Pleasures. </w:t>
      </w:r>
      <w:r>
        <w:rPr>
          <w:rStyle w:val="FootnoteReference"/>
        </w:rPr>
        <w:footnoteReference w:id="1739"/>
      </w:r>
    </w:p>
    <w:p>
      <w:pPr>
        <w:pStyle w:val="SceneBreak"/>
      </w:pPr>
      <w:r>
        <w:t xml:space="preserve">* * *</w:t>
      </w:r>
    </w:p>
    <w:p>
      <w:pPr>
        <w:pStyle w:val="BodyText"/>
      </w:pPr>
      <w:r>
        <w:t xml:space="preserve">8 Consid the great Rewards that G are to Obtained in a way of denial of sensitive Appetites means. </w:t>
      </w:r>
      <w:r>
        <w:rPr>
          <w:rStyle w:val="FootnoteReference"/>
        </w:rPr>
        <w:footnoteReference w:id="1740"/>
      </w:r>
    </w:p>
    <w:p>
      <w:pPr>
        <w:pStyle w:val="SceneBreak"/>
      </w:pPr>
      <w:r>
        <w:t xml:space="preserve">* * *</w:t>
      </w:r>
    </w:p>
    <w:p>
      <w:pPr>
        <w:pStyle w:val="BodyText"/>
      </w:pPr>
      <w:r>
        <w:t xml:space="preserve">avoid evil companions</w:t>
      </w:r>
    </w:p>
    <w:p>
      <w:pPr>
        <w:pStyle w:val="SceneBreak"/>
      </w:pPr>
      <w:r>
        <w:t xml:space="preserve">* * *</w:t>
      </w:r>
    </w:p>
    <w:p>
      <w:pPr>
        <w:pStyle w:val="BodyText"/>
      </w:pPr>
      <w:r>
        <w:t xml:space="preserve">dont spend a great deal of time in unprofitable company &amp; diversions.</w:t>
      </w:r>
    </w:p>
    <w:p>
      <w:pPr>
        <w:pStyle w:val="SceneBreak"/>
      </w:pPr>
      <w:r>
        <w:t xml:space="preserve">* * *</w:t>
      </w:r>
    </w:p>
    <w:p>
      <w:pPr>
        <w:pStyle w:val="BodyText"/>
      </w:pPr>
      <w:r>
        <w:t xml:space="preserve">Keep up secret Prayer.</w:t>
      </w:r>
    </w:p>
    <w:p>
      <w:pPr>
        <w:pStyle w:val="SceneBreak"/>
      </w:pPr>
      <w:r>
        <w:t xml:space="preserve">* * *</w:t>
      </w:r>
    </w:p>
    <w:p>
      <w:pPr>
        <w:pStyle w:val="BodyText"/>
      </w:pPr>
      <w:r>
        <w:t xml:space="preserve">Religious &amp; p vertuous &amp; Religious company</w:t>
      </w:r>
    </w:p>
    <w:p>
      <w:pPr>
        <w:pStyle w:val="SceneBreak"/>
      </w:pPr>
      <w:r>
        <w:t xml:space="preserve">* * *</w:t>
      </w:r>
    </w:p>
    <w:p>
      <w:pPr>
        <w:pStyle w:val="BodyText"/>
      </w:pPr>
      <w:r>
        <w:t xml:space="preserve">avoid the appearances &amp; approaches of Evil those things that tend to sin . Prov. 6. 28. – Hot Coals if thy right hand offend Thee. Job. 31. 1. I made a Cov.</w:t>
      </w:r>
    </w:p>
    <w:p>
      <w:pPr>
        <w:pStyle w:val="Heading2"/>
      </w:pPr>
      <w:bookmarkStart w:name="heading_913_rev_19_5_6" w:id="58"/>
      <w:r>
        <w:t xml:space="preserve">913. Rev. 19:5-6</w:t>
      </w:r>
      <w:bookmarkEnd w:id="58"/>
    </w:p>
    <w:p>
      <w:pPr>
        <w:pStyle w:val="Heading2"/>
      </w:pPr>
      <w:bookmarkStart w:name="heading_913_rev_19_5_6_11_48_trans" w:id="59"/>
      <w:r>
        <w:t xml:space="preserve">913.Rev.19'5-6 (11_48) trans</w:t>
      </w:r>
      <w:bookmarkEnd w:id="59"/>
    </w:p>
    <w:p>
      <w:pPr>
        <w:pStyle w:val="BodyText"/>
      </w:pPr>
      <w:r>
        <w:t xml:space="preserve">Jonathan Edwards</w:t>
      </w:r>
    </w:p>
    <w:p>
      <w:pPr>
        <w:pStyle w:val="BodyText"/>
      </w:pPr>
      <w:r>
        <w:t xml:space="preserve">Thanksgiv. Nov. 1748</w:t>
      </w:r>
    </w:p>
    <w:p>
      <w:pPr>
        <w:pStyle w:val="SceneBreak"/>
      </w:pPr>
      <w:r>
        <w:t xml:space="preserve">* * *</w:t>
      </w:r>
    </w:p>
    <w:p>
      <w:pPr>
        <w:pStyle w:val="BodyText"/>
      </w:pPr>
      <w:r>
        <w:t xml:space="preserve">Rev. 19. 5, 6. And a voice came out of the Throne saying praise our G. all ye his servants &amp; ye that fear him both small &amp; Great And I heard as it were the voice of a great Multitude -----------------</w:t>
      </w:r>
    </w:p>
    <w:p>
      <w:pPr>
        <w:pStyle w:val="SceneBreak"/>
      </w:pPr>
      <w:r>
        <w:t xml:space="preserve">* * *</w:t>
      </w:r>
    </w:p>
    <w:p>
      <w:pPr>
        <w:pStyle w:val="BodyText"/>
      </w:pPr>
      <w:r>
        <w:t xml:space="preserve">1 The Holy Employmt or Exercise here spoken of 2. whose Employmt this is represented to be </w:t>
      </w:r>
      <w:r>
        <w:rPr>
          <w:rStyle w:val="FootnoteReference"/>
        </w:rPr>
        <w:footnoteReference w:id="1741"/>
      </w:r>
    </w:p>
    <w:p>
      <w:pPr>
        <w:pStyle w:val="ListText"/>
        <w:numPr>
          <w:ilvl w:val="0"/>
          <w:numId w:val="5"/>
        </w:numPr>
      </w:pPr>
      <w:r>
        <w:t xml:space="preserve">How they are incited to this Employmt by a voice out of the Throne voice of [-] X who is in the midst of the Throne Chap. 5. 6. The Throne of G. &amp; the Lamb are the same Chap. 22. 1 X overcame and is set down with the F in his Throne This is not the voice of the F because the vois voice says Praise our G. But supposing it to be the voice of X this will agree with what X says to Joh. 28. 17. Go tell my Brethren I ascend to my F – </w:t>
      </w:r>
      <w:r>
        <w:rPr>
          <w:rStyle w:val="FootnoteReference"/>
        </w:rPr>
        <w:footnoteReference w:id="1742"/>
      </w:r>
    </w:p>
    <w:p>
      <w:pPr>
        <w:pStyle w:val="BodyText"/>
      </w:pPr>
      <w:r>
        <w:t xml:space="preserve">thus X leads</w:t>
      </w:r>
    </w:p>
    <w:p>
      <w:pPr>
        <w:pStyle w:val="SceneBreak"/>
      </w:pPr>
      <w:r>
        <w:t xml:space="preserve">* * *</w:t>
      </w:r>
    </w:p>
    <w:p>
      <w:pPr>
        <w:pStyle w:val="BodyText"/>
      </w:pPr>
      <w:r>
        <w:t xml:space="preserve">in the 6. verse we have an Account of the Chhs Compliance</w:t>
      </w:r>
    </w:p>
    <w:p>
      <w:pPr>
        <w:pStyle w:val="SceneBreak"/>
      </w:pPr>
      <w:r>
        <w:t xml:space="preserve">* * *</w:t>
      </w:r>
    </w:p>
    <w:p>
      <w:pPr>
        <w:pStyle w:val="BodyText"/>
      </w:pPr>
      <w:r>
        <w:t xml:space="preserve">[-] 4 How They answer this Incitemt</w:t>
      </w:r>
    </w:p>
    <w:p>
      <w:pPr>
        <w:pStyle w:val="SceneBreak"/>
      </w:pPr>
      <w:r>
        <w:t xml:space="preserve">* * *</w:t>
      </w:r>
    </w:p>
    <w:p>
      <w:pPr>
        <w:pStyle w:val="BodyText"/>
      </w:pPr>
      <w:r>
        <w:t xml:space="preserve">doc. X leads the heavenly Assembly in their Praises Praises of G. not properly the Praises of Him as G. man I The Heavenly </w:t>
      </w:r>
      <w:r>
        <w:rPr>
          <w:rStyle w:val="FootnoteReference"/>
        </w:rPr>
        <w:footnoteReference w:id="1743"/>
      </w:r>
      <w:r>
        <w:t xml:space="preserve"> assembly are employed in Praising G. very much in Praising G. II The L. J. X is </w:t>
      </w:r>
      <w:r>
        <w:rPr>
          <w:rStyle w:val="FootnoteReference"/>
        </w:rPr>
        <w:footnoteReference w:id="1744"/>
      </w:r>
      <w:r>
        <w:t xml:space="preserve"> at the Head of the heavenly assembly.</w:t>
      </w:r>
    </w:p>
    <w:p>
      <w:pPr>
        <w:pStyle w:val="SceneBreak"/>
      </w:pPr>
      <w:r>
        <w:t xml:space="preserve">* * *</w:t>
      </w:r>
    </w:p>
    <w:p>
      <w:pPr>
        <w:pStyle w:val="BodyText"/>
      </w:pPr>
      <w:r>
        <w:t xml:space="preserve">head of both men &amp; angels</w:t>
      </w:r>
    </w:p>
    <w:p>
      <w:pPr>
        <w:pStyle w:val="SceneBreak"/>
      </w:pPr>
      <w:r>
        <w:t xml:space="preserve">* * *</w:t>
      </w:r>
    </w:p>
    <w:p>
      <w:pPr>
        <w:pStyle w:val="BodyText"/>
      </w:pPr>
      <w:r>
        <w:t xml:space="preserve">one of them . of the Body but only its Head.</w:t>
      </w:r>
    </w:p>
    <w:p>
      <w:pPr>
        <w:pStyle w:val="SceneBreak"/>
      </w:pPr>
      <w:r>
        <w:t xml:space="preserve">* * *</w:t>
      </w:r>
    </w:p>
    <w:p>
      <w:pPr>
        <w:pStyle w:val="BodyText"/>
      </w:pPr>
      <w:r>
        <w:t xml:space="preserve">He is their L. &amp; not only so but fellowsubject &amp; s their Brother</w:t>
      </w:r>
    </w:p>
    <w:p>
      <w:pPr>
        <w:pStyle w:val="SceneBreak"/>
      </w:pPr>
      <w:r>
        <w:t xml:space="preserve">* * *</w:t>
      </w:r>
    </w:p>
    <w:p>
      <w:pPr>
        <w:pStyle w:val="BodyText"/>
      </w:pPr>
      <w:r>
        <w:t xml:space="preserve">Their F &amp; Child. of the same F. Head in all Respects</w:t>
      </w:r>
    </w:p>
    <w:p>
      <w:pPr>
        <w:pStyle w:val="SceneBreak"/>
      </w:pPr>
      <w:r>
        <w:t xml:space="preserve">* * *</w:t>
      </w:r>
    </w:p>
    <w:p>
      <w:pPr>
        <w:pStyle w:val="SceneBreak"/>
      </w:pPr>
      <w:r>
        <w:t xml:space="preserve">* * *</w:t>
      </w:r>
    </w:p>
    <w:p>
      <w:pPr>
        <w:pStyle w:val="SceneBreak"/>
      </w:pPr>
      <w:r>
        <w:t xml:space="preserve">* * *</w:t>
      </w:r>
    </w:p>
    <w:p>
      <w:pPr>
        <w:pStyle w:val="BodyText"/>
      </w:pPr>
      <w:r>
        <w:t xml:space="preserve">III X Hims. is employed in Praising G. with this Heavenly assembly . to his div. Nature. is a servt of G. a worshipper of G. </w:t>
      </w:r>
      <w:r>
        <w:rPr>
          <w:rStyle w:val="FootnoteReference"/>
        </w:rPr>
        <w:footnoteReference w:id="1745"/>
      </w:r>
    </w:p>
    <w:p>
      <w:pPr>
        <w:pStyle w:val="BodyText"/>
      </w:pPr>
      <w:r>
        <w:t xml:space="preserve">Praises G. the as other Acts of worship . so especially Praise.</w:t>
      </w:r>
    </w:p>
    <w:p>
      <w:pPr>
        <w:pStyle w:val="BodyText"/>
      </w:pPr>
      <w:r>
        <w:t xml:space="preserve">__</w:t>
      </w:r>
    </w:p>
    <w:p>
      <w:pPr>
        <w:pStyle w:val="BodyText"/>
      </w:pPr>
      <w:r>
        <w:t xml:space="preserve">X when on Earth prayed in Agonies Then followed joyf Praises. we read often of his trusting in G. Ps. 21. 7. IV. He dont only </w:t>
      </w:r>
      <w:r>
        <w:rPr>
          <w:rStyle w:val="FootnoteReference"/>
        </w:rPr>
        <w:footnoteReference w:id="1746"/>
      </w:r>
      <w:r>
        <w:t xml:space="preserve"> Praise G. with the Heavenly Assembly but he leads the whole assembly in their Praises of G. the F. 1 The L. J. X is the Chief of all in that part of the W. of G. the F. worship of G. the F. Chief in the Knowl of. </w:t>
      </w:r>
      <w:r>
        <w:rPr>
          <w:rStyle w:val="FootnoteReference"/>
        </w:rPr>
        <w:footnoteReference w:id="1747"/>
      </w:r>
    </w:p>
    <w:p>
      <w:pPr>
        <w:pStyle w:val="BodyText"/>
      </w:pPr>
      <w:r>
        <w:t xml:space="preserve">First in Love Joy in G.</w:t>
      </w:r>
    </w:p>
    <w:p>
      <w:pPr>
        <w:pStyle w:val="SceneBreak"/>
      </w:pPr>
      <w:r>
        <w:t xml:space="preserve">* * *</w:t>
      </w:r>
    </w:p>
    <w:p>
      <w:pPr>
        <w:pStyle w:val="BodyText"/>
      </w:pPr>
      <w:r>
        <w:t xml:space="preserve">First in the Praise</w:t>
      </w:r>
      <w:r>
        <w:rPr>
          <w:rStyle w:val="FootnoteReference"/>
        </w:rPr>
        <w:footnoteReference w:id="1748"/>
      </w:r>
      <w:r>
        <w:t xml:space="preserve"> of hi Gods Love &amp; the Fruits of it</w:t>
      </w:r>
    </w:p>
    <w:p>
      <w:pPr>
        <w:pStyle w:val="SceneBreak"/>
      </w:pPr>
      <w:r>
        <w:t xml:space="preserve">* * *</w:t>
      </w:r>
    </w:p>
    <w:p>
      <w:pPr>
        <w:pStyle w:val="BodyText"/>
      </w:pPr>
      <w:r>
        <w:t xml:space="preserve">Ps. 16. latter End Ps. 21. at the begin. -- -- v Last v. -------- 2. He go leads </w:t>
      </w:r>
      <w:r>
        <w:rPr>
          <w:rStyle w:val="FootnoteReference"/>
        </w:rPr>
        <w:footnoteReference w:id="1749"/>
      </w:r>
      <w:r>
        <w:t xml:space="preserve"> them by Precept or by the manifesta tion of his mind by word or that which is Equivalent H under him in this matter as their Teacher Ps. 40. 9, 10.</w:t>
      </w:r>
    </w:p>
    <w:p>
      <w:pPr>
        <w:pStyle w:val="SceneBreak"/>
      </w:pPr>
      <w:r>
        <w:t xml:space="preserve">* * *</w:t>
      </w:r>
    </w:p>
    <w:p>
      <w:pPr>
        <w:pStyle w:val="BodyText"/>
      </w:pPr>
      <w:r>
        <w:t xml:space="preserve">as their Law &amp; King. X Converses with The memb Them. </w:t>
      </w:r>
      <w:r>
        <w:rPr>
          <w:rStyle w:val="FootnoteReference"/>
        </w:rPr>
        <w:footnoteReference w:id="1750"/>
      </w:r>
    </w:p>
    <w:p>
      <w:pPr>
        <w:pStyle w:val="SceneBreak"/>
      </w:pPr>
      <w:r>
        <w:t xml:space="preserve">* * *</w:t>
      </w:r>
    </w:p>
    <w:p>
      <w:pPr>
        <w:pStyle w:val="ListText"/>
        <w:numPr>
          <w:ilvl w:val="0"/>
          <w:numId w:val="5"/>
        </w:numPr>
      </w:pPr>
      <w:r>
        <w:t xml:space="preserve">He leads Them by his Example &amp; They join with Him as following his Example.</w:t>
      </w:r>
    </w:p>
    <w:p>
      <w:pPr>
        <w:pStyle w:val="SceneBreak"/>
      </w:pPr>
      <w:r>
        <w:t xml:space="preserve">* * *</w:t>
      </w:r>
    </w:p>
    <w:p>
      <w:pPr>
        <w:pStyle w:val="BodyText"/>
      </w:pPr>
      <w:r>
        <w:t xml:space="preserve">as their Head in all their worship . Head of Communi cation between G. &amp; them --- of Gods communications to them -- &amp; their offerings to G.</w:t>
      </w:r>
    </w:p>
    <w:p>
      <w:pPr>
        <w:pStyle w:val="SceneBreak"/>
      </w:pPr>
      <w:r>
        <w:t xml:space="preserve">* * *</w:t>
      </w:r>
    </w:p>
    <w:p>
      <w:pPr>
        <w:pStyle w:val="BodyText"/>
      </w:pPr>
      <w:r>
        <w:t xml:space="preserve">Num. 23. 21. shout The L. his G. is with Them &amp; the shout of a King </w:t>
      </w:r>
      <w:r>
        <w:rPr>
          <w:rStyle w:val="FootnoteReference"/>
        </w:rPr>
        <w:footnoteReference w:id="1751"/>
      </w:r>
    </w:p>
    <w:p>
      <w:pPr>
        <w:pStyle w:val="BodyText"/>
      </w:pPr>
      <w:r>
        <w:t xml:space="preserve">Moses was an Emi nent Type Rev. 15. 2, 3 sing the song of Moses &amp; of the Lamb. david was an eminent Type of X Led the People. Instituted went before em in his Example. as wehen the Ark was Carried. 2 sam. 23. 1. sweet Psalmist That is X that speaks</w:t>
      </w:r>
      <w:r>
        <w:rPr>
          <w:rStyle w:val="FootnoteReference"/>
        </w:rPr>
        <w:footnoteReference w:id="1752"/>
      </w:r>
      <w:r>
        <w:t xml:space="preserve"> Ps. 22. 25. I will praise Thee in the great Congregation again Tis he that speaks Ps. 35. 18. ---- ---- it appears to be X by the foregoing v. 10 9. 10.</w:t>
      </w:r>
    </w:p>
    <w:p>
      <w:pPr>
        <w:pStyle w:val="SceneBreak"/>
      </w:pPr>
      <w:r>
        <w:t xml:space="preserve">* * *</w:t>
      </w:r>
    </w:p>
    <w:p>
      <w:pPr>
        <w:pStyle w:val="BodyText"/>
      </w:pPr>
      <w:r>
        <w:t xml:space="preserve">&amp; next The Heavenly v. state is assemComp bly in their Glo. Joh. Feasts &amp; blessed 10. 25 Enjoymt is represented in the Lords supper But at the first sacrament X led the d. in their Praises. </w:t>
      </w:r>
      <w:r>
        <w:rPr>
          <w:rStyle w:val="FootnoteReference"/>
        </w:rPr>
        <w:footnoteReference w:id="1753"/>
      </w:r>
    </w:p>
    <w:p>
      <w:pPr>
        <w:pStyle w:val="BodyText"/>
      </w:pPr>
      <w:r>
        <w:t xml:space="preserve">Thell will all </w:t>
      </w:r>
      <w:r>
        <w:rPr>
          <w:rStyle w:val="FootnoteReference"/>
        </w:rPr>
        <w:footnoteReference w:id="1754"/>
      </w:r>
      <w:r>
        <w:t xml:space="preserve"> Praise as following His Example will be Example as their most perfect Pattern. Example shall guide them shall animate Them. </w:t>
      </w:r>
      <w:r>
        <w:rPr>
          <w:rStyle w:val="FootnoteReference"/>
        </w:rPr>
        <w:footnoteReference w:id="1755"/>
      </w:r>
    </w:p>
    <w:p>
      <w:pPr>
        <w:pStyle w:val="ListText"/>
        <w:numPr>
          <w:ilvl w:val="0"/>
          <w:numId w:val="8"/>
        </w:numPr>
      </w:pPr>
      <w:r>
        <w:t xml:space="preserve">Their The Praises</w:t>
      </w:r>
      <w:r>
        <w:rPr>
          <w:rStyle w:val="FootnoteReference"/>
        </w:rPr>
        <w:footnoteReference w:id="1756"/>
      </w:r>
      <w:r>
        <w:t xml:space="preserve"> of the by Praise G. by vital Communications of of his sp. of Praise</w:t>
      </w:r>
    </w:p>
    <w:p>
      <w:pPr>
        <w:pStyle w:val="BodyText"/>
      </w:pPr>
      <w:r>
        <w:t xml:space="preserve">__</w:t>
      </w:r>
    </w:p>
    <w:p>
      <w:pPr>
        <w:pStyle w:val="BodyText"/>
      </w:pPr>
      <w:r>
        <w:t xml:space="preserve">Communicate Light &amp; Knowl.</w:t>
      </w:r>
    </w:p>
    <w:p>
      <w:pPr>
        <w:pStyle w:val="SceneBreak"/>
      </w:pPr>
      <w:r>
        <w:t xml:space="preserve">* * *</w:t>
      </w:r>
    </w:p>
    <w:p>
      <w:pPr>
        <w:pStyle w:val="ListText"/>
        <w:numPr>
          <w:ilvl w:val="0"/>
          <w:numId w:val="9"/>
        </w:numPr>
      </w:pPr>
      <w:r>
        <w:t xml:space="preserve">The Praises of the Glorif. saints are all offerd up to G. with by X with his own Praises not act as mediatour in every Respect</w:t>
      </w:r>
    </w:p>
    <w:p>
      <w:pPr>
        <w:pStyle w:val="SceneBreak"/>
      </w:pPr>
      <w:r>
        <w:t xml:space="preserve">* * *</w:t>
      </w:r>
    </w:p>
    <w:p>
      <w:pPr>
        <w:pStyle w:val="BodyText"/>
      </w:pPr>
      <w:r>
        <w:t xml:space="preserve">but a Middle Person Head of Communication</w:t>
      </w:r>
      <w:r>
        <w:rPr>
          <w:rStyle w:val="FootnoteReference"/>
        </w:rPr>
        <w:footnoteReference w:id="1757"/>
      </w:r>
      <w:r>
        <w:t xml:space="preserve"> between G. &amp; them from G. to them from them to G.</w:t>
      </w:r>
    </w:p>
    <w:p>
      <w:pPr>
        <w:pStyle w:val="SceneBreak"/>
      </w:pPr>
      <w:r>
        <w:t xml:space="preserve">* * *</w:t>
      </w:r>
    </w:p>
    <w:p>
      <w:pPr>
        <w:pStyle w:val="BodyText"/>
      </w:pPr>
      <w:r>
        <w:t xml:space="preserve">[ ] first Hims by his son</w:t>
      </w:r>
    </w:p>
    <w:p>
      <w:pPr>
        <w:pStyle w:val="SceneBreak"/>
      </w:pPr>
      <w:r>
        <w:t xml:space="preserve">* * *</w:t>
      </w:r>
    </w:p>
    <w:p>
      <w:pPr>
        <w:pStyle w:val="BodyText"/>
      </w:pPr>
      <w:r>
        <w:t xml:space="preserve">will ever be his members G. will ever delight in Them for his sake</w:t>
      </w:r>
    </w:p>
    <w:p>
      <w:pPr>
        <w:pStyle w:val="SceneBreak"/>
      </w:pPr>
      <w:r>
        <w:t xml:space="preserve">* * *</w:t>
      </w:r>
    </w:p>
    <w:p>
      <w:pPr>
        <w:pStyle w:val="BodyText"/>
      </w:pPr>
      <w:r>
        <w:t xml:space="preserve">their Relation to him will make em precious ever remain clothed in the Righ. of X ever make them &amp; all that They do more honourable ever appear Kn ever appear mean in their own Eyes. ha their Relation will encourage a nearer access to G.</w:t>
      </w:r>
    </w:p>
    <w:p>
      <w:pPr>
        <w:pStyle w:val="SceneBreak"/>
      </w:pPr>
      <w:r>
        <w:t xml:space="preserve">* * *</w:t>
      </w:r>
    </w:p>
    <w:p>
      <w:pPr>
        <w:pStyle w:val="BodyText"/>
      </w:pPr>
      <w:r>
        <w:t xml:space="preserve">Lambs wife . G. will be her F. through him . – -- offer Praise through Him Application Application</w:t>
      </w:r>
      <w:r>
        <w:rPr>
          <w:rStyle w:val="FootnoteReference"/>
        </w:rPr>
        <w:footnoteReference w:id="1758"/>
      </w:r>
      <w:r>
        <w:t xml:space="preserve"> I</w:t>
      </w:r>
    </w:p>
    <w:p>
      <w:pPr>
        <w:pStyle w:val="SceneBreak"/>
      </w:pPr>
      <w:r>
        <w:t xml:space="preserve">* * *</w:t>
      </w:r>
    </w:p>
    <w:p>
      <w:pPr>
        <w:pStyle w:val="BodyText"/>
      </w:pPr>
      <w:r>
        <w:t xml:space="preserve">Hence ---- The Blessedness of the Heavenly society.</w:t>
      </w:r>
    </w:p>
    <w:p>
      <w:pPr>
        <w:pStyle w:val="SceneBreak"/>
      </w:pPr>
      <w:r>
        <w:t xml:space="preserve">* * *</w:t>
      </w:r>
    </w:p>
    <w:p>
      <w:pPr>
        <w:pStyle w:val="BodyText"/>
      </w:pPr>
      <w:r>
        <w:t xml:space="preserve">I . Exh. to the duty of Praise</w:t>
      </w:r>
    </w:p>
    <w:p>
      <w:pPr>
        <w:pStyle w:val="SceneBreak"/>
      </w:pPr>
      <w:r>
        <w:t xml:space="preserve">* * *</w:t>
      </w:r>
    </w:p>
    <w:p>
      <w:pPr>
        <w:pStyle w:val="BodyText"/>
      </w:pPr>
      <w:r>
        <w:t xml:space="preserve">follow X in Praising G.</w:t>
      </w:r>
    </w:p>
    <w:p>
      <w:pPr>
        <w:pStyle w:val="SceneBreak"/>
      </w:pPr>
      <w:r>
        <w:t xml:space="preserve">* * *</w:t>
      </w:r>
    </w:p>
    <w:p>
      <w:pPr>
        <w:pStyle w:val="BodyText"/>
      </w:pPr>
      <w:r>
        <w:t xml:space="preserve">Join with him</w:t>
      </w:r>
    </w:p>
    <w:p>
      <w:pPr>
        <w:pStyle w:val="SceneBreak"/>
      </w:pPr>
      <w:r>
        <w:t xml:space="preserve">* * *</w:t>
      </w:r>
    </w:p>
    <w:p>
      <w:pPr>
        <w:pStyle w:val="BodyText"/>
      </w:pPr>
      <w:r>
        <w:t xml:space="preserve">1 Consid. you are of th Xtians on Earth are of the same society Praise Him in like </w:t>
      </w:r>
      <w:r>
        <w:rPr>
          <w:rStyle w:val="FootnoteReference"/>
        </w:rPr>
        <w:footnoteReference w:id="1759"/>
      </w:r>
      <w:r>
        <w:t xml:space="preserve"> manner. are united to X</w:t>
      </w:r>
    </w:p>
    <w:p>
      <w:pPr>
        <w:pStyle w:val="SceneBreak"/>
      </w:pPr>
      <w:r>
        <w:t xml:space="preserve">* * *</w:t>
      </w:r>
    </w:p>
    <w:p>
      <w:pPr>
        <w:pStyle w:val="BodyText"/>
      </w:pPr>
      <w:r>
        <w:t xml:space="preserve">H How honourable 1 &amp; Glo. the Exercise 2 How happy the Employmt </w:t>
      </w:r>
      <w:r>
        <w:rPr>
          <w:rStyle w:val="FootnoteReference"/>
        </w:rPr>
        <w:footnoteReference w:id="1760"/>
      </w:r>
    </w:p>
    <w:p>
      <w:pPr>
        <w:pStyle w:val="BodyText"/>
      </w:pPr>
      <w:r>
        <w:t xml:space="preserve">1 3 How happ great &amp; moving the Example is the Example.</w:t>
      </w:r>
    </w:p>
    <w:p>
      <w:pPr>
        <w:pStyle w:val="SceneBreak"/>
      </w:pPr>
      <w:r>
        <w:t xml:space="preserve">* * *</w:t>
      </w:r>
    </w:p>
    <w:p>
      <w:pPr>
        <w:pStyle w:val="BodyText"/>
      </w:pPr>
      <w:r>
        <w:t xml:space="preserve">infinitely greater than of the Glo. angels if so Great a Person most esteems How worthy the Example of such an one to be regarded</w:t>
      </w:r>
    </w:p>
    <w:p>
      <w:pPr>
        <w:pStyle w:val="SceneBreak"/>
      </w:pPr>
      <w:r>
        <w:t xml:space="preserve">* * *</w:t>
      </w:r>
    </w:p>
    <w:p>
      <w:pPr>
        <w:pStyle w:val="BodyText"/>
      </w:pPr>
      <w:r>
        <w:t xml:space="preserve">How worthy G. is of Praise</w:t>
      </w:r>
    </w:p>
    <w:p>
      <w:pPr>
        <w:pStyle w:val="SceneBreak"/>
      </w:pPr>
      <w:r>
        <w:t xml:space="preserve">* * *</w:t>
      </w:r>
    </w:p>
    <w:p>
      <w:pPr>
        <w:pStyle w:val="BodyText"/>
      </w:pPr>
      <w:r>
        <w:t xml:space="preserve">How honourable &amp; Glo. the Exercise </w:t>
      </w:r>
      <w:r>
        <w:rPr>
          <w:rStyle w:val="FootnoteReference"/>
        </w:rPr>
        <w:footnoteReference w:id="1761"/>
      </w:r>
    </w:p>
    <w:p>
      <w:pPr>
        <w:pStyle w:val="BodyText"/>
      </w:pPr>
      <w:r>
        <w:t xml:space="preserve">How happy the Employ mt if so great a Person thinks G. worthy. How much cause is ther to Excite to follow this Example. Example of a Person so Related to Xtians on whom you are so dependent </w:t>
      </w:r>
      <w:r>
        <w:rPr>
          <w:rStyle w:val="FootnoteReference"/>
        </w:rPr>
        <w:footnoteReference w:id="1762"/>
      </w:r>
    </w:p>
    <w:p>
      <w:pPr>
        <w:pStyle w:val="BodyText"/>
      </w:pPr>
      <w:r>
        <w:t xml:space="preserve">possess t true f hope to Receive so Great Benefit –</w:t>
      </w:r>
    </w:p>
    <w:p>
      <w:pPr>
        <w:pStyle w:val="SceneBreak"/>
      </w:pPr>
      <w:r>
        <w:t xml:space="preserve">* * *</w:t>
      </w:r>
    </w:p>
    <w:p>
      <w:pPr>
        <w:pStyle w:val="BodyText"/>
      </w:pPr>
      <w:r>
        <w:t xml:space="preserve">is the nearest Friend of Xtians . &amp; their Et. Portion an Example set not in inferi mean &amp; low Circumstances but in his most Glo. Circumstances. </w:t>
      </w:r>
      <w:r>
        <w:rPr>
          <w:rStyle w:val="FootnoteReference"/>
        </w:rPr>
        <w:footnoteReference w:id="1763"/>
      </w:r>
    </w:p>
    <w:p>
      <w:pPr>
        <w:pStyle w:val="SceneBreak"/>
      </w:pPr>
      <w:r>
        <w:t xml:space="preserve">* * *</w:t>
      </w:r>
    </w:p>
    <w:p>
      <w:pPr>
        <w:pStyle w:val="ListText"/>
        <w:numPr>
          <w:ilvl w:val="0"/>
          <w:numId w:val="8"/>
        </w:numPr>
      </w:pPr>
      <w:r>
        <w:t xml:space="preserve">2 Xtians belong to the same society </w:t>
      </w:r>
      <w:r>
        <w:rPr>
          <w:rStyle w:val="FootnoteReference"/>
        </w:rPr>
        <w:footnoteReference w:id="1764"/>
      </w:r>
    </w:p>
    <w:p>
      <w:pPr>
        <w:pStyle w:val="SceneBreak"/>
      </w:pPr>
      <w:r>
        <w:t xml:space="preserve">* * *</w:t>
      </w:r>
    </w:p>
    <w:p>
      <w:pPr>
        <w:pStyle w:val="ListText"/>
        <w:numPr>
          <w:ilvl w:val="0"/>
          <w:numId w:val="5"/>
        </w:numPr>
      </w:pPr>
      <w:r>
        <w:t xml:space="preserve">[-] Christ don't only lead the Chh in Heaven but in many in their Praises but in many Respects the Chh. on Earth</w:t>
      </w:r>
    </w:p>
    <w:p>
      <w:pPr>
        <w:pStyle w:val="SceneBreak"/>
      </w:pPr>
      <w:r>
        <w:t xml:space="preserve">* * *</w:t>
      </w:r>
    </w:p>
    <w:p>
      <w:pPr>
        <w:pStyle w:val="BodyText"/>
      </w:pPr>
      <w:r>
        <w:t xml:space="preserve">manifested Gods Glory calls to the saints on Earth manifested his Goodness in particular Calls to the Chh on </w:t>
      </w:r>
      <w:r>
        <w:rPr>
          <w:rStyle w:val="FootnoteReference"/>
        </w:rPr>
        <w:footnoteReference w:id="1765"/>
      </w:r>
      <w:r>
        <w:t xml:space="preserve"> Earth as well as that in Heaven</w:t>
      </w:r>
    </w:p>
    <w:p>
      <w:pPr>
        <w:pStyle w:val="SceneBreak"/>
      </w:pPr>
      <w:r>
        <w:t xml:space="preserve">* * *</w:t>
      </w:r>
    </w:p>
    <w:p>
      <w:pPr>
        <w:pStyle w:val="ListText"/>
        <w:numPr>
          <w:ilvl w:val="0"/>
          <w:numId w:val="4"/>
        </w:numPr>
      </w:pPr>
      <w:r>
        <w:t xml:space="preserve">What</w:t>
      </w:r>
    </w:p>
    <w:p>
      <w:pPr>
        <w:pStyle w:val="SceneBreak"/>
      </w:pPr>
      <w:r>
        <w:t xml:space="preserve">* * *</w:t>
      </w:r>
    </w:p>
    <w:p>
      <w:pPr>
        <w:pStyle w:val="ListText"/>
        <w:numPr>
          <w:ilvl w:val="0"/>
          <w:numId w:val="8"/>
        </w:numPr>
      </w:pPr>
      <w:r>
        <w:t xml:space="preserve">[-] what mercies you have received through X to praise G. for </w:t>
      </w:r>
      <w:r>
        <w:rPr>
          <w:rStyle w:val="FootnoteReference"/>
        </w:rPr>
        <w:footnoteReference w:id="1766"/>
      </w:r>
    </w:p>
    <w:p>
      <w:pPr>
        <w:pStyle w:val="BodyText"/>
      </w:pPr>
      <w:r>
        <w:t xml:space="preserve">&amp; if if you are true Xtians </w:t>
      </w:r>
      <w:r>
        <w:rPr>
          <w:rStyle w:val="FootnoteReference"/>
        </w:rPr>
        <w:footnoteReference w:id="1767"/>
      </w:r>
      <w:r>
        <w:t xml:space="preserve"> you have received great mercies . with X in fellowship with Him. [-]. true Xtians do partake with X in those blessings that He praises G. for. Hope to partake with X in Heaven. </w:t>
      </w:r>
      <w:r>
        <w:rPr>
          <w:rStyle w:val="FootnoteReference"/>
        </w:rPr>
        <w:footnoteReference w:id="1768"/>
      </w:r>
    </w:p>
    <w:p>
      <w:pPr>
        <w:pStyle w:val="SceneBreak"/>
      </w:pPr>
      <w:r>
        <w:t xml:space="preserve">* * *</w:t>
      </w:r>
    </w:p>
    <w:p>
      <w:pPr>
        <w:pStyle w:val="BodyText"/>
      </w:pPr>
      <w:r>
        <w:t xml:space="preserve">[-] 5. X in Heaven not only Praises G. for the Blessings He Himself receives personally but he praises him for the Blessings that his People receive </w:t>
      </w:r>
      <w:r>
        <w:rPr>
          <w:rStyle w:val="FootnoteReference"/>
        </w:rPr>
        <w:footnoteReference w:id="1769"/>
      </w:r>
    </w:p>
    <w:p>
      <w:pPr>
        <w:pStyle w:val="BodyText"/>
      </w:pPr>
      <w:r>
        <w:t xml:space="preserve">9 6 In [-] truly Praising X G. here you will have fellowship with X &amp; the Glo. Assembly above </w:t>
      </w:r>
      <w:r>
        <w:rPr>
          <w:rStyle w:val="FootnoteReference"/>
        </w:rPr>
        <w:footnoteReference w:id="1770"/>
      </w:r>
    </w:p>
    <w:p>
      <w:pPr>
        <w:pStyle w:val="BodyText"/>
      </w:pPr>
      <w:r>
        <w:t xml:space="preserve">10 7. you hope to spend an Et. in following joining with the Heavenly assembly &amp; following X in Praising G. in Heaven 8 . If you -- </w:t>
      </w:r>
      <w:r>
        <w:rPr>
          <w:rStyle w:val="FootnoteReference"/>
        </w:rPr>
        <w:footnoteReference w:id="1771"/>
      </w:r>
      <w:r>
        <w:t xml:space="preserve"> ----- this will an Evidence that you are to be of that Heavenly assem bly. such great Induce mts are there </w:t>
      </w:r>
      <w:r>
        <w:rPr>
          <w:rStyle w:val="FootnoteReference"/>
        </w:rPr>
        <w:footnoteReference w:id="1772"/>
      </w:r>
    </w:p>
    <w:p>
      <w:pPr>
        <w:pStyle w:val="BodyText"/>
      </w:pPr>
      <w:r>
        <w:t xml:space="preserve">a great neglect in our Congregation with Respect to singing. How little do you behave like Xtians in it </w:t>
      </w:r>
      <w:r>
        <w:rPr>
          <w:rStyle w:val="FootnoteReference"/>
        </w:rPr>
        <w:footnoteReference w:id="1773"/>
      </w:r>
    </w:p>
    <w:p>
      <w:pPr>
        <w:pStyle w:val="BodyText"/>
      </w:pPr>
      <w:r>
        <w:t xml:space="preserve">Exh. II. Earnestly to seek that you may herafter 1 may lead us to some Apprehension of the blessedness of the Heaven ly state </w:t>
      </w:r>
      <w:r>
        <w:rPr>
          <w:rStyle w:val="FootnoteReference"/>
        </w:rPr>
        <w:footnoteReference w:id="1774"/>
      </w:r>
    </w:p>
    <w:p>
      <w:pPr>
        <w:pStyle w:val="BodyText"/>
      </w:pPr>
      <w:r>
        <w:t xml:space="preserve">after the after the d. of J. direction [-] 2dly. who you </w:t>
      </w:r>
      <w:r>
        <w:rPr>
          <w:rStyle w:val="FootnoteReference"/>
        </w:rPr>
        <w:footnoteReference w:id="1775"/>
      </w:r>
      <w:r>
        <w:t xml:space="preserve"> if you fail of herafter joining – ------- who you will join with in vex howling for vexation of sp. &amp; cursing &amp; [-] Blaspheming G. to Et. </w:t>
      </w:r>
      <w:r>
        <w:rPr>
          <w:rStyle w:val="FootnoteReference"/>
        </w:rPr>
        <w:footnoteReference w:id="1776"/>
      </w:r>
    </w:p>
    <w:p>
      <w:pPr>
        <w:pStyle w:val="BodyText"/>
      </w:pPr>
      <w:r>
        <w:t xml:space="preserve">direction 1 make sure of a sp. union with J. X 2 follow the Example He set on </w:t>
      </w:r>
      <w:r>
        <w:rPr>
          <w:rStyle w:val="FootnoteReference"/>
        </w:rPr>
        <w:footnoteReference w:id="1777"/>
      </w:r>
      <w:r>
        <w:t xml:space="preserve"> Earth 2. If you would herafter follow X in Praising . --- follow him now in Prayer.</w:t>
      </w:r>
    </w:p>
    <w:p>
      <w:pPr>
        <w:pStyle w:val="SceneBreak"/>
      </w:pPr>
      <w:r>
        <w:t xml:space="preserve">* * *</w:t>
      </w:r>
    </w:p>
    <w:p>
      <w:pPr>
        <w:pStyle w:val="ListText"/>
        <w:numPr>
          <w:ilvl w:val="0"/>
          <w:numId w:val="5"/>
        </w:numPr>
      </w:pPr>
      <w:r>
        <w:t xml:space="preserve">follow him in serving G. </w:t>
      </w:r>
      <w:r>
        <w:rPr>
          <w:rStyle w:val="FootnoteReference"/>
        </w:rPr>
        <w:footnoteReference w:id="1778"/>
      </w:r>
    </w:p>
    <w:p>
      <w:pPr>
        <w:pStyle w:val="SceneBreak"/>
      </w:pPr>
      <w:r>
        <w:t xml:space="preserve">* * *</w:t>
      </w:r>
    </w:p>
    <w:p>
      <w:pPr>
        <w:pStyle w:val="ListText"/>
        <w:numPr>
          <w:ilvl w:val="0"/>
          <w:numId w:val="8"/>
        </w:numPr>
      </w:pPr>
      <w:r>
        <w:t xml:space="preserve">Be ready to suffer with Him. Rom. 8. 17. if so be 2. 2 Tim. 2. </w:t>
      </w:r>
      <w:r>
        <w:rPr>
          <w:rStyle w:val="FootnoteReference"/>
        </w:rPr>
        <w:footnoteReference w:id="1779"/>
      </w:r>
      <w:r>
        <w:t xml:space="preserve"> 11, 12 -------</w:t>
      </w:r>
    </w:p>
    <w:p>
      <w:pPr>
        <w:pStyle w:val="SceneBreak"/>
      </w:pPr>
      <w:r>
        <w:t xml:space="preserve">* * *</w:t>
      </w:r>
    </w:p>
    <w:p>
      <w:pPr>
        <w:pStyle w:val="BodyText"/>
      </w:pPr>
      <w:r>
        <w:rPr>
          <w:rStyle w:val="FootnoteReference"/>
        </w:rPr>
        <w:footnoteReference w:id="1780"/>
      </w:r>
    </w:p>
    <w:p>
      <w:pPr>
        <w:pStyle w:val="BodyText"/>
      </w:pPr>
      <w:r>
        <w:t xml:space="preserve">Those that are spoken of Rev. 14. at In the 7 of Rev. In the 14. of Revel. we have an account of the triumphant state assemb in Heaven of those that had suffered with X on Earth again we have a </w:t>
      </w:r>
      <w:r>
        <w:rPr>
          <w:rStyle w:val="FootnoteReference"/>
        </w:rPr>
        <w:footnoteReference w:id="1781"/>
      </w:r>
      <w:r>
        <w:t xml:space="preserve"> further account of em Rev. 14. the same Company again we have a further Account of the same Company &amp; how they are Employed in Rev. 14 at the Beginning. </w:t>
      </w:r>
      <w:r>
        <w:rPr>
          <w:rStyle w:val="FootnoteReference"/>
        </w:rPr>
        <w:footnoteReference w:id="1782"/>
      </w:r>
    </w:p>
    <w:p>
      <w:pPr>
        <w:pStyle w:val="Heading2"/>
      </w:pPr>
      <w:bookmarkStart w:name="heading_914_job_23_12" w:id="60"/>
      <w:r>
        <w:t xml:space="preserve">914. Job 23:12</w:t>
      </w:r>
      <w:bookmarkEnd w:id="60"/>
    </w:p>
    <w:p>
      <w:pPr>
        <w:pStyle w:val="Heading2"/>
      </w:pPr>
      <w:bookmarkStart w:name="heading_914_job_23_12_12_48_trans" w:id="61"/>
      <w:r>
        <w:t xml:space="preserve">914.Job 23'12 (12_48) trans</w:t>
      </w:r>
      <w:bookmarkEnd w:id="61"/>
    </w:p>
    <w:p>
      <w:pPr>
        <w:pStyle w:val="BodyText"/>
      </w:pPr>
      <w:r>
        <w:t xml:space="preserve">Jonathan Edwards</w:t>
      </w:r>
    </w:p>
    <w:p>
      <w:pPr>
        <w:pStyle w:val="BodyText"/>
      </w:pPr>
      <w:r>
        <w:t xml:space="preserve">Lecture decem. 1748.</w:t>
      </w:r>
    </w:p>
    <w:p>
      <w:pPr>
        <w:pStyle w:val="SceneBreak"/>
      </w:pPr>
      <w:r>
        <w:t xml:space="preserve">* * *</w:t>
      </w:r>
    </w:p>
    <w:p>
      <w:pPr>
        <w:pStyle w:val="BodyText"/>
      </w:pPr>
      <w:r>
        <w:t xml:space="preserve">Job. 23 .12 Neither have I gone back from the Commandmt of his Lips I have esteemed the words of his mouth more than any necessary Food. 1 Job decla asserts his steadfastness in his observance of Gods Commands or the Performance of his duty 2. The Reason of it </w:t>
      </w:r>
      <w:r>
        <w:rPr>
          <w:rStyle w:val="FootnoteReference"/>
        </w:rPr>
        <w:footnoteReference w:id="1783"/>
      </w:r>
      <w:r>
        <w:t xml:space="preserve"> declares his Consciousness eviden that he Had a single . was not a doubleminded Person</w:t>
      </w:r>
    </w:p>
    <w:p>
      <w:pPr>
        <w:pStyle w:val="SceneBreak"/>
      </w:pPr>
      <w:r>
        <w:t xml:space="preserve">* * *</w:t>
      </w:r>
    </w:p>
    <w:p>
      <w:pPr>
        <w:pStyle w:val="BodyText"/>
      </w:pPr>
      <w:r>
        <w:t xml:space="preserve">did not Go about to serve two Masters</w:t>
      </w:r>
    </w:p>
    <w:p>
      <w:pPr>
        <w:pStyle w:val="SceneBreak"/>
      </w:pPr>
      <w:r>
        <w:t xml:space="preserve">* * *</w:t>
      </w:r>
    </w:p>
    <w:p>
      <w:pPr>
        <w:pStyle w:val="BodyText"/>
      </w:pPr>
      <w:r>
        <w:t xml:space="preserve">doc. We ought to make those Things that are necessary for us with a temporal necessity to give place to our duty &amp; spiritual Interest. Tis an excuse very commonly made. They hant time Thei</w:t>
      </w:r>
      <w:r>
        <w:rPr>
          <w:rStyle w:val="FootnoteReference"/>
        </w:rPr>
        <w:footnoteReference w:id="1784"/>
      </w:r>
      <w:r>
        <w:t xml:space="preserve"> excuse for spending but little Time</w:t>
      </w:r>
    </w:p>
    <w:p>
      <w:pPr>
        <w:pStyle w:val="SceneBreak"/>
      </w:pPr>
      <w:r>
        <w:t xml:space="preserve">* * *</w:t>
      </w:r>
    </w:p>
    <w:p>
      <w:pPr>
        <w:pStyle w:val="BodyText"/>
      </w:pPr>
      <w:r>
        <w:t xml:space="preserve">Their necessity is made an Excuse for having the mind overcharged excuse for making relig. a By business excuse for Excuse for delays Luke. 9. 59. Excuse for living in the neglect of some particular plain duties yea many times an </w:t>
      </w:r>
      <w:r>
        <w:rPr>
          <w:rStyle w:val="FootnoteReference"/>
        </w:rPr>
        <w:footnoteReference w:id="1785"/>
      </w:r>
      <w:r>
        <w:t xml:space="preserve"> excuse for the commission of some plain sins Known Evil doing Things contrary to the strict Rules But thus Job [ ] Persons that do thus have not that Esteem of the Commandmts They with whom it is thus will make the n those things that are even necessary </w:t>
      </w:r>
      <w:r>
        <w:rPr>
          <w:rStyle w:val="FootnoteReference"/>
        </w:rPr>
        <w:footnoteReference w:id="1786"/>
      </w:r>
      <w:r>
        <w:t xml:space="preserve"> for them with a necessity temporal --------- to give Place</w:t>
      </w:r>
    </w:p>
    <w:p>
      <w:pPr>
        <w:pStyle w:val="SceneBreak"/>
      </w:pPr>
      <w:r>
        <w:t xml:space="preserve">* * *</w:t>
      </w:r>
    </w:p>
    <w:p>
      <w:pPr>
        <w:pStyle w:val="BodyText"/>
      </w:pPr>
      <w:r>
        <w:t xml:space="preserve">&amp; Thus all ought to do; &amp; all must to as they would approve thems. the true servants of G;: &amp; would obtain Et. Handle this sub. 1. by shewing what Things may be said to be of a temporal necessity . &amp; 2. Give by giving The Reasons why we ought</w:t>
      </w:r>
    </w:p>
    <w:p>
      <w:pPr>
        <w:pStyle w:val="SceneBreak"/>
      </w:pPr>
      <w:r>
        <w:t xml:space="preserve">* * *</w:t>
      </w:r>
    </w:p>
    <w:p>
      <w:pPr>
        <w:pStyle w:val="BodyText"/>
      </w:pPr>
      <w:r>
        <w:t xml:space="preserve">3 applica. </w:t>
      </w:r>
      <w:r>
        <w:rPr>
          <w:rStyle w:val="FootnoteReference"/>
        </w:rPr>
        <w:footnoteReference w:id="1787"/>
      </w:r>
    </w:p>
    <w:p>
      <w:pPr>
        <w:pStyle w:val="BodyText"/>
      </w:pPr>
      <w:r>
        <w:t xml:space="preserve">I. what Things may be said to be of a temporal Necessity</w:t>
      </w:r>
    </w:p>
    <w:p>
      <w:pPr>
        <w:pStyle w:val="SceneBreak"/>
      </w:pPr>
      <w:r>
        <w:t xml:space="preserve">* * *</w:t>
      </w:r>
    </w:p>
    <w:p>
      <w:pPr>
        <w:pStyle w:val="BodyText"/>
      </w:pPr>
      <w:r>
        <w:t xml:space="preserve">1 men oftentimes call those Things necessary which are requisite in order to some temporal attainment that they greatly desire &amp; set their Hearts much upon Tis Happiness in general may truly be said to be necessary for us</w:t>
      </w:r>
    </w:p>
    <w:p>
      <w:pPr>
        <w:pStyle w:val="SceneBreak"/>
      </w:pPr>
      <w:r>
        <w:t xml:space="preserve">* * *</w:t>
      </w:r>
    </w:p>
    <w:p>
      <w:pPr>
        <w:pStyle w:val="BodyText"/>
      </w:pPr>
      <w:r>
        <w:t xml:space="preserve">Hence men call those Things necessary that are requisite in order t those their attainmt of those Things </w:t>
      </w:r>
      <w:r>
        <w:rPr>
          <w:rStyle w:val="FootnoteReference"/>
        </w:rPr>
        <w:footnoteReference w:id="1788"/>
      </w:r>
      <w:r>
        <w:t xml:space="preserve"> in which They Place their Hap. whatever th if the Thing they have their Hearts Chiefly upon . be getting a great Estate ---- have a Prospect of it – as they think an opportunity Those things necessary. If there app seem to be some Advan or if men seem to have some Advan. or if Θly Advance mt be a Thing that --- Hearts upon &amp; They think they </w:t>
      </w:r>
      <w:r>
        <w:rPr>
          <w:rStyle w:val="FootnoteReference"/>
        </w:rPr>
        <w:footnoteReference w:id="1789"/>
      </w:r>
      <w:r>
        <w:t xml:space="preserve"> have some Advantage.</w:t>
      </w:r>
    </w:p>
    <w:p>
      <w:pPr>
        <w:pStyle w:val="SceneBreak"/>
      </w:pPr>
      <w:r>
        <w:t xml:space="preserve">* * *</w:t>
      </w:r>
    </w:p>
    <w:p>
      <w:pPr>
        <w:pStyle w:val="BodyText"/>
      </w:pPr>
      <w:r>
        <w:t xml:space="preserve">or if there be some Particular Enjoymt or Circumstances that men have in view whence they promise them a Great deal of Pleasure – gr Gratification of some vehement Appetite.</w:t>
      </w:r>
    </w:p>
    <w:p>
      <w:pPr>
        <w:pStyle w:val="SceneBreak"/>
      </w:pPr>
      <w:r>
        <w:t xml:space="preserve">* * *</w:t>
      </w:r>
    </w:p>
    <w:p>
      <w:pPr>
        <w:pStyle w:val="BodyText"/>
      </w:pPr>
      <w:r>
        <w:t xml:space="preserve">and whatever the parti cular pursuits of men are that they are engaged in . call those Tis common with men to call these things necessary. 2. Luke 14. 18, 19, 20 2. Those Things are </w:t>
      </w:r>
      <w:r>
        <w:rPr>
          <w:rStyle w:val="FootnoteReference"/>
        </w:rPr>
        <w:footnoteReference w:id="1790"/>
      </w:r>
      <w:r>
        <w:t xml:space="preserve"> often called necessary the want of which will be attended with some notable tem poral Inconvenience such and Things are called necessary by men because without them They cant live near so comfortably</w:t>
      </w:r>
    </w:p>
    <w:p>
      <w:pPr>
        <w:pStyle w:val="SceneBreak"/>
      </w:pPr>
      <w:r>
        <w:t xml:space="preserve">* * *</w:t>
      </w:r>
    </w:p>
    <w:p>
      <w:pPr>
        <w:pStyle w:val="BodyText"/>
      </w:pPr>
      <w:r>
        <w:t xml:space="preserve">cant live in so Good Fashion as at present shall bring Thems. into difficulties bring concern bring Considerable Trouble be involved in difficulties Expose thems. or </w:t>
      </w:r>
      <w:r>
        <w:rPr>
          <w:rStyle w:val="FootnoteReference"/>
        </w:rPr>
        <w:footnoteReference w:id="1791"/>
      </w:r>
      <w:r>
        <w:t xml:space="preserve"> their Families to suffer in in some particular Respects most from the displeasure of Friends be Get out of G Credit with their neighb. or Companions Loose considerably in their Estate. not be so well able to provide for thems. &amp; their Families or to Lay up[-] for their Chil. must put thems. </w:t>
      </w:r>
      <w:r>
        <w:rPr>
          <w:rStyle w:val="FootnoteReference"/>
        </w:rPr>
        <w:footnoteReference w:id="1792"/>
      </w:r>
      <w:r>
        <w:t xml:space="preserve"> very much out of their way. must undertake some must be obliged to undertake some uncomfortable &amp; un thankful services.</w:t>
      </w:r>
    </w:p>
    <w:p>
      <w:pPr>
        <w:pStyle w:val="SceneBreak"/>
      </w:pPr>
      <w:r>
        <w:t xml:space="preserve">* * *</w:t>
      </w:r>
    </w:p>
    <w:p>
      <w:pPr>
        <w:pStyle w:val="BodyText"/>
      </w:pPr>
      <w:r>
        <w:t xml:space="preserve">must put Thems. much out of their way . throw thems. into uncomfortable</w:t>
      </w:r>
    </w:p>
    <w:p>
      <w:pPr>
        <w:pStyle w:val="SceneBreak"/>
      </w:pPr>
      <w:r>
        <w:t xml:space="preserve">* * *</w:t>
      </w:r>
    </w:p>
    <w:p>
      <w:pPr>
        <w:pStyle w:val="BodyText"/>
      </w:pPr>
      <w:r>
        <w:t xml:space="preserve">Circumstance . do those things that the are very Contrary &amp; cross to their Incl natural or Habi tual Inclinations 3. These things </w:t>
      </w:r>
      <w:r>
        <w:rPr>
          <w:rStyle w:val="FootnoteReference"/>
        </w:rPr>
        <w:footnoteReference w:id="1793"/>
      </w:r>
      <w:r>
        <w:t xml:space="preserve"> may truly be said to be necessary with a temporal necessity that are requisite The want of which accord according to the common will expose P course of Things will expose Per sons to extreme temporal extreme temporal Calamity Thus an Fa Thus it is necessary that we should have food &amp; Raimt Mat. 6. 31. 32 ---</w:t>
      </w:r>
    </w:p>
    <w:p>
      <w:pPr>
        <w:pStyle w:val="SceneBreak"/>
      </w:pPr>
      <w:r>
        <w:t xml:space="preserve">* * *</w:t>
      </w:r>
    </w:p>
    <w:p>
      <w:pPr>
        <w:pStyle w:val="BodyText"/>
      </w:pPr>
      <w:r>
        <w:t xml:space="preserve">that we h should have some Habita Habitation. shelter means of defence from the severity of the weather </w:t>
      </w:r>
      <w:r>
        <w:rPr>
          <w:rStyle w:val="FootnoteReference"/>
        </w:rPr>
        <w:footnoteReference w:id="1794"/>
      </w:r>
    </w:p>
    <w:p>
      <w:pPr>
        <w:pStyle w:val="SceneBreak"/>
      </w:pPr>
      <w:r>
        <w:t xml:space="preserve">* * *</w:t>
      </w:r>
    </w:p>
    <w:p>
      <w:pPr>
        <w:pStyle w:val="BodyText"/>
      </w:pPr>
      <w:r>
        <w:t xml:space="preserve">not only may these things be said to be necessary the want of which will in evitable bring an inevitable destruction death &amp; destruction but those tha that we cant be without w be destitute of with out being eminently exposed to death being brought into so those such CirCircumstances of extreme danger &amp; these things may be ---- said to be nenessary are Requisite </w:t>
      </w:r>
      <w:r>
        <w:rPr>
          <w:rStyle w:val="FootnoteReference"/>
        </w:rPr>
        <w:footnoteReference w:id="1795"/>
      </w:r>
      <w:r>
        <w:t xml:space="preserve"> not only to preserve Life. but also to preserve our senses &amp; Limbs</w:t>
      </w:r>
    </w:p>
    <w:p>
      <w:pPr>
        <w:pStyle w:val="SceneBreak"/>
      </w:pPr>
      <w:r>
        <w:t xml:space="preserve">* * *</w:t>
      </w:r>
    </w:p>
    <w:p>
      <w:pPr>
        <w:pStyle w:val="BodyText"/>
      </w:pPr>
      <w:r>
        <w:t xml:space="preserve">our Right Hands &amp; Liberty &amp; Right Eyes</w:t>
      </w:r>
    </w:p>
    <w:p>
      <w:pPr>
        <w:pStyle w:val="SceneBreak"/>
      </w:pPr>
      <w:r>
        <w:t xml:space="preserve">* * *</w:t>
      </w:r>
    </w:p>
    <w:p>
      <w:pPr>
        <w:pStyle w:val="BodyText"/>
      </w:pPr>
      <w:r>
        <w:t xml:space="preserve">Liberty These things may be said ---- to preserve from captivity in time of war. &amp; th so --- to preserve us &amp; our Families from beggary from very Ignomi from Ignominy from Perfect Igno miny. a being cast out of all Human society. from extreme Punishmts</w:t>
      </w:r>
      <w:r>
        <w:rPr>
          <w:rStyle w:val="FootnoteReference"/>
        </w:rPr>
        <w:footnoteReference w:id="1796"/>
      </w:r>
      <w:r>
        <w:t xml:space="preserve"> by Civil Authority consist those that are extreme ly Painful or Rep Infamous[?] from civil authority &amp; in &amp; in geneal all these things may be said to be necessary with a temporal necessity that are requisite in order to his being preserved from such Calamities as may be said to his temporal undoing or Ruin either by death </w:t>
      </w:r>
      <w:r>
        <w:rPr>
          <w:rStyle w:val="FootnoteReference"/>
        </w:rPr>
        <w:footnoteReference w:id="1797"/>
      </w:r>
      <w:r>
        <w:t xml:space="preserve"> or by being brought into extremely wretched forlorn &amp; wretched Circumstances of Life.</w:t>
      </w:r>
    </w:p>
    <w:p>
      <w:pPr>
        <w:pStyle w:val="SceneBreak"/>
      </w:pPr>
      <w:r>
        <w:t xml:space="preserve">* * *</w:t>
      </w:r>
    </w:p>
    <w:p>
      <w:pPr>
        <w:pStyle w:val="BodyText"/>
      </w:pPr>
      <w:r>
        <w:t xml:space="preserve">II Reasons why we ought to make those things that are necessary for us with a temporal necessity to give Place to our duty &amp; sp. Interest</w:t>
      </w:r>
    </w:p>
    <w:p>
      <w:pPr>
        <w:pStyle w:val="SceneBreak"/>
      </w:pPr>
      <w:r>
        <w:t xml:space="preserve">* * *</w:t>
      </w:r>
    </w:p>
    <w:p>
      <w:pPr>
        <w:pStyle w:val="BodyText"/>
      </w:pPr>
      <w:r>
        <w:t xml:space="preserve">four Reasons</w:t>
      </w:r>
    </w:p>
    <w:p>
      <w:pPr>
        <w:pStyle w:val="SceneBreak"/>
      </w:pPr>
      <w:r>
        <w:t xml:space="preserve">* * *</w:t>
      </w:r>
    </w:p>
    <w:p>
      <w:pPr>
        <w:pStyle w:val="BodyText"/>
      </w:pPr>
      <w:r>
        <w:t xml:space="preserve">1 Gods will &amp; Glory are of greater Importance than our Temporal Interest Tis 2ly Tis of Great Importance </w:t>
      </w:r>
      <w:r>
        <w:rPr>
          <w:rStyle w:val="FootnoteReference"/>
        </w:rPr>
        <w:footnoteReference w:id="1798"/>
      </w:r>
      <w:r>
        <w:t xml:space="preserve"> that Gods will</w:t>
      </w:r>
    </w:p>
    <w:p>
      <w:pPr>
        <w:pStyle w:val="SceneBreak"/>
      </w:pPr>
      <w:r>
        <w:t xml:space="preserve">* * *</w:t>
      </w:r>
    </w:p>
    <w:p>
      <w:pPr>
        <w:pStyle w:val="BodyText"/>
      </w:pPr>
      <w:r>
        <w:t xml:space="preserve">For G. is Infinitely the greatest Being.</w:t>
      </w:r>
    </w:p>
    <w:p>
      <w:pPr>
        <w:pStyle w:val="SceneBreak"/>
      </w:pPr>
      <w:r>
        <w:t xml:space="preserve">* * *</w:t>
      </w:r>
    </w:p>
    <w:p>
      <w:pPr>
        <w:pStyle w:val="BodyText"/>
      </w:pPr>
      <w:r>
        <w:t xml:space="preserve">supream. All.</w:t>
      </w:r>
    </w:p>
    <w:p>
      <w:pPr>
        <w:pStyle w:val="SceneBreak"/>
      </w:pPr>
      <w:r>
        <w:t xml:space="preserve">* * *</w:t>
      </w:r>
    </w:p>
    <w:p>
      <w:pPr>
        <w:pStyle w:val="BodyText"/>
      </w:pPr>
      <w:r>
        <w:t xml:space="preserve">our Last End.</w:t>
      </w:r>
    </w:p>
    <w:p>
      <w:pPr>
        <w:pStyle w:val="SceneBreak"/>
      </w:pPr>
      <w:r>
        <w:t xml:space="preserve">* * *</w:t>
      </w:r>
    </w:p>
    <w:p>
      <w:pPr>
        <w:pStyle w:val="BodyText"/>
      </w:pPr>
      <w:r>
        <w:t xml:space="preserve">The Glory majesty &amp; authority of G. answers his Commands --</w:t>
      </w:r>
    </w:p>
    <w:p>
      <w:pPr>
        <w:pStyle w:val="SceneBreak"/>
      </w:pPr>
      <w:r>
        <w:t xml:space="preserve">* * *</w:t>
      </w:r>
    </w:p>
    <w:p>
      <w:pPr>
        <w:pStyle w:val="BodyText"/>
      </w:pPr>
      <w:r>
        <w:t xml:space="preserve">ought to take Place of every</w:t>
      </w:r>
    </w:p>
    <w:p>
      <w:pPr>
        <w:pStyle w:val="SceneBreak"/>
      </w:pPr>
      <w:r>
        <w:t xml:space="preserve">* * *</w:t>
      </w:r>
    </w:p>
    <w:p>
      <w:pPr>
        <w:pStyle w:val="BodyText"/>
      </w:pPr>
      <w:r>
        <w:t xml:space="preserve">to Refuse obedience for the sake – is to make G. turn aside.</w:t>
      </w:r>
    </w:p>
    <w:p>
      <w:pPr>
        <w:pStyle w:val="SceneBreak"/>
      </w:pPr>
      <w:r>
        <w:t xml:space="preserve">* * *</w:t>
      </w:r>
    </w:p>
    <w:p>
      <w:pPr>
        <w:pStyle w:val="BodyText"/>
      </w:pPr>
      <w:r>
        <w:t xml:space="preserve">make Him infinitely Less than He is</w:t>
      </w:r>
    </w:p>
    <w:p>
      <w:pPr>
        <w:pStyle w:val="SceneBreak"/>
      </w:pPr>
      <w:r>
        <w:t xml:space="preserve">* * *</w:t>
      </w:r>
    </w:p>
    <w:p>
      <w:pPr>
        <w:pStyle w:val="BodyText"/>
      </w:pPr>
      <w:r>
        <w:t xml:space="preserve">Evil of sin the greatest Evil.</w:t>
      </w:r>
    </w:p>
    <w:p>
      <w:pPr>
        <w:pStyle w:val="SceneBreak"/>
      </w:pPr>
      <w:r>
        <w:t xml:space="preserve">* * *</w:t>
      </w:r>
    </w:p>
    <w:p>
      <w:pPr>
        <w:pStyle w:val="BodyText"/>
      </w:pPr>
      <w:r>
        <w:t xml:space="preserve">our Last End . his main Business</w:t>
      </w:r>
    </w:p>
    <w:p>
      <w:pPr>
        <w:pStyle w:val="SceneBreak"/>
      </w:pPr>
      <w:r>
        <w:t xml:space="preserve">* * *</w:t>
      </w:r>
    </w:p>
    <w:p>
      <w:pPr>
        <w:pStyle w:val="BodyText"/>
      </w:pPr>
      <w:r>
        <w:t xml:space="preserve">2.ly Our sp. Interest or the wellfare of our soul is of infinite great Necessity than the most necessary of outwa temporal things. The more important ----- as the soul is but of more value than the Body Body but the </w:t>
      </w:r>
      <w:r>
        <w:rPr>
          <w:rStyle w:val="FootnoteReference"/>
        </w:rPr>
        <w:footnoteReference w:id="1799"/>
      </w:r>
      <w:r>
        <w:t xml:space="preserve"> vehicle. as it v represented as the House or Clothing of the soul</w:t>
      </w:r>
    </w:p>
    <w:p>
      <w:pPr>
        <w:pStyle w:val="SceneBreak"/>
      </w:pPr>
      <w:r>
        <w:t xml:space="preserve">* * *</w:t>
      </w:r>
    </w:p>
    <w:p>
      <w:pPr>
        <w:pStyle w:val="BodyText"/>
      </w:pPr>
      <w:r>
        <w:t xml:space="preserve">Temporal Calamities may be great seem Great . nothing in comparison absolutely no propor tion</w:t>
      </w:r>
    </w:p>
    <w:p>
      <w:pPr>
        <w:pStyle w:val="SceneBreak"/>
      </w:pPr>
      <w:r>
        <w:t xml:space="preserve">* * *</w:t>
      </w:r>
    </w:p>
    <w:p>
      <w:pPr>
        <w:pStyle w:val="BodyText"/>
      </w:pPr>
      <w:r>
        <w:t xml:space="preserve">small when fully considered or with Respect to their degree </w:t>
      </w:r>
      <w:r>
        <w:rPr>
          <w:rStyle w:val="FootnoteReference"/>
        </w:rPr>
        <w:footnoteReference w:id="1800"/>
      </w:r>
    </w:p>
    <w:p>
      <w:pPr>
        <w:pStyle w:val="BodyText"/>
      </w:pPr>
      <w:r>
        <w:t xml:space="preserve">temporal death in its most terrible in its most terrible Frames but a shadow -- --- Temporal Calamities are called by the name of Ruin &amp; destruction. but they are not so in the most proper sense But those sp. Calami ties . --- </w:t>
      </w:r>
      <w:r>
        <w:rPr>
          <w:rStyle w:val="FootnoteReference"/>
        </w:rPr>
        <w:footnoteReference w:id="1801"/>
      </w:r>
    </w:p>
    <w:p>
      <w:pPr>
        <w:pStyle w:val="BodyText"/>
      </w:pPr>
      <w:r>
        <w:t xml:space="preserve">Ruined in every Respect. not only souls but Bodies. Theref. this Ruin is most to be avoided. Mat. 10. 28. Fear not them that can kill the Body This is wha</w:t>
      </w:r>
    </w:p>
    <w:p>
      <w:pPr>
        <w:pStyle w:val="SceneBreak"/>
      </w:pPr>
      <w:r>
        <w:t xml:space="preserve">* * *</w:t>
      </w:r>
    </w:p>
    <w:p>
      <w:pPr>
        <w:pStyle w:val="BodyText"/>
      </w:pPr>
      <w:r>
        <w:t xml:space="preserve">This misery is what is commonly called by the name of death in SS. This is is most properly so destruct real destruction man is truly lost </w:t>
      </w:r>
      <w:r>
        <w:rPr>
          <w:rStyle w:val="FootnoteReference"/>
        </w:rPr>
        <w:footnoteReference w:id="1802"/>
      </w:r>
      <w:r>
        <w:t xml:space="preserve"> Cast away. wholly</w:t>
      </w:r>
    </w:p>
    <w:p>
      <w:pPr>
        <w:pStyle w:val="SceneBreak"/>
      </w:pPr>
      <w:r>
        <w:t xml:space="preserve">* * *</w:t>
      </w:r>
    </w:p>
    <w:p>
      <w:pPr>
        <w:pStyle w:val="BodyText"/>
      </w:pPr>
      <w:r>
        <w:t xml:space="preserve">our way is truly Lost perfectly</w:t>
      </w:r>
    </w:p>
    <w:p>
      <w:pPr>
        <w:pStyle w:val="SceneBreak"/>
      </w:pPr>
      <w:r>
        <w:t xml:space="preserve">* * *</w:t>
      </w:r>
    </w:p>
    <w:p>
      <w:pPr>
        <w:pStyle w:val="BodyText"/>
      </w:pPr>
      <w:r>
        <w:t xml:space="preserve">How foolish is for the sake of some present convenie Food &amp; Raimt what X means Mat. 6. 25 24. 25 ---------</w:t>
      </w:r>
    </w:p>
    <w:p>
      <w:pPr>
        <w:pStyle w:val="SceneBreak"/>
      </w:pPr>
      <w:r>
        <w:t xml:space="preserve">* * *</w:t>
      </w:r>
    </w:p>
    <w:p>
      <w:pPr>
        <w:pStyle w:val="BodyText"/>
      </w:pPr>
      <w:r>
        <w:t xml:space="preserve">our body is as it were a vessel or vehicle G. has given us to carry over Jordan from </w:t>
      </w:r>
      <w:r>
        <w:rPr>
          <w:rStyle w:val="FootnoteReference"/>
        </w:rPr>
        <w:footnoteReference w:id="1803"/>
      </w:r>
      <w:r>
        <w:t xml:space="preserve"> the wilderness to Canaan. How foos foolish is he that for the sake of saving his Boat or vessel will Loose Hims. Luke 9. 25. what is a man advantaged what will if he gain the whole Θ it profit a man if He gain the whole Θ &amp; lose Hims. &amp; be cast away</w:t>
      </w:r>
    </w:p>
    <w:p>
      <w:pPr>
        <w:pStyle w:val="SceneBreak"/>
      </w:pPr>
      <w:r>
        <w:t xml:space="preserve">* * *</w:t>
      </w:r>
    </w:p>
    <w:p>
      <w:pPr>
        <w:pStyle w:val="BodyText"/>
      </w:pPr>
      <w:r>
        <w:t xml:space="preserve">Those temporal things are none of them ab necessary with an absolute necessity . </w:t>
      </w:r>
      <w:r>
        <w:rPr>
          <w:rStyle w:val="FootnoteReference"/>
        </w:rPr>
        <w:footnoteReference w:id="1804"/>
      </w:r>
      <w:r>
        <w:t xml:space="preserve"> necessary only in some particular Respect -- with a</w:t>
      </w:r>
    </w:p>
    <w:p>
      <w:pPr>
        <w:pStyle w:val="SceneBreak"/>
      </w:pPr>
      <w:r>
        <w:t xml:space="preserve">* * *</w:t>
      </w:r>
    </w:p>
    <w:p>
      <w:pPr>
        <w:pStyle w:val="BodyText"/>
      </w:pPr>
      <w:r>
        <w:t xml:space="preserve">may be happy with .</w:t>
      </w:r>
    </w:p>
    <w:p>
      <w:pPr>
        <w:pStyle w:val="SceneBreak"/>
      </w:pPr>
      <w:r>
        <w:t xml:space="preserve">* * *</w:t>
      </w:r>
    </w:p>
    <w:p>
      <w:pPr>
        <w:pStyle w:val="BodyText"/>
      </w:pPr>
      <w:r>
        <w:t xml:space="preserve">But ---- absolute necess universal necessity 3. The Benefit </w:t>
      </w:r>
      <w:r>
        <w:rPr>
          <w:rStyle w:val="FootnoteReference"/>
        </w:rPr>
        <w:footnoteReference w:id="1805"/>
      </w:r>
      <w:r>
        <w:t xml:space="preserve"> men will obtain by the Performance will infinitely more than Countervail any Calamity that can be brought upon us through the means of any Benefits are sufficient of thems They dont want the addition 2. Cor. 4. 17. Light afflictions which are but for a moment </w:t>
      </w:r>
      <w:r>
        <w:rPr>
          <w:rStyle w:val="FootnoteReference"/>
        </w:rPr>
        <w:footnoteReference w:id="1806"/>
      </w:r>
    </w:p>
    <w:p>
      <w:pPr>
        <w:pStyle w:val="SceneBreak"/>
      </w:pPr>
      <w:r>
        <w:t xml:space="preserve">* * *</w:t>
      </w:r>
    </w:p>
    <w:p>
      <w:pPr>
        <w:pStyle w:val="ListText"/>
        <w:numPr>
          <w:ilvl w:val="0"/>
          <w:numId w:val="8"/>
        </w:numPr>
      </w:pPr>
      <w:r>
        <w:t xml:space="preserve">Temporal things can signify nothing to us unless our sp. Interest be taken Care of. can finally be of no benefit . Luke. 9. 25 Lose Hims. what will it profit a man</w:t>
      </w:r>
    </w:p>
    <w:p>
      <w:pPr>
        <w:pStyle w:val="SceneBreak"/>
      </w:pPr>
      <w:r>
        <w:t xml:space="preserve">* * *</w:t>
      </w:r>
    </w:p>
    <w:p>
      <w:pPr>
        <w:pStyle w:val="BodyText"/>
      </w:pPr>
      <w:r>
        <w:t xml:space="preserve">But the contrary nothing to be found </w:t>
      </w:r>
      <w:r>
        <w:rPr>
          <w:rStyle w:val="FootnoteReference"/>
        </w:rPr>
        <w:footnoteReference w:id="1807"/>
      </w:r>
      <w:r>
        <w:t xml:space="preserve"> by it not only will of no Bene fit --- but the contrary Luke 18. 17 Mat. 10. 39 He that findeth his Life shall lose it</w:t>
      </w:r>
    </w:p>
    <w:p>
      <w:pPr>
        <w:pStyle w:val="SceneBreak"/>
      </w:pPr>
      <w:r>
        <w:t xml:space="preserve">* * *</w:t>
      </w:r>
    </w:p>
    <w:p>
      <w:pPr>
        <w:pStyle w:val="BodyText"/>
      </w:pPr>
      <w:r>
        <w:t xml:space="preserve">5 The most tem extreme temporal Calamities will prove no Calmities if we duly perform our duty &amp; take Care of our sp. Interest but on </w:t>
      </w:r>
      <w:r>
        <w:rPr>
          <w:rStyle w:val="FootnoteReference"/>
        </w:rPr>
        <w:footnoteReference w:id="1808"/>
      </w:r>
      <w:r>
        <w:t xml:space="preserve"> G. has promised that he will take care that we shall not suffer Mat. 6. 31, 32, 33</w:t>
      </w:r>
    </w:p>
    <w:p>
      <w:pPr>
        <w:pStyle w:val="SceneBreak"/>
      </w:pPr>
      <w:r>
        <w:t xml:space="preserve">* * *</w:t>
      </w:r>
    </w:p>
    <w:p>
      <w:pPr>
        <w:pStyle w:val="SceneBreak"/>
      </w:pPr>
      <w:r>
        <w:t xml:space="preserve">* * *</w:t>
      </w:r>
    </w:p>
    <w:p>
      <w:pPr>
        <w:pStyle w:val="BodyText"/>
      </w:pPr>
      <w:r>
        <w:t xml:space="preserve">on the Contrary will prove our Benefit Application </w:t>
      </w:r>
      <w:r>
        <w:rPr>
          <w:rStyle w:val="FootnoteReference"/>
        </w:rPr>
        <w:footnoteReference w:id="1809"/>
      </w:r>
      <w:r>
        <w:t xml:space="preserve"> I . How extreme is the folly &amp; wicked ness of those who go on in ways Rebel against G. &amp; neglect &amp; expose expose their own Immortal souls for the sake of those things that are but of small importance to as to their Temporal Interest</w:t>
      </w:r>
    </w:p>
    <w:p>
      <w:pPr>
        <w:pStyle w:val="SceneBreak"/>
      </w:pPr>
      <w:r>
        <w:t xml:space="preserve">* * *</w:t>
      </w:r>
    </w:p>
    <w:p>
      <w:pPr>
        <w:pStyle w:val="BodyText"/>
      </w:pPr>
      <w:r>
        <w:t xml:space="preserve">This is comon common to avoid to avoid a little Labour meerly to gratify</w:t>
      </w:r>
      <w:r>
        <w:rPr>
          <w:rStyle w:val="FootnoteReference"/>
        </w:rPr>
        <w:footnoteReference w:id="1810"/>
      </w:r>
      <w:r>
        <w:t xml:space="preserve"> a slothful sp will neglect rather than put Thems a little out their way</w:t>
      </w:r>
    </w:p>
    <w:p>
      <w:pPr>
        <w:pStyle w:val="SceneBreak"/>
      </w:pPr>
      <w:r>
        <w:t xml:space="preserve">* * *</w:t>
      </w:r>
    </w:p>
    <w:p>
      <w:pPr>
        <w:pStyle w:val="BodyText"/>
      </w:pPr>
      <w:r>
        <w:t xml:space="preserve">will Rebel against G. &amp; expose their own souls rather than out thems. a little of out of their ways suffer some small trivial Inconveniences -- for the sake a little Gain or a moments </w:t>
      </w:r>
      <w:r>
        <w:rPr>
          <w:rStyle w:val="FootnoteReference"/>
        </w:rPr>
        <w:footnoteReference w:id="1811"/>
      </w:r>
      <w:r>
        <w:t xml:space="preserve"> Pleasure in the grati fying some lust</w:t>
      </w:r>
    </w:p>
    <w:p>
      <w:pPr>
        <w:pStyle w:val="SceneBreak"/>
      </w:pPr>
      <w:r>
        <w:t xml:space="preserve">* * *</w:t>
      </w:r>
    </w:p>
    <w:p>
      <w:pPr>
        <w:pStyle w:val="BodyText"/>
      </w:pPr>
      <w:r>
        <w:t xml:space="preserve">for a like Esau who for one morsel of meat -----------</w:t>
      </w:r>
    </w:p>
    <w:p>
      <w:pPr>
        <w:pStyle w:val="SceneBreak"/>
      </w:pPr>
      <w:r>
        <w:t xml:space="preserve">* * *</w:t>
      </w:r>
    </w:p>
    <w:p>
      <w:pPr>
        <w:pStyle w:val="BodyText"/>
      </w:pPr>
      <w:r>
        <w:t xml:space="preserve">yea noth it is very common with men to -- when th in the End they are not to get any thing by it as to their temporal Interest not th</w:t>
      </w:r>
      <w:r>
        <w:rPr>
          <w:rStyle w:val="FootnoteReference"/>
        </w:rPr>
        <w:footnoteReference w:id="1812"/>
      </w:r>
      <w:r>
        <w:t xml:space="preserve"> not at all to add to their temporal comfort not to like to be the richer in the End. gain no Credit not more temporal Pleasure yea on the Contrary they are great temporal loosers </w:t>
      </w:r>
      <w:r>
        <w:rPr>
          <w:rStyle w:val="FootnoteReference"/>
        </w:rPr>
        <w:footnoteReference w:id="1813"/>
      </w:r>
    </w:p>
    <w:p>
      <w:pPr>
        <w:pStyle w:val="BodyText"/>
      </w:pPr>
      <w:r>
        <w:t xml:space="preserve">But if the doc. be true the as has been proved -- that – how gr egregious is the wickedness &amp; madness II Hence we may </w:t>
      </w:r>
      <w:r>
        <w:rPr>
          <w:rStyle w:val="FootnoteReference"/>
        </w:rPr>
        <w:footnoteReference w:id="1814"/>
      </w:r>
      <w:r>
        <w:t xml:space="preserve"> learn how inexcusable all men will herafter be found that hant have live in neglect of their dut of the great Business of Relig . &amp; the Interest of their own immortal soul </w:t>
      </w:r>
      <w:r>
        <w:rPr>
          <w:rStyle w:val="FootnoteReference"/>
        </w:rPr>
        <w:footnoteReference w:id="1815"/>
      </w:r>
    </w:p>
    <w:p>
      <w:pPr>
        <w:pStyle w:val="BodyText"/>
      </w:pPr>
      <w:r>
        <w:t xml:space="preserve">III . of Exh. to all</w:t>
      </w:r>
      <w:r>
        <w:rPr>
          <w:rStyle w:val="FootnoteReference"/>
        </w:rPr>
        <w:footnoteReference w:id="1816"/>
      </w:r>
      <w:r>
        <w:t xml:space="preserve"> to be to be thorough in the great Business of Relig. &amp; seek in seeking their own souls Et. Interest whatever be the Conseq. as to your temporal Interest we are made for One End. One Business we have but one master to serve serve Tis but our Happiness is but one </w:t>
      </w:r>
      <w:r>
        <w:rPr>
          <w:rStyle w:val="FootnoteReference"/>
        </w:rPr>
        <w:footnoteReference w:id="1817"/>
      </w:r>
    </w:p>
    <w:p>
      <w:pPr>
        <w:pStyle w:val="BodyText"/>
      </w:pPr>
      <w:r>
        <w:t xml:space="preserve">There is but one way for us to come to this Happiness But one way to escape perf true Perfect &amp; re universal perfect &amp; Et destruction And theref there is but one thing needful Luke 9. 59, 60 </w:t>
      </w:r>
      <w:r>
        <w:rPr>
          <w:rStyle w:val="FootnoteReference"/>
        </w:rPr>
        <w:footnoteReference w:id="1818"/>
      </w:r>
    </w:p>
    <w:p>
      <w:pPr>
        <w:pStyle w:val="BodyText"/>
      </w:pPr>
      <w:r>
        <w:t xml:space="preserve">we h &amp; we have but one Opportu nity Therefore there is but one affair that we should be so taken up about &amp; devoted to that all other things should be nothing with us in in Comparison of it Phip Philip 3. 13.</w:t>
      </w:r>
    </w:p>
    <w:p>
      <w:pPr>
        <w:pStyle w:val="SceneBreak"/>
      </w:pPr>
      <w:r>
        <w:t xml:space="preserve">* * *</w:t>
      </w:r>
    </w:p>
    <w:p>
      <w:pPr>
        <w:pStyle w:val="SceneBreak"/>
      </w:pPr>
      <w:r>
        <w:t xml:space="preserve">* * *</w:t>
      </w:r>
    </w:p>
    <w:p>
      <w:pPr>
        <w:pStyle w:val="BodyText"/>
      </w:pPr>
      <w:r>
        <w:rPr>
          <w:rStyle w:val="FootnoteReference"/>
        </w:rPr>
        <w:footnoteReference w:id="1819"/>
      </w:r>
    </w:p>
    <w:p>
      <w:pPr>
        <w:pStyle w:val="BodyText"/>
      </w:pPr>
      <w:r>
        <w:rPr>
          <w:rStyle w:val="FootnoteReference"/>
        </w:rPr>
        <w:footnoteReference w:id="1820"/>
      </w:r>
    </w:p>
    <w:p>
      <w:pPr>
        <w:pStyle w:val="BodyText"/>
      </w:pPr>
      <w:r>
        <w:t xml:space="preserve">How great have been the Rewards of such as have denied Thems. those Things that were necessary – Moses. daniel Mishael Hananiah Mishael The Apostles.</w:t>
      </w:r>
    </w:p>
    <w:p>
      <w:pPr>
        <w:pStyle w:val="SceneBreak"/>
      </w:pPr>
      <w:r>
        <w:t xml:space="preserve">* * *</w:t>
      </w:r>
    </w:p>
    <w:p>
      <w:pPr>
        <w:pStyle w:val="BodyText"/>
      </w:pPr>
      <w:r>
        <w:t xml:space="preserve">This is absolutely necessary. - without it but almost Xtians.</w:t>
      </w:r>
    </w:p>
    <w:p>
      <w:pPr>
        <w:pStyle w:val="SceneBreak"/>
      </w:pPr>
      <w:r>
        <w:t xml:space="preserve">* * *</w:t>
      </w:r>
    </w:p>
    <w:p>
      <w:pPr>
        <w:pStyle w:val="BodyText"/>
      </w:pPr>
      <w:r>
        <w:t xml:space="preserve">go no further than Naaman . 2. K. 5. 17, 18. This is to be </w:t>
      </w:r>
      <w:r>
        <w:rPr>
          <w:rStyle w:val="FootnoteReference"/>
        </w:rPr>
        <w:footnoteReference w:id="1821"/>
      </w:r>
      <w:r>
        <w:t xml:space="preserve"> thorough in the Business of Relig. This is the way to have the comfort of it The way &amp; the only way to the Et Rewards of it</w:t>
      </w:r>
    </w:p>
    <w:p>
      <w:pPr>
        <w:pStyle w:val="Heading2"/>
      </w:pPr>
      <w:bookmarkStart w:name="heading_915_prov_15_16" w:id="62"/>
      <w:r>
        <w:t xml:space="preserve">915. Prov. 15:16</w:t>
      </w:r>
      <w:bookmarkEnd w:id="62"/>
    </w:p>
    <w:p>
      <w:pPr>
        <w:pStyle w:val="Heading2"/>
      </w:pPr>
      <w:bookmarkStart w:name="heading_915_prov_15_16_12_48_trans" w:id="63"/>
      <w:r>
        <w:t xml:space="preserve">915.Prov. 15'16 (12_48) trans</w:t>
      </w:r>
      <w:bookmarkEnd w:id="63"/>
    </w:p>
    <w:p>
      <w:pPr>
        <w:pStyle w:val="BodyText"/>
      </w:pPr>
      <w:r>
        <w:t xml:space="preserve">Jonathan Edwards</w:t>
      </w:r>
    </w:p>
    <w:p>
      <w:pPr>
        <w:pStyle w:val="BodyText"/>
      </w:pPr>
      <w:r>
        <w:t xml:space="preserve">decem. 1748.</w:t>
      </w:r>
    </w:p>
    <w:p>
      <w:pPr>
        <w:pStyle w:val="SceneBreak"/>
      </w:pPr>
      <w:r>
        <w:t xml:space="preserve">* * *</w:t>
      </w:r>
    </w:p>
    <w:p>
      <w:pPr>
        <w:pStyle w:val="BodyText"/>
      </w:pPr>
      <w:r>
        <w:t xml:space="preserve">Prov. 15. 16. Better is a little with the Fear of the L. than great Treasure &amp; Trouble therewith. Two Things are implied evidently implied in these words Three Things are taught us either expressly or implicitly in these word . 1. when a man enjoys outw. Good Things with the Fear of the L. He enjoys has advantage hereby to enjoy em without Trouble. true Peace &amp; Quiet ness tho he has but little be poor </w:t>
      </w:r>
      <w:r>
        <w:rPr>
          <w:rStyle w:val="FootnoteReference"/>
        </w:rPr>
        <w:footnoteReference w:id="1822"/>
      </w:r>
    </w:p>
    <w:p>
      <w:pPr>
        <w:pStyle w:val="ListText"/>
        <w:numPr>
          <w:ilvl w:val="0"/>
          <w:numId w:val="2"/>
        </w:numPr>
      </w:pPr>
      <w:r>
        <w:t xml:space="preserve">He that possesses – -- cant dont enjoy em in Peace &amp; Quietness --- with Trouble.</w:t>
      </w:r>
    </w:p>
    <w:p>
      <w:pPr>
        <w:pStyle w:val="SceneBreak"/>
      </w:pPr>
      <w:r>
        <w:t xml:space="preserve">* * *</w:t>
      </w:r>
    </w:p>
    <w:p>
      <w:pPr>
        <w:pStyle w:val="BodyText"/>
      </w:pPr>
      <w:r>
        <w:t xml:space="preserve">This al tho much. great Treasure. This also appears by the evident oppositi antithe sis or opposition of Quali ties &amp; states &amp; comparison of opposite Qualities &amp; states</w:t>
      </w:r>
    </w:p>
    <w:p>
      <w:pPr>
        <w:pStyle w:val="SceneBreak"/>
      </w:pPr>
      <w:r>
        <w:t xml:space="preserve">* * *</w:t>
      </w:r>
    </w:p>
    <w:p>
      <w:pPr>
        <w:pStyle w:val="ListText"/>
        <w:numPr>
          <w:ilvl w:val="0"/>
          <w:numId w:val="5"/>
        </w:numPr>
      </w:pPr>
      <w:r>
        <w:t xml:space="preserve">That up on these account a little of enjoyd in with the F this Θs good enjoyed with the Fear of G. is better than a great abundance without not only that the Fear of G. Gives sp. Enjoymts that are </w:t>
      </w:r>
      <w:r>
        <w:rPr>
          <w:rStyle w:val="FootnoteReference"/>
        </w:rPr>
        <w:footnoteReference w:id="1823"/>
      </w:r>
      <w:r>
        <w:t xml:space="preserve"> Preferable But that little of the Θ which He possesses . agreable to Ps. 37. 16. A little that a righteous</w:t>
      </w:r>
    </w:p>
    <w:p>
      <w:pPr>
        <w:pStyle w:val="SceneBreak"/>
      </w:pPr>
      <w:r>
        <w:t xml:space="preserve">* * *</w:t>
      </w:r>
    </w:p>
    <w:p>
      <w:pPr>
        <w:pStyle w:val="SceneBreak"/>
      </w:pPr>
      <w:r>
        <w:t xml:space="preserve">* * *</w:t>
      </w:r>
    </w:p>
    <w:p>
      <w:pPr>
        <w:pStyle w:val="BodyText"/>
      </w:pPr>
      <w:r>
        <w:t xml:space="preserve">doc. A man cant enjoy his Θly good Things in true Peace &amp; Quietness without Godliness</w:t>
      </w:r>
    </w:p>
    <w:p>
      <w:pPr>
        <w:pStyle w:val="SceneBreak"/>
      </w:pPr>
      <w:r>
        <w:t xml:space="preserve">* * *</w:t>
      </w:r>
    </w:p>
    <w:p>
      <w:pPr>
        <w:pStyle w:val="BodyText"/>
      </w:pPr>
      <w:r>
        <w:t xml:space="preserve">1 Observe what Things are requisite in order to any Persons Enj to true Peace and Quietness of mind</w:t>
      </w:r>
    </w:p>
    <w:p>
      <w:pPr>
        <w:pStyle w:val="SceneBreak"/>
      </w:pPr>
      <w:r>
        <w:t xml:space="preserve">* * *</w:t>
      </w:r>
    </w:p>
    <w:p>
      <w:pPr>
        <w:pStyle w:val="ListText"/>
        <w:numPr>
          <w:ilvl w:val="0"/>
          <w:numId w:val="2"/>
        </w:numPr>
      </w:pPr>
      <w:r>
        <w:t xml:space="preserve">That a man cant have this Peace &amp; Quietness in the Enjoymt</w:t>
      </w:r>
      <w:r>
        <w:rPr>
          <w:rStyle w:val="FootnoteReference"/>
        </w:rPr>
        <w:footnoteReference w:id="1824"/>
      </w:r>
      <w:r>
        <w:t xml:space="preserve"> of Θly Good Things without Godliness</w:t>
      </w:r>
    </w:p>
    <w:p>
      <w:pPr>
        <w:pStyle w:val="SceneBreak"/>
      </w:pPr>
      <w:r>
        <w:t xml:space="preserve">* * *</w:t>
      </w:r>
    </w:p>
    <w:p>
      <w:pPr>
        <w:pStyle w:val="BodyText"/>
      </w:pPr>
      <w:r>
        <w:t xml:space="preserve">I. 1. safety from destruction Ruin &amp; misery necessarily dreads destruction &amp; misery if ground of danger then Ground of fear 2. A due subordination</w:t>
      </w:r>
      <w:r>
        <w:rPr>
          <w:rStyle w:val="FootnoteReference"/>
        </w:rPr>
        <w:footnoteReference w:id="1825"/>
      </w:r>
      <w:r>
        <w:t xml:space="preserve"> of the various Faculties &amp; bri Affections of the mind</w:t>
      </w:r>
    </w:p>
    <w:p>
      <w:pPr>
        <w:pStyle w:val="SceneBreak"/>
      </w:pPr>
      <w:r>
        <w:t xml:space="preserve">* * *</w:t>
      </w:r>
    </w:p>
    <w:p>
      <w:pPr>
        <w:pStyle w:val="BodyText"/>
      </w:pPr>
      <w:r>
        <w:t xml:space="preserve">Thus in the natural Θ so in a commonwe publick Community or commonwealth.</w:t>
      </w:r>
    </w:p>
    <w:p>
      <w:pPr>
        <w:pStyle w:val="SceneBreak"/>
      </w:pPr>
      <w:r>
        <w:t xml:space="preserve">* * *</w:t>
      </w:r>
    </w:p>
    <w:p>
      <w:pPr>
        <w:pStyle w:val="SceneBreak"/>
      </w:pPr>
      <w:r>
        <w:t xml:space="preserve">* * *</w:t>
      </w:r>
    </w:p>
    <w:p>
      <w:pPr>
        <w:pStyle w:val="ListText"/>
        <w:numPr>
          <w:ilvl w:val="0"/>
          <w:numId w:val="5"/>
        </w:numPr>
      </w:pPr>
      <w:r>
        <w:t xml:space="preserve">That the Faculties of his nature should be employed in that Business for which the Author of nature gave Him those Faculties This Business they were </w:t>
      </w:r>
      <w:r>
        <w:rPr>
          <w:rStyle w:val="FootnoteReference"/>
        </w:rPr>
        <w:footnoteReference w:id="1826"/>
      </w:r>
      <w:r>
        <w:t xml:space="preserve"> fitten for. otherwise abased. The Course of Things is perverted. Faculties enslaved.</w:t>
      </w:r>
    </w:p>
    <w:p>
      <w:pPr>
        <w:pStyle w:val="SceneBreak"/>
      </w:pPr>
      <w:r>
        <w:t xml:space="preserve">* * *</w:t>
      </w:r>
    </w:p>
    <w:p>
      <w:pPr>
        <w:pStyle w:val="BodyText"/>
      </w:pPr>
      <w:r>
        <w:t xml:space="preserve">The Creature will as it were grone &amp; travail in Pain</w:t>
      </w:r>
    </w:p>
    <w:p>
      <w:pPr>
        <w:pStyle w:val="SceneBreak"/>
      </w:pPr>
      <w:r>
        <w:t xml:space="preserve">* * *</w:t>
      </w:r>
    </w:p>
    <w:p>
      <w:pPr>
        <w:pStyle w:val="ListText"/>
        <w:numPr>
          <w:ilvl w:val="0"/>
          <w:numId w:val="8"/>
        </w:numPr>
      </w:pPr>
      <w:r>
        <w:t xml:space="preserve">The Enjoymt of that sort of Good which is suitable to the nature which G. has given Him </w:t>
      </w:r>
      <w:r>
        <w:rPr>
          <w:rStyle w:val="FootnoteReference"/>
        </w:rPr>
        <w:footnoteReference w:id="1827"/>
      </w:r>
    </w:p>
    <w:p>
      <w:pPr>
        <w:pStyle w:val="SceneBreak"/>
      </w:pPr>
      <w:r>
        <w:t xml:space="preserve">* * *</w:t>
      </w:r>
    </w:p>
    <w:p>
      <w:pPr>
        <w:pStyle w:val="ListText"/>
        <w:numPr>
          <w:ilvl w:val="0"/>
          <w:numId w:val="9"/>
        </w:numPr>
      </w:pPr>
      <w:r>
        <w:t xml:space="preserve">A good security Evidence of good security of the continuance of that Good He enjoys. a good Title. good security that He shall be have that which He is entitled to 6. A good Title</w:t>
      </w:r>
      <w:r>
        <w:rPr>
          <w:rStyle w:val="FootnoteReference"/>
        </w:rPr>
        <w:footnoteReference w:id="1828"/>
      </w:r>
      <w:r>
        <w:t xml:space="preserve"> to Good G Evidence that He shall herafter Enjoy Eternally enjoy that degree of that Good that shall satis fy . His the cravings of his nature 7. Peace of Conscience</w:t>
      </w:r>
      <w:r>
        <w:rPr>
          <w:rStyle w:val="FootnoteReference"/>
        </w:rPr>
        <w:footnoteReference w:id="1829"/>
      </w:r>
      <w:r>
        <w:t xml:space="preserve"> approbation of Reason.</w:t>
      </w:r>
    </w:p>
    <w:p>
      <w:pPr>
        <w:pStyle w:val="SceneBreak"/>
      </w:pPr>
      <w:r>
        <w:t xml:space="preserve">* * *</w:t>
      </w:r>
    </w:p>
    <w:p>
      <w:pPr>
        <w:pStyle w:val="BodyText"/>
      </w:pPr>
      <w:r>
        <w:t xml:space="preserve">it tends to disquiet a Person to [-] accused &amp; reproached by others</w:t>
      </w:r>
    </w:p>
    <w:p>
      <w:pPr>
        <w:pStyle w:val="SceneBreak"/>
      </w:pPr>
      <w:r>
        <w:t xml:space="preserve">* * *</w:t>
      </w:r>
    </w:p>
    <w:p>
      <w:pPr>
        <w:pStyle w:val="BodyText"/>
      </w:pPr>
      <w:r>
        <w:t xml:space="preserve">especially the approbation of R. &amp; C. with respect to what he Possesses &amp; his manner of enjoying it. Chap. 16. 8. Better is a little with righteousness than great Revenues without Right</w:t>
      </w:r>
    </w:p>
    <w:p>
      <w:pPr>
        <w:pStyle w:val="SceneBreak"/>
      </w:pPr>
      <w:r>
        <w:t xml:space="preserve">* * *</w:t>
      </w:r>
    </w:p>
    <w:p>
      <w:pPr>
        <w:pStyle w:val="ListText"/>
        <w:numPr>
          <w:ilvl w:val="0"/>
          <w:numId w:val="11"/>
        </w:numPr>
      </w:pPr>
      <w:r>
        <w:t xml:space="preserve">Peace with his Creatour the Creatour &amp; Governour of the Θ </w:t>
      </w:r>
      <w:r>
        <w:rPr>
          <w:rStyle w:val="FootnoteReference"/>
        </w:rPr>
        <w:footnoteReference w:id="1830"/>
      </w:r>
    </w:p>
    <w:p>
      <w:pPr>
        <w:pStyle w:val="SceneBreak"/>
      </w:pPr>
      <w:r>
        <w:t xml:space="preserve">* * *</w:t>
      </w:r>
    </w:p>
    <w:p>
      <w:pPr>
        <w:pStyle w:val="ListText"/>
        <w:numPr>
          <w:ilvl w:val="0"/>
          <w:numId w:val="13"/>
        </w:numPr>
      </w:pPr>
      <w:r>
        <w:t xml:space="preserve">Peace with fellow Creatures . next v. to the Text dinner of Herbs where Love is than a stalled ox &amp; hatred</w:t>
      </w:r>
    </w:p>
    <w:p>
      <w:pPr>
        <w:pStyle w:val="SceneBreak"/>
      </w:pPr>
      <w:r>
        <w:t xml:space="preserve">* * *</w:t>
      </w:r>
    </w:p>
    <w:p>
      <w:pPr>
        <w:pStyle w:val="BodyText"/>
      </w:pPr>
      <w:r>
        <w:t xml:space="preserve">Chap. 17. 1. Better is a dry morsel &amp; Quietness therewith than an house full of sacrifices with strife </w:t>
      </w:r>
      <w:r>
        <w:rPr>
          <w:rStyle w:val="FootnoteReference"/>
        </w:rPr>
        <w:footnoteReference w:id="1831"/>
      </w:r>
    </w:p>
    <w:p>
      <w:pPr>
        <w:pStyle w:val="SceneBreak"/>
      </w:pPr>
      <w:r>
        <w:t xml:space="preserve">* * *</w:t>
      </w:r>
    </w:p>
    <w:p>
      <w:pPr>
        <w:pStyle w:val="ListText"/>
        <w:numPr>
          <w:ilvl w:val="0"/>
          <w:numId w:val="18"/>
        </w:numPr>
      </w:pPr>
      <w:r>
        <w:t xml:space="preserve">Good Evidence that His Possessions &amp; Circumstances will finally Issue in his Good. </w:t>
      </w:r>
      <w:r>
        <w:rPr>
          <w:rStyle w:val="FootnoteReference"/>
        </w:rPr>
        <w:footnoteReference w:id="1832"/>
      </w:r>
    </w:p>
    <w:p>
      <w:pPr>
        <w:pStyle w:val="SceneBreak"/>
      </w:pPr>
      <w:r>
        <w:t xml:space="preserve">* * *</w:t>
      </w:r>
    </w:p>
    <w:p>
      <w:pPr>
        <w:pStyle w:val="BodyText"/>
      </w:pPr>
      <w:r>
        <w:t xml:space="preserve">II . That a man hant this Peace &amp; Quietness in his Enjoymt of the good Things of this Θ without Godliness General Reason Two Reasons [-] destitute of all Those things that have been mentiond that are requisite &amp; [-] have many things [-] to be an Occasion of the Contrary, trouble &amp; disquietude </w:t>
      </w:r>
      <w:r>
        <w:rPr>
          <w:rStyle w:val="FootnoteReference"/>
        </w:rPr>
        <w:footnoteReference w:id="1833"/>
      </w:r>
    </w:p>
    <w:p>
      <w:pPr>
        <w:pStyle w:val="BodyText"/>
      </w:pPr>
      <w:r>
        <w:t xml:space="preserve">First. 1 no safety from Ruin ---- but live constant ly in exceeding great danger &amp; continual danger.</w:t>
      </w:r>
    </w:p>
    <w:p>
      <w:pPr>
        <w:pStyle w:val="SceneBreak"/>
      </w:pPr>
      <w:r>
        <w:t xml:space="preserve">* * *</w:t>
      </w:r>
    </w:p>
    <w:p>
      <w:pPr>
        <w:pStyle w:val="ListText"/>
        <w:numPr>
          <w:ilvl w:val="0"/>
          <w:numId w:val="2"/>
        </w:numPr>
      </w:pPr>
      <w:r>
        <w:t xml:space="preserve">No due subordination ----- but on the Contrary an Entire subversion of that Order </w:t>
      </w:r>
      <w:r>
        <w:rPr>
          <w:rStyle w:val="FootnoteReference"/>
        </w:rPr>
        <w:footnoteReference w:id="1834"/>
      </w:r>
    </w:p>
    <w:p>
      <w:pPr>
        <w:pStyle w:val="SceneBreak"/>
      </w:pPr>
      <w:r>
        <w:t xml:space="preserve">* * *</w:t>
      </w:r>
    </w:p>
    <w:p>
      <w:pPr>
        <w:pStyle w:val="ListText"/>
        <w:numPr>
          <w:ilvl w:val="0"/>
          <w:numId w:val="5"/>
        </w:numPr>
      </w:pPr>
      <w:r>
        <w:t xml:space="preserve">Faculties --- not employed in that Business </w:t>
      </w:r>
      <w:r>
        <w:rPr>
          <w:rStyle w:val="FootnoteReference"/>
        </w:rPr>
        <w:footnoteReference w:id="1835"/>
      </w:r>
    </w:p>
    <w:p>
      <w:pPr>
        <w:pStyle w:val="SceneBreak"/>
      </w:pPr>
      <w:r>
        <w:t xml:space="preserve">* * *</w:t>
      </w:r>
    </w:p>
    <w:p>
      <w:pPr>
        <w:pStyle w:val="BodyText"/>
      </w:pPr>
      <w:r>
        <w:t xml:space="preserve">4 Have nothing of the Enjoymt of that sort of Good which is suitable</w:t>
      </w:r>
    </w:p>
    <w:p>
      <w:pPr>
        <w:pStyle w:val="BodyText"/>
      </w:pPr>
      <w:r>
        <w:t xml:space="preserve">________________________</w:t>
      </w:r>
      <w:r>
        <w:rPr>
          <w:rStyle w:val="FootnoteReference"/>
        </w:rPr>
        <w:footnoteReference w:id="1836"/>
      </w:r>
    </w:p>
    <w:p>
      <w:pPr>
        <w:pStyle w:val="BodyText"/>
      </w:pPr>
      <w:r>
        <w:t xml:space="preserve">5 Have no Evid security of the Continuance of that Good which they have But a certainty of being soon deprived of it perfectly &amp; Eternally deprived.</w:t>
      </w:r>
    </w:p>
    <w:p>
      <w:pPr>
        <w:pStyle w:val="SceneBreak"/>
      </w:pPr>
      <w:r>
        <w:t xml:space="preserve">* * *</w:t>
      </w:r>
    </w:p>
    <w:p>
      <w:pPr>
        <w:pStyle w:val="BodyText"/>
      </w:pPr>
      <w:r>
        <w:t xml:space="preserve">no Title. no Promise.</w:t>
      </w:r>
    </w:p>
    <w:p>
      <w:pPr>
        <w:pStyle w:val="SceneBreak"/>
      </w:pPr>
      <w:r>
        <w:t xml:space="preserve">* * *</w:t>
      </w:r>
    </w:p>
    <w:p>
      <w:pPr>
        <w:pStyle w:val="BodyText"/>
      </w:pPr>
      <w:r>
        <w:t xml:space="preserve">nothing in the nature of things of the Good wherein they P</w:t>
      </w:r>
    </w:p>
    <w:p>
      <w:pPr>
        <w:pStyle w:val="SceneBreak"/>
      </w:pPr>
      <w:r>
        <w:t xml:space="preserve">* * *</w:t>
      </w:r>
    </w:p>
    <w:p>
      <w:pPr>
        <w:pStyle w:val="BodyText"/>
      </w:pPr>
      <w:r>
        <w:t xml:space="preserve">This to aggravate that They Know no better good The Good wherein They Place all their Happiness The more they set their Hearts --- Know Have Know not how soon --</w:t>
      </w:r>
      <w:r>
        <w:rPr>
          <w:rStyle w:val="FootnoteReference"/>
        </w:rPr>
        <w:footnoteReference w:id="1837"/>
      </w:r>
      <w:r>
        <w:t xml:space="preserve"> no security of the Continuance while they live</w:t>
      </w:r>
    </w:p>
    <w:p>
      <w:pPr>
        <w:pStyle w:val="SceneBreak"/>
      </w:pPr>
      <w:r>
        <w:t xml:space="preserve">* * *</w:t>
      </w:r>
    </w:p>
    <w:p>
      <w:pPr>
        <w:pStyle w:val="BodyText"/>
      </w:pPr>
      <w:r>
        <w:t xml:space="preserve">6 Have no Evidence that after death That herafter they shall enjoy any Good at all not only no Evid. of their Eternally having their desires sati fully satisfied &amp; of the continuance of this satisfying Good. </w:t>
      </w:r>
      <w:r>
        <w:rPr>
          <w:rStyle w:val="FootnoteReference"/>
        </w:rPr>
        <w:footnoteReference w:id="1838"/>
      </w:r>
    </w:p>
    <w:p>
      <w:pPr>
        <w:pStyle w:val="BodyText"/>
      </w:pPr>
      <w:r>
        <w:t xml:space="preserve">But</w:t>
      </w:r>
    </w:p>
    <w:p>
      <w:pPr>
        <w:pStyle w:val="SceneBreak"/>
      </w:pPr>
      <w:r>
        <w:t xml:space="preserve">* * *</w:t>
      </w:r>
    </w:p>
    <w:p>
      <w:pPr>
        <w:pStyle w:val="BodyText"/>
      </w:pPr>
      <w:r>
        <w:t xml:space="preserve">7 They dont Enjoy what They possess with Peace of Conscience </w:t>
      </w:r>
      <w:r>
        <w:rPr>
          <w:rStyle w:val="FootnoteReference"/>
        </w:rPr>
        <w:footnoteReference w:id="1839"/>
      </w:r>
    </w:p>
    <w:p>
      <w:pPr>
        <w:pStyle w:val="SceneBreak"/>
      </w:pPr>
      <w:r>
        <w:t xml:space="preserve">* * *</w:t>
      </w:r>
    </w:p>
    <w:p>
      <w:pPr>
        <w:pStyle w:val="BodyText"/>
      </w:pPr>
      <w:r>
        <w:t xml:space="preserve">8 dont enjoy what He possesses in Friendship with his Maker.</w:t>
      </w:r>
    </w:p>
    <w:p>
      <w:pPr>
        <w:pStyle w:val="BodyText"/>
      </w:pPr>
      <w:r>
        <w:t xml:space="preserve">_________________________</w:t>
      </w:r>
      <w:r>
        <w:rPr>
          <w:rStyle w:val="FootnoteReference"/>
        </w:rPr>
        <w:footnoteReference w:id="1840"/>
      </w:r>
    </w:p>
    <w:p>
      <w:pPr>
        <w:pStyle w:val="BodyText"/>
      </w:pPr>
      <w:r>
        <w:t xml:space="preserve">9 Dont Enjoy --- in true Love &amp; Friend ship with fellow Creatures. because with a selfish sp. under the Power of such a sp. whereby continually liable to disquieting Passions. Ambiti Covetousness Ambition </w:t>
      </w:r>
      <w:r>
        <w:rPr>
          <w:rStyle w:val="FootnoteReference"/>
        </w:rPr>
        <w:footnoteReference w:id="1841"/>
      </w:r>
    </w:p>
    <w:p>
      <w:pPr>
        <w:pStyle w:val="BodyText"/>
      </w:pPr>
      <w:r>
        <w:t xml:space="preserve">Envy. Any Bitterness Contention</w:t>
      </w:r>
    </w:p>
    <w:p>
      <w:pPr>
        <w:pStyle w:val="SceneBreak"/>
      </w:pPr>
      <w:r>
        <w:t xml:space="preserve">* * *</w:t>
      </w:r>
    </w:p>
    <w:p>
      <w:pPr>
        <w:pStyle w:val="BodyText"/>
      </w:pPr>
      <w:r>
        <w:t xml:space="preserve">No Evidence that his Possessions shall finally issue in his Good. </w:t>
      </w:r>
      <w:r>
        <w:rPr>
          <w:rStyle w:val="FootnoteReference"/>
        </w:rPr>
        <w:footnoteReference w:id="1842"/>
      </w:r>
    </w:p>
    <w:p>
      <w:pPr>
        <w:pStyle w:val="SceneBreak"/>
      </w:pPr>
      <w:r>
        <w:t xml:space="preserve">* * *</w:t>
      </w:r>
    </w:p>
    <w:p>
      <w:pPr>
        <w:pStyle w:val="BodyText"/>
      </w:pPr>
      <w:r>
        <w:t xml:space="preserve">11 without Godliness men are liable to be continually deceived by the flattering appear. of outw. Enjoymt &amp; so are liable to the vexation of Continual disappointmt expect Happiness expect Continuance </w:t>
      </w:r>
      <w:r>
        <w:rPr>
          <w:rStyle w:val="FootnoteReference"/>
        </w:rPr>
        <w:footnoteReference w:id="1843"/>
      </w:r>
      <w:r>
        <w:t xml:space="preserve"> look on them more stable than They are promise thems. Great Things herafter in the Θ Eccles. 5. 12. The Abundance of the Rich will not suffer Him to sleep Eccles. 2. 23. His heart taketh no Rest in the night seeing it is that thus</w:t>
      </w:r>
      <w:r>
        <w:rPr>
          <w:rStyle w:val="FootnoteReference"/>
        </w:rPr>
        <w:footnoteReference w:id="1844"/>
      </w:r>
      <w:r>
        <w:t xml:space="preserve"> that a wicked mans Enjoymt of the good Things of this Life is attended with all these Circumstances no safety subordination Business suitable seeing no security of Continuance</w:t>
      </w:r>
    </w:p>
    <w:p>
      <w:pPr>
        <w:pStyle w:val="SceneBreak"/>
      </w:pPr>
      <w:r>
        <w:t xml:space="preserve">* * *</w:t>
      </w:r>
    </w:p>
    <w:p>
      <w:pPr>
        <w:pStyle w:val="BodyText"/>
      </w:pPr>
      <w:r>
        <w:t xml:space="preserve">no Evid. of any future Good</w:t>
      </w:r>
    </w:p>
    <w:p>
      <w:pPr>
        <w:pStyle w:val="SceneBreak"/>
      </w:pPr>
      <w:r>
        <w:t xml:space="preserve">* * *</w:t>
      </w:r>
    </w:p>
    <w:p>
      <w:pPr>
        <w:pStyle w:val="BodyText"/>
      </w:pPr>
      <w:r>
        <w:t xml:space="preserve">no Peace of C.</w:t>
      </w:r>
    </w:p>
    <w:p>
      <w:pPr>
        <w:pStyle w:val="SceneBreak"/>
      </w:pPr>
      <w:r>
        <w:t xml:space="preserve">* * *</w:t>
      </w:r>
    </w:p>
    <w:p>
      <w:pPr>
        <w:pStyle w:val="BodyText"/>
      </w:pPr>
      <w:r>
        <w:t xml:space="preserve">Friendship with his Maker.</w:t>
      </w:r>
    </w:p>
    <w:p>
      <w:pPr>
        <w:pStyle w:val="SceneBreak"/>
      </w:pPr>
      <w:r>
        <w:t xml:space="preserve">* * *</w:t>
      </w:r>
    </w:p>
    <w:p>
      <w:pPr>
        <w:pStyle w:val="BodyText"/>
      </w:pPr>
      <w:r>
        <w:t xml:space="preserve">with fellow Creatures</w:t>
      </w:r>
    </w:p>
    <w:p>
      <w:pPr>
        <w:pStyle w:val="SceneBreak"/>
      </w:pPr>
      <w:r>
        <w:t xml:space="preserve">* * *</w:t>
      </w:r>
    </w:p>
    <w:p>
      <w:pPr>
        <w:pStyle w:val="BodyText"/>
      </w:pPr>
      <w:r>
        <w:t xml:space="preserve">no Evid --- finally Issue in his Good</w:t>
      </w:r>
    </w:p>
    <w:p>
      <w:pPr>
        <w:pStyle w:val="SceneBreak"/>
      </w:pPr>
      <w:r>
        <w:t xml:space="preserve">* * *</w:t>
      </w:r>
    </w:p>
    <w:p>
      <w:pPr>
        <w:pStyle w:val="BodyText"/>
      </w:pPr>
      <w:r>
        <w:t xml:space="preserve">continual vexation Application Application</w:t>
      </w:r>
      <w:r>
        <w:rPr>
          <w:rStyle w:val="FootnoteReference"/>
        </w:rPr>
        <w:footnoteReference w:id="1845"/>
      </w:r>
      <w:r>
        <w:t xml:space="preserve"> I. 1 Hence we have none have any rason to Envy ungodly man</w:t>
      </w:r>
    </w:p>
    <w:p>
      <w:pPr>
        <w:pStyle w:val="SceneBreak"/>
      </w:pPr>
      <w:r>
        <w:t xml:space="preserve">* * *</w:t>
      </w:r>
    </w:p>
    <w:p>
      <w:pPr>
        <w:pStyle w:val="BodyText"/>
      </w:pPr>
      <w:r>
        <w:t xml:space="preserve">because He is very unworthy.</w:t>
      </w:r>
    </w:p>
    <w:p>
      <w:pPr>
        <w:pStyle w:val="SceneBreak"/>
      </w:pPr>
      <w:r>
        <w:t xml:space="preserve">* * *</w:t>
      </w:r>
    </w:p>
    <w:p>
      <w:pPr>
        <w:pStyle w:val="BodyText"/>
      </w:pPr>
      <w:r>
        <w:t xml:space="preserve">because he is injurious</w:t>
      </w:r>
    </w:p>
    <w:p>
      <w:pPr>
        <w:pStyle w:val="SceneBreak"/>
      </w:pPr>
      <w:r>
        <w:t xml:space="preserve">* * *</w:t>
      </w:r>
    </w:p>
    <w:p>
      <w:pPr>
        <w:pStyle w:val="BodyText"/>
      </w:pPr>
      <w:r>
        <w:t xml:space="preserve">Ps. 37. 1 ------ 7 ---- Prov. 23. 17. ------ &amp; 24. 1 ------ v. 19. Ps. 73. 3 --------- v. 22</w:t>
      </w:r>
    </w:p>
    <w:p>
      <w:pPr>
        <w:pStyle w:val="SceneBreak"/>
      </w:pPr>
      <w:r>
        <w:t xml:space="preserve">* * *</w:t>
      </w:r>
    </w:p>
    <w:p>
      <w:pPr>
        <w:pStyle w:val="ListText"/>
        <w:numPr>
          <w:ilvl w:val="0"/>
          <w:numId w:val="2"/>
        </w:numPr>
      </w:pPr>
      <w:r>
        <w:t xml:space="preserve">How worthless then are those Enjoymt things that are not only enjoyed in a state of sin but are sinf. Enjoymts II . of Exh. To seek </w:t>
      </w:r>
      <w:r>
        <w:rPr>
          <w:rStyle w:val="FootnoteReference"/>
        </w:rPr>
        <w:footnoteReference w:id="1846"/>
      </w:r>
      <w:r>
        <w:t xml:space="preserve"> Godliness more than the Enjoymts of this Θ</w:t>
      </w:r>
    </w:p>
    <w:p>
      <w:pPr>
        <w:pStyle w:val="SceneBreak"/>
      </w:pPr>
      <w:r>
        <w:t xml:space="preserve">* * *</w:t>
      </w:r>
    </w:p>
    <w:p>
      <w:pPr>
        <w:pStyle w:val="BodyText"/>
      </w:pPr>
      <w:r>
        <w:t xml:space="preserve">1 How little is to be had from those Tempo ral Enjoymts cant answer your desires.</w:t>
      </w:r>
    </w:p>
    <w:p>
      <w:pPr>
        <w:pStyle w:val="SceneBreak"/>
      </w:pPr>
      <w:r>
        <w:t xml:space="preserve">* * *</w:t>
      </w:r>
    </w:p>
    <w:p>
      <w:pPr>
        <w:pStyle w:val="BodyText"/>
      </w:pPr>
      <w:r>
        <w:t xml:space="preserve">cant make you better </w:t>
      </w:r>
      <w:r>
        <w:rPr>
          <w:rStyle w:val="FootnoteReference"/>
        </w:rPr>
        <w:footnoteReference w:id="1847"/>
      </w:r>
    </w:p>
    <w:p>
      <w:pPr>
        <w:pStyle w:val="SceneBreak"/>
      </w:pPr>
      <w:r>
        <w:t xml:space="preserve">* * *</w:t>
      </w:r>
    </w:p>
    <w:p>
      <w:pPr>
        <w:pStyle w:val="BodyText"/>
      </w:pPr>
      <w:r>
        <w:t xml:space="preserve">cant satisfy for your sins.</w:t>
      </w:r>
    </w:p>
    <w:p>
      <w:pPr>
        <w:pStyle w:val="SceneBreak"/>
      </w:pPr>
      <w:r>
        <w:t xml:space="preserve">* * *</w:t>
      </w:r>
    </w:p>
    <w:p>
      <w:pPr>
        <w:pStyle w:val="BodyText"/>
      </w:pPr>
      <w:r>
        <w:t xml:space="preserve">cant purchase the Favour of G.</w:t>
      </w:r>
    </w:p>
    <w:p>
      <w:pPr>
        <w:pStyle w:val="SceneBreak"/>
      </w:pPr>
      <w:r>
        <w:t xml:space="preserve">* * *</w:t>
      </w:r>
    </w:p>
    <w:p>
      <w:pPr>
        <w:pStyle w:val="BodyText"/>
      </w:pPr>
      <w:r>
        <w:t xml:space="preserve">Cant satisfy for your sins, or make your Guilt less cant Lengthen out </w:t>
      </w:r>
      <w:r>
        <w:rPr>
          <w:rStyle w:val="FootnoteReference"/>
        </w:rPr>
        <w:footnoteReference w:id="1848"/>
      </w:r>
      <w:r>
        <w:t xml:space="preserve"> your Life</w:t>
      </w:r>
    </w:p>
    <w:p>
      <w:pPr>
        <w:pStyle w:val="SceneBreak"/>
      </w:pPr>
      <w:r>
        <w:t xml:space="preserve">* * *</w:t>
      </w:r>
    </w:p>
    <w:p>
      <w:pPr>
        <w:pStyle w:val="BodyText"/>
      </w:pPr>
      <w:r>
        <w:t xml:space="preserve">can be of no profit when you come to die afford you no comfort at that Time cant secure you </w:t>
      </w:r>
      <w:r>
        <w:rPr>
          <w:rStyle w:val="FootnoteReference"/>
        </w:rPr>
        <w:footnoteReference w:id="1849"/>
      </w:r>
      <w:r>
        <w:t xml:space="preserve"> from the most terri ble temporal Calamities</w:t>
      </w:r>
    </w:p>
    <w:p>
      <w:pPr>
        <w:pStyle w:val="SceneBreak"/>
      </w:pPr>
      <w:r>
        <w:t xml:space="preserve">* * *</w:t>
      </w:r>
    </w:p>
    <w:p>
      <w:pPr>
        <w:pStyle w:val="BodyText"/>
      </w:pPr>
      <w:r>
        <w:t xml:space="preserve">wont make temp will not aff support the mind under the Frowns of Gods Providence or men will not make temporal Calamities the Less terrible will </w:t>
      </w:r>
      <w:r>
        <w:rPr>
          <w:rStyle w:val="FootnoteReference"/>
        </w:rPr>
        <w:footnoteReference w:id="1850"/>
      </w:r>
      <w:r>
        <w:t xml:space="preserve"> sting </w:t>
      </w:r>
      <w:r>
        <w:rPr>
          <w:rStyle w:val="FootnoteReference"/>
        </w:rPr>
        <w:footnoteReference w:id="1851"/>
      </w:r>
    </w:p>
    <w:p>
      <w:pPr>
        <w:pStyle w:val="SceneBreak"/>
      </w:pPr>
      <w:r>
        <w:t xml:space="preserve">* * *</w:t>
      </w:r>
    </w:p>
    <w:p>
      <w:pPr>
        <w:pStyle w:val="BodyText"/>
      </w:pPr>
      <w:r>
        <w:t xml:space="preserve">cant will procure no without Godliness will procure no Good . for an a future state. you cant with them lay up any store for herafter with them without Godliness afford no Comfort to </w:t>
      </w:r>
      <w:r>
        <w:rPr>
          <w:rStyle w:val="FootnoteReference"/>
        </w:rPr>
        <w:footnoteReference w:id="1852"/>
      </w:r>
      <w:r>
        <w:t xml:space="preserve"> the mind in the Reflection when they are gone</w:t>
      </w:r>
    </w:p>
    <w:p>
      <w:pPr>
        <w:pStyle w:val="SceneBreak"/>
      </w:pPr>
      <w:r>
        <w:t xml:space="preserve">* * *</w:t>
      </w:r>
    </w:p>
    <w:p>
      <w:pPr>
        <w:pStyle w:val="BodyText"/>
      </w:pPr>
      <w:r>
        <w:t xml:space="preserve">Can give no security of one moments Good of any Kind The are of no </w:t>
      </w:r>
      <w:r>
        <w:rPr>
          <w:rStyle w:val="FootnoteReference"/>
        </w:rPr>
        <w:footnoteReference w:id="1853"/>
      </w:r>
      <w:r>
        <w:t xml:space="preserve"> They never will be of any value at all without Godliness. what will it profit some natural men may perhaps make this Object. Object.I</w:t>
      </w:r>
      <w:r>
        <w:rPr>
          <w:rStyle w:val="FootnoteReference"/>
        </w:rPr>
        <w:footnoteReference w:id="1854"/>
      </w:r>
      <w:r>
        <w:t xml:space="preserve"> dont pretend that ever to have been Converted But I dont have a great deal of Comfort</w:t>
      </w:r>
    </w:p>
    <w:p>
      <w:pPr>
        <w:pStyle w:val="SceneBreak"/>
      </w:pPr>
      <w:r>
        <w:t xml:space="preserve">* * *</w:t>
      </w:r>
    </w:p>
    <w:p>
      <w:pPr>
        <w:pStyle w:val="BodyText"/>
      </w:pPr>
      <w:r>
        <w:t xml:space="preserve">I esteem myself vastly better out than others. am not much disturbed . Ans. your Peace </w:t>
      </w:r>
      <w:r>
        <w:rPr>
          <w:rStyle w:val="FootnoteReference"/>
        </w:rPr>
        <w:footnoteReference w:id="1855"/>
      </w:r>
      <w:r>
        <w:t xml:space="preserve"> &amp; Quietness is worse than none on several accounts 1 It will turn to disappoint trouble &amp; vexation the Great surprize dis amazemt ans if a man should be taken Captive asleep. &amp; carried away from all . into a dungeon </w:t>
      </w:r>
      <w:r>
        <w:rPr>
          <w:rStyle w:val="FootnoteReference"/>
        </w:rPr>
        <w:footnoteReference w:id="1856"/>
      </w:r>
      <w:r>
        <w:t xml:space="preserve"> there miserably to starve to death or bound unto to</w:t>
      </w:r>
    </w:p>
    <w:p>
      <w:pPr>
        <w:pStyle w:val="SceneBreak"/>
      </w:pPr>
      <w:r>
        <w:t xml:space="preserve">* * *</w:t>
      </w:r>
    </w:p>
    <w:p>
      <w:pPr>
        <w:pStyle w:val="BodyText"/>
      </w:pPr>
      <w:r>
        <w:t xml:space="preserve">or laid on a Pile of wood to be Burnt .</w:t>
      </w:r>
    </w:p>
    <w:p>
      <w:pPr>
        <w:pStyle w:val="SceneBreak"/>
      </w:pPr>
      <w:r>
        <w:t xml:space="preserve">* * *</w:t>
      </w:r>
    </w:p>
    <w:p>
      <w:pPr>
        <w:pStyle w:val="BodyText"/>
      </w:pPr>
      <w:r>
        <w:t xml:space="preserve">or or if a Person were soldiers in a Time of war were Hungry &amp; were by some strategem of the </w:t>
      </w:r>
      <w:r>
        <w:rPr>
          <w:rStyle w:val="FootnoteReference"/>
        </w:rPr>
        <w:footnoteReference w:id="1857"/>
      </w:r>
      <w:r>
        <w:t xml:space="preserve"> Enemy. by setting forth Provisions ----- ensnared.</w:t>
      </w:r>
    </w:p>
    <w:p>
      <w:pPr>
        <w:pStyle w:val="SceneBreak"/>
      </w:pPr>
      <w:r>
        <w:t xml:space="preserve">* * *</w:t>
      </w:r>
    </w:p>
    <w:p>
      <w:pPr>
        <w:pStyle w:val="BodyText"/>
      </w:pPr>
      <w:r>
        <w:t xml:space="preserve">sin Tis with sinners as tis with Birds that are caught in a snare. Eccles. 9. [-] 12. --------</w:t>
      </w:r>
    </w:p>
    <w:p>
      <w:pPr>
        <w:pStyle w:val="SceneBreak"/>
      </w:pPr>
      <w:r>
        <w:t xml:space="preserve">* * *</w:t>
      </w:r>
    </w:p>
    <w:p>
      <w:pPr>
        <w:pStyle w:val="SceneBreak"/>
      </w:pPr>
      <w:r>
        <w:t xml:space="preserve">* * *</w:t>
      </w:r>
    </w:p>
    <w:p>
      <w:pPr>
        <w:pStyle w:val="BodyText"/>
      </w:pPr>
      <w:r>
        <w:t xml:space="preserve">Luke 21. 34, 35</w:t>
      </w:r>
    </w:p>
    <w:p>
      <w:pPr>
        <w:pStyle w:val="SceneBreak"/>
      </w:pPr>
      <w:r>
        <w:t xml:space="preserve">* * *</w:t>
      </w:r>
    </w:p>
    <w:p>
      <w:pPr>
        <w:pStyle w:val="SceneBreak"/>
      </w:pPr>
      <w:r>
        <w:t xml:space="preserve">* * *</w:t>
      </w:r>
    </w:p>
    <w:p>
      <w:pPr>
        <w:pStyle w:val="SceneBreak"/>
      </w:pPr>
      <w:r>
        <w:t xml:space="preserve">* * *</w:t>
      </w:r>
    </w:p>
    <w:p>
      <w:pPr>
        <w:pStyle w:val="BodyText"/>
      </w:pPr>
      <w:r>
        <w:t xml:space="preserve">In some parts of the Θ Captive Chil. are fed for slaughter . </w:t>
      </w:r>
      <w:r>
        <w:rPr>
          <w:rStyle w:val="FootnoteReference"/>
        </w:rPr>
        <w:footnoteReference w:id="1858"/>
      </w:r>
    </w:p>
    <w:p>
      <w:pPr>
        <w:pStyle w:val="BodyText"/>
      </w:pPr>
      <w:r>
        <w:t xml:space="preserve">Is that comfort desi &amp; Peace desirable .</w:t>
      </w:r>
    </w:p>
    <w:p>
      <w:pPr>
        <w:pStyle w:val="SceneBreak"/>
      </w:pPr>
      <w:r>
        <w:t xml:space="preserve">* * *</w:t>
      </w:r>
    </w:p>
    <w:p>
      <w:pPr>
        <w:pStyle w:val="BodyText"/>
      </w:pPr>
      <w:r>
        <w:t xml:space="preserve">You would pity any poor Creature that should be so served by men as you are served by the devil &amp; [-] yet value your own Circumstances.</w:t>
      </w:r>
    </w:p>
    <w:p>
      <w:pPr>
        <w:pStyle w:val="SceneBreak"/>
      </w:pPr>
      <w:r>
        <w:t xml:space="preserve">* * *</w:t>
      </w:r>
    </w:p>
    <w:p>
      <w:pPr>
        <w:pStyle w:val="ListText"/>
        <w:numPr>
          <w:ilvl w:val="0"/>
          <w:numId w:val="2"/>
        </w:numPr>
      </w:pPr>
      <w:r>
        <w:t xml:space="preserve">Tis worse than nothing . because it makes you worse . &amp; your state worse. be the more miserable finally. </w:t>
      </w:r>
      <w:r>
        <w:rPr>
          <w:rStyle w:val="FootnoteReference"/>
        </w:rPr>
        <w:footnoteReference w:id="1859"/>
      </w:r>
    </w:p>
    <w:p>
      <w:pPr>
        <w:pStyle w:val="BodyText"/>
      </w:pPr>
      <w:r>
        <w:t xml:space="preserve">you will wish you had never had it. for that little false Peace &amp; moments flashy delight yield Eternal I have heard torments of some amongst the negroes.</w:t>
      </w:r>
    </w:p>
    <w:p>
      <w:pPr>
        <w:pStyle w:val="SceneBreak"/>
      </w:pPr>
      <w:r>
        <w:t xml:space="preserve">* * *</w:t>
      </w:r>
    </w:p>
    <w:p>
      <w:pPr>
        <w:pStyle w:val="BodyText"/>
      </w:pPr>
      <w:r>
        <w:t xml:space="preserve">as a man that has gathered a great Pile of wood.</w:t>
      </w:r>
    </w:p>
    <w:p>
      <w:pPr>
        <w:pStyle w:val="SceneBreak"/>
      </w:pPr>
      <w:r>
        <w:t xml:space="preserve">* * *</w:t>
      </w:r>
    </w:p>
    <w:p>
      <w:pPr>
        <w:pStyle w:val="BodyText"/>
      </w:pPr>
      <w:r>
        <w:t xml:space="preserve">Jam. 5. 3.</w:t>
      </w:r>
    </w:p>
    <w:p>
      <w:pPr>
        <w:pStyle w:val="SceneBreak"/>
      </w:pPr>
      <w:r>
        <w:t xml:space="preserve">* * *</w:t>
      </w:r>
    </w:p>
    <w:p>
      <w:pPr>
        <w:pStyle w:val="BodyText"/>
      </w:pPr>
      <w:r>
        <w:t xml:space="preserve">Better have great temoral affliction</w:t>
      </w:r>
    </w:p>
    <w:p>
      <w:pPr>
        <w:pStyle w:val="SceneBreak"/>
      </w:pPr>
      <w:r>
        <w:t xml:space="preserve">* * *</w:t>
      </w:r>
    </w:p>
    <w:p>
      <w:pPr>
        <w:pStyle w:val="BodyText"/>
      </w:pPr>
      <w:r>
        <w:t xml:space="preserve">Better have Poverty --- than Riches</w:t>
      </w:r>
    </w:p>
    <w:p>
      <w:pPr>
        <w:pStyle w:val="SceneBreak"/>
      </w:pPr>
      <w:r>
        <w:t xml:space="preserve">* * *</w:t>
      </w:r>
    </w:p>
    <w:p>
      <w:pPr>
        <w:pStyle w:val="BodyText"/>
      </w:pPr>
      <w:r>
        <w:t xml:space="preserve">Pain than Pleasure</w:t>
      </w:r>
    </w:p>
    <w:p>
      <w:pPr>
        <w:pStyle w:val="SceneBreak"/>
      </w:pPr>
      <w:r>
        <w:t xml:space="preserve">* * *</w:t>
      </w:r>
    </w:p>
    <w:p>
      <w:pPr>
        <w:pStyle w:val="BodyText"/>
      </w:pPr>
      <w:r>
        <w:t xml:space="preserve">di meanness than Honour &amp; advancemt</w:t>
      </w:r>
    </w:p>
    <w:p>
      <w:pPr>
        <w:pStyle w:val="SceneBreak"/>
      </w:pPr>
      <w:r>
        <w:t xml:space="preserve">* * *</w:t>
      </w:r>
    </w:p>
    <w:p>
      <w:pPr>
        <w:pStyle w:val="BodyText"/>
      </w:pPr>
      <w:r>
        <w:t xml:space="preserve">clothed in Rags </w:t>
      </w:r>
      <w:r>
        <w:rPr>
          <w:rStyle w:val="FootnoteReference"/>
        </w:rPr>
        <w:footnoteReference w:id="1860"/>
      </w:r>
    </w:p>
    <w:p>
      <w:pPr>
        <w:pStyle w:val="ListText"/>
        <w:numPr>
          <w:ilvl w:val="0"/>
          <w:numId w:val="5"/>
        </w:numPr>
      </w:pPr>
      <w:r>
        <w:t xml:space="preserve">Worse than no that from Quietness is worse than nothing because it depends on a Kind of madness</w:t>
      </w:r>
    </w:p>
    <w:p>
      <w:pPr>
        <w:pStyle w:val="SceneBreak"/>
      </w:pPr>
      <w:r>
        <w:t xml:space="preserve">* * *</w:t>
      </w:r>
    </w:p>
    <w:p>
      <w:pPr>
        <w:pStyle w:val="BodyText"/>
      </w:pPr>
      <w:r>
        <w:t xml:space="preserve">you have seen Persons devoid very apt to Laugh immediately. Mot. 2. Godliness</w:t>
      </w:r>
      <w:r>
        <w:rPr>
          <w:rStyle w:val="FootnoteReference"/>
        </w:rPr>
        <w:footnoteReference w:id="1861"/>
      </w:r>
      <w:r>
        <w:t xml:space="preserve"> is Infinitely ness will be infinitely valuable without [-] any of those Things whatever your Circumstances are if you are poor if ---------</w:t>
      </w:r>
    </w:p>
    <w:p>
      <w:pPr>
        <w:pStyle w:val="SceneBreak"/>
      </w:pPr>
      <w:r>
        <w:t xml:space="preserve">* * *</w:t>
      </w:r>
    </w:p>
    <w:p>
      <w:pPr>
        <w:pStyle w:val="SceneBreak"/>
      </w:pPr>
      <w:r>
        <w:t xml:space="preserve">* * *</w:t>
      </w:r>
    </w:p>
    <w:p>
      <w:pPr>
        <w:pStyle w:val="BodyText"/>
      </w:pPr>
      <w:r>
        <w:t xml:space="preserve">Godliness is a Kind of Good that has a sufficiency in it self to support ---</w:t>
      </w:r>
    </w:p>
    <w:p>
      <w:pPr>
        <w:pStyle w:val="SceneBreak"/>
      </w:pPr>
      <w:r>
        <w:t xml:space="preserve">* * *</w:t>
      </w:r>
    </w:p>
    <w:p>
      <w:pPr>
        <w:pStyle w:val="BodyText"/>
      </w:pPr>
      <w:r>
        <w:t xml:space="preserve">make Happy don dont depend on </w:t>
      </w:r>
      <w:r>
        <w:rPr>
          <w:rStyle w:val="FootnoteReference"/>
        </w:rPr>
        <w:footnoteReference w:id="1862"/>
      </w:r>
      <w:r>
        <w:t xml:space="preserve"> temporal Things</w:t>
      </w:r>
    </w:p>
    <w:p>
      <w:pPr>
        <w:pStyle w:val="SceneBreak"/>
      </w:pPr>
      <w:r>
        <w:t xml:space="preserve">* * *</w:t>
      </w:r>
    </w:p>
    <w:p>
      <w:pPr>
        <w:pStyle w:val="BodyText"/>
      </w:pPr>
      <w:r>
        <w:t xml:space="preserve">The Benefits of Godliness are infinitely great. gives saft safety from destruction from all Enemies from all Evil </w:t>
      </w:r>
      <w:r>
        <w:rPr>
          <w:rStyle w:val="FootnoteReference"/>
        </w:rPr>
        <w:footnoteReference w:id="1863"/>
      </w:r>
    </w:p>
    <w:p>
      <w:pPr>
        <w:pStyle w:val="SceneBreak"/>
      </w:pPr>
      <w:r>
        <w:t xml:space="preserve">* * *</w:t>
      </w:r>
    </w:p>
    <w:p>
      <w:pPr>
        <w:pStyle w:val="BodyText"/>
      </w:pPr>
      <w:r>
        <w:t xml:space="preserve">dis perfects &amp; ennables the nature not only adorns as a mo the most vile Loathsom Creature may be adorned with Clothes ---- But</w:t>
      </w:r>
    </w:p>
    <w:p>
      <w:pPr>
        <w:pStyle w:val="SceneBreak"/>
      </w:pPr>
      <w:r>
        <w:t xml:space="preserve">* * *</w:t>
      </w:r>
    </w:p>
    <w:p>
      <w:pPr>
        <w:pStyle w:val="BodyText"/>
      </w:pPr>
      <w:r>
        <w:t xml:space="preserve">Gives Peace of Consc. no An</w:t>
      </w:r>
    </w:p>
    <w:p>
      <w:pPr>
        <w:pStyle w:val="SceneBreak"/>
      </w:pPr>
      <w:r>
        <w:t xml:space="preserve">* * *</w:t>
      </w:r>
    </w:p>
    <w:p>
      <w:pPr>
        <w:pStyle w:val="BodyText"/>
      </w:pPr>
      <w:r>
        <w:t xml:space="preserve">An Excellent Peace &amp; Tranquility. passes all understanding Philip. 4. 7. Joh. 14. 27 – Peace I leave with you </w:t>
      </w:r>
      <w:r>
        <w:rPr>
          <w:rStyle w:val="FootnoteReference"/>
        </w:rPr>
        <w:footnoteReference w:id="1864"/>
      </w:r>
    </w:p>
    <w:p>
      <w:pPr>
        <w:pStyle w:val="BodyText"/>
      </w:pPr>
      <w:r>
        <w:t xml:space="preserve">Consists in the most Excellent Principle &amp; sweet Exercises of soul.</w:t>
      </w:r>
    </w:p>
    <w:p>
      <w:pPr>
        <w:pStyle w:val="SceneBreak"/>
      </w:pPr>
      <w:r>
        <w:t xml:space="preserve">* * *</w:t>
      </w:r>
    </w:p>
    <w:p>
      <w:pPr>
        <w:pStyle w:val="BodyText"/>
      </w:pPr>
      <w:r>
        <w:t xml:space="preserve">unites the soul to G. the Infinite Fountain of Good. an everlasting indissoluble union</w:t>
      </w:r>
    </w:p>
    <w:p>
      <w:pPr>
        <w:pStyle w:val="BodyText"/>
      </w:pPr>
      <w:r>
        <w:t xml:space="preserve">_______________________</w:t>
      </w:r>
      <w:r>
        <w:rPr>
          <w:rStyle w:val="FootnoteReference"/>
        </w:rPr>
        <w:footnoteReference w:id="1865"/>
      </w:r>
    </w:p>
    <w:p>
      <w:pPr>
        <w:pStyle w:val="BodyText"/>
      </w:pPr>
      <w:r>
        <w:t xml:space="preserve">Godliness in it self is an unspeakeable &amp; durable Treasure Prov. 8. 18, 19, 20. durable riches &amp; R. Isai 33. 6. The Fear of the L. is his Treasure. 1 Tim. 6. 5. Godliness with Contentmt is great Gain</w:t>
      </w:r>
    </w:p>
    <w:p>
      <w:pPr>
        <w:pStyle w:val="SceneBreak"/>
      </w:pPr>
      <w:r>
        <w:t xml:space="preserve">* * *</w:t>
      </w:r>
    </w:p>
    <w:p>
      <w:pPr>
        <w:pStyle w:val="BodyText"/>
      </w:pPr>
      <w:r>
        <w:t xml:space="preserve">Interests in all the Treasures of Heaven </w:t>
      </w:r>
      <w:r>
        <w:rPr>
          <w:rStyle w:val="FootnoteReference"/>
        </w:rPr>
        <w:footnoteReference w:id="1866"/>
      </w:r>
    </w:p>
    <w:p>
      <w:pPr>
        <w:pStyle w:val="SceneBreak"/>
      </w:pPr>
      <w:r>
        <w:t xml:space="preserve">* * *</w:t>
      </w:r>
    </w:p>
    <w:p>
      <w:pPr>
        <w:pStyle w:val="BodyText"/>
      </w:pPr>
      <w:r>
        <w:t xml:space="preserve">By Godliness men obtain the most Excellent Friend ship. Peace with G. &amp; . --------</w:t>
      </w:r>
    </w:p>
    <w:p>
      <w:pPr>
        <w:pStyle w:val="SceneBreak"/>
      </w:pPr>
      <w:r>
        <w:t xml:space="preserve">* * *</w:t>
      </w:r>
    </w:p>
    <w:p>
      <w:pPr>
        <w:pStyle w:val="BodyText"/>
      </w:pPr>
      <w:r>
        <w:t xml:space="preserve">sweeet in the Enjoymt &amp; sweet in the Reflection </w:t>
      </w:r>
      <w:r>
        <w:rPr>
          <w:rStyle w:val="FootnoteReference"/>
        </w:rPr>
        <w:footnoteReference w:id="1867"/>
      </w:r>
    </w:p>
    <w:p>
      <w:pPr>
        <w:pStyle w:val="SceneBreak"/>
      </w:pPr>
      <w:r>
        <w:t xml:space="preserve">* * *</w:t>
      </w:r>
    </w:p>
    <w:p>
      <w:pPr>
        <w:pStyle w:val="BodyText"/>
      </w:pPr>
      <w:r>
        <w:t xml:space="preserve">Profitable &amp; Comfortable in all Circumstances &amp; through all Changes</w:t>
      </w:r>
    </w:p>
    <w:p>
      <w:pPr>
        <w:pStyle w:val="SceneBreak"/>
      </w:pPr>
      <w:r>
        <w:t xml:space="preserve">* * *</w:t>
      </w:r>
    </w:p>
    <w:p>
      <w:pPr>
        <w:pStyle w:val="BodyText"/>
      </w:pPr>
      <w:r>
        <w:t xml:space="preserve">not liable to be deprived of it by any Adversary or Evil Occurrent </w:t>
      </w:r>
      <w:r>
        <w:rPr>
          <w:rStyle w:val="FootnoteReference"/>
        </w:rPr>
        <w:footnoteReference w:id="1868"/>
      </w:r>
    </w:p>
    <w:p>
      <w:pPr>
        <w:pStyle w:val="SceneBreak"/>
      </w:pPr>
      <w:r>
        <w:t xml:space="preserve">* * *</w:t>
      </w:r>
    </w:p>
    <w:p>
      <w:pPr>
        <w:pStyle w:val="BodyText"/>
      </w:pPr>
      <w:r>
        <w:t xml:space="preserve">a fountain of Life . Prov. 14. 27. The Fear of the L. is a F. of Life. ----</w:t>
      </w:r>
    </w:p>
    <w:p>
      <w:pPr>
        <w:pStyle w:val="SceneBreak"/>
      </w:pPr>
      <w:r>
        <w:t xml:space="preserve">* * *</w:t>
      </w:r>
    </w:p>
    <w:p>
      <w:pPr>
        <w:pStyle w:val="BodyText"/>
      </w:pPr>
      <w:r>
        <w:t xml:space="preserve">Tree of Life Prov. 3. 18</w:t>
      </w:r>
    </w:p>
    <w:p>
      <w:pPr>
        <w:pStyle w:val="SceneBreak"/>
      </w:pPr>
      <w:r>
        <w:t xml:space="preserve">* * *</w:t>
      </w:r>
    </w:p>
    <w:p>
      <w:pPr>
        <w:pStyle w:val="BodyText"/>
      </w:pPr>
      <w:r>
        <w:t xml:space="preserve">Eccles. 7. 12. The Exceellency of of wisd. is that wisd. gives Life to them that have it Motive 3. Godliness</w:t>
      </w:r>
      <w:r>
        <w:rPr>
          <w:rStyle w:val="FootnoteReference"/>
        </w:rPr>
        <w:footnoteReference w:id="1869"/>
      </w:r>
      <w:r>
        <w:t xml:space="preserve"> will secure to you a sufficiency of outw. Good Things -- is sure to have enough.</w:t>
      </w:r>
    </w:p>
    <w:p>
      <w:pPr>
        <w:pStyle w:val="SceneBreak"/>
      </w:pPr>
      <w:r>
        <w:t xml:space="preserve">* * *</w:t>
      </w:r>
    </w:p>
    <w:p>
      <w:pPr>
        <w:pStyle w:val="BodyText"/>
      </w:pPr>
      <w:r>
        <w:t xml:space="preserve">need not be anxious</w:t>
      </w:r>
    </w:p>
    <w:p>
      <w:pPr>
        <w:pStyle w:val="SceneBreak"/>
      </w:pPr>
      <w:r>
        <w:t xml:space="preserve">* * *</w:t>
      </w:r>
    </w:p>
    <w:p>
      <w:pPr>
        <w:pStyle w:val="BodyText"/>
      </w:pPr>
      <w:r>
        <w:t xml:space="preserve">G. is his Father has undertaken to provide Ps. 37. 25 ---------- Isai 33. 16 --------- Mat. 6. 33 ----------</w:t>
      </w:r>
    </w:p>
    <w:p>
      <w:pPr>
        <w:pStyle w:val="SceneBreak"/>
      </w:pPr>
      <w:r>
        <w:t xml:space="preserve">* * *</w:t>
      </w:r>
    </w:p>
    <w:p>
      <w:pPr>
        <w:pStyle w:val="SceneBreak"/>
      </w:pPr>
      <w:r>
        <w:t xml:space="preserve">* * *</w:t>
      </w:r>
    </w:p>
    <w:p>
      <w:pPr>
        <w:pStyle w:val="BodyText"/>
      </w:pPr>
      <w:r>
        <w:t xml:space="preserve">Mot. 4. Godliness adds a true value to outw. Enjoymts wholly worthless without will be worse than nothing But </w:t>
      </w:r>
      <w:r>
        <w:rPr>
          <w:rStyle w:val="FootnoteReference"/>
        </w:rPr>
        <w:footnoteReference w:id="1870"/>
      </w:r>
      <w:r>
        <w:t xml:space="preserve"> gives a true value. By – they afford some true Comfort as may be enjoyed with true Peace made truly Profitable infinitely profitable By ---- with outw. Good things Lay 1 Tim. 6. 18. 19</w:t>
      </w:r>
      <w:r>
        <w:rPr>
          <w:rStyle w:val="FootnoteReference"/>
        </w:rPr>
        <w:footnoteReference w:id="1871"/>
      </w:r>
      <w:r>
        <w:t xml:space="preserve"> up in store</w:t>
      </w:r>
    </w:p>
    <w:p>
      <w:pPr>
        <w:pStyle w:val="SceneBreak"/>
      </w:pPr>
      <w:r>
        <w:t xml:space="preserve">* * *</w:t>
      </w:r>
    </w:p>
    <w:p>
      <w:pPr>
        <w:pStyle w:val="BodyText"/>
      </w:pPr>
      <w:r>
        <w:t xml:space="preserve">make to thems. Friends of the manner Luke 16. 9.</w:t>
      </w:r>
    </w:p>
    <w:p>
      <w:pPr>
        <w:pStyle w:val="SceneBreak"/>
      </w:pPr>
      <w:r>
        <w:t xml:space="preserve">* * *</w:t>
      </w:r>
    </w:p>
    <w:p>
      <w:pPr>
        <w:pStyle w:val="BodyText"/>
      </w:pPr>
      <w:r>
        <w:t xml:space="preserve">&amp; so have afford Comfort on a death bed reap the Profit at the d. of J.</w:t>
      </w:r>
    </w:p>
    <w:p>
      <w:pPr>
        <w:pStyle w:val="SceneBreak"/>
      </w:pPr>
      <w:r>
        <w:t xml:space="preserve">* * *</w:t>
      </w:r>
    </w:p>
    <w:p>
      <w:pPr>
        <w:pStyle w:val="BodyText"/>
      </w:pPr>
      <w:r>
        <w:t xml:space="preserve">Herein Consists the preciousness of outward Possesssions not in the costliness of the matter rich dainties silver &amp; Gold </w:t>
      </w:r>
      <w:r>
        <w:rPr>
          <w:rStyle w:val="FootnoteReference"/>
        </w:rPr>
        <w:footnoteReference w:id="1872"/>
      </w:r>
      <w:r>
        <w:t xml:space="preserve"> Jewels silk &amp; in the abundance</w:t>
      </w:r>
    </w:p>
    <w:p>
      <w:pPr>
        <w:pStyle w:val="SceneBreak"/>
      </w:pPr>
      <w:r>
        <w:t xml:space="preserve">* * *</w:t>
      </w:r>
    </w:p>
    <w:p>
      <w:pPr>
        <w:pStyle w:val="BodyText"/>
      </w:pPr>
      <w:r>
        <w:t xml:space="preserve">The Possessions of a Poor man in a Cottage with Godliness better than all – ---- of Princes . </w:t>
      </w:r>
      <w:r>
        <w:rPr>
          <w:rStyle w:val="FootnoteReference"/>
        </w:rPr>
        <w:footnoteReference w:id="1873"/>
      </w:r>
    </w:p>
    <w:p>
      <w:pPr>
        <w:pStyle w:val="BodyText"/>
      </w:pPr>
      <w:r>
        <w:t xml:space="preserve">In some sense the Possessions of the Godly are more Costly. Cost the precious Blood of X</w:t>
      </w:r>
    </w:p>
    <w:p>
      <w:pPr>
        <w:pStyle w:val="BodyText"/>
      </w:pPr>
      <w:r>
        <w:t xml:space="preserve">_________________________</w:t>
      </w:r>
      <w:r>
        <w:rPr>
          <w:rStyle w:val="FootnoteReference"/>
        </w:rPr>
        <w:footnoteReference w:id="1874"/>
      </w:r>
    </w:p>
    <w:p>
      <w:pPr>
        <w:pStyle w:val="BodyText"/>
      </w:pPr>
      <w:r>
        <w:t xml:space="preserve">Mot. 4 Godliness not only will only will make Θly possessions of more valuable wor But will give a true value even to affliction &amp; outw. ad adversi ty. so Poverty . &amp; ------</w:t>
      </w:r>
    </w:p>
    <w:p>
      <w:pPr>
        <w:pStyle w:val="SceneBreak"/>
      </w:pPr>
      <w:r>
        <w:t xml:space="preserve">* * *</w:t>
      </w:r>
    </w:p>
    <w:p>
      <w:pPr>
        <w:pStyle w:val="BodyText"/>
      </w:pPr>
      <w:r>
        <w:t xml:space="preserve">the Godly mans </w:t>
      </w:r>
      <w:r>
        <w:rPr>
          <w:rStyle w:val="FootnoteReference"/>
        </w:rPr>
        <w:footnoteReference w:id="1875"/>
      </w:r>
      <w:r>
        <w:t xml:space="preserve"> Poverty is better than the wicked mans wealth the Godly mans sickness. Luke 6. 20 -----</w:t>
      </w:r>
      <w:r>
        <w:rPr>
          <w:rStyle w:val="FootnoteReference"/>
        </w:rPr>
        <w:footnoteReference w:id="1876"/>
      </w:r>
      <w:r>
        <w:t xml:space="preserve"> ----------- 26. </w:t>
      </w:r>
      <w:r>
        <w:rPr>
          <w:rStyle w:val="FootnoteReference"/>
        </w:rPr>
        <w:footnoteReference w:id="1877"/>
      </w:r>
    </w:p>
    <w:p>
      <w:pPr>
        <w:pStyle w:val="Heading2"/>
      </w:pPr>
      <w:bookmarkStart w:name="heading_916_ii_cor_2_14" w:id="64"/>
      <w:r>
        <w:t xml:space="preserve">916. II Cor. 2:14</w:t>
      </w:r>
      <w:bookmarkEnd w:id="64"/>
    </w:p>
    <w:p>
      <w:pPr>
        <w:pStyle w:val="Heading2"/>
      </w:pPr>
      <w:bookmarkStart w:name="heading_916_ii_cor_2_14_12_48_trans" w:id="65"/>
      <w:r>
        <w:t xml:space="preserve">916.II Cor. 2'14 (12_48) trans</w:t>
      </w:r>
      <w:bookmarkEnd w:id="65"/>
    </w:p>
    <w:p>
      <w:pPr>
        <w:pStyle w:val="BodyText"/>
      </w:pPr>
      <w:r>
        <w:t xml:space="preserve">Jonathan Edwards</w:t>
      </w:r>
    </w:p>
    <w:p>
      <w:pPr>
        <w:pStyle w:val="ListText"/>
        <w:numPr>
          <w:ilvl w:val="0"/>
          <w:numId w:val="12"/>
        </w:numPr>
      </w:pPr>
      <w:r>
        <w:t xml:space="preserve">decem. 1748.</w:t>
      </w:r>
    </w:p>
    <w:p>
      <w:pPr>
        <w:pStyle w:val="SceneBreak"/>
      </w:pPr>
      <w:r>
        <w:t xml:space="preserve">* * *</w:t>
      </w:r>
    </w:p>
    <w:p>
      <w:pPr>
        <w:pStyle w:val="BodyText"/>
      </w:pPr>
      <w:r>
        <w:t xml:space="preserve">2 Cor. 2. 14. And maketh manifest the savour of his Knowledge by us in every Place</w:t>
      </w:r>
    </w:p>
    <w:p>
      <w:pPr>
        <w:pStyle w:val="SceneBreak"/>
      </w:pPr>
      <w:r>
        <w:t xml:space="preserve">* * *</w:t>
      </w:r>
    </w:p>
    <w:p>
      <w:pPr>
        <w:pStyle w:val="BodyText"/>
      </w:pPr>
      <w:r>
        <w:t xml:space="preserve">we may look on this verse as the Conclusion of all the Apostles foregoing discourse in the first &amp; second Chapters of this Epistle He before had mentioned many difficulties oppositions &amp; difficulties &amp; Troubles that He met with in the Course of his ministry. ----</w:t>
      </w:r>
    </w:p>
    <w:p>
      <w:pPr>
        <w:pStyle w:val="SceneBreak"/>
      </w:pPr>
      <w:r>
        <w:t xml:space="preserve">* * *</w:t>
      </w:r>
    </w:p>
    <w:p>
      <w:pPr>
        <w:pStyle w:val="BodyText"/>
      </w:pPr>
      <w:r>
        <w:t xml:space="preserve">Here he in the Reflection upon them he praises G. for the mercy He had shewed him i Experienced under those Trials. </w:t>
      </w:r>
      <w:r>
        <w:rPr>
          <w:rStyle w:val="FootnoteReference"/>
        </w:rPr>
        <w:footnoteReference w:id="1878"/>
      </w:r>
    </w:p>
    <w:p>
      <w:pPr>
        <w:pStyle w:val="BodyText"/>
      </w:pPr>
      <w:r>
        <w:t xml:space="preserve">Observe 1 what is the Thing He blessed G. for ---- sucess of his ministry. 2. wherein his sucess consisted. in making manifest &amp; sp the saving Knowl. of X. 3. unto what this Kn sp. Knowl. of X is here compared or how it is represented </w:t>
      </w:r>
      <w:r>
        <w:rPr>
          <w:rStyle w:val="FootnoteReference"/>
        </w:rPr>
        <w:footnoteReference w:id="1879"/>
      </w:r>
    </w:p>
    <w:p>
      <w:pPr>
        <w:pStyle w:val="SceneBreak"/>
      </w:pPr>
      <w:r>
        <w:t xml:space="preserve">* * *</w:t>
      </w:r>
    </w:p>
    <w:p>
      <w:pPr>
        <w:pStyle w:val="BodyText"/>
      </w:pPr>
      <w:r>
        <w:t xml:space="preserve">doc. The sp. Knowl. of X is like a sweet savour to the soul.</w:t>
      </w:r>
    </w:p>
    <w:p>
      <w:pPr>
        <w:pStyle w:val="SceneBreak"/>
      </w:pPr>
      <w:r>
        <w:t xml:space="preserve">* * *</w:t>
      </w:r>
    </w:p>
    <w:p>
      <w:pPr>
        <w:pStyle w:val="BodyText"/>
      </w:pPr>
      <w:r>
        <w:t xml:space="preserve">Th doc. The sp. Knowl. of X is as it were a sweet savour that the soul hath of the Excellency of X</w:t>
      </w:r>
    </w:p>
    <w:p>
      <w:pPr>
        <w:pStyle w:val="SceneBreak"/>
      </w:pPr>
      <w:r>
        <w:t xml:space="preserve">* * *</w:t>
      </w:r>
    </w:p>
    <w:p>
      <w:pPr>
        <w:pStyle w:val="BodyText"/>
      </w:pPr>
      <w:r>
        <w:t xml:space="preserve">1 Explain the doc. &amp; shew wherein the sp. Knowl. of X is like a sweet savour.</w:t>
      </w:r>
    </w:p>
    <w:p>
      <w:pPr>
        <w:pStyle w:val="SceneBreak"/>
      </w:pPr>
      <w:r>
        <w:t xml:space="preserve">* * *</w:t>
      </w:r>
    </w:p>
    <w:p>
      <w:pPr>
        <w:pStyle w:val="ListText"/>
        <w:numPr>
          <w:ilvl w:val="0"/>
          <w:numId w:val="2"/>
        </w:numPr>
      </w:pPr>
      <w:r>
        <w:t xml:space="preserve">mention some things that make it evident that herein such is the nature of the sp. &amp; saving Knowl. of X 1 In tasting or </w:t>
      </w:r>
      <w:r>
        <w:rPr>
          <w:rStyle w:val="FootnoteReference"/>
        </w:rPr>
        <w:footnoteReference w:id="1880"/>
      </w:r>
      <w:r>
        <w:t xml:space="preserve"> smelling a sweet savour tis the goodness &amp; Excellent of the object which is perceived. so. ----- not meerly a sense of me his Benefits</w:t>
      </w:r>
    </w:p>
    <w:p>
      <w:pPr>
        <w:pStyle w:val="SceneBreak"/>
      </w:pPr>
      <w:r>
        <w:t xml:space="preserve">* * *</w:t>
      </w:r>
    </w:p>
    <w:p>
      <w:pPr>
        <w:pStyle w:val="BodyText"/>
      </w:pPr>
      <w:r>
        <w:t xml:space="preserve">his great Goodness to us</w:t>
      </w:r>
    </w:p>
    <w:p>
      <w:pPr>
        <w:pStyle w:val="SceneBreak"/>
      </w:pPr>
      <w:r>
        <w:t xml:space="preserve">* * *</w:t>
      </w:r>
    </w:p>
    <w:p>
      <w:pPr>
        <w:pStyle w:val="BodyText"/>
      </w:pPr>
      <w:r>
        <w:t xml:space="preserve">Love to us.</w:t>
      </w:r>
    </w:p>
    <w:p>
      <w:pPr>
        <w:pStyle w:val="SceneBreak"/>
      </w:pPr>
      <w:r>
        <w:t xml:space="preserve">* * *</w:t>
      </w:r>
    </w:p>
    <w:p>
      <w:pPr>
        <w:pStyle w:val="BodyText"/>
      </w:pPr>
      <w:r>
        <w:t xml:space="preserve">Excellency as he is in Hims.</w:t>
      </w:r>
    </w:p>
    <w:p>
      <w:pPr>
        <w:pStyle w:val="SceneBreak"/>
      </w:pPr>
      <w:r>
        <w:t xml:space="preserve">* * *</w:t>
      </w:r>
    </w:p>
    <w:p>
      <w:pPr>
        <w:pStyle w:val="BodyText"/>
      </w:pPr>
      <w:r>
        <w:t xml:space="preserve">supream Excellency.</w:t>
      </w:r>
    </w:p>
    <w:p>
      <w:pPr>
        <w:pStyle w:val="SceneBreak"/>
      </w:pPr>
      <w:r>
        <w:t xml:space="preserve">* * *</w:t>
      </w:r>
    </w:p>
    <w:p>
      <w:pPr>
        <w:pStyle w:val="BodyText"/>
      </w:pPr>
      <w:r>
        <w:t xml:space="preserve">Excellency of his Person. way of salvation</w:t>
      </w:r>
    </w:p>
    <w:p>
      <w:pPr>
        <w:pStyle w:val="SceneBreak"/>
      </w:pPr>
      <w:r>
        <w:t xml:space="preserve">* * *</w:t>
      </w:r>
    </w:p>
    <w:p>
      <w:pPr>
        <w:pStyle w:val="BodyText"/>
      </w:pPr>
      <w:r>
        <w:t xml:space="preserve">Their moral Excellencies not that a sense of his Love to us is excluded 2. In smelling a </w:t>
      </w:r>
      <w:r>
        <w:rPr>
          <w:rStyle w:val="FootnoteReference"/>
        </w:rPr>
        <w:footnoteReference w:id="1881"/>
      </w:r>
      <w:r>
        <w:t xml:space="preserve"> sweet savour we have an immediate Perception of Good not only by Inference [-] or by Reasoning.</w:t>
      </w:r>
    </w:p>
    <w:p>
      <w:pPr>
        <w:pStyle w:val="SceneBreak"/>
      </w:pPr>
      <w:r>
        <w:t xml:space="preserve">* * *</w:t>
      </w:r>
    </w:p>
    <w:p>
      <w:pPr>
        <w:pStyle w:val="BodyText"/>
      </w:pPr>
      <w:r>
        <w:t xml:space="preserve">so I have heard of Thee by the Hearing of the Ear</w:t>
      </w:r>
    </w:p>
    <w:p>
      <w:pPr>
        <w:pStyle w:val="SceneBreak"/>
      </w:pPr>
      <w:r>
        <w:t xml:space="preserve">* * *</w:t>
      </w:r>
    </w:p>
    <w:p>
      <w:pPr>
        <w:pStyle w:val="ListText"/>
        <w:numPr>
          <w:ilvl w:val="0"/>
          <w:numId w:val="5"/>
        </w:numPr>
      </w:pPr>
      <w:r>
        <w:t xml:space="preserve">In smelling or tasting a sweet savour an Idea a Knowl. or Idea is obtained of the Excellency of a Thing perfectly diverse in its nature &amp; Kind from all that can be obtained any other way 4. The G. in when we have a sweet savour of any thing that no the Ex Good perceived is perceived as Excellent not an excellency that seems odious. excellent to them. 5. 4. A perceiving a sweet </w:t>
      </w:r>
      <w:r>
        <w:rPr>
          <w:rStyle w:val="FootnoteReference"/>
        </w:rPr>
        <w:footnoteReference w:id="1882"/>
      </w:r>
      <w:r>
        <w:t xml:space="preserve"> savour necessarily implies approbation &amp; Pleasure so if differs from speculation II . mention some</w:t>
      </w:r>
      <w:r>
        <w:rPr>
          <w:rStyle w:val="FootnoteReference"/>
        </w:rPr>
        <w:footnoteReference w:id="1883"/>
      </w:r>
      <w:r>
        <w:t xml:space="preserve"> Evidences that the sp. or saving Knowl. of X does consist in such a savour of Xs Excellency.</w:t>
      </w:r>
    </w:p>
    <w:p>
      <w:pPr>
        <w:pStyle w:val="SceneBreak"/>
      </w:pPr>
      <w:r>
        <w:t xml:space="preserve">* * *</w:t>
      </w:r>
    </w:p>
    <w:p>
      <w:pPr>
        <w:pStyle w:val="BodyText"/>
      </w:pPr>
      <w:r>
        <w:t xml:space="preserve">1 this alone that is that is in its n 1 This alone is that Kn. of X which is perfectly different in its nataure from all that not the wicked can have </w:t>
      </w:r>
      <w:r>
        <w:rPr>
          <w:rStyle w:val="FootnoteReference"/>
        </w:rPr>
        <w:footnoteReference w:id="1884"/>
      </w:r>
    </w:p>
    <w:p>
      <w:pPr>
        <w:pStyle w:val="SceneBreak"/>
      </w:pPr>
      <w:r>
        <w:t xml:space="preserve">* * *</w:t>
      </w:r>
    </w:p>
    <w:p>
      <w:pPr>
        <w:pStyle w:val="ListText"/>
        <w:numPr>
          <w:ilvl w:val="0"/>
          <w:numId w:val="2"/>
        </w:numPr>
      </w:pPr>
      <w:r>
        <w:t xml:space="preserve">Tis manifest by many other Passages of [-] SS.</w:t>
      </w:r>
    </w:p>
    <w:p>
      <w:pPr>
        <w:pStyle w:val="SceneBreak"/>
      </w:pPr>
      <w:r>
        <w:t xml:space="preserve">* * *</w:t>
      </w:r>
    </w:p>
    <w:p>
      <w:pPr>
        <w:pStyle w:val="ListText"/>
        <w:numPr>
          <w:ilvl w:val="0"/>
          <w:numId w:val="2"/>
        </w:numPr>
      </w:pPr>
      <w:r>
        <w:t xml:space="preserve">The SS. speaks of it as the Knowl. of the Glory &amp; Excellency of X 2. Cor. 3. 18 ----------- &amp; Chap. 4. 3, 4 –</w:t>
      </w:r>
    </w:p>
    <w:p>
      <w:pPr>
        <w:pStyle w:val="SceneBreak"/>
      </w:pPr>
      <w:r>
        <w:t xml:space="preserve">* * *</w:t>
      </w:r>
    </w:p>
    <w:p>
      <w:pPr>
        <w:pStyle w:val="BodyText"/>
      </w:pPr>
      <w:r>
        <w:t xml:space="preserve">------ 6. ------</w:t>
      </w:r>
    </w:p>
    <w:p>
      <w:pPr>
        <w:pStyle w:val="SceneBreak"/>
      </w:pPr>
      <w:r>
        <w:t xml:space="preserve">* * *</w:t>
      </w:r>
    </w:p>
    <w:p>
      <w:pPr>
        <w:pStyle w:val="BodyText"/>
      </w:pPr>
      <w:r>
        <w:rPr>
          <w:rStyle w:val="FootnoteReference"/>
        </w:rPr>
        <w:footnoteReference w:id="1885"/>
      </w:r>
    </w:p>
    <w:p>
      <w:pPr>
        <w:pStyle w:val="BodyText"/>
      </w:pPr>
      <w:r>
        <w:t xml:space="preserve">compared to tasting. 1 Pet. 2. 2, 3 ----</w:t>
      </w:r>
    </w:p>
    <w:p>
      <w:pPr>
        <w:pStyle w:val="SceneBreak"/>
      </w:pPr>
      <w:r>
        <w:t xml:space="preserve">* * *</w:t>
      </w:r>
    </w:p>
    <w:p>
      <w:pPr>
        <w:pStyle w:val="SceneBreak"/>
      </w:pPr>
      <w:r>
        <w:t xml:space="preserve">* * *</w:t>
      </w:r>
    </w:p>
    <w:p>
      <w:pPr>
        <w:pStyle w:val="SceneBreak"/>
      </w:pPr>
      <w:r>
        <w:t xml:space="preserve">* * *</w:t>
      </w:r>
    </w:p>
    <w:p>
      <w:pPr>
        <w:pStyle w:val="BodyText"/>
      </w:pPr>
      <w:r>
        <w:t xml:space="preserve">Tis apparent from Tis called sense in Knowl. &amp; in all sense. ----</w:t>
      </w:r>
    </w:p>
    <w:p>
      <w:pPr>
        <w:pStyle w:val="SceneBreak"/>
      </w:pPr>
      <w:r>
        <w:t xml:space="preserve">* * *</w:t>
      </w:r>
    </w:p>
    <w:p>
      <w:pPr>
        <w:pStyle w:val="BodyText"/>
      </w:pPr>
      <w:r>
        <w:t xml:space="preserve">the word approve signifies to Philip. 1. 9, 10, 11. </w:t>
      </w:r>
      <w:r>
        <w:rPr>
          <w:rStyle w:val="FootnoteReference"/>
        </w:rPr>
        <w:footnoteReference w:id="1886"/>
      </w:r>
      <w:r>
        <w:t xml:space="preserve"> That you may approve the things that are excellent --- the word signifies to Judge by sense. Cant. 1. 3. Thy name is as ointmt poured forth therefore do the virgins Love Thee. </w:t>
      </w:r>
      <w:r>
        <w:rPr>
          <w:rStyle w:val="FootnoteReference"/>
        </w:rPr>
        <w:footnoteReference w:id="1887"/>
      </w:r>
    </w:p>
    <w:p>
      <w:pPr>
        <w:pStyle w:val="BodyText"/>
      </w:pPr>
      <w:r>
        <w:t xml:space="preserve">we may compare this with 1 John 2. 20 -- ye have an unction from the Holy one &amp; ye know all Things . 27 –</w:t>
      </w:r>
    </w:p>
    <w:p>
      <w:pPr>
        <w:pStyle w:val="SceneBreak"/>
      </w:pPr>
      <w:r>
        <w:t xml:space="preserve">* * *</w:t>
      </w:r>
    </w:p>
    <w:p>
      <w:pPr>
        <w:pStyle w:val="SceneBreak"/>
      </w:pPr>
      <w:r>
        <w:t xml:space="preserve">* * *</w:t>
      </w:r>
    </w:p>
    <w:p>
      <w:pPr>
        <w:pStyle w:val="BodyText"/>
      </w:pPr>
      <w:r>
        <w:t xml:space="preserve">Rom. 12. 2. transformed by the renewing of your mind that ye may prove what is that Good &amp; acceptable &amp;</w:t>
      </w:r>
      <w:r>
        <w:rPr>
          <w:rStyle w:val="FootnoteReference"/>
        </w:rPr>
        <w:footnoteReference w:id="1888"/>
      </w:r>
      <w:r>
        <w:t xml:space="preserve"> perfect will of G.</w:t>
      </w:r>
    </w:p>
    <w:p>
      <w:pPr>
        <w:pStyle w:val="SceneBreak"/>
      </w:pPr>
      <w:r>
        <w:t xml:space="preserve">* * *</w:t>
      </w:r>
    </w:p>
    <w:p>
      <w:pPr>
        <w:pStyle w:val="BodyText"/>
      </w:pPr>
      <w:r>
        <w:t xml:space="preserve">sp. Ignorance is represented as a want of this divine savour Mat. 16. 23. savouring not the things that be of G. but the things that be of men. That sp. Excellencies</w:t>
      </w:r>
      <w:r>
        <w:rPr>
          <w:rStyle w:val="FootnoteReference"/>
        </w:rPr>
        <w:footnoteReference w:id="1889"/>
      </w:r>
      <w:r>
        <w:t xml:space="preserve"> are so often in SS. compared to those Things which are of an excellent savour . sweet Taste or smell. Typified. manna. wine Holy anointing oil</w:t>
      </w:r>
    </w:p>
    <w:p>
      <w:pPr>
        <w:pStyle w:val="SceneBreak"/>
      </w:pPr>
      <w:r>
        <w:t xml:space="preserve">* * *</w:t>
      </w:r>
    </w:p>
    <w:p>
      <w:pPr>
        <w:pStyle w:val="BodyText"/>
      </w:pPr>
      <w:r>
        <w:t xml:space="preserve">Incense</w:t>
      </w:r>
    </w:p>
    <w:p>
      <w:pPr>
        <w:pStyle w:val="SceneBreak"/>
      </w:pPr>
      <w:r>
        <w:t xml:space="preserve">* * *</w:t>
      </w:r>
    </w:p>
    <w:p>
      <w:pPr>
        <w:pStyle w:val="BodyText"/>
      </w:pPr>
      <w:r>
        <w:t xml:space="preserve">Compared Book of cant Cantic. The Excellencies of X . Bundle of myrrhe . Cluster of camphire Cant. 1. 13, 14.</w:t>
      </w:r>
    </w:p>
    <w:p>
      <w:pPr>
        <w:pStyle w:val="BodyText"/>
      </w:pPr>
      <w:r>
        <w:t xml:space="preserve">__</w:t>
      </w:r>
    </w:p>
    <w:p>
      <w:pPr>
        <w:pStyle w:val="BodyText"/>
      </w:pPr>
      <w:r>
        <w:t xml:space="preserve">Rose &amp; lily. Cant. 2. 1.</w:t>
      </w:r>
    </w:p>
    <w:p>
      <w:pPr>
        <w:pStyle w:val="BodyText"/>
      </w:pPr>
      <w:r>
        <w:t xml:space="preserve">__</w:t>
      </w:r>
    </w:p>
    <w:p>
      <w:pPr>
        <w:pStyle w:val="BodyText"/>
      </w:pPr>
      <w:r>
        <w:t xml:space="preserve">apple Tree. v. 3.</w:t>
      </w:r>
    </w:p>
    <w:p>
      <w:pPr>
        <w:pStyle w:val="SceneBreak"/>
      </w:pPr>
      <w:r>
        <w:t xml:space="preserve">* * *</w:t>
      </w:r>
    </w:p>
    <w:p>
      <w:pPr>
        <w:pStyle w:val="BodyText"/>
      </w:pPr>
      <w:r>
        <w:t xml:space="preserve">Potters of smoke Chap. 3. 6 ------------ Excellency of his word Cant 5. 13. --- of Heaven. Ch. 7. 14. 13. Chap. 8. 14.</w:t>
      </w:r>
    </w:p>
    <w:p>
      <w:pPr>
        <w:pStyle w:val="SceneBreak"/>
      </w:pPr>
      <w:r>
        <w:t xml:space="preserve">* * *</w:t>
      </w:r>
    </w:p>
    <w:p>
      <w:pPr>
        <w:pStyle w:val="BodyText"/>
      </w:pPr>
      <w:r>
        <w:t xml:space="preserve">Excellency of the Chh. Cant 2. 13 Ch. 4 11 [-] to the End. [-] &amp; 5. 1. &amp;. 5. 7. 13. Ch. 8. 3. Hos. 10. 6. – Application. </w:t>
      </w:r>
      <w:r>
        <w:rPr>
          <w:rStyle w:val="FootnoteReference"/>
        </w:rPr>
        <w:footnoteReference w:id="1890"/>
      </w:r>
      <w:r>
        <w:t xml:space="preserve"> I Exam. 1 mention some Enquire whether ---- that savour . have you perceived the Excellency perceived immediately &amp; as it were Intuitively Idea Perfectly diverse </w:t>
      </w:r>
      <w:r>
        <w:rPr>
          <w:rStyle w:val="FootnoteReference"/>
        </w:rPr>
        <w:footnoteReference w:id="1891"/>
      </w:r>
    </w:p>
    <w:p>
      <w:pPr>
        <w:pStyle w:val="BodyText"/>
      </w:pPr>
      <w:r>
        <w:t xml:space="preserve">perceived as Excellent not meer speculation</w:t>
      </w:r>
    </w:p>
    <w:p>
      <w:pPr>
        <w:pStyle w:val="SceneBreak"/>
      </w:pPr>
      <w:r>
        <w:t xml:space="preserve">* * *</w:t>
      </w:r>
    </w:p>
    <w:p>
      <w:pPr>
        <w:pStyle w:val="BodyText"/>
      </w:pPr>
      <w:r>
        <w:t xml:space="preserve">(1.) mention some of those things which are sometimes mistaken for the saving Knowl. 1 speculative </w:t>
      </w:r>
      <w:r>
        <w:rPr>
          <w:rStyle w:val="FootnoteReference"/>
        </w:rPr>
        <w:footnoteReference w:id="1892"/>
      </w:r>
    </w:p>
    <w:p>
      <w:pPr>
        <w:pStyle w:val="BodyText"/>
      </w:pPr>
      <w:r>
        <w:t xml:space="preserve">2dly Imagination. Impressions immediate suggestions</w:t>
      </w:r>
    </w:p>
    <w:p>
      <w:pPr>
        <w:pStyle w:val="SceneBreak"/>
      </w:pPr>
      <w:r>
        <w:t xml:space="preserve">* * *</w:t>
      </w:r>
    </w:p>
    <w:p>
      <w:pPr>
        <w:pStyle w:val="BodyText"/>
      </w:pPr>
      <w:r>
        <w:t xml:space="preserve">commonly the most confident. Looked upon the clear est work.</w:t>
      </w:r>
    </w:p>
    <w:p>
      <w:pPr>
        <w:pStyle w:val="SceneBreak"/>
      </w:pPr>
      <w:r>
        <w:t xml:space="preserve">* * *</w:t>
      </w:r>
    </w:p>
    <w:p>
      <w:pPr>
        <w:pStyle w:val="ListText"/>
        <w:numPr>
          <w:ilvl w:val="0"/>
          <w:numId w:val="5"/>
        </w:numPr>
      </w:pPr>
      <w:r>
        <w:t xml:space="preserve">a Knowl. of the Nature an affecting sense of Xs natural [-] Attributes 4. an affecting sense </w:t>
      </w:r>
      <w:r>
        <w:rPr>
          <w:rStyle w:val="FootnoteReference"/>
        </w:rPr>
        <w:footnoteReference w:id="1893"/>
      </w:r>
      <w:r>
        <w:t xml:space="preserve"> of those things concerning X that are pleasing to nature .</w:t>
      </w:r>
    </w:p>
    <w:p>
      <w:pPr>
        <w:pStyle w:val="SceneBreak"/>
      </w:pPr>
      <w:r>
        <w:t xml:space="preserve">* * *</w:t>
      </w:r>
    </w:p>
    <w:p>
      <w:pPr>
        <w:pStyle w:val="ListText"/>
        <w:numPr>
          <w:ilvl w:val="0"/>
          <w:numId w:val="9"/>
        </w:numPr>
      </w:pPr>
      <w:r>
        <w:t xml:space="preserve">There may be several yea all of these things together.</w:t>
      </w:r>
    </w:p>
    <w:p>
      <w:pPr>
        <w:pStyle w:val="SceneBreak"/>
      </w:pPr>
      <w:r>
        <w:t xml:space="preserve">* * *</w:t>
      </w:r>
    </w:p>
    <w:p>
      <w:pPr>
        <w:pStyle w:val="BodyText"/>
      </w:pPr>
      <w:r>
        <w:t xml:space="preserve">several together in the Chil of Israel at the Red sea</w:t>
      </w:r>
    </w:p>
    <w:p>
      <w:pPr>
        <w:pStyle w:val="SceneBreak"/>
      </w:pPr>
      <w:r>
        <w:t xml:space="preserve">* * *</w:t>
      </w:r>
    </w:p>
    <w:p>
      <w:pPr>
        <w:pStyle w:val="BodyText"/>
      </w:pPr>
      <w:r>
        <w:t xml:space="preserve">in Nebuchadnezzar &amp; darius</w:t>
      </w:r>
    </w:p>
    <w:p>
      <w:pPr>
        <w:pStyle w:val="SceneBreak"/>
      </w:pPr>
      <w:r>
        <w:t xml:space="preserve">* * *</w:t>
      </w:r>
    </w:p>
    <w:p>
      <w:pPr>
        <w:pStyle w:val="BodyText"/>
      </w:pPr>
      <w:r>
        <w:t xml:space="preserve">In some in Xs Time </w:t>
      </w:r>
      <w:r>
        <w:rPr>
          <w:rStyle w:val="FootnoteReference"/>
        </w:rPr>
        <w:footnoteReference w:id="1894"/>
      </w:r>
    </w:p>
    <w:p>
      <w:pPr>
        <w:pStyle w:val="BodyText"/>
      </w:pPr>
      <w:r>
        <w:t xml:space="preserve">II Exh Exh. </w:t>
      </w:r>
      <w:r>
        <w:rPr>
          <w:rStyle w:val="FootnoteReference"/>
        </w:rPr>
        <w:footnoteReference w:id="1895"/>
      </w:r>
      <w:r>
        <w:t xml:space="preserve"> seek this sp s sweet savour of X Labour to see your blindness. your misery in being destitute of pray to G. earnestly for it wait on G. for it in all ways of his Appointmt. </w:t>
      </w:r>
      <w:r>
        <w:rPr>
          <w:rStyle w:val="FootnoteReference"/>
        </w:rPr>
        <w:footnoteReference w:id="1896"/>
      </w:r>
    </w:p>
    <w:p>
      <w:pPr>
        <w:pStyle w:val="SceneBreak"/>
      </w:pPr>
      <w:r>
        <w:t xml:space="preserve">* * *</w:t>
      </w:r>
    </w:p>
    <w:p>
      <w:pPr>
        <w:pStyle w:val="BodyText"/>
      </w:pPr>
      <w:r>
        <w:t xml:space="preserve">1 Consid . that without this X will be a savour of death unto death to you. 2. Consider the Excellent </w:t>
      </w:r>
      <w:r>
        <w:rPr>
          <w:rStyle w:val="FootnoteReference"/>
        </w:rPr>
        <w:footnoteReference w:id="1897"/>
      </w:r>
      <w:r>
        <w:t xml:space="preserve"> properties &amp; Benefits of this sp sort of Knowl. of X</w:t>
      </w:r>
    </w:p>
    <w:p>
      <w:pPr>
        <w:pStyle w:val="SceneBreak"/>
      </w:pPr>
      <w:r>
        <w:t xml:space="preserve">* * *</w:t>
      </w:r>
    </w:p>
    <w:p>
      <w:pPr>
        <w:pStyle w:val="BodyText"/>
      </w:pPr>
      <w:r>
        <w:t xml:space="preserve">This above all Things in This Θ convinces of the Truth of divine Things</w:t>
      </w:r>
    </w:p>
    <w:p>
      <w:pPr>
        <w:pStyle w:val="SceneBreak"/>
      </w:pPr>
      <w:r>
        <w:t xml:space="preserve">* * *</w:t>
      </w:r>
    </w:p>
    <w:p>
      <w:pPr>
        <w:pStyle w:val="BodyText"/>
      </w:pPr>
      <w:r>
        <w:t xml:space="preserve">[-] Thi Tis this Knowl --- that draws &amp; unites the Heart to X in saving Faith. encourages. draws &amp; so saves the soul.</w:t>
      </w:r>
    </w:p>
    <w:p>
      <w:pPr>
        <w:pStyle w:val="SceneBreak"/>
      </w:pPr>
      <w:r>
        <w:t xml:space="preserve">* * *</w:t>
      </w:r>
    </w:p>
    <w:p>
      <w:pPr>
        <w:pStyle w:val="BodyText"/>
      </w:pPr>
      <w:r>
        <w:t xml:space="preserve">This gives the soul a right Kn. of all Thigns. fills the soul with Light. anointed from above</w:t>
      </w:r>
    </w:p>
    <w:p>
      <w:pPr>
        <w:pStyle w:val="SceneBreak"/>
      </w:pPr>
      <w:r>
        <w:t xml:space="preserve">* * *</w:t>
      </w:r>
    </w:p>
    <w:p>
      <w:pPr>
        <w:pStyle w:val="BodyText"/>
      </w:pPr>
      <w:r>
        <w:t xml:space="preserve">This --- godly savour for His far exceeds all other Knowl. Philip. 3. 8. ----- This above all things in this</w:t>
      </w:r>
      <w:r>
        <w:rPr>
          <w:rStyle w:val="FootnoteReference"/>
        </w:rPr>
        <w:footnoteReference w:id="1898"/>
      </w:r>
      <w:r>
        <w:t xml:space="preserve"> Θ tends to convince of the Truth</w:t>
      </w:r>
    </w:p>
    <w:p>
      <w:pPr>
        <w:pStyle w:val="SceneBreak"/>
      </w:pPr>
      <w:r>
        <w:t xml:space="preserve">* * *</w:t>
      </w:r>
    </w:p>
    <w:p>
      <w:pPr>
        <w:pStyle w:val="BodyText"/>
      </w:pPr>
      <w:r>
        <w:t xml:space="preserve">This &amp; this only transform &amp; sanctifies the nature</w:t>
      </w:r>
    </w:p>
    <w:p>
      <w:pPr>
        <w:pStyle w:val="SceneBreak"/>
      </w:pPr>
      <w:r>
        <w:t xml:space="preserve">* * *</w:t>
      </w:r>
    </w:p>
    <w:p>
      <w:pPr>
        <w:pStyle w:val="BodyText"/>
      </w:pPr>
      <w:r>
        <w:t xml:space="preserve">perfects &amp; exalts the Nature.</w:t>
      </w:r>
    </w:p>
    <w:p>
      <w:pPr>
        <w:pStyle w:val="SceneBreak"/>
      </w:pPr>
      <w:r>
        <w:t xml:space="preserve">* * *</w:t>
      </w:r>
    </w:p>
    <w:p>
      <w:pPr>
        <w:pStyle w:val="BodyText"/>
      </w:pPr>
      <w:r>
        <w:t xml:space="preserve">makes [--] of an excellent sp.</w:t>
      </w:r>
    </w:p>
    <w:p>
      <w:pPr>
        <w:pStyle w:val="SceneBreak"/>
      </w:pPr>
      <w:r>
        <w:t xml:space="preserve">* * *</w:t>
      </w:r>
    </w:p>
    <w:p>
      <w:pPr>
        <w:pStyle w:val="BodyText"/>
      </w:pPr>
      <w:r>
        <w:t xml:space="preserve">gives Love to J X of the most Powerful thing in the Θ</w:t>
      </w:r>
    </w:p>
    <w:p>
      <w:pPr>
        <w:pStyle w:val="SceneBreak"/>
      </w:pPr>
      <w:r>
        <w:t xml:space="preserve">* * *</w:t>
      </w:r>
    </w:p>
    <w:p>
      <w:pPr>
        <w:pStyle w:val="BodyText"/>
      </w:pPr>
      <w:r>
        <w:t xml:space="preserve">sheds abroad the Love of G. ------ Love to all the draws off the H from other Things</w:t>
      </w:r>
    </w:p>
    <w:p>
      <w:pPr>
        <w:pStyle w:val="SceneBreak"/>
      </w:pPr>
      <w:r>
        <w:t xml:space="preserve">* * *</w:t>
      </w:r>
    </w:p>
    <w:p>
      <w:pPr>
        <w:pStyle w:val="BodyText"/>
      </w:pPr>
      <w:r>
        <w:t xml:space="preserve">Love to G.</w:t>
      </w:r>
    </w:p>
    <w:p>
      <w:pPr>
        <w:pStyle w:val="SceneBreak"/>
      </w:pPr>
      <w:r>
        <w:t xml:space="preserve">* * *</w:t>
      </w:r>
    </w:p>
    <w:p>
      <w:pPr>
        <w:pStyle w:val="BodyText"/>
      </w:pPr>
      <w:r>
        <w:t xml:space="preserve">Love to all that is Good</w:t>
      </w:r>
    </w:p>
    <w:p>
      <w:pPr>
        <w:pStyle w:val="SceneBreak"/>
      </w:pPr>
      <w:r>
        <w:t xml:space="preserve">* * *</w:t>
      </w:r>
    </w:p>
    <w:p>
      <w:pPr>
        <w:pStyle w:val="BodyText"/>
      </w:pPr>
      <w:r>
        <w:t xml:space="preserve">To the People of G. gives Life gives Humility</w:t>
      </w:r>
    </w:p>
    <w:p>
      <w:pPr>
        <w:pStyle w:val="SceneBreak"/>
      </w:pPr>
      <w:r>
        <w:t xml:space="preserve">* * *</w:t>
      </w:r>
    </w:p>
    <w:p>
      <w:pPr>
        <w:pStyle w:val="BodyText"/>
      </w:pPr>
      <w:r>
        <w:t xml:space="preserve">Holy Longings</w:t>
      </w:r>
    </w:p>
    <w:p>
      <w:pPr>
        <w:pStyle w:val="SceneBreak"/>
      </w:pPr>
      <w:r>
        <w:t xml:space="preserve">* * *</w:t>
      </w:r>
    </w:p>
    <w:p>
      <w:pPr>
        <w:pStyle w:val="BodyText"/>
      </w:pPr>
      <w:r>
        <w:t xml:space="preserve">meekness.</w:t>
      </w:r>
    </w:p>
    <w:p>
      <w:pPr>
        <w:pStyle w:val="SceneBreak"/>
      </w:pPr>
      <w:r>
        <w:t xml:space="preserve">* * *</w:t>
      </w:r>
    </w:p>
    <w:p>
      <w:pPr>
        <w:pStyle w:val="BodyText"/>
      </w:pPr>
      <w:r>
        <w:t xml:space="preserve">This ----- gives sp. </w:t>
      </w:r>
      <w:r>
        <w:rPr>
          <w:rStyle w:val="FootnoteReference"/>
        </w:rPr>
        <w:footnoteReference w:id="1899"/>
      </w:r>
      <w:r>
        <w:t xml:space="preserve"> strength &amp; vigour</w:t>
      </w:r>
    </w:p>
    <w:p>
      <w:pPr>
        <w:pStyle w:val="SceneBreak"/>
      </w:pPr>
      <w:r>
        <w:t xml:space="preserve">* * *</w:t>
      </w:r>
    </w:p>
    <w:p>
      <w:pPr>
        <w:pStyle w:val="BodyText"/>
      </w:pPr>
      <w:r>
        <w:t xml:space="preserve">will only n This &amp; this only will be effectual to i in an univer sal &amp; persevering obed. to G. through all trials.</w:t>
      </w:r>
    </w:p>
    <w:p>
      <w:pPr>
        <w:pStyle w:val="BodyText"/>
      </w:pPr>
      <w:r>
        <w:t xml:space="preserve">_________________________</w:t>
      </w:r>
      <w:r>
        <w:rPr>
          <w:rStyle w:val="FootnoteReference"/>
        </w:rPr>
        <w:footnoteReference w:id="1900"/>
      </w:r>
    </w:p>
    <w:p>
      <w:pPr>
        <w:pStyle w:val="BodyText"/>
      </w:pPr>
      <w:r>
        <w:t xml:space="preserve">This gives the soul the most excellent Pleasures. in this savour is This is the sweetest thing. Here chiefly consists true Happiness Hereby Pet in this consists more of the Pleasure &amp; Joy of true saints than in a Joy of Hope -- evidence of their safe state sense of the Favour </w:t>
      </w:r>
      <w:r>
        <w:rPr>
          <w:rStyle w:val="FootnoteReference"/>
        </w:rPr>
        <w:footnoteReference w:id="1901"/>
      </w:r>
      <w:r>
        <w:t xml:space="preserve"> of G In this cons doth primarily consist the Pleasure of the sp. Feast which X has provided The sweetness of the divine food G. has provided the Pleasure of feeding </w:t>
      </w:r>
      <w:r>
        <w:rPr>
          <w:rStyle w:val="FootnoteReference"/>
        </w:rPr>
        <w:footnoteReference w:id="1902"/>
      </w:r>
      <w:r>
        <w:t xml:space="preserve"> on X. eating his Flesh &amp; drinking his blood These sp. dainties drinking the water of Life . wine &amp; milk.</w:t>
      </w:r>
    </w:p>
    <w:p>
      <w:pPr>
        <w:pStyle w:val="SceneBreak"/>
      </w:pPr>
      <w:r>
        <w:t xml:space="preserve">* * *</w:t>
      </w:r>
    </w:p>
    <w:p>
      <w:pPr>
        <w:pStyle w:val="BodyText"/>
      </w:pPr>
      <w:r>
        <w:t xml:space="preserve">Fills the soul with a sweet Fragrancy as maries box of precious ointmt filled the Room </w:t>
      </w:r>
      <w:r>
        <w:rPr>
          <w:rStyle w:val="FootnoteReference"/>
        </w:rPr>
        <w:footnoteReference w:id="1903"/>
      </w:r>
    </w:p>
    <w:p>
      <w:pPr>
        <w:pStyle w:val="BodyText"/>
      </w:pPr>
      <w:r>
        <w:t xml:space="preserve">Hereby has communion with the saints &amp; Angels in H. who see G. in the Perfection of this consists chiefly the Beatifical vision of G. X</w:t>
      </w:r>
    </w:p>
    <w:p>
      <w:pPr>
        <w:pStyle w:val="SceneBreak"/>
      </w:pPr>
      <w:r>
        <w:t xml:space="preserve">* * *</w:t>
      </w:r>
    </w:p>
    <w:p>
      <w:pPr>
        <w:pStyle w:val="BodyText"/>
      </w:pPr>
      <w:r>
        <w:t xml:space="preserve">This is the chief pleasures of the heavenly Feast Herein Consist the Foretastes. </w:t>
      </w:r>
      <w:r>
        <w:rPr>
          <w:rStyle w:val="FootnoteReference"/>
        </w:rPr>
        <w:footnoteReference w:id="1904"/>
      </w:r>
    </w:p>
    <w:p>
      <w:pPr>
        <w:pStyle w:val="BodyText"/>
      </w:pPr>
      <w:r>
        <w:t xml:space="preserve">In this &amp; the Fruits of it Hereby Herein ch have Communion with G.</w:t>
      </w:r>
    </w:p>
    <w:p>
      <w:pPr>
        <w:pStyle w:val="BodyText"/>
      </w:pPr>
      <w:r>
        <w:t xml:space="preserve">__________________________</w:t>
      </w:r>
      <w:r>
        <w:rPr>
          <w:rStyle w:val="FootnoteReference"/>
        </w:rPr>
        <w:footnoteReference w:id="1905"/>
      </w:r>
    </w:p>
    <w:p>
      <w:pPr>
        <w:pStyle w:val="BodyText"/>
      </w:pPr>
      <w:r>
        <w:t xml:space="preserve">they which have much of this savour become savoury of an Excellent sp. savoury speech Behaviour tends to cause a holy Fragrancy as it were to surround em Therefore seek this </w:t>
      </w:r>
      <w:r>
        <w:rPr>
          <w:rStyle w:val="FootnoteReference"/>
        </w:rPr>
        <w:footnoteReference w:id="1906"/>
      </w:r>
      <w:r>
        <w:t xml:space="preserve"> Knowl. [-] this is that way which is more precious than Rubies . infinitely more better to you than those things you set your Heart the world sets their Hearts upon. more for your Comfort - in Life [-] at death more for your Profit Prov. 3. 13 --- 18</w:t>
      </w:r>
    </w:p>
    <w:p>
      <w:pPr>
        <w:pStyle w:val="SceneBreak"/>
      </w:pPr>
      <w:r>
        <w:t xml:space="preserve">* * *</w:t>
      </w:r>
    </w:p>
    <w:p>
      <w:pPr>
        <w:pStyle w:val="SceneBreak"/>
      </w:pPr>
      <w:r>
        <w:t xml:space="preserve">* * *</w:t>
      </w:r>
    </w:p>
    <w:p>
      <w:pPr>
        <w:pStyle w:val="BodyText"/>
      </w:pPr>
      <w:r>
        <w:t xml:space="preserve">------- Prov. 8. 17. 15 – ------------ 21 ------</w:t>
      </w:r>
    </w:p>
    <w:p>
      <w:pPr>
        <w:pStyle w:val="SceneBreak"/>
      </w:pPr>
      <w:r>
        <w:t xml:space="preserve">* * *</w:t>
      </w:r>
    </w:p>
    <w:p>
      <w:pPr>
        <w:pStyle w:val="SceneBreak"/>
      </w:pPr>
      <w:r>
        <w:t xml:space="preserve">* * *</w:t>
      </w:r>
    </w:p>
    <w:p>
      <w:pPr>
        <w:pStyle w:val="Heading2"/>
      </w:pPr>
      <w:bookmarkStart w:name="heading_917_jas_4_14" w:id="66"/>
      <w:r>
        <w:t xml:space="preserve">917. Jas. 4:14</w:t>
      </w:r>
      <w:bookmarkEnd w:id="66"/>
    </w:p>
    <w:p>
      <w:pPr>
        <w:pStyle w:val="Heading2"/>
      </w:pPr>
      <w:bookmarkStart w:name="heading_917_jas_4_14_12_48_trans" w:id="67"/>
      <w:r>
        <w:t xml:space="preserve">917.Jas. 4'14 (12_48) trans</w:t>
      </w:r>
      <w:bookmarkEnd w:id="67"/>
    </w:p>
    <w:p>
      <w:pPr>
        <w:pStyle w:val="BodyText"/>
      </w:pPr>
      <w:r>
        <w:t xml:space="preserve">Jonathan Edwards</w:t>
      </w:r>
    </w:p>
    <w:p>
      <w:pPr>
        <w:pStyle w:val="BodyText"/>
      </w:pPr>
      <w:r>
        <w:t xml:space="preserve">decem. 1748.</w:t>
      </w:r>
    </w:p>
    <w:p>
      <w:pPr>
        <w:pStyle w:val="SceneBreak"/>
      </w:pPr>
      <w:r>
        <w:t xml:space="preserve">* * *</w:t>
      </w:r>
    </w:p>
    <w:p>
      <w:pPr>
        <w:pStyle w:val="BodyText"/>
      </w:pPr>
      <w:r>
        <w:t xml:space="preserve">Jam. 4. 14. For what is your Life</w:t>
      </w:r>
    </w:p>
    <w:p>
      <w:pPr>
        <w:pStyle w:val="SceneBreak"/>
      </w:pPr>
      <w:r>
        <w:t xml:space="preserve">* * *</w:t>
      </w:r>
    </w:p>
    <w:p>
      <w:pPr>
        <w:pStyle w:val="BodyText"/>
      </w:pPr>
      <w:r>
        <w:t xml:space="preserve">doc. The present Life is as it were Nothing.</w:t>
      </w:r>
    </w:p>
    <w:p>
      <w:pPr>
        <w:pStyle w:val="SceneBreak"/>
      </w:pPr>
      <w:r>
        <w:t xml:space="preserve">* * *</w:t>
      </w:r>
    </w:p>
    <w:p>
      <w:pPr>
        <w:pStyle w:val="BodyText"/>
      </w:pPr>
      <w:r>
        <w:t xml:space="preserve">shad vapour shep Page _____ 5 shadow Job. 14. 2.</w:t>
      </w:r>
    </w:p>
    <w:p>
      <w:pPr>
        <w:pStyle w:val="SceneBreak"/>
      </w:pPr>
      <w:r>
        <w:t xml:space="preserve">* * *</w:t>
      </w:r>
    </w:p>
    <w:p>
      <w:pPr>
        <w:pStyle w:val="BodyText"/>
      </w:pPr>
      <w:r>
        <w:t xml:space="preserve">dream Job. 20. 8 Ps 78. 39</w:t>
      </w:r>
    </w:p>
    <w:p>
      <w:pPr>
        <w:pStyle w:val="SceneBreak"/>
      </w:pPr>
      <w:r>
        <w:t xml:space="preserve">* * *</w:t>
      </w:r>
    </w:p>
    <w:p>
      <w:pPr>
        <w:pStyle w:val="BodyText"/>
      </w:pPr>
      <w:r>
        <w:t xml:space="preserve">Tale or Fable Ps. 90. 9.</w:t>
      </w:r>
    </w:p>
    <w:p>
      <w:pPr>
        <w:pStyle w:val="SceneBreak"/>
      </w:pPr>
      <w:r>
        <w:t xml:space="preserve">* * *</w:t>
      </w:r>
    </w:p>
    <w:p>
      <w:pPr>
        <w:pStyle w:val="BodyText"/>
      </w:pPr>
      <w:r>
        <w:t xml:space="preserve">Tis so in three Respects I. to The Enjoymts of it as it were no The Apostle is speaking Life is valued for the Life is esteemed by the [col. 2] Chil. of men as very precious Life is valued on the Account of the Enjoymts of Life</w:t>
      </w:r>
    </w:p>
    <w:p>
      <w:pPr>
        <w:pStyle w:val="SceneBreak"/>
      </w:pPr>
      <w:r>
        <w:t xml:space="preserve">* * *</w:t>
      </w:r>
    </w:p>
    <w:p>
      <w:pPr>
        <w:pStyle w:val="BodyText"/>
      </w:pPr>
      <w:r>
        <w:t xml:space="preserve">Nothing. is Not Prov. 23. 5. wind Eccles. 5. 16. vanity.</w:t>
      </w:r>
    </w:p>
    <w:p>
      <w:pPr>
        <w:pStyle w:val="SceneBreak"/>
      </w:pPr>
      <w:r>
        <w:t xml:space="preserve">* * *</w:t>
      </w:r>
    </w:p>
    <w:p>
      <w:pPr>
        <w:pStyle w:val="BodyText"/>
      </w:pPr>
      <w:r>
        <w:t xml:space="preserve">This Life is nothing with Respect to The Enjoymts of this Life are as it were in two Respects considered absolutely &amp; comparatively 1 O</w:t>
      </w:r>
    </w:p>
    <w:p>
      <w:pPr>
        <w:pStyle w:val="SceneBreak"/>
      </w:pPr>
      <w:r>
        <w:t xml:space="preserve">* * *</w:t>
      </w:r>
    </w:p>
    <w:p>
      <w:pPr>
        <w:pStyle w:val="BodyText"/>
      </w:pPr>
      <w:r>
        <w:t xml:space="preserve">1 Objectively Considered as there is no true Happiness in them in that Respect they [L. 1v.] are nothing . There is nothing of real Happiness so The Enjoymts of a dream is not bread . Isai 55 6. [wrong ref.?]</w:t>
      </w:r>
    </w:p>
    <w:p>
      <w:pPr>
        <w:pStyle w:val="SceneBreak"/>
      </w:pPr>
      <w:r>
        <w:t xml:space="preserve">* * *</w:t>
      </w:r>
    </w:p>
    <w:p>
      <w:pPr>
        <w:pStyle w:val="ListText"/>
        <w:numPr>
          <w:ilvl w:val="0"/>
          <w:numId w:val="2"/>
        </w:numPr>
      </w:pPr>
      <w:r>
        <w:t xml:space="preserve">The Troubles of this Life do as it were eat out the Good. Eccles. 7. 14. -------- day &amp; night equally divide Time vexation of sp. &amp; theref. vanity . II. 3. The Enjoymts [col. 2] of this Life are nothing comparatively as compared with the Enjoymts &amp; s &amp; sufferings of the next Life II . This Life is as [L. 2r.] it were nothing as to the duration of it continues but a little while much spent in Childhood much in sleep.</w:t>
      </w:r>
    </w:p>
    <w:p>
      <w:pPr>
        <w:pStyle w:val="SceneBreak"/>
      </w:pPr>
      <w:r>
        <w:t xml:space="preserve">* * *</w:t>
      </w:r>
    </w:p>
    <w:p>
      <w:pPr>
        <w:pStyle w:val="BodyText"/>
      </w:pPr>
      <w:r>
        <w:t xml:space="preserve">Ps. 39. may days – -- an Handbreadth mine age as nothing III. Nothing as to any [col. 2] dependence for any Thi Good.</w:t>
      </w:r>
    </w:p>
    <w:p>
      <w:pPr>
        <w:pStyle w:val="SceneBreak"/>
      </w:pPr>
      <w:r>
        <w:t xml:space="preserve">* * *</w:t>
      </w:r>
    </w:p>
    <w:p>
      <w:pPr>
        <w:pStyle w:val="BodyText"/>
      </w:pPr>
      <w:r>
        <w:t xml:space="preserve">Tis is one thing the Apostle has Respect to any sp. Good or Et. G. any future obtaining of any sp. or Et. Good</w:t>
      </w:r>
    </w:p>
    <w:p>
      <w:pPr>
        <w:pStyle w:val="BodyText"/>
      </w:pPr>
      <w:r>
        <w:t xml:space="preserve">__</w:t>
      </w:r>
    </w:p>
    <w:p>
      <w:pPr>
        <w:pStyle w:val="BodyText"/>
      </w:pPr>
      <w:r>
        <w:t xml:space="preserve">any temporal Good fulfilling any desires accomplishing any [L. 2v.] design obtaining any Hope. ou as By Reason of the uncertainty of Life our state in this Life [col. 2] The nature of the Things of this Life Ap Applica. Applica. [L. 3r.] I Use of Instruc. Hence the exceeding folly. of the greater Part of the Θ in resting on it as tho as a Found as if it were a Foundation sufficient to support so vast a weight &amp; They lay upon it</w:t>
      </w:r>
    </w:p>
    <w:p>
      <w:pPr>
        <w:pStyle w:val="SceneBreak"/>
      </w:pPr>
      <w:r>
        <w:t xml:space="preserve">* * *</w:t>
      </w:r>
    </w:p>
    <w:p>
      <w:pPr>
        <w:pStyle w:val="BodyText"/>
      </w:pPr>
      <w:r>
        <w:t xml:space="preserve">Their Happiness . How great a weight is this. [col. 2]</w:t>
      </w:r>
    </w:p>
    <w:p>
      <w:pPr>
        <w:pStyle w:val="SceneBreak"/>
      </w:pPr>
      <w:r>
        <w:t xml:space="preserve">* * *</w:t>
      </w:r>
    </w:p>
    <w:p>
      <w:pPr>
        <w:pStyle w:val="BodyText"/>
      </w:pPr>
      <w:r>
        <w:t xml:space="preserve">The concerns of Eternity</w:t>
      </w:r>
    </w:p>
    <w:p>
      <w:pPr>
        <w:pStyle w:val="SceneBreak"/>
      </w:pPr>
      <w:r>
        <w:t xml:space="preserve">* * *</w:t>
      </w:r>
    </w:p>
    <w:p>
      <w:pPr>
        <w:pStyle w:val="BodyText"/>
      </w:pPr>
      <w:r>
        <w:t xml:space="preserve">deliv. from obtaining Et. blessedness deliv from Et. mis.</w:t>
      </w:r>
    </w:p>
    <w:p>
      <w:pPr>
        <w:pStyle w:val="SceneBreak"/>
      </w:pPr>
      <w:r>
        <w:t xml:space="preserve">* * *</w:t>
      </w:r>
    </w:p>
    <w:p>
      <w:pPr>
        <w:pStyle w:val="BodyText"/>
      </w:pPr>
      <w:r>
        <w:t xml:space="preserve">The vast ventures that are run.</w:t>
      </w:r>
    </w:p>
    <w:p>
      <w:pPr>
        <w:pStyle w:val="SceneBreak"/>
      </w:pPr>
      <w:r>
        <w:t xml:space="preserve">* * *</w:t>
      </w:r>
    </w:p>
    <w:p>
      <w:pPr>
        <w:pStyle w:val="BodyText"/>
      </w:pPr>
      <w:r>
        <w:t xml:space="preserve">The folly of the Labo Expense &amp; Labour They are at for the Enjoymts of it</w:t>
      </w:r>
    </w:p>
    <w:p>
      <w:pPr>
        <w:pStyle w:val="SceneBreak"/>
      </w:pPr>
      <w:r>
        <w:t xml:space="preserve">* * *</w:t>
      </w:r>
    </w:p>
    <w:p>
      <w:pPr>
        <w:pStyle w:val="BodyText"/>
      </w:pPr>
      <w:r>
        <w:t xml:space="preserve">Labour. [L. 3v.] Expence of of a good Consc.</w:t>
      </w:r>
    </w:p>
    <w:p>
      <w:pPr>
        <w:pStyle w:val="SceneBreak"/>
      </w:pPr>
      <w:r>
        <w:t xml:space="preserve">* * *</w:t>
      </w:r>
    </w:p>
    <w:p>
      <w:pPr>
        <w:pStyle w:val="BodyText"/>
      </w:pPr>
      <w:r>
        <w:t xml:space="preserve">Expense of Expense of sell Heaven sell G. sell Thems.</w:t>
      </w:r>
    </w:p>
    <w:p>
      <w:pPr>
        <w:pStyle w:val="SceneBreak"/>
      </w:pPr>
      <w:r>
        <w:t xml:space="preserve">* * *</w:t>
      </w:r>
    </w:p>
    <w:p>
      <w:pPr>
        <w:pStyle w:val="BodyText"/>
      </w:pPr>
      <w:r>
        <w:t xml:space="preserve">&amp; have no security</w:t>
      </w:r>
    </w:p>
    <w:p>
      <w:pPr>
        <w:pStyle w:val="SceneBreak"/>
      </w:pPr>
      <w:r>
        <w:t xml:space="preserve">* * *</w:t>
      </w:r>
    </w:p>
    <w:p>
      <w:pPr>
        <w:pStyle w:val="BodyText"/>
      </w:pPr>
      <w:r>
        <w:t xml:space="preserve">[-] nor are some so wise in Temporal methods that when they make a bargain of wherein they part with something of Great value</w:t>
      </w:r>
    </w:p>
    <w:p>
      <w:pPr>
        <w:pStyle w:val="SceneBreak"/>
      </w:pPr>
      <w:r>
        <w:t xml:space="preserve">* * *</w:t>
      </w:r>
    </w:p>
    <w:p>
      <w:pPr>
        <w:pStyle w:val="BodyText"/>
      </w:pPr>
      <w:r>
        <w:t xml:space="preserve">insist on good security</w:t>
      </w:r>
    </w:p>
    <w:p>
      <w:pPr>
        <w:pStyle w:val="SceneBreak"/>
      </w:pPr>
      <w:r>
        <w:t xml:space="preserve">* * *</w:t>
      </w:r>
    </w:p>
    <w:p>
      <w:pPr>
        <w:pStyle w:val="BodyText"/>
      </w:pPr>
      <w:r>
        <w:t xml:space="preserve">will not depend on mens lives Lives</w:t>
      </w:r>
    </w:p>
    <w:p>
      <w:pPr>
        <w:pStyle w:val="SceneBreak"/>
      </w:pPr>
      <w:r>
        <w:t xml:space="preserve">* * *</w:t>
      </w:r>
    </w:p>
    <w:p>
      <w:pPr>
        <w:pStyle w:val="BodyText"/>
      </w:pPr>
      <w:r>
        <w:t xml:space="preserve">make so foolish a Bargain that</w:t>
      </w:r>
    </w:p>
    <w:p>
      <w:pPr>
        <w:pStyle w:val="BodyText"/>
      </w:pPr>
      <w:r>
        <w:t xml:space="preserve">__</w:t>
      </w:r>
    </w:p>
    <w:p>
      <w:pPr>
        <w:pStyle w:val="BodyText"/>
      </w:pPr>
      <w:r>
        <w:t xml:space="preserve">for a song for a tale that is told II Examin. [col. 2] How you improve the Present Life whether or no you improve it for it self or are you in a way of a due improvemt of this Life in order to a more important &amp; durable state of Existence</w:t>
      </w:r>
    </w:p>
    <w:p>
      <w:pPr>
        <w:pStyle w:val="SceneBreak"/>
      </w:pPr>
      <w:r>
        <w:t xml:space="preserve">* * *</w:t>
      </w:r>
    </w:p>
    <w:p>
      <w:pPr>
        <w:pStyle w:val="ListText"/>
        <w:numPr>
          <w:ilvl w:val="0"/>
          <w:numId w:val="3"/>
        </w:numPr>
      </w:pPr>
      <w:r>
        <w:t xml:space="preserve">is there no lust what soever that you live in some gratifica of</w:t>
      </w:r>
    </w:p>
    <w:p>
      <w:pPr>
        <w:pStyle w:val="SceneBreak"/>
      </w:pPr>
      <w:r>
        <w:t xml:space="preserve">* * *</w:t>
      </w:r>
    </w:p>
    <w:p>
      <w:pPr>
        <w:pStyle w:val="ListText"/>
        <w:numPr>
          <w:ilvl w:val="0"/>
          <w:numId w:val="2"/>
        </w:numPr>
      </w:pPr>
      <w:r>
        <w:t xml:space="preserve">is there no dut duty negle that you live in the neglect of</w:t>
      </w:r>
    </w:p>
    <w:p>
      <w:pPr>
        <w:pStyle w:val="SceneBreak"/>
      </w:pPr>
      <w:r>
        <w:t xml:space="preserve">* * *</w:t>
      </w:r>
    </w:p>
    <w:p>
      <w:pPr>
        <w:pStyle w:val="ListText"/>
        <w:numPr>
          <w:ilvl w:val="0"/>
          <w:numId w:val="5"/>
        </w:numPr>
      </w:pPr>
      <w:r>
        <w:t xml:space="preserve">do you are you now in the way of doing as much as you ever intend to do. [col. blank][L. 4r.] III. Exh . not to [col. 2] improve this Life for the things of this Life but for more valuable &amp; Important In some sense this Life is n far from being nothing infinitely important either infinitely better or infinitely worse than nothing. [L. 4v.] direct as going a Journey towards Heaven Accomplish as on hire ling your day. fill it up with the work appointed. fill it up in time[col. 2] as one that is go has a day appointed to go a certain Journey in. * next p.</w:t>
      </w:r>
    </w:p>
    <w:p>
      <w:pPr>
        <w:pStyle w:val="SceneBreak"/>
      </w:pPr>
      <w:r>
        <w:t xml:space="preserve">* * *</w:t>
      </w:r>
    </w:p>
    <w:p>
      <w:pPr>
        <w:pStyle w:val="BodyText"/>
      </w:pPr>
      <w:r>
        <w:t xml:space="preserve">Mot. 1. when the appointed time for Life &amp; its enjoymts to vanish away you cannot Retain Them Job. 8. 15 – lean on this House .</w:t>
      </w:r>
    </w:p>
    <w:p>
      <w:pPr>
        <w:pStyle w:val="SceneBreak"/>
      </w:pPr>
      <w:r>
        <w:t xml:space="preserve">* * *</w:t>
      </w:r>
    </w:p>
    <w:p>
      <w:pPr>
        <w:pStyle w:val="ListText"/>
        <w:numPr>
          <w:ilvl w:val="0"/>
          <w:numId w:val="2"/>
        </w:numPr>
      </w:pPr>
      <w:r>
        <w:t xml:space="preserve">death usually comes at such a Time when on those that set their Hearts on the Things when they are most unwilling unfit &amp; unwilling to die [ Π next paper but one]</w:t>
      </w:r>
    </w:p>
    <w:p>
      <w:pPr>
        <w:pStyle w:val="SceneBreak"/>
      </w:pPr>
      <w:r>
        <w:t xml:space="preserve">* * *</w:t>
      </w:r>
    </w:p>
    <w:p>
      <w:pPr>
        <w:pStyle w:val="BodyText"/>
      </w:pPr>
      <w:r>
        <w:t xml:space="preserve">when * last p. [L. 5r.] set your Heart on H. &amp; not on the things of the Θ seek first . Matt. 6. 33.</w:t>
      </w:r>
    </w:p>
    <w:p>
      <w:pPr>
        <w:pStyle w:val="SceneBreak"/>
      </w:pPr>
      <w:r>
        <w:t xml:space="preserve">* * *</w:t>
      </w:r>
    </w:p>
    <w:p>
      <w:pPr>
        <w:pStyle w:val="BodyText"/>
      </w:pPr>
      <w:r>
        <w:t xml:space="preserve">not willing to live here alwaies.</w:t>
      </w:r>
    </w:p>
    <w:p>
      <w:pPr>
        <w:pStyle w:val="SceneBreak"/>
      </w:pPr>
      <w:r>
        <w:t xml:space="preserve">* * *</w:t>
      </w:r>
    </w:p>
    <w:p>
      <w:pPr>
        <w:pStyle w:val="BodyText"/>
      </w:pPr>
      <w:r>
        <w:t xml:space="preserve">not set your Heart on things by the way</w:t>
      </w:r>
    </w:p>
    <w:p>
      <w:pPr>
        <w:pStyle w:val="SceneBreak"/>
      </w:pPr>
      <w:r>
        <w:t xml:space="preserve">* * *</w:t>
      </w:r>
    </w:p>
    <w:p>
      <w:pPr>
        <w:pStyle w:val="BodyText"/>
      </w:pPr>
      <w:r>
        <w:t xml:space="preserve">dont rest in</w:t>
      </w:r>
    </w:p>
    <w:p>
      <w:pPr>
        <w:pStyle w:val="SceneBreak"/>
      </w:pPr>
      <w:r>
        <w:t xml:space="preserve">* * *</w:t>
      </w:r>
    </w:p>
    <w:p>
      <w:pPr>
        <w:pStyle w:val="BodyText"/>
      </w:pPr>
      <w:r>
        <w:t xml:space="preserve">dont make Him forget</w:t>
      </w:r>
    </w:p>
    <w:p>
      <w:pPr>
        <w:pStyle w:val="SceneBreak"/>
      </w:pPr>
      <w:r>
        <w:t xml:space="preserve">* * *</w:t>
      </w:r>
    </w:p>
    <w:p>
      <w:pPr>
        <w:pStyle w:val="BodyText"/>
      </w:pPr>
      <w:r>
        <w:t xml:space="preserve">Be travailing in the way that leads thither</w:t>
      </w:r>
    </w:p>
    <w:p>
      <w:pPr>
        <w:pStyle w:val="SceneBreak"/>
      </w:pPr>
      <w:r>
        <w:t xml:space="preserve">* * *</w:t>
      </w:r>
    </w:p>
    <w:p>
      <w:pPr>
        <w:pStyle w:val="BodyText"/>
      </w:pPr>
      <w:r>
        <w:t xml:space="preserve">Lay aside every weight forsaking all sin.[col. 2] Heb. 12. Lay forsaking doing all duty . deny way of self denial strait &amp; narrow way way of Great Labour up the Hill</w:t>
      </w:r>
    </w:p>
    <w:p>
      <w:pPr>
        <w:pStyle w:val="SceneBreak"/>
      </w:pPr>
      <w:r>
        <w:t xml:space="preserve">* * *</w:t>
      </w:r>
    </w:p>
    <w:p>
      <w:pPr>
        <w:pStyle w:val="BodyText"/>
      </w:pPr>
      <w:r>
        <w:t xml:space="preserve">through the wilderness</w:t>
      </w:r>
    </w:p>
    <w:p>
      <w:pPr>
        <w:pStyle w:val="SceneBreak"/>
      </w:pPr>
      <w:r>
        <w:t xml:space="preserve">* * *</w:t>
      </w:r>
    </w:p>
    <w:p>
      <w:pPr>
        <w:pStyle w:val="BodyText"/>
      </w:pPr>
      <w:r>
        <w:t xml:space="preserve">way of Imitation of X</w:t>
      </w:r>
    </w:p>
    <w:p>
      <w:pPr>
        <w:pStyle w:val="SceneBreak"/>
      </w:pPr>
      <w:r>
        <w:t xml:space="preserve">* * *</w:t>
      </w:r>
    </w:p>
    <w:p>
      <w:pPr>
        <w:pStyle w:val="BodyText"/>
      </w:pPr>
      <w:r>
        <w:t xml:space="preserve">an heavenly Life ____________________[L. 5v.] In a Laborious manner up Hill through a great wilderness</w:t>
      </w:r>
    </w:p>
    <w:p>
      <w:pPr>
        <w:pStyle w:val="SceneBreak"/>
      </w:pPr>
      <w:r>
        <w:t xml:space="preserve">* * *</w:t>
      </w:r>
    </w:p>
    <w:p>
      <w:pPr>
        <w:pStyle w:val="BodyText"/>
      </w:pPr>
      <w:r>
        <w:t xml:space="preserve">Perseveringly.</w:t>
      </w:r>
    </w:p>
    <w:p>
      <w:pPr>
        <w:pStyle w:val="SceneBreak"/>
      </w:pPr>
      <w:r>
        <w:t xml:space="preserve">* * *</w:t>
      </w:r>
    </w:p>
    <w:p>
      <w:pPr>
        <w:pStyle w:val="BodyText"/>
      </w:pPr>
      <w:r>
        <w:t xml:space="preserve">all Let all the lessons of Life be subordinated. [blank][col. 2] [blank][LL. 6v.-7r.] [Π last paper but one] when. – least realize the things of another Θ Ps. 50. 21, 22.</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say how doth G. Know. Job. 22. 13 --- 16.</w:t>
      </w:r>
    </w:p>
    <w:p>
      <w:pPr>
        <w:pStyle w:val="SceneBreak"/>
      </w:pPr>
      <w:r>
        <w:t xml:space="preserve">* * *</w:t>
      </w:r>
    </w:p>
    <w:p>
      <w:pPr>
        <w:pStyle w:val="SceneBreak"/>
      </w:pPr>
      <w:r>
        <w:t xml:space="preserve">* * *</w:t>
      </w:r>
    </w:p>
    <w:p>
      <w:pPr>
        <w:pStyle w:val="SceneBreak"/>
      </w:pPr>
      <w:r>
        <w:t xml:space="preserve">* * *</w:t>
      </w:r>
    </w:p>
    <w:p>
      <w:pPr>
        <w:pStyle w:val="BodyText"/>
      </w:pPr>
      <w:r>
        <w:t xml:space="preserve">near day of Judgmt make a meer scoff. 2. Pet. 3. 3, 4.</w:t>
      </w:r>
    </w:p>
    <w:p>
      <w:pPr>
        <w:pStyle w:val="SceneBreak"/>
      </w:pPr>
      <w:r>
        <w:t xml:space="preserve">* * *</w:t>
      </w:r>
    </w:p>
    <w:p>
      <w:pPr>
        <w:pStyle w:val="BodyText"/>
      </w:pPr>
      <w:r>
        <w:t xml:space="preserve">[col. 2]</w:t>
      </w:r>
    </w:p>
    <w:p>
      <w:pPr>
        <w:pStyle w:val="SceneBreak"/>
      </w:pPr>
      <w:r>
        <w:t xml:space="preserve">* * *</w:t>
      </w:r>
    </w:p>
    <w:p>
      <w:pPr>
        <w:pStyle w:val="BodyText"/>
      </w:pPr>
      <w:r>
        <w:t xml:space="preserve">most stupid &amp; senseless steal away in the night Job 27. 20. come as a Thief in the night cry at midnight Circumstance of the destruction of the City of Babilon. Jer. 51. 37 [L. 7v.] Least Expectata. of death. Peace &amp; safety . 1 Thes. 5, 3. wh Job. 21. 23, 24. -- wholly at Ease &amp; quiet</w:t>
      </w:r>
    </w:p>
    <w:p>
      <w:pPr>
        <w:pStyle w:val="SceneBreak"/>
      </w:pPr>
      <w:r>
        <w:t xml:space="preserve">* * *</w:t>
      </w:r>
    </w:p>
    <w:p>
      <w:pPr>
        <w:pStyle w:val="BodyText"/>
      </w:pPr>
      <w:r>
        <w:t xml:space="preserve">Height of their Θly Prospects &amp; settling their Hearts most upon it Job. 5. 3. taking Root. [col. 2] Ps. 37. 35, 36. spreading Hims. as a Green B. Tree so old Θ sodom. so it will be at the End of the Θ Mat. 24. 38 &amp;c. fullest of Expecta. [L. 8r.] of future Prosp. Rich man. Luke 12. 16. &amp;c—</w:t>
      </w:r>
    </w:p>
    <w:p>
      <w:pPr>
        <w:pStyle w:val="SceneBreak"/>
      </w:pPr>
      <w:r>
        <w:t xml:space="preserve">* * *</w:t>
      </w:r>
    </w:p>
    <w:p>
      <w:pPr>
        <w:pStyle w:val="BodyText"/>
      </w:pPr>
      <w:r>
        <w:t xml:space="preserve">Rev. 18. 7, 8. – shall see no sorrow</w:t>
      </w:r>
    </w:p>
    <w:p>
      <w:pPr>
        <w:pStyle w:val="SceneBreak"/>
      </w:pPr>
      <w:r>
        <w:t xml:space="preserve">* * *</w:t>
      </w:r>
    </w:p>
    <w:p>
      <w:pPr>
        <w:pStyle w:val="BodyText"/>
      </w:pPr>
      <w:r>
        <w:t xml:space="preserve">In the height of wickedness</w:t>
      </w:r>
    </w:p>
    <w:p>
      <w:pPr>
        <w:pStyle w:val="SceneBreak"/>
      </w:pPr>
      <w:r>
        <w:t xml:space="preserve">* * *</w:t>
      </w:r>
    </w:p>
    <w:p>
      <w:pPr>
        <w:pStyle w:val="BodyText"/>
      </w:pPr>
      <w:r>
        <w:t xml:space="preserve">Prov. 14. 32. driven away in his wickedness</w:t>
      </w:r>
    </w:p>
    <w:p>
      <w:pPr>
        <w:pStyle w:val="SceneBreak"/>
      </w:pPr>
      <w:r>
        <w:t xml:space="preserve">* * *</w:t>
      </w:r>
    </w:p>
    <w:p>
      <w:pPr>
        <w:pStyle w:val="BodyText"/>
      </w:pPr>
      <w:r>
        <w:t xml:space="preserve">Amorites. Gen. 15. 16.</w:t>
      </w:r>
    </w:p>
    <w:p>
      <w:pPr>
        <w:pStyle w:val="SceneBreak"/>
      </w:pPr>
      <w:r>
        <w:t xml:space="preserve">* * *</w:t>
      </w:r>
    </w:p>
    <w:p>
      <w:pPr>
        <w:pStyle w:val="BodyText"/>
      </w:pPr>
      <w:r>
        <w:t xml:space="preserve">Jews. 1 C 1 Thes. [col. 2] 2. 16 ---------- fill up their</w:t>
      </w:r>
    </w:p>
    <w:p>
      <w:pPr>
        <w:pStyle w:val="SceneBreak"/>
      </w:pPr>
      <w:r>
        <w:t xml:space="preserve">* * *</w:t>
      </w:r>
    </w:p>
    <w:p>
      <w:pPr>
        <w:pStyle w:val="BodyText"/>
      </w:pPr>
      <w:r>
        <w:t xml:space="preserve">sin always fully Ripe. Rev. 14. Rabshakeh &amp; his Army.</w:t>
      </w:r>
    </w:p>
    <w:p>
      <w:pPr>
        <w:pStyle w:val="SceneBreak"/>
      </w:pPr>
      <w:r>
        <w:t xml:space="preserve">* * *</w:t>
      </w:r>
    </w:p>
    <w:p>
      <w:pPr>
        <w:pStyle w:val="BodyText"/>
      </w:pPr>
      <w:r>
        <w:t xml:space="preserve">Korah &amp; his Company</w:t>
      </w:r>
    </w:p>
    <w:p>
      <w:pPr>
        <w:pStyle w:val="SceneBreak"/>
      </w:pPr>
      <w:r>
        <w:t xml:space="preserve">* * *</w:t>
      </w:r>
    </w:p>
    <w:p>
      <w:pPr>
        <w:pStyle w:val="BodyText"/>
      </w:pPr>
      <w:r>
        <w:t xml:space="preserve">sodom.</w:t>
      </w:r>
    </w:p>
    <w:p>
      <w:pPr>
        <w:pStyle w:val="SceneBreak"/>
      </w:pPr>
      <w:r>
        <w:t xml:space="preserve">* * *</w:t>
      </w:r>
    </w:p>
    <w:p>
      <w:pPr>
        <w:pStyle w:val="BodyText"/>
      </w:pPr>
      <w:r>
        <w:t xml:space="preserve">Belshazzar Pharaoh.[L. 8v.]</w:t>
      </w:r>
    </w:p>
    <w:p>
      <w:pPr>
        <w:pStyle w:val="SceneBreak"/>
      </w:pPr>
      <w:r>
        <w:t xml:space="preserve">* * *</w:t>
      </w:r>
    </w:p>
    <w:p>
      <w:pPr>
        <w:pStyle w:val="BodyText"/>
      </w:pPr>
      <w:r>
        <w:t xml:space="preserve">Rebels in the wild. onan Zimri &amp; Corbi Ananias &amp; sapphira Judas the End of the [col. 2] Thus X threatens Evil &amp; unfaithful servants Mat. 24. latter End. Thus is that cautioned Eccles. 9. 12. fishes – in an Evil net.</w:t>
      </w:r>
    </w:p>
    <w:p>
      <w:pPr>
        <w:pStyle w:val="SceneBreak"/>
      </w:pPr>
      <w:r>
        <w:t xml:space="preserve">* * *</w:t>
      </w:r>
    </w:p>
    <w:p>
      <w:pPr>
        <w:pStyle w:val="ListText"/>
        <w:numPr>
          <w:ilvl w:val="0"/>
          <w:numId w:val="5"/>
        </w:numPr>
      </w:pPr>
      <w:r>
        <w:t xml:space="preserve">you will Lament your folly in vain what pathetical Language is that Prov. 5. 13 11, 12, 13. -------------- That Language you</w:t>
      </w:r>
    </w:p>
    <w:p>
      <w:pPr>
        <w:pStyle w:val="SceneBreak"/>
      </w:pPr>
      <w:r>
        <w:t xml:space="preserve">* * *</w:t>
      </w:r>
    </w:p>
    <w:p>
      <w:pPr>
        <w:pStyle w:val="BodyText"/>
      </w:pPr>
      <w:r>
        <w:t xml:space="preserve">will go away &amp; never will[?]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 2]</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[col. 2]</w:t>
      </w:r>
    </w:p>
  </w:footnote>
  <w:footnote w:id="6">
    <w:p>
      <w:pPr>
        <w:pStyle w:val="FootnoteText"/>
      </w:pPr>
      <w:r>
        <w:rPr>
          <w:rStyle w:val="FootnoteReference"/>
        </w:rPr>
        <w:footnoteRef/>
      </w:r>
      <w:r>
        <w:rPr>
          <w:b/>
          <w:bCs/>
        </w:rPr>
        <w:t xml:space="preserve">marginal.</w:t>
      </w:r>
      <w:r>
        <w:t xml:space="preserve"> [L. 2v.]</w:t>
      </w:r>
    </w:p>
  </w:footnote>
  <w:footnote w:id="7">
    <w:p>
      <w:pPr>
        <w:pStyle w:val="FootnoteText"/>
      </w:pPr>
      <w:r>
        <w:rPr>
          <w:rStyle w:val="FootnoteReference"/>
        </w:rPr>
        <w:footnoteRef/>
      </w:r>
      <w:r>
        <w:rPr>
          <w:b/>
          <w:bCs/>
        </w:rPr>
        <w:t xml:space="preserve">marginal.</w:t>
      </w:r>
      <w:r>
        <w:t xml:space="preserve"> [col. 2]</w:t>
      </w:r>
    </w:p>
  </w:footnote>
  <w:footnote w:id="8">
    <w:p>
      <w:pPr>
        <w:pStyle w:val="FootnoteText"/>
      </w:pPr>
      <w:r>
        <w:rPr>
          <w:rStyle w:val="FootnoteReference"/>
        </w:rPr>
        <w:footnoteRef/>
      </w:r>
      <w:r>
        <w:rPr>
          <w:b/>
          <w:bCs/>
        </w:rPr>
        <w:t xml:space="preserve">marginal.</w:t>
      </w:r>
      <w:r>
        <w:t xml:space="preserve"> [L. 3r.]</w:t>
      </w:r>
    </w:p>
  </w:footnote>
  <w:footnote w:id="9">
    <w:p>
      <w:pPr>
        <w:pStyle w:val="FootnoteText"/>
      </w:pPr>
      <w:r>
        <w:rPr>
          <w:rStyle w:val="FootnoteReference"/>
        </w:rPr>
        <w:footnoteRef/>
      </w:r>
      <w:r>
        <w:rPr>
          <w:b/>
          <w:bCs/>
        </w:rPr>
        <w:t xml:space="preserve">marginal.</w:t>
      </w:r>
      <w:r>
        <w:t xml:space="preserve"> [col. 2]</w:t>
      </w:r>
    </w:p>
  </w:footnote>
  <w:footnote w:id="10">
    <w:p>
      <w:pPr>
        <w:pStyle w:val="FootnoteText"/>
      </w:pPr>
      <w:r>
        <w:rPr>
          <w:rStyle w:val="FootnoteReference"/>
        </w:rPr>
        <w:footnoteRef/>
      </w:r>
      <w:r>
        <w:rPr>
          <w:b/>
          <w:bCs/>
        </w:rPr>
        <w:t xml:space="preserve">marginal.</w:t>
      </w:r>
      <w:r>
        <w:t xml:space="preserve"> [L. 3v.]</w:t>
      </w:r>
    </w:p>
  </w:footnote>
  <w:footnote w:id="11">
    <w:p>
      <w:pPr>
        <w:pStyle w:val="FootnoteText"/>
      </w:pPr>
      <w:r>
        <w:rPr>
          <w:rStyle w:val="FootnoteReference"/>
        </w:rPr>
        <w:footnoteRef/>
      </w:r>
      <w:r>
        <w:rPr>
          <w:b/>
          <w:bCs/>
        </w:rPr>
        <w:t xml:space="preserve">marginal.</w:t>
      </w:r>
      <w:r>
        <w:t xml:space="preserve"> [col. 2]</w:t>
      </w:r>
    </w:p>
  </w:footnote>
  <w:footnote w:id="12">
    <w:p>
      <w:pPr>
        <w:pStyle w:val="FootnoteText"/>
      </w:pPr>
      <w:r>
        <w:rPr>
          <w:rStyle w:val="FootnoteReference"/>
        </w:rPr>
        <w:footnoteRef/>
      </w:r>
      <w:r>
        <w:rPr>
          <w:b/>
          <w:bCs/>
        </w:rPr>
        <w:t xml:space="preserve">marginal.</w:t>
      </w:r>
      <w:r>
        <w:t xml:space="preserve"> [L. 4r.]</w:t>
      </w:r>
    </w:p>
  </w:footnote>
  <w:footnote w:id="13">
    <w:p>
      <w:pPr>
        <w:pStyle w:val="FootnoteText"/>
      </w:pPr>
      <w:r>
        <w:rPr>
          <w:rStyle w:val="FootnoteReference"/>
        </w:rPr>
        <w:footnoteRef/>
      </w:r>
      <w:r>
        <w:rPr>
          <w:b/>
          <w:bCs/>
        </w:rPr>
        <w:t xml:space="preserve">marginal.</w:t>
      </w:r>
      <w:r>
        <w:t xml:space="preserve"> [col. 2]</w:t>
      </w:r>
    </w:p>
  </w:footnote>
  <w:footnote w:id="14">
    <w:p>
      <w:pPr>
        <w:pStyle w:val="FootnoteText"/>
      </w:pPr>
      <w:r>
        <w:rPr>
          <w:rStyle w:val="FootnoteReference"/>
        </w:rPr>
        <w:footnoteRef/>
      </w:r>
      <w:r>
        <w:rPr>
          <w:b/>
          <w:bCs/>
        </w:rPr>
        <w:t xml:space="preserve">marginal.</w:t>
      </w:r>
      <w:r>
        <w:t xml:space="preserve"> [L. 4v.]</w:t>
      </w:r>
    </w:p>
  </w:footnote>
  <w:footnote w:id="15">
    <w:p>
      <w:pPr>
        <w:pStyle w:val="FootnoteText"/>
      </w:pPr>
      <w:r>
        <w:rPr>
          <w:rStyle w:val="FootnoteReference"/>
        </w:rPr>
        <w:footnoteRef/>
      </w:r>
      <w:r>
        <w:rPr>
          <w:b/>
          <w:bCs/>
        </w:rPr>
        <w:t xml:space="preserve">marginal.</w:t>
      </w:r>
      <w:r>
        <w:t xml:space="preserve"> [col. 2]</w:t>
      </w:r>
    </w:p>
  </w:footnote>
  <w:footnote w:id="16">
    <w:p>
      <w:pPr>
        <w:pStyle w:val="FootnoteText"/>
      </w:pPr>
      <w:r>
        <w:rPr>
          <w:rStyle w:val="FootnoteReference"/>
        </w:rPr>
        <w:footnoteRef/>
      </w:r>
      <w:r>
        <w:rPr>
          <w:b/>
          <w:bCs/>
        </w:rPr>
        <w:t xml:space="preserve">marginal.</w:t>
      </w:r>
      <w:r>
        <w:t xml:space="preserve"> [L. 5r.]</w:t>
      </w:r>
    </w:p>
  </w:footnote>
  <w:footnote w:id="17">
    <w:p>
      <w:pPr>
        <w:pStyle w:val="FootnoteText"/>
      </w:pPr>
      <w:r>
        <w:rPr>
          <w:rStyle w:val="FootnoteReference"/>
        </w:rPr>
        <w:footnoteRef/>
      </w:r>
      <w:r>
        <w:rPr>
          <w:b/>
          <w:bCs/>
        </w:rPr>
        <w:t xml:space="preserve">marginal.</w:t>
      </w:r>
      <w:r>
        <w:t xml:space="preserve"> [col. 2]</w:t>
      </w:r>
    </w:p>
  </w:footnote>
  <w:footnote w:id="18">
    <w:p>
      <w:pPr>
        <w:pStyle w:val="FootnoteText"/>
      </w:pPr>
      <w:r>
        <w:rPr>
          <w:rStyle w:val="FootnoteReference"/>
        </w:rPr>
        <w:footnoteRef/>
      </w:r>
      <w:r>
        <w:rPr>
          <w:b/>
          <w:bCs/>
        </w:rPr>
        <w:t xml:space="preserve">marginal.</w:t>
      </w:r>
      <w:r>
        <w:t xml:space="preserve"> [L. 5v.]</w:t>
      </w:r>
    </w:p>
  </w:footnote>
  <w:footnote w:id="19">
    <w:p>
      <w:pPr>
        <w:pStyle w:val="FootnoteText"/>
      </w:pPr>
      <w:r>
        <w:rPr>
          <w:rStyle w:val="FootnoteReference"/>
        </w:rPr>
        <w:footnoteRef/>
      </w:r>
      <w:r>
        <w:rPr>
          <w:b/>
          <w:bCs/>
        </w:rPr>
        <w:t xml:space="preserve">marginal.</w:t>
      </w:r>
      <w:r>
        <w:t xml:space="preserve"> [col. 2]</w:t>
      </w:r>
    </w:p>
  </w:footnote>
  <w:footnote w:id="20">
    <w:p>
      <w:pPr>
        <w:pStyle w:val="FootnoteText"/>
      </w:pPr>
      <w:r>
        <w:rPr>
          <w:rStyle w:val="FootnoteReference"/>
        </w:rPr>
        <w:footnoteRef/>
      </w:r>
      <w:r>
        <w:rPr>
          <w:b/>
          <w:bCs/>
        </w:rPr>
        <w:t xml:space="preserve">marginal.</w:t>
      </w:r>
      <w:r>
        <w:t xml:space="preserve"> [L. 6r.]</w:t>
      </w:r>
    </w:p>
  </w:footnote>
  <w:footnote w:id="21">
    <w:p>
      <w:pPr>
        <w:pStyle w:val="FootnoteText"/>
      </w:pPr>
      <w:r>
        <w:rPr>
          <w:rStyle w:val="FootnoteReference"/>
        </w:rPr>
        <w:footnoteRef/>
      </w:r>
      <w:r>
        <w:rPr>
          <w:b/>
          <w:bCs/>
        </w:rPr>
        <w:t xml:space="preserve">marginal.</w:t>
      </w:r>
      <w:r>
        <w:t xml:space="preserve"> [col. 2]</w:t>
      </w:r>
    </w:p>
  </w:footnote>
  <w:footnote w:id="22">
    <w:p>
      <w:pPr>
        <w:pStyle w:val="FootnoteText"/>
      </w:pPr>
      <w:r>
        <w:rPr>
          <w:rStyle w:val="FootnoteReference"/>
        </w:rPr>
        <w:footnoteRef/>
      </w:r>
      <w:r>
        <w:rPr>
          <w:b/>
          <w:bCs/>
        </w:rPr>
        <w:t xml:space="preserve">marginal.</w:t>
      </w:r>
      <w:r>
        <w:t xml:space="preserve"> [L. 6v.]</w:t>
      </w:r>
    </w:p>
  </w:footnote>
  <w:footnote w:id="23">
    <w:p>
      <w:pPr>
        <w:pStyle w:val="FootnoteText"/>
      </w:pPr>
      <w:r>
        <w:rPr>
          <w:rStyle w:val="FootnoteReference"/>
        </w:rPr>
        <w:footnoteRef/>
      </w:r>
      <w:r>
        <w:rPr>
          <w:b/>
          <w:bCs/>
        </w:rPr>
        <w:t xml:space="preserve">marginal.</w:t>
      </w:r>
      <w:r>
        <w:t xml:space="preserve"> [col. 2]</w:t>
      </w:r>
    </w:p>
  </w:footnote>
  <w:footnote w:id="24">
    <w:p>
      <w:pPr>
        <w:pStyle w:val="FootnoteText"/>
      </w:pPr>
      <w:r>
        <w:rPr>
          <w:rStyle w:val="FootnoteReference"/>
        </w:rPr>
        <w:footnoteRef/>
      </w:r>
      <w:r>
        <w:rPr>
          <w:b/>
          <w:bCs/>
        </w:rPr>
        <w:t xml:space="preserve">marginal.</w:t>
      </w:r>
      <w:r>
        <w:t xml:space="preserve"> [L. 7r.]</w:t>
      </w:r>
    </w:p>
  </w:footnote>
  <w:footnote w:id="25">
    <w:p>
      <w:pPr>
        <w:pStyle w:val="FootnoteText"/>
      </w:pPr>
      <w:r>
        <w:rPr>
          <w:rStyle w:val="FootnoteReference"/>
        </w:rPr>
        <w:footnoteRef/>
      </w:r>
      <w:r>
        <w:rPr>
          <w:b/>
          <w:bCs/>
        </w:rPr>
        <w:t xml:space="preserve">marginal.</w:t>
      </w:r>
      <w:r>
        <w:t xml:space="preserve"> [col. 2]</w:t>
      </w:r>
    </w:p>
  </w:footnote>
  <w:footnote w:id="26">
    <w:p>
      <w:pPr>
        <w:pStyle w:val="FootnoteText"/>
      </w:pPr>
      <w:r>
        <w:rPr>
          <w:rStyle w:val="FootnoteReference"/>
        </w:rPr>
        <w:footnoteRef/>
      </w:r>
      <w:r>
        <w:rPr>
          <w:b/>
          <w:bCs/>
        </w:rPr>
        <w:t xml:space="preserve">marginal.</w:t>
      </w:r>
      <w:r>
        <w:t xml:space="preserve"> [L. 7v.]</w:t>
      </w:r>
    </w:p>
  </w:footnote>
  <w:footnote w:id="27">
    <w:p>
      <w:pPr>
        <w:pStyle w:val="FootnoteText"/>
      </w:pPr>
      <w:r>
        <w:rPr>
          <w:rStyle w:val="FootnoteReference"/>
        </w:rPr>
        <w:footnoteRef/>
      </w:r>
      <w:r>
        <w:rPr>
          <w:b/>
          <w:bCs/>
        </w:rPr>
        <w:t xml:space="preserve">marginal.</w:t>
      </w:r>
      <w:r>
        <w:t xml:space="preserve"> [col. 2]</w:t>
      </w:r>
    </w:p>
  </w:footnote>
  <w:footnote w:id="28">
    <w:p>
      <w:pPr>
        <w:pStyle w:val="FootnoteText"/>
      </w:pPr>
      <w:r>
        <w:rPr>
          <w:rStyle w:val="FootnoteReference"/>
        </w:rPr>
        <w:footnoteRef/>
      </w:r>
      <w:r>
        <w:rPr>
          <w:b/>
          <w:bCs/>
        </w:rPr>
        <w:t xml:space="preserve">marginal.</w:t>
      </w:r>
      <w:r>
        <w:t xml:space="preserve"> [L. 8r.]</w:t>
      </w:r>
    </w:p>
  </w:footnote>
  <w:footnote w:id="29">
    <w:p>
      <w:pPr>
        <w:pStyle w:val="FootnoteText"/>
      </w:pPr>
      <w:r>
        <w:rPr>
          <w:rStyle w:val="FootnoteReference"/>
        </w:rPr>
        <w:footnoteRef/>
      </w:r>
      <w:r>
        <w:rPr>
          <w:b/>
          <w:bCs/>
        </w:rPr>
        <w:t xml:space="preserve">marginal.</w:t>
      </w:r>
      <w:r>
        <w:t xml:space="preserve"> [blank][col. 2]</w:t>
      </w:r>
    </w:p>
  </w:footnote>
  <w:footnote w:id="30">
    <w:p>
      <w:pPr>
        <w:pStyle w:val="FootnoteText"/>
      </w:pPr>
      <w:r>
        <w:rPr>
          <w:rStyle w:val="FootnoteReference"/>
        </w:rPr>
        <w:footnoteRef/>
      </w:r>
      <w:r>
        <w:rPr>
          <w:b/>
          <w:bCs/>
        </w:rPr>
        <w:t xml:space="preserve">marginal.</w:t>
      </w:r>
      <w:r>
        <w:t xml:space="preserve"> [L. 9v.]</w:t>
      </w:r>
    </w:p>
  </w:footnote>
  <w:footnote w:id="31">
    <w:p>
      <w:pPr>
        <w:pStyle w:val="FootnoteText"/>
      </w:pPr>
      <w:r>
        <w:rPr>
          <w:rStyle w:val="FootnoteReference"/>
        </w:rPr>
        <w:footnoteRef/>
      </w:r>
      <w:r>
        <w:rPr>
          <w:b/>
          <w:bCs/>
        </w:rPr>
        <w:t xml:space="preserve">marginal.</w:t>
      </w:r>
      <w:r>
        <w:t xml:space="preserve"> [col. 2]</w:t>
      </w:r>
    </w:p>
  </w:footnote>
  <w:footnote w:id="32">
    <w:p>
      <w:pPr>
        <w:pStyle w:val="FootnoteText"/>
      </w:pPr>
      <w:r>
        <w:rPr>
          <w:rStyle w:val="FootnoteReference"/>
        </w:rPr>
        <w:footnoteRef/>
      </w:r>
      <w:r>
        <w:rPr>
          <w:b/>
          <w:bCs/>
        </w:rPr>
        <w:t xml:space="preserve">marginal.</w:t>
      </w:r>
      <w:r>
        <w:t xml:space="preserve"> [L. 10r.]</w:t>
      </w:r>
    </w:p>
  </w:footnote>
  <w:footnote w:id="33">
    <w:p>
      <w:pPr>
        <w:pStyle w:val="FootnoteText"/>
      </w:pPr>
      <w:r>
        <w:rPr>
          <w:rStyle w:val="FootnoteReference"/>
        </w:rPr>
        <w:footnoteRef/>
      </w:r>
      <w:r>
        <w:rPr>
          <w:b/>
          <w:bCs/>
        </w:rPr>
        <w:t xml:space="preserve">marginal.</w:t>
      </w:r>
      <w:r>
        <w:t xml:space="preserve"> [col. 2]</w:t>
      </w:r>
    </w:p>
  </w:footnote>
  <w:footnote w:id="34">
    <w:p>
      <w:pPr>
        <w:pStyle w:val="FootnoteText"/>
      </w:pPr>
      <w:r>
        <w:rPr>
          <w:rStyle w:val="FootnoteReference"/>
        </w:rPr>
        <w:footnoteRef/>
      </w:r>
      <w:r>
        <w:rPr>
          <w:b/>
          <w:bCs/>
        </w:rPr>
        <w:t xml:space="preserve">marginal.</w:t>
      </w:r>
      <w:r>
        <w:t xml:space="preserve"> [L. 10v.]</w:t>
      </w:r>
    </w:p>
  </w:footnote>
  <w:footnote w:id="35">
    <w:p>
      <w:pPr>
        <w:pStyle w:val="FootnoteText"/>
      </w:pPr>
      <w:r>
        <w:rPr>
          <w:rStyle w:val="FootnoteReference"/>
        </w:rPr>
        <w:footnoteRef/>
      </w:r>
      <w:r>
        <w:rPr>
          <w:b/>
          <w:bCs/>
        </w:rPr>
        <w:t xml:space="preserve">marginal.</w:t>
      </w:r>
      <w:r>
        <w:t xml:space="preserve"> [col. 2]</w:t>
      </w:r>
    </w:p>
  </w:footnote>
  <w:footnote w:id="36">
    <w:p>
      <w:pPr>
        <w:pStyle w:val="FootnoteText"/>
      </w:pPr>
      <w:r>
        <w:rPr>
          <w:rStyle w:val="FootnoteReference"/>
        </w:rPr>
        <w:footnoteRef/>
      </w:r>
      <w:r>
        <w:rPr>
          <w:b/>
          <w:bCs/>
        </w:rPr>
        <w:t xml:space="preserve">marginal.</w:t>
      </w:r>
      <w:r>
        <w:t xml:space="preserve"> [L. 11r.]</w:t>
      </w:r>
    </w:p>
  </w:footnote>
  <w:footnote w:id="37">
    <w:p>
      <w:pPr>
        <w:pStyle w:val="FootnoteText"/>
      </w:pPr>
      <w:r>
        <w:rPr>
          <w:rStyle w:val="FootnoteReference"/>
        </w:rPr>
        <w:footnoteRef/>
      </w:r>
      <w:r>
        <w:rPr>
          <w:b/>
          <w:bCs/>
        </w:rPr>
        <w:t xml:space="preserve">marginal.</w:t>
      </w:r>
      <w:r>
        <w:t xml:space="preserve"> [col. 2]</w:t>
      </w:r>
    </w:p>
  </w:footnote>
  <w:footnote w:id="38">
    <w:p>
      <w:pPr>
        <w:pStyle w:val="FootnoteText"/>
      </w:pPr>
      <w:r>
        <w:rPr>
          <w:rStyle w:val="FootnoteReference"/>
        </w:rPr>
        <w:footnoteRef/>
      </w:r>
      <w:r>
        <w:rPr>
          <w:b/>
          <w:bCs/>
        </w:rPr>
        <w:t xml:space="preserve">marginal.</w:t>
      </w:r>
      <w:r>
        <w:t xml:space="preserve"> [L. 11v.]</w:t>
      </w:r>
    </w:p>
  </w:footnote>
  <w:footnote w:id="39">
    <w:p>
      <w:pPr>
        <w:pStyle w:val="FootnoteText"/>
      </w:pPr>
      <w:r>
        <w:rPr>
          <w:rStyle w:val="FootnoteReference"/>
        </w:rPr>
        <w:footnoteRef/>
      </w:r>
      <w:r>
        <w:rPr>
          <w:b/>
          <w:bCs/>
        </w:rPr>
        <w:t xml:space="preserve">marginal.</w:t>
      </w:r>
      <w:r>
        <w:t xml:space="preserve"> [col. 2]</w:t>
      </w:r>
    </w:p>
  </w:footnote>
  <w:footnote w:id="40">
    <w:p>
      <w:pPr>
        <w:pStyle w:val="FootnoteText"/>
      </w:pPr>
      <w:r>
        <w:rPr>
          <w:rStyle w:val="FootnoteReference"/>
        </w:rPr>
        <w:footnoteRef/>
      </w:r>
      <w:r>
        <w:rPr>
          <w:b/>
          <w:bCs/>
        </w:rPr>
        <w:t xml:space="preserve">marginal.</w:t>
      </w:r>
      <w:r>
        <w:t xml:space="preserve"> [L. 12r.]</w:t>
      </w:r>
    </w:p>
  </w:footnote>
  <w:footnote w:id="41">
    <w:p>
      <w:pPr>
        <w:pStyle w:val="FootnoteText"/>
      </w:pPr>
      <w:r>
        <w:rPr>
          <w:rStyle w:val="FootnoteReference"/>
        </w:rPr>
        <w:footnoteRef/>
      </w:r>
      <w:r>
        <w:rPr>
          <w:b/>
          <w:bCs/>
        </w:rPr>
        <w:t xml:space="preserve">marginal.</w:t>
      </w:r>
      <w:r>
        <w:t xml:space="preserve"> [col. 2]</w:t>
      </w:r>
    </w:p>
  </w:footnote>
  <w:footnote w:id="42">
    <w:p>
      <w:pPr>
        <w:pStyle w:val="FootnoteText"/>
      </w:pPr>
      <w:r>
        <w:rPr>
          <w:rStyle w:val="FootnoteReference"/>
        </w:rPr>
        <w:footnoteRef/>
      </w:r>
      <w:r>
        <w:rPr>
          <w:b/>
          <w:bCs/>
        </w:rPr>
        <w:t xml:space="preserve">marginal.</w:t>
      </w:r>
      <w:r>
        <w:t xml:space="preserve"> [L. 12v.]</w:t>
      </w:r>
    </w:p>
  </w:footnote>
  <w:footnote w:id="43">
    <w:p>
      <w:pPr>
        <w:pStyle w:val="FootnoteText"/>
      </w:pPr>
      <w:r>
        <w:rPr>
          <w:rStyle w:val="FootnoteReference"/>
        </w:rPr>
        <w:footnoteRef/>
      </w:r>
      <w:r>
        <w:rPr>
          <w:b/>
          <w:bCs/>
        </w:rPr>
        <w:t xml:space="preserve">marginal.</w:t>
      </w:r>
      <w:r>
        <w:t xml:space="preserve"> [col. 2]</w:t>
      </w:r>
    </w:p>
  </w:footnote>
  <w:footnote w:id="44">
    <w:p>
      <w:pPr>
        <w:pStyle w:val="FootnoteText"/>
      </w:pPr>
      <w:r>
        <w:rPr>
          <w:rStyle w:val="FootnoteReference"/>
        </w:rPr>
        <w:footnoteRef/>
      </w:r>
      <w:r>
        <w:rPr>
          <w:b/>
          <w:bCs/>
        </w:rPr>
        <w:t xml:space="preserve">marginal.</w:t>
      </w:r>
      <w:r>
        <w:t xml:space="preserve"> [L. 13r.]</w:t>
      </w:r>
    </w:p>
  </w:footnote>
  <w:footnote w:id="45">
    <w:p>
      <w:pPr>
        <w:pStyle w:val="FootnoteText"/>
      </w:pPr>
      <w:r>
        <w:rPr>
          <w:rStyle w:val="FootnoteReference"/>
        </w:rPr>
        <w:footnoteRef/>
      </w:r>
      <w:r>
        <w:rPr>
          <w:b/>
          <w:bCs/>
        </w:rPr>
        <w:t xml:space="preserve">marginal.</w:t>
      </w:r>
      <w:r>
        <w:t xml:space="preserve"> [col. 2]</w:t>
      </w:r>
    </w:p>
  </w:footnote>
  <w:footnote w:id="46">
    <w:p>
      <w:pPr>
        <w:pStyle w:val="FootnoteText"/>
      </w:pPr>
      <w:r>
        <w:rPr>
          <w:rStyle w:val="FootnoteReference"/>
        </w:rPr>
        <w:footnoteRef/>
      </w:r>
      <w:r>
        <w:rPr>
          <w:b/>
          <w:bCs/>
        </w:rPr>
        <w:t xml:space="preserve">marginal.</w:t>
      </w:r>
      <w:r>
        <w:t xml:space="preserve"> [L. 13v.]</w:t>
      </w:r>
    </w:p>
  </w:footnote>
  <w:footnote w:id="47">
    <w:p>
      <w:pPr>
        <w:pStyle w:val="FootnoteText"/>
      </w:pPr>
      <w:r>
        <w:rPr>
          <w:rStyle w:val="FootnoteReference"/>
        </w:rPr>
        <w:footnoteRef/>
      </w:r>
      <w:r>
        <w:rPr>
          <w:b/>
          <w:bCs/>
        </w:rPr>
        <w:t xml:space="preserve">marginal.</w:t>
      </w:r>
      <w:r>
        <w:t xml:space="preserve"> [col. 2]</w:t>
      </w:r>
    </w:p>
  </w:footnote>
  <w:footnote w:id="48">
    <w:p>
      <w:pPr>
        <w:pStyle w:val="FootnoteText"/>
      </w:pPr>
      <w:r>
        <w:rPr>
          <w:rStyle w:val="FootnoteReference"/>
        </w:rPr>
        <w:footnoteRef/>
      </w:r>
      <w:r>
        <w:rPr>
          <w:b/>
          <w:bCs/>
        </w:rPr>
        <w:t xml:space="preserve">marginal.</w:t>
      </w:r>
      <w:r>
        <w:t xml:space="preserve"> [col. 2]</w:t>
      </w:r>
    </w:p>
  </w:footnote>
  <w:footnote w:id="49">
    <w:p>
      <w:pPr>
        <w:pStyle w:val="FootnoteText"/>
      </w:pPr>
      <w:r>
        <w:rPr>
          <w:rStyle w:val="FootnoteReference"/>
        </w:rPr>
        <w:footnoteRef/>
      </w:r>
      <w:r>
        <w:rPr>
          <w:b/>
          <w:bCs/>
        </w:rPr>
        <w:t xml:space="preserve">marginal.</w:t>
      </w:r>
      <w:r>
        <w:t xml:space="preserve"> [blank][L. 14v.]</w:t>
      </w:r>
    </w:p>
  </w:footnote>
  <w:footnote w:id="50">
    <w:p>
      <w:pPr>
        <w:pStyle w:val="FootnoteText"/>
      </w:pPr>
      <w:r>
        <w:rPr>
          <w:rStyle w:val="FootnoteReference"/>
        </w:rPr>
        <w:footnoteRef/>
      </w:r>
      <w:r>
        <w:rPr>
          <w:b/>
          <w:bCs/>
        </w:rPr>
        <w:t xml:space="preserve">marginal.</w:t>
      </w:r>
      <w:r>
        <w:t xml:space="preserve"> [L. 15r.]</w:t>
      </w:r>
    </w:p>
  </w:footnote>
  <w:footnote w:id="51">
    <w:p>
      <w:pPr>
        <w:pStyle w:val="FootnoteText"/>
      </w:pPr>
      <w:r>
        <w:rPr>
          <w:rStyle w:val="FootnoteReference"/>
        </w:rPr>
        <w:footnoteRef/>
      </w:r>
      <w:r>
        <w:rPr>
          <w:b/>
          <w:bCs/>
        </w:rPr>
        <w:t xml:space="preserve">marginal.</w:t>
      </w:r>
      <w:r>
        <w:t xml:space="preserve"> [col. 2]</w:t>
      </w:r>
    </w:p>
  </w:footnote>
  <w:footnote w:id="52">
    <w:p>
      <w:pPr>
        <w:pStyle w:val="FootnoteText"/>
      </w:pPr>
      <w:r>
        <w:rPr>
          <w:rStyle w:val="FootnoteReference"/>
        </w:rPr>
        <w:footnoteRef/>
      </w:r>
      <w:r>
        <w:rPr>
          <w:b/>
          <w:bCs/>
        </w:rPr>
        <w:t xml:space="preserve">marginal.</w:t>
      </w:r>
      <w:r>
        <w:t xml:space="preserve"> [L. 15v.]</w:t>
      </w:r>
    </w:p>
  </w:footnote>
  <w:footnote w:id="53">
    <w:p>
      <w:pPr>
        <w:pStyle w:val="FootnoteText"/>
      </w:pPr>
      <w:r>
        <w:rPr>
          <w:rStyle w:val="FootnoteReference"/>
        </w:rPr>
        <w:footnoteRef/>
      </w:r>
      <w:r>
        <w:rPr>
          <w:b/>
          <w:bCs/>
        </w:rPr>
        <w:t xml:space="preserve">marginal.</w:t>
      </w:r>
      <w:r>
        <w:t xml:space="preserve"> [col. 2]</w:t>
      </w:r>
    </w:p>
  </w:footnote>
  <w:footnote w:id="54">
    <w:p>
      <w:pPr>
        <w:pStyle w:val="FootnoteText"/>
      </w:pPr>
      <w:r>
        <w:rPr>
          <w:rStyle w:val="FootnoteReference"/>
        </w:rPr>
        <w:footnoteRef/>
      </w:r>
      <w:r>
        <w:rPr>
          <w:b/>
          <w:bCs/>
        </w:rPr>
        <w:t xml:space="preserve">marginal.</w:t>
      </w:r>
      <w:r>
        <w:t xml:space="preserve"> [blank][L. 16]</w:t>
      </w:r>
    </w:p>
  </w:footnote>
  <w:footnote w:id="55">
    <w:p>
      <w:pPr>
        <w:pStyle w:val="FootnoteText"/>
      </w:pPr>
      <w:r>
        <w:rPr>
          <w:rStyle w:val="FootnoteReference"/>
        </w:rPr>
        <w:footnoteRef/>
      </w:r>
      <w:r>
        <w:rPr>
          <w:b/>
          <w:bCs/>
        </w:rPr>
        <w:t xml:space="preserve">marginal.</w:t>
      </w:r>
      <w:r>
        <w:t xml:space="preserve"> [col. 2]</w:t>
      </w:r>
    </w:p>
  </w:footnote>
  <w:footnote w:id="56">
    <w:p>
      <w:pPr>
        <w:pStyle w:val="FootnoteText"/>
      </w:pPr>
      <w:r>
        <w:rPr>
          <w:rStyle w:val="FootnoteReference"/>
        </w:rPr>
        <w:footnoteRef/>
      </w:r>
      <w:r>
        <w:rPr>
          <w:b/>
          <w:bCs/>
        </w:rPr>
        <w:t xml:space="preserve">marginal.</w:t>
      </w:r>
      <w:r>
        <w:t xml:space="preserve"> [L. 1v.]</w:t>
      </w:r>
    </w:p>
  </w:footnote>
  <w:footnote w:id="57">
    <w:p>
      <w:pPr>
        <w:pStyle w:val="FootnoteText"/>
      </w:pPr>
      <w:r>
        <w:rPr>
          <w:rStyle w:val="FootnoteReference"/>
        </w:rPr>
        <w:footnoteRef/>
      </w:r>
      <w:r>
        <w:rPr>
          <w:b/>
          <w:bCs/>
        </w:rPr>
        <w:t xml:space="preserve">marginal.</w:t>
      </w:r>
      <w:r>
        <w:t xml:space="preserve"> [col. 2]</w:t>
      </w:r>
    </w:p>
  </w:footnote>
  <w:footnote w:id="58">
    <w:p>
      <w:pPr>
        <w:pStyle w:val="FootnoteText"/>
      </w:pPr>
      <w:r>
        <w:rPr>
          <w:rStyle w:val="FootnoteReference"/>
        </w:rPr>
        <w:footnoteRef/>
      </w:r>
      <w:r>
        <w:rPr>
          <w:b/>
          <w:bCs/>
        </w:rPr>
        <w:t xml:space="preserve">marginal.</w:t>
      </w:r>
      <w:r>
        <w:t xml:space="preserve"> [L. 2r.]</w:t>
      </w:r>
    </w:p>
  </w:footnote>
  <w:footnote w:id="59">
    <w:p>
      <w:pPr>
        <w:pStyle w:val="FootnoteText"/>
      </w:pPr>
      <w:r>
        <w:rPr>
          <w:rStyle w:val="FootnoteReference"/>
        </w:rPr>
        <w:footnoteRef/>
      </w:r>
      <w:r>
        <w:rPr>
          <w:b/>
          <w:bCs/>
        </w:rPr>
        <w:t xml:space="preserve">marginal.</w:t>
      </w:r>
      <w:r>
        <w:t xml:space="preserve"> [col. 2]</w:t>
      </w:r>
    </w:p>
  </w:footnote>
  <w:footnote w:id="60">
    <w:p>
      <w:pPr>
        <w:pStyle w:val="FootnoteText"/>
      </w:pPr>
      <w:r>
        <w:rPr>
          <w:rStyle w:val="FootnoteReference"/>
        </w:rPr>
        <w:footnoteRef/>
      </w:r>
      <w:r>
        <w:rPr>
          <w:b/>
          <w:bCs/>
        </w:rPr>
        <w:t xml:space="preserve">marginal.</w:t>
      </w:r>
      <w:r>
        <w:t xml:space="preserve"> [L. 2v.]</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[L. 3r.]</w:t>
      </w:r>
    </w:p>
  </w:footnote>
  <w:footnote w:id="63">
    <w:p>
      <w:pPr>
        <w:pStyle w:val="FootnoteText"/>
      </w:pPr>
      <w:r>
        <w:rPr>
          <w:rStyle w:val="FootnoteReference"/>
        </w:rPr>
        <w:footnoteRef/>
      </w:r>
      <w:r>
        <w:rPr>
          <w:b/>
          <w:bCs/>
        </w:rPr>
        <w:t xml:space="preserve">marginal.</w:t>
      </w:r>
      <w:r>
        <w:t xml:space="preserve"> [col. 2]</w:t>
      </w:r>
    </w:p>
  </w:footnote>
  <w:footnote w:id="64">
    <w:p>
      <w:pPr>
        <w:pStyle w:val="FootnoteText"/>
      </w:pPr>
      <w:r>
        <w:rPr>
          <w:rStyle w:val="FootnoteReference"/>
        </w:rPr>
        <w:footnoteRef/>
      </w:r>
      <w:r>
        <w:rPr>
          <w:b/>
          <w:bCs/>
        </w:rPr>
        <w:t xml:space="preserve">marginal.</w:t>
      </w:r>
      <w:r>
        <w:t xml:space="preserve"> [L. 3v.]</w:t>
      </w:r>
    </w:p>
  </w:footnote>
  <w:footnote w:id="65">
    <w:p>
      <w:pPr>
        <w:pStyle w:val="FootnoteText"/>
      </w:pPr>
      <w:r>
        <w:rPr>
          <w:rStyle w:val="FootnoteReference"/>
        </w:rPr>
        <w:footnoteRef/>
      </w:r>
      <w:r>
        <w:rPr>
          <w:b/>
          <w:bCs/>
        </w:rPr>
        <w:t xml:space="preserve">marginal.</w:t>
      </w:r>
      <w:r>
        <w:t xml:space="preserve"> [col. 2]</w:t>
      </w:r>
    </w:p>
  </w:footnote>
  <w:footnote w:id="66">
    <w:p>
      <w:pPr>
        <w:pStyle w:val="FootnoteText"/>
      </w:pPr>
      <w:r>
        <w:rPr>
          <w:rStyle w:val="FootnoteReference"/>
        </w:rPr>
        <w:footnoteRef/>
      </w:r>
      <w:r>
        <w:rPr>
          <w:b/>
          <w:bCs/>
        </w:rPr>
        <w:t xml:space="preserve">marginal.</w:t>
      </w:r>
      <w:r>
        <w:t xml:space="preserve"> [L. 4r.]</w:t>
      </w:r>
    </w:p>
  </w:footnote>
  <w:footnote w:id="67">
    <w:p>
      <w:pPr>
        <w:pStyle w:val="FootnoteText"/>
      </w:pPr>
      <w:r>
        <w:rPr>
          <w:rStyle w:val="FootnoteReference"/>
        </w:rPr>
        <w:footnoteRef/>
      </w:r>
      <w:r>
        <w:rPr>
          <w:b/>
          <w:bCs/>
        </w:rPr>
        <w:t xml:space="preserve">marginal.</w:t>
      </w:r>
      <w:r>
        <w:t xml:space="preserve"> [col. 2]</w:t>
      </w:r>
    </w:p>
  </w:footnote>
  <w:footnote w:id="68">
    <w:p>
      <w:pPr>
        <w:pStyle w:val="FootnoteText"/>
      </w:pPr>
      <w:r>
        <w:rPr>
          <w:rStyle w:val="FootnoteReference"/>
        </w:rPr>
        <w:footnoteRef/>
      </w:r>
      <w:r>
        <w:rPr>
          <w:b/>
          <w:bCs/>
        </w:rPr>
        <w:t xml:space="preserve">marginal.</w:t>
      </w:r>
      <w:r>
        <w:t xml:space="preserve"> [L. 4v.]</w:t>
      </w:r>
    </w:p>
  </w:footnote>
  <w:footnote w:id="69">
    <w:p>
      <w:pPr>
        <w:pStyle w:val="FootnoteText"/>
      </w:pPr>
      <w:r>
        <w:rPr>
          <w:rStyle w:val="FootnoteReference"/>
        </w:rPr>
        <w:footnoteRef/>
      </w:r>
      <w:r>
        <w:rPr>
          <w:b/>
          <w:bCs/>
        </w:rPr>
        <w:t xml:space="preserve">marginal.</w:t>
      </w:r>
      <w:r>
        <w:t xml:space="preserve"> [col. 2]</w:t>
      </w:r>
    </w:p>
  </w:footnote>
  <w:footnote w:id="70">
    <w:p>
      <w:pPr>
        <w:pStyle w:val="FootnoteText"/>
      </w:pPr>
      <w:r>
        <w:rPr>
          <w:rStyle w:val="FootnoteReference"/>
        </w:rPr>
        <w:footnoteRef/>
      </w:r>
      <w:r>
        <w:rPr>
          <w:b/>
          <w:bCs/>
        </w:rPr>
        <w:t xml:space="preserve">marginal.</w:t>
      </w:r>
      <w:r>
        <w:t xml:space="preserve"> [L. 5r.]</w:t>
      </w:r>
    </w:p>
  </w:footnote>
  <w:footnote w:id="71">
    <w:p>
      <w:pPr>
        <w:pStyle w:val="FootnoteText"/>
      </w:pPr>
      <w:r>
        <w:rPr>
          <w:rStyle w:val="FootnoteReference"/>
        </w:rPr>
        <w:footnoteRef/>
      </w:r>
      <w:r>
        <w:rPr>
          <w:b/>
          <w:bCs/>
        </w:rPr>
        <w:t xml:space="preserve">marginal.</w:t>
      </w:r>
      <w:r>
        <w:t xml:space="preserve"> [col. 2]</w:t>
      </w:r>
    </w:p>
  </w:footnote>
  <w:footnote w:id="72">
    <w:p>
      <w:pPr>
        <w:pStyle w:val="FootnoteText"/>
      </w:pPr>
      <w:r>
        <w:rPr>
          <w:rStyle w:val="FootnoteReference"/>
        </w:rPr>
        <w:footnoteRef/>
      </w:r>
      <w:r>
        <w:rPr>
          <w:b/>
          <w:bCs/>
        </w:rPr>
        <w:t xml:space="preserve">marginal.</w:t>
      </w:r>
      <w:r>
        <w:t xml:space="preserve"> [L. 5v.]</w:t>
      </w:r>
    </w:p>
  </w:footnote>
  <w:footnote w:id="73">
    <w:p>
      <w:pPr>
        <w:pStyle w:val="FootnoteText"/>
      </w:pPr>
      <w:r>
        <w:rPr>
          <w:rStyle w:val="FootnoteReference"/>
        </w:rPr>
        <w:footnoteRef/>
      </w:r>
      <w:r>
        <w:rPr>
          <w:b/>
          <w:bCs/>
        </w:rPr>
        <w:t xml:space="preserve">marginal.</w:t>
      </w:r>
      <w:r>
        <w:t xml:space="preserve"> [col. 2]</w:t>
      </w:r>
    </w:p>
  </w:footnote>
  <w:footnote w:id="74">
    <w:p>
      <w:pPr>
        <w:pStyle w:val="FootnoteText"/>
      </w:pPr>
      <w:r>
        <w:rPr>
          <w:rStyle w:val="FootnoteReference"/>
        </w:rPr>
        <w:footnoteRef/>
      </w:r>
      <w:r>
        <w:rPr>
          <w:b/>
          <w:bCs/>
        </w:rPr>
        <w:t xml:space="preserve">marginal.</w:t>
      </w:r>
      <w:r>
        <w:t xml:space="preserve"> [L. 6r.]</w:t>
      </w:r>
    </w:p>
  </w:footnote>
  <w:footnote w:id="75">
    <w:p>
      <w:pPr>
        <w:pStyle w:val="FootnoteText"/>
      </w:pPr>
      <w:r>
        <w:rPr>
          <w:rStyle w:val="FootnoteReference"/>
        </w:rPr>
        <w:footnoteRef/>
      </w:r>
      <w:r>
        <w:rPr>
          <w:b/>
          <w:bCs/>
        </w:rPr>
        <w:t xml:space="preserve">marginal.</w:t>
      </w:r>
      <w:r>
        <w:t xml:space="preserve"> [col. 2]</w:t>
      </w:r>
    </w:p>
  </w:footnote>
  <w:footnote w:id="76">
    <w:p>
      <w:pPr>
        <w:pStyle w:val="FootnoteText"/>
      </w:pPr>
      <w:r>
        <w:rPr>
          <w:rStyle w:val="FootnoteReference"/>
        </w:rPr>
        <w:footnoteRef/>
      </w:r>
      <w:r>
        <w:rPr>
          <w:b/>
          <w:bCs/>
        </w:rPr>
        <w:t xml:space="preserve">marginal.</w:t>
      </w:r>
      <w:r>
        <w:t xml:space="preserve"> [--]</w:t>
      </w:r>
    </w:p>
  </w:footnote>
  <w:footnote w:id="77">
    <w:p>
      <w:pPr>
        <w:pStyle w:val="FootnoteText"/>
      </w:pPr>
      <w:r>
        <w:rPr>
          <w:rStyle w:val="FootnoteReference"/>
        </w:rPr>
        <w:footnoteRef/>
      </w:r>
      <w:r>
        <w:rPr>
          <w:b/>
          <w:bCs/>
        </w:rPr>
        <w:t xml:space="preserve">marginal.</w:t>
      </w:r>
      <w:r>
        <w:t xml:space="preserve"> [L. 6v.]</w:t>
      </w:r>
    </w:p>
  </w:footnote>
  <w:footnote w:id="78">
    <w:p>
      <w:pPr>
        <w:pStyle w:val="FootnoteText"/>
      </w:pPr>
      <w:r>
        <w:rPr>
          <w:rStyle w:val="FootnoteReference"/>
        </w:rPr>
        <w:footnoteRef/>
      </w:r>
      <w:r>
        <w:rPr>
          <w:b/>
          <w:bCs/>
        </w:rPr>
        <w:t xml:space="preserve">marginal.</w:t>
      </w:r>
      <w:r>
        <w:t xml:space="preserve"> [col. 2]</w:t>
      </w:r>
    </w:p>
  </w:footnote>
  <w:footnote w:id="79">
    <w:p>
      <w:pPr>
        <w:pStyle w:val="FootnoteText"/>
      </w:pPr>
      <w:r>
        <w:rPr>
          <w:rStyle w:val="FootnoteReference"/>
        </w:rPr>
        <w:footnoteRef/>
      </w:r>
      <w:r>
        <w:rPr>
          <w:b/>
          <w:bCs/>
        </w:rPr>
        <w:t xml:space="preserve">marginal.</w:t>
      </w:r>
      <w:r>
        <w:t xml:space="preserve"> [L. 7r.]</w:t>
      </w:r>
    </w:p>
  </w:footnote>
  <w:footnote w:id="80">
    <w:p>
      <w:pPr>
        <w:pStyle w:val="FootnoteText"/>
      </w:pPr>
      <w:r>
        <w:rPr>
          <w:rStyle w:val="FootnoteReference"/>
        </w:rPr>
        <w:footnoteRef/>
      </w:r>
      <w:r>
        <w:rPr>
          <w:b/>
          <w:bCs/>
        </w:rPr>
        <w:t xml:space="preserve">marginal.</w:t>
      </w:r>
      <w:r>
        <w:t xml:space="preserve"> [col. 2]</w:t>
      </w:r>
    </w:p>
  </w:footnote>
  <w:footnote w:id="81">
    <w:p>
      <w:pPr>
        <w:pStyle w:val="FootnoteText"/>
      </w:pPr>
      <w:r>
        <w:rPr>
          <w:rStyle w:val="FootnoteReference"/>
        </w:rPr>
        <w:footnoteRef/>
      </w:r>
      <w:r>
        <w:rPr>
          <w:b/>
          <w:bCs/>
        </w:rPr>
        <w:t xml:space="preserve">marginal.</w:t>
      </w:r>
      <w:r>
        <w:t xml:space="preserve"> [L. 7v.]</w:t>
      </w:r>
    </w:p>
  </w:footnote>
  <w:footnote w:id="82">
    <w:p>
      <w:pPr>
        <w:pStyle w:val="FootnoteText"/>
      </w:pPr>
      <w:r>
        <w:rPr>
          <w:rStyle w:val="FootnoteReference"/>
        </w:rPr>
        <w:footnoteRef/>
      </w:r>
      <w:r>
        <w:rPr>
          <w:b/>
          <w:bCs/>
        </w:rPr>
        <w:t xml:space="preserve">marginal.</w:t>
      </w:r>
      <w:r>
        <w:t xml:space="preserve"> [col. 2]</w:t>
      </w:r>
    </w:p>
  </w:footnote>
  <w:footnote w:id="83">
    <w:p>
      <w:pPr>
        <w:pStyle w:val="FootnoteText"/>
      </w:pPr>
      <w:r>
        <w:rPr>
          <w:rStyle w:val="FootnoteReference"/>
        </w:rPr>
        <w:footnoteRef/>
      </w:r>
      <w:r>
        <w:rPr>
          <w:b/>
          <w:bCs/>
        </w:rPr>
        <w:t xml:space="preserve">marginal.</w:t>
      </w:r>
      <w:r>
        <w:t xml:space="preserve"> [L. 8r.]</w:t>
      </w:r>
    </w:p>
  </w:footnote>
  <w:footnote w:id="84">
    <w:p>
      <w:pPr>
        <w:pStyle w:val="FootnoteText"/>
      </w:pPr>
      <w:r>
        <w:rPr>
          <w:rStyle w:val="FootnoteReference"/>
        </w:rPr>
        <w:footnoteRef/>
      </w:r>
      <w:r>
        <w:rPr>
          <w:b/>
          <w:bCs/>
        </w:rPr>
        <w:t xml:space="preserve">marginal.</w:t>
      </w:r>
      <w:r>
        <w:t xml:space="preserve"> [col. 2]</w:t>
      </w:r>
    </w:p>
  </w:footnote>
  <w:footnote w:id="85">
    <w:p>
      <w:pPr>
        <w:pStyle w:val="FootnoteText"/>
      </w:pPr>
      <w:r>
        <w:rPr>
          <w:rStyle w:val="FootnoteReference"/>
        </w:rPr>
        <w:footnoteRef/>
      </w:r>
      <w:r>
        <w:rPr>
          <w:b/>
          <w:bCs/>
        </w:rPr>
        <w:t xml:space="preserve">marginal.</w:t>
      </w:r>
      <w:r>
        <w:t xml:space="preserve"> [L. 8v.]</w:t>
      </w:r>
    </w:p>
  </w:footnote>
  <w:footnote w:id="86">
    <w:p>
      <w:pPr>
        <w:pStyle w:val="FootnoteText"/>
      </w:pPr>
      <w:r>
        <w:rPr>
          <w:rStyle w:val="FootnoteReference"/>
        </w:rPr>
        <w:footnoteRef/>
      </w:r>
      <w:r>
        <w:rPr>
          <w:b/>
          <w:bCs/>
        </w:rPr>
        <w:t xml:space="preserve">marginal.</w:t>
      </w:r>
      <w:r>
        <w:t xml:space="preserve"> [col. 2]</w:t>
      </w:r>
    </w:p>
  </w:footnote>
  <w:footnote w:id="87">
    <w:p>
      <w:pPr>
        <w:pStyle w:val="FootnoteText"/>
      </w:pPr>
      <w:r>
        <w:rPr>
          <w:rStyle w:val="FootnoteReference"/>
        </w:rPr>
        <w:footnoteRef/>
      </w:r>
      <w:r>
        <w:rPr>
          <w:b/>
          <w:bCs/>
        </w:rPr>
        <w:t xml:space="preserve">marginal.</w:t>
      </w:r>
      <w:r>
        <w:t xml:space="preserve"> [L. 9r.]</w:t>
      </w:r>
    </w:p>
  </w:footnote>
  <w:footnote w:id="88">
    <w:p>
      <w:pPr>
        <w:pStyle w:val="FootnoteText"/>
      </w:pPr>
      <w:r>
        <w:rPr>
          <w:rStyle w:val="FootnoteReference"/>
        </w:rPr>
        <w:footnoteRef/>
      </w:r>
      <w:r>
        <w:rPr>
          <w:b/>
          <w:bCs/>
        </w:rPr>
        <w:t xml:space="preserve">marginal.</w:t>
      </w:r>
      <w:r>
        <w:t xml:space="preserve"> [col. 2]</w:t>
      </w:r>
    </w:p>
  </w:footnote>
  <w:footnote w:id="89">
    <w:p>
      <w:pPr>
        <w:pStyle w:val="FootnoteText"/>
      </w:pPr>
      <w:r>
        <w:rPr>
          <w:rStyle w:val="FootnoteReference"/>
        </w:rPr>
        <w:footnoteRef/>
      </w:r>
      <w:r>
        <w:rPr>
          <w:b/>
          <w:bCs/>
        </w:rPr>
        <w:t xml:space="preserve">marginal.</w:t>
      </w:r>
      <w:r>
        <w:t xml:space="preserve"> [col. 2]</w:t>
      </w:r>
    </w:p>
  </w:footnote>
  <w:footnote w:id="90">
    <w:p>
      <w:pPr>
        <w:pStyle w:val="FootnoteText"/>
      </w:pPr>
      <w:r>
        <w:rPr>
          <w:rStyle w:val="FootnoteReference"/>
        </w:rPr>
        <w:footnoteRef/>
      </w:r>
      <w:r>
        <w:rPr>
          <w:b/>
          <w:bCs/>
        </w:rPr>
        <w:t xml:space="preserve">marginal.</w:t>
      </w:r>
      <w:r>
        <w:t xml:space="preserve"> [L. 10r.]</w:t>
      </w:r>
    </w:p>
  </w:footnote>
  <w:footnote w:id="91">
    <w:p>
      <w:pPr>
        <w:pStyle w:val="FootnoteText"/>
      </w:pPr>
      <w:r>
        <w:rPr>
          <w:rStyle w:val="FootnoteReference"/>
        </w:rPr>
        <w:footnoteRef/>
      </w:r>
      <w:r>
        <w:rPr>
          <w:b/>
          <w:bCs/>
        </w:rPr>
        <w:t xml:space="preserve">marginal.</w:t>
      </w:r>
      <w:r>
        <w:t xml:space="preserve"> [col. 2]</w:t>
      </w:r>
    </w:p>
  </w:footnote>
  <w:footnote w:id="92">
    <w:p>
      <w:pPr>
        <w:pStyle w:val="FootnoteText"/>
      </w:pPr>
      <w:r>
        <w:rPr>
          <w:rStyle w:val="FootnoteReference"/>
        </w:rPr>
        <w:footnoteRef/>
      </w:r>
      <w:r>
        <w:rPr>
          <w:b/>
          <w:bCs/>
        </w:rPr>
        <w:t xml:space="preserve">marginal.</w:t>
      </w:r>
      <w:r>
        <w:t xml:space="preserve"> [L. 10v.]</w:t>
      </w:r>
    </w:p>
  </w:footnote>
  <w:footnote w:id="93">
    <w:p>
      <w:pPr>
        <w:pStyle w:val="FootnoteText"/>
      </w:pPr>
      <w:r>
        <w:rPr>
          <w:rStyle w:val="FootnoteReference"/>
        </w:rPr>
        <w:footnoteRef/>
      </w:r>
      <w:r>
        <w:rPr>
          <w:b/>
          <w:bCs/>
        </w:rPr>
        <w:t xml:space="preserve">marginal.</w:t>
      </w:r>
      <w:r>
        <w:t xml:space="preserve"> [col. 2]</w:t>
      </w:r>
    </w:p>
  </w:footnote>
  <w:footnote w:id="94">
    <w:p>
      <w:pPr>
        <w:pStyle w:val="FootnoteText"/>
      </w:pPr>
      <w:r>
        <w:rPr>
          <w:rStyle w:val="FootnoteReference"/>
        </w:rPr>
        <w:footnoteRef/>
      </w:r>
      <w:r>
        <w:rPr>
          <w:b/>
          <w:bCs/>
        </w:rPr>
        <w:t xml:space="preserve">marginal.</w:t>
      </w:r>
      <w:r>
        <w:t xml:space="preserve"> [L. 11r.]</w:t>
      </w:r>
    </w:p>
  </w:footnote>
  <w:footnote w:id="95">
    <w:p>
      <w:pPr>
        <w:pStyle w:val="FootnoteText"/>
      </w:pPr>
      <w:r>
        <w:rPr>
          <w:rStyle w:val="FootnoteReference"/>
        </w:rPr>
        <w:footnoteRef/>
      </w:r>
      <w:r>
        <w:rPr>
          <w:b/>
          <w:bCs/>
        </w:rPr>
        <w:t xml:space="preserve">marginal.</w:t>
      </w:r>
      <w:r>
        <w:t xml:space="preserve"> [col. 2]</w:t>
      </w:r>
    </w:p>
  </w:footnote>
  <w:footnote w:id="96">
    <w:p>
      <w:pPr>
        <w:pStyle w:val="FootnoteText"/>
      </w:pPr>
      <w:r>
        <w:rPr>
          <w:rStyle w:val="FootnoteReference"/>
        </w:rPr>
        <w:footnoteRef/>
      </w:r>
      <w:r>
        <w:rPr>
          <w:b/>
          <w:bCs/>
        </w:rPr>
        <w:t xml:space="preserve">marginal.</w:t>
      </w:r>
      <w:r>
        <w:t xml:space="preserve"> [L. 11v.]</w:t>
      </w:r>
    </w:p>
  </w:footnote>
  <w:footnote w:id="97">
    <w:p>
      <w:pPr>
        <w:pStyle w:val="FootnoteText"/>
      </w:pPr>
      <w:r>
        <w:rPr>
          <w:rStyle w:val="FootnoteReference"/>
        </w:rPr>
        <w:footnoteRef/>
      </w:r>
      <w:r>
        <w:rPr>
          <w:b/>
          <w:bCs/>
        </w:rPr>
        <w:t xml:space="preserve">marginal.</w:t>
      </w:r>
      <w:r>
        <w:t xml:space="preserve"> [col. 2]</w:t>
      </w:r>
    </w:p>
  </w:footnote>
  <w:footnote w:id="98">
    <w:p>
      <w:pPr>
        <w:pStyle w:val="FootnoteText"/>
      </w:pPr>
      <w:r>
        <w:rPr>
          <w:rStyle w:val="FootnoteReference"/>
        </w:rPr>
        <w:footnoteRef/>
      </w:r>
      <w:r>
        <w:rPr>
          <w:b/>
          <w:bCs/>
        </w:rPr>
        <w:t xml:space="preserve">marginal.</w:t>
      </w:r>
      <w:r>
        <w:t xml:space="preserve"> [L. 12r.]</w:t>
      </w:r>
    </w:p>
  </w:footnote>
  <w:footnote w:id="99">
    <w:p>
      <w:pPr>
        <w:pStyle w:val="FootnoteText"/>
      </w:pPr>
      <w:r>
        <w:rPr>
          <w:rStyle w:val="FootnoteReference"/>
        </w:rPr>
        <w:footnoteRef/>
      </w:r>
      <w:r>
        <w:rPr>
          <w:b/>
          <w:bCs/>
        </w:rPr>
        <w:t xml:space="preserve">marginal.</w:t>
      </w:r>
      <w:r>
        <w:t xml:space="preserve"> [col. 2]</w:t>
      </w:r>
    </w:p>
  </w:footnote>
  <w:footnote w:id="100">
    <w:p>
      <w:pPr>
        <w:pStyle w:val="FootnoteText"/>
      </w:pPr>
      <w:r>
        <w:rPr>
          <w:rStyle w:val="FootnoteReference"/>
        </w:rPr>
        <w:footnoteRef/>
      </w:r>
      <w:r>
        <w:rPr>
          <w:b/>
          <w:bCs/>
        </w:rPr>
        <w:t xml:space="preserve">marginal.</w:t>
      </w:r>
      <w:r>
        <w:t xml:space="preserve"> [L. 12v.]</w:t>
      </w:r>
    </w:p>
  </w:footnote>
  <w:footnote w:id="101">
    <w:p>
      <w:pPr>
        <w:pStyle w:val="FootnoteText"/>
      </w:pPr>
      <w:r>
        <w:rPr>
          <w:rStyle w:val="FootnoteReference"/>
        </w:rPr>
        <w:footnoteRef/>
      </w:r>
      <w:r>
        <w:rPr>
          <w:b/>
          <w:bCs/>
        </w:rPr>
        <w:t xml:space="preserve">marginal.</w:t>
      </w:r>
      <w:r>
        <w:t xml:space="preserve"> [col. 2]</w:t>
      </w:r>
    </w:p>
  </w:footnote>
  <w:footnote w:id="102">
    <w:p>
      <w:pPr>
        <w:pStyle w:val="FootnoteText"/>
      </w:pPr>
      <w:r>
        <w:rPr>
          <w:rStyle w:val="FootnoteReference"/>
        </w:rPr>
        <w:footnoteRef/>
      </w:r>
      <w:r>
        <w:rPr>
          <w:b/>
          <w:bCs/>
        </w:rPr>
        <w:t xml:space="preserve">marginal.</w:t>
      </w:r>
      <w:r>
        <w:t xml:space="preserve"> [L. 13r.]</w:t>
      </w:r>
    </w:p>
  </w:footnote>
  <w:footnote w:id="103">
    <w:p>
      <w:pPr>
        <w:pStyle w:val="FootnoteText"/>
      </w:pPr>
      <w:r>
        <w:rPr>
          <w:rStyle w:val="FootnoteReference"/>
        </w:rPr>
        <w:footnoteRef/>
      </w:r>
      <w:r>
        <w:rPr>
          <w:b/>
          <w:bCs/>
        </w:rPr>
        <w:t xml:space="preserve">marginal.</w:t>
      </w:r>
      <w:r>
        <w:t xml:space="preserve"> [col. 2]</w:t>
      </w:r>
    </w:p>
  </w:footnote>
  <w:footnote w:id="104">
    <w:p>
      <w:pPr>
        <w:pStyle w:val="FootnoteText"/>
      </w:pPr>
      <w:r>
        <w:rPr>
          <w:rStyle w:val="FootnoteReference"/>
        </w:rPr>
        <w:footnoteRef/>
      </w:r>
      <w:r>
        <w:rPr>
          <w:b/>
          <w:bCs/>
        </w:rPr>
        <w:t xml:space="preserve">marginal.</w:t>
      </w:r>
      <w:r>
        <w:t xml:space="preserve"> [L. 13v.]</w:t>
      </w:r>
    </w:p>
  </w:footnote>
  <w:footnote w:id="105">
    <w:p>
      <w:pPr>
        <w:pStyle w:val="FootnoteText"/>
      </w:pPr>
      <w:r>
        <w:rPr>
          <w:rStyle w:val="FootnoteReference"/>
        </w:rPr>
        <w:footnoteRef/>
      </w:r>
      <w:r>
        <w:rPr>
          <w:b/>
          <w:bCs/>
        </w:rPr>
        <w:t xml:space="preserve">marginal.</w:t>
      </w:r>
      <w:r>
        <w:t xml:space="preserve"> [col. 2]</w:t>
      </w:r>
    </w:p>
  </w:footnote>
  <w:footnote w:id="106">
    <w:p>
      <w:pPr>
        <w:pStyle w:val="FootnoteText"/>
      </w:pPr>
      <w:r>
        <w:rPr>
          <w:rStyle w:val="FootnoteReference"/>
        </w:rPr>
        <w:footnoteRef/>
      </w:r>
      <w:r>
        <w:rPr>
          <w:b/>
          <w:bCs/>
        </w:rPr>
        <w:t xml:space="preserve">marginal.</w:t>
      </w:r>
      <w:r>
        <w:t xml:space="preserve"> [L. 14r.]</w:t>
      </w:r>
    </w:p>
  </w:footnote>
  <w:footnote w:id="107">
    <w:p>
      <w:pPr>
        <w:pStyle w:val="FootnoteText"/>
      </w:pPr>
      <w:r>
        <w:rPr>
          <w:rStyle w:val="FootnoteReference"/>
        </w:rPr>
        <w:footnoteRef/>
      </w:r>
      <w:r>
        <w:rPr>
          <w:b/>
          <w:bCs/>
        </w:rPr>
        <w:t xml:space="preserve">marginal.</w:t>
      </w:r>
      <w:r>
        <w:t xml:space="preserve"> [col. 2]</w:t>
      </w:r>
    </w:p>
  </w:footnote>
  <w:footnote w:id="108">
    <w:p>
      <w:pPr>
        <w:pStyle w:val="FootnoteText"/>
      </w:pPr>
      <w:r>
        <w:rPr>
          <w:rStyle w:val="FootnoteReference"/>
        </w:rPr>
        <w:footnoteRef/>
      </w:r>
      <w:r>
        <w:rPr>
          <w:b/>
          <w:bCs/>
        </w:rPr>
        <w:t xml:space="preserve">marginal.</w:t>
      </w:r>
      <w:r>
        <w:t xml:space="preserve"> [L. 14v.]</w:t>
      </w:r>
    </w:p>
  </w:footnote>
  <w:footnote w:id="109">
    <w:p>
      <w:pPr>
        <w:pStyle w:val="FootnoteText"/>
      </w:pPr>
      <w:r>
        <w:rPr>
          <w:rStyle w:val="FootnoteReference"/>
        </w:rPr>
        <w:footnoteRef/>
      </w:r>
      <w:r>
        <w:rPr>
          <w:b/>
          <w:bCs/>
        </w:rPr>
        <w:t xml:space="preserve">marginal.</w:t>
      </w:r>
      <w:r>
        <w:t xml:space="preserve"> [col. 2]</w:t>
      </w:r>
    </w:p>
  </w:footnote>
  <w:footnote w:id="110">
    <w:p>
      <w:pPr>
        <w:pStyle w:val="FootnoteText"/>
      </w:pPr>
      <w:r>
        <w:rPr>
          <w:rStyle w:val="FootnoteReference"/>
        </w:rPr>
        <w:footnoteRef/>
      </w:r>
      <w:r>
        <w:rPr>
          <w:b/>
          <w:bCs/>
        </w:rPr>
        <w:t xml:space="preserve">marginal.</w:t>
      </w:r>
      <w:r>
        <w:t xml:space="preserve"> [L. 15r.]</w:t>
      </w:r>
    </w:p>
  </w:footnote>
  <w:footnote w:id="111">
    <w:p>
      <w:pPr>
        <w:pStyle w:val="FootnoteText"/>
      </w:pPr>
      <w:r>
        <w:rPr>
          <w:rStyle w:val="FootnoteReference"/>
        </w:rPr>
        <w:footnoteRef/>
      </w:r>
      <w:r>
        <w:rPr>
          <w:b/>
          <w:bCs/>
        </w:rPr>
        <w:t xml:space="preserve">marginal.</w:t>
      </w:r>
      <w:r>
        <w:t xml:space="preserve"> [col. 2]</w:t>
      </w:r>
    </w:p>
  </w:footnote>
  <w:footnote w:id="112">
    <w:p>
      <w:pPr>
        <w:pStyle w:val="FootnoteText"/>
      </w:pPr>
      <w:r>
        <w:rPr>
          <w:rStyle w:val="FootnoteReference"/>
        </w:rPr>
        <w:footnoteRef/>
      </w:r>
      <w:r>
        <w:rPr>
          <w:b/>
          <w:bCs/>
        </w:rPr>
        <w:t xml:space="preserve">marginal.</w:t>
      </w:r>
      <w:r>
        <w:t xml:space="preserve"> [L. 15v.]</w:t>
      </w:r>
    </w:p>
  </w:footnote>
  <w:footnote w:id="113">
    <w:p>
      <w:pPr>
        <w:pStyle w:val="FootnoteText"/>
      </w:pPr>
      <w:r>
        <w:rPr>
          <w:rStyle w:val="FootnoteReference"/>
        </w:rPr>
        <w:footnoteRef/>
      </w:r>
      <w:r>
        <w:rPr>
          <w:b/>
          <w:bCs/>
        </w:rPr>
        <w:t xml:space="preserve">marginal.</w:t>
      </w:r>
      <w:r>
        <w:t xml:space="preserve"> [col. 2]</w:t>
      </w:r>
    </w:p>
  </w:footnote>
  <w:footnote w:id="114">
    <w:p>
      <w:pPr>
        <w:pStyle w:val="FootnoteText"/>
      </w:pPr>
      <w:r>
        <w:rPr>
          <w:rStyle w:val="FootnoteReference"/>
        </w:rPr>
        <w:footnoteRef/>
      </w:r>
      <w:r>
        <w:rPr>
          <w:b/>
          <w:bCs/>
        </w:rPr>
        <w:t xml:space="preserve">marginal.</w:t>
      </w:r>
      <w:r>
        <w:t xml:space="preserve"> [L. 16r.]</w:t>
      </w:r>
    </w:p>
  </w:footnote>
  <w:footnote w:id="115">
    <w:p>
      <w:pPr>
        <w:pStyle w:val="FootnoteText"/>
      </w:pPr>
      <w:r>
        <w:rPr>
          <w:rStyle w:val="FootnoteReference"/>
        </w:rPr>
        <w:footnoteRef/>
      </w:r>
      <w:r>
        <w:rPr>
          <w:b/>
          <w:bCs/>
        </w:rPr>
        <w:t xml:space="preserve">marginal.</w:t>
      </w:r>
      <w:r>
        <w:t xml:space="preserve"> [col. 2]</w:t>
      </w:r>
    </w:p>
  </w:footnote>
  <w:footnote w:id="116">
    <w:p>
      <w:pPr>
        <w:pStyle w:val="FootnoteText"/>
      </w:pPr>
      <w:r>
        <w:rPr>
          <w:rStyle w:val="FootnoteReference"/>
        </w:rPr>
        <w:footnoteRef/>
      </w:r>
      <w:r>
        <w:rPr>
          <w:b/>
          <w:bCs/>
        </w:rPr>
        <w:t xml:space="preserve">marginal.</w:t>
      </w:r>
      <w:r>
        <w:t xml:space="preserve"> [L. 16v.]</w:t>
      </w:r>
    </w:p>
  </w:footnote>
  <w:footnote w:id="117">
    <w:p>
      <w:pPr>
        <w:pStyle w:val="FootnoteText"/>
      </w:pPr>
      <w:r>
        <w:rPr>
          <w:rStyle w:val="FootnoteReference"/>
        </w:rPr>
        <w:footnoteRef/>
      </w:r>
      <w:r>
        <w:rPr>
          <w:b/>
          <w:bCs/>
        </w:rPr>
        <w:t xml:space="preserve">marginal.</w:t>
      </w:r>
      <w:r>
        <w:t xml:space="preserve"> [col. 2]</w:t>
      </w:r>
    </w:p>
  </w:footnote>
  <w:footnote w:id="118">
    <w:p>
      <w:pPr>
        <w:pStyle w:val="FootnoteText"/>
      </w:pPr>
      <w:r>
        <w:rPr>
          <w:rStyle w:val="FootnoteReference"/>
        </w:rPr>
        <w:footnoteRef/>
      </w:r>
      <w:r>
        <w:rPr>
          <w:b/>
          <w:bCs/>
        </w:rPr>
        <w:t xml:space="preserve">marginal.</w:t>
      </w:r>
      <w:r>
        <w:t xml:space="preserve"> [L.. 17r.]</w:t>
      </w:r>
    </w:p>
  </w:footnote>
  <w:footnote w:id="119">
    <w:p>
      <w:pPr>
        <w:pStyle w:val="FootnoteText"/>
      </w:pPr>
      <w:r>
        <w:rPr>
          <w:rStyle w:val="FootnoteReference"/>
        </w:rPr>
        <w:footnoteRef/>
      </w:r>
      <w:r>
        <w:rPr>
          <w:b/>
          <w:bCs/>
        </w:rPr>
        <w:t xml:space="preserve">marginal.</w:t>
      </w:r>
      <w:r>
        <w:t xml:space="preserve"> [col. 2]</w:t>
      </w:r>
    </w:p>
  </w:footnote>
  <w:footnote w:id="120">
    <w:p>
      <w:pPr>
        <w:pStyle w:val="FootnoteText"/>
      </w:pPr>
      <w:r>
        <w:rPr>
          <w:rStyle w:val="FootnoteReference"/>
        </w:rPr>
        <w:footnoteRef/>
      </w:r>
      <w:r>
        <w:rPr>
          <w:b/>
          <w:bCs/>
        </w:rPr>
        <w:t xml:space="preserve">marginal.</w:t>
      </w:r>
      <w:r>
        <w:t xml:space="preserve"> [L. 17v.]</w:t>
      </w:r>
    </w:p>
  </w:footnote>
  <w:footnote w:id="121">
    <w:p>
      <w:pPr>
        <w:pStyle w:val="FootnoteText"/>
      </w:pPr>
      <w:r>
        <w:rPr>
          <w:rStyle w:val="FootnoteReference"/>
        </w:rPr>
        <w:footnoteRef/>
      </w:r>
      <w:r>
        <w:rPr>
          <w:b/>
          <w:bCs/>
        </w:rPr>
        <w:t xml:space="preserve">marginal.</w:t>
      </w:r>
      <w:r>
        <w:t xml:space="preserve"> [col. 2]</w:t>
      </w:r>
    </w:p>
  </w:footnote>
  <w:footnote w:id="122">
    <w:p>
      <w:pPr>
        <w:pStyle w:val="FootnoteText"/>
      </w:pPr>
      <w:r>
        <w:rPr>
          <w:rStyle w:val="FootnoteReference"/>
        </w:rPr>
        <w:footnoteRef/>
      </w:r>
      <w:r>
        <w:rPr>
          <w:b/>
          <w:bCs/>
        </w:rPr>
        <w:t xml:space="preserve">marginal.</w:t>
      </w:r>
      <w:r>
        <w:t xml:space="preserve"> [L. 18r.]</w:t>
      </w:r>
    </w:p>
  </w:footnote>
  <w:footnote w:id="123">
    <w:p>
      <w:pPr>
        <w:pStyle w:val="FootnoteText"/>
      </w:pPr>
      <w:r>
        <w:rPr>
          <w:rStyle w:val="FootnoteReference"/>
        </w:rPr>
        <w:footnoteRef/>
      </w:r>
      <w:r>
        <w:rPr>
          <w:b/>
          <w:bCs/>
        </w:rPr>
        <w:t xml:space="preserve">marginal.</w:t>
      </w:r>
      <w:r>
        <w:t xml:space="preserve"> [col. 2]</w:t>
      </w:r>
    </w:p>
  </w:footnote>
  <w:footnote w:id="124">
    <w:p>
      <w:pPr>
        <w:pStyle w:val="FootnoteText"/>
      </w:pPr>
      <w:r>
        <w:rPr>
          <w:rStyle w:val="FootnoteReference"/>
        </w:rPr>
        <w:footnoteRef/>
      </w:r>
      <w:r>
        <w:rPr>
          <w:b/>
          <w:bCs/>
        </w:rPr>
        <w:t xml:space="preserve">marginal.</w:t>
      </w:r>
      <w:r>
        <w:t xml:space="preserve"> [L. 18v.]</w:t>
      </w:r>
    </w:p>
  </w:footnote>
  <w:footnote w:id="125">
    <w:p>
      <w:pPr>
        <w:pStyle w:val="FootnoteText"/>
      </w:pPr>
      <w:r>
        <w:rPr>
          <w:rStyle w:val="FootnoteReference"/>
        </w:rPr>
        <w:footnoteRef/>
      </w:r>
      <w:r>
        <w:rPr>
          <w:b/>
          <w:bCs/>
        </w:rPr>
        <w:t xml:space="preserve">marginal.</w:t>
      </w:r>
      <w:r>
        <w:t xml:space="preserve"> [col. 2]</w:t>
      </w:r>
    </w:p>
  </w:footnote>
  <w:footnote w:id="126">
    <w:p>
      <w:pPr>
        <w:pStyle w:val="FootnoteText"/>
      </w:pPr>
      <w:r>
        <w:rPr>
          <w:rStyle w:val="FootnoteReference"/>
        </w:rPr>
        <w:footnoteRef/>
      </w:r>
      <w:r>
        <w:rPr>
          <w:b/>
          <w:bCs/>
        </w:rPr>
        <w:t xml:space="preserve">marginal.</w:t>
      </w:r>
      <w:r>
        <w:t xml:space="preserve"> [col. 2]</w:t>
      </w:r>
    </w:p>
  </w:footnote>
  <w:footnote w:id="127">
    <w:p>
      <w:pPr>
        <w:pStyle w:val="FootnoteText"/>
      </w:pPr>
      <w:r>
        <w:rPr>
          <w:rStyle w:val="FootnoteReference"/>
        </w:rPr>
        <w:footnoteRef/>
      </w:r>
      <w:r>
        <w:rPr>
          <w:b/>
          <w:bCs/>
        </w:rPr>
        <w:t xml:space="preserve">marginal.</w:t>
      </w:r>
      <w:r>
        <w:t xml:space="preserve"> [L. 1v.]</w:t>
      </w:r>
    </w:p>
  </w:footnote>
  <w:footnote w:id="128">
    <w:p>
      <w:pPr>
        <w:pStyle w:val="FootnoteText"/>
      </w:pPr>
      <w:r>
        <w:rPr>
          <w:rStyle w:val="FootnoteReference"/>
        </w:rPr>
        <w:footnoteRef/>
      </w:r>
      <w:r>
        <w:rPr>
          <w:b/>
          <w:bCs/>
        </w:rPr>
        <w:t xml:space="preserve">marginal.</w:t>
      </w:r>
      <w:r>
        <w:t xml:space="preserve"> [col. 2]</w:t>
      </w:r>
    </w:p>
  </w:footnote>
  <w:footnote w:id="129">
    <w:p>
      <w:pPr>
        <w:pStyle w:val="FootnoteText"/>
      </w:pPr>
      <w:r>
        <w:rPr>
          <w:rStyle w:val="FootnoteReference"/>
        </w:rPr>
        <w:footnoteRef/>
      </w:r>
      <w:r>
        <w:rPr>
          <w:b/>
          <w:bCs/>
        </w:rPr>
        <w:t xml:space="preserve">marginal.</w:t>
      </w:r>
      <w:r>
        <w:t xml:space="preserve"> [L. 2r.]</w:t>
      </w:r>
    </w:p>
  </w:footnote>
  <w:footnote w:id="130">
    <w:p>
      <w:pPr>
        <w:pStyle w:val="FootnoteText"/>
      </w:pPr>
      <w:r>
        <w:rPr>
          <w:rStyle w:val="FootnoteReference"/>
        </w:rPr>
        <w:footnoteRef/>
      </w:r>
      <w:r>
        <w:rPr>
          <w:b/>
          <w:bCs/>
        </w:rPr>
        <w:t xml:space="preserve">marginal.</w:t>
      </w:r>
      <w:r>
        <w:t xml:space="preserve"> [-] who had proved to be [-] [col. 2]</w:t>
      </w:r>
    </w:p>
  </w:footnote>
  <w:footnote w:id="131">
    <w:p>
      <w:pPr>
        <w:pStyle w:val="FootnoteText"/>
      </w:pPr>
      <w:r>
        <w:rPr>
          <w:rStyle w:val="FootnoteReference"/>
        </w:rPr>
        <w:footnoteRef/>
      </w:r>
      <w:r>
        <w:rPr>
          <w:b/>
          <w:bCs/>
        </w:rPr>
        <w:t xml:space="preserve">marginal.</w:t>
      </w:r>
      <w:r>
        <w:t xml:space="preserve"> [L. 2v.]</w:t>
      </w:r>
    </w:p>
  </w:footnote>
  <w:footnote w:id="132">
    <w:p>
      <w:pPr>
        <w:pStyle w:val="FootnoteText"/>
      </w:pPr>
      <w:r>
        <w:rPr>
          <w:rStyle w:val="FootnoteReference"/>
        </w:rPr>
        <w:footnoteRef/>
      </w:r>
      <w:r>
        <w:rPr>
          <w:b/>
          <w:bCs/>
        </w:rPr>
        <w:t xml:space="preserve">marginal.</w:t>
      </w:r>
      <w:r>
        <w:t xml:space="preserve"> [col. 2]</w:t>
      </w:r>
    </w:p>
  </w:footnote>
  <w:footnote w:id="133">
    <w:p>
      <w:pPr>
        <w:pStyle w:val="FootnoteText"/>
      </w:pPr>
      <w:r>
        <w:rPr>
          <w:rStyle w:val="FootnoteReference"/>
        </w:rPr>
        <w:footnoteRef/>
      </w:r>
      <w:r>
        <w:rPr>
          <w:b/>
          <w:bCs/>
        </w:rPr>
        <w:t xml:space="preserve">marginal.</w:t>
      </w:r>
      <w:r>
        <w:t xml:space="preserve"> [L. 3r.]</w:t>
      </w:r>
    </w:p>
  </w:footnote>
  <w:footnote w:id="134">
    <w:p>
      <w:pPr>
        <w:pStyle w:val="FootnoteText"/>
      </w:pPr>
      <w:r>
        <w:rPr>
          <w:rStyle w:val="FootnoteReference"/>
        </w:rPr>
        <w:footnoteRef/>
      </w:r>
      <w:r>
        <w:rPr>
          <w:b/>
          <w:bCs/>
        </w:rPr>
        <w:t xml:space="preserve">marginal.</w:t>
      </w:r>
      <w:r>
        <w:t xml:space="preserve"> [col. 2]</w:t>
      </w:r>
    </w:p>
  </w:footnote>
  <w:footnote w:id="135">
    <w:p>
      <w:pPr>
        <w:pStyle w:val="FootnoteText"/>
      </w:pPr>
      <w:r>
        <w:rPr>
          <w:rStyle w:val="FootnoteReference"/>
        </w:rPr>
        <w:footnoteRef/>
      </w:r>
      <w:r>
        <w:rPr>
          <w:b/>
          <w:bCs/>
        </w:rPr>
        <w:t xml:space="preserve">marginal.</w:t>
      </w:r>
      <w:r>
        <w:t xml:space="preserve"> [L. 3v.]</w:t>
      </w:r>
    </w:p>
  </w:footnote>
  <w:footnote w:id="136">
    <w:p>
      <w:pPr>
        <w:pStyle w:val="FootnoteText"/>
      </w:pPr>
      <w:r>
        <w:rPr>
          <w:rStyle w:val="FootnoteReference"/>
        </w:rPr>
        <w:footnoteRef/>
      </w:r>
      <w:r>
        <w:rPr>
          <w:b/>
          <w:bCs/>
        </w:rPr>
        <w:t xml:space="preserve">marginal.</w:t>
      </w:r>
      <w:r>
        <w:t xml:space="preserve"> [col. 2]</w:t>
      </w:r>
    </w:p>
  </w:footnote>
  <w:footnote w:id="137">
    <w:p>
      <w:pPr>
        <w:pStyle w:val="FootnoteText"/>
      </w:pPr>
      <w:r>
        <w:rPr>
          <w:rStyle w:val="FootnoteReference"/>
        </w:rPr>
        <w:footnoteRef/>
      </w:r>
      <w:r>
        <w:rPr>
          <w:b/>
          <w:bCs/>
        </w:rPr>
        <w:t xml:space="preserve">marginal.</w:t>
      </w:r>
      <w:r>
        <w:t xml:space="preserve"> [L. 4r.]</w:t>
      </w:r>
    </w:p>
  </w:footnote>
  <w:footnote w:id="138">
    <w:p>
      <w:pPr>
        <w:pStyle w:val="FootnoteText"/>
      </w:pPr>
      <w:r>
        <w:rPr>
          <w:rStyle w:val="FootnoteReference"/>
        </w:rPr>
        <w:footnoteRef/>
      </w:r>
      <w:r>
        <w:rPr>
          <w:b/>
          <w:bCs/>
        </w:rPr>
        <w:t xml:space="preserve">marginal.</w:t>
      </w:r>
      <w:r>
        <w:t xml:space="preserve"> [col. 2]</w:t>
      </w:r>
    </w:p>
  </w:footnote>
  <w:footnote w:id="139">
    <w:p>
      <w:pPr>
        <w:pStyle w:val="FootnoteText"/>
      </w:pPr>
      <w:r>
        <w:rPr>
          <w:rStyle w:val="FootnoteReference"/>
        </w:rPr>
        <w:footnoteRef/>
      </w:r>
      <w:r>
        <w:rPr>
          <w:b/>
          <w:bCs/>
        </w:rPr>
        <w:t xml:space="preserve">marginal.</w:t>
      </w:r>
      <w:r>
        <w:t xml:space="preserve"> [L. 4v.]</w:t>
      </w:r>
    </w:p>
  </w:footnote>
  <w:footnote w:id="140">
    <w:p>
      <w:pPr>
        <w:pStyle w:val="FootnoteText"/>
      </w:pPr>
      <w:r>
        <w:rPr>
          <w:rStyle w:val="FootnoteReference"/>
        </w:rPr>
        <w:footnoteRef/>
      </w:r>
      <w:r>
        <w:rPr>
          <w:b/>
          <w:bCs/>
        </w:rPr>
        <w:t xml:space="preserve">marginal.</w:t>
      </w:r>
      <w:r>
        <w:t xml:space="preserve"> [col. 2]</w:t>
      </w:r>
    </w:p>
  </w:footnote>
  <w:footnote w:id="141">
    <w:p>
      <w:pPr>
        <w:pStyle w:val="FootnoteText"/>
      </w:pPr>
      <w:r>
        <w:rPr>
          <w:rStyle w:val="FootnoteReference"/>
        </w:rPr>
        <w:footnoteRef/>
      </w:r>
      <w:r>
        <w:rPr>
          <w:b/>
          <w:bCs/>
        </w:rPr>
        <w:t xml:space="preserve">marginal.</w:t>
      </w:r>
      <w:r>
        <w:t xml:space="preserve"> [L. 5r.]</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4v.]</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[L. 5r.]</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rPr>
          <w:b/>
          <w:bCs/>
        </w:rPr>
        <w:t xml:space="preserve">marginal.</w:t>
      </w:r>
      <w:r>
        <w:t xml:space="preserve"> [L. 5v.]</w:t>
      </w:r>
    </w:p>
  </w:footnote>
  <w:footnote w:id="148">
    <w:p>
      <w:pPr>
        <w:pStyle w:val="FootnoteText"/>
      </w:pPr>
      <w:r>
        <w:rPr>
          <w:rStyle w:val="FootnoteReference"/>
        </w:rPr>
        <w:footnoteRef/>
      </w:r>
      <w:r>
        <w:rPr>
          <w:b/>
          <w:bCs/>
        </w:rPr>
        <w:t xml:space="preserve">marginal.</w:t>
      </w:r>
      <w:r>
        <w:t xml:space="preserve"> [col. 2]</w:t>
      </w:r>
    </w:p>
  </w:footnote>
  <w:footnote w:id="149">
    <w:p>
      <w:pPr>
        <w:pStyle w:val="FootnoteText"/>
      </w:pPr>
      <w:r>
        <w:rPr>
          <w:rStyle w:val="FootnoteReference"/>
        </w:rPr>
        <w:footnoteRef/>
      </w:r>
      <w:r>
        <w:rPr>
          <w:b/>
          <w:bCs/>
        </w:rPr>
        <w:t xml:space="preserve">marginal.</w:t>
      </w:r>
      <w:r>
        <w:t xml:space="preserve"> [-] In the definition that [L. 6r.]</w:t>
      </w:r>
    </w:p>
  </w:footnote>
  <w:footnote w:id="150">
    <w:p>
      <w:pPr>
        <w:pStyle w:val="FootnoteText"/>
      </w:pPr>
      <w:r>
        <w:rPr>
          <w:rStyle w:val="FootnoteReference"/>
        </w:rPr>
        <w:footnoteRef/>
      </w:r>
      <w:r>
        <w:rPr>
          <w:b/>
          <w:bCs/>
        </w:rPr>
        <w:t xml:space="preserve">marginal.</w:t>
      </w:r>
      <w:r>
        <w:t xml:space="preserve"> [col. 2]</w:t>
      </w:r>
    </w:p>
  </w:footnote>
  <w:footnote w:id="151">
    <w:p>
      <w:pPr>
        <w:pStyle w:val="FootnoteText"/>
      </w:pPr>
      <w:r>
        <w:rPr>
          <w:rStyle w:val="FootnoteReference"/>
        </w:rPr>
        <w:footnoteRef/>
      </w:r>
      <w:r>
        <w:rPr>
          <w:b/>
          <w:bCs/>
        </w:rPr>
        <w:t xml:space="preserve">marginal.</w:t>
      </w:r>
      <w:r>
        <w:t xml:space="preserve"> [L. 6v.]</w:t>
      </w:r>
    </w:p>
  </w:footnote>
  <w:footnote w:id="152">
    <w:p>
      <w:pPr>
        <w:pStyle w:val="FootnoteText"/>
      </w:pPr>
      <w:r>
        <w:rPr>
          <w:rStyle w:val="FootnoteReference"/>
        </w:rPr>
        <w:footnoteRef/>
      </w:r>
      <w:r>
        <w:rPr>
          <w:b/>
          <w:bCs/>
        </w:rPr>
        <w:t xml:space="preserve">marginal.</w:t>
      </w:r>
      <w:r>
        <w:t xml:space="preserve"> [col. 2]</w:t>
      </w:r>
    </w:p>
  </w:footnote>
  <w:footnote w:id="153">
    <w:p>
      <w:pPr>
        <w:pStyle w:val="FootnoteText"/>
      </w:pPr>
      <w:r>
        <w:rPr>
          <w:rStyle w:val="FootnoteReference"/>
        </w:rPr>
        <w:footnoteRef/>
      </w:r>
      <w:r>
        <w:rPr>
          <w:b/>
          <w:bCs/>
        </w:rPr>
        <w:t xml:space="preserve">marginal.</w:t>
      </w:r>
      <w:r>
        <w:t xml:space="preserve"> [L. 7r.]</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[L. 7v.]</w:t>
      </w:r>
    </w:p>
  </w:footnote>
  <w:footnote w:id="156">
    <w:p>
      <w:pPr>
        <w:pStyle w:val="FootnoteText"/>
      </w:pPr>
      <w:r>
        <w:rPr>
          <w:rStyle w:val="FootnoteReference"/>
        </w:rPr>
        <w:footnoteRef/>
      </w:r>
      <w:r>
        <w:rPr>
          <w:b/>
          <w:bCs/>
        </w:rPr>
        <w:t xml:space="preserve">marginal.</w:t>
      </w:r>
      <w:r>
        <w:t xml:space="preserve"> [col. 2]</w:t>
      </w:r>
    </w:p>
  </w:footnote>
  <w:footnote w:id="157">
    <w:p>
      <w:pPr>
        <w:pStyle w:val="FootnoteText"/>
      </w:pPr>
      <w:r>
        <w:rPr>
          <w:rStyle w:val="FootnoteReference"/>
        </w:rPr>
        <w:footnoteRef/>
      </w:r>
      <w:r>
        <w:rPr>
          <w:b/>
          <w:bCs/>
        </w:rPr>
        <w:t xml:space="preserve">marginal.</w:t>
      </w:r>
      <w:r>
        <w:t xml:space="preserve"> [L. 8r.]</w:t>
      </w:r>
    </w:p>
  </w:footnote>
  <w:footnote w:id="158">
    <w:p>
      <w:pPr>
        <w:pStyle w:val="FootnoteText"/>
      </w:pPr>
      <w:r>
        <w:rPr>
          <w:rStyle w:val="FootnoteReference"/>
        </w:rPr>
        <w:footnoteRef/>
      </w:r>
      <w:r>
        <w:rPr>
          <w:b/>
          <w:bCs/>
        </w:rPr>
        <w:t xml:space="preserve">marginal.</w:t>
      </w:r>
      <w:r>
        <w:t xml:space="preserve"> [col. 2]</w:t>
      </w:r>
    </w:p>
  </w:footnote>
  <w:footnote w:id="159">
    <w:p>
      <w:pPr>
        <w:pStyle w:val="FootnoteText"/>
      </w:pPr>
      <w:r>
        <w:rPr>
          <w:rStyle w:val="FootnoteReference"/>
        </w:rPr>
        <w:footnoteRef/>
      </w:r>
      <w:r>
        <w:rPr>
          <w:b/>
          <w:bCs/>
        </w:rPr>
        <w:t xml:space="preserve">marginal.</w:t>
      </w:r>
      <w:r>
        <w:t xml:space="preserve"> [L. 8v.]</w:t>
      </w:r>
    </w:p>
  </w:footnote>
  <w:footnote w:id="160">
    <w:p>
      <w:pPr>
        <w:pStyle w:val="FootnoteText"/>
      </w:pPr>
      <w:r>
        <w:rPr>
          <w:rStyle w:val="FootnoteReference"/>
        </w:rPr>
        <w:footnoteRef/>
      </w:r>
      <w:r>
        <w:rPr>
          <w:b/>
          <w:bCs/>
        </w:rPr>
        <w:t xml:space="preserve">marginal.</w:t>
      </w:r>
      <w:r>
        <w:t xml:space="preserve"> [blank][col. 2]</w:t>
      </w:r>
    </w:p>
  </w:footnote>
  <w:footnote w:id="161">
    <w:p>
      <w:pPr>
        <w:pStyle w:val="FootnoteText"/>
      </w:pPr>
      <w:r>
        <w:rPr>
          <w:rStyle w:val="FootnoteReference"/>
        </w:rPr>
        <w:footnoteRef/>
      </w:r>
      <w:r>
        <w:rPr>
          <w:b/>
          <w:bCs/>
        </w:rPr>
        <w:t xml:space="preserve">marginal.</w:t>
      </w:r>
      <w:r>
        <w:t xml:space="preserve"> [L. 9r.]</w:t>
      </w:r>
    </w:p>
  </w:footnote>
  <w:footnote w:id="162">
    <w:p>
      <w:pPr>
        <w:pStyle w:val="FootnoteText"/>
      </w:pPr>
      <w:r>
        <w:rPr>
          <w:rStyle w:val="FootnoteReference"/>
        </w:rPr>
        <w:footnoteRef/>
      </w:r>
      <w:r>
        <w:rPr>
          <w:b/>
          <w:bCs/>
        </w:rPr>
        <w:t xml:space="preserve">marginal.</w:t>
      </w:r>
      <w:r>
        <w:t xml:space="preserve"> [col. 2]</w:t>
      </w:r>
    </w:p>
  </w:footnote>
  <w:footnote w:id="163">
    <w:p>
      <w:pPr>
        <w:pStyle w:val="FootnoteText"/>
      </w:pPr>
      <w:r>
        <w:rPr>
          <w:rStyle w:val="FootnoteReference"/>
        </w:rPr>
        <w:footnoteRef/>
      </w:r>
      <w:r>
        <w:rPr>
          <w:b/>
          <w:bCs/>
        </w:rPr>
        <w:t xml:space="preserve">marginal.</w:t>
      </w:r>
      <w:r>
        <w:t xml:space="preserve"> [L. 9v.]</w:t>
      </w:r>
    </w:p>
  </w:footnote>
  <w:footnote w:id="164">
    <w:p>
      <w:pPr>
        <w:pStyle w:val="FootnoteText"/>
      </w:pPr>
      <w:r>
        <w:rPr>
          <w:rStyle w:val="FootnoteReference"/>
        </w:rPr>
        <w:footnoteRef/>
      </w:r>
      <w:r>
        <w:rPr>
          <w:b/>
          <w:bCs/>
        </w:rPr>
        <w:t xml:space="preserve">marginal.</w:t>
      </w:r>
      <w:r>
        <w:t xml:space="preserve"> [col. 2]</w:t>
      </w:r>
    </w:p>
  </w:footnote>
  <w:footnote w:id="165">
    <w:p>
      <w:pPr>
        <w:pStyle w:val="FootnoteText"/>
      </w:pPr>
      <w:r>
        <w:rPr>
          <w:rStyle w:val="FootnoteReference"/>
        </w:rPr>
        <w:footnoteRef/>
      </w:r>
      <w:r>
        <w:rPr>
          <w:b/>
          <w:bCs/>
        </w:rPr>
        <w:t xml:space="preserve">marginal.</w:t>
      </w:r>
      <w:r>
        <w:t xml:space="preserve"> [L. 10r.]</w:t>
      </w:r>
    </w:p>
  </w:footnote>
  <w:footnote w:id="166">
    <w:p>
      <w:pPr>
        <w:pStyle w:val="FootnoteText"/>
      </w:pPr>
      <w:r>
        <w:rPr>
          <w:rStyle w:val="FootnoteReference"/>
        </w:rPr>
        <w:footnoteRef/>
      </w:r>
      <w:r>
        <w:rPr>
          <w:b/>
          <w:bCs/>
        </w:rPr>
        <w:t xml:space="preserve">marginal.</w:t>
      </w:r>
      <w:r>
        <w:t xml:space="preserve"> [blank][col. 2]</w:t>
      </w:r>
    </w:p>
  </w:footnote>
  <w:footnote w:id="167">
    <w:p>
      <w:pPr>
        <w:pStyle w:val="FootnoteText"/>
      </w:pPr>
      <w:r>
        <w:rPr>
          <w:rStyle w:val="FootnoteReference"/>
        </w:rPr>
        <w:footnoteRef/>
      </w:r>
      <w:r>
        <w:rPr>
          <w:b/>
          <w:bCs/>
        </w:rPr>
        <w:t xml:space="preserve">marginal.</w:t>
      </w:r>
      <w:r>
        <w:t xml:space="preserve"> [L. 10v.]</w:t>
      </w:r>
    </w:p>
  </w:footnote>
  <w:footnote w:id="168">
    <w:p>
      <w:pPr>
        <w:pStyle w:val="FootnoteText"/>
      </w:pPr>
      <w:r>
        <w:rPr>
          <w:rStyle w:val="FootnoteReference"/>
        </w:rPr>
        <w:footnoteRef/>
      </w:r>
      <w:r>
        <w:rPr>
          <w:b/>
          <w:bCs/>
        </w:rPr>
        <w:t xml:space="preserve">marginal.</w:t>
      </w:r>
      <w:r>
        <w:t xml:space="preserve"> [col. 2]</w:t>
      </w:r>
    </w:p>
  </w:footnote>
  <w:footnote w:id="169">
    <w:p>
      <w:pPr>
        <w:pStyle w:val="FootnoteText"/>
      </w:pPr>
      <w:r>
        <w:rPr>
          <w:rStyle w:val="FootnoteReference"/>
        </w:rPr>
        <w:footnoteRef/>
      </w:r>
      <w:r>
        <w:rPr>
          <w:b/>
          <w:bCs/>
        </w:rPr>
        <w:t xml:space="preserve">marginal.</w:t>
      </w:r>
      <w:r>
        <w:t xml:space="preserve"> [L. 11r.]</w:t>
      </w:r>
    </w:p>
  </w:footnote>
  <w:footnote w:id="170">
    <w:p>
      <w:pPr>
        <w:pStyle w:val="FootnoteText"/>
      </w:pPr>
      <w:r>
        <w:rPr>
          <w:rStyle w:val="FootnoteReference"/>
        </w:rPr>
        <w:footnoteRef/>
      </w:r>
      <w:r>
        <w:rPr>
          <w:b/>
          <w:bCs/>
        </w:rPr>
        <w:t xml:space="preserve">marginal.</w:t>
      </w:r>
      <w:r>
        <w:t xml:space="preserve"> [col. 2]</w:t>
      </w:r>
    </w:p>
  </w:footnote>
  <w:footnote w:id="171">
    <w:p>
      <w:pPr>
        <w:pStyle w:val="FootnoteText"/>
      </w:pPr>
      <w:r>
        <w:rPr>
          <w:rStyle w:val="FootnoteReference"/>
        </w:rPr>
        <w:footnoteRef/>
      </w:r>
      <w:r>
        <w:rPr>
          <w:b/>
          <w:bCs/>
        </w:rPr>
        <w:t xml:space="preserve">marginal.</w:t>
      </w:r>
      <w:r>
        <w:t xml:space="preserve"> [L. 11v.]</w:t>
      </w:r>
    </w:p>
  </w:footnote>
  <w:footnote w:id="172">
    <w:p>
      <w:pPr>
        <w:pStyle w:val="FootnoteText"/>
      </w:pPr>
      <w:r>
        <w:rPr>
          <w:rStyle w:val="FootnoteReference"/>
        </w:rPr>
        <w:footnoteRef/>
      </w:r>
      <w:r>
        <w:rPr>
          <w:b/>
          <w:bCs/>
        </w:rPr>
        <w:t xml:space="preserve">marginal.</w:t>
      </w:r>
      <w:r>
        <w:t xml:space="preserve"> [col. 2]</w:t>
      </w:r>
    </w:p>
  </w:footnote>
  <w:footnote w:id="173">
    <w:p>
      <w:pPr>
        <w:pStyle w:val="FootnoteText"/>
      </w:pPr>
      <w:r>
        <w:rPr>
          <w:rStyle w:val="FootnoteReference"/>
        </w:rPr>
        <w:footnoteRef/>
      </w:r>
      <w:r>
        <w:rPr>
          <w:b/>
          <w:bCs/>
        </w:rPr>
        <w:t xml:space="preserve">marginal.</w:t>
      </w:r>
      <w:r>
        <w:t xml:space="preserve"> [L. 12r.]</w:t>
      </w:r>
    </w:p>
  </w:footnote>
  <w:footnote w:id="174">
    <w:p>
      <w:pPr>
        <w:pStyle w:val="FootnoteText"/>
      </w:pPr>
      <w:r>
        <w:rPr>
          <w:rStyle w:val="FootnoteReference"/>
        </w:rPr>
        <w:footnoteRef/>
      </w:r>
      <w:r>
        <w:rPr>
          <w:b/>
          <w:bCs/>
        </w:rPr>
        <w:t xml:space="preserve">marginal.</w:t>
      </w:r>
      <w:r>
        <w:t xml:space="preserve"> [col. 2]</w:t>
      </w:r>
    </w:p>
  </w:footnote>
  <w:footnote w:id="175">
    <w:p>
      <w:pPr>
        <w:pStyle w:val="FootnoteText"/>
      </w:pPr>
      <w:r>
        <w:rPr>
          <w:rStyle w:val="FootnoteReference"/>
        </w:rPr>
        <w:footnoteRef/>
      </w:r>
      <w:r>
        <w:rPr>
          <w:b/>
          <w:bCs/>
        </w:rPr>
        <w:t xml:space="preserve">marginal.</w:t>
      </w:r>
      <w:r>
        <w:t xml:space="preserve"> [L. 12v.]</w:t>
      </w:r>
    </w:p>
  </w:footnote>
  <w:footnote w:id="176">
    <w:p>
      <w:pPr>
        <w:pStyle w:val="FootnoteText"/>
      </w:pPr>
      <w:r>
        <w:rPr>
          <w:rStyle w:val="FootnoteReference"/>
        </w:rPr>
        <w:footnoteRef/>
      </w:r>
      <w:r>
        <w:rPr>
          <w:b/>
          <w:bCs/>
        </w:rPr>
        <w:t xml:space="preserve">marginal.</w:t>
      </w:r>
      <w:r>
        <w:t xml:space="preserve"> [col. 2]</w:t>
      </w:r>
    </w:p>
  </w:footnote>
  <w:footnote w:id="177">
    <w:p>
      <w:pPr>
        <w:pStyle w:val="FootnoteText"/>
      </w:pPr>
      <w:r>
        <w:rPr>
          <w:rStyle w:val="FootnoteReference"/>
        </w:rPr>
        <w:footnoteRef/>
      </w:r>
      <w:r>
        <w:rPr>
          <w:b/>
          <w:bCs/>
        </w:rPr>
        <w:t xml:space="preserve">marginal.</w:t>
      </w:r>
      <w:r>
        <w:t xml:space="preserve"> [L. 13r.]</w:t>
      </w:r>
    </w:p>
  </w:footnote>
  <w:footnote w:id="178">
    <w:p>
      <w:pPr>
        <w:pStyle w:val="FootnoteText"/>
      </w:pPr>
      <w:r>
        <w:rPr>
          <w:rStyle w:val="FootnoteReference"/>
        </w:rPr>
        <w:footnoteRef/>
      </w:r>
      <w:r>
        <w:rPr>
          <w:b/>
          <w:bCs/>
        </w:rPr>
        <w:t xml:space="preserve">marginal.</w:t>
      </w:r>
      <w:r>
        <w:t xml:space="preserve"> [col. 2]</w:t>
      </w:r>
    </w:p>
  </w:footnote>
  <w:footnote w:id="179">
    <w:p>
      <w:pPr>
        <w:pStyle w:val="FootnoteText"/>
      </w:pPr>
      <w:r>
        <w:rPr>
          <w:rStyle w:val="FootnoteReference"/>
        </w:rPr>
        <w:footnoteRef/>
      </w:r>
      <w:r>
        <w:rPr>
          <w:b/>
          <w:bCs/>
        </w:rPr>
        <w:t xml:space="preserve">marginal.</w:t>
      </w:r>
      <w:r>
        <w:t xml:space="preserve"> [L. 13v.]</w:t>
      </w:r>
    </w:p>
  </w:footnote>
  <w:footnote w:id="180">
    <w:p>
      <w:pPr>
        <w:pStyle w:val="FootnoteText"/>
      </w:pPr>
      <w:r>
        <w:rPr>
          <w:rStyle w:val="FootnoteReference"/>
        </w:rPr>
        <w:footnoteRef/>
      </w:r>
      <w:r>
        <w:rPr>
          <w:b/>
          <w:bCs/>
        </w:rPr>
        <w:t xml:space="preserve">marginal.</w:t>
      </w:r>
      <w:r>
        <w:t xml:space="preserve"> [col. 2]</w:t>
      </w:r>
    </w:p>
  </w:footnote>
  <w:footnote w:id="181">
    <w:p>
      <w:pPr>
        <w:pStyle w:val="FootnoteText"/>
      </w:pPr>
      <w:r>
        <w:rPr>
          <w:rStyle w:val="FootnoteReference"/>
        </w:rPr>
        <w:footnoteRef/>
      </w:r>
      <w:r>
        <w:rPr>
          <w:b/>
          <w:bCs/>
        </w:rPr>
        <w:t xml:space="preserve">marginal.</w:t>
      </w:r>
      <w:r>
        <w:t xml:space="preserve"> [L. 14r.]</w:t>
      </w:r>
    </w:p>
  </w:footnote>
  <w:footnote w:id="182">
    <w:p>
      <w:pPr>
        <w:pStyle w:val="FootnoteText"/>
      </w:pPr>
      <w:r>
        <w:rPr>
          <w:rStyle w:val="FootnoteReference"/>
        </w:rPr>
        <w:footnoteRef/>
      </w:r>
      <w:r>
        <w:rPr>
          <w:b/>
          <w:bCs/>
        </w:rPr>
        <w:t xml:space="preserve">marginal.</w:t>
      </w:r>
      <w:r>
        <w:t xml:space="preserve"> [col. 2]</w:t>
      </w:r>
    </w:p>
  </w:footnote>
  <w:footnote w:id="183">
    <w:p>
      <w:pPr>
        <w:pStyle w:val="FootnoteText"/>
      </w:pPr>
      <w:r>
        <w:rPr>
          <w:rStyle w:val="FootnoteReference"/>
        </w:rPr>
        <w:footnoteRef/>
      </w:r>
      <w:r>
        <w:rPr>
          <w:b/>
          <w:bCs/>
        </w:rPr>
        <w:t xml:space="preserve">marginal.</w:t>
      </w:r>
      <w:r>
        <w:t xml:space="preserve"> [L. 14v.]</w:t>
      </w:r>
    </w:p>
  </w:footnote>
  <w:footnote w:id="184">
    <w:p>
      <w:pPr>
        <w:pStyle w:val="FootnoteText"/>
      </w:pPr>
      <w:r>
        <w:rPr>
          <w:rStyle w:val="FootnoteReference"/>
        </w:rPr>
        <w:footnoteRef/>
      </w:r>
      <w:r>
        <w:rPr>
          <w:b/>
          <w:bCs/>
        </w:rPr>
        <w:t xml:space="preserve">marginal.</w:t>
      </w:r>
      <w:r>
        <w:t xml:space="preserve"> [col. 2]</w:t>
      </w:r>
    </w:p>
  </w:footnote>
  <w:footnote w:id="185">
    <w:p>
      <w:pPr>
        <w:pStyle w:val="FootnoteText"/>
      </w:pPr>
      <w:r>
        <w:rPr>
          <w:rStyle w:val="FootnoteReference"/>
        </w:rPr>
        <w:footnoteRef/>
      </w:r>
      <w:r>
        <w:rPr>
          <w:b/>
          <w:bCs/>
        </w:rPr>
        <w:t xml:space="preserve">marginal.</w:t>
      </w:r>
      <w:r>
        <w:t xml:space="preserve"> [L. 15r.]</w:t>
      </w:r>
    </w:p>
  </w:footnote>
  <w:footnote w:id="186">
    <w:p>
      <w:pPr>
        <w:pStyle w:val="FootnoteText"/>
      </w:pPr>
      <w:r>
        <w:rPr>
          <w:rStyle w:val="FootnoteReference"/>
        </w:rPr>
        <w:footnoteRef/>
      </w:r>
      <w:r>
        <w:rPr>
          <w:b/>
          <w:bCs/>
        </w:rPr>
        <w:t xml:space="preserve">marginal.</w:t>
      </w:r>
      <w:r>
        <w:t xml:space="preserve"> [blank][col. 2]</w:t>
      </w:r>
    </w:p>
  </w:footnote>
  <w:footnote w:id="187">
    <w:p>
      <w:pPr>
        <w:pStyle w:val="FootnoteText"/>
      </w:pPr>
      <w:r>
        <w:rPr>
          <w:rStyle w:val="FootnoteReference"/>
        </w:rPr>
        <w:footnoteRef/>
      </w:r>
      <w:r>
        <w:rPr>
          <w:b/>
          <w:bCs/>
        </w:rPr>
        <w:t xml:space="preserve">marginal.</w:t>
      </w:r>
      <w:r>
        <w:t xml:space="preserve"> [blank][L. 15v.]</w:t>
      </w:r>
    </w:p>
  </w:footnote>
  <w:footnote w:id="188">
    <w:p>
      <w:pPr>
        <w:pStyle w:val="FootnoteText"/>
      </w:pPr>
      <w:r>
        <w:rPr>
          <w:rStyle w:val="FootnoteReference"/>
        </w:rPr>
        <w:footnoteRef/>
      </w:r>
      <w:r>
        <w:rPr>
          <w:b/>
          <w:bCs/>
        </w:rPr>
        <w:t xml:space="preserve">marginal.</w:t>
      </w:r>
      <w:r>
        <w:t xml:space="preserve"> [col. 2]</w:t>
      </w:r>
    </w:p>
  </w:footnote>
  <w:footnote w:id="189">
    <w:p>
      <w:pPr>
        <w:pStyle w:val="FootnoteText"/>
      </w:pPr>
      <w:r>
        <w:rPr>
          <w:rStyle w:val="FootnoteReference"/>
        </w:rPr>
        <w:footnoteRef/>
      </w:r>
      <w:r>
        <w:rPr>
          <w:b/>
          <w:bCs/>
        </w:rPr>
        <w:t xml:space="preserve">marginal.</w:t>
      </w:r>
      <w:r>
        <w:t xml:space="preserve"> [L. 1v.]</w:t>
      </w:r>
    </w:p>
  </w:footnote>
  <w:footnote w:id="190">
    <w:p>
      <w:pPr>
        <w:pStyle w:val="FootnoteText"/>
      </w:pPr>
      <w:r>
        <w:rPr>
          <w:rStyle w:val="FootnoteReference"/>
        </w:rPr>
        <w:footnoteRef/>
      </w:r>
      <w:r>
        <w:rPr>
          <w:b/>
          <w:bCs/>
        </w:rPr>
        <w:t xml:space="preserve">marginal.</w:t>
      </w:r>
      <w:r>
        <w:t xml:space="preserve"> [col. 2]</w:t>
      </w:r>
    </w:p>
  </w:footnote>
  <w:footnote w:id="191">
    <w:p>
      <w:pPr>
        <w:pStyle w:val="FootnoteText"/>
      </w:pPr>
      <w:r>
        <w:rPr>
          <w:rStyle w:val="FootnoteReference"/>
        </w:rPr>
        <w:footnoteRef/>
      </w:r>
      <w:r>
        <w:rPr>
          <w:b/>
          <w:bCs/>
        </w:rPr>
        <w:t xml:space="preserve">marginal.</w:t>
      </w:r>
      <w:r>
        <w:t xml:space="preserve"> [L. 2r.]</w:t>
      </w:r>
    </w:p>
  </w:footnote>
  <w:footnote w:id="192">
    <w:p>
      <w:pPr>
        <w:pStyle w:val="FootnoteText"/>
      </w:pPr>
      <w:r>
        <w:rPr>
          <w:rStyle w:val="FootnoteReference"/>
        </w:rPr>
        <w:footnoteRef/>
      </w:r>
      <w:r>
        <w:rPr>
          <w:b/>
          <w:bCs/>
        </w:rPr>
        <w:t xml:space="preserve">marginal.</w:t>
      </w:r>
      <w:r>
        <w:t xml:space="preserve"> [col. 2]</w:t>
      </w:r>
    </w:p>
  </w:footnote>
  <w:footnote w:id="193">
    <w:p>
      <w:pPr>
        <w:pStyle w:val="FootnoteText"/>
      </w:pPr>
      <w:r>
        <w:rPr>
          <w:rStyle w:val="FootnoteReference"/>
        </w:rPr>
        <w:footnoteRef/>
      </w:r>
      <w:r>
        <w:rPr>
          <w:b/>
          <w:bCs/>
        </w:rPr>
        <w:t xml:space="preserve">marginal.</w:t>
      </w:r>
      <w:r>
        <w:t xml:space="preserve"> [L. 2v.]</w:t>
      </w:r>
    </w:p>
  </w:footnote>
  <w:footnote w:id="194">
    <w:p>
      <w:pPr>
        <w:pStyle w:val="FootnoteText"/>
      </w:pPr>
      <w:r>
        <w:rPr>
          <w:rStyle w:val="FootnoteReference"/>
        </w:rPr>
        <w:footnoteRef/>
      </w:r>
      <w:r>
        <w:rPr>
          <w:b/>
          <w:bCs/>
        </w:rPr>
        <w:t xml:space="preserve">marginal.</w:t>
      </w:r>
      <w:r>
        <w:t xml:space="preserve"> [col. 2]</w:t>
      </w:r>
    </w:p>
  </w:footnote>
  <w:footnote w:id="195">
    <w:p>
      <w:pPr>
        <w:pStyle w:val="FootnoteText"/>
      </w:pPr>
      <w:r>
        <w:rPr>
          <w:rStyle w:val="FootnoteReference"/>
        </w:rPr>
        <w:footnoteRef/>
      </w:r>
      <w:r>
        <w:rPr>
          <w:b/>
          <w:bCs/>
        </w:rPr>
        <w:t xml:space="preserve">marginal.</w:t>
      </w:r>
      <w:r>
        <w:t xml:space="preserve"> [ ]</w:t>
      </w:r>
    </w:p>
  </w:footnote>
  <w:footnote w:id="196">
    <w:p>
      <w:pPr>
        <w:pStyle w:val="FootnoteText"/>
      </w:pPr>
      <w:r>
        <w:rPr>
          <w:rStyle w:val="FootnoteReference"/>
        </w:rPr>
        <w:footnoteRef/>
      </w:r>
      <w:r>
        <w:rPr>
          <w:b/>
          <w:bCs/>
        </w:rPr>
        <w:t xml:space="preserve">marginal.</w:t>
      </w:r>
      <w:r>
        <w:t xml:space="preserve"> [L. 3r.]</w:t>
      </w:r>
    </w:p>
  </w:footnote>
  <w:footnote w:id="197">
    <w:p>
      <w:pPr>
        <w:pStyle w:val="FootnoteText"/>
      </w:pPr>
      <w:r>
        <w:rPr>
          <w:rStyle w:val="FootnoteReference"/>
        </w:rPr>
        <w:footnoteRef/>
      </w:r>
      <w:r>
        <w:rPr>
          <w:b/>
          <w:bCs/>
        </w:rPr>
        <w:t xml:space="preserve">marginal.</w:t>
      </w:r>
      <w:r>
        <w:t xml:space="preserve"> [-]</w:t>
      </w:r>
    </w:p>
  </w:footnote>
  <w:footnote w:id="198">
    <w:p>
      <w:pPr>
        <w:pStyle w:val="FootnoteText"/>
      </w:pPr>
      <w:r>
        <w:rPr>
          <w:rStyle w:val="FootnoteReference"/>
        </w:rPr>
        <w:footnoteRef/>
      </w:r>
      <w:r>
        <w:rPr>
          <w:b/>
          <w:bCs/>
        </w:rPr>
        <w:t xml:space="preserve">marginal.</w:t>
      </w:r>
      <w:r>
        <w:t xml:space="preserve"> [col. 2]</w:t>
      </w:r>
    </w:p>
  </w:footnote>
  <w:footnote w:id="199">
    <w:p>
      <w:pPr>
        <w:pStyle w:val="FootnoteText"/>
      </w:pPr>
      <w:r>
        <w:rPr>
          <w:rStyle w:val="FootnoteReference"/>
        </w:rPr>
        <w:footnoteRef/>
      </w:r>
      <w:r>
        <w:rPr>
          <w:b/>
          <w:bCs/>
        </w:rPr>
        <w:t xml:space="preserve">marginal.</w:t>
      </w:r>
      <w:r>
        <w:t xml:space="preserve"> [interl. &amp; xo later]</w:t>
      </w:r>
    </w:p>
  </w:footnote>
  <w:footnote w:id="200">
    <w:p>
      <w:pPr>
        <w:pStyle w:val="FootnoteText"/>
      </w:pPr>
      <w:r>
        <w:rPr>
          <w:rStyle w:val="FootnoteReference"/>
        </w:rPr>
        <w:footnoteRef/>
      </w:r>
      <w:r>
        <w:rPr>
          <w:b/>
          <w:bCs/>
        </w:rPr>
        <w:t xml:space="preserve">marginal.</w:t>
      </w:r>
      <w:r>
        <w:t xml:space="preserve"> [L. 3v.]</w:t>
      </w:r>
    </w:p>
  </w:footnote>
  <w:footnote w:id="201">
    <w:p>
      <w:pPr>
        <w:pStyle w:val="FootnoteText"/>
      </w:pPr>
      <w:r>
        <w:rPr>
          <w:rStyle w:val="FootnoteReference"/>
        </w:rPr>
        <w:footnoteRef/>
      </w:r>
      <w:r>
        <w:rPr>
          <w:b/>
          <w:bCs/>
        </w:rPr>
        <w:t xml:space="preserve">marginal.</w:t>
      </w:r>
      <w:r>
        <w:t xml:space="preserve"> [col. 2]</w:t>
      </w:r>
    </w:p>
  </w:footnote>
  <w:footnote w:id="202">
    <w:p>
      <w:pPr>
        <w:pStyle w:val="FootnoteText"/>
      </w:pPr>
      <w:r>
        <w:rPr>
          <w:rStyle w:val="FootnoteReference"/>
        </w:rPr>
        <w:footnoteRef/>
      </w:r>
      <w:r>
        <w:rPr>
          <w:b/>
          <w:bCs/>
        </w:rPr>
        <w:t xml:space="preserve">marginal.</w:t>
      </w:r>
      <w:r>
        <w:t xml:space="preserve"> [L. 4r.]</w:t>
      </w:r>
    </w:p>
  </w:footnote>
  <w:footnote w:id="203">
    <w:p>
      <w:pPr>
        <w:pStyle w:val="FootnoteText"/>
      </w:pPr>
      <w:r>
        <w:rPr>
          <w:rStyle w:val="FootnoteReference"/>
        </w:rPr>
        <w:footnoteRef/>
      </w:r>
      <w:r>
        <w:rPr>
          <w:b/>
          <w:bCs/>
        </w:rPr>
        <w:t xml:space="preserve">marginal.</w:t>
      </w:r>
      <w:r>
        <w:t xml:space="preserve"> [col. 2]</w:t>
      </w:r>
    </w:p>
  </w:footnote>
  <w:footnote w:id="204">
    <w:p>
      <w:pPr>
        <w:pStyle w:val="FootnoteText"/>
      </w:pPr>
      <w:r>
        <w:rPr>
          <w:rStyle w:val="FootnoteReference"/>
        </w:rPr>
        <w:footnoteRef/>
      </w:r>
      <w:r>
        <w:rPr>
          <w:b/>
          <w:bCs/>
        </w:rPr>
        <w:t xml:space="preserve">marginal.</w:t>
      </w:r>
      <w:r>
        <w:t xml:space="preserve"> [L. 4v.]</w:t>
      </w:r>
    </w:p>
  </w:footnote>
  <w:footnote w:id="205">
    <w:p>
      <w:pPr>
        <w:pStyle w:val="FootnoteText"/>
      </w:pPr>
      <w:r>
        <w:rPr>
          <w:rStyle w:val="FootnoteReference"/>
        </w:rPr>
        <w:footnoteRef/>
      </w:r>
      <w:r>
        <w:rPr>
          <w:b/>
          <w:bCs/>
        </w:rPr>
        <w:t xml:space="preserve">marginal.</w:t>
      </w:r>
      <w:r>
        <w:t xml:space="preserve"> [col. 2]</w:t>
      </w:r>
    </w:p>
  </w:footnote>
  <w:footnote w:id="206">
    <w:p>
      <w:pPr>
        <w:pStyle w:val="FootnoteText"/>
      </w:pPr>
      <w:r>
        <w:rPr>
          <w:rStyle w:val="FootnoteReference"/>
        </w:rPr>
        <w:footnoteRef/>
      </w:r>
      <w:r>
        <w:rPr>
          <w:b/>
          <w:bCs/>
        </w:rPr>
        <w:t xml:space="preserve">marginal.</w:t>
      </w:r>
      <w:r>
        <w:t xml:space="preserve"> [L. 5r.]</w:t>
      </w:r>
    </w:p>
  </w:footnote>
  <w:footnote w:id="207">
    <w:p>
      <w:pPr>
        <w:pStyle w:val="FootnoteText"/>
      </w:pPr>
      <w:r>
        <w:rPr>
          <w:rStyle w:val="FootnoteReference"/>
        </w:rPr>
        <w:footnoteRef/>
      </w:r>
      <w:r>
        <w:rPr>
          <w:b/>
          <w:bCs/>
        </w:rPr>
        <w:t xml:space="preserve">marginal.</w:t>
      </w:r>
      <w:r>
        <w:t xml:space="preserve"> [col. 2]</w:t>
      </w:r>
    </w:p>
  </w:footnote>
  <w:footnote w:id="208">
    <w:p>
      <w:pPr>
        <w:pStyle w:val="FootnoteText"/>
      </w:pPr>
      <w:r>
        <w:rPr>
          <w:rStyle w:val="FootnoteReference"/>
        </w:rPr>
        <w:footnoteRef/>
      </w:r>
      <w:r>
        <w:rPr>
          <w:b/>
          <w:bCs/>
        </w:rPr>
        <w:t xml:space="preserve">marginal.</w:t>
      </w:r>
      <w:r>
        <w:t xml:space="preserve"> [L. 5v.]</w:t>
      </w:r>
    </w:p>
  </w:footnote>
  <w:footnote w:id="209">
    <w:p>
      <w:pPr>
        <w:pStyle w:val="FootnoteText"/>
      </w:pPr>
      <w:r>
        <w:rPr>
          <w:rStyle w:val="FootnoteReference"/>
        </w:rPr>
        <w:footnoteRef/>
      </w:r>
      <w:r>
        <w:rPr>
          <w:b/>
          <w:bCs/>
        </w:rPr>
        <w:t xml:space="preserve">marginal.</w:t>
      </w:r>
      <w:r>
        <w:t xml:space="preserve"> [col. 2]</w:t>
      </w:r>
    </w:p>
  </w:footnote>
  <w:footnote w:id="210">
    <w:p>
      <w:pPr>
        <w:pStyle w:val="FootnoteText"/>
      </w:pPr>
      <w:r>
        <w:rPr>
          <w:rStyle w:val="FootnoteReference"/>
        </w:rPr>
        <w:footnoteRef/>
      </w:r>
      <w:r>
        <w:rPr>
          <w:b/>
          <w:bCs/>
        </w:rPr>
        <w:t xml:space="preserve">marginal.</w:t>
      </w:r>
      <w:r>
        <w:t xml:space="preserve"> [L. 6r.]</w:t>
      </w:r>
    </w:p>
  </w:footnote>
  <w:footnote w:id="211">
    <w:p>
      <w:pPr>
        <w:pStyle w:val="FootnoteText"/>
      </w:pPr>
      <w:r>
        <w:rPr>
          <w:rStyle w:val="FootnoteReference"/>
        </w:rPr>
        <w:footnoteRef/>
      </w:r>
      <w:r>
        <w:rPr>
          <w:b/>
          <w:bCs/>
        </w:rPr>
        <w:t xml:space="preserve">marginal.</w:t>
      </w:r>
      <w:r>
        <w:t xml:space="preserve"> [col. 2]</w:t>
      </w:r>
    </w:p>
  </w:footnote>
  <w:footnote w:id="212">
    <w:p>
      <w:pPr>
        <w:pStyle w:val="FootnoteText"/>
      </w:pPr>
      <w:r>
        <w:rPr>
          <w:rStyle w:val="FootnoteReference"/>
        </w:rPr>
        <w:footnoteRef/>
      </w:r>
      <w:r>
        <w:rPr>
          <w:b/>
          <w:bCs/>
        </w:rPr>
        <w:t xml:space="preserve">marginal.</w:t>
      </w:r>
      <w:r>
        <w:t xml:space="preserve"> [L. 6v.]</w:t>
      </w:r>
    </w:p>
  </w:footnote>
  <w:footnote w:id="213">
    <w:p>
      <w:pPr>
        <w:pStyle w:val="FootnoteText"/>
      </w:pPr>
      <w:r>
        <w:rPr>
          <w:rStyle w:val="FootnoteReference"/>
        </w:rPr>
        <w:footnoteRef/>
      </w:r>
      <w:r>
        <w:rPr>
          <w:b/>
          <w:bCs/>
        </w:rPr>
        <w:t xml:space="preserve">marginal.</w:t>
      </w:r>
      <w:r>
        <w:t xml:space="preserve"> [col. 2]</w:t>
      </w:r>
    </w:p>
  </w:footnote>
  <w:footnote w:id="214">
    <w:p>
      <w:pPr>
        <w:pStyle w:val="FootnoteText"/>
      </w:pPr>
      <w:r>
        <w:rPr>
          <w:rStyle w:val="FootnoteReference"/>
        </w:rPr>
        <w:footnoteRef/>
      </w:r>
      <w:r>
        <w:rPr>
          <w:b/>
          <w:bCs/>
        </w:rPr>
        <w:t xml:space="preserve">marginal.</w:t>
      </w:r>
      <w:r>
        <w:t xml:space="preserve"> [L. 7r.]</w:t>
      </w:r>
    </w:p>
  </w:footnote>
  <w:footnote w:id="215">
    <w:p>
      <w:pPr>
        <w:pStyle w:val="FootnoteText"/>
      </w:pPr>
      <w:r>
        <w:rPr>
          <w:rStyle w:val="FootnoteReference"/>
        </w:rPr>
        <w:footnoteRef/>
      </w:r>
      <w:r>
        <w:rPr>
          <w:b/>
          <w:bCs/>
        </w:rPr>
        <w:t xml:space="preserve">marginal.</w:t>
      </w:r>
      <w:r>
        <w:t xml:space="preserve"> [col. 2]</w:t>
      </w:r>
    </w:p>
  </w:footnote>
  <w:footnote w:id="216">
    <w:p>
      <w:pPr>
        <w:pStyle w:val="FootnoteText"/>
      </w:pPr>
      <w:r>
        <w:rPr>
          <w:rStyle w:val="FootnoteReference"/>
        </w:rPr>
        <w:footnoteRef/>
      </w:r>
      <w:r>
        <w:rPr>
          <w:b/>
          <w:bCs/>
        </w:rPr>
        <w:t xml:space="preserve">marginal.</w:t>
      </w:r>
      <w:r>
        <w:t xml:space="preserve"> [L. 7v.]</w:t>
      </w:r>
    </w:p>
  </w:footnote>
  <w:footnote w:id="217">
    <w:p>
      <w:pPr>
        <w:pStyle w:val="FootnoteText"/>
      </w:pPr>
      <w:r>
        <w:rPr>
          <w:rStyle w:val="FootnoteReference"/>
        </w:rPr>
        <w:footnoteRef/>
      </w:r>
      <w:r>
        <w:rPr>
          <w:b/>
          <w:bCs/>
        </w:rPr>
        <w:t xml:space="preserve">marginal.</w:t>
      </w:r>
      <w:r>
        <w:t xml:space="preserve"> [col. 2]</w:t>
      </w:r>
    </w:p>
  </w:footnote>
  <w:footnote w:id="218">
    <w:p>
      <w:pPr>
        <w:pStyle w:val="FootnoteText"/>
      </w:pPr>
      <w:r>
        <w:rPr>
          <w:rStyle w:val="FootnoteReference"/>
        </w:rPr>
        <w:footnoteRef/>
      </w:r>
      <w:r>
        <w:rPr>
          <w:b/>
          <w:bCs/>
        </w:rPr>
        <w:t xml:space="preserve">marginal.</w:t>
      </w:r>
      <w:r>
        <w:t xml:space="preserve"> [L. 8r.]</w:t>
      </w:r>
    </w:p>
  </w:footnote>
  <w:footnote w:id="219">
    <w:p>
      <w:pPr>
        <w:pStyle w:val="FootnoteText"/>
      </w:pPr>
      <w:r>
        <w:rPr>
          <w:rStyle w:val="FootnoteReference"/>
        </w:rPr>
        <w:footnoteRef/>
      </w:r>
      <w:r>
        <w:rPr>
          <w:b/>
          <w:bCs/>
        </w:rPr>
        <w:t xml:space="preserve">marginal.</w:t>
      </w:r>
      <w:r>
        <w:t xml:space="preserve"> [col. 2]</w:t>
      </w:r>
    </w:p>
  </w:footnote>
  <w:footnote w:id="220">
    <w:p>
      <w:pPr>
        <w:pStyle w:val="FootnoteText"/>
      </w:pPr>
      <w:r>
        <w:rPr>
          <w:rStyle w:val="FootnoteReference"/>
        </w:rPr>
        <w:footnoteRef/>
      </w:r>
      <w:r>
        <w:rPr>
          <w:b/>
          <w:bCs/>
        </w:rPr>
        <w:t xml:space="preserve">marginal.</w:t>
      </w:r>
      <w:r>
        <w:t xml:space="preserve"> [L. 8v.]</w:t>
      </w:r>
    </w:p>
  </w:footnote>
  <w:footnote w:id="221">
    <w:p>
      <w:pPr>
        <w:pStyle w:val="FootnoteText"/>
      </w:pPr>
      <w:r>
        <w:rPr>
          <w:rStyle w:val="FootnoteReference"/>
        </w:rPr>
        <w:footnoteRef/>
      </w:r>
      <w:r>
        <w:rPr>
          <w:b/>
          <w:bCs/>
        </w:rPr>
        <w:t xml:space="preserve">marginal.</w:t>
      </w:r>
      <w:r>
        <w:t xml:space="preserve"> [col. 2]</w:t>
      </w:r>
    </w:p>
  </w:footnote>
  <w:footnote w:id="222">
    <w:p>
      <w:pPr>
        <w:pStyle w:val="FootnoteText"/>
      </w:pPr>
      <w:r>
        <w:rPr>
          <w:rStyle w:val="FootnoteReference"/>
        </w:rPr>
        <w:footnoteRef/>
      </w:r>
      <w:r>
        <w:rPr>
          <w:b/>
          <w:bCs/>
        </w:rPr>
        <w:t xml:space="preserve">marginal.</w:t>
      </w:r>
      <w:r>
        <w:t xml:space="preserve"> [-] If we [L. 9r.]</w:t>
      </w:r>
    </w:p>
  </w:footnote>
  <w:footnote w:id="223">
    <w:p>
      <w:pPr>
        <w:pStyle w:val="FootnoteText"/>
      </w:pPr>
      <w:r>
        <w:rPr>
          <w:rStyle w:val="FootnoteReference"/>
        </w:rPr>
        <w:footnoteRef/>
      </w:r>
      <w:r>
        <w:rPr>
          <w:b/>
          <w:bCs/>
        </w:rPr>
        <w:t xml:space="preserve">marginal.</w:t>
      </w:r>
      <w:r>
        <w:t xml:space="preserve"> [col. 2]</w:t>
      </w:r>
    </w:p>
  </w:footnote>
  <w:footnote w:id="224">
    <w:p>
      <w:pPr>
        <w:pStyle w:val="FootnoteText"/>
      </w:pPr>
      <w:r>
        <w:rPr>
          <w:rStyle w:val="FootnoteReference"/>
        </w:rPr>
        <w:footnoteRef/>
      </w:r>
      <w:r>
        <w:rPr>
          <w:b/>
          <w:bCs/>
        </w:rPr>
        <w:t xml:space="preserve">marginal.</w:t>
      </w:r>
      <w:r>
        <w:t xml:space="preserve"> [L. 9v.]</w:t>
      </w:r>
    </w:p>
  </w:footnote>
  <w:footnote w:id="225">
    <w:p>
      <w:pPr>
        <w:pStyle w:val="FootnoteText"/>
      </w:pPr>
      <w:r>
        <w:rPr>
          <w:rStyle w:val="FootnoteReference"/>
        </w:rPr>
        <w:footnoteRef/>
      </w:r>
      <w:r>
        <w:rPr>
          <w:b/>
          <w:bCs/>
        </w:rPr>
        <w:t xml:space="preserve">marginal.</w:t>
      </w:r>
      <w:r>
        <w:t xml:space="preserve"> [col. 2]</w:t>
      </w:r>
    </w:p>
  </w:footnote>
  <w:footnote w:id="226">
    <w:p>
      <w:pPr>
        <w:pStyle w:val="FootnoteText"/>
      </w:pPr>
      <w:r>
        <w:rPr>
          <w:rStyle w:val="FootnoteReference"/>
        </w:rPr>
        <w:footnoteRef/>
      </w:r>
      <w:r>
        <w:rPr>
          <w:b/>
          <w:bCs/>
        </w:rPr>
        <w:t xml:space="preserve">marginal.</w:t>
      </w:r>
      <w:r>
        <w:t xml:space="preserve"> [L. 10r.]</w:t>
      </w:r>
    </w:p>
  </w:footnote>
  <w:footnote w:id="227">
    <w:p>
      <w:pPr>
        <w:pStyle w:val="FootnoteText"/>
      </w:pPr>
      <w:r>
        <w:rPr>
          <w:rStyle w:val="FootnoteReference"/>
        </w:rPr>
        <w:footnoteRef/>
      </w:r>
      <w:r>
        <w:rPr>
          <w:b/>
          <w:bCs/>
        </w:rPr>
        <w:t xml:space="preserve">marginal.</w:t>
      </w:r>
      <w:r>
        <w:t xml:space="preserve"> [col. 2]</w:t>
      </w:r>
    </w:p>
  </w:footnote>
  <w:footnote w:id="228">
    <w:p>
      <w:pPr>
        <w:pStyle w:val="FootnoteText"/>
      </w:pPr>
      <w:r>
        <w:rPr>
          <w:rStyle w:val="FootnoteReference"/>
        </w:rPr>
        <w:footnoteRef/>
      </w:r>
      <w:r>
        <w:rPr>
          <w:b/>
          <w:bCs/>
        </w:rPr>
        <w:t xml:space="preserve">marginal.</w:t>
      </w:r>
      <w:r>
        <w:t xml:space="preserve"> [L. 10v.]</w:t>
      </w:r>
    </w:p>
  </w:footnote>
  <w:footnote w:id="229">
    <w:p>
      <w:pPr>
        <w:pStyle w:val="FootnoteText"/>
      </w:pPr>
      <w:r>
        <w:rPr>
          <w:rStyle w:val="FootnoteReference"/>
        </w:rPr>
        <w:footnoteRef/>
      </w:r>
      <w:r>
        <w:rPr>
          <w:b/>
          <w:bCs/>
        </w:rPr>
        <w:t xml:space="preserve">marginal.</w:t>
      </w:r>
      <w:r>
        <w:t xml:space="preserve"> [col. 2]</w:t>
      </w:r>
    </w:p>
  </w:footnote>
  <w:footnote w:id="230">
    <w:p>
      <w:pPr>
        <w:pStyle w:val="FootnoteText"/>
      </w:pPr>
      <w:r>
        <w:rPr>
          <w:rStyle w:val="FootnoteReference"/>
        </w:rPr>
        <w:footnoteRef/>
      </w:r>
      <w:r>
        <w:rPr>
          <w:b/>
          <w:bCs/>
        </w:rPr>
        <w:t xml:space="preserve">marginal.</w:t>
      </w:r>
      <w:r>
        <w:t xml:space="preserve"> [L. 11r.]</w:t>
      </w:r>
    </w:p>
  </w:footnote>
  <w:footnote w:id="231">
    <w:p>
      <w:pPr>
        <w:pStyle w:val="FootnoteText"/>
      </w:pPr>
      <w:r>
        <w:rPr>
          <w:rStyle w:val="FootnoteReference"/>
        </w:rPr>
        <w:footnoteRef/>
      </w:r>
      <w:r>
        <w:rPr>
          <w:b/>
          <w:bCs/>
        </w:rPr>
        <w:t xml:space="preserve">marginal.</w:t>
      </w:r>
      <w:r>
        <w:t xml:space="preserve"> [col. 2]</w:t>
      </w:r>
    </w:p>
  </w:footnote>
  <w:footnote w:id="232">
    <w:p>
      <w:pPr>
        <w:pStyle w:val="FootnoteText"/>
      </w:pPr>
      <w:r>
        <w:rPr>
          <w:rStyle w:val="FootnoteReference"/>
        </w:rPr>
        <w:footnoteRef/>
      </w:r>
      <w:r>
        <w:rPr>
          <w:b/>
          <w:bCs/>
        </w:rPr>
        <w:t xml:space="preserve">marginal.</w:t>
      </w:r>
      <w:r>
        <w:t xml:space="preserve"> [L. 11v.]</w:t>
      </w:r>
    </w:p>
  </w:footnote>
  <w:footnote w:id="233">
    <w:p>
      <w:pPr>
        <w:pStyle w:val="FootnoteText"/>
      </w:pPr>
      <w:r>
        <w:rPr>
          <w:rStyle w:val="FootnoteReference"/>
        </w:rPr>
        <w:footnoteRef/>
      </w:r>
      <w:r>
        <w:rPr>
          <w:b/>
          <w:bCs/>
        </w:rPr>
        <w:t xml:space="preserve">marginal.</w:t>
      </w:r>
      <w:r>
        <w:t xml:space="preserve"> [col. 2]</w:t>
      </w:r>
    </w:p>
  </w:footnote>
  <w:footnote w:id="234">
    <w:p>
      <w:pPr>
        <w:pStyle w:val="FootnoteText"/>
      </w:pPr>
      <w:r>
        <w:rPr>
          <w:rStyle w:val="FootnoteReference"/>
        </w:rPr>
        <w:footnoteRef/>
      </w:r>
      <w:r>
        <w:rPr>
          <w:b/>
          <w:bCs/>
        </w:rPr>
        <w:t xml:space="preserve">marginal.</w:t>
      </w:r>
      <w:r>
        <w:t xml:space="preserve"> [L. 12r.]</w:t>
      </w:r>
    </w:p>
  </w:footnote>
  <w:footnote w:id="235">
    <w:p>
      <w:pPr>
        <w:pStyle w:val="FootnoteText"/>
      </w:pPr>
      <w:r>
        <w:rPr>
          <w:rStyle w:val="FootnoteReference"/>
        </w:rPr>
        <w:footnoteRef/>
      </w:r>
      <w:r>
        <w:rPr>
          <w:b/>
          <w:bCs/>
        </w:rPr>
        <w:t xml:space="preserve">marginal.</w:t>
      </w:r>
      <w:r>
        <w:t xml:space="preserve"> [col. 2]</w:t>
      </w:r>
    </w:p>
  </w:footnote>
  <w:footnote w:id="236">
    <w:p>
      <w:pPr>
        <w:pStyle w:val="FootnoteText"/>
      </w:pPr>
      <w:r>
        <w:rPr>
          <w:rStyle w:val="FootnoteReference"/>
        </w:rPr>
        <w:footnoteRef/>
      </w:r>
      <w:r>
        <w:rPr>
          <w:b/>
          <w:bCs/>
        </w:rPr>
        <w:t xml:space="preserve">marginal.</w:t>
      </w:r>
      <w:r>
        <w:t xml:space="preserve"> [L. 12v.]</w:t>
      </w:r>
    </w:p>
  </w:footnote>
  <w:footnote w:id="237">
    <w:p>
      <w:pPr>
        <w:pStyle w:val="FootnoteText"/>
      </w:pPr>
      <w:r>
        <w:rPr>
          <w:rStyle w:val="FootnoteReference"/>
        </w:rPr>
        <w:footnoteRef/>
      </w:r>
      <w:r>
        <w:rPr>
          <w:b/>
          <w:bCs/>
        </w:rPr>
        <w:t xml:space="preserve">marginal.</w:t>
      </w:r>
      <w:r>
        <w:t xml:space="preserve"> [col. 2]</w:t>
      </w:r>
    </w:p>
  </w:footnote>
  <w:footnote w:id="238">
    <w:p>
      <w:pPr>
        <w:pStyle w:val="FootnoteText"/>
      </w:pPr>
      <w:r>
        <w:rPr>
          <w:rStyle w:val="FootnoteReference"/>
        </w:rPr>
        <w:footnoteRef/>
      </w:r>
      <w:r>
        <w:rPr>
          <w:b/>
          <w:bCs/>
        </w:rPr>
        <w:t xml:space="preserve">marginal.</w:t>
      </w:r>
      <w:r>
        <w:t xml:space="preserve"> [L. 13r.]</w:t>
      </w:r>
    </w:p>
  </w:footnote>
  <w:footnote w:id="239">
    <w:p>
      <w:pPr>
        <w:pStyle w:val="FootnoteText"/>
      </w:pPr>
      <w:r>
        <w:rPr>
          <w:rStyle w:val="FootnoteReference"/>
        </w:rPr>
        <w:footnoteRef/>
      </w:r>
      <w:r>
        <w:rPr>
          <w:b/>
          <w:bCs/>
        </w:rPr>
        <w:t xml:space="preserve">marginal.</w:t>
      </w:r>
      <w:r>
        <w:t xml:space="preserve"> [col. 2]</w:t>
      </w:r>
    </w:p>
  </w:footnote>
  <w:footnote w:id="240">
    <w:p>
      <w:pPr>
        <w:pStyle w:val="FootnoteText"/>
      </w:pPr>
      <w:r>
        <w:rPr>
          <w:rStyle w:val="FootnoteReference"/>
        </w:rPr>
        <w:footnoteRef/>
      </w:r>
      <w:r>
        <w:rPr>
          <w:b/>
          <w:bCs/>
        </w:rPr>
        <w:t xml:space="preserve">marginal.</w:t>
      </w:r>
      <w:r>
        <w:t xml:space="preserve"> [L. 13v.]</w:t>
      </w:r>
    </w:p>
  </w:footnote>
  <w:footnote w:id="241">
    <w:p>
      <w:pPr>
        <w:pStyle w:val="FootnoteText"/>
      </w:pPr>
      <w:r>
        <w:rPr>
          <w:rStyle w:val="FootnoteReference"/>
        </w:rPr>
        <w:footnoteRef/>
      </w:r>
      <w:r>
        <w:rPr>
          <w:b/>
          <w:bCs/>
        </w:rPr>
        <w:t xml:space="preserve">marginal.</w:t>
      </w:r>
      <w:r>
        <w:t xml:space="preserve"> [col. 2]</w:t>
      </w:r>
    </w:p>
  </w:footnote>
  <w:footnote w:id="242">
    <w:p>
      <w:pPr>
        <w:pStyle w:val="FootnoteText"/>
      </w:pPr>
      <w:r>
        <w:rPr>
          <w:rStyle w:val="FootnoteReference"/>
        </w:rPr>
        <w:footnoteRef/>
      </w:r>
      <w:r>
        <w:rPr>
          <w:b/>
          <w:bCs/>
        </w:rPr>
        <w:t xml:space="preserve">marginal.</w:t>
      </w:r>
      <w:r>
        <w:t xml:space="preserve"> [L. 14r.]</w:t>
      </w:r>
    </w:p>
  </w:footnote>
  <w:footnote w:id="243">
    <w:p>
      <w:pPr>
        <w:pStyle w:val="FootnoteText"/>
      </w:pPr>
      <w:r>
        <w:rPr>
          <w:rStyle w:val="FootnoteReference"/>
        </w:rPr>
        <w:footnoteRef/>
      </w:r>
      <w:r>
        <w:rPr>
          <w:b/>
          <w:bCs/>
        </w:rPr>
        <w:t xml:space="preserve">marginal.</w:t>
      </w:r>
      <w:r>
        <w:t xml:space="preserve"> [col. 2]</w:t>
      </w:r>
    </w:p>
  </w:footnote>
  <w:footnote w:id="244">
    <w:p>
      <w:pPr>
        <w:pStyle w:val="FootnoteText"/>
      </w:pPr>
      <w:r>
        <w:rPr>
          <w:rStyle w:val="FootnoteReference"/>
        </w:rPr>
        <w:footnoteRef/>
      </w:r>
      <w:r>
        <w:rPr>
          <w:b/>
          <w:bCs/>
        </w:rPr>
        <w:t xml:space="preserve">marginal.</w:t>
      </w:r>
      <w:r>
        <w:t xml:space="preserve"> [L. 14v.]</w:t>
      </w:r>
    </w:p>
  </w:footnote>
  <w:footnote w:id="245">
    <w:p>
      <w:pPr>
        <w:pStyle w:val="FootnoteText"/>
      </w:pPr>
      <w:r>
        <w:rPr>
          <w:rStyle w:val="FootnoteReference"/>
        </w:rPr>
        <w:footnoteRef/>
      </w:r>
      <w:r>
        <w:rPr>
          <w:b/>
          <w:bCs/>
        </w:rPr>
        <w:t xml:space="preserve">marginal.</w:t>
      </w:r>
      <w:r>
        <w:t xml:space="preserve"> [col. 2]</w:t>
      </w:r>
    </w:p>
  </w:footnote>
  <w:footnote w:id="246">
    <w:p>
      <w:pPr>
        <w:pStyle w:val="FootnoteText"/>
      </w:pPr>
      <w:r>
        <w:rPr>
          <w:rStyle w:val="FootnoteReference"/>
        </w:rPr>
        <w:footnoteRef/>
      </w:r>
      <w:r>
        <w:rPr>
          <w:b/>
          <w:bCs/>
        </w:rPr>
        <w:t xml:space="preserve">marginal.</w:t>
      </w:r>
      <w:r>
        <w:t xml:space="preserve"> [L. 15r.]</w:t>
      </w:r>
    </w:p>
  </w:footnote>
  <w:footnote w:id="247">
    <w:p>
      <w:pPr>
        <w:pStyle w:val="FootnoteText"/>
      </w:pPr>
      <w:r>
        <w:rPr>
          <w:rStyle w:val="FootnoteReference"/>
        </w:rPr>
        <w:footnoteRef/>
      </w:r>
      <w:r>
        <w:rPr>
          <w:b/>
          <w:bCs/>
        </w:rPr>
        <w:t xml:space="preserve">marginal.</w:t>
      </w:r>
      <w:r>
        <w:t xml:space="preserve"> [col. 2]</w:t>
      </w:r>
    </w:p>
  </w:footnote>
  <w:footnote w:id="248">
    <w:p>
      <w:pPr>
        <w:pStyle w:val="FootnoteText"/>
      </w:pPr>
      <w:r>
        <w:rPr>
          <w:rStyle w:val="FootnoteReference"/>
        </w:rPr>
        <w:footnoteRef/>
      </w:r>
      <w:r>
        <w:rPr>
          <w:b/>
          <w:bCs/>
        </w:rPr>
        <w:t xml:space="preserve">marginal.</w:t>
      </w:r>
      <w:r>
        <w:t xml:space="preserve"> [L. 15v.]</w:t>
      </w:r>
    </w:p>
  </w:footnote>
  <w:footnote w:id="249">
    <w:p>
      <w:pPr>
        <w:pStyle w:val="FootnoteText"/>
      </w:pPr>
      <w:r>
        <w:rPr>
          <w:rStyle w:val="FootnoteReference"/>
        </w:rPr>
        <w:footnoteRef/>
      </w:r>
      <w:r>
        <w:rPr>
          <w:b/>
          <w:bCs/>
        </w:rPr>
        <w:t xml:space="preserve">marginal.</w:t>
      </w:r>
      <w:r>
        <w:t xml:space="preserve"> [col. 2]</w:t>
      </w:r>
    </w:p>
  </w:footnote>
  <w:footnote w:id="250">
    <w:p>
      <w:pPr>
        <w:pStyle w:val="FootnoteText"/>
      </w:pPr>
      <w:r>
        <w:rPr>
          <w:rStyle w:val="FootnoteReference"/>
        </w:rPr>
        <w:footnoteRef/>
      </w:r>
      <w:r>
        <w:rPr>
          <w:b/>
          <w:bCs/>
        </w:rPr>
        <w:t xml:space="preserve">marginal.</w:t>
      </w:r>
      <w:r>
        <w:t xml:space="preserve"> [L. 16r.]</w:t>
      </w:r>
    </w:p>
  </w:footnote>
  <w:footnote w:id="251">
    <w:p>
      <w:pPr>
        <w:pStyle w:val="FootnoteText"/>
      </w:pPr>
      <w:r>
        <w:rPr>
          <w:rStyle w:val="FootnoteReference"/>
        </w:rPr>
        <w:footnoteRef/>
      </w:r>
      <w:r>
        <w:rPr>
          <w:b/>
          <w:bCs/>
        </w:rPr>
        <w:t xml:space="preserve">marginal.</w:t>
      </w:r>
      <w:r>
        <w:t xml:space="preserve"> [col. 2]</w:t>
      </w:r>
    </w:p>
  </w:footnote>
  <w:footnote w:id="252">
    <w:p>
      <w:pPr>
        <w:pStyle w:val="FootnoteText"/>
      </w:pPr>
      <w:r>
        <w:rPr>
          <w:rStyle w:val="FootnoteReference"/>
        </w:rPr>
        <w:footnoteRef/>
      </w:r>
      <w:r>
        <w:rPr>
          <w:b/>
          <w:bCs/>
        </w:rPr>
        <w:t xml:space="preserve">marginal.</w:t>
      </w:r>
      <w:r>
        <w:t xml:space="preserve"> [L. 16v.]</w:t>
      </w:r>
    </w:p>
  </w:footnote>
  <w:footnote w:id="253">
    <w:p>
      <w:pPr>
        <w:pStyle w:val="FootnoteText"/>
      </w:pPr>
      <w:r>
        <w:rPr>
          <w:rStyle w:val="FootnoteReference"/>
        </w:rPr>
        <w:footnoteRef/>
      </w:r>
      <w:r>
        <w:rPr>
          <w:b/>
          <w:bCs/>
        </w:rPr>
        <w:t xml:space="preserve">marginal.</w:t>
      </w:r>
      <w:r>
        <w:t xml:space="preserve"> [col. 2]</w:t>
      </w:r>
    </w:p>
  </w:footnote>
  <w:footnote w:id="254">
    <w:p>
      <w:pPr>
        <w:pStyle w:val="FootnoteText"/>
      </w:pPr>
      <w:r>
        <w:rPr>
          <w:rStyle w:val="FootnoteReference"/>
        </w:rPr>
        <w:footnoteRef/>
      </w:r>
      <w:r>
        <w:rPr>
          <w:b/>
          <w:bCs/>
        </w:rPr>
        <w:t xml:space="preserve">marginal.</w:t>
      </w:r>
      <w:r>
        <w:t xml:space="preserve"> [L. 17r.]</w:t>
      </w:r>
    </w:p>
  </w:footnote>
  <w:footnote w:id="255">
    <w:p>
      <w:pPr>
        <w:pStyle w:val="FootnoteText"/>
      </w:pPr>
      <w:r>
        <w:rPr>
          <w:rStyle w:val="FootnoteReference"/>
        </w:rPr>
        <w:footnoteRef/>
      </w:r>
      <w:r>
        <w:rPr>
          <w:b/>
          <w:bCs/>
        </w:rPr>
        <w:t xml:space="preserve">marginal.</w:t>
      </w:r>
      <w:r>
        <w:t xml:space="preserve"> [col. 2]</w:t>
      </w:r>
    </w:p>
  </w:footnote>
  <w:footnote w:id="256">
    <w:p>
      <w:pPr>
        <w:pStyle w:val="FootnoteText"/>
      </w:pPr>
      <w:r>
        <w:rPr>
          <w:rStyle w:val="FootnoteReference"/>
        </w:rPr>
        <w:footnoteRef/>
      </w:r>
      <w:r>
        <w:rPr>
          <w:b/>
          <w:bCs/>
        </w:rPr>
        <w:t xml:space="preserve">marginal.</w:t>
      </w:r>
      <w:r>
        <w:t xml:space="preserve"> [-]</w:t>
      </w:r>
    </w:p>
  </w:footnote>
  <w:footnote w:id="257">
    <w:p>
      <w:pPr>
        <w:pStyle w:val="FootnoteText"/>
      </w:pPr>
      <w:r>
        <w:rPr>
          <w:rStyle w:val="FootnoteReference"/>
        </w:rPr>
        <w:footnoteRef/>
      </w:r>
      <w:r>
        <w:rPr>
          <w:b/>
          <w:bCs/>
        </w:rPr>
        <w:t xml:space="preserve">marginal.</w:t>
      </w:r>
      <w:r>
        <w:t xml:space="preserve"> [L. 17v.]</w:t>
      </w:r>
    </w:p>
  </w:footnote>
  <w:footnote w:id="258">
    <w:p>
      <w:pPr>
        <w:pStyle w:val="FootnoteText"/>
      </w:pPr>
      <w:r>
        <w:rPr>
          <w:rStyle w:val="FootnoteReference"/>
        </w:rPr>
        <w:footnoteRef/>
      </w:r>
      <w:r>
        <w:rPr>
          <w:b/>
          <w:bCs/>
        </w:rPr>
        <w:t xml:space="preserve">marginal.</w:t>
      </w:r>
      <w:r>
        <w:t xml:space="preserve"> [col. 2]</w:t>
      </w:r>
    </w:p>
  </w:footnote>
  <w:footnote w:id="259">
    <w:p>
      <w:pPr>
        <w:pStyle w:val="FootnoteText"/>
      </w:pPr>
      <w:r>
        <w:rPr>
          <w:rStyle w:val="FootnoteReference"/>
        </w:rPr>
        <w:footnoteRef/>
      </w:r>
      <w:r>
        <w:rPr>
          <w:b/>
          <w:bCs/>
        </w:rPr>
        <w:t xml:space="preserve">marginal.</w:t>
      </w:r>
      <w:r>
        <w:t xml:space="preserve"> [L. 18r.]</w:t>
      </w:r>
    </w:p>
  </w:footnote>
  <w:footnote w:id="260">
    <w:p>
      <w:pPr>
        <w:pStyle w:val="FootnoteText"/>
      </w:pPr>
      <w:r>
        <w:rPr>
          <w:rStyle w:val="FootnoteReference"/>
        </w:rPr>
        <w:footnoteRef/>
      </w:r>
      <w:r>
        <w:rPr>
          <w:b/>
          <w:bCs/>
        </w:rPr>
        <w:t xml:space="preserve">marginal.</w:t>
      </w:r>
      <w:r>
        <w:t xml:space="preserve"> [col. 2]</w:t>
      </w:r>
    </w:p>
  </w:footnote>
  <w:footnote w:id="261">
    <w:p>
      <w:pPr>
        <w:pStyle w:val="FootnoteText"/>
      </w:pPr>
      <w:r>
        <w:rPr>
          <w:rStyle w:val="FootnoteReference"/>
        </w:rPr>
        <w:footnoteRef/>
      </w:r>
      <w:r>
        <w:rPr>
          <w:b/>
          <w:bCs/>
        </w:rPr>
        <w:t xml:space="preserve">marginal.</w:t>
      </w:r>
      <w:r>
        <w:t xml:space="preserve"> [L. 18v.]</w:t>
      </w:r>
    </w:p>
  </w:footnote>
  <w:footnote w:id="262">
    <w:p>
      <w:pPr>
        <w:pStyle w:val="FootnoteText"/>
      </w:pPr>
      <w:r>
        <w:rPr>
          <w:rStyle w:val="FootnoteReference"/>
        </w:rPr>
        <w:footnoteRef/>
      </w:r>
      <w:r>
        <w:rPr>
          <w:b/>
          <w:bCs/>
        </w:rPr>
        <w:t xml:space="preserve">marginal.</w:t>
      </w:r>
      <w:r>
        <w:t xml:space="preserve"> [col. 2]</w:t>
      </w:r>
    </w:p>
  </w:footnote>
  <w:footnote w:id="263">
    <w:p>
      <w:pPr>
        <w:pStyle w:val="FootnoteText"/>
      </w:pPr>
      <w:r>
        <w:rPr>
          <w:rStyle w:val="FootnoteReference"/>
        </w:rPr>
        <w:footnoteRef/>
      </w:r>
      <w:r>
        <w:rPr>
          <w:b/>
          <w:bCs/>
        </w:rPr>
        <w:t xml:space="preserve">marginal.</w:t>
      </w:r>
      <w:r>
        <w:t xml:space="preserve"> [L. 19r.]</w:t>
      </w:r>
    </w:p>
  </w:footnote>
  <w:footnote w:id="264">
    <w:p>
      <w:pPr>
        <w:pStyle w:val="FootnoteText"/>
      </w:pPr>
      <w:r>
        <w:rPr>
          <w:rStyle w:val="FootnoteReference"/>
        </w:rPr>
        <w:footnoteRef/>
      </w:r>
      <w:r>
        <w:rPr>
          <w:b/>
          <w:bCs/>
        </w:rPr>
        <w:t xml:space="preserve">marginal.</w:t>
      </w:r>
      <w:r>
        <w:t xml:space="preserve"> [col. 2]</w:t>
      </w:r>
    </w:p>
  </w:footnote>
  <w:footnote w:id="265">
    <w:p>
      <w:pPr>
        <w:pStyle w:val="FootnoteText"/>
      </w:pPr>
      <w:r>
        <w:rPr>
          <w:rStyle w:val="FootnoteReference"/>
        </w:rPr>
        <w:footnoteRef/>
      </w:r>
      <w:r>
        <w:rPr>
          <w:b/>
          <w:bCs/>
        </w:rPr>
        <w:t xml:space="preserve">marginal.</w:t>
      </w:r>
      <w:r>
        <w:t xml:space="preserve"> [L. 19v.]</w:t>
      </w:r>
    </w:p>
  </w:footnote>
  <w:footnote w:id="266">
    <w:p>
      <w:pPr>
        <w:pStyle w:val="FootnoteText"/>
      </w:pPr>
      <w:r>
        <w:rPr>
          <w:rStyle w:val="FootnoteReference"/>
        </w:rPr>
        <w:footnoteRef/>
      </w:r>
      <w:r>
        <w:rPr>
          <w:b/>
          <w:bCs/>
        </w:rPr>
        <w:t xml:space="preserve">marginal.</w:t>
      </w:r>
      <w:r>
        <w:t xml:space="preserve"> [col. 2]</w:t>
      </w:r>
    </w:p>
  </w:footnote>
  <w:footnote w:id="267">
    <w:p>
      <w:pPr>
        <w:pStyle w:val="FootnoteText"/>
      </w:pPr>
      <w:r>
        <w:rPr>
          <w:rStyle w:val="FootnoteReference"/>
        </w:rPr>
        <w:footnoteRef/>
      </w:r>
      <w:r>
        <w:rPr>
          <w:b/>
          <w:bCs/>
        </w:rPr>
        <w:t xml:space="preserve">marginal.</w:t>
      </w:r>
      <w:r>
        <w:t xml:space="preserve"> [L. 20r.]</w:t>
      </w:r>
    </w:p>
  </w:footnote>
  <w:footnote w:id="268">
    <w:p>
      <w:pPr>
        <w:pStyle w:val="FootnoteText"/>
      </w:pPr>
      <w:r>
        <w:rPr>
          <w:rStyle w:val="FootnoteReference"/>
        </w:rPr>
        <w:footnoteRef/>
      </w:r>
      <w:r>
        <w:rPr>
          <w:b/>
          <w:bCs/>
        </w:rPr>
        <w:t xml:space="preserve">marginal.</w:t>
      </w:r>
      <w:r>
        <w:t xml:space="preserve"> [col. 2]</w:t>
      </w:r>
    </w:p>
  </w:footnote>
  <w:footnote w:id="269">
    <w:p>
      <w:pPr>
        <w:pStyle w:val="FootnoteText"/>
      </w:pPr>
      <w:r>
        <w:rPr>
          <w:rStyle w:val="FootnoteReference"/>
        </w:rPr>
        <w:footnoteRef/>
      </w:r>
      <w:r>
        <w:rPr>
          <w:b/>
          <w:bCs/>
        </w:rPr>
        <w:t xml:space="preserve">marginal.</w:t>
      </w:r>
      <w:r>
        <w:t xml:space="preserve"> [L. 20v.]</w:t>
      </w:r>
    </w:p>
  </w:footnote>
  <w:footnote w:id="270">
    <w:p>
      <w:pPr>
        <w:pStyle w:val="FootnoteText"/>
      </w:pPr>
      <w:r>
        <w:rPr>
          <w:rStyle w:val="FootnoteReference"/>
        </w:rPr>
        <w:footnoteRef/>
      </w:r>
      <w:r>
        <w:rPr>
          <w:b/>
          <w:bCs/>
        </w:rPr>
        <w:t xml:space="preserve">marginal.</w:t>
      </w:r>
      <w:r>
        <w:t xml:space="preserve"> [col. 2]</w:t>
      </w:r>
    </w:p>
  </w:footnote>
  <w:footnote w:id="271">
    <w:p>
      <w:pPr>
        <w:pStyle w:val="FootnoteText"/>
      </w:pPr>
      <w:r>
        <w:rPr>
          <w:rStyle w:val="FootnoteReference"/>
        </w:rPr>
        <w:footnoteRef/>
      </w:r>
      <w:r>
        <w:rPr>
          <w:b/>
          <w:bCs/>
        </w:rPr>
        <w:t xml:space="preserve">marginal.</w:t>
      </w:r>
      <w:r>
        <w:t xml:space="preserve"> [L. 21r.]</w:t>
      </w:r>
    </w:p>
  </w:footnote>
  <w:footnote w:id="272">
    <w:p>
      <w:pPr>
        <w:pStyle w:val="FootnoteText"/>
      </w:pPr>
      <w:r>
        <w:rPr>
          <w:rStyle w:val="FootnoteReference"/>
        </w:rPr>
        <w:footnoteRef/>
      </w:r>
      <w:r>
        <w:rPr>
          <w:b/>
          <w:bCs/>
        </w:rPr>
        <w:t xml:space="preserve">marginal.</w:t>
      </w:r>
      <w:r>
        <w:t xml:space="preserve"> [col. 2]</w:t>
      </w:r>
    </w:p>
  </w:footnote>
  <w:footnote w:id="273">
    <w:p>
      <w:pPr>
        <w:pStyle w:val="FootnoteText"/>
      </w:pPr>
      <w:r>
        <w:rPr>
          <w:rStyle w:val="FootnoteReference"/>
        </w:rPr>
        <w:footnoteRef/>
      </w:r>
      <w:r>
        <w:rPr>
          <w:b/>
          <w:bCs/>
        </w:rPr>
        <w:t xml:space="preserve">marginal.</w:t>
      </w:r>
      <w:r>
        <w:t xml:space="preserve"> [L. 21v.]</w:t>
      </w:r>
    </w:p>
  </w:footnote>
  <w:footnote w:id="274">
    <w:p>
      <w:pPr>
        <w:pStyle w:val="FootnoteText"/>
      </w:pPr>
      <w:r>
        <w:rPr>
          <w:rStyle w:val="FootnoteReference"/>
        </w:rPr>
        <w:footnoteRef/>
      </w:r>
      <w:r>
        <w:rPr>
          <w:b/>
          <w:bCs/>
        </w:rPr>
        <w:t xml:space="preserve">marginal.</w:t>
      </w:r>
      <w:r>
        <w:t xml:space="preserve"> [L. 22r.]</w:t>
      </w:r>
    </w:p>
  </w:footnote>
  <w:footnote w:id="275">
    <w:p>
      <w:pPr>
        <w:pStyle w:val="FootnoteText"/>
      </w:pPr>
      <w:r>
        <w:rPr>
          <w:rStyle w:val="FootnoteReference"/>
        </w:rPr>
        <w:footnoteRef/>
      </w:r>
      <w:r>
        <w:rPr>
          <w:b/>
          <w:bCs/>
        </w:rPr>
        <w:t xml:space="preserve">marginal.</w:t>
      </w:r>
      <w:r>
        <w:t xml:space="preserve"> [col. 2]</w:t>
      </w:r>
    </w:p>
  </w:footnote>
  <w:footnote w:id="276">
    <w:p>
      <w:pPr>
        <w:pStyle w:val="FootnoteText"/>
      </w:pPr>
      <w:r>
        <w:rPr>
          <w:rStyle w:val="FootnoteReference"/>
        </w:rPr>
        <w:footnoteRef/>
      </w:r>
      <w:r>
        <w:rPr>
          <w:b/>
          <w:bCs/>
        </w:rPr>
        <w:t xml:space="preserve">marginal.</w:t>
      </w:r>
      <w:r>
        <w:t xml:space="preserve"> [L. 22v.]</w:t>
      </w:r>
    </w:p>
  </w:footnote>
  <w:footnote w:id="277">
    <w:p>
      <w:pPr>
        <w:pStyle w:val="FootnoteText"/>
      </w:pPr>
      <w:r>
        <w:rPr>
          <w:rStyle w:val="FootnoteReference"/>
        </w:rPr>
        <w:footnoteRef/>
      </w:r>
      <w:r>
        <w:rPr>
          <w:b/>
          <w:bCs/>
        </w:rPr>
        <w:t xml:space="preserve">marginal.</w:t>
      </w:r>
      <w:r>
        <w:t xml:space="preserve"> [col. 2]</w:t>
      </w:r>
    </w:p>
  </w:footnote>
  <w:footnote w:id="278">
    <w:p>
      <w:pPr>
        <w:pStyle w:val="FootnoteText"/>
      </w:pPr>
      <w:r>
        <w:rPr>
          <w:rStyle w:val="FootnoteReference"/>
        </w:rPr>
        <w:footnoteRef/>
      </w:r>
      <w:r>
        <w:rPr>
          <w:b/>
          <w:bCs/>
        </w:rPr>
        <w:t xml:space="preserve">marginal.</w:t>
      </w:r>
      <w:r>
        <w:t xml:space="preserve"> [L. 23r.]</w:t>
      </w:r>
    </w:p>
  </w:footnote>
  <w:footnote w:id="279">
    <w:p>
      <w:pPr>
        <w:pStyle w:val="FootnoteText"/>
      </w:pPr>
      <w:r>
        <w:rPr>
          <w:rStyle w:val="FootnoteReference"/>
        </w:rPr>
        <w:footnoteRef/>
      </w:r>
      <w:r>
        <w:rPr>
          <w:b/>
          <w:bCs/>
        </w:rPr>
        <w:t xml:space="preserve">marginal.</w:t>
      </w:r>
      <w:r>
        <w:t xml:space="preserve"> [col. 2]</w:t>
      </w:r>
    </w:p>
  </w:footnote>
  <w:footnote w:id="280">
    <w:p>
      <w:pPr>
        <w:pStyle w:val="FootnoteText"/>
      </w:pPr>
      <w:r>
        <w:rPr>
          <w:rStyle w:val="FootnoteReference"/>
        </w:rPr>
        <w:footnoteRef/>
      </w:r>
      <w:r>
        <w:rPr>
          <w:b/>
          <w:bCs/>
        </w:rPr>
        <w:t xml:space="preserve">marginal.</w:t>
      </w:r>
      <w:r>
        <w:t xml:space="preserve"> [L. 23v.]</w:t>
      </w:r>
    </w:p>
  </w:footnote>
  <w:footnote w:id="281">
    <w:p>
      <w:pPr>
        <w:pStyle w:val="FootnoteText"/>
      </w:pPr>
      <w:r>
        <w:rPr>
          <w:rStyle w:val="FootnoteReference"/>
        </w:rPr>
        <w:footnoteRef/>
      </w:r>
      <w:r>
        <w:rPr>
          <w:b/>
          <w:bCs/>
        </w:rPr>
        <w:t xml:space="preserve">marginal.</w:t>
      </w:r>
      <w:r>
        <w:t xml:space="preserve"> [col. 2]</w:t>
      </w:r>
    </w:p>
  </w:footnote>
  <w:footnote w:id="282">
    <w:p>
      <w:pPr>
        <w:pStyle w:val="FootnoteText"/>
      </w:pPr>
      <w:r>
        <w:rPr>
          <w:rStyle w:val="FootnoteReference"/>
        </w:rPr>
        <w:footnoteRef/>
      </w:r>
      <w:r>
        <w:rPr>
          <w:b/>
          <w:bCs/>
        </w:rPr>
        <w:t xml:space="preserve">marginal.</w:t>
      </w:r>
      <w:r>
        <w:t xml:space="preserve"> [L. 24r.]</w:t>
      </w:r>
    </w:p>
  </w:footnote>
  <w:footnote w:id="283">
    <w:p>
      <w:pPr>
        <w:pStyle w:val="FootnoteText"/>
      </w:pPr>
      <w:r>
        <w:rPr>
          <w:rStyle w:val="FootnoteReference"/>
        </w:rPr>
        <w:footnoteRef/>
      </w:r>
      <w:r>
        <w:rPr>
          <w:b/>
          <w:bCs/>
        </w:rPr>
        <w:t xml:space="preserve">marginal.</w:t>
      </w:r>
      <w:r>
        <w:t xml:space="preserve"> [col. 2]</w:t>
      </w:r>
    </w:p>
  </w:footnote>
  <w:footnote w:id="284">
    <w:p>
      <w:pPr>
        <w:pStyle w:val="FootnoteText"/>
      </w:pPr>
      <w:r>
        <w:rPr>
          <w:rStyle w:val="FootnoteReference"/>
        </w:rPr>
        <w:footnoteRef/>
      </w:r>
      <w:r>
        <w:rPr>
          <w:b/>
          <w:bCs/>
        </w:rPr>
        <w:t xml:space="preserve">marginal.</w:t>
      </w:r>
      <w:r>
        <w:t xml:space="preserve"> [L. 24v.]</w:t>
      </w:r>
    </w:p>
  </w:footnote>
  <w:footnote w:id="285">
    <w:p>
      <w:pPr>
        <w:pStyle w:val="FootnoteText"/>
      </w:pPr>
      <w:r>
        <w:rPr>
          <w:rStyle w:val="FootnoteReference"/>
        </w:rPr>
        <w:footnoteRef/>
      </w:r>
      <w:r>
        <w:rPr>
          <w:b/>
          <w:bCs/>
        </w:rPr>
        <w:t xml:space="preserve">marginal.</w:t>
      </w:r>
      <w:r>
        <w:t xml:space="preserve"> [L. 25r.]</w:t>
      </w:r>
    </w:p>
  </w:footnote>
  <w:footnote w:id="286">
    <w:p>
      <w:pPr>
        <w:pStyle w:val="FootnoteText"/>
      </w:pPr>
      <w:r>
        <w:rPr>
          <w:rStyle w:val="FootnoteReference"/>
        </w:rPr>
        <w:footnoteRef/>
      </w:r>
      <w:r>
        <w:rPr>
          <w:b/>
          <w:bCs/>
        </w:rPr>
        <w:t xml:space="preserve">marginal.</w:t>
      </w:r>
      <w:r>
        <w:t xml:space="preserve"> [col. 2]</w:t>
      </w:r>
    </w:p>
  </w:footnote>
  <w:footnote w:id="287">
    <w:p>
      <w:pPr>
        <w:pStyle w:val="FootnoteText"/>
      </w:pPr>
      <w:r>
        <w:rPr>
          <w:rStyle w:val="FootnoteReference"/>
        </w:rPr>
        <w:footnoteRef/>
      </w:r>
      <w:r>
        <w:rPr>
          <w:b/>
          <w:bCs/>
        </w:rPr>
        <w:t xml:space="preserve">marginal.</w:t>
      </w:r>
      <w:r>
        <w:t xml:space="preserve"> [L. 25v.]</w:t>
      </w:r>
    </w:p>
  </w:footnote>
  <w:footnote w:id="288">
    <w:p>
      <w:pPr>
        <w:pStyle w:val="FootnoteText"/>
      </w:pPr>
      <w:r>
        <w:rPr>
          <w:rStyle w:val="FootnoteReference"/>
        </w:rPr>
        <w:footnoteRef/>
      </w:r>
      <w:r>
        <w:rPr>
          <w:b/>
          <w:bCs/>
        </w:rPr>
        <w:t xml:space="preserve">marginal.</w:t>
      </w:r>
      <w:r>
        <w:t xml:space="preserve"> [col. 2]</w:t>
      </w:r>
    </w:p>
  </w:footnote>
  <w:footnote w:id="289">
    <w:p>
      <w:pPr>
        <w:pStyle w:val="FootnoteText"/>
      </w:pPr>
      <w:r>
        <w:rPr>
          <w:rStyle w:val="FootnoteReference"/>
        </w:rPr>
        <w:footnoteRef/>
      </w:r>
      <w:r>
        <w:rPr>
          <w:b/>
          <w:bCs/>
        </w:rPr>
        <w:t xml:space="preserve">marginal.</w:t>
      </w:r>
      <w:r>
        <w:t xml:space="preserve"> [col. 2]</w:t>
      </w:r>
    </w:p>
  </w:footnote>
  <w:footnote w:id="290">
    <w:p>
      <w:pPr>
        <w:pStyle w:val="FootnoteText"/>
      </w:pPr>
      <w:r>
        <w:rPr>
          <w:rStyle w:val="FootnoteReference"/>
        </w:rPr>
        <w:footnoteRef/>
      </w:r>
      <w:r>
        <w:rPr>
          <w:b/>
          <w:bCs/>
        </w:rPr>
        <w:t xml:space="preserve">marginal.</w:t>
      </w:r>
      <w:r>
        <w:t xml:space="preserve"> [col. 2]</w:t>
      </w:r>
    </w:p>
  </w:footnote>
  <w:footnote w:id="291">
    <w:p>
      <w:pPr>
        <w:pStyle w:val="FootnoteText"/>
      </w:pPr>
      <w:r>
        <w:rPr>
          <w:rStyle w:val="FootnoteReference"/>
        </w:rPr>
        <w:footnoteRef/>
      </w:r>
      <w:r>
        <w:rPr>
          <w:b/>
          <w:bCs/>
        </w:rPr>
        <w:t xml:space="preserve">marginal.</w:t>
      </w:r>
      <w:r>
        <w:t xml:space="preserve"> [blank][L. 26v.]</w:t>
      </w:r>
    </w:p>
  </w:footnote>
  <w:footnote w:id="292">
    <w:p>
      <w:pPr>
        <w:pStyle w:val="FootnoteText"/>
      </w:pPr>
      <w:r>
        <w:rPr>
          <w:rStyle w:val="FootnoteReference"/>
        </w:rPr>
        <w:footnoteRef/>
      </w:r>
      <w:r>
        <w:rPr>
          <w:b/>
          <w:bCs/>
        </w:rPr>
        <w:t xml:space="preserve">marginal.</w:t>
      </w:r>
      <w:r>
        <w:t xml:space="preserve"> [col. 2]</w:t>
      </w:r>
    </w:p>
  </w:footnote>
  <w:footnote w:id="293">
    <w:p>
      <w:pPr>
        <w:pStyle w:val="FootnoteText"/>
      </w:pPr>
      <w:r>
        <w:rPr>
          <w:rStyle w:val="FootnoteReference"/>
        </w:rPr>
        <w:footnoteRef/>
      </w:r>
      <w:r>
        <w:rPr>
          <w:b/>
          <w:bCs/>
        </w:rPr>
        <w:t xml:space="preserve">marginal.</w:t>
      </w:r>
      <w:r>
        <w:t xml:space="preserve"> [L. 1v.]</w:t>
      </w:r>
    </w:p>
  </w:footnote>
  <w:footnote w:id="294">
    <w:p>
      <w:pPr>
        <w:pStyle w:val="FootnoteText"/>
      </w:pPr>
      <w:r>
        <w:rPr>
          <w:rStyle w:val="FootnoteReference"/>
        </w:rPr>
        <w:footnoteRef/>
      </w:r>
      <w:r>
        <w:rPr>
          <w:b/>
          <w:bCs/>
        </w:rPr>
        <w:t xml:space="preserve">marginal.</w:t>
      </w:r>
      <w:r>
        <w:t xml:space="preserve"> [col. 2]</w:t>
      </w:r>
    </w:p>
  </w:footnote>
  <w:footnote w:id="295">
    <w:p>
      <w:pPr>
        <w:pStyle w:val="FootnoteText"/>
      </w:pPr>
      <w:r>
        <w:rPr>
          <w:rStyle w:val="FootnoteReference"/>
        </w:rPr>
        <w:footnoteRef/>
      </w:r>
      <w:r>
        <w:rPr>
          <w:b/>
          <w:bCs/>
        </w:rPr>
        <w:t xml:space="preserve">marginal.</w:t>
      </w:r>
      <w:r>
        <w:t xml:space="preserve"> [L. 2r.]</w:t>
      </w:r>
    </w:p>
  </w:footnote>
  <w:footnote w:id="296">
    <w:p>
      <w:pPr>
        <w:pStyle w:val="FootnoteText"/>
      </w:pPr>
      <w:r>
        <w:rPr>
          <w:rStyle w:val="FootnoteReference"/>
        </w:rPr>
        <w:footnoteRef/>
      </w:r>
      <w:r>
        <w:rPr>
          <w:b/>
          <w:bCs/>
        </w:rPr>
        <w:t xml:space="preserve">marginal.</w:t>
      </w:r>
      <w:r>
        <w:t xml:space="preserve"> [col. 2]</w:t>
      </w:r>
    </w:p>
  </w:footnote>
  <w:footnote w:id="297">
    <w:p>
      <w:pPr>
        <w:pStyle w:val="FootnoteText"/>
      </w:pPr>
      <w:r>
        <w:rPr>
          <w:rStyle w:val="FootnoteReference"/>
        </w:rPr>
        <w:footnoteRef/>
      </w:r>
      <w:r>
        <w:rPr>
          <w:b/>
          <w:bCs/>
        </w:rPr>
        <w:t xml:space="preserve">marginal.</w:t>
      </w:r>
      <w:r>
        <w:t xml:space="preserve"> [L. 2v.]</w:t>
      </w:r>
    </w:p>
  </w:footnote>
  <w:footnote w:id="298">
    <w:p>
      <w:pPr>
        <w:pStyle w:val="FootnoteText"/>
      </w:pPr>
      <w:r>
        <w:rPr>
          <w:rStyle w:val="FootnoteReference"/>
        </w:rPr>
        <w:footnoteRef/>
      </w:r>
      <w:r>
        <w:rPr>
          <w:b/>
          <w:bCs/>
        </w:rPr>
        <w:t xml:space="preserve">marginal.</w:t>
      </w:r>
      <w:r>
        <w:t xml:space="preserve"> [col. 2]</w:t>
      </w:r>
    </w:p>
  </w:footnote>
  <w:footnote w:id="299">
    <w:p>
      <w:pPr>
        <w:pStyle w:val="FootnoteText"/>
      </w:pPr>
      <w:r>
        <w:rPr>
          <w:rStyle w:val="FootnoteReference"/>
        </w:rPr>
        <w:footnoteRef/>
      </w:r>
      <w:r>
        <w:rPr>
          <w:b/>
          <w:bCs/>
        </w:rPr>
        <w:t xml:space="preserve">marginal.</w:t>
      </w:r>
      <w:r>
        <w:t xml:space="preserve"> [L. 3r.]</w:t>
      </w:r>
    </w:p>
  </w:footnote>
  <w:footnote w:id="300">
    <w:p>
      <w:pPr>
        <w:pStyle w:val="FootnoteText"/>
      </w:pPr>
      <w:r>
        <w:rPr>
          <w:rStyle w:val="FootnoteReference"/>
        </w:rPr>
        <w:footnoteRef/>
      </w:r>
      <w:r>
        <w:rPr>
          <w:b/>
          <w:bCs/>
        </w:rPr>
        <w:t xml:space="preserve">marginal.</w:t>
      </w:r>
      <w:r>
        <w:t xml:space="preserve"> [col. 2]</w:t>
      </w:r>
    </w:p>
  </w:footnote>
  <w:footnote w:id="301">
    <w:p>
      <w:pPr>
        <w:pStyle w:val="FootnoteText"/>
      </w:pPr>
      <w:r>
        <w:rPr>
          <w:rStyle w:val="FootnoteReference"/>
        </w:rPr>
        <w:footnoteRef/>
      </w:r>
      <w:r>
        <w:rPr>
          <w:b/>
          <w:bCs/>
        </w:rPr>
        <w:t xml:space="preserve">marginal.</w:t>
      </w:r>
      <w:r>
        <w:t xml:space="preserve"> [L. 3v.]</w:t>
      </w:r>
    </w:p>
  </w:footnote>
  <w:footnote w:id="302">
    <w:p>
      <w:pPr>
        <w:pStyle w:val="FootnoteText"/>
      </w:pPr>
      <w:r>
        <w:rPr>
          <w:rStyle w:val="FootnoteReference"/>
        </w:rPr>
        <w:footnoteRef/>
      </w:r>
      <w:r>
        <w:rPr>
          <w:b/>
          <w:bCs/>
        </w:rPr>
        <w:t xml:space="preserve">marginal.</w:t>
      </w:r>
      <w:r>
        <w:t xml:space="preserve"> [col. 2]</w:t>
      </w:r>
    </w:p>
  </w:footnote>
  <w:footnote w:id="303">
    <w:p>
      <w:pPr>
        <w:pStyle w:val="FootnoteText"/>
      </w:pPr>
      <w:r>
        <w:rPr>
          <w:rStyle w:val="FootnoteReference"/>
        </w:rPr>
        <w:footnoteRef/>
      </w:r>
      <w:r>
        <w:rPr>
          <w:b/>
          <w:bCs/>
        </w:rPr>
        <w:t xml:space="preserve">marginal.</w:t>
      </w:r>
      <w:r>
        <w:t xml:space="preserve"> [L. 4r.]</w:t>
      </w:r>
    </w:p>
  </w:footnote>
  <w:footnote w:id="304">
    <w:p>
      <w:pPr>
        <w:pStyle w:val="FootnoteText"/>
      </w:pPr>
      <w:r>
        <w:rPr>
          <w:rStyle w:val="FootnoteReference"/>
        </w:rPr>
        <w:footnoteRef/>
      </w:r>
      <w:r>
        <w:rPr>
          <w:b/>
          <w:bCs/>
        </w:rPr>
        <w:t xml:space="preserve">marginal.</w:t>
      </w:r>
      <w:r>
        <w:t xml:space="preserve"> [col. 2]</w:t>
      </w:r>
    </w:p>
  </w:footnote>
  <w:footnote w:id="305">
    <w:p>
      <w:pPr>
        <w:pStyle w:val="FootnoteText"/>
      </w:pPr>
      <w:r>
        <w:rPr>
          <w:rStyle w:val="FootnoteReference"/>
        </w:rPr>
        <w:footnoteRef/>
      </w:r>
      <w:r>
        <w:rPr>
          <w:b/>
          <w:bCs/>
        </w:rPr>
        <w:t xml:space="preserve">marginal.</w:t>
      </w:r>
      <w:r>
        <w:t xml:space="preserve"> [L. 4v.]</w:t>
      </w:r>
    </w:p>
  </w:footnote>
  <w:footnote w:id="306">
    <w:p>
      <w:pPr>
        <w:pStyle w:val="FootnoteText"/>
      </w:pPr>
      <w:r>
        <w:rPr>
          <w:rStyle w:val="FootnoteReference"/>
        </w:rPr>
        <w:footnoteRef/>
      </w:r>
      <w:r>
        <w:rPr>
          <w:b/>
          <w:bCs/>
        </w:rPr>
        <w:t xml:space="preserve">marginal.</w:t>
      </w:r>
      <w:r>
        <w:t xml:space="preserve"> [col. 2]</w:t>
      </w:r>
    </w:p>
  </w:footnote>
  <w:footnote w:id="307">
    <w:p>
      <w:pPr>
        <w:pStyle w:val="FootnoteText"/>
      </w:pPr>
      <w:r>
        <w:rPr>
          <w:rStyle w:val="FootnoteReference"/>
        </w:rPr>
        <w:footnoteRef/>
      </w:r>
      <w:r>
        <w:rPr>
          <w:b/>
          <w:bCs/>
        </w:rPr>
        <w:t xml:space="preserve">marginal.</w:t>
      </w:r>
      <w:r>
        <w:t xml:space="preserve"> [L. 5r.]</w:t>
      </w:r>
    </w:p>
  </w:footnote>
  <w:footnote w:id="308">
    <w:p>
      <w:pPr>
        <w:pStyle w:val="FootnoteText"/>
      </w:pPr>
      <w:r>
        <w:rPr>
          <w:rStyle w:val="FootnoteReference"/>
        </w:rPr>
        <w:footnoteRef/>
      </w:r>
      <w:r>
        <w:rPr>
          <w:b/>
          <w:bCs/>
        </w:rPr>
        <w:t xml:space="preserve">marginal.</w:t>
      </w:r>
      <w:r>
        <w:t xml:space="preserve"> [col. 2]</w:t>
      </w:r>
    </w:p>
  </w:footnote>
  <w:footnote w:id="309">
    <w:p>
      <w:pPr>
        <w:pStyle w:val="FootnoteText"/>
      </w:pPr>
      <w:r>
        <w:rPr>
          <w:rStyle w:val="FootnoteReference"/>
        </w:rPr>
        <w:footnoteRef/>
      </w:r>
      <w:r>
        <w:rPr>
          <w:b/>
          <w:bCs/>
        </w:rPr>
        <w:t xml:space="preserve">marginal.</w:t>
      </w:r>
      <w:r>
        <w:t xml:space="preserve"> [L. 5v.]</w:t>
      </w:r>
    </w:p>
  </w:footnote>
  <w:footnote w:id="310">
    <w:p>
      <w:pPr>
        <w:pStyle w:val="FootnoteText"/>
      </w:pPr>
      <w:r>
        <w:rPr>
          <w:rStyle w:val="FootnoteReference"/>
        </w:rPr>
        <w:footnoteRef/>
      </w:r>
      <w:r>
        <w:rPr>
          <w:b/>
          <w:bCs/>
        </w:rPr>
        <w:t xml:space="preserve">marginal.</w:t>
      </w:r>
      <w:r>
        <w:t xml:space="preserve"> [col. 2]</w:t>
      </w:r>
    </w:p>
  </w:footnote>
  <w:footnote w:id="311">
    <w:p>
      <w:pPr>
        <w:pStyle w:val="FootnoteText"/>
      </w:pPr>
      <w:r>
        <w:rPr>
          <w:rStyle w:val="FootnoteReference"/>
        </w:rPr>
        <w:footnoteRef/>
      </w:r>
      <w:r>
        <w:rPr>
          <w:b/>
          <w:bCs/>
        </w:rPr>
        <w:t xml:space="preserve">marginal.</w:t>
      </w:r>
      <w:r>
        <w:t xml:space="preserve"> [L. 6r.]</w:t>
      </w:r>
    </w:p>
  </w:footnote>
  <w:footnote w:id="312">
    <w:p>
      <w:pPr>
        <w:pStyle w:val="FootnoteText"/>
      </w:pPr>
      <w:r>
        <w:rPr>
          <w:rStyle w:val="FootnoteReference"/>
        </w:rPr>
        <w:footnoteRef/>
      </w:r>
      <w:r>
        <w:rPr>
          <w:b/>
          <w:bCs/>
        </w:rPr>
        <w:t xml:space="preserve">marginal.</w:t>
      </w:r>
      <w:r>
        <w:t xml:space="preserve"> [col. 2]</w:t>
      </w:r>
    </w:p>
  </w:footnote>
  <w:footnote w:id="313">
    <w:p>
      <w:pPr>
        <w:pStyle w:val="FootnoteText"/>
      </w:pPr>
      <w:r>
        <w:rPr>
          <w:rStyle w:val="FootnoteReference"/>
        </w:rPr>
        <w:footnoteRef/>
      </w:r>
      <w:r>
        <w:rPr>
          <w:b/>
          <w:bCs/>
        </w:rPr>
        <w:t xml:space="preserve">marginal.</w:t>
      </w:r>
      <w:r>
        <w:t xml:space="preserve"> [L. 6v.]</w:t>
      </w:r>
    </w:p>
  </w:footnote>
  <w:footnote w:id="314">
    <w:p>
      <w:pPr>
        <w:pStyle w:val="FootnoteText"/>
      </w:pPr>
      <w:r>
        <w:rPr>
          <w:rStyle w:val="FootnoteReference"/>
        </w:rPr>
        <w:footnoteRef/>
      </w:r>
      <w:r>
        <w:rPr>
          <w:b/>
          <w:bCs/>
        </w:rPr>
        <w:t xml:space="preserve">marginal.</w:t>
      </w:r>
      <w:r>
        <w:t xml:space="preserve"> [col. 2]</w:t>
      </w:r>
    </w:p>
  </w:footnote>
  <w:footnote w:id="315">
    <w:p>
      <w:pPr>
        <w:pStyle w:val="FootnoteText"/>
      </w:pPr>
      <w:r>
        <w:rPr>
          <w:rStyle w:val="FootnoteReference"/>
        </w:rPr>
        <w:footnoteRef/>
      </w:r>
      <w:r>
        <w:rPr>
          <w:b/>
          <w:bCs/>
        </w:rPr>
        <w:t xml:space="preserve">marginal.</w:t>
      </w:r>
      <w:r>
        <w:t xml:space="preserve"> [col. blank][L. 7r.]</w:t>
      </w:r>
    </w:p>
  </w:footnote>
  <w:footnote w:id="316">
    <w:p>
      <w:pPr>
        <w:pStyle w:val="FootnoteText"/>
      </w:pPr>
      <w:r>
        <w:rPr>
          <w:rStyle w:val="FootnoteReference"/>
        </w:rPr>
        <w:footnoteRef/>
      </w:r>
      <w:r>
        <w:rPr>
          <w:b/>
          <w:bCs/>
        </w:rPr>
        <w:t xml:space="preserve">marginal.</w:t>
      </w:r>
      <w:r>
        <w:t xml:space="preserve"> [L. 7v.]</w:t>
      </w:r>
    </w:p>
  </w:footnote>
  <w:footnote w:id="317">
    <w:p>
      <w:pPr>
        <w:pStyle w:val="FootnoteText"/>
      </w:pPr>
      <w:r>
        <w:rPr>
          <w:rStyle w:val="FootnoteReference"/>
        </w:rPr>
        <w:footnoteRef/>
      </w:r>
      <w:r>
        <w:rPr>
          <w:b/>
          <w:bCs/>
        </w:rPr>
        <w:t xml:space="preserve">marginal.</w:t>
      </w:r>
      <w:r>
        <w:t xml:space="preserve"> [col. 2]</w:t>
      </w:r>
    </w:p>
  </w:footnote>
  <w:footnote w:id="318">
    <w:p>
      <w:pPr>
        <w:pStyle w:val="FootnoteText"/>
      </w:pPr>
      <w:r>
        <w:rPr>
          <w:rStyle w:val="FootnoteReference"/>
        </w:rPr>
        <w:footnoteRef/>
      </w:r>
      <w:r>
        <w:rPr>
          <w:b/>
          <w:bCs/>
        </w:rPr>
        <w:t xml:space="preserve">marginal.</w:t>
      </w:r>
      <w:r>
        <w:t xml:space="preserve"> [L. 8r.]</w:t>
      </w:r>
    </w:p>
  </w:footnote>
  <w:footnote w:id="319">
    <w:p>
      <w:pPr>
        <w:pStyle w:val="FootnoteText"/>
      </w:pPr>
      <w:r>
        <w:rPr>
          <w:rStyle w:val="FootnoteReference"/>
        </w:rPr>
        <w:footnoteRef/>
      </w:r>
      <w:r>
        <w:rPr>
          <w:b/>
          <w:bCs/>
        </w:rPr>
        <w:t xml:space="preserve">marginal.</w:t>
      </w:r>
      <w:r>
        <w:t xml:space="preserve"> [col. 2]</w:t>
      </w:r>
    </w:p>
  </w:footnote>
  <w:footnote w:id="320">
    <w:p>
      <w:pPr>
        <w:pStyle w:val="FootnoteText"/>
      </w:pPr>
      <w:r>
        <w:rPr>
          <w:rStyle w:val="FootnoteReference"/>
        </w:rPr>
        <w:footnoteRef/>
      </w:r>
      <w:r>
        <w:rPr>
          <w:b/>
          <w:bCs/>
        </w:rPr>
        <w:t xml:space="preserve">marginal.</w:t>
      </w:r>
      <w:r>
        <w:t xml:space="preserve"> [L. 8v.]</w:t>
      </w:r>
    </w:p>
  </w:footnote>
  <w:footnote w:id="321">
    <w:p>
      <w:pPr>
        <w:pStyle w:val="FootnoteText"/>
      </w:pPr>
      <w:r>
        <w:rPr>
          <w:rStyle w:val="FootnoteReference"/>
        </w:rPr>
        <w:footnoteRef/>
      </w:r>
      <w:r>
        <w:rPr>
          <w:b/>
          <w:bCs/>
        </w:rPr>
        <w:t xml:space="preserve">marginal.</w:t>
      </w:r>
      <w:r>
        <w:t xml:space="preserve"> [col. 2]</w:t>
      </w:r>
    </w:p>
  </w:footnote>
  <w:footnote w:id="322">
    <w:p>
      <w:pPr>
        <w:pStyle w:val="FootnoteText"/>
      </w:pPr>
      <w:r>
        <w:rPr>
          <w:rStyle w:val="FootnoteReference"/>
        </w:rPr>
        <w:footnoteRef/>
      </w:r>
      <w:r>
        <w:rPr>
          <w:b/>
          <w:bCs/>
        </w:rPr>
        <w:t xml:space="preserve">marginal.</w:t>
      </w:r>
      <w:r>
        <w:t xml:space="preserve"> [L. 9r.]</w:t>
      </w:r>
    </w:p>
  </w:footnote>
  <w:footnote w:id="323">
    <w:p>
      <w:pPr>
        <w:pStyle w:val="FootnoteText"/>
      </w:pPr>
      <w:r>
        <w:rPr>
          <w:rStyle w:val="FootnoteReference"/>
        </w:rPr>
        <w:footnoteRef/>
      </w:r>
      <w:r>
        <w:rPr>
          <w:b/>
          <w:bCs/>
        </w:rPr>
        <w:t xml:space="preserve">marginal.</w:t>
      </w:r>
      <w:r>
        <w:t xml:space="preserve"> [col. 2]</w:t>
      </w:r>
    </w:p>
  </w:footnote>
  <w:footnote w:id="324">
    <w:p>
      <w:pPr>
        <w:pStyle w:val="FootnoteText"/>
      </w:pPr>
      <w:r>
        <w:rPr>
          <w:rStyle w:val="FootnoteReference"/>
        </w:rPr>
        <w:footnoteRef/>
      </w:r>
      <w:r>
        <w:rPr>
          <w:b/>
          <w:bCs/>
        </w:rPr>
        <w:t xml:space="preserve">marginal.</w:t>
      </w:r>
      <w:r>
        <w:t xml:space="preserve"> [L. 9v.]</w:t>
      </w:r>
    </w:p>
  </w:footnote>
  <w:footnote w:id="325">
    <w:p>
      <w:pPr>
        <w:pStyle w:val="FootnoteText"/>
      </w:pPr>
      <w:r>
        <w:rPr>
          <w:rStyle w:val="FootnoteReference"/>
        </w:rPr>
        <w:footnoteRef/>
      </w:r>
      <w:r>
        <w:rPr>
          <w:b/>
          <w:bCs/>
        </w:rPr>
        <w:t xml:space="preserve">marginal.</w:t>
      </w:r>
      <w:r>
        <w:t xml:space="preserve"> [col. 2]</w:t>
      </w:r>
    </w:p>
  </w:footnote>
  <w:footnote w:id="326">
    <w:p>
      <w:pPr>
        <w:pStyle w:val="FootnoteText"/>
      </w:pPr>
      <w:r>
        <w:rPr>
          <w:rStyle w:val="FootnoteReference"/>
        </w:rPr>
        <w:footnoteRef/>
      </w:r>
      <w:r>
        <w:rPr>
          <w:b/>
          <w:bCs/>
        </w:rPr>
        <w:t xml:space="preserve">marginal.</w:t>
      </w:r>
      <w:r>
        <w:t xml:space="preserve"> [L. 10r.]</w:t>
      </w:r>
    </w:p>
  </w:footnote>
  <w:footnote w:id="327">
    <w:p>
      <w:pPr>
        <w:pStyle w:val="FootnoteText"/>
      </w:pPr>
      <w:r>
        <w:rPr>
          <w:rStyle w:val="FootnoteReference"/>
        </w:rPr>
        <w:footnoteRef/>
      </w:r>
      <w:r>
        <w:rPr>
          <w:b/>
          <w:bCs/>
        </w:rPr>
        <w:t xml:space="preserve">marginal.</w:t>
      </w:r>
      <w:r>
        <w:t xml:space="preserve"> [col. 2]</w:t>
      </w:r>
    </w:p>
  </w:footnote>
  <w:footnote w:id="328">
    <w:p>
      <w:pPr>
        <w:pStyle w:val="FootnoteText"/>
      </w:pPr>
      <w:r>
        <w:rPr>
          <w:rStyle w:val="FootnoteReference"/>
        </w:rPr>
        <w:footnoteRef/>
      </w:r>
      <w:r>
        <w:rPr>
          <w:b/>
          <w:bCs/>
        </w:rPr>
        <w:t xml:space="preserve">marginal.</w:t>
      </w:r>
      <w:r>
        <w:t xml:space="preserve"> [L. 10v.]</w:t>
      </w:r>
    </w:p>
  </w:footnote>
  <w:footnote w:id="329">
    <w:p>
      <w:pPr>
        <w:pStyle w:val="FootnoteText"/>
      </w:pPr>
      <w:r>
        <w:rPr>
          <w:rStyle w:val="FootnoteReference"/>
        </w:rPr>
        <w:footnoteRef/>
      </w:r>
      <w:r>
        <w:rPr>
          <w:b/>
          <w:bCs/>
        </w:rPr>
        <w:t xml:space="preserve">marginal.</w:t>
      </w:r>
      <w:r>
        <w:t xml:space="preserve"> [L. 11r.]</w:t>
      </w:r>
    </w:p>
  </w:footnote>
  <w:footnote w:id="330">
    <w:p>
      <w:pPr>
        <w:pStyle w:val="FootnoteText"/>
      </w:pPr>
      <w:r>
        <w:rPr>
          <w:rStyle w:val="FootnoteReference"/>
        </w:rPr>
        <w:footnoteRef/>
      </w:r>
      <w:r>
        <w:rPr>
          <w:b/>
          <w:bCs/>
        </w:rPr>
        <w:t xml:space="preserve">marginal.</w:t>
      </w:r>
      <w:r>
        <w:t xml:space="preserve"> [col. 2]</w:t>
      </w:r>
    </w:p>
  </w:footnote>
  <w:footnote w:id="331">
    <w:p>
      <w:pPr>
        <w:pStyle w:val="FootnoteText"/>
      </w:pPr>
      <w:r>
        <w:rPr>
          <w:rStyle w:val="FootnoteReference"/>
        </w:rPr>
        <w:footnoteRef/>
      </w:r>
      <w:r>
        <w:rPr>
          <w:b/>
          <w:bCs/>
        </w:rPr>
        <w:t xml:space="preserve">marginal.</w:t>
      </w:r>
      <w:r>
        <w:t xml:space="preserve"> [L. 11v.]</w:t>
      </w:r>
    </w:p>
  </w:footnote>
  <w:footnote w:id="332">
    <w:p>
      <w:pPr>
        <w:pStyle w:val="FootnoteText"/>
      </w:pPr>
      <w:r>
        <w:rPr>
          <w:rStyle w:val="FootnoteReference"/>
        </w:rPr>
        <w:footnoteRef/>
      </w:r>
      <w:r>
        <w:rPr>
          <w:b/>
          <w:bCs/>
        </w:rPr>
        <w:t xml:space="preserve">marginal.</w:t>
      </w:r>
      <w:r>
        <w:t xml:space="preserve"> [col. 2]</w:t>
      </w:r>
    </w:p>
  </w:footnote>
  <w:footnote w:id="333">
    <w:p>
      <w:pPr>
        <w:pStyle w:val="FootnoteText"/>
      </w:pPr>
      <w:r>
        <w:rPr>
          <w:rStyle w:val="FootnoteReference"/>
        </w:rPr>
        <w:footnoteRef/>
      </w:r>
      <w:r>
        <w:rPr>
          <w:b/>
          <w:bCs/>
        </w:rPr>
        <w:t xml:space="preserve">marginal.</w:t>
      </w:r>
      <w:r>
        <w:t xml:space="preserve"> [L. 12r.]</w:t>
      </w:r>
    </w:p>
  </w:footnote>
  <w:footnote w:id="334">
    <w:p>
      <w:pPr>
        <w:pStyle w:val="FootnoteText"/>
      </w:pPr>
      <w:r>
        <w:rPr>
          <w:rStyle w:val="FootnoteReference"/>
        </w:rPr>
        <w:footnoteRef/>
      </w:r>
      <w:r>
        <w:rPr>
          <w:b/>
          <w:bCs/>
        </w:rPr>
        <w:t xml:space="preserve">marginal.</w:t>
      </w:r>
      <w:r>
        <w:t xml:space="preserve"> [col. 2]</w:t>
      </w:r>
    </w:p>
  </w:footnote>
  <w:footnote w:id="335">
    <w:p>
      <w:pPr>
        <w:pStyle w:val="FootnoteText"/>
      </w:pPr>
      <w:r>
        <w:rPr>
          <w:rStyle w:val="FootnoteReference"/>
        </w:rPr>
        <w:footnoteRef/>
      </w:r>
      <w:r>
        <w:rPr>
          <w:b/>
          <w:bCs/>
        </w:rPr>
        <w:t xml:space="preserve">marginal.</w:t>
      </w:r>
      <w:r>
        <w:t xml:space="preserve"> [L. 12v.]</w:t>
      </w:r>
    </w:p>
  </w:footnote>
  <w:footnote w:id="336">
    <w:p>
      <w:pPr>
        <w:pStyle w:val="FootnoteText"/>
      </w:pPr>
      <w:r>
        <w:rPr>
          <w:rStyle w:val="FootnoteReference"/>
        </w:rPr>
        <w:footnoteRef/>
      </w:r>
      <w:r>
        <w:rPr>
          <w:b/>
          <w:bCs/>
        </w:rPr>
        <w:t xml:space="preserve">marginal.</w:t>
      </w:r>
      <w:r>
        <w:t xml:space="preserve"> [col. 2]</w:t>
      </w:r>
    </w:p>
  </w:footnote>
  <w:footnote w:id="337">
    <w:p>
      <w:pPr>
        <w:pStyle w:val="FootnoteText"/>
      </w:pPr>
      <w:r>
        <w:rPr>
          <w:rStyle w:val="FootnoteReference"/>
        </w:rPr>
        <w:footnoteRef/>
      </w:r>
      <w:r>
        <w:rPr>
          <w:b/>
          <w:bCs/>
        </w:rPr>
        <w:t xml:space="preserve">marginal.</w:t>
      </w:r>
      <w:r>
        <w:t xml:space="preserve"> [L. 13r.]</w:t>
      </w:r>
    </w:p>
  </w:footnote>
  <w:footnote w:id="338">
    <w:p>
      <w:pPr>
        <w:pStyle w:val="FootnoteText"/>
      </w:pPr>
      <w:r>
        <w:rPr>
          <w:rStyle w:val="FootnoteReference"/>
        </w:rPr>
        <w:footnoteRef/>
      </w:r>
      <w:r>
        <w:rPr>
          <w:b/>
          <w:bCs/>
        </w:rPr>
        <w:t xml:space="preserve">marginal.</w:t>
      </w:r>
      <w:r>
        <w:t xml:space="preserve"> [col. 2]</w:t>
      </w:r>
    </w:p>
  </w:footnote>
  <w:footnote w:id="339">
    <w:p>
      <w:pPr>
        <w:pStyle w:val="FootnoteText"/>
      </w:pPr>
      <w:r>
        <w:rPr>
          <w:rStyle w:val="FootnoteReference"/>
        </w:rPr>
        <w:footnoteRef/>
      </w:r>
      <w:r>
        <w:rPr>
          <w:b/>
          <w:bCs/>
        </w:rPr>
        <w:t xml:space="preserve">marginal.</w:t>
      </w:r>
      <w:r>
        <w:t xml:space="preserve"> [L. 13v.]</w:t>
      </w:r>
    </w:p>
  </w:footnote>
  <w:footnote w:id="340">
    <w:p>
      <w:pPr>
        <w:pStyle w:val="FootnoteText"/>
      </w:pPr>
      <w:r>
        <w:rPr>
          <w:rStyle w:val="FootnoteReference"/>
        </w:rPr>
        <w:footnoteRef/>
      </w:r>
      <w:r>
        <w:rPr>
          <w:b/>
          <w:bCs/>
        </w:rPr>
        <w:t xml:space="preserve">marginal.</w:t>
      </w:r>
      <w:r>
        <w:t xml:space="preserve"> [col. 2]</w:t>
      </w:r>
    </w:p>
  </w:footnote>
  <w:footnote w:id="341">
    <w:p>
      <w:pPr>
        <w:pStyle w:val="FootnoteText"/>
      </w:pPr>
      <w:r>
        <w:rPr>
          <w:rStyle w:val="FootnoteReference"/>
        </w:rPr>
        <w:footnoteRef/>
      </w:r>
      <w:r>
        <w:rPr>
          <w:b/>
          <w:bCs/>
        </w:rPr>
        <w:t xml:space="preserve">marginal.</w:t>
      </w:r>
      <w:r>
        <w:t xml:space="preserve"> [L. 13r.]</w:t>
      </w:r>
    </w:p>
  </w:footnote>
  <w:footnote w:id="342">
    <w:p>
      <w:pPr>
        <w:pStyle w:val="FootnoteText"/>
      </w:pPr>
      <w:r>
        <w:rPr>
          <w:rStyle w:val="FootnoteReference"/>
        </w:rPr>
        <w:footnoteRef/>
      </w:r>
      <w:r>
        <w:rPr>
          <w:b/>
          <w:bCs/>
        </w:rPr>
        <w:t xml:space="preserve">marginal.</w:t>
      </w:r>
      <w:r>
        <w:t xml:space="preserve"> [col. 2]</w:t>
      </w:r>
    </w:p>
  </w:footnote>
  <w:footnote w:id="343">
    <w:p>
      <w:pPr>
        <w:pStyle w:val="FootnoteText"/>
      </w:pPr>
      <w:r>
        <w:rPr>
          <w:rStyle w:val="FootnoteReference"/>
        </w:rPr>
        <w:footnoteRef/>
      </w:r>
      <w:r>
        <w:rPr>
          <w:b/>
          <w:bCs/>
        </w:rPr>
        <w:t xml:space="preserve">marginal.</w:t>
      </w:r>
      <w:r>
        <w:t xml:space="preserve"> [L. 13v.]</w:t>
      </w:r>
    </w:p>
  </w:footnote>
  <w:footnote w:id="344">
    <w:p>
      <w:pPr>
        <w:pStyle w:val="FootnoteText"/>
      </w:pPr>
      <w:r>
        <w:rPr>
          <w:rStyle w:val="FootnoteReference"/>
        </w:rPr>
        <w:footnoteRef/>
      </w:r>
      <w:r>
        <w:rPr>
          <w:b/>
          <w:bCs/>
        </w:rPr>
        <w:t xml:space="preserve">marginal.</w:t>
      </w:r>
      <w:r>
        <w:t xml:space="preserve"> [col. 2]</w:t>
      </w:r>
    </w:p>
  </w:footnote>
  <w:footnote w:id="345">
    <w:p>
      <w:pPr>
        <w:pStyle w:val="FootnoteText"/>
      </w:pPr>
      <w:r>
        <w:rPr>
          <w:rStyle w:val="FootnoteReference"/>
        </w:rPr>
        <w:footnoteRef/>
      </w:r>
      <w:r>
        <w:rPr>
          <w:b/>
          <w:bCs/>
        </w:rPr>
        <w:t xml:space="preserve">marginal.</w:t>
      </w:r>
      <w:r>
        <w:t xml:space="preserve"> [L. 14r.]</w:t>
      </w:r>
    </w:p>
  </w:footnote>
  <w:footnote w:id="346">
    <w:p>
      <w:pPr>
        <w:pStyle w:val="FootnoteText"/>
      </w:pPr>
      <w:r>
        <w:rPr>
          <w:rStyle w:val="FootnoteReference"/>
        </w:rPr>
        <w:footnoteRef/>
      </w:r>
      <w:r>
        <w:rPr>
          <w:b/>
          <w:bCs/>
        </w:rPr>
        <w:t xml:space="preserve">marginal.</w:t>
      </w:r>
      <w:r>
        <w:t xml:space="preserve"> [col. 2]</w:t>
      </w:r>
    </w:p>
  </w:footnote>
  <w:footnote w:id="347">
    <w:p>
      <w:pPr>
        <w:pStyle w:val="FootnoteText"/>
      </w:pPr>
      <w:r>
        <w:rPr>
          <w:rStyle w:val="FootnoteReference"/>
        </w:rPr>
        <w:footnoteRef/>
      </w:r>
      <w:r>
        <w:rPr>
          <w:b/>
          <w:bCs/>
        </w:rPr>
        <w:t xml:space="preserve">marginal.</w:t>
      </w:r>
      <w:r>
        <w:t xml:space="preserve"> [L. 14v.]</w:t>
      </w:r>
    </w:p>
  </w:footnote>
  <w:footnote w:id="348">
    <w:p>
      <w:pPr>
        <w:pStyle w:val="FootnoteText"/>
      </w:pPr>
      <w:r>
        <w:rPr>
          <w:rStyle w:val="FootnoteReference"/>
        </w:rPr>
        <w:footnoteRef/>
      </w:r>
      <w:r>
        <w:rPr>
          <w:b/>
          <w:bCs/>
        </w:rPr>
        <w:t xml:space="preserve">marginal.</w:t>
      </w:r>
      <w:r>
        <w:t xml:space="preserve"> [col. 2]</w:t>
      </w:r>
    </w:p>
  </w:footnote>
  <w:footnote w:id="349">
    <w:p>
      <w:pPr>
        <w:pStyle w:val="FootnoteText"/>
      </w:pPr>
      <w:r>
        <w:rPr>
          <w:rStyle w:val="FootnoteReference"/>
        </w:rPr>
        <w:footnoteRef/>
      </w:r>
      <w:r>
        <w:rPr>
          <w:b/>
          <w:bCs/>
        </w:rPr>
        <w:t xml:space="preserve">marginal.</w:t>
      </w:r>
      <w:r>
        <w:t xml:space="preserve"> [L. 15r.]</w:t>
      </w:r>
    </w:p>
  </w:footnote>
  <w:footnote w:id="350">
    <w:p>
      <w:pPr>
        <w:pStyle w:val="FootnoteText"/>
      </w:pPr>
      <w:r>
        <w:rPr>
          <w:rStyle w:val="FootnoteReference"/>
        </w:rPr>
        <w:footnoteRef/>
      </w:r>
      <w:r>
        <w:rPr>
          <w:b/>
          <w:bCs/>
        </w:rPr>
        <w:t xml:space="preserve">marginal.</w:t>
      </w:r>
      <w:r>
        <w:t xml:space="preserve"> [col. 2]</w:t>
      </w:r>
    </w:p>
  </w:footnote>
  <w:footnote w:id="351">
    <w:p>
      <w:pPr>
        <w:pStyle w:val="FootnoteText"/>
      </w:pPr>
      <w:r>
        <w:rPr>
          <w:rStyle w:val="FootnoteReference"/>
        </w:rPr>
        <w:footnoteRef/>
      </w:r>
      <w:r>
        <w:rPr>
          <w:b/>
          <w:bCs/>
        </w:rPr>
        <w:t xml:space="preserve">marginal.</w:t>
      </w:r>
      <w:r>
        <w:t xml:space="preserve"> [L. 15v.]</w:t>
      </w:r>
    </w:p>
  </w:footnote>
  <w:footnote w:id="352">
    <w:p>
      <w:pPr>
        <w:pStyle w:val="FootnoteText"/>
      </w:pPr>
      <w:r>
        <w:rPr>
          <w:rStyle w:val="FootnoteReference"/>
        </w:rPr>
        <w:footnoteRef/>
      </w:r>
      <w:r>
        <w:rPr>
          <w:b/>
          <w:bCs/>
        </w:rPr>
        <w:t xml:space="preserve">marginal.</w:t>
      </w:r>
      <w:r>
        <w:t xml:space="preserve"> [col. 2]</w:t>
      </w:r>
    </w:p>
  </w:footnote>
  <w:footnote w:id="353">
    <w:p>
      <w:pPr>
        <w:pStyle w:val="FootnoteText"/>
      </w:pPr>
      <w:r>
        <w:rPr>
          <w:rStyle w:val="FootnoteReference"/>
        </w:rPr>
        <w:footnoteRef/>
      </w:r>
      <w:r>
        <w:rPr>
          <w:b/>
          <w:bCs/>
        </w:rPr>
        <w:t xml:space="preserve">marginal.</w:t>
      </w:r>
      <w:r>
        <w:t xml:space="preserve"> [col. 2]</w:t>
      </w:r>
    </w:p>
  </w:footnote>
  <w:footnote w:id="354">
    <w:p>
      <w:pPr>
        <w:pStyle w:val="FootnoteText"/>
      </w:pPr>
      <w:r>
        <w:rPr>
          <w:rStyle w:val="FootnoteReference"/>
        </w:rPr>
        <w:footnoteRef/>
      </w:r>
      <w:r>
        <w:rPr>
          <w:b/>
          <w:bCs/>
        </w:rPr>
        <w:t xml:space="preserve">marginal.</w:t>
      </w:r>
      <w:r>
        <w:t xml:space="preserve"> [L. 1v.]</w:t>
      </w:r>
    </w:p>
  </w:footnote>
  <w:footnote w:id="355">
    <w:p>
      <w:pPr>
        <w:pStyle w:val="FootnoteText"/>
      </w:pPr>
      <w:r>
        <w:rPr>
          <w:rStyle w:val="FootnoteReference"/>
        </w:rPr>
        <w:footnoteRef/>
      </w:r>
      <w:r>
        <w:rPr>
          <w:b/>
          <w:bCs/>
        </w:rPr>
        <w:t xml:space="preserve">marginal.</w:t>
      </w:r>
      <w:r>
        <w:t xml:space="preserve"> [col. 2]</w:t>
      </w:r>
    </w:p>
  </w:footnote>
  <w:footnote w:id="356">
    <w:p>
      <w:pPr>
        <w:pStyle w:val="FootnoteText"/>
      </w:pPr>
      <w:r>
        <w:rPr>
          <w:rStyle w:val="FootnoteReference"/>
        </w:rPr>
        <w:footnoteRef/>
      </w:r>
      <w:r>
        <w:rPr>
          <w:b/>
          <w:bCs/>
        </w:rPr>
        <w:t xml:space="preserve">marginal.</w:t>
      </w:r>
      <w:r>
        <w:t xml:space="preserve"> [address on recycled letter cover][L. 2r.]</w:t>
      </w:r>
    </w:p>
  </w:footnote>
  <w:footnote w:id="357">
    <w:p>
      <w:pPr>
        <w:pStyle w:val="FootnoteText"/>
      </w:pPr>
      <w:r>
        <w:rPr>
          <w:rStyle w:val="FootnoteReference"/>
        </w:rPr>
        <w:footnoteRef/>
      </w:r>
      <w:r>
        <w:rPr>
          <w:b/>
          <w:bCs/>
        </w:rPr>
        <w:t xml:space="preserve">marginal.</w:t>
      </w:r>
      <w:r>
        <w:t xml:space="preserve"> [col. 2]</w:t>
      </w:r>
    </w:p>
  </w:footnote>
  <w:footnote w:id="358">
    <w:p>
      <w:pPr>
        <w:pStyle w:val="FootnoteText"/>
      </w:pPr>
      <w:r>
        <w:rPr>
          <w:rStyle w:val="FootnoteReference"/>
        </w:rPr>
        <w:footnoteRef/>
      </w:r>
      <w:r>
        <w:rPr>
          <w:b/>
          <w:bCs/>
        </w:rPr>
        <w:t xml:space="preserve">marginal.</w:t>
      </w:r>
      <w:r>
        <w:t xml:space="preserve"> [L. 2v.]</w:t>
      </w:r>
    </w:p>
  </w:footnote>
  <w:footnote w:id="359">
    <w:p>
      <w:pPr>
        <w:pStyle w:val="FootnoteText"/>
      </w:pPr>
      <w:r>
        <w:rPr>
          <w:rStyle w:val="FootnoteReference"/>
        </w:rPr>
        <w:footnoteRef/>
      </w:r>
      <w:r>
        <w:rPr>
          <w:b/>
          <w:bCs/>
        </w:rPr>
        <w:t xml:space="preserve">marginal.</w:t>
      </w:r>
      <w:r>
        <w:t xml:space="preserve"> [i.e. "gone"]</w:t>
      </w:r>
    </w:p>
  </w:footnote>
  <w:footnote w:id="360">
    <w:p>
      <w:pPr>
        <w:pStyle w:val="FootnoteText"/>
      </w:pPr>
      <w:r>
        <w:rPr>
          <w:rStyle w:val="FootnoteReference"/>
        </w:rPr>
        <w:footnoteRef/>
      </w:r>
      <w:r>
        <w:rPr>
          <w:b/>
          <w:bCs/>
        </w:rPr>
        <w:t xml:space="preserve">marginal.</w:t>
      </w:r>
      <w:r>
        <w:t xml:space="preserve"> [col. 2]</w:t>
      </w:r>
    </w:p>
  </w:footnote>
  <w:footnote w:id="361">
    <w:p>
      <w:pPr>
        <w:pStyle w:val="FootnoteText"/>
      </w:pPr>
      <w:r>
        <w:rPr>
          <w:rStyle w:val="FootnoteReference"/>
        </w:rPr>
        <w:footnoteRef/>
      </w:r>
      <w:r>
        <w:rPr>
          <w:b/>
          <w:bCs/>
        </w:rPr>
        <w:t xml:space="preserve">marginal.</w:t>
      </w:r>
      <w:r>
        <w:t xml:space="preserve"> [L. 3r.]</w:t>
      </w:r>
    </w:p>
  </w:footnote>
  <w:footnote w:id="362">
    <w:p>
      <w:pPr>
        <w:pStyle w:val="FootnoteText"/>
      </w:pPr>
      <w:r>
        <w:rPr>
          <w:rStyle w:val="FootnoteReference"/>
        </w:rPr>
        <w:footnoteRef/>
      </w:r>
      <w:r>
        <w:rPr>
          <w:b/>
          <w:bCs/>
        </w:rPr>
        <w:t xml:space="preserve">marginal.</w:t>
      </w:r>
      <w:r>
        <w:t xml:space="preserve"> [col. 2]</w:t>
      </w:r>
    </w:p>
  </w:footnote>
  <w:footnote w:id="363">
    <w:p>
      <w:pPr>
        <w:pStyle w:val="FootnoteText"/>
      </w:pPr>
      <w:r>
        <w:rPr>
          <w:rStyle w:val="FootnoteReference"/>
        </w:rPr>
        <w:footnoteRef/>
      </w:r>
      <w:r>
        <w:rPr>
          <w:b/>
          <w:bCs/>
        </w:rPr>
        <w:t xml:space="preserve">marginal.</w:t>
      </w:r>
      <w:r>
        <w:t xml:space="preserve"> [L. 3v.]</w:t>
      </w:r>
    </w:p>
  </w:footnote>
  <w:footnote w:id="364">
    <w:p>
      <w:pPr>
        <w:pStyle w:val="FootnoteText"/>
      </w:pPr>
      <w:r>
        <w:rPr>
          <w:rStyle w:val="FootnoteReference"/>
        </w:rPr>
        <w:footnoteRef/>
      </w:r>
      <w:r>
        <w:rPr>
          <w:b/>
          <w:bCs/>
        </w:rPr>
        <w:t xml:space="preserve">marginal.</w:t>
      </w:r>
      <w:r>
        <w:t xml:space="preserve"> [col. 2]</w:t>
      </w:r>
    </w:p>
  </w:footnote>
  <w:footnote w:id="365">
    <w:p>
      <w:pPr>
        <w:pStyle w:val="FootnoteText"/>
      </w:pPr>
      <w:r>
        <w:rPr>
          <w:rStyle w:val="FootnoteReference"/>
        </w:rPr>
        <w:footnoteRef/>
      </w:r>
      <w:r>
        <w:rPr>
          <w:b/>
          <w:bCs/>
        </w:rPr>
        <w:t xml:space="preserve">marginal.</w:t>
      </w:r>
      <w:r>
        <w:t xml:space="preserve"> [L. 4r.]</w:t>
      </w:r>
    </w:p>
  </w:footnote>
  <w:footnote w:id="366">
    <w:p>
      <w:pPr>
        <w:pStyle w:val="FootnoteText"/>
      </w:pPr>
      <w:r>
        <w:rPr>
          <w:rStyle w:val="FootnoteReference"/>
        </w:rPr>
        <w:footnoteRef/>
      </w:r>
      <w:r>
        <w:rPr>
          <w:b/>
          <w:bCs/>
        </w:rPr>
        <w:t xml:space="preserve">marginal.</w:t>
      </w:r>
      <w:r>
        <w:t xml:space="preserve"> [col. 2]</w:t>
      </w:r>
    </w:p>
  </w:footnote>
  <w:footnote w:id="367">
    <w:p>
      <w:pPr>
        <w:pStyle w:val="FootnoteText"/>
      </w:pPr>
      <w:r>
        <w:rPr>
          <w:rStyle w:val="FootnoteReference"/>
        </w:rPr>
        <w:footnoteRef/>
      </w:r>
      <w:r>
        <w:rPr>
          <w:b/>
          <w:bCs/>
        </w:rPr>
        <w:t xml:space="preserve">marginal.</w:t>
      </w:r>
      <w:r>
        <w:t xml:space="preserve"> [L. 4v.]</w:t>
      </w:r>
    </w:p>
  </w:footnote>
  <w:footnote w:id="368">
    <w:p>
      <w:pPr>
        <w:pStyle w:val="FootnoteText"/>
      </w:pPr>
      <w:r>
        <w:rPr>
          <w:rStyle w:val="FootnoteReference"/>
        </w:rPr>
        <w:footnoteRef/>
      </w:r>
      <w:r>
        <w:rPr>
          <w:b/>
          <w:bCs/>
        </w:rPr>
        <w:t xml:space="preserve">marginal.</w:t>
      </w:r>
      <w:r>
        <w:t xml:space="preserve"> [col. 2]</w:t>
      </w:r>
    </w:p>
  </w:footnote>
  <w:footnote w:id="369">
    <w:p>
      <w:pPr>
        <w:pStyle w:val="FootnoteText"/>
      </w:pPr>
      <w:r>
        <w:rPr>
          <w:rStyle w:val="FootnoteReference"/>
        </w:rPr>
        <w:footnoteRef/>
      </w:r>
      <w:r>
        <w:rPr>
          <w:b/>
          <w:bCs/>
        </w:rPr>
        <w:t xml:space="preserve">marginal.</w:t>
      </w:r>
      <w:r>
        <w:t xml:space="preserve"> [L. 5r.]</w:t>
      </w:r>
    </w:p>
  </w:footnote>
  <w:footnote w:id="370">
    <w:p>
      <w:pPr>
        <w:pStyle w:val="FootnoteText"/>
      </w:pPr>
      <w:r>
        <w:rPr>
          <w:rStyle w:val="FootnoteReference"/>
        </w:rPr>
        <w:footnoteRef/>
      </w:r>
      <w:r>
        <w:rPr>
          <w:b/>
          <w:bCs/>
        </w:rPr>
        <w:t xml:space="preserve">marginal.</w:t>
      </w:r>
      <w:r>
        <w:t xml:space="preserve"> [col. 2]</w:t>
      </w:r>
    </w:p>
  </w:footnote>
  <w:footnote w:id="371">
    <w:p>
      <w:pPr>
        <w:pStyle w:val="FootnoteText"/>
      </w:pPr>
      <w:r>
        <w:rPr>
          <w:rStyle w:val="FootnoteReference"/>
        </w:rPr>
        <w:footnoteRef/>
      </w:r>
      <w:r>
        <w:rPr>
          <w:b/>
          <w:bCs/>
        </w:rPr>
        <w:t xml:space="preserve">marginal.</w:t>
      </w:r>
      <w:r>
        <w:t xml:space="preserve"> [L. 5v.]</w:t>
      </w:r>
    </w:p>
  </w:footnote>
  <w:footnote w:id="372">
    <w:p>
      <w:pPr>
        <w:pStyle w:val="FootnoteText"/>
      </w:pPr>
      <w:r>
        <w:rPr>
          <w:rStyle w:val="FootnoteReference"/>
        </w:rPr>
        <w:footnoteRef/>
      </w:r>
      <w:r>
        <w:rPr>
          <w:b/>
          <w:bCs/>
        </w:rPr>
        <w:t xml:space="preserve">marginal.</w:t>
      </w:r>
      <w:r>
        <w:t xml:space="preserve"> [col. 2]</w:t>
      </w:r>
    </w:p>
  </w:footnote>
  <w:footnote w:id="373">
    <w:p>
      <w:pPr>
        <w:pStyle w:val="FootnoteText"/>
      </w:pPr>
      <w:r>
        <w:rPr>
          <w:rStyle w:val="FootnoteReference"/>
        </w:rPr>
        <w:footnoteRef/>
      </w:r>
      <w:r>
        <w:rPr>
          <w:b/>
          <w:bCs/>
        </w:rPr>
        <w:t xml:space="preserve">marginal.</w:t>
      </w:r>
      <w:r>
        <w:t xml:space="preserve"> [L. 6r.]</w:t>
      </w:r>
    </w:p>
  </w:footnote>
  <w:footnote w:id="374">
    <w:p>
      <w:pPr>
        <w:pStyle w:val="FootnoteText"/>
      </w:pPr>
      <w:r>
        <w:rPr>
          <w:rStyle w:val="FootnoteReference"/>
        </w:rPr>
        <w:footnoteRef/>
      </w:r>
      <w:r>
        <w:rPr>
          <w:b/>
          <w:bCs/>
        </w:rPr>
        <w:t xml:space="preserve">marginal.</w:t>
      </w:r>
      <w:r>
        <w:t xml:space="preserve"> [col. 2]</w:t>
      </w:r>
    </w:p>
  </w:footnote>
  <w:footnote w:id="375">
    <w:p>
      <w:pPr>
        <w:pStyle w:val="FootnoteText"/>
      </w:pPr>
      <w:r>
        <w:rPr>
          <w:rStyle w:val="FootnoteReference"/>
        </w:rPr>
        <w:footnoteRef/>
      </w:r>
      <w:r>
        <w:rPr>
          <w:b/>
          <w:bCs/>
        </w:rPr>
        <w:t xml:space="preserve">marginal.</w:t>
      </w:r>
      <w:r>
        <w:t xml:space="preserve"> [L. 6v.]</w:t>
      </w:r>
    </w:p>
  </w:footnote>
  <w:footnote w:id="376">
    <w:p>
      <w:pPr>
        <w:pStyle w:val="FootnoteText"/>
      </w:pPr>
      <w:r>
        <w:rPr>
          <w:rStyle w:val="FootnoteReference"/>
        </w:rPr>
        <w:footnoteRef/>
      </w:r>
      <w:r>
        <w:rPr>
          <w:b/>
          <w:bCs/>
        </w:rPr>
        <w:t xml:space="preserve">marginal.</w:t>
      </w:r>
      <w:r>
        <w:t xml:space="preserve"> [col. 2]</w:t>
      </w:r>
    </w:p>
  </w:footnote>
  <w:footnote w:id="377">
    <w:p>
      <w:pPr>
        <w:pStyle w:val="FootnoteText"/>
      </w:pPr>
      <w:r>
        <w:rPr>
          <w:rStyle w:val="FootnoteReference"/>
        </w:rPr>
        <w:footnoteRef/>
      </w:r>
      <w:r>
        <w:rPr>
          <w:b/>
          <w:bCs/>
        </w:rPr>
        <w:t xml:space="preserve">marginal.</w:t>
      </w:r>
      <w:r>
        <w:t xml:space="preserve"> [col. 2]</w:t>
      </w:r>
    </w:p>
  </w:footnote>
  <w:footnote w:id="378">
    <w:p>
      <w:pPr>
        <w:pStyle w:val="FootnoteText"/>
      </w:pPr>
      <w:r>
        <w:rPr>
          <w:rStyle w:val="FootnoteReference"/>
        </w:rPr>
        <w:footnoteRef/>
      </w:r>
      <w:r>
        <w:rPr>
          <w:b/>
          <w:bCs/>
        </w:rPr>
        <w:t xml:space="preserve">marginal.</w:t>
      </w:r>
      <w:r>
        <w:t xml:space="preserve"> [L. 8r.]</w:t>
      </w:r>
    </w:p>
  </w:footnote>
  <w:footnote w:id="379">
    <w:p>
      <w:pPr>
        <w:pStyle w:val="FootnoteText"/>
      </w:pPr>
      <w:r>
        <w:rPr>
          <w:rStyle w:val="FootnoteReference"/>
        </w:rPr>
        <w:footnoteRef/>
      </w:r>
      <w:r>
        <w:rPr>
          <w:b/>
          <w:bCs/>
        </w:rPr>
        <w:t xml:space="preserve">marginal.</w:t>
      </w:r>
      <w:r>
        <w:t xml:space="preserve"> [col. 2]</w:t>
      </w:r>
    </w:p>
  </w:footnote>
  <w:footnote w:id="380">
    <w:p>
      <w:pPr>
        <w:pStyle w:val="FootnoteText"/>
      </w:pPr>
      <w:r>
        <w:rPr>
          <w:rStyle w:val="FootnoteReference"/>
        </w:rPr>
        <w:footnoteRef/>
      </w:r>
      <w:r>
        <w:rPr>
          <w:b/>
          <w:bCs/>
        </w:rPr>
        <w:t xml:space="preserve">marginal.</w:t>
      </w:r>
      <w:r>
        <w:t xml:space="preserve"> [L. 8r.]</w:t>
      </w:r>
    </w:p>
  </w:footnote>
  <w:footnote w:id="381">
    <w:p>
      <w:pPr>
        <w:pStyle w:val="FootnoteText"/>
      </w:pPr>
      <w:r>
        <w:rPr>
          <w:rStyle w:val="FootnoteReference"/>
        </w:rPr>
        <w:footnoteRef/>
      </w:r>
      <w:r>
        <w:rPr>
          <w:b/>
          <w:bCs/>
        </w:rPr>
        <w:t xml:space="preserve">marginal.</w:t>
      </w:r>
      <w:r>
        <w:t xml:space="preserve"> [col. 2]</w:t>
      </w:r>
    </w:p>
  </w:footnote>
  <w:footnote w:id="382">
    <w:p>
      <w:pPr>
        <w:pStyle w:val="FootnoteText"/>
      </w:pPr>
      <w:r>
        <w:rPr>
          <w:rStyle w:val="FootnoteReference"/>
        </w:rPr>
        <w:footnoteRef/>
      </w:r>
      <w:r>
        <w:rPr>
          <w:b/>
          <w:bCs/>
        </w:rPr>
        <w:t xml:space="preserve">marginal.</w:t>
      </w:r>
      <w:r>
        <w:t xml:space="preserve"> [L. 8v.]</w:t>
      </w:r>
    </w:p>
  </w:footnote>
  <w:footnote w:id="383">
    <w:p>
      <w:pPr>
        <w:pStyle w:val="FootnoteText"/>
      </w:pPr>
      <w:r>
        <w:rPr>
          <w:rStyle w:val="FootnoteReference"/>
        </w:rPr>
        <w:footnoteRef/>
      </w:r>
      <w:r>
        <w:rPr>
          <w:b/>
          <w:bCs/>
        </w:rPr>
        <w:t xml:space="preserve">marginal.</w:t>
      </w:r>
      <w:r>
        <w:t xml:space="preserve"> [col. 2]</w:t>
      </w:r>
    </w:p>
  </w:footnote>
  <w:footnote w:id="384">
    <w:p>
      <w:pPr>
        <w:pStyle w:val="FootnoteText"/>
      </w:pPr>
      <w:r>
        <w:rPr>
          <w:rStyle w:val="FootnoteReference"/>
        </w:rPr>
        <w:footnoteRef/>
      </w:r>
      <w:r>
        <w:rPr>
          <w:b/>
          <w:bCs/>
        </w:rPr>
        <w:t xml:space="preserve">marginal.</w:t>
      </w:r>
      <w:r>
        <w:t xml:space="preserve"> [L. 9r.]</w:t>
      </w:r>
    </w:p>
  </w:footnote>
  <w:footnote w:id="385">
    <w:p>
      <w:pPr>
        <w:pStyle w:val="FootnoteText"/>
      </w:pPr>
      <w:r>
        <w:rPr>
          <w:rStyle w:val="FootnoteReference"/>
        </w:rPr>
        <w:footnoteRef/>
      </w:r>
      <w:r>
        <w:rPr>
          <w:b/>
          <w:bCs/>
        </w:rPr>
        <w:t xml:space="preserve">marginal.</w:t>
      </w:r>
      <w:r>
        <w:t xml:space="preserve"> [col. 2]</w:t>
      </w:r>
    </w:p>
  </w:footnote>
  <w:footnote w:id="386">
    <w:p>
      <w:pPr>
        <w:pStyle w:val="FootnoteText"/>
      </w:pPr>
      <w:r>
        <w:rPr>
          <w:rStyle w:val="FootnoteReference"/>
        </w:rPr>
        <w:footnoteRef/>
      </w:r>
      <w:r>
        <w:rPr>
          <w:b/>
          <w:bCs/>
        </w:rPr>
        <w:t xml:space="preserve">marginal.</w:t>
      </w:r>
      <w:r>
        <w:t xml:space="preserve"> [L. 9v.]</w:t>
      </w:r>
    </w:p>
  </w:footnote>
  <w:footnote w:id="387">
    <w:p>
      <w:pPr>
        <w:pStyle w:val="FootnoteText"/>
      </w:pPr>
      <w:r>
        <w:rPr>
          <w:rStyle w:val="FootnoteReference"/>
        </w:rPr>
        <w:footnoteRef/>
      </w:r>
      <w:r>
        <w:rPr>
          <w:b/>
          <w:bCs/>
        </w:rPr>
        <w:t xml:space="preserve">marginal.</w:t>
      </w:r>
      <w:r>
        <w:t xml:space="preserve"> [col. 2]</w:t>
      </w:r>
    </w:p>
  </w:footnote>
  <w:footnote w:id="388">
    <w:p>
      <w:pPr>
        <w:pStyle w:val="FootnoteText"/>
      </w:pPr>
      <w:r>
        <w:rPr>
          <w:rStyle w:val="FootnoteReference"/>
        </w:rPr>
        <w:footnoteRef/>
      </w:r>
      <w:r>
        <w:rPr>
          <w:b/>
          <w:bCs/>
        </w:rPr>
        <w:t xml:space="preserve">marginal.</w:t>
      </w:r>
      <w:r>
        <w:t xml:space="preserve"> [L. 10r.]</w:t>
      </w:r>
    </w:p>
  </w:footnote>
  <w:footnote w:id="389">
    <w:p>
      <w:pPr>
        <w:pStyle w:val="FootnoteText"/>
      </w:pPr>
      <w:r>
        <w:rPr>
          <w:rStyle w:val="FootnoteReference"/>
        </w:rPr>
        <w:footnoteRef/>
      </w:r>
      <w:r>
        <w:rPr>
          <w:b/>
          <w:bCs/>
        </w:rPr>
        <w:t xml:space="preserve">marginal.</w:t>
      </w:r>
      <w:r>
        <w:t xml:space="preserve"> [col. 2]</w:t>
      </w:r>
    </w:p>
  </w:footnote>
  <w:footnote w:id="390">
    <w:p>
      <w:pPr>
        <w:pStyle w:val="FootnoteText"/>
      </w:pPr>
      <w:r>
        <w:rPr>
          <w:rStyle w:val="FootnoteReference"/>
        </w:rPr>
        <w:footnoteRef/>
      </w:r>
      <w:r>
        <w:rPr>
          <w:b/>
          <w:bCs/>
        </w:rPr>
        <w:t xml:space="preserve">marginal.</w:t>
      </w:r>
      <w:r>
        <w:t xml:space="preserve"> [L. 10v.]</w:t>
      </w:r>
    </w:p>
  </w:footnote>
  <w:footnote w:id="391">
    <w:p>
      <w:pPr>
        <w:pStyle w:val="FootnoteText"/>
      </w:pPr>
      <w:r>
        <w:rPr>
          <w:rStyle w:val="FootnoteReference"/>
        </w:rPr>
        <w:footnoteRef/>
      </w:r>
      <w:r>
        <w:rPr>
          <w:b/>
          <w:bCs/>
        </w:rPr>
        <w:t xml:space="preserve">marginal.</w:t>
      </w:r>
      <w:r>
        <w:t xml:space="preserve"> [blank][col. 2]</w:t>
      </w:r>
    </w:p>
  </w:footnote>
  <w:footnote w:id="392">
    <w:p>
      <w:pPr>
        <w:pStyle w:val="FootnoteText"/>
      </w:pPr>
      <w:r>
        <w:rPr>
          <w:rStyle w:val="FootnoteReference"/>
        </w:rPr>
        <w:footnoteRef/>
      </w:r>
      <w:r>
        <w:rPr>
          <w:b/>
          <w:bCs/>
        </w:rPr>
        <w:t xml:space="preserve">marginal.</w:t>
      </w:r>
      <w:r>
        <w:t xml:space="preserve"> [col. 2]</w:t>
      </w:r>
    </w:p>
  </w:footnote>
  <w:footnote w:id="393">
    <w:p>
      <w:pPr>
        <w:pStyle w:val="FootnoteText"/>
      </w:pPr>
      <w:r>
        <w:rPr>
          <w:rStyle w:val="FootnoteReference"/>
        </w:rPr>
        <w:footnoteRef/>
      </w:r>
      <w:r>
        <w:rPr>
          <w:b/>
          <w:bCs/>
        </w:rPr>
        <w:t xml:space="preserve">marginal.</w:t>
      </w:r>
      <w:r>
        <w:t xml:space="preserve"> [L. 1v.]</w:t>
      </w:r>
    </w:p>
  </w:footnote>
  <w:footnote w:id="394">
    <w:p>
      <w:pPr>
        <w:pStyle w:val="FootnoteText"/>
      </w:pPr>
      <w:r>
        <w:rPr>
          <w:rStyle w:val="FootnoteReference"/>
        </w:rPr>
        <w:footnoteRef/>
      </w:r>
      <w:r>
        <w:rPr>
          <w:b/>
          <w:bCs/>
        </w:rPr>
        <w:t xml:space="preserve">marginal.</w:t>
      </w:r>
      <w:r>
        <w:t xml:space="preserve"> [col. 2]</w:t>
      </w:r>
    </w:p>
  </w:footnote>
  <w:footnote w:id="395">
    <w:p>
      <w:pPr>
        <w:pStyle w:val="FootnoteText"/>
      </w:pPr>
      <w:r>
        <w:rPr>
          <w:rStyle w:val="FootnoteReference"/>
        </w:rPr>
        <w:footnoteRef/>
      </w:r>
      <w:r>
        <w:rPr>
          <w:b/>
          <w:bCs/>
        </w:rPr>
        <w:t xml:space="preserve">marginal.</w:t>
      </w:r>
      <w:r>
        <w:t xml:space="preserve"> [col. 2]</w:t>
      </w:r>
    </w:p>
  </w:footnote>
  <w:footnote w:id="396">
    <w:p>
      <w:pPr>
        <w:pStyle w:val="FootnoteText"/>
      </w:pPr>
      <w:r>
        <w:rPr>
          <w:rStyle w:val="FootnoteReference"/>
        </w:rPr>
        <w:footnoteRef/>
      </w:r>
      <w:r>
        <w:rPr>
          <w:b/>
          <w:bCs/>
        </w:rPr>
        <w:t xml:space="preserve">marginal.</w:t>
      </w:r>
      <w:r>
        <w:t xml:space="preserve"> [col. 2]</w:t>
      </w:r>
    </w:p>
  </w:footnote>
  <w:footnote w:id="397">
    <w:p>
      <w:pPr>
        <w:pStyle w:val="FootnoteText"/>
      </w:pPr>
      <w:r>
        <w:rPr>
          <w:rStyle w:val="FootnoteReference"/>
        </w:rPr>
        <w:footnoteRef/>
      </w:r>
      <w:r>
        <w:rPr>
          <w:b/>
          <w:bCs/>
        </w:rPr>
        <w:t xml:space="preserve">marginal.</w:t>
      </w:r>
      <w:r>
        <w:t xml:space="preserve"> [L. 2v.]</w:t>
      </w:r>
    </w:p>
  </w:footnote>
  <w:footnote w:id="398">
    <w:p>
      <w:pPr>
        <w:pStyle w:val="FootnoteText"/>
      </w:pPr>
      <w:r>
        <w:rPr>
          <w:rStyle w:val="FootnoteReference"/>
        </w:rPr>
        <w:footnoteRef/>
      </w:r>
      <w:r>
        <w:rPr>
          <w:b/>
          <w:bCs/>
        </w:rPr>
        <w:t xml:space="preserve">marginal.</w:t>
      </w:r>
      <w:r>
        <w:t xml:space="preserve"> [col. 2]</w:t>
      </w:r>
    </w:p>
  </w:footnote>
  <w:footnote w:id="399">
    <w:p>
      <w:pPr>
        <w:pStyle w:val="FootnoteText"/>
      </w:pPr>
      <w:r>
        <w:rPr>
          <w:rStyle w:val="FootnoteReference"/>
        </w:rPr>
        <w:footnoteRef/>
      </w:r>
      <w:r>
        <w:rPr>
          <w:b/>
          <w:bCs/>
        </w:rPr>
        <w:t xml:space="preserve">marginal.</w:t>
      </w:r>
      <w:r>
        <w:t xml:space="preserve"> [L. 3r.]</w:t>
      </w:r>
    </w:p>
  </w:footnote>
  <w:footnote w:id="400">
    <w:p>
      <w:pPr>
        <w:pStyle w:val="FootnoteText"/>
      </w:pPr>
      <w:r>
        <w:rPr>
          <w:rStyle w:val="FootnoteReference"/>
        </w:rPr>
        <w:footnoteRef/>
      </w:r>
      <w:r>
        <w:rPr>
          <w:b/>
          <w:bCs/>
        </w:rPr>
        <w:t xml:space="preserve">marginal.</w:t>
      </w:r>
      <w:r>
        <w:t xml:space="preserve"> [col. 2]</w:t>
      </w:r>
    </w:p>
  </w:footnote>
  <w:footnote w:id="401">
    <w:p>
      <w:pPr>
        <w:pStyle w:val="FootnoteText"/>
      </w:pPr>
      <w:r>
        <w:rPr>
          <w:rStyle w:val="FootnoteReference"/>
        </w:rPr>
        <w:footnoteRef/>
      </w:r>
      <w:r>
        <w:rPr>
          <w:b/>
          <w:bCs/>
        </w:rPr>
        <w:t xml:space="preserve">marginal.</w:t>
      </w:r>
      <w:r>
        <w:t xml:space="preserve"> [L. 3v.]</w:t>
      </w:r>
    </w:p>
  </w:footnote>
  <w:footnote w:id="402">
    <w:p>
      <w:pPr>
        <w:pStyle w:val="FootnoteText"/>
      </w:pPr>
      <w:r>
        <w:rPr>
          <w:rStyle w:val="FootnoteReference"/>
        </w:rPr>
        <w:footnoteRef/>
      </w:r>
      <w:r>
        <w:rPr>
          <w:b/>
          <w:bCs/>
        </w:rPr>
        <w:t xml:space="preserve">marginal.</w:t>
      </w:r>
      <w:r>
        <w:t xml:space="preserve"> [col. 2]</w:t>
      </w:r>
    </w:p>
  </w:footnote>
  <w:footnote w:id="403">
    <w:p>
      <w:pPr>
        <w:pStyle w:val="FootnoteText"/>
      </w:pPr>
      <w:r>
        <w:rPr>
          <w:rStyle w:val="FootnoteReference"/>
        </w:rPr>
        <w:footnoteRef/>
      </w:r>
      <w:r>
        <w:rPr>
          <w:b/>
          <w:bCs/>
        </w:rPr>
        <w:t xml:space="preserve">marginal.</w:t>
      </w:r>
      <w:r>
        <w:t xml:space="preserve"> [L. 4r.]</w:t>
      </w:r>
    </w:p>
  </w:footnote>
  <w:footnote w:id="404">
    <w:p>
      <w:pPr>
        <w:pStyle w:val="FootnoteText"/>
      </w:pPr>
      <w:r>
        <w:rPr>
          <w:rStyle w:val="FootnoteReference"/>
        </w:rPr>
        <w:footnoteRef/>
      </w:r>
      <w:r>
        <w:rPr>
          <w:b/>
          <w:bCs/>
        </w:rPr>
        <w:t xml:space="preserve">marginal.</w:t>
      </w:r>
      <w:r>
        <w:t xml:space="preserve"> [col. 2]</w:t>
      </w:r>
    </w:p>
  </w:footnote>
  <w:footnote w:id="405">
    <w:p>
      <w:pPr>
        <w:pStyle w:val="FootnoteText"/>
      </w:pPr>
      <w:r>
        <w:rPr>
          <w:rStyle w:val="FootnoteReference"/>
        </w:rPr>
        <w:footnoteRef/>
      </w:r>
      <w:r>
        <w:rPr>
          <w:b/>
          <w:bCs/>
        </w:rPr>
        <w:t xml:space="preserve">marginal.</w:t>
      </w:r>
      <w:r>
        <w:t xml:space="preserve"> [L. 4v.]</w:t>
      </w:r>
    </w:p>
  </w:footnote>
  <w:footnote w:id="406">
    <w:p>
      <w:pPr>
        <w:pStyle w:val="FootnoteText"/>
      </w:pPr>
      <w:r>
        <w:rPr>
          <w:rStyle w:val="FootnoteReference"/>
        </w:rPr>
        <w:footnoteRef/>
      </w:r>
      <w:r>
        <w:rPr>
          <w:b/>
          <w:bCs/>
        </w:rPr>
        <w:t xml:space="preserve">marginal.</w:t>
      </w:r>
      <w:r>
        <w:t xml:space="preserve"> [col. 2]</w:t>
      </w:r>
    </w:p>
  </w:footnote>
  <w:footnote w:id="407">
    <w:p>
      <w:pPr>
        <w:pStyle w:val="FootnoteText"/>
      </w:pPr>
      <w:r>
        <w:rPr>
          <w:rStyle w:val="FootnoteReference"/>
        </w:rPr>
        <w:footnoteRef/>
      </w:r>
      <w:r>
        <w:rPr>
          <w:b/>
          <w:bCs/>
        </w:rPr>
        <w:t xml:space="preserve">marginal.</w:t>
      </w:r>
      <w:r>
        <w:t xml:space="preserve"> [L. 5r.]</w:t>
      </w:r>
    </w:p>
  </w:footnote>
  <w:footnote w:id="408">
    <w:p>
      <w:pPr>
        <w:pStyle w:val="FootnoteText"/>
      </w:pPr>
      <w:r>
        <w:rPr>
          <w:rStyle w:val="FootnoteReference"/>
        </w:rPr>
        <w:footnoteRef/>
      </w:r>
      <w:r>
        <w:rPr>
          <w:b/>
          <w:bCs/>
        </w:rPr>
        <w:t xml:space="preserve">marginal.</w:t>
      </w:r>
      <w:r>
        <w:t xml:space="preserve"> [-]</w:t>
      </w:r>
    </w:p>
  </w:footnote>
  <w:footnote w:id="409">
    <w:p>
      <w:pPr>
        <w:pStyle w:val="FootnoteText"/>
      </w:pPr>
      <w:r>
        <w:rPr>
          <w:rStyle w:val="FootnoteReference"/>
        </w:rPr>
        <w:footnoteRef/>
      </w:r>
      <w:r>
        <w:rPr>
          <w:b/>
          <w:bCs/>
        </w:rPr>
        <w:t xml:space="preserve">marginal.</w:t>
      </w:r>
      <w:r>
        <w:t xml:space="preserve"> [col. 2]</w:t>
      </w:r>
    </w:p>
  </w:footnote>
  <w:footnote w:id="410">
    <w:p>
      <w:pPr>
        <w:pStyle w:val="FootnoteText"/>
      </w:pPr>
      <w:r>
        <w:rPr>
          <w:rStyle w:val="FootnoteReference"/>
        </w:rPr>
        <w:footnoteRef/>
      </w:r>
      <w:r>
        <w:rPr>
          <w:b/>
          <w:bCs/>
        </w:rPr>
        <w:t xml:space="preserve">marginal.</w:t>
      </w:r>
      <w:r>
        <w:t xml:space="preserve"> [L. 5v.]</w:t>
      </w:r>
    </w:p>
  </w:footnote>
  <w:footnote w:id="411">
    <w:p>
      <w:pPr>
        <w:pStyle w:val="FootnoteText"/>
      </w:pPr>
      <w:r>
        <w:rPr>
          <w:rStyle w:val="FootnoteReference"/>
        </w:rPr>
        <w:footnoteRef/>
      </w:r>
      <w:r>
        <w:rPr>
          <w:b/>
          <w:bCs/>
        </w:rPr>
        <w:t xml:space="preserve">marginal.</w:t>
      </w:r>
      <w:r>
        <w:t xml:space="preserve"> [col. 2]</w:t>
      </w:r>
    </w:p>
  </w:footnote>
  <w:footnote w:id="412">
    <w:p>
      <w:pPr>
        <w:pStyle w:val="FootnoteText"/>
      </w:pPr>
      <w:r>
        <w:rPr>
          <w:rStyle w:val="FootnoteReference"/>
        </w:rPr>
        <w:footnoteRef/>
      </w:r>
      <w:r>
        <w:rPr>
          <w:b/>
          <w:bCs/>
        </w:rPr>
        <w:t xml:space="preserve">marginal.</w:t>
      </w:r>
      <w:r>
        <w:t xml:space="preserve"> [L. 6r.]</w:t>
      </w:r>
    </w:p>
  </w:footnote>
  <w:footnote w:id="413">
    <w:p>
      <w:pPr>
        <w:pStyle w:val="FootnoteText"/>
      </w:pPr>
      <w:r>
        <w:rPr>
          <w:rStyle w:val="FootnoteReference"/>
        </w:rPr>
        <w:footnoteRef/>
      </w:r>
      <w:r>
        <w:rPr>
          <w:b/>
          <w:bCs/>
        </w:rPr>
        <w:t xml:space="preserve">marginal.</w:t>
      </w:r>
      <w:r>
        <w:t xml:space="preserve"> [blank][col. 2]</w:t>
      </w:r>
    </w:p>
  </w:footnote>
  <w:footnote w:id="414">
    <w:p>
      <w:pPr>
        <w:pStyle w:val="FootnoteText"/>
      </w:pPr>
      <w:r>
        <w:rPr>
          <w:rStyle w:val="FootnoteReference"/>
        </w:rPr>
        <w:footnoteRef/>
      </w:r>
      <w:r>
        <w:rPr>
          <w:b/>
          <w:bCs/>
        </w:rPr>
        <w:t xml:space="preserve">marginal.</w:t>
      </w:r>
      <w:r>
        <w:t xml:space="preserve"> [L. 6v.]</w:t>
      </w:r>
    </w:p>
  </w:footnote>
  <w:footnote w:id="415">
    <w:p>
      <w:pPr>
        <w:pStyle w:val="FootnoteText"/>
      </w:pPr>
      <w:r>
        <w:rPr>
          <w:rStyle w:val="FootnoteReference"/>
        </w:rPr>
        <w:footnoteRef/>
      </w:r>
      <w:r>
        <w:rPr>
          <w:b/>
          <w:bCs/>
        </w:rPr>
        <w:t xml:space="preserve">marginal.</w:t>
      </w:r>
      <w:r>
        <w:t xml:space="preserve"> [col. 2]</w:t>
      </w:r>
    </w:p>
  </w:footnote>
  <w:footnote w:id="416">
    <w:p>
      <w:pPr>
        <w:pStyle w:val="FootnoteText"/>
      </w:pPr>
      <w:r>
        <w:rPr>
          <w:rStyle w:val="FootnoteReference"/>
        </w:rPr>
        <w:footnoteRef/>
      </w:r>
      <w:r>
        <w:rPr>
          <w:b/>
          <w:bCs/>
        </w:rPr>
        <w:t xml:space="preserve">marginal.</w:t>
      </w:r>
      <w:r>
        <w:t xml:space="preserve"> [L. 7r.]</w:t>
      </w:r>
    </w:p>
  </w:footnote>
  <w:footnote w:id="417">
    <w:p>
      <w:pPr>
        <w:pStyle w:val="FootnoteText"/>
      </w:pPr>
      <w:r>
        <w:rPr>
          <w:rStyle w:val="FootnoteReference"/>
        </w:rPr>
        <w:footnoteRef/>
      </w:r>
      <w:r>
        <w:rPr>
          <w:b/>
          <w:bCs/>
        </w:rPr>
        <w:t xml:space="preserve">marginal.</w:t>
      </w:r>
      <w:r>
        <w:t xml:space="preserve"> [later xo]</w:t>
      </w:r>
    </w:p>
  </w:footnote>
  <w:footnote w:id="418">
    <w:p>
      <w:pPr>
        <w:pStyle w:val="FootnoteText"/>
      </w:pPr>
      <w:r>
        <w:rPr>
          <w:rStyle w:val="FootnoteReference"/>
        </w:rPr>
        <w:footnoteRef/>
      </w:r>
      <w:r>
        <w:rPr>
          <w:b/>
          <w:bCs/>
        </w:rPr>
        <w:t xml:space="preserve">marginal.</w:t>
      </w:r>
      <w:r>
        <w:t xml:space="preserve"> [later add.]</w:t>
      </w:r>
    </w:p>
  </w:footnote>
  <w:footnote w:id="419">
    <w:p>
      <w:pPr>
        <w:pStyle w:val="FootnoteText"/>
      </w:pPr>
      <w:r>
        <w:rPr>
          <w:rStyle w:val="FootnoteReference"/>
        </w:rPr>
        <w:footnoteRef/>
      </w:r>
      <w:r>
        <w:rPr>
          <w:b/>
          <w:bCs/>
        </w:rPr>
        <w:t xml:space="preserve">marginal.</w:t>
      </w:r>
      <w:r>
        <w:t xml:space="preserve"> [later xo]</w:t>
      </w:r>
    </w:p>
  </w:footnote>
  <w:footnote w:id="420">
    <w:p>
      <w:pPr>
        <w:pStyle w:val="FootnoteText"/>
      </w:pPr>
      <w:r>
        <w:rPr>
          <w:rStyle w:val="FootnoteReference"/>
        </w:rPr>
        <w:footnoteRef/>
      </w:r>
      <w:r>
        <w:rPr>
          <w:b/>
          <w:bCs/>
        </w:rPr>
        <w:t xml:space="preserve">marginal.</w:t>
      </w:r>
      <w:r>
        <w:t xml:space="preserve"> [later add.]</w:t>
      </w:r>
    </w:p>
  </w:footnote>
  <w:footnote w:id="421">
    <w:p>
      <w:pPr>
        <w:pStyle w:val="FootnoteText"/>
      </w:pPr>
      <w:r>
        <w:rPr>
          <w:rStyle w:val="FootnoteReference"/>
        </w:rPr>
        <w:footnoteRef/>
      </w:r>
      <w:r>
        <w:rPr>
          <w:b/>
          <w:bCs/>
        </w:rPr>
        <w:t xml:space="preserve">marginal.</w:t>
      </w:r>
      <w:r>
        <w:t xml:space="preserve"> [col. 2]</w:t>
      </w:r>
    </w:p>
  </w:footnote>
  <w:footnote w:id="422">
    <w:p>
      <w:pPr>
        <w:pStyle w:val="FootnoteText"/>
      </w:pPr>
      <w:r>
        <w:rPr>
          <w:rStyle w:val="FootnoteReference"/>
        </w:rPr>
        <w:footnoteRef/>
      </w:r>
      <w:r>
        <w:rPr>
          <w:b/>
          <w:bCs/>
        </w:rPr>
        <w:t xml:space="preserve">marginal.</w:t>
      </w:r>
      <w:r>
        <w:t xml:space="preserve"> [L. 7v.]</w:t>
      </w:r>
    </w:p>
  </w:footnote>
  <w:footnote w:id="423">
    <w:p>
      <w:pPr>
        <w:pStyle w:val="FootnoteText"/>
      </w:pPr>
      <w:r>
        <w:rPr>
          <w:rStyle w:val="FootnoteReference"/>
        </w:rPr>
        <w:footnoteRef/>
      </w:r>
      <w:r>
        <w:rPr>
          <w:b/>
          <w:bCs/>
        </w:rPr>
        <w:t xml:space="preserve">marginal.</w:t>
      </w:r>
      <w:r>
        <w:t xml:space="preserve"> [col. 2]</w:t>
      </w:r>
    </w:p>
  </w:footnote>
  <w:footnote w:id="424">
    <w:p>
      <w:pPr>
        <w:pStyle w:val="FootnoteText"/>
      </w:pPr>
      <w:r>
        <w:rPr>
          <w:rStyle w:val="FootnoteReference"/>
        </w:rPr>
        <w:footnoteRef/>
      </w:r>
      <w:r>
        <w:rPr>
          <w:b/>
          <w:bCs/>
        </w:rPr>
        <w:t xml:space="preserve">marginal.</w:t>
      </w:r>
      <w:r>
        <w:t xml:space="preserve"> [L. 8r.]</w:t>
      </w:r>
    </w:p>
  </w:footnote>
  <w:footnote w:id="425">
    <w:p>
      <w:pPr>
        <w:pStyle w:val="FootnoteText"/>
      </w:pPr>
      <w:r>
        <w:rPr>
          <w:rStyle w:val="FootnoteReference"/>
        </w:rPr>
        <w:footnoteRef/>
      </w:r>
      <w:r>
        <w:rPr>
          <w:b/>
          <w:bCs/>
        </w:rPr>
        <w:t xml:space="preserve">marginal.</w:t>
      </w:r>
      <w:r>
        <w:t xml:space="preserve"> [col. 2]</w:t>
      </w:r>
    </w:p>
  </w:footnote>
  <w:footnote w:id="426">
    <w:p>
      <w:pPr>
        <w:pStyle w:val="FootnoteText"/>
      </w:pPr>
      <w:r>
        <w:rPr>
          <w:rStyle w:val="FootnoteReference"/>
        </w:rPr>
        <w:footnoteRef/>
      </w:r>
      <w:r>
        <w:rPr>
          <w:b/>
          <w:bCs/>
        </w:rPr>
        <w:t xml:space="preserve">marginal.</w:t>
      </w:r>
      <w:r>
        <w:t xml:space="preserve"> [L. 8v.]</w:t>
      </w:r>
    </w:p>
  </w:footnote>
  <w:footnote w:id="427">
    <w:p>
      <w:pPr>
        <w:pStyle w:val="FootnoteText"/>
      </w:pPr>
      <w:r>
        <w:rPr>
          <w:rStyle w:val="FootnoteReference"/>
        </w:rPr>
        <w:footnoteRef/>
      </w:r>
      <w:r>
        <w:rPr>
          <w:b/>
          <w:bCs/>
        </w:rPr>
        <w:t xml:space="preserve">marginal.</w:t>
      </w:r>
      <w:r>
        <w:t xml:space="preserve"> [col. 2]</w:t>
      </w:r>
    </w:p>
  </w:footnote>
  <w:footnote w:id="428">
    <w:p>
      <w:pPr>
        <w:pStyle w:val="FootnoteText"/>
      </w:pPr>
      <w:r>
        <w:rPr>
          <w:rStyle w:val="FootnoteReference"/>
        </w:rPr>
        <w:footnoteRef/>
      </w:r>
      <w:r>
        <w:rPr>
          <w:b/>
          <w:bCs/>
        </w:rPr>
        <w:t xml:space="preserve">marginal.</w:t>
      </w:r>
      <w:r>
        <w:t xml:space="preserve"> [L. 9r.]</w:t>
      </w:r>
    </w:p>
  </w:footnote>
  <w:footnote w:id="429">
    <w:p>
      <w:pPr>
        <w:pStyle w:val="FootnoteText"/>
      </w:pPr>
      <w:r>
        <w:rPr>
          <w:rStyle w:val="FootnoteReference"/>
        </w:rPr>
        <w:footnoteRef/>
      </w:r>
      <w:r>
        <w:rPr>
          <w:b/>
          <w:bCs/>
        </w:rPr>
        <w:t xml:space="preserve">marginal.</w:t>
      </w:r>
      <w:r>
        <w:t xml:space="preserve"> [col. 2]</w:t>
      </w:r>
    </w:p>
  </w:footnote>
  <w:footnote w:id="430">
    <w:p>
      <w:pPr>
        <w:pStyle w:val="FootnoteText"/>
      </w:pPr>
      <w:r>
        <w:rPr>
          <w:rStyle w:val="FootnoteReference"/>
        </w:rPr>
        <w:footnoteRef/>
      </w:r>
      <w:r>
        <w:rPr>
          <w:b/>
          <w:bCs/>
        </w:rPr>
        <w:t xml:space="preserve">marginal.</w:t>
      </w:r>
      <w:r>
        <w:t xml:space="preserve"> [L. 9v.]</w:t>
      </w:r>
    </w:p>
  </w:footnote>
  <w:footnote w:id="431">
    <w:p>
      <w:pPr>
        <w:pStyle w:val="FootnoteText"/>
      </w:pPr>
      <w:r>
        <w:rPr>
          <w:rStyle w:val="FootnoteReference"/>
        </w:rPr>
        <w:footnoteRef/>
      </w:r>
      <w:r>
        <w:rPr>
          <w:b/>
          <w:bCs/>
        </w:rPr>
        <w:t xml:space="preserve">marginal.</w:t>
      </w:r>
      <w:r>
        <w:t xml:space="preserve"> [col. 2]</w:t>
      </w:r>
    </w:p>
  </w:footnote>
  <w:footnote w:id="432">
    <w:p>
      <w:pPr>
        <w:pStyle w:val="FootnoteText"/>
      </w:pPr>
      <w:r>
        <w:rPr>
          <w:rStyle w:val="FootnoteReference"/>
        </w:rPr>
        <w:footnoteRef/>
      </w:r>
      <w:r>
        <w:rPr>
          <w:b/>
          <w:bCs/>
        </w:rPr>
        <w:t xml:space="preserve">marginal.</w:t>
      </w:r>
      <w:r>
        <w:t xml:space="preserve"> [L. 10r.]</w:t>
      </w:r>
    </w:p>
  </w:footnote>
  <w:footnote w:id="433">
    <w:p>
      <w:pPr>
        <w:pStyle w:val="FootnoteText"/>
      </w:pPr>
      <w:r>
        <w:rPr>
          <w:rStyle w:val="FootnoteReference"/>
        </w:rPr>
        <w:footnoteRef/>
      </w:r>
      <w:r>
        <w:rPr>
          <w:b/>
          <w:bCs/>
        </w:rPr>
        <w:t xml:space="preserve">marginal.</w:t>
      </w:r>
      <w:r>
        <w:t xml:space="preserve"> [col. 2]</w:t>
      </w:r>
    </w:p>
  </w:footnote>
  <w:footnote w:id="434">
    <w:p>
      <w:pPr>
        <w:pStyle w:val="FootnoteText"/>
      </w:pPr>
      <w:r>
        <w:rPr>
          <w:rStyle w:val="FootnoteReference"/>
        </w:rPr>
        <w:footnoteRef/>
      </w:r>
      <w:r>
        <w:rPr>
          <w:b/>
          <w:bCs/>
        </w:rPr>
        <w:t xml:space="preserve">marginal.</w:t>
      </w:r>
      <w:r>
        <w:t xml:space="preserve"> [L. 10v.]</w:t>
      </w:r>
    </w:p>
  </w:footnote>
  <w:footnote w:id="435">
    <w:p>
      <w:pPr>
        <w:pStyle w:val="FootnoteText"/>
      </w:pPr>
      <w:r>
        <w:rPr>
          <w:rStyle w:val="FootnoteReference"/>
        </w:rPr>
        <w:footnoteRef/>
      </w:r>
      <w:r>
        <w:rPr>
          <w:b/>
          <w:bCs/>
        </w:rPr>
        <w:t xml:space="preserve">marginal.</w:t>
      </w:r>
      <w:r>
        <w:t xml:space="preserve"> [col. 2]</w:t>
      </w:r>
    </w:p>
  </w:footnote>
  <w:footnote w:id="436">
    <w:p>
      <w:pPr>
        <w:pStyle w:val="FootnoteText"/>
      </w:pPr>
      <w:r>
        <w:rPr>
          <w:rStyle w:val="FootnoteReference"/>
        </w:rPr>
        <w:footnoteRef/>
      </w:r>
      <w:r>
        <w:rPr>
          <w:b/>
          <w:bCs/>
        </w:rPr>
        <w:t xml:space="preserve">marginal.</w:t>
      </w:r>
      <w:r>
        <w:t xml:space="preserve"> [L. 11r.]</w:t>
      </w:r>
    </w:p>
  </w:footnote>
  <w:footnote w:id="437">
    <w:p>
      <w:pPr>
        <w:pStyle w:val="FootnoteText"/>
      </w:pPr>
      <w:r>
        <w:rPr>
          <w:rStyle w:val="FootnoteReference"/>
        </w:rPr>
        <w:footnoteRef/>
      </w:r>
      <w:r>
        <w:rPr>
          <w:b/>
          <w:bCs/>
        </w:rPr>
        <w:t xml:space="preserve">marginal.</w:t>
      </w:r>
      <w:r>
        <w:t xml:space="preserve"> [col. 2]</w:t>
      </w:r>
    </w:p>
  </w:footnote>
  <w:footnote w:id="438">
    <w:p>
      <w:pPr>
        <w:pStyle w:val="FootnoteText"/>
      </w:pPr>
      <w:r>
        <w:rPr>
          <w:rStyle w:val="FootnoteReference"/>
        </w:rPr>
        <w:footnoteRef/>
      </w:r>
      <w:r>
        <w:rPr>
          <w:b/>
          <w:bCs/>
        </w:rPr>
        <w:t xml:space="preserve">marginal.</w:t>
      </w:r>
      <w:r>
        <w:t xml:space="preserve"> [L. 11v.]</w:t>
      </w:r>
    </w:p>
  </w:footnote>
  <w:footnote w:id="439">
    <w:p>
      <w:pPr>
        <w:pStyle w:val="FootnoteText"/>
      </w:pPr>
      <w:r>
        <w:rPr>
          <w:rStyle w:val="FootnoteReference"/>
        </w:rPr>
        <w:footnoteRef/>
      </w:r>
      <w:r>
        <w:rPr>
          <w:b/>
          <w:bCs/>
        </w:rPr>
        <w:t xml:space="preserve">marginal.</w:t>
      </w:r>
      <w:r>
        <w:t xml:space="preserve"> [later xo]</w:t>
      </w:r>
    </w:p>
  </w:footnote>
  <w:footnote w:id="440">
    <w:p>
      <w:pPr>
        <w:pStyle w:val="FootnoteText"/>
      </w:pPr>
      <w:r>
        <w:rPr>
          <w:rStyle w:val="FootnoteReference"/>
        </w:rPr>
        <w:footnoteRef/>
      </w:r>
      <w:r>
        <w:rPr>
          <w:b/>
          <w:bCs/>
        </w:rPr>
        <w:t xml:space="preserve">marginal.</w:t>
      </w:r>
      <w:r>
        <w:t xml:space="preserve"> [later add.]</w:t>
      </w:r>
    </w:p>
  </w:footnote>
  <w:footnote w:id="441">
    <w:p>
      <w:pPr>
        <w:pStyle w:val="FootnoteText"/>
      </w:pPr>
      <w:r>
        <w:rPr>
          <w:rStyle w:val="FootnoteReference"/>
        </w:rPr>
        <w:footnoteRef/>
      </w:r>
      <w:r>
        <w:rPr>
          <w:b/>
          <w:bCs/>
        </w:rPr>
        <w:t xml:space="preserve">marginal.</w:t>
      </w:r>
      <w:r>
        <w:t xml:space="preserve"> [col. 2]</w:t>
      </w:r>
    </w:p>
  </w:footnote>
  <w:footnote w:id="442">
    <w:p>
      <w:pPr>
        <w:pStyle w:val="FootnoteText"/>
      </w:pPr>
      <w:r>
        <w:rPr>
          <w:rStyle w:val="FootnoteReference"/>
        </w:rPr>
        <w:footnoteRef/>
      </w:r>
      <w:r>
        <w:rPr>
          <w:b/>
          <w:bCs/>
        </w:rPr>
        <w:t xml:space="preserve">marginal.</w:t>
      </w:r>
      <w:r>
        <w:t xml:space="preserve"> [L. 12r.]</w:t>
      </w:r>
    </w:p>
  </w:footnote>
  <w:footnote w:id="443">
    <w:p>
      <w:pPr>
        <w:pStyle w:val="FootnoteText"/>
      </w:pPr>
      <w:r>
        <w:rPr>
          <w:rStyle w:val="FootnoteReference"/>
        </w:rPr>
        <w:footnoteRef/>
      </w:r>
      <w:r>
        <w:rPr>
          <w:b/>
          <w:bCs/>
        </w:rPr>
        <w:t xml:space="preserve">marginal.</w:t>
      </w:r>
      <w:r>
        <w:t xml:space="preserve"> [col. 2]</w:t>
      </w:r>
    </w:p>
  </w:footnote>
  <w:footnote w:id="444">
    <w:p>
      <w:pPr>
        <w:pStyle w:val="FootnoteText"/>
      </w:pPr>
      <w:r>
        <w:rPr>
          <w:rStyle w:val="FootnoteReference"/>
        </w:rPr>
        <w:footnoteRef/>
      </w:r>
      <w:r>
        <w:rPr>
          <w:b/>
          <w:bCs/>
        </w:rPr>
        <w:t xml:space="preserve">marginal.</w:t>
      </w:r>
      <w:r>
        <w:t xml:space="preserve"> [vert. lines in marg. later add.]</w:t>
      </w:r>
    </w:p>
  </w:footnote>
  <w:footnote w:id="445">
    <w:p>
      <w:pPr>
        <w:pStyle w:val="FootnoteText"/>
      </w:pPr>
      <w:r>
        <w:rPr>
          <w:rStyle w:val="FootnoteReference"/>
        </w:rPr>
        <w:footnoteRef/>
      </w:r>
      <w:r>
        <w:rPr>
          <w:b/>
          <w:bCs/>
        </w:rPr>
        <w:t xml:space="preserve">marginal.</w:t>
      </w:r>
      <w:r>
        <w:t xml:space="preserve"> [L. 12v.]</w:t>
      </w:r>
    </w:p>
  </w:footnote>
  <w:footnote w:id="446">
    <w:p>
      <w:pPr>
        <w:pStyle w:val="FootnoteText"/>
      </w:pPr>
      <w:r>
        <w:rPr>
          <w:rStyle w:val="FootnoteReference"/>
        </w:rPr>
        <w:footnoteRef/>
      </w:r>
      <w:r>
        <w:rPr>
          <w:b/>
          <w:bCs/>
        </w:rPr>
        <w:t xml:space="preserve">marginal.</w:t>
      </w:r>
      <w:r>
        <w:t xml:space="preserve"> [col. 2]</w:t>
      </w:r>
    </w:p>
  </w:footnote>
  <w:footnote w:id="447">
    <w:p>
      <w:pPr>
        <w:pStyle w:val="FootnoteText"/>
      </w:pPr>
      <w:r>
        <w:rPr>
          <w:rStyle w:val="FootnoteReference"/>
        </w:rPr>
        <w:footnoteRef/>
      </w:r>
      <w:r>
        <w:rPr>
          <w:b/>
          <w:bCs/>
        </w:rPr>
        <w:t xml:space="preserve">marginal.</w:t>
      </w:r>
      <w:r>
        <w:t xml:space="preserve"> [Pos]sibly you may flatter [MS dam.][L. 13r.]</w:t>
      </w:r>
    </w:p>
  </w:footnote>
  <w:footnote w:id="448">
    <w:p>
      <w:pPr>
        <w:pStyle w:val="FootnoteText"/>
      </w:pPr>
      <w:r>
        <w:rPr>
          <w:rStyle w:val="FootnoteReference"/>
        </w:rPr>
        <w:footnoteRef/>
      </w:r>
      <w:r>
        <w:rPr>
          <w:b/>
          <w:bCs/>
        </w:rPr>
        <w:t xml:space="preserve">marginal.</w:t>
      </w:r>
      <w:r>
        <w:t xml:space="preserve"> [col. 2]</w:t>
      </w:r>
    </w:p>
  </w:footnote>
  <w:footnote w:id="449">
    <w:p>
      <w:pPr>
        <w:pStyle w:val="FootnoteText"/>
      </w:pPr>
      <w:r>
        <w:rPr>
          <w:rStyle w:val="FootnoteReference"/>
        </w:rPr>
        <w:footnoteRef/>
      </w:r>
      <w:r>
        <w:rPr>
          <w:b/>
          <w:bCs/>
        </w:rPr>
        <w:t xml:space="preserve">marginal.</w:t>
      </w:r>
      <w:r>
        <w:t xml:space="preserve"> [L. 13v.]</w:t>
      </w:r>
    </w:p>
  </w:footnote>
  <w:footnote w:id="450">
    <w:p>
      <w:pPr>
        <w:pStyle w:val="FootnoteText"/>
      </w:pPr>
      <w:r>
        <w:rPr>
          <w:rStyle w:val="FootnoteReference"/>
        </w:rPr>
        <w:footnoteRef/>
      </w:r>
      <w:r>
        <w:rPr>
          <w:b/>
          <w:bCs/>
        </w:rPr>
        <w:t xml:space="preserve">marginal.</w:t>
      </w:r>
      <w:r>
        <w:t xml:space="preserve"> [col. 2]</w:t>
      </w:r>
    </w:p>
  </w:footnote>
  <w:footnote w:id="451">
    <w:p>
      <w:pPr>
        <w:pStyle w:val="FootnoteText"/>
      </w:pPr>
      <w:r>
        <w:rPr>
          <w:rStyle w:val="FootnoteReference"/>
        </w:rPr>
        <w:footnoteRef/>
      </w:r>
      <w:r>
        <w:rPr>
          <w:b/>
          <w:bCs/>
        </w:rPr>
        <w:t xml:space="preserve">marginal.</w:t>
      </w:r>
      <w:r>
        <w:t xml:space="preserve"> [L. 14r.]</w:t>
      </w:r>
    </w:p>
  </w:footnote>
  <w:footnote w:id="452">
    <w:p>
      <w:pPr>
        <w:pStyle w:val="FootnoteText"/>
      </w:pPr>
      <w:r>
        <w:rPr>
          <w:rStyle w:val="FootnoteReference"/>
        </w:rPr>
        <w:footnoteRef/>
      </w:r>
      <w:r>
        <w:rPr>
          <w:b/>
          <w:bCs/>
        </w:rPr>
        <w:t xml:space="preserve">marginal.</w:t>
      </w:r>
      <w:r>
        <w:t xml:space="preserve"> [col. 2]</w:t>
      </w:r>
    </w:p>
  </w:footnote>
  <w:footnote w:id="453">
    <w:p>
      <w:pPr>
        <w:pStyle w:val="FootnoteText"/>
      </w:pPr>
      <w:r>
        <w:rPr>
          <w:rStyle w:val="FootnoteReference"/>
        </w:rPr>
        <w:footnoteRef/>
      </w:r>
      <w:r>
        <w:rPr>
          <w:b/>
          <w:bCs/>
        </w:rPr>
        <w:t xml:space="preserve">marginal.</w:t>
      </w:r>
      <w:r>
        <w:t xml:space="preserve"> [later add.]</w:t>
      </w:r>
    </w:p>
  </w:footnote>
  <w:footnote w:id="454">
    <w:p>
      <w:pPr>
        <w:pStyle w:val="FootnoteText"/>
      </w:pPr>
      <w:r>
        <w:rPr>
          <w:rStyle w:val="FootnoteReference"/>
        </w:rPr>
        <w:footnoteRef/>
      </w:r>
      <w:r>
        <w:rPr>
          <w:b/>
          <w:bCs/>
        </w:rPr>
        <w:t xml:space="preserve">marginal.</w:t>
      </w:r>
      <w:r>
        <w:t xml:space="preserve"> [L. 14v.]</w:t>
      </w:r>
    </w:p>
  </w:footnote>
  <w:footnote w:id="455">
    <w:p>
      <w:pPr>
        <w:pStyle w:val="FootnoteText"/>
      </w:pPr>
      <w:r>
        <w:rPr>
          <w:rStyle w:val="FootnoteReference"/>
        </w:rPr>
        <w:footnoteRef/>
      </w:r>
      <w:r>
        <w:rPr>
          <w:b/>
          <w:bCs/>
        </w:rPr>
        <w:t xml:space="preserve">marginal.</w:t>
      </w:r>
      <w:r>
        <w:t xml:space="preserve"> [later xo]</w:t>
      </w:r>
    </w:p>
  </w:footnote>
  <w:footnote w:id="456">
    <w:p>
      <w:pPr>
        <w:pStyle w:val="FootnoteText"/>
      </w:pPr>
      <w:r>
        <w:rPr>
          <w:rStyle w:val="FootnoteReference"/>
        </w:rPr>
        <w:footnoteRef/>
      </w:r>
      <w:r>
        <w:rPr>
          <w:b/>
          <w:bCs/>
        </w:rPr>
        <w:t xml:space="preserve">marginal.</w:t>
      </w:r>
      <w:r>
        <w:t xml:space="preserve"> [later add.]</w:t>
      </w:r>
    </w:p>
  </w:footnote>
  <w:footnote w:id="457">
    <w:p>
      <w:pPr>
        <w:pStyle w:val="FootnoteText"/>
      </w:pPr>
      <w:r>
        <w:rPr>
          <w:rStyle w:val="FootnoteReference"/>
        </w:rPr>
        <w:footnoteRef/>
      </w:r>
      <w:r>
        <w:rPr>
          <w:b/>
          <w:bCs/>
        </w:rPr>
        <w:t xml:space="preserve">marginal.</w:t>
      </w:r>
      <w:r>
        <w:t xml:space="preserve"> [col. 2]</w:t>
      </w:r>
    </w:p>
  </w:footnote>
  <w:footnote w:id="458">
    <w:p>
      <w:pPr>
        <w:pStyle w:val="FootnoteText"/>
      </w:pPr>
      <w:r>
        <w:rPr>
          <w:rStyle w:val="FootnoteReference"/>
        </w:rPr>
        <w:footnoteRef/>
      </w:r>
      <w:r>
        <w:rPr>
          <w:b/>
          <w:bCs/>
        </w:rPr>
        <w:t xml:space="preserve">marginal.</w:t>
      </w:r>
      <w:r>
        <w:t xml:space="preserve"> [col. 2]</w:t>
      </w:r>
    </w:p>
  </w:footnote>
  <w:footnote w:id="459">
    <w:p>
      <w:pPr>
        <w:pStyle w:val="FootnoteText"/>
      </w:pPr>
      <w:r>
        <w:rPr>
          <w:rStyle w:val="FootnoteReference"/>
        </w:rPr>
        <w:footnoteRef/>
      </w:r>
      <w:r>
        <w:rPr>
          <w:b/>
          <w:bCs/>
        </w:rPr>
        <w:t xml:space="preserve">marginal.</w:t>
      </w:r>
      <w:r>
        <w:t xml:space="preserve"> [L. 1v.]</w:t>
      </w:r>
    </w:p>
  </w:footnote>
  <w:footnote w:id="460">
    <w:p>
      <w:pPr>
        <w:pStyle w:val="FootnoteText"/>
      </w:pPr>
      <w:r>
        <w:rPr>
          <w:rStyle w:val="FootnoteReference"/>
        </w:rPr>
        <w:footnoteRef/>
      </w:r>
      <w:r>
        <w:rPr>
          <w:b/>
          <w:bCs/>
        </w:rPr>
        <w:t xml:space="preserve">marginal.</w:t>
      </w:r>
      <w:r>
        <w:t xml:space="preserve"> [col. 2]</w:t>
      </w:r>
    </w:p>
  </w:footnote>
  <w:footnote w:id="461">
    <w:p>
      <w:pPr>
        <w:pStyle w:val="FootnoteText"/>
      </w:pPr>
      <w:r>
        <w:rPr>
          <w:rStyle w:val="FootnoteReference"/>
        </w:rPr>
        <w:footnoteRef/>
      </w:r>
      <w:r>
        <w:rPr>
          <w:b/>
          <w:bCs/>
        </w:rPr>
        <w:t xml:space="preserve">marginal.</w:t>
      </w:r>
      <w:r>
        <w:t xml:space="preserve"> [L. 2r.]</w:t>
      </w:r>
    </w:p>
  </w:footnote>
  <w:footnote w:id="462">
    <w:p>
      <w:pPr>
        <w:pStyle w:val="FootnoteText"/>
      </w:pPr>
      <w:r>
        <w:rPr>
          <w:rStyle w:val="FootnoteReference"/>
        </w:rPr>
        <w:footnoteRef/>
      </w:r>
      <w:r>
        <w:rPr>
          <w:b/>
          <w:bCs/>
        </w:rPr>
        <w:t xml:space="preserve">marginal.</w:t>
      </w:r>
      <w:r>
        <w:t xml:space="preserve"> [col. 2]</w:t>
      </w:r>
    </w:p>
  </w:footnote>
  <w:footnote w:id="463">
    <w:p>
      <w:pPr>
        <w:pStyle w:val="FootnoteText"/>
      </w:pPr>
      <w:r>
        <w:rPr>
          <w:rStyle w:val="FootnoteReference"/>
        </w:rPr>
        <w:footnoteRef/>
      </w:r>
      <w:r>
        <w:rPr>
          <w:b/>
          <w:bCs/>
        </w:rPr>
        <w:t xml:space="preserve">marginal.</w:t>
      </w:r>
      <w:r>
        <w:t xml:space="preserve"> [L. 2v.]</w:t>
      </w:r>
    </w:p>
  </w:footnote>
  <w:footnote w:id="464">
    <w:p>
      <w:pPr>
        <w:pStyle w:val="FootnoteText"/>
      </w:pPr>
      <w:r>
        <w:rPr>
          <w:rStyle w:val="FootnoteReference"/>
        </w:rPr>
        <w:footnoteRef/>
      </w:r>
      <w:r>
        <w:rPr>
          <w:b/>
          <w:bCs/>
        </w:rPr>
        <w:t xml:space="preserve">marginal.</w:t>
      </w:r>
      <w:r>
        <w:t xml:space="preserve"> [col. 2]</w:t>
      </w:r>
    </w:p>
  </w:footnote>
  <w:footnote w:id="465">
    <w:p>
      <w:pPr>
        <w:pStyle w:val="FootnoteText"/>
      </w:pPr>
      <w:r>
        <w:rPr>
          <w:rStyle w:val="FootnoteReference"/>
        </w:rPr>
        <w:footnoteRef/>
      </w:r>
      <w:r>
        <w:rPr>
          <w:b/>
          <w:bCs/>
        </w:rPr>
        <w:t xml:space="preserve">marginal.</w:t>
      </w:r>
      <w:r>
        <w:t xml:space="preserve"> [L. 3r.]</w:t>
      </w:r>
    </w:p>
  </w:footnote>
  <w:footnote w:id="466">
    <w:p>
      <w:pPr>
        <w:pStyle w:val="FootnoteText"/>
      </w:pPr>
      <w:r>
        <w:rPr>
          <w:rStyle w:val="FootnoteReference"/>
        </w:rPr>
        <w:footnoteRef/>
      </w:r>
      <w:r>
        <w:rPr>
          <w:b/>
          <w:bCs/>
        </w:rPr>
        <w:t xml:space="preserve">marginal.</w:t>
      </w:r>
      <w:r>
        <w:t xml:space="preserve"> [col. 2]</w:t>
      </w:r>
    </w:p>
  </w:footnote>
  <w:footnote w:id="467">
    <w:p>
      <w:pPr>
        <w:pStyle w:val="FootnoteText"/>
      </w:pPr>
      <w:r>
        <w:rPr>
          <w:rStyle w:val="FootnoteReference"/>
        </w:rPr>
        <w:footnoteRef/>
      </w:r>
      <w:r>
        <w:rPr>
          <w:b/>
          <w:bCs/>
        </w:rPr>
        <w:t xml:space="preserve">marginal.</w:t>
      </w:r>
      <w:r>
        <w:t xml:space="preserve"> [L. 3v.]</w:t>
      </w:r>
    </w:p>
  </w:footnote>
  <w:footnote w:id="468">
    <w:p>
      <w:pPr>
        <w:pStyle w:val="FootnoteText"/>
      </w:pPr>
      <w:r>
        <w:rPr>
          <w:rStyle w:val="FootnoteReference"/>
        </w:rPr>
        <w:footnoteRef/>
      </w:r>
      <w:r>
        <w:rPr>
          <w:b/>
          <w:bCs/>
        </w:rPr>
        <w:t xml:space="preserve">marginal.</w:t>
      </w:r>
      <w:r>
        <w:t xml:space="preserve"> [col. 2]</w:t>
      </w:r>
    </w:p>
  </w:footnote>
  <w:footnote w:id="469">
    <w:p>
      <w:pPr>
        <w:pStyle w:val="FootnoteText"/>
      </w:pPr>
      <w:r>
        <w:rPr>
          <w:rStyle w:val="FootnoteReference"/>
        </w:rPr>
        <w:footnoteRef/>
      </w:r>
      <w:r>
        <w:rPr>
          <w:b/>
          <w:bCs/>
        </w:rPr>
        <w:t xml:space="preserve">marginal.</w:t>
      </w:r>
      <w:r>
        <w:t xml:space="preserve"> [L. 4r.]</w:t>
      </w:r>
    </w:p>
  </w:footnote>
  <w:footnote w:id="470">
    <w:p>
      <w:pPr>
        <w:pStyle w:val="FootnoteText"/>
      </w:pPr>
      <w:r>
        <w:rPr>
          <w:rStyle w:val="FootnoteReference"/>
        </w:rPr>
        <w:footnoteRef/>
      </w:r>
      <w:r>
        <w:rPr>
          <w:b/>
          <w:bCs/>
        </w:rPr>
        <w:t xml:space="preserve">marginal.</w:t>
      </w:r>
      <w:r>
        <w:t xml:space="preserve"> [col. 2]</w:t>
      </w:r>
    </w:p>
  </w:footnote>
  <w:footnote w:id="471">
    <w:p>
      <w:pPr>
        <w:pStyle w:val="FootnoteText"/>
      </w:pPr>
      <w:r>
        <w:rPr>
          <w:rStyle w:val="FootnoteReference"/>
        </w:rPr>
        <w:footnoteRef/>
      </w:r>
      <w:r>
        <w:rPr>
          <w:b/>
          <w:bCs/>
        </w:rPr>
        <w:t xml:space="preserve">marginal.</w:t>
      </w:r>
      <w:r>
        <w:t xml:space="preserve"> [L. 4v.]</w:t>
      </w:r>
    </w:p>
  </w:footnote>
  <w:footnote w:id="472">
    <w:p>
      <w:pPr>
        <w:pStyle w:val="FootnoteText"/>
      </w:pPr>
      <w:r>
        <w:rPr>
          <w:rStyle w:val="FootnoteReference"/>
        </w:rPr>
        <w:footnoteRef/>
      </w:r>
      <w:r>
        <w:rPr>
          <w:b/>
          <w:bCs/>
        </w:rPr>
        <w:t xml:space="preserve">marginal.</w:t>
      </w:r>
      <w:r>
        <w:t xml:space="preserve"> [-]</w:t>
      </w:r>
    </w:p>
  </w:footnote>
  <w:footnote w:id="473">
    <w:p>
      <w:pPr>
        <w:pStyle w:val="FootnoteText"/>
      </w:pPr>
      <w:r>
        <w:rPr>
          <w:rStyle w:val="FootnoteReference"/>
        </w:rPr>
        <w:footnoteRef/>
      </w:r>
      <w:r>
        <w:rPr>
          <w:b/>
          <w:bCs/>
        </w:rPr>
        <w:t xml:space="preserve">marginal.</w:t>
      </w:r>
      <w:r>
        <w:t xml:space="preserve"> [col. 2]</w:t>
      </w:r>
    </w:p>
  </w:footnote>
  <w:footnote w:id="474">
    <w:p>
      <w:pPr>
        <w:pStyle w:val="FootnoteText"/>
      </w:pPr>
      <w:r>
        <w:rPr>
          <w:rStyle w:val="FootnoteReference"/>
        </w:rPr>
        <w:footnoteRef/>
      </w:r>
      <w:r>
        <w:rPr>
          <w:b/>
          <w:bCs/>
        </w:rPr>
        <w:t xml:space="preserve">marginal.</w:t>
      </w:r>
      <w:r>
        <w:t xml:space="preserve"> [L. 5r.]</w:t>
      </w:r>
    </w:p>
  </w:footnote>
  <w:footnote w:id="475">
    <w:p>
      <w:pPr>
        <w:pStyle w:val="FootnoteText"/>
      </w:pPr>
      <w:r>
        <w:rPr>
          <w:rStyle w:val="FootnoteReference"/>
        </w:rPr>
        <w:footnoteRef/>
      </w:r>
      <w:r>
        <w:rPr>
          <w:b/>
          <w:bCs/>
        </w:rPr>
        <w:t xml:space="preserve">marginal.</w:t>
      </w:r>
      <w:r>
        <w:t xml:space="preserve"> [sic]</w:t>
      </w:r>
    </w:p>
  </w:footnote>
  <w:footnote w:id="476">
    <w:p>
      <w:pPr>
        <w:pStyle w:val="FootnoteText"/>
      </w:pPr>
      <w:r>
        <w:rPr>
          <w:rStyle w:val="FootnoteReference"/>
        </w:rPr>
        <w:footnoteRef/>
      </w:r>
      <w:r>
        <w:rPr>
          <w:b/>
          <w:bCs/>
        </w:rPr>
        <w:t xml:space="preserve">marginal.</w:t>
      </w:r>
      <w:r>
        <w:t xml:space="preserve"> [col. 2]</w:t>
      </w:r>
    </w:p>
  </w:footnote>
  <w:footnote w:id="477">
    <w:p>
      <w:pPr>
        <w:pStyle w:val="FootnoteText"/>
      </w:pPr>
      <w:r>
        <w:rPr>
          <w:rStyle w:val="FootnoteReference"/>
        </w:rPr>
        <w:footnoteRef/>
      </w:r>
      <w:r>
        <w:rPr>
          <w:b/>
          <w:bCs/>
        </w:rPr>
        <w:t xml:space="preserve">marginal.</w:t>
      </w:r>
      <w:r>
        <w:t xml:space="preserve"> [L. 5v.]</w:t>
      </w:r>
    </w:p>
  </w:footnote>
  <w:footnote w:id="478">
    <w:p>
      <w:pPr>
        <w:pStyle w:val="FootnoteText"/>
      </w:pPr>
      <w:r>
        <w:rPr>
          <w:rStyle w:val="FootnoteReference"/>
        </w:rPr>
        <w:footnoteRef/>
      </w:r>
      <w:r>
        <w:rPr>
          <w:b/>
          <w:bCs/>
        </w:rPr>
        <w:t xml:space="preserve">marginal.</w:t>
      </w:r>
      <w:r>
        <w:t xml:space="preserve"> [L. 6r.]</w:t>
      </w:r>
    </w:p>
  </w:footnote>
  <w:footnote w:id="479">
    <w:p>
      <w:pPr>
        <w:pStyle w:val="FootnoteText"/>
      </w:pPr>
      <w:r>
        <w:rPr>
          <w:rStyle w:val="FootnoteReference"/>
        </w:rPr>
        <w:footnoteRef/>
      </w:r>
      <w:r>
        <w:rPr>
          <w:b/>
          <w:bCs/>
        </w:rPr>
        <w:t xml:space="preserve">marginal.</w:t>
      </w:r>
      <w:r>
        <w:t xml:space="preserve"> [col. 2]</w:t>
      </w:r>
    </w:p>
  </w:footnote>
  <w:footnote w:id="480">
    <w:p>
      <w:pPr>
        <w:pStyle w:val="FootnoteText"/>
      </w:pPr>
      <w:r>
        <w:rPr>
          <w:rStyle w:val="FootnoteReference"/>
        </w:rPr>
        <w:footnoteRef/>
      </w:r>
      <w:r>
        <w:rPr>
          <w:b/>
          <w:bCs/>
        </w:rPr>
        <w:t xml:space="preserve">marginal.</w:t>
      </w:r>
      <w:r>
        <w:t xml:space="preserve"> [L. 6v.]</w:t>
      </w:r>
    </w:p>
  </w:footnote>
  <w:footnote w:id="481">
    <w:p>
      <w:pPr>
        <w:pStyle w:val="FootnoteText"/>
      </w:pPr>
      <w:r>
        <w:rPr>
          <w:rStyle w:val="FootnoteReference"/>
        </w:rPr>
        <w:footnoteRef/>
      </w:r>
      <w:r>
        <w:rPr>
          <w:b/>
          <w:bCs/>
        </w:rPr>
        <w:t xml:space="preserve">marginal.</w:t>
      </w:r>
      <w:r>
        <w:t xml:space="preserve"> [col. 2]</w:t>
      </w:r>
    </w:p>
  </w:footnote>
  <w:footnote w:id="482">
    <w:p>
      <w:pPr>
        <w:pStyle w:val="FootnoteText"/>
      </w:pPr>
      <w:r>
        <w:rPr>
          <w:rStyle w:val="FootnoteReference"/>
        </w:rPr>
        <w:footnoteRef/>
      </w:r>
      <w:r>
        <w:rPr>
          <w:b/>
          <w:bCs/>
        </w:rPr>
        <w:t xml:space="preserve">marginal.</w:t>
      </w:r>
      <w:r>
        <w:t xml:space="preserve"> [L. 7r.]</w:t>
      </w:r>
    </w:p>
  </w:footnote>
  <w:footnote w:id="483">
    <w:p>
      <w:pPr>
        <w:pStyle w:val="FootnoteText"/>
      </w:pPr>
      <w:r>
        <w:rPr>
          <w:rStyle w:val="FootnoteReference"/>
        </w:rPr>
        <w:footnoteRef/>
      </w:r>
      <w:r>
        <w:rPr>
          <w:b/>
          <w:bCs/>
        </w:rPr>
        <w:t xml:space="preserve">marginal.</w:t>
      </w:r>
      <w:r>
        <w:t xml:space="preserve"> [col. 2]</w:t>
      </w:r>
    </w:p>
  </w:footnote>
  <w:footnote w:id="484">
    <w:p>
      <w:pPr>
        <w:pStyle w:val="FootnoteText"/>
      </w:pPr>
      <w:r>
        <w:rPr>
          <w:rStyle w:val="FootnoteReference"/>
        </w:rPr>
        <w:footnoteRef/>
      </w:r>
      <w:r>
        <w:rPr>
          <w:b/>
          <w:bCs/>
        </w:rPr>
        <w:t xml:space="preserve">marginal.</w:t>
      </w:r>
      <w:r>
        <w:t xml:space="preserve"> [L. 7V.]</w:t>
      </w:r>
    </w:p>
  </w:footnote>
  <w:footnote w:id="485">
    <w:p>
      <w:pPr>
        <w:pStyle w:val="FootnoteText"/>
      </w:pPr>
      <w:r>
        <w:rPr>
          <w:rStyle w:val="FootnoteReference"/>
        </w:rPr>
        <w:footnoteRef/>
      </w:r>
      <w:r>
        <w:rPr>
          <w:b/>
          <w:bCs/>
        </w:rPr>
        <w:t xml:space="preserve">marginal.</w:t>
      </w:r>
      <w:r>
        <w:t xml:space="preserve"> [col. 2]</w:t>
      </w:r>
    </w:p>
  </w:footnote>
  <w:footnote w:id="486">
    <w:p>
      <w:pPr>
        <w:pStyle w:val="FootnoteText"/>
      </w:pPr>
      <w:r>
        <w:rPr>
          <w:rStyle w:val="FootnoteReference"/>
        </w:rPr>
        <w:footnoteRef/>
      </w:r>
      <w:r>
        <w:rPr>
          <w:b/>
          <w:bCs/>
        </w:rPr>
        <w:t xml:space="preserve">marginal.</w:t>
      </w:r>
      <w:r>
        <w:t xml:space="preserve"> [L. 8r.]</w:t>
      </w:r>
    </w:p>
  </w:footnote>
  <w:footnote w:id="487">
    <w:p>
      <w:pPr>
        <w:pStyle w:val="FootnoteText"/>
      </w:pPr>
      <w:r>
        <w:rPr>
          <w:rStyle w:val="FootnoteReference"/>
        </w:rPr>
        <w:footnoteRef/>
      </w:r>
      <w:r>
        <w:rPr>
          <w:b/>
          <w:bCs/>
        </w:rPr>
        <w:t xml:space="preserve">marginal.</w:t>
      </w:r>
      <w:r>
        <w:t xml:space="preserve"> [col. 2]</w:t>
      </w:r>
    </w:p>
  </w:footnote>
  <w:footnote w:id="488">
    <w:p>
      <w:pPr>
        <w:pStyle w:val="FootnoteText"/>
      </w:pPr>
      <w:r>
        <w:rPr>
          <w:rStyle w:val="FootnoteReference"/>
        </w:rPr>
        <w:footnoteRef/>
      </w:r>
      <w:r>
        <w:rPr>
          <w:b/>
          <w:bCs/>
        </w:rPr>
        <w:t xml:space="preserve">marginal.</w:t>
      </w:r>
      <w:r>
        <w:t xml:space="preserve"> [L. 8v.]</w:t>
      </w:r>
    </w:p>
  </w:footnote>
  <w:footnote w:id="489">
    <w:p>
      <w:pPr>
        <w:pStyle w:val="FootnoteText"/>
      </w:pPr>
      <w:r>
        <w:rPr>
          <w:rStyle w:val="FootnoteReference"/>
        </w:rPr>
        <w:footnoteRef/>
      </w:r>
      <w:r>
        <w:rPr>
          <w:b/>
          <w:bCs/>
        </w:rPr>
        <w:t xml:space="preserve">marginal.</w:t>
      </w:r>
      <w:r>
        <w:t xml:space="preserve"> [col. 2]</w:t>
      </w:r>
    </w:p>
  </w:footnote>
  <w:footnote w:id="490">
    <w:p>
      <w:pPr>
        <w:pStyle w:val="FootnoteText"/>
      </w:pPr>
      <w:r>
        <w:rPr>
          <w:rStyle w:val="FootnoteReference"/>
        </w:rPr>
        <w:footnoteRef/>
      </w:r>
      <w:r>
        <w:rPr>
          <w:b/>
          <w:bCs/>
        </w:rPr>
        <w:t xml:space="preserve">marginal.</w:t>
      </w:r>
      <w:r>
        <w:t xml:space="preserve"> [L. 9r.]</w:t>
      </w:r>
    </w:p>
  </w:footnote>
  <w:footnote w:id="491">
    <w:p>
      <w:pPr>
        <w:pStyle w:val="FootnoteText"/>
      </w:pPr>
      <w:r>
        <w:rPr>
          <w:rStyle w:val="FootnoteReference"/>
        </w:rPr>
        <w:footnoteRef/>
      </w:r>
      <w:r>
        <w:rPr>
          <w:b/>
          <w:bCs/>
        </w:rPr>
        <w:t xml:space="preserve">marginal.</w:t>
      </w:r>
      <w:r>
        <w:t xml:space="preserve"> [col. 2]</w:t>
      </w:r>
    </w:p>
  </w:footnote>
  <w:footnote w:id="492">
    <w:p>
      <w:pPr>
        <w:pStyle w:val="FootnoteText"/>
      </w:pPr>
      <w:r>
        <w:rPr>
          <w:rStyle w:val="FootnoteReference"/>
        </w:rPr>
        <w:footnoteRef/>
      </w:r>
      <w:r>
        <w:rPr>
          <w:b/>
          <w:bCs/>
        </w:rPr>
        <w:t xml:space="preserve">marginal.</w:t>
      </w:r>
      <w:r>
        <w:t xml:space="preserve"> [L. 9v.]</w:t>
      </w:r>
    </w:p>
  </w:footnote>
  <w:footnote w:id="493">
    <w:p>
      <w:pPr>
        <w:pStyle w:val="FootnoteText"/>
      </w:pPr>
      <w:r>
        <w:rPr>
          <w:rStyle w:val="FootnoteReference"/>
        </w:rPr>
        <w:footnoteRef/>
      </w:r>
      <w:r>
        <w:rPr>
          <w:b/>
          <w:bCs/>
        </w:rPr>
        <w:t xml:space="preserve">marginal.</w:t>
      </w:r>
      <w:r>
        <w:t xml:space="preserve"> [col. 2]</w:t>
      </w:r>
    </w:p>
  </w:footnote>
  <w:footnote w:id="494">
    <w:p>
      <w:pPr>
        <w:pStyle w:val="FootnoteText"/>
      </w:pPr>
      <w:r>
        <w:rPr>
          <w:rStyle w:val="FootnoteReference"/>
        </w:rPr>
        <w:footnoteRef/>
      </w:r>
      <w:r>
        <w:rPr>
          <w:b/>
          <w:bCs/>
        </w:rPr>
        <w:t xml:space="preserve">marginal.</w:t>
      </w:r>
      <w:r>
        <w:t xml:space="preserve"> [L. 10r.]</w:t>
      </w:r>
    </w:p>
  </w:footnote>
  <w:footnote w:id="495">
    <w:p>
      <w:pPr>
        <w:pStyle w:val="FootnoteText"/>
      </w:pPr>
      <w:r>
        <w:rPr>
          <w:rStyle w:val="FootnoteReference"/>
        </w:rPr>
        <w:footnoteRef/>
      </w:r>
      <w:r>
        <w:rPr>
          <w:b/>
          <w:bCs/>
        </w:rPr>
        <w:t xml:space="preserve">marginal.</w:t>
      </w:r>
      <w:r>
        <w:t xml:space="preserve"> [col. 2]</w:t>
      </w:r>
    </w:p>
  </w:footnote>
  <w:footnote w:id="496">
    <w:p>
      <w:pPr>
        <w:pStyle w:val="FootnoteText"/>
      </w:pPr>
      <w:r>
        <w:rPr>
          <w:rStyle w:val="FootnoteReference"/>
        </w:rPr>
        <w:footnoteRef/>
      </w:r>
      <w:r>
        <w:rPr>
          <w:b/>
          <w:bCs/>
        </w:rPr>
        <w:t xml:space="preserve">marginal.</w:t>
      </w:r>
      <w:r>
        <w:t xml:space="preserve"> [L. 10v.]</w:t>
      </w:r>
    </w:p>
  </w:footnote>
  <w:footnote w:id="497">
    <w:p>
      <w:pPr>
        <w:pStyle w:val="FootnoteText"/>
      </w:pPr>
      <w:r>
        <w:rPr>
          <w:rStyle w:val="FootnoteReference"/>
        </w:rPr>
        <w:footnoteRef/>
      </w:r>
      <w:r>
        <w:rPr>
          <w:b/>
          <w:bCs/>
        </w:rPr>
        <w:t xml:space="preserve">marginal.</w:t>
      </w:r>
      <w:r>
        <w:t xml:space="preserve"> [col. 2]</w:t>
      </w:r>
    </w:p>
  </w:footnote>
  <w:footnote w:id="498">
    <w:p>
      <w:pPr>
        <w:pStyle w:val="FootnoteText"/>
      </w:pPr>
      <w:r>
        <w:rPr>
          <w:rStyle w:val="FootnoteReference"/>
        </w:rPr>
        <w:footnoteRef/>
      </w:r>
      <w:r>
        <w:rPr>
          <w:b/>
          <w:bCs/>
        </w:rPr>
        <w:t xml:space="preserve">marginal.</w:t>
      </w:r>
      <w:r>
        <w:t xml:space="preserve"> [L. 11r.]</w:t>
      </w:r>
    </w:p>
  </w:footnote>
  <w:footnote w:id="499">
    <w:p>
      <w:pPr>
        <w:pStyle w:val="FootnoteText"/>
      </w:pPr>
      <w:r>
        <w:rPr>
          <w:rStyle w:val="FootnoteReference"/>
        </w:rPr>
        <w:footnoteRef/>
      </w:r>
      <w:r>
        <w:rPr>
          <w:b/>
          <w:bCs/>
        </w:rPr>
        <w:t xml:space="preserve">marginal.</w:t>
      </w:r>
      <w:r>
        <w:t xml:space="preserve"> [L. 11v.]</w:t>
      </w:r>
    </w:p>
  </w:footnote>
  <w:footnote w:id="500">
    <w:p>
      <w:pPr>
        <w:pStyle w:val="FootnoteText"/>
      </w:pPr>
      <w:r>
        <w:rPr>
          <w:rStyle w:val="FootnoteReference"/>
        </w:rPr>
        <w:footnoteRef/>
      </w:r>
      <w:r>
        <w:rPr>
          <w:b/>
          <w:bCs/>
        </w:rPr>
        <w:t xml:space="preserve">marginal.</w:t>
      </w:r>
      <w:r>
        <w:t xml:space="preserve"> [col. 2]</w:t>
      </w:r>
    </w:p>
  </w:footnote>
  <w:footnote w:id="501">
    <w:p>
      <w:pPr>
        <w:pStyle w:val="FootnoteText"/>
      </w:pPr>
      <w:r>
        <w:rPr>
          <w:rStyle w:val="FootnoteReference"/>
        </w:rPr>
        <w:footnoteRef/>
      </w:r>
      <w:r>
        <w:rPr>
          <w:b/>
          <w:bCs/>
        </w:rPr>
        <w:t xml:space="preserve">marginal.</w:t>
      </w:r>
      <w:r>
        <w:t xml:space="preserve"> [L. 12r.]</w:t>
      </w:r>
    </w:p>
  </w:footnote>
  <w:footnote w:id="502">
    <w:p>
      <w:pPr>
        <w:pStyle w:val="FootnoteText"/>
      </w:pPr>
      <w:r>
        <w:rPr>
          <w:rStyle w:val="FootnoteReference"/>
        </w:rPr>
        <w:footnoteRef/>
      </w:r>
      <w:r>
        <w:rPr>
          <w:b/>
          <w:bCs/>
        </w:rPr>
        <w:t xml:space="preserve">marginal.</w:t>
      </w:r>
      <w:r>
        <w:t xml:space="preserve"> [col. 2]</w:t>
      </w:r>
    </w:p>
  </w:footnote>
  <w:footnote w:id="503">
    <w:p>
      <w:pPr>
        <w:pStyle w:val="FootnoteText"/>
      </w:pPr>
      <w:r>
        <w:rPr>
          <w:rStyle w:val="FootnoteReference"/>
        </w:rPr>
        <w:footnoteRef/>
      </w:r>
      <w:r>
        <w:rPr>
          <w:b/>
          <w:bCs/>
        </w:rPr>
        <w:t xml:space="preserve">marginal.</w:t>
      </w:r>
      <w:r>
        <w:t xml:space="preserve"> [col. 2]</w:t>
      </w:r>
    </w:p>
  </w:footnote>
  <w:footnote w:id="504">
    <w:p>
      <w:pPr>
        <w:pStyle w:val="FootnoteText"/>
      </w:pPr>
      <w:r>
        <w:rPr>
          <w:rStyle w:val="FootnoteReference"/>
        </w:rPr>
        <w:footnoteRef/>
      </w:r>
      <w:r>
        <w:rPr>
          <w:b/>
          <w:bCs/>
        </w:rPr>
        <w:t xml:space="preserve">marginal.</w:t>
      </w:r>
      <w:r>
        <w:t xml:space="preserve"> [L. 13r.]</w:t>
      </w:r>
    </w:p>
  </w:footnote>
  <w:footnote w:id="505">
    <w:p>
      <w:pPr>
        <w:pStyle w:val="FootnoteText"/>
      </w:pPr>
      <w:r>
        <w:rPr>
          <w:rStyle w:val="FootnoteReference"/>
        </w:rPr>
        <w:footnoteRef/>
      </w:r>
      <w:r>
        <w:rPr>
          <w:b/>
          <w:bCs/>
        </w:rPr>
        <w:t xml:space="preserve">marginal.</w:t>
      </w:r>
      <w:r>
        <w:t xml:space="preserve"> [i.e. "worship"]</w:t>
      </w:r>
    </w:p>
  </w:footnote>
  <w:footnote w:id="506">
    <w:p>
      <w:pPr>
        <w:pStyle w:val="FootnoteText"/>
      </w:pPr>
      <w:r>
        <w:rPr>
          <w:rStyle w:val="FootnoteReference"/>
        </w:rPr>
        <w:footnoteRef/>
      </w:r>
      <w:r>
        <w:rPr>
          <w:b/>
          <w:bCs/>
        </w:rPr>
        <w:t xml:space="preserve">marginal.</w:t>
      </w:r>
      <w:r>
        <w:t xml:space="preserve"> [col. 2]</w:t>
      </w:r>
    </w:p>
  </w:footnote>
  <w:footnote w:id="507">
    <w:p>
      <w:pPr>
        <w:pStyle w:val="FootnoteText"/>
      </w:pPr>
      <w:r>
        <w:rPr>
          <w:rStyle w:val="FootnoteReference"/>
        </w:rPr>
        <w:footnoteRef/>
      </w:r>
      <w:r>
        <w:rPr>
          <w:b/>
          <w:bCs/>
        </w:rPr>
        <w:t xml:space="preserve">marginal.</w:t>
      </w:r>
      <w:r>
        <w:t xml:space="preserve"> [col. blank][L. 13v.]</w:t>
      </w:r>
    </w:p>
  </w:footnote>
  <w:footnote w:id="508">
    <w:p>
      <w:pPr>
        <w:pStyle w:val="FootnoteText"/>
      </w:pPr>
      <w:r>
        <w:rPr>
          <w:rStyle w:val="FootnoteReference"/>
        </w:rPr>
        <w:footnoteRef/>
      </w:r>
      <w:r>
        <w:rPr>
          <w:b/>
          <w:bCs/>
        </w:rPr>
        <w:t xml:space="preserve">marginal.</w:t>
      </w:r>
      <w:r>
        <w:t xml:space="preserve"> [L. 14r.]</w:t>
      </w:r>
    </w:p>
  </w:footnote>
  <w:footnote w:id="509">
    <w:p>
      <w:pPr>
        <w:pStyle w:val="FootnoteText"/>
      </w:pPr>
      <w:r>
        <w:rPr>
          <w:rStyle w:val="FootnoteReference"/>
        </w:rPr>
        <w:footnoteRef/>
      </w:r>
      <w:r>
        <w:rPr>
          <w:b/>
          <w:bCs/>
        </w:rPr>
        <w:t xml:space="preserve">marginal.</w:t>
      </w:r>
      <w:r>
        <w:t xml:space="preserve"> [col. 2]</w:t>
      </w:r>
    </w:p>
  </w:footnote>
  <w:footnote w:id="510">
    <w:p>
      <w:pPr>
        <w:pStyle w:val="FootnoteText"/>
      </w:pPr>
      <w:r>
        <w:rPr>
          <w:rStyle w:val="FootnoteReference"/>
        </w:rPr>
        <w:footnoteRef/>
      </w:r>
      <w:r>
        <w:rPr>
          <w:b/>
          <w:bCs/>
        </w:rPr>
        <w:t xml:space="preserve">marginal.</w:t>
      </w:r>
      <w:r>
        <w:t xml:space="preserve"> [L. 14v.]</w:t>
      </w:r>
    </w:p>
  </w:footnote>
  <w:footnote w:id="511">
    <w:p>
      <w:pPr>
        <w:pStyle w:val="FootnoteText"/>
      </w:pPr>
      <w:r>
        <w:rPr>
          <w:rStyle w:val="FootnoteReference"/>
        </w:rPr>
        <w:footnoteRef/>
      </w:r>
      <w:r>
        <w:rPr>
          <w:b/>
          <w:bCs/>
        </w:rPr>
        <w:t xml:space="preserve">marginal.</w:t>
      </w:r>
      <w:r>
        <w:t xml:space="preserve"> [col. 2]</w:t>
      </w:r>
    </w:p>
  </w:footnote>
  <w:footnote w:id="512">
    <w:p>
      <w:pPr>
        <w:pStyle w:val="FootnoteText"/>
      </w:pPr>
      <w:r>
        <w:rPr>
          <w:rStyle w:val="FootnoteReference"/>
        </w:rPr>
        <w:footnoteRef/>
      </w:r>
      <w:r>
        <w:rPr>
          <w:b/>
          <w:bCs/>
        </w:rPr>
        <w:t xml:space="preserve">marginal.</w:t>
      </w:r>
      <w:r>
        <w:t xml:space="preserve"> [L. 15r.]</w:t>
      </w:r>
    </w:p>
  </w:footnote>
  <w:footnote w:id="513">
    <w:p>
      <w:pPr>
        <w:pStyle w:val="FootnoteText"/>
      </w:pPr>
      <w:r>
        <w:rPr>
          <w:rStyle w:val="FootnoteReference"/>
        </w:rPr>
        <w:footnoteRef/>
      </w:r>
      <w:r>
        <w:rPr>
          <w:b/>
          <w:bCs/>
        </w:rPr>
        <w:t xml:space="preserve">marginal.</w:t>
      </w:r>
      <w:r>
        <w:t xml:space="preserve"> [col. 2]</w:t>
      </w:r>
    </w:p>
  </w:footnote>
  <w:footnote w:id="514">
    <w:p>
      <w:pPr>
        <w:pStyle w:val="FootnoteText"/>
      </w:pPr>
      <w:r>
        <w:rPr>
          <w:rStyle w:val="FootnoteReference"/>
        </w:rPr>
        <w:footnoteRef/>
      </w:r>
      <w:r>
        <w:rPr>
          <w:b/>
          <w:bCs/>
        </w:rPr>
        <w:t xml:space="preserve">marginal.</w:t>
      </w:r>
      <w:r>
        <w:t xml:space="preserve"> [L. 15v.]</w:t>
      </w:r>
    </w:p>
  </w:footnote>
  <w:footnote w:id="515">
    <w:p>
      <w:pPr>
        <w:pStyle w:val="FootnoteText"/>
      </w:pPr>
      <w:r>
        <w:rPr>
          <w:rStyle w:val="FootnoteReference"/>
        </w:rPr>
        <w:footnoteRef/>
      </w:r>
      <w:r>
        <w:rPr>
          <w:b/>
          <w:bCs/>
        </w:rPr>
        <w:t xml:space="preserve">marginal.</w:t>
      </w:r>
      <w:r>
        <w:t xml:space="preserve"> [col. 2]</w:t>
      </w:r>
    </w:p>
  </w:footnote>
  <w:footnote w:id="516">
    <w:p>
      <w:pPr>
        <w:pStyle w:val="FootnoteText"/>
      </w:pPr>
      <w:r>
        <w:rPr>
          <w:rStyle w:val="FootnoteReference"/>
        </w:rPr>
        <w:footnoteRef/>
      </w:r>
      <w:r>
        <w:rPr>
          <w:b/>
          <w:bCs/>
        </w:rPr>
        <w:t xml:space="preserve">marginal.</w:t>
      </w:r>
      <w:r>
        <w:t xml:space="preserve"> [i.e. II Cor. 6:15]</w:t>
      </w:r>
    </w:p>
  </w:footnote>
  <w:footnote w:id="517">
    <w:p>
      <w:pPr>
        <w:pStyle w:val="FootnoteText"/>
      </w:pPr>
      <w:r>
        <w:rPr>
          <w:rStyle w:val="FootnoteReference"/>
        </w:rPr>
        <w:footnoteRef/>
      </w:r>
      <w:r>
        <w:rPr>
          <w:b/>
          <w:bCs/>
        </w:rPr>
        <w:t xml:space="preserve">marginal.</w:t>
      </w:r>
      <w:r>
        <w:t xml:space="preserve"> [L. 16r.]</w:t>
      </w:r>
    </w:p>
  </w:footnote>
  <w:footnote w:id="518">
    <w:p>
      <w:pPr>
        <w:pStyle w:val="FootnoteText"/>
      </w:pPr>
      <w:r>
        <w:rPr>
          <w:rStyle w:val="FootnoteReference"/>
        </w:rPr>
        <w:footnoteRef/>
      </w:r>
      <w:r>
        <w:rPr>
          <w:b/>
          <w:bCs/>
        </w:rPr>
        <w:t xml:space="preserve">marginal.</w:t>
      </w:r>
      <w:r>
        <w:t xml:space="preserve"> [col. 2]</w:t>
      </w:r>
    </w:p>
  </w:footnote>
  <w:footnote w:id="519">
    <w:p>
      <w:pPr>
        <w:pStyle w:val="FootnoteText"/>
      </w:pPr>
      <w:r>
        <w:rPr>
          <w:rStyle w:val="FootnoteReference"/>
        </w:rPr>
        <w:footnoteRef/>
      </w:r>
      <w:r>
        <w:rPr>
          <w:b/>
          <w:bCs/>
        </w:rPr>
        <w:t xml:space="preserve">marginal.</w:t>
      </w:r>
      <w:r>
        <w:t xml:space="preserve"> [L. 16v.]</w:t>
      </w:r>
    </w:p>
  </w:footnote>
  <w:footnote w:id="520">
    <w:p>
      <w:pPr>
        <w:pStyle w:val="FootnoteText"/>
      </w:pPr>
      <w:r>
        <w:rPr>
          <w:rStyle w:val="FootnoteReference"/>
        </w:rPr>
        <w:footnoteRef/>
      </w:r>
      <w:r>
        <w:rPr>
          <w:b/>
          <w:bCs/>
        </w:rPr>
        <w:t xml:space="preserve">marginal.</w:t>
      </w:r>
      <w:r>
        <w:t xml:space="preserve"> [col. 2]</w:t>
      </w:r>
    </w:p>
  </w:footnote>
  <w:footnote w:id="521">
    <w:p>
      <w:pPr>
        <w:pStyle w:val="FootnoteText"/>
      </w:pPr>
      <w:r>
        <w:rPr>
          <w:rStyle w:val="FootnoteReference"/>
        </w:rPr>
        <w:footnoteRef/>
      </w:r>
      <w:r>
        <w:rPr>
          <w:b/>
          <w:bCs/>
        </w:rPr>
        <w:t xml:space="preserve">marginal.</w:t>
      </w:r>
      <w:r>
        <w:t xml:space="preserve"> [L. 17r.]</w:t>
      </w:r>
    </w:p>
  </w:footnote>
  <w:footnote w:id="522">
    <w:p>
      <w:pPr>
        <w:pStyle w:val="FootnoteText"/>
      </w:pPr>
      <w:r>
        <w:rPr>
          <w:rStyle w:val="FootnoteReference"/>
        </w:rPr>
        <w:footnoteRef/>
      </w:r>
      <w:r>
        <w:rPr>
          <w:b/>
          <w:bCs/>
        </w:rPr>
        <w:t xml:space="preserve">marginal.</w:t>
      </w:r>
      <w:r>
        <w:t xml:space="preserve"> [blank][col. 2]</w:t>
      </w:r>
    </w:p>
  </w:footnote>
  <w:footnote w:id="523">
    <w:p>
      <w:pPr>
        <w:pStyle w:val="FootnoteText"/>
      </w:pPr>
      <w:r>
        <w:rPr>
          <w:rStyle w:val="FootnoteReference"/>
        </w:rPr>
        <w:footnoteRef/>
      </w:r>
      <w:r>
        <w:rPr>
          <w:b/>
          <w:bCs/>
        </w:rPr>
        <w:t xml:space="preserve">marginal.</w:t>
      </w:r>
      <w:r>
        <w:t xml:space="preserve"> [L. 17v.]</w:t>
      </w:r>
    </w:p>
  </w:footnote>
  <w:footnote w:id="524">
    <w:p>
      <w:pPr>
        <w:pStyle w:val="FootnoteText"/>
      </w:pPr>
      <w:r>
        <w:rPr>
          <w:rStyle w:val="FootnoteReference"/>
        </w:rPr>
        <w:footnoteRef/>
      </w:r>
      <w:r>
        <w:rPr>
          <w:b/>
          <w:bCs/>
        </w:rPr>
        <w:t xml:space="preserve">marginal.</w:t>
      </w:r>
      <w:r>
        <w:t xml:space="preserve"> [col. 2]</w:t>
      </w:r>
    </w:p>
  </w:footnote>
  <w:footnote w:id="525">
    <w:p>
      <w:pPr>
        <w:pStyle w:val="FootnoteText"/>
      </w:pPr>
      <w:r>
        <w:rPr>
          <w:rStyle w:val="FootnoteReference"/>
        </w:rPr>
        <w:footnoteRef/>
      </w:r>
      <w:r>
        <w:rPr>
          <w:b/>
          <w:bCs/>
        </w:rPr>
        <w:t xml:space="preserve">marginal.</w:t>
      </w:r>
      <w:r>
        <w:t xml:space="preserve"> [L. 18r.]</w:t>
      </w:r>
    </w:p>
  </w:footnote>
  <w:footnote w:id="526">
    <w:p>
      <w:pPr>
        <w:pStyle w:val="FootnoteText"/>
      </w:pPr>
      <w:r>
        <w:rPr>
          <w:rStyle w:val="FootnoteReference"/>
        </w:rPr>
        <w:footnoteRef/>
      </w:r>
      <w:r>
        <w:rPr>
          <w:b/>
          <w:bCs/>
        </w:rPr>
        <w:t xml:space="preserve">marginal.</w:t>
      </w:r>
      <w:r>
        <w:t xml:space="preserve"> [col. 2]</w:t>
      </w:r>
    </w:p>
  </w:footnote>
  <w:footnote w:id="527">
    <w:p>
      <w:pPr>
        <w:pStyle w:val="FootnoteText"/>
      </w:pPr>
      <w:r>
        <w:rPr>
          <w:rStyle w:val="FootnoteReference"/>
        </w:rPr>
        <w:footnoteRef/>
      </w:r>
      <w:r>
        <w:rPr>
          <w:b/>
          <w:bCs/>
        </w:rPr>
        <w:t xml:space="preserve">marginal.</w:t>
      </w:r>
      <w:r>
        <w:t xml:space="preserve"> [------]</w:t>
      </w:r>
    </w:p>
  </w:footnote>
  <w:footnote w:id="528">
    <w:p>
      <w:pPr>
        <w:pStyle w:val="FootnoteText"/>
      </w:pPr>
      <w:r>
        <w:rPr>
          <w:rStyle w:val="FootnoteReference"/>
        </w:rPr>
        <w:footnoteRef/>
      </w:r>
      <w:r>
        <w:rPr>
          <w:b/>
          <w:bCs/>
        </w:rPr>
        <w:t xml:space="preserve">marginal.</w:t>
      </w:r>
      <w:r>
        <w:t xml:space="preserve"> [col. blank][L. 18v.]</w:t>
      </w:r>
    </w:p>
  </w:footnote>
  <w:footnote w:id="529">
    <w:p>
      <w:pPr>
        <w:pStyle w:val="FootnoteText"/>
      </w:pPr>
      <w:r>
        <w:rPr>
          <w:rStyle w:val="FootnoteReference"/>
        </w:rPr>
        <w:footnoteRef/>
      </w:r>
      <w:r>
        <w:rPr>
          <w:b/>
          <w:bCs/>
        </w:rPr>
        <w:t xml:space="preserve">marginal.</w:t>
      </w:r>
      <w:r>
        <w:t xml:space="preserve"> [col. 2]</w:t>
      </w:r>
    </w:p>
  </w:footnote>
  <w:footnote w:id="530">
    <w:p>
      <w:pPr>
        <w:pStyle w:val="FootnoteText"/>
      </w:pPr>
      <w:r>
        <w:rPr>
          <w:rStyle w:val="FootnoteReference"/>
        </w:rPr>
        <w:footnoteRef/>
      </w:r>
      <w:r>
        <w:rPr>
          <w:b/>
          <w:bCs/>
        </w:rPr>
        <w:t xml:space="preserve">marginal.</w:t>
      </w:r>
      <w:r>
        <w:t xml:space="preserve"> [L. 19r.]</w:t>
      </w:r>
    </w:p>
  </w:footnote>
  <w:footnote w:id="531">
    <w:p>
      <w:pPr>
        <w:pStyle w:val="FootnoteText"/>
      </w:pPr>
      <w:r>
        <w:rPr>
          <w:rStyle w:val="FootnoteReference"/>
        </w:rPr>
        <w:footnoteRef/>
      </w:r>
      <w:r>
        <w:rPr>
          <w:b/>
          <w:bCs/>
        </w:rPr>
        <w:t xml:space="preserve">marginal.</w:t>
      </w:r>
      <w:r>
        <w:t xml:space="preserve"> [col. 2]</w:t>
      </w:r>
    </w:p>
  </w:footnote>
  <w:footnote w:id="532">
    <w:p>
      <w:pPr>
        <w:pStyle w:val="FootnoteText"/>
      </w:pPr>
      <w:r>
        <w:rPr>
          <w:rStyle w:val="FootnoteReference"/>
        </w:rPr>
        <w:footnoteRef/>
      </w:r>
      <w:r>
        <w:rPr>
          <w:b/>
          <w:bCs/>
        </w:rPr>
        <w:t xml:space="preserve">marginal.</w:t>
      </w:r>
      <w:r>
        <w:t xml:space="preserve"> [L. 19v.]</w:t>
      </w:r>
    </w:p>
  </w:footnote>
  <w:footnote w:id="533">
    <w:p>
      <w:pPr>
        <w:pStyle w:val="FootnoteText"/>
      </w:pPr>
      <w:r>
        <w:rPr>
          <w:rStyle w:val="FootnoteReference"/>
        </w:rPr>
        <w:footnoteRef/>
      </w:r>
      <w:r>
        <w:rPr>
          <w:b/>
          <w:bCs/>
        </w:rPr>
        <w:t xml:space="preserve">marginal.</w:t>
      </w:r>
      <w:r>
        <w:t xml:space="preserve"> [see next col.]</w:t>
      </w:r>
    </w:p>
  </w:footnote>
  <w:footnote w:id="534">
    <w:p>
      <w:pPr>
        <w:pStyle w:val="FootnoteText"/>
      </w:pPr>
      <w:r>
        <w:rPr>
          <w:rStyle w:val="FootnoteReference"/>
        </w:rPr>
        <w:footnoteRef/>
      </w:r>
      <w:r>
        <w:rPr>
          <w:b/>
          <w:bCs/>
        </w:rPr>
        <w:t xml:space="preserve">marginal.</w:t>
      </w:r>
      <w:r>
        <w:t xml:space="preserve"> [col. 2]</w:t>
      </w:r>
    </w:p>
  </w:footnote>
  <w:footnote w:id="535">
    <w:p>
      <w:pPr>
        <w:pStyle w:val="FootnoteText"/>
      </w:pPr>
      <w:r>
        <w:rPr>
          <w:rStyle w:val="FootnoteReference"/>
        </w:rPr>
        <w:footnoteRef/>
      </w:r>
      <w:r>
        <w:rPr>
          <w:b/>
          <w:bCs/>
        </w:rPr>
        <w:t xml:space="preserve">marginal.</w:t>
      </w:r>
      <w:r>
        <w:t xml:space="preserve"> [see L. 22r.]</w:t>
      </w:r>
    </w:p>
  </w:footnote>
  <w:footnote w:id="536">
    <w:p>
      <w:pPr>
        <w:pStyle w:val="FootnoteText"/>
      </w:pPr>
      <w:r>
        <w:rPr>
          <w:rStyle w:val="FootnoteReference"/>
        </w:rPr>
        <w:footnoteRef/>
      </w:r>
      <w:r>
        <w:rPr>
          <w:b/>
          <w:bCs/>
        </w:rPr>
        <w:t xml:space="preserve">marginal.</w:t>
      </w:r>
      <w:r>
        <w:t xml:space="preserve"> [L. 20r.]</w:t>
      </w:r>
    </w:p>
  </w:footnote>
  <w:footnote w:id="537">
    <w:p>
      <w:pPr>
        <w:pStyle w:val="FootnoteText"/>
      </w:pPr>
      <w:r>
        <w:rPr>
          <w:rStyle w:val="FootnoteReference"/>
        </w:rPr>
        <w:footnoteRef/>
      </w:r>
      <w:r>
        <w:rPr>
          <w:b/>
          <w:bCs/>
        </w:rPr>
        <w:t xml:space="preserve">marginal.</w:t>
      </w:r>
      <w:r>
        <w:t xml:space="preserve"> [col. 2]</w:t>
      </w:r>
    </w:p>
  </w:footnote>
  <w:footnote w:id="538">
    <w:p>
      <w:pPr>
        <w:pStyle w:val="FootnoteText"/>
      </w:pPr>
      <w:r>
        <w:rPr>
          <w:rStyle w:val="FootnoteReference"/>
        </w:rPr>
        <w:footnoteRef/>
      </w:r>
      <w:r>
        <w:rPr>
          <w:b/>
          <w:bCs/>
        </w:rPr>
        <w:t xml:space="preserve">marginal.</w:t>
      </w:r>
      <w:r>
        <w:t xml:space="preserve"> [L. 20v.]</w:t>
      </w:r>
    </w:p>
  </w:footnote>
  <w:footnote w:id="539">
    <w:p>
      <w:pPr>
        <w:pStyle w:val="FootnoteText"/>
      </w:pPr>
      <w:r>
        <w:rPr>
          <w:rStyle w:val="FootnoteReference"/>
        </w:rPr>
        <w:footnoteRef/>
      </w:r>
      <w:r>
        <w:rPr>
          <w:b/>
          <w:bCs/>
        </w:rPr>
        <w:t xml:space="preserve">marginal.</w:t>
      </w:r>
      <w:r>
        <w:t xml:space="preserve"> [col. 2]</w:t>
      </w:r>
    </w:p>
  </w:footnote>
  <w:footnote w:id="540">
    <w:p>
      <w:pPr>
        <w:pStyle w:val="FootnoteText"/>
      </w:pPr>
      <w:r>
        <w:rPr>
          <w:rStyle w:val="FootnoteReference"/>
        </w:rPr>
        <w:footnoteRef/>
      </w:r>
      <w:r>
        <w:rPr>
          <w:b/>
          <w:bCs/>
        </w:rPr>
        <w:t xml:space="preserve">marginal.</w:t>
      </w:r>
      <w:r>
        <w:t xml:space="preserve"> [L. 21r.]</w:t>
      </w:r>
    </w:p>
  </w:footnote>
  <w:footnote w:id="541">
    <w:p>
      <w:pPr>
        <w:pStyle w:val="FootnoteText"/>
      </w:pPr>
      <w:r>
        <w:rPr>
          <w:rStyle w:val="FootnoteReference"/>
        </w:rPr>
        <w:footnoteRef/>
      </w:r>
      <w:r>
        <w:rPr>
          <w:b/>
          <w:bCs/>
        </w:rPr>
        <w:t xml:space="preserve">marginal.</w:t>
      </w:r>
      <w:r>
        <w:t xml:space="preserve"> [-]</w:t>
      </w:r>
    </w:p>
  </w:footnote>
  <w:footnote w:id="542">
    <w:p>
      <w:pPr>
        <w:pStyle w:val="FootnoteText"/>
      </w:pPr>
      <w:r>
        <w:rPr>
          <w:rStyle w:val="FootnoteReference"/>
        </w:rPr>
        <w:footnoteRef/>
      </w:r>
      <w:r>
        <w:rPr>
          <w:b/>
          <w:bCs/>
        </w:rPr>
        <w:t xml:space="preserve">marginal.</w:t>
      </w:r>
      <w:r>
        <w:t xml:space="preserve"> [col. 2]</w:t>
      </w:r>
    </w:p>
  </w:footnote>
  <w:footnote w:id="543">
    <w:p>
      <w:pPr>
        <w:pStyle w:val="FootnoteText"/>
      </w:pPr>
      <w:r>
        <w:rPr>
          <w:rStyle w:val="FootnoteReference"/>
        </w:rPr>
        <w:footnoteRef/>
      </w:r>
      <w:r>
        <w:rPr>
          <w:b/>
          <w:bCs/>
        </w:rPr>
        <w:t xml:space="preserve">marginal.</w:t>
      </w:r>
      <w:r>
        <w:t xml:space="preserve"> [L. 21v.]</w:t>
      </w:r>
    </w:p>
  </w:footnote>
  <w:footnote w:id="544">
    <w:p>
      <w:pPr>
        <w:pStyle w:val="FootnoteText"/>
      </w:pPr>
      <w:r>
        <w:rPr>
          <w:rStyle w:val="FootnoteReference"/>
        </w:rPr>
        <w:footnoteRef/>
      </w:r>
      <w:r>
        <w:rPr>
          <w:b/>
          <w:bCs/>
        </w:rPr>
        <w:t xml:space="preserve">marginal.</w:t>
      </w:r>
      <w:r>
        <w:t xml:space="preserve"> [col. 2]</w:t>
      </w:r>
    </w:p>
  </w:footnote>
  <w:footnote w:id="545">
    <w:p>
      <w:pPr>
        <w:pStyle w:val="FootnoteText"/>
      </w:pPr>
      <w:r>
        <w:rPr>
          <w:rStyle w:val="FootnoteReference"/>
        </w:rPr>
        <w:footnoteRef/>
      </w:r>
      <w:r>
        <w:rPr>
          <w:b/>
          <w:bCs/>
        </w:rPr>
        <w:t xml:space="preserve">marginal.</w:t>
      </w:r>
      <w:r>
        <w:t xml:space="preserve"> [L. 22r.]</w:t>
      </w:r>
    </w:p>
  </w:footnote>
  <w:footnote w:id="546">
    <w:p>
      <w:pPr>
        <w:pStyle w:val="FootnoteText"/>
      </w:pPr>
      <w:r>
        <w:rPr>
          <w:rStyle w:val="FootnoteReference"/>
        </w:rPr>
        <w:footnoteRef/>
      </w:r>
      <w:r>
        <w:rPr>
          <w:b/>
          <w:bCs/>
        </w:rPr>
        <w:t xml:space="preserve">marginal.</w:t>
      </w:r>
      <w:r>
        <w:t xml:space="preserve"> [i.e. L. 19v.]</w:t>
      </w:r>
    </w:p>
  </w:footnote>
  <w:footnote w:id="547">
    <w:p>
      <w:pPr>
        <w:pStyle w:val="FootnoteText"/>
      </w:pPr>
      <w:r>
        <w:rPr>
          <w:rStyle w:val="FootnoteReference"/>
        </w:rPr>
        <w:footnoteRef/>
      </w:r>
      <w:r>
        <w:rPr>
          <w:b/>
          <w:bCs/>
        </w:rPr>
        <w:t xml:space="preserve">marginal.</w:t>
      </w:r>
      <w:r>
        <w:t xml:space="preserve"> [col. 2]</w:t>
      </w:r>
    </w:p>
  </w:footnote>
  <w:footnote w:id="548">
    <w:p>
      <w:pPr>
        <w:pStyle w:val="FootnoteText"/>
      </w:pPr>
      <w:r>
        <w:rPr>
          <w:rStyle w:val="FootnoteReference"/>
        </w:rPr>
        <w:footnoteRef/>
      </w:r>
      <w:r>
        <w:rPr>
          <w:b/>
          <w:bCs/>
        </w:rPr>
        <w:t xml:space="preserve">marginal.</w:t>
      </w:r>
      <w:r>
        <w:t xml:space="preserve"> [L. 22v.]</w:t>
      </w:r>
    </w:p>
  </w:footnote>
  <w:footnote w:id="549">
    <w:p>
      <w:pPr>
        <w:pStyle w:val="FootnoteText"/>
      </w:pPr>
      <w:r>
        <w:rPr>
          <w:rStyle w:val="FootnoteReference"/>
        </w:rPr>
        <w:footnoteRef/>
      </w:r>
      <w:r>
        <w:rPr>
          <w:b/>
          <w:bCs/>
        </w:rPr>
        <w:t xml:space="preserve">marginal.</w:t>
      </w:r>
      <w:r>
        <w:t xml:space="preserve"> [col. 2]</w:t>
      </w:r>
    </w:p>
  </w:footnote>
  <w:footnote w:id="550">
    <w:p>
      <w:pPr>
        <w:pStyle w:val="FootnoteText"/>
      </w:pPr>
      <w:r>
        <w:rPr>
          <w:rStyle w:val="FootnoteReference"/>
        </w:rPr>
        <w:footnoteRef/>
      </w:r>
      <w:r>
        <w:rPr>
          <w:b/>
          <w:bCs/>
        </w:rPr>
        <w:t xml:space="preserve">marginal.</w:t>
      </w:r>
      <w:r>
        <w:t xml:space="preserve"> [MS incomplete]</w:t>
      </w:r>
    </w:p>
  </w:footnote>
  <w:footnote w:id="551">
    <w:p>
      <w:pPr>
        <w:pStyle w:val="FootnoteText"/>
      </w:pPr>
      <w:r>
        <w:rPr>
          <w:rStyle w:val="FootnoteReference"/>
        </w:rPr>
        <w:footnoteRef/>
      </w:r>
      <w:r>
        <w:rPr>
          <w:b/>
          <w:bCs/>
        </w:rPr>
        <w:t xml:space="preserve">marginal.</w:t>
      </w:r>
      <w:r>
        <w:t xml:space="preserve"> [col. 2]</w:t>
      </w:r>
    </w:p>
  </w:footnote>
  <w:footnote w:id="552">
    <w:p>
      <w:pPr>
        <w:pStyle w:val="FootnoteText"/>
      </w:pPr>
      <w:r>
        <w:rPr>
          <w:rStyle w:val="FootnoteReference"/>
        </w:rPr>
        <w:footnoteRef/>
      </w:r>
      <w:r>
        <w:rPr>
          <w:b/>
          <w:bCs/>
        </w:rPr>
        <w:t xml:space="preserve">marginal.</w:t>
      </w:r>
      <w:r>
        <w:t xml:space="preserve"> [blank][LL. 1v.-2r.]</w:t>
      </w:r>
    </w:p>
  </w:footnote>
  <w:footnote w:id="553">
    <w:p>
      <w:pPr>
        <w:pStyle w:val="FootnoteText"/>
      </w:pPr>
      <w:r>
        <w:rPr>
          <w:rStyle w:val="FootnoteReference"/>
        </w:rPr>
        <w:footnoteRef/>
      </w:r>
      <w:r>
        <w:rPr>
          <w:b/>
          <w:bCs/>
        </w:rPr>
        <w:t xml:space="preserve">marginal.</w:t>
      </w:r>
      <w:r>
        <w:t xml:space="preserve"> [L. 2v.]</w:t>
      </w:r>
    </w:p>
  </w:footnote>
  <w:footnote w:id="554">
    <w:p>
      <w:pPr>
        <w:pStyle w:val="FootnoteText"/>
      </w:pPr>
      <w:r>
        <w:rPr>
          <w:rStyle w:val="FootnoteReference"/>
        </w:rPr>
        <w:footnoteRef/>
      </w:r>
      <w:r>
        <w:rPr>
          <w:b/>
          <w:bCs/>
        </w:rPr>
        <w:t xml:space="preserve">marginal.</w:t>
      </w:r>
      <w:r>
        <w:t xml:space="preserve"> [col. 2]</w:t>
      </w:r>
    </w:p>
  </w:footnote>
  <w:footnote w:id="555">
    <w:p>
      <w:pPr>
        <w:pStyle w:val="FootnoteText"/>
      </w:pPr>
      <w:r>
        <w:rPr>
          <w:rStyle w:val="FootnoteReference"/>
        </w:rPr>
        <w:footnoteRef/>
      </w:r>
      <w:r>
        <w:rPr>
          <w:b/>
          <w:bCs/>
        </w:rPr>
        <w:t xml:space="preserve">marginal.</w:t>
      </w:r>
      <w:r>
        <w:t xml:space="preserve"> [L. 3r.]</w:t>
      </w:r>
    </w:p>
  </w:footnote>
  <w:footnote w:id="556">
    <w:p>
      <w:pPr>
        <w:pStyle w:val="FootnoteText"/>
      </w:pPr>
      <w:r>
        <w:rPr>
          <w:rStyle w:val="FootnoteReference"/>
        </w:rPr>
        <w:footnoteRef/>
      </w:r>
      <w:r>
        <w:rPr>
          <w:b/>
          <w:bCs/>
        </w:rPr>
        <w:t xml:space="preserve">marginal.</w:t>
      </w:r>
      <w:r>
        <w:t xml:space="preserve"> [col. 2]</w:t>
      </w:r>
    </w:p>
  </w:footnote>
  <w:footnote w:id="557">
    <w:p>
      <w:pPr>
        <w:pStyle w:val="FootnoteText"/>
      </w:pPr>
      <w:r>
        <w:rPr>
          <w:rStyle w:val="FootnoteReference"/>
        </w:rPr>
        <w:footnoteRef/>
      </w:r>
      <w:r>
        <w:rPr>
          <w:b/>
          <w:bCs/>
        </w:rPr>
        <w:t xml:space="preserve">marginal.</w:t>
      </w:r>
      <w:r>
        <w:t xml:space="preserve"> [L. 3v.]</w:t>
      </w:r>
    </w:p>
  </w:footnote>
  <w:footnote w:id="558">
    <w:p>
      <w:pPr>
        <w:pStyle w:val="FootnoteText"/>
      </w:pPr>
      <w:r>
        <w:rPr>
          <w:rStyle w:val="FootnoteReference"/>
        </w:rPr>
        <w:footnoteRef/>
      </w:r>
      <w:r>
        <w:rPr>
          <w:b/>
          <w:bCs/>
        </w:rPr>
        <w:t xml:space="preserve">marginal.</w:t>
      </w:r>
      <w:r>
        <w:t xml:space="preserve"> [col. 2]</w:t>
      </w:r>
    </w:p>
  </w:footnote>
  <w:footnote w:id="559">
    <w:p>
      <w:pPr>
        <w:pStyle w:val="FootnoteText"/>
      </w:pPr>
      <w:r>
        <w:rPr>
          <w:rStyle w:val="FootnoteReference"/>
        </w:rPr>
        <w:footnoteRef/>
      </w:r>
      <w:r>
        <w:rPr>
          <w:b/>
          <w:bCs/>
        </w:rPr>
        <w:t xml:space="preserve">marginal.</w:t>
      </w:r>
      <w:r>
        <w:t xml:space="preserve"> [L. 4r.]</w:t>
      </w:r>
    </w:p>
  </w:footnote>
  <w:footnote w:id="560">
    <w:p>
      <w:pPr>
        <w:pStyle w:val="FootnoteText"/>
      </w:pPr>
      <w:r>
        <w:rPr>
          <w:rStyle w:val="FootnoteReference"/>
        </w:rPr>
        <w:footnoteRef/>
      </w:r>
      <w:r>
        <w:rPr>
          <w:b/>
          <w:bCs/>
        </w:rPr>
        <w:t xml:space="preserve">marginal.</w:t>
      </w:r>
      <w:r>
        <w:t xml:space="preserve"> [col. 2]</w:t>
      </w:r>
    </w:p>
  </w:footnote>
  <w:footnote w:id="561">
    <w:p>
      <w:pPr>
        <w:pStyle w:val="FootnoteText"/>
      </w:pPr>
      <w:r>
        <w:rPr>
          <w:rStyle w:val="FootnoteReference"/>
        </w:rPr>
        <w:footnoteRef/>
      </w:r>
      <w:r>
        <w:rPr>
          <w:b/>
          <w:bCs/>
        </w:rPr>
        <w:t xml:space="preserve">marginal.</w:t>
      </w:r>
      <w:r>
        <w:t xml:space="preserve"> [L. 4v.]</w:t>
      </w:r>
    </w:p>
  </w:footnote>
  <w:footnote w:id="562">
    <w:p>
      <w:pPr>
        <w:pStyle w:val="FootnoteText"/>
      </w:pPr>
      <w:r>
        <w:rPr>
          <w:rStyle w:val="FootnoteReference"/>
        </w:rPr>
        <w:footnoteRef/>
      </w:r>
      <w:r>
        <w:rPr>
          <w:b/>
          <w:bCs/>
        </w:rPr>
        <w:t xml:space="preserve">marginal.</w:t>
      </w:r>
      <w:r>
        <w:t xml:space="preserve"> [col. 2]</w:t>
      </w:r>
    </w:p>
  </w:footnote>
  <w:footnote w:id="563">
    <w:p>
      <w:pPr>
        <w:pStyle w:val="FootnoteText"/>
      </w:pPr>
      <w:r>
        <w:rPr>
          <w:rStyle w:val="FootnoteReference"/>
        </w:rPr>
        <w:footnoteRef/>
      </w:r>
      <w:r>
        <w:rPr>
          <w:b/>
          <w:bCs/>
        </w:rPr>
        <w:t xml:space="preserve">marginal.</w:t>
      </w:r>
      <w:r>
        <w:t xml:space="preserve"> [L. 5r.]</w:t>
      </w:r>
    </w:p>
  </w:footnote>
  <w:footnote w:id="564">
    <w:p>
      <w:pPr>
        <w:pStyle w:val="FootnoteText"/>
      </w:pPr>
      <w:r>
        <w:rPr>
          <w:rStyle w:val="FootnoteReference"/>
        </w:rPr>
        <w:footnoteRef/>
      </w:r>
      <w:r>
        <w:rPr>
          <w:b/>
          <w:bCs/>
        </w:rPr>
        <w:t xml:space="preserve">marginal.</w:t>
      </w:r>
      <w:r>
        <w:t xml:space="preserve"> [col. 2]</w:t>
      </w:r>
    </w:p>
  </w:footnote>
  <w:footnote w:id="565">
    <w:p>
      <w:pPr>
        <w:pStyle w:val="FootnoteText"/>
      </w:pPr>
      <w:r>
        <w:rPr>
          <w:rStyle w:val="FootnoteReference"/>
        </w:rPr>
        <w:footnoteRef/>
      </w:r>
      <w:r>
        <w:rPr>
          <w:b/>
          <w:bCs/>
        </w:rPr>
        <w:t xml:space="preserve">marginal.</w:t>
      </w:r>
      <w:r>
        <w:t xml:space="preserve"> [L. 5v.]</w:t>
      </w:r>
    </w:p>
  </w:footnote>
  <w:footnote w:id="566">
    <w:p>
      <w:pPr>
        <w:pStyle w:val="FootnoteText"/>
      </w:pPr>
      <w:r>
        <w:rPr>
          <w:rStyle w:val="FootnoteReference"/>
        </w:rPr>
        <w:footnoteRef/>
      </w:r>
      <w:r>
        <w:rPr>
          <w:b/>
          <w:bCs/>
        </w:rPr>
        <w:t xml:space="preserve">marginal.</w:t>
      </w:r>
      <w:r>
        <w:t xml:space="preserve"> [col. 2]</w:t>
      </w:r>
    </w:p>
  </w:footnote>
  <w:footnote w:id="567">
    <w:p>
      <w:pPr>
        <w:pStyle w:val="FootnoteText"/>
      </w:pPr>
      <w:r>
        <w:rPr>
          <w:rStyle w:val="FootnoteReference"/>
        </w:rPr>
        <w:footnoteRef/>
      </w:r>
      <w:r>
        <w:rPr>
          <w:b/>
          <w:bCs/>
        </w:rPr>
        <w:t xml:space="preserve">marginal.</w:t>
      </w:r>
      <w:r>
        <w:t xml:space="preserve"> [L. 6r.]</w:t>
      </w:r>
    </w:p>
  </w:footnote>
  <w:footnote w:id="568">
    <w:p>
      <w:pPr>
        <w:pStyle w:val="FootnoteText"/>
      </w:pPr>
      <w:r>
        <w:rPr>
          <w:rStyle w:val="FootnoteReference"/>
        </w:rPr>
        <w:footnoteRef/>
      </w:r>
      <w:r>
        <w:rPr>
          <w:b/>
          <w:bCs/>
        </w:rPr>
        <w:t xml:space="preserve">marginal.</w:t>
      </w:r>
      <w:r>
        <w:t xml:space="preserve"> [col. 2]</w:t>
      </w:r>
    </w:p>
  </w:footnote>
  <w:footnote w:id="569">
    <w:p>
      <w:pPr>
        <w:pStyle w:val="FootnoteText"/>
      </w:pPr>
      <w:r>
        <w:rPr>
          <w:rStyle w:val="FootnoteReference"/>
        </w:rPr>
        <w:footnoteRef/>
      </w:r>
      <w:r>
        <w:rPr>
          <w:b/>
          <w:bCs/>
        </w:rPr>
        <w:t xml:space="preserve">marginal.</w:t>
      </w:r>
      <w:r>
        <w:t xml:space="preserve"> [L. 6v.]</w:t>
      </w:r>
    </w:p>
  </w:footnote>
  <w:footnote w:id="570">
    <w:p>
      <w:pPr>
        <w:pStyle w:val="FootnoteText"/>
      </w:pPr>
      <w:r>
        <w:rPr>
          <w:rStyle w:val="FootnoteReference"/>
        </w:rPr>
        <w:footnoteRef/>
      </w:r>
      <w:r>
        <w:rPr>
          <w:b/>
          <w:bCs/>
        </w:rPr>
        <w:t xml:space="preserve">marginal.</w:t>
      </w:r>
      <w:r>
        <w:t xml:space="preserve"> [col. 2]</w:t>
      </w:r>
    </w:p>
  </w:footnote>
  <w:footnote w:id="571">
    <w:p>
      <w:pPr>
        <w:pStyle w:val="FootnoteText"/>
      </w:pPr>
      <w:r>
        <w:rPr>
          <w:rStyle w:val="FootnoteReference"/>
        </w:rPr>
        <w:footnoteRef/>
      </w:r>
      <w:r>
        <w:rPr>
          <w:b/>
          <w:bCs/>
        </w:rPr>
        <w:t xml:space="preserve">marginal.</w:t>
      </w:r>
      <w:r>
        <w:t xml:space="preserve"> [later add.]</w:t>
      </w:r>
    </w:p>
  </w:footnote>
  <w:footnote w:id="572">
    <w:p>
      <w:pPr>
        <w:pStyle w:val="FootnoteText"/>
      </w:pPr>
      <w:r>
        <w:rPr>
          <w:rStyle w:val="FootnoteReference"/>
        </w:rPr>
        <w:footnoteRef/>
      </w:r>
      <w:r>
        <w:rPr>
          <w:b/>
          <w:bCs/>
        </w:rPr>
        <w:t xml:space="preserve">marginal.</w:t>
      </w:r>
      <w:r>
        <w:t xml:space="preserve"> [col. 2]</w:t>
      </w:r>
    </w:p>
  </w:footnote>
  <w:footnote w:id="573">
    <w:p>
      <w:pPr>
        <w:pStyle w:val="FootnoteText"/>
      </w:pPr>
      <w:r>
        <w:rPr>
          <w:rStyle w:val="FootnoteReference"/>
        </w:rPr>
        <w:footnoteRef/>
      </w:r>
      <w:r>
        <w:rPr>
          <w:b/>
          <w:bCs/>
        </w:rPr>
        <w:t xml:space="preserve">marginal.</w:t>
      </w:r>
      <w:r>
        <w:t xml:space="preserve"> [L. 6v.]</w:t>
      </w:r>
    </w:p>
  </w:footnote>
  <w:footnote w:id="574">
    <w:p>
      <w:pPr>
        <w:pStyle w:val="FootnoteText"/>
      </w:pPr>
      <w:r>
        <w:rPr>
          <w:rStyle w:val="FootnoteReference"/>
        </w:rPr>
        <w:footnoteRef/>
      </w:r>
      <w:r>
        <w:rPr>
          <w:b/>
          <w:bCs/>
        </w:rPr>
        <w:t xml:space="preserve">marginal.</w:t>
      </w:r>
      <w:r>
        <w:t xml:space="preserve"> [col. 2]</w:t>
      </w:r>
    </w:p>
  </w:footnote>
  <w:footnote w:id="575">
    <w:p>
      <w:pPr>
        <w:pStyle w:val="FootnoteText"/>
      </w:pPr>
      <w:r>
        <w:rPr>
          <w:rStyle w:val="FootnoteReference"/>
        </w:rPr>
        <w:footnoteRef/>
      </w:r>
      <w:r>
        <w:rPr>
          <w:b/>
          <w:bCs/>
        </w:rPr>
        <w:t xml:space="preserve">marginal.</w:t>
      </w:r>
      <w:r>
        <w:t xml:space="preserve"> [L. 7r.]</w:t>
      </w:r>
    </w:p>
  </w:footnote>
  <w:footnote w:id="576">
    <w:p>
      <w:pPr>
        <w:pStyle w:val="FootnoteText"/>
      </w:pPr>
      <w:r>
        <w:rPr>
          <w:rStyle w:val="FootnoteReference"/>
        </w:rPr>
        <w:footnoteRef/>
      </w:r>
      <w:r>
        <w:rPr>
          <w:b/>
          <w:bCs/>
        </w:rPr>
        <w:t xml:space="preserve">marginal.</w:t>
      </w:r>
      <w:r>
        <w:t xml:space="preserve"> [col. 2]</w:t>
      </w:r>
    </w:p>
  </w:footnote>
  <w:footnote w:id="577">
    <w:p>
      <w:pPr>
        <w:pStyle w:val="FootnoteText"/>
      </w:pPr>
      <w:r>
        <w:rPr>
          <w:rStyle w:val="FootnoteReference"/>
        </w:rPr>
        <w:footnoteRef/>
      </w:r>
      <w:r>
        <w:rPr>
          <w:b/>
          <w:bCs/>
        </w:rPr>
        <w:t xml:space="preserve">marginal.</w:t>
      </w:r>
      <w:r>
        <w:t xml:space="preserve"> [L. 7v.]</w:t>
      </w:r>
    </w:p>
  </w:footnote>
  <w:footnote w:id="578">
    <w:p>
      <w:pPr>
        <w:pStyle w:val="FootnoteText"/>
      </w:pPr>
      <w:r>
        <w:rPr>
          <w:rStyle w:val="FootnoteReference"/>
        </w:rPr>
        <w:footnoteRef/>
      </w:r>
      <w:r>
        <w:rPr>
          <w:b/>
          <w:bCs/>
        </w:rPr>
        <w:t xml:space="preserve">marginal.</w:t>
      </w:r>
      <w:r>
        <w:t xml:space="preserve"> [col. 2]</w:t>
      </w:r>
    </w:p>
  </w:footnote>
  <w:footnote w:id="579">
    <w:p>
      <w:pPr>
        <w:pStyle w:val="FootnoteText"/>
      </w:pPr>
      <w:r>
        <w:rPr>
          <w:rStyle w:val="FootnoteReference"/>
        </w:rPr>
        <w:footnoteRef/>
      </w:r>
      <w:r>
        <w:rPr>
          <w:b/>
          <w:bCs/>
        </w:rPr>
        <w:t xml:space="preserve">marginal.</w:t>
      </w:r>
      <w:r>
        <w:t xml:space="preserve"> [L. 8r.]</w:t>
      </w:r>
    </w:p>
  </w:footnote>
  <w:footnote w:id="580">
    <w:p>
      <w:pPr>
        <w:pStyle w:val="FootnoteText"/>
      </w:pPr>
      <w:r>
        <w:rPr>
          <w:rStyle w:val="FootnoteReference"/>
        </w:rPr>
        <w:footnoteRef/>
      </w:r>
      <w:r>
        <w:rPr>
          <w:b/>
          <w:bCs/>
        </w:rPr>
        <w:t xml:space="preserve">marginal.</w:t>
      </w:r>
      <w:r>
        <w:t xml:space="preserve"> [col. 2]</w:t>
      </w:r>
    </w:p>
  </w:footnote>
  <w:footnote w:id="581">
    <w:p>
      <w:pPr>
        <w:pStyle w:val="FootnoteText"/>
      </w:pPr>
      <w:r>
        <w:rPr>
          <w:rStyle w:val="FootnoteReference"/>
        </w:rPr>
        <w:footnoteRef/>
      </w:r>
      <w:r>
        <w:rPr>
          <w:b/>
          <w:bCs/>
        </w:rPr>
        <w:t xml:space="preserve">marginal.</w:t>
      </w:r>
      <w:r>
        <w:t xml:space="preserve"> [L. 8v.]</w:t>
      </w:r>
    </w:p>
  </w:footnote>
  <w:footnote w:id="582">
    <w:p>
      <w:pPr>
        <w:pStyle w:val="FootnoteText"/>
      </w:pPr>
      <w:r>
        <w:rPr>
          <w:rStyle w:val="FootnoteReference"/>
        </w:rPr>
        <w:footnoteRef/>
      </w:r>
      <w:r>
        <w:rPr>
          <w:b/>
          <w:bCs/>
        </w:rPr>
        <w:t xml:space="preserve">marginal.</w:t>
      </w:r>
      <w:r>
        <w:t xml:space="preserve"> [col. 2]</w:t>
      </w:r>
    </w:p>
  </w:footnote>
  <w:footnote w:id="583">
    <w:p>
      <w:pPr>
        <w:pStyle w:val="FootnoteText"/>
      </w:pPr>
      <w:r>
        <w:rPr>
          <w:rStyle w:val="FootnoteReference"/>
        </w:rPr>
        <w:footnoteRef/>
      </w:r>
      <w:r>
        <w:rPr>
          <w:b/>
          <w:bCs/>
        </w:rPr>
        <w:t xml:space="preserve">marginal.</w:t>
      </w:r>
      <w:r>
        <w:t xml:space="preserve"> [L. 9r.]</w:t>
      </w:r>
    </w:p>
  </w:footnote>
  <w:footnote w:id="584">
    <w:p>
      <w:pPr>
        <w:pStyle w:val="FootnoteText"/>
      </w:pPr>
      <w:r>
        <w:rPr>
          <w:rStyle w:val="FootnoteReference"/>
        </w:rPr>
        <w:footnoteRef/>
      </w:r>
      <w:r>
        <w:rPr>
          <w:b/>
          <w:bCs/>
        </w:rPr>
        <w:t xml:space="preserve">marginal.</w:t>
      </w:r>
      <w:r>
        <w:t xml:space="preserve"> [col. 2]</w:t>
      </w:r>
    </w:p>
  </w:footnote>
  <w:footnote w:id="585">
    <w:p>
      <w:pPr>
        <w:pStyle w:val="FootnoteText"/>
      </w:pPr>
      <w:r>
        <w:rPr>
          <w:rStyle w:val="FootnoteReference"/>
        </w:rPr>
        <w:footnoteRef/>
      </w:r>
      <w:r>
        <w:rPr>
          <w:b/>
          <w:bCs/>
        </w:rPr>
        <w:t xml:space="preserve">marginal.</w:t>
      </w:r>
      <w:r>
        <w:t xml:space="preserve"> [L. 9v.]</w:t>
      </w:r>
    </w:p>
  </w:footnote>
  <w:footnote w:id="586">
    <w:p>
      <w:pPr>
        <w:pStyle w:val="FootnoteText"/>
      </w:pPr>
      <w:r>
        <w:rPr>
          <w:rStyle w:val="FootnoteReference"/>
        </w:rPr>
        <w:footnoteRef/>
      </w:r>
      <w:r>
        <w:rPr>
          <w:b/>
          <w:bCs/>
        </w:rPr>
        <w:t xml:space="preserve">marginal.</w:t>
      </w:r>
      <w:r>
        <w:t xml:space="preserve"> [col. 2]</w:t>
      </w:r>
    </w:p>
  </w:footnote>
  <w:footnote w:id="587">
    <w:p>
      <w:pPr>
        <w:pStyle w:val="FootnoteText"/>
      </w:pPr>
      <w:r>
        <w:rPr>
          <w:rStyle w:val="FootnoteReference"/>
        </w:rPr>
        <w:footnoteRef/>
      </w:r>
      <w:r>
        <w:rPr>
          <w:b/>
          <w:bCs/>
        </w:rPr>
        <w:t xml:space="preserve">marginal.</w:t>
      </w:r>
      <w:r>
        <w:t xml:space="preserve"> [L. 10r.]</w:t>
      </w:r>
    </w:p>
  </w:footnote>
  <w:footnote w:id="588">
    <w:p>
      <w:pPr>
        <w:pStyle w:val="FootnoteText"/>
      </w:pPr>
      <w:r>
        <w:rPr>
          <w:rStyle w:val="FootnoteReference"/>
        </w:rPr>
        <w:footnoteRef/>
      </w:r>
      <w:r>
        <w:rPr>
          <w:b/>
          <w:bCs/>
        </w:rPr>
        <w:t xml:space="preserve">marginal.</w:t>
      </w:r>
      <w:r>
        <w:t xml:space="preserve"> [col. 2]</w:t>
      </w:r>
    </w:p>
  </w:footnote>
  <w:footnote w:id="589">
    <w:p>
      <w:pPr>
        <w:pStyle w:val="FootnoteText"/>
      </w:pPr>
      <w:r>
        <w:rPr>
          <w:rStyle w:val="FootnoteReference"/>
        </w:rPr>
        <w:footnoteRef/>
      </w:r>
      <w:r>
        <w:rPr>
          <w:b/>
          <w:bCs/>
        </w:rPr>
        <w:t xml:space="preserve">marginal.</w:t>
      </w:r>
      <w:r>
        <w:t xml:space="preserve"> [L. 10v.]</w:t>
      </w:r>
    </w:p>
  </w:footnote>
  <w:footnote w:id="590">
    <w:p>
      <w:pPr>
        <w:pStyle w:val="FootnoteText"/>
      </w:pPr>
      <w:r>
        <w:rPr>
          <w:rStyle w:val="FootnoteReference"/>
        </w:rPr>
        <w:footnoteRef/>
      </w:r>
      <w:r>
        <w:rPr>
          <w:b/>
          <w:bCs/>
        </w:rPr>
        <w:t xml:space="preserve">marginal.</w:t>
      </w:r>
      <w:r>
        <w:t xml:space="preserve"> [col. 2]</w:t>
      </w:r>
    </w:p>
  </w:footnote>
  <w:footnote w:id="591">
    <w:p>
      <w:pPr>
        <w:pStyle w:val="FootnoteText"/>
      </w:pPr>
      <w:r>
        <w:rPr>
          <w:rStyle w:val="FootnoteReference"/>
        </w:rPr>
        <w:footnoteRef/>
      </w:r>
      <w:r>
        <w:rPr>
          <w:b/>
          <w:bCs/>
        </w:rPr>
        <w:t xml:space="preserve">marginal.</w:t>
      </w:r>
      <w:r>
        <w:t xml:space="preserve"> [blank][L. 11r.]</w:t>
      </w:r>
    </w:p>
  </w:footnote>
  <w:footnote w:id="592">
    <w:p>
      <w:pPr>
        <w:pStyle w:val="FootnoteText"/>
      </w:pPr>
      <w:r>
        <w:rPr>
          <w:rStyle w:val="FootnoteReference"/>
        </w:rPr>
        <w:footnoteRef/>
      </w:r>
      <w:r>
        <w:rPr>
          <w:b/>
          <w:bCs/>
        </w:rPr>
        <w:t xml:space="preserve">marginal.</w:t>
      </w:r>
      <w:r>
        <w:t xml:space="preserve"> [L. 11v.]</w:t>
      </w:r>
    </w:p>
  </w:footnote>
  <w:footnote w:id="593">
    <w:p>
      <w:pPr>
        <w:pStyle w:val="FootnoteText"/>
      </w:pPr>
      <w:r>
        <w:rPr>
          <w:rStyle w:val="FootnoteReference"/>
        </w:rPr>
        <w:footnoteRef/>
      </w:r>
      <w:r>
        <w:rPr>
          <w:b/>
          <w:bCs/>
        </w:rPr>
        <w:t xml:space="preserve">marginal.</w:t>
      </w:r>
      <w:r>
        <w:t xml:space="preserve"> [col. 2]</w:t>
      </w:r>
    </w:p>
  </w:footnote>
  <w:footnote w:id="594">
    <w:p>
      <w:pPr>
        <w:pStyle w:val="FootnoteText"/>
      </w:pPr>
      <w:r>
        <w:rPr>
          <w:rStyle w:val="FootnoteReference"/>
        </w:rPr>
        <w:footnoteRef/>
      </w:r>
      <w:r>
        <w:rPr>
          <w:b/>
          <w:bCs/>
        </w:rPr>
        <w:t xml:space="preserve">marginal.</w:t>
      </w:r>
      <w:r>
        <w:t xml:space="preserve"> [L. 12r.]</w:t>
      </w:r>
    </w:p>
  </w:footnote>
  <w:footnote w:id="595">
    <w:p>
      <w:pPr>
        <w:pStyle w:val="FootnoteText"/>
      </w:pPr>
      <w:r>
        <w:rPr>
          <w:rStyle w:val="FootnoteReference"/>
        </w:rPr>
        <w:footnoteRef/>
      </w:r>
      <w:r>
        <w:rPr>
          <w:b/>
          <w:bCs/>
        </w:rPr>
        <w:t xml:space="preserve">marginal.</w:t>
      </w:r>
      <w:r>
        <w:t xml:space="preserve"> [col. 2]</w:t>
      </w:r>
    </w:p>
  </w:footnote>
  <w:footnote w:id="596">
    <w:p>
      <w:pPr>
        <w:pStyle w:val="FootnoteText"/>
      </w:pPr>
      <w:r>
        <w:rPr>
          <w:rStyle w:val="FootnoteReference"/>
        </w:rPr>
        <w:footnoteRef/>
      </w:r>
      <w:r>
        <w:rPr>
          <w:b/>
          <w:bCs/>
        </w:rPr>
        <w:t xml:space="preserve">marginal.</w:t>
      </w:r>
      <w:r>
        <w:t xml:space="preserve"> [L. 12v.]</w:t>
      </w:r>
    </w:p>
  </w:footnote>
  <w:footnote w:id="597">
    <w:p>
      <w:pPr>
        <w:pStyle w:val="FootnoteText"/>
      </w:pPr>
      <w:r>
        <w:rPr>
          <w:rStyle w:val="FootnoteReference"/>
        </w:rPr>
        <w:footnoteRef/>
      </w:r>
      <w:r>
        <w:rPr>
          <w:b/>
          <w:bCs/>
        </w:rPr>
        <w:t xml:space="preserve">marginal.</w:t>
      </w:r>
      <w:r>
        <w:t xml:space="preserve"> [col. 2]</w:t>
      </w:r>
    </w:p>
  </w:footnote>
  <w:footnote w:id="598">
    <w:p>
      <w:pPr>
        <w:pStyle w:val="FootnoteText"/>
      </w:pPr>
      <w:r>
        <w:rPr>
          <w:rStyle w:val="FootnoteReference"/>
        </w:rPr>
        <w:footnoteRef/>
      </w:r>
      <w:r>
        <w:rPr>
          <w:b/>
          <w:bCs/>
        </w:rPr>
        <w:t xml:space="preserve">marginal.</w:t>
      </w:r>
      <w:r>
        <w:t xml:space="preserve"> [L. 13r.]</w:t>
      </w:r>
    </w:p>
  </w:footnote>
  <w:footnote w:id="599">
    <w:p>
      <w:pPr>
        <w:pStyle w:val="FootnoteText"/>
      </w:pPr>
      <w:r>
        <w:rPr>
          <w:rStyle w:val="FootnoteReference"/>
        </w:rPr>
        <w:footnoteRef/>
      </w:r>
      <w:r>
        <w:rPr>
          <w:b/>
          <w:bCs/>
        </w:rPr>
        <w:t xml:space="preserve">marginal.</w:t>
      </w:r>
      <w:r>
        <w:t xml:space="preserve"> [blank][col. 2]</w:t>
      </w:r>
    </w:p>
  </w:footnote>
  <w:footnote w:id="600">
    <w:p>
      <w:pPr>
        <w:pStyle w:val="FootnoteText"/>
      </w:pPr>
      <w:r>
        <w:rPr>
          <w:rStyle w:val="FootnoteReference"/>
        </w:rPr>
        <w:footnoteRef/>
      </w:r>
      <w:r>
        <w:rPr>
          <w:b/>
          <w:bCs/>
        </w:rPr>
        <w:t xml:space="preserve">marginal.</w:t>
      </w:r>
      <w:r>
        <w:t xml:space="preserve"> [col. 2]</w:t>
      </w:r>
    </w:p>
  </w:footnote>
  <w:footnote w:id="601">
    <w:p>
      <w:pPr>
        <w:pStyle w:val="FootnoteText"/>
      </w:pPr>
      <w:r>
        <w:rPr>
          <w:rStyle w:val="FootnoteReference"/>
        </w:rPr>
        <w:footnoteRef/>
      </w:r>
      <w:r>
        <w:rPr>
          <w:b/>
          <w:bCs/>
        </w:rPr>
        <w:t xml:space="preserve">marginal.</w:t>
      </w:r>
      <w:r>
        <w:t xml:space="preserve"> [L. 14r.]</w:t>
      </w:r>
    </w:p>
  </w:footnote>
  <w:footnote w:id="602">
    <w:p>
      <w:pPr>
        <w:pStyle w:val="FootnoteText"/>
      </w:pPr>
      <w:r>
        <w:rPr>
          <w:rStyle w:val="FootnoteReference"/>
        </w:rPr>
        <w:footnoteRef/>
      </w:r>
      <w:r>
        <w:rPr>
          <w:b/>
          <w:bCs/>
        </w:rPr>
        <w:t xml:space="preserve">marginal.</w:t>
      </w:r>
      <w:r>
        <w:t xml:space="preserve"> [col. 2]</w:t>
      </w:r>
    </w:p>
  </w:footnote>
  <w:footnote w:id="603">
    <w:p>
      <w:pPr>
        <w:pStyle w:val="FootnoteText"/>
      </w:pPr>
      <w:r>
        <w:rPr>
          <w:rStyle w:val="FootnoteReference"/>
        </w:rPr>
        <w:footnoteRef/>
      </w:r>
      <w:r>
        <w:rPr>
          <w:b/>
          <w:bCs/>
        </w:rPr>
        <w:t xml:space="preserve">marginal.</w:t>
      </w:r>
      <w:r>
        <w:t xml:space="preserve"> [L. 14v.]</w:t>
      </w:r>
    </w:p>
  </w:footnote>
  <w:footnote w:id="604">
    <w:p>
      <w:pPr>
        <w:pStyle w:val="FootnoteText"/>
      </w:pPr>
      <w:r>
        <w:rPr>
          <w:rStyle w:val="FootnoteReference"/>
        </w:rPr>
        <w:footnoteRef/>
      </w:r>
      <w:r>
        <w:rPr>
          <w:b/>
          <w:bCs/>
        </w:rPr>
        <w:t xml:space="preserve">marginal.</w:t>
      </w:r>
      <w:r>
        <w:t xml:space="preserve"> [col. 2]</w:t>
      </w:r>
    </w:p>
  </w:footnote>
  <w:footnote w:id="605">
    <w:p>
      <w:pPr>
        <w:pStyle w:val="FootnoteText"/>
      </w:pPr>
      <w:r>
        <w:rPr>
          <w:rStyle w:val="FootnoteReference"/>
        </w:rPr>
        <w:footnoteRef/>
      </w:r>
      <w:r>
        <w:rPr>
          <w:b/>
          <w:bCs/>
        </w:rPr>
        <w:t xml:space="preserve">marginal.</w:t>
      </w:r>
      <w:r>
        <w:t xml:space="preserve"> [L. 15r.]</w:t>
      </w:r>
    </w:p>
  </w:footnote>
  <w:footnote w:id="606">
    <w:p>
      <w:pPr>
        <w:pStyle w:val="FootnoteText"/>
      </w:pPr>
      <w:r>
        <w:rPr>
          <w:rStyle w:val="FootnoteReference"/>
        </w:rPr>
        <w:footnoteRef/>
      </w:r>
      <w:r>
        <w:rPr>
          <w:b/>
          <w:bCs/>
        </w:rPr>
        <w:t xml:space="preserve">marginal.</w:t>
      </w:r>
      <w:r>
        <w:t xml:space="preserve"> [all] do those [JE om.]</w:t>
      </w:r>
    </w:p>
  </w:footnote>
  <w:footnote w:id="607">
    <w:p>
      <w:pPr>
        <w:pStyle w:val="FootnoteText"/>
      </w:pPr>
      <w:r>
        <w:rPr>
          <w:rStyle w:val="FootnoteReference"/>
        </w:rPr>
        <w:footnoteRef/>
      </w:r>
      <w:r>
        <w:rPr>
          <w:b/>
          <w:bCs/>
        </w:rPr>
        <w:t xml:space="preserve">marginal.</w:t>
      </w:r>
      <w:r>
        <w:t xml:space="preserve"> [col. 2]</w:t>
      </w:r>
    </w:p>
  </w:footnote>
  <w:footnote w:id="608">
    <w:p>
      <w:pPr>
        <w:pStyle w:val="FootnoteText"/>
      </w:pPr>
      <w:r>
        <w:rPr>
          <w:rStyle w:val="FootnoteReference"/>
        </w:rPr>
        <w:footnoteRef/>
      </w:r>
      <w:r>
        <w:rPr>
          <w:b/>
          <w:bCs/>
        </w:rPr>
        <w:t xml:space="preserve">marginal.</w:t>
      </w:r>
      <w:r>
        <w:t xml:space="preserve"> [L. 15v.]</w:t>
      </w:r>
    </w:p>
  </w:footnote>
  <w:footnote w:id="609">
    <w:p>
      <w:pPr>
        <w:pStyle w:val="FootnoteText"/>
      </w:pPr>
      <w:r>
        <w:rPr>
          <w:rStyle w:val="FootnoteReference"/>
        </w:rPr>
        <w:footnoteRef/>
      </w:r>
      <w:r>
        <w:rPr>
          <w:b/>
          <w:bCs/>
        </w:rPr>
        <w:t xml:space="preserve">marginal.</w:t>
      </w:r>
      <w:r>
        <w:t xml:space="preserve"> [blank][col. 2]</w:t>
      </w:r>
    </w:p>
  </w:footnote>
  <w:footnote w:id="610">
    <w:p>
      <w:pPr>
        <w:pStyle w:val="FootnoteText"/>
      </w:pPr>
      <w:r>
        <w:rPr>
          <w:rStyle w:val="FootnoteReference"/>
        </w:rPr>
        <w:footnoteRef/>
      </w:r>
      <w:r>
        <w:rPr>
          <w:b/>
          <w:bCs/>
        </w:rPr>
        <w:t xml:space="preserve">marginal.</w:t>
      </w:r>
      <w:r>
        <w:t xml:space="preserve"> [col. 2]</w:t>
      </w:r>
    </w:p>
  </w:footnote>
  <w:footnote w:id="611">
    <w:p>
      <w:pPr>
        <w:pStyle w:val="FootnoteText"/>
      </w:pPr>
      <w:r>
        <w:rPr>
          <w:rStyle w:val="FootnoteReference"/>
        </w:rPr>
        <w:footnoteRef/>
      </w:r>
      <w:r>
        <w:rPr>
          <w:b/>
          <w:bCs/>
        </w:rPr>
        <w:t xml:space="preserve">marginal.</w:t>
      </w:r>
      <w:r>
        <w:t xml:space="preserve"> [L. 1v.]</w:t>
      </w:r>
    </w:p>
  </w:footnote>
  <w:footnote w:id="612">
    <w:p>
      <w:pPr>
        <w:pStyle w:val="FootnoteText"/>
      </w:pPr>
      <w:r>
        <w:rPr>
          <w:rStyle w:val="FootnoteReference"/>
        </w:rPr>
        <w:footnoteRef/>
      </w:r>
      <w:r>
        <w:rPr>
          <w:b/>
          <w:bCs/>
        </w:rPr>
        <w:t xml:space="preserve">marginal.</w:t>
      </w:r>
      <w:r>
        <w:t xml:space="preserve"> [col. 2]</w:t>
      </w:r>
    </w:p>
  </w:footnote>
  <w:footnote w:id="613">
    <w:p>
      <w:pPr>
        <w:pStyle w:val="FootnoteText"/>
      </w:pPr>
      <w:r>
        <w:rPr>
          <w:rStyle w:val="FootnoteReference"/>
        </w:rPr>
        <w:footnoteRef/>
      </w:r>
      <w:r>
        <w:rPr>
          <w:b/>
          <w:bCs/>
        </w:rPr>
        <w:t xml:space="preserve">marginal.</w:t>
      </w:r>
      <w:r>
        <w:t xml:space="preserve"> [L. 2r.]</w:t>
      </w:r>
    </w:p>
  </w:footnote>
  <w:footnote w:id="614">
    <w:p>
      <w:pPr>
        <w:pStyle w:val="FootnoteText"/>
      </w:pPr>
      <w:r>
        <w:rPr>
          <w:rStyle w:val="FootnoteReference"/>
        </w:rPr>
        <w:footnoteRef/>
      </w:r>
      <w:r>
        <w:rPr>
          <w:b/>
          <w:bCs/>
        </w:rPr>
        <w:t xml:space="preserve">marginal.</w:t>
      </w:r>
      <w:r>
        <w:t xml:space="preserve"> [col. 2]</w:t>
      </w:r>
    </w:p>
  </w:footnote>
  <w:footnote w:id="615">
    <w:p>
      <w:pPr>
        <w:pStyle w:val="FootnoteText"/>
      </w:pPr>
      <w:r>
        <w:rPr>
          <w:rStyle w:val="FootnoteReference"/>
        </w:rPr>
        <w:footnoteRef/>
      </w:r>
      <w:r>
        <w:rPr>
          <w:b/>
          <w:bCs/>
        </w:rPr>
        <w:t xml:space="preserve">marginal.</w:t>
      </w:r>
      <w:r>
        <w:t xml:space="preserve"> [L. 2v.]</w:t>
      </w:r>
    </w:p>
  </w:footnote>
  <w:footnote w:id="616">
    <w:p>
      <w:pPr>
        <w:pStyle w:val="FootnoteText"/>
      </w:pPr>
      <w:r>
        <w:rPr>
          <w:rStyle w:val="FootnoteReference"/>
        </w:rPr>
        <w:footnoteRef/>
      </w:r>
      <w:r>
        <w:rPr>
          <w:b/>
          <w:bCs/>
        </w:rPr>
        <w:t xml:space="preserve">marginal.</w:t>
      </w:r>
      <w:r>
        <w:t xml:space="preserve"> [col. 2]</w:t>
      </w:r>
    </w:p>
  </w:footnote>
  <w:footnote w:id="617">
    <w:p>
      <w:pPr>
        <w:pStyle w:val="FootnoteText"/>
      </w:pPr>
      <w:r>
        <w:rPr>
          <w:rStyle w:val="FootnoteReference"/>
        </w:rPr>
        <w:footnoteRef/>
      </w:r>
      <w:r>
        <w:rPr>
          <w:b/>
          <w:bCs/>
        </w:rPr>
        <w:t xml:space="preserve">marginal.</w:t>
      </w:r>
      <w:r>
        <w:t xml:space="preserve"> [L. 3r.]</w:t>
      </w:r>
    </w:p>
  </w:footnote>
  <w:footnote w:id="618">
    <w:p>
      <w:pPr>
        <w:pStyle w:val="FootnoteText"/>
      </w:pPr>
      <w:r>
        <w:rPr>
          <w:rStyle w:val="FootnoteReference"/>
        </w:rPr>
        <w:footnoteRef/>
      </w:r>
      <w:r>
        <w:rPr>
          <w:b/>
          <w:bCs/>
        </w:rPr>
        <w:t xml:space="preserve">marginal.</w:t>
      </w:r>
      <w:r>
        <w:t xml:space="preserve"> [col. 2]</w:t>
      </w:r>
    </w:p>
  </w:footnote>
  <w:footnote w:id="619">
    <w:p>
      <w:pPr>
        <w:pStyle w:val="FootnoteText"/>
      </w:pPr>
      <w:r>
        <w:rPr>
          <w:rStyle w:val="FootnoteReference"/>
        </w:rPr>
        <w:footnoteRef/>
      </w:r>
      <w:r>
        <w:rPr>
          <w:b/>
          <w:bCs/>
        </w:rPr>
        <w:t xml:space="preserve">marginal.</w:t>
      </w:r>
      <w:r>
        <w:t xml:space="preserve"> [letter frag.][LL. 3v.-4r.]</w:t>
      </w:r>
    </w:p>
  </w:footnote>
  <w:footnote w:id="620">
    <w:p>
      <w:pPr>
        <w:pStyle w:val="FootnoteText"/>
      </w:pPr>
      <w:r>
        <w:rPr>
          <w:rStyle w:val="FootnoteReference"/>
        </w:rPr>
        <w:footnoteRef/>
      </w:r>
      <w:r>
        <w:rPr>
          <w:b/>
          <w:bCs/>
        </w:rPr>
        <w:t xml:space="preserve">marginal.</w:t>
      </w:r>
      <w:r>
        <w:t xml:space="preserve"> [L. 4v.]</w:t>
      </w:r>
    </w:p>
  </w:footnote>
  <w:footnote w:id="621">
    <w:p>
      <w:pPr>
        <w:pStyle w:val="FootnoteText"/>
      </w:pPr>
      <w:r>
        <w:rPr>
          <w:rStyle w:val="FootnoteReference"/>
        </w:rPr>
        <w:footnoteRef/>
      </w:r>
      <w:r>
        <w:rPr>
          <w:b/>
          <w:bCs/>
        </w:rPr>
        <w:t xml:space="preserve">marginal.</w:t>
      </w:r>
      <w:r>
        <w:t xml:space="preserve"> [col. 2]</w:t>
      </w:r>
    </w:p>
  </w:footnote>
  <w:footnote w:id="622">
    <w:p>
      <w:pPr>
        <w:pStyle w:val="FootnoteText"/>
      </w:pPr>
      <w:r>
        <w:rPr>
          <w:rStyle w:val="FootnoteReference"/>
        </w:rPr>
        <w:footnoteRef/>
      </w:r>
      <w:r>
        <w:rPr>
          <w:b/>
          <w:bCs/>
        </w:rPr>
        <w:t xml:space="preserve">marginal.</w:t>
      </w:r>
      <w:r>
        <w:t xml:space="preserve"> [L. 5r.]</w:t>
      </w:r>
    </w:p>
  </w:footnote>
  <w:footnote w:id="623">
    <w:p>
      <w:pPr>
        <w:pStyle w:val="FootnoteText"/>
      </w:pPr>
      <w:r>
        <w:rPr>
          <w:rStyle w:val="FootnoteReference"/>
        </w:rPr>
        <w:footnoteRef/>
      </w:r>
      <w:r>
        <w:rPr>
          <w:b/>
          <w:bCs/>
        </w:rPr>
        <w:t xml:space="preserve">marginal.</w:t>
      </w:r>
      <w:r>
        <w:t xml:space="preserve"> [col. 2]</w:t>
      </w:r>
    </w:p>
  </w:footnote>
  <w:footnote w:id="624">
    <w:p>
      <w:pPr>
        <w:pStyle w:val="FootnoteText"/>
      </w:pPr>
      <w:r>
        <w:rPr>
          <w:rStyle w:val="FootnoteReference"/>
        </w:rPr>
        <w:footnoteRef/>
      </w:r>
      <w:r>
        <w:rPr>
          <w:b/>
          <w:bCs/>
        </w:rPr>
        <w:t xml:space="preserve">marginal.</w:t>
      </w:r>
      <w:r>
        <w:t xml:space="preserve"> [L. 5v.]</w:t>
      </w:r>
    </w:p>
  </w:footnote>
  <w:footnote w:id="625">
    <w:p>
      <w:pPr>
        <w:pStyle w:val="FootnoteText"/>
      </w:pPr>
      <w:r>
        <w:rPr>
          <w:rStyle w:val="FootnoteReference"/>
        </w:rPr>
        <w:footnoteRef/>
      </w:r>
      <w:r>
        <w:rPr>
          <w:b/>
          <w:bCs/>
        </w:rPr>
        <w:t xml:space="preserve">marginal.</w:t>
      </w:r>
      <w:r>
        <w:t xml:space="preserve"> [col. 2]</w:t>
      </w:r>
    </w:p>
  </w:footnote>
  <w:footnote w:id="626">
    <w:p>
      <w:pPr>
        <w:pStyle w:val="FootnoteText"/>
      </w:pPr>
      <w:r>
        <w:rPr>
          <w:rStyle w:val="FootnoteReference"/>
        </w:rPr>
        <w:footnoteRef/>
      </w:r>
      <w:r>
        <w:rPr>
          <w:b/>
          <w:bCs/>
        </w:rPr>
        <w:t xml:space="preserve">marginal.</w:t>
      </w:r>
      <w:r>
        <w:t xml:space="preserve"> [L. 6r.]</w:t>
      </w:r>
    </w:p>
  </w:footnote>
  <w:footnote w:id="627">
    <w:p>
      <w:pPr>
        <w:pStyle w:val="FootnoteText"/>
      </w:pPr>
      <w:r>
        <w:rPr>
          <w:rStyle w:val="FootnoteReference"/>
        </w:rPr>
        <w:footnoteRef/>
      </w:r>
      <w:r>
        <w:rPr>
          <w:b/>
          <w:bCs/>
        </w:rPr>
        <w:t xml:space="preserve">marginal.</w:t>
      </w:r>
      <w:r>
        <w:t xml:space="preserve"> [col. 2]</w:t>
      </w:r>
    </w:p>
  </w:footnote>
  <w:footnote w:id="628">
    <w:p>
      <w:pPr>
        <w:pStyle w:val="FootnoteText"/>
      </w:pPr>
      <w:r>
        <w:rPr>
          <w:rStyle w:val="FootnoteReference"/>
        </w:rPr>
        <w:footnoteRef/>
      </w:r>
      <w:r>
        <w:rPr>
          <w:b/>
          <w:bCs/>
        </w:rPr>
        <w:t xml:space="preserve">marginal.</w:t>
      </w:r>
      <w:r>
        <w:t xml:space="preserve"> [L. 6v.]</w:t>
      </w:r>
    </w:p>
  </w:footnote>
  <w:footnote w:id="629">
    <w:p>
      <w:pPr>
        <w:pStyle w:val="FootnoteText"/>
      </w:pPr>
      <w:r>
        <w:rPr>
          <w:rStyle w:val="FootnoteReference"/>
        </w:rPr>
        <w:footnoteRef/>
      </w:r>
      <w:r>
        <w:rPr>
          <w:b/>
          <w:bCs/>
        </w:rPr>
        <w:t xml:space="preserve">marginal.</w:t>
      </w:r>
      <w:r>
        <w:t xml:space="preserve"> [col. 2]</w:t>
      </w:r>
    </w:p>
  </w:footnote>
  <w:footnote w:id="630">
    <w:p>
      <w:pPr>
        <w:pStyle w:val="FootnoteText"/>
      </w:pPr>
      <w:r>
        <w:rPr>
          <w:rStyle w:val="FootnoteReference"/>
        </w:rPr>
        <w:footnoteRef/>
      </w:r>
      <w:r>
        <w:rPr>
          <w:b/>
          <w:bCs/>
        </w:rPr>
        <w:t xml:space="preserve">marginal.</w:t>
      </w:r>
      <w:r>
        <w:t xml:space="preserve"> [L. 7r.]</w:t>
      </w:r>
    </w:p>
  </w:footnote>
  <w:footnote w:id="631">
    <w:p>
      <w:pPr>
        <w:pStyle w:val="FootnoteText"/>
      </w:pPr>
      <w:r>
        <w:rPr>
          <w:rStyle w:val="FootnoteReference"/>
        </w:rPr>
        <w:footnoteRef/>
      </w:r>
      <w:r>
        <w:rPr>
          <w:b/>
          <w:bCs/>
        </w:rPr>
        <w:t xml:space="preserve">marginal.</w:t>
      </w:r>
      <w:r>
        <w:t xml:space="preserve"> [col. 2]</w:t>
      </w:r>
    </w:p>
  </w:footnote>
  <w:footnote w:id="632">
    <w:p>
      <w:pPr>
        <w:pStyle w:val="FootnoteText"/>
      </w:pPr>
      <w:r>
        <w:rPr>
          <w:rStyle w:val="FootnoteReference"/>
        </w:rPr>
        <w:footnoteRef/>
      </w:r>
      <w:r>
        <w:rPr>
          <w:b/>
          <w:bCs/>
        </w:rPr>
        <w:t xml:space="preserve">marginal.</w:t>
      </w:r>
      <w:r>
        <w:t xml:space="preserve"> [col. blank][L. 7v.]</w:t>
      </w:r>
    </w:p>
  </w:footnote>
  <w:footnote w:id="633">
    <w:p>
      <w:pPr>
        <w:pStyle w:val="FootnoteText"/>
      </w:pPr>
      <w:r>
        <w:rPr>
          <w:rStyle w:val="FootnoteReference"/>
        </w:rPr>
        <w:footnoteRef/>
      </w:r>
      <w:r>
        <w:rPr>
          <w:b/>
          <w:bCs/>
        </w:rPr>
        <w:t xml:space="preserve">marginal.</w:t>
      </w:r>
      <w:r>
        <w:t xml:space="preserve"> [col. 2]</w:t>
      </w:r>
    </w:p>
  </w:footnote>
  <w:footnote w:id="634">
    <w:p>
      <w:pPr>
        <w:pStyle w:val="FootnoteText"/>
      </w:pPr>
      <w:r>
        <w:rPr>
          <w:rStyle w:val="FootnoteReference"/>
        </w:rPr>
        <w:footnoteRef/>
      </w:r>
      <w:r>
        <w:rPr>
          <w:b/>
          <w:bCs/>
        </w:rPr>
        <w:t xml:space="preserve">marginal.</w:t>
      </w:r>
      <w:r>
        <w:t xml:space="preserve"> [L. 8r.]</w:t>
      </w:r>
    </w:p>
  </w:footnote>
  <w:footnote w:id="635">
    <w:p>
      <w:pPr>
        <w:pStyle w:val="FootnoteText"/>
      </w:pPr>
      <w:r>
        <w:rPr>
          <w:rStyle w:val="FootnoteReference"/>
        </w:rPr>
        <w:footnoteRef/>
      </w:r>
      <w:r>
        <w:rPr>
          <w:b/>
          <w:bCs/>
        </w:rPr>
        <w:t xml:space="preserve">marginal.</w:t>
      </w:r>
      <w:r>
        <w:t xml:space="preserve"> [col. 2]</w:t>
      </w:r>
    </w:p>
  </w:footnote>
  <w:footnote w:id="636">
    <w:p>
      <w:pPr>
        <w:pStyle w:val="FootnoteText"/>
      </w:pPr>
      <w:r>
        <w:rPr>
          <w:rStyle w:val="FootnoteReference"/>
        </w:rPr>
        <w:footnoteRef/>
      </w:r>
      <w:r>
        <w:rPr>
          <w:b/>
          <w:bCs/>
        </w:rPr>
        <w:t xml:space="preserve">marginal.</w:t>
      </w:r>
      <w:r>
        <w:t xml:space="preserve"> [L. 8v.]</w:t>
      </w:r>
    </w:p>
  </w:footnote>
  <w:footnote w:id="637">
    <w:p>
      <w:pPr>
        <w:pStyle w:val="FootnoteText"/>
      </w:pPr>
      <w:r>
        <w:rPr>
          <w:rStyle w:val="FootnoteReference"/>
        </w:rPr>
        <w:footnoteRef/>
      </w:r>
      <w:r>
        <w:rPr>
          <w:b/>
          <w:bCs/>
        </w:rPr>
        <w:t xml:space="preserve">marginal.</w:t>
      </w:r>
      <w:r>
        <w:t xml:space="preserve"> [col. 2]</w:t>
      </w:r>
    </w:p>
  </w:footnote>
  <w:footnote w:id="638">
    <w:p>
      <w:pPr>
        <w:pStyle w:val="FootnoteText"/>
      </w:pPr>
      <w:r>
        <w:rPr>
          <w:rStyle w:val="FootnoteReference"/>
        </w:rPr>
        <w:footnoteRef/>
      </w:r>
      <w:r>
        <w:rPr>
          <w:b/>
          <w:bCs/>
        </w:rPr>
        <w:t xml:space="preserve">marginal.</w:t>
      </w:r>
      <w:r>
        <w:t xml:space="preserve"> [L. 9r.]</w:t>
      </w:r>
    </w:p>
  </w:footnote>
  <w:footnote w:id="639">
    <w:p>
      <w:pPr>
        <w:pStyle w:val="FootnoteText"/>
      </w:pPr>
      <w:r>
        <w:rPr>
          <w:rStyle w:val="FootnoteReference"/>
        </w:rPr>
        <w:footnoteRef/>
      </w:r>
      <w:r>
        <w:rPr>
          <w:b/>
          <w:bCs/>
        </w:rPr>
        <w:t xml:space="preserve">marginal.</w:t>
      </w:r>
      <w:r>
        <w:t xml:space="preserve"> [col. 2]</w:t>
      </w:r>
    </w:p>
  </w:footnote>
  <w:footnote w:id="640">
    <w:p>
      <w:pPr>
        <w:pStyle w:val="FootnoteText"/>
      </w:pPr>
      <w:r>
        <w:rPr>
          <w:rStyle w:val="FootnoteReference"/>
        </w:rPr>
        <w:footnoteRef/>
      </w:r>
      <w:r>
        <w:rPr>
          <w:b/>
          <w:bCs/>
        </w:rPr>
        <w:t xml:space="preserve">marginal.</w:t>
      </w:r>
      <w:r>
        <w:t xml:space="preserve"> [L. 9v.]</w:t>
      </w:r>
    </w:p>
  </w:footnote>
  <w:footnote w:id="641">
    <w:p>
      <w:pPr>
        <w:pStyle w:val="FootnoteText"/>
      </w:pPr>
      <w:r>
        <w:rPr>
          <w:rStyle w:val="FootnoteReference"/>
        </w:rPr>
        <w:footnoteRef/>
      </w:r>
      <w:r>
        <w:rPr>
          <w:b/>
          <w:bCs/>
        </w:rPr>
        <w:t xml:space="preserve">marginal.</w:t>
      </w:r>
      <w:r>
        <w:t xml:space="preserve"> [col. 2]</w:t>
      </w:r>
    </w:p>
  </w:footnote>
  <w:footnote w:id="642">
    <w:p>
      <w:pPr>
        <w:pStyle w:val="FootnoteText"/>
      </w:pPr>
      <w:r>
        <w:rPr>
          <w:rStyle w:val="FootnoteReference"/>
        </w:rPr>
        <w:footnoteRef/>
      </w:r>
      <w:r>
        <w:rPr>
          <w:b/>
          <w:bCs/>
        </w:rPr>
        <w:t xml:space="preserve">marginal.</w:t>
      </w:r>
      <w:r>
        <w:t xml:space="preserve"> [L. 10r.]</w:t>
      </w:r>
    </w:p>
  </w:footnote>
  <w:footnote w:id="643">
    <w:p>
      <w:pPr>
        <w:pStyle w:val="FootnoteText"/>
      </w:pPr>
      <w:r>
        <w:rPr>
          <w:rStyle w:val="FootnoteReference"/>
        </w:rPr>
        <w:footnoteRef/>
      </w:r>
      <w:r>
        <w:rPr>
          <w:b/>
          <w:bCs/>
        </w:rPr>
        <w:t xml:space="preserve">marginal.</w:t>
      </w:r>
      <w:r>
        <w:t xml:space="preserve"> [col. 2]</w:t>
      </w:r>
    </w:p>
  </w:footnote>
  <w:footnote w:id="644">
    <w:p>
      <w:pPr>
        <w:pStyle w:val="FootnoteText"/>
      </w:pPr>
      <w:r>
        <w:rPr>
          <w:rStyle w:val="FootnoteReference"/>
        </w:rPr>
        <w:footnoteRef/>
      </w:r>
      <w:r>
        <w:rPr>
          <w:b/>
          <w:bCs/>
        </w:rPr>
        <w:t xml:space="preserve">marginal.</w:t>
      </w:r>
      <w:r>
        <w:t xml:space="preserve"> [blank][L. 10v.]</w:t>
      </w:r>
    </w:p>
  </w:footnote>
  <w:footnote w:id="645">
    <w:p>
      <w:pPr>
        <w:pStyle w:val="FootnoteText"/>
      </w:pPr>
      <w:r>
        <w:rPr>
          <w:rStyle w:val="FootnoteReference"/>
        </w:rPr>
        <w:footnoteRef/>
      </w:r>
      <w:r>
        <w:rPr>
          <w:b/>
          <w:bCs/>
        </w:rPr>
        <w:t xml:space="preserve">marginal.</w:t>
      </w:r>
      <w:r>
        <w:t xml:space="preserve"> [L. 11r.]</w:t>
      </w:r>
    </w:p>
  </w:footnote>
  <w:footnote w:id="646">
    <w:p>
      <w:pPr>
        <w:pStyle w:val="FootnoteText"/>
      </w:pPr>
      <w:r>
        <w:rPr>
          <w:rStyle w:val="FootnoteReference"/>
        </w:rPr>
        <w:footnoteRef/>
      </w:r>
      <w:r>
        <w:rPr>
          <w:b/>
          <w:bCs/>
        </w:rPr>
        <w:t xml:space="preserve">marginal.</w:t>
      </w:r>
      <w:r>
        <w:t xml:space="preserve"> [col. 2]</w:t>
      </w:r>
    </w:p>
  </w:footnote>
  <w:footnote w:id="647">
    <w:p>
      <w:pPr>
        <w:pStyle w:val="FootnoteText"/>
      </w:pPr>
      <w:r>
        <w:rPr>
          <w:rStyle w:val="FootnoteReference"/>
        </w:rPr>
        <w:footnoteRef/>
      </w:r>
      <w:r>
        <w:rPr>
          <w:b/>
          <w:bCs/>
        </w:rPr>
        <w:t xml:space="preserve">marginal.</w:t>
      </w:r>
      <w:r>
        <w:t xml:space="preserve"> [L. 11v.]</w:t>
      </w:r>
    </w:p>
  </w:footnote>
  <w:footnote w:id="648">
    <w:p>
      <w:pPr>
        <w:pStyle w:val="FootnoteText"/>
      </w:pPr>
      <w:r>
        <w:rPr>
          <w:rStyle w:val="FootnoteReference"/>
        </w:rPr>
        <w:footnoteRef/>
      </w:r>
      <w:r>
        <w:rPr>
          <w:b/>
          <w:bCs/>
        </w:rPr>
        <w:t xml:space="preserve">marginal.</w:t>
      </w:r>
      <w:r>
        <w:t xml:space="preserve"> [blank][col. 2]</w:t>
      </w:r>
    </w:p>
  </w:footnote>
  <w:footnote w:id="649">
    <w:p>
      <w:pPr>
        <w:pStyle w:val="FootnoteText"/>
      </w:pPr>
      <w:r>
        <w:rPr>
          <w:rStyle w:val="FootnoteReference"/>
        </w:rPr>
        <w:footnoteRef/>
      </w:r>
      <w:r>
        <w:rPr>
          <w:b/>
          <w:bCs/>
        </w:rPr>
        <w:t xml:space="preserve">marginal.</w:t>
      </w:r>
      <w:r>
        <w:t xml:space="preserve"> [L. 12r.]</w:t>
      </w:r>
    </w:p>
  </w:footnote>
  <w:footnote w:id="650">
    <w:p>
      <w:pPr>
        <w:pStyle w:val="FootnoteText"/>
      </w:pPr>
      <w:r>
        <w:rPr>
          <w:rStyle w:val="FootnoteReference"/>
        </w:rPr>
        <w:footnoteRef/>
      </w:r>
      <w:r>
        <w:rPr>
          <w:b/>
          <w:bCs/>
        </w:rPr>
        <w:t xml:space="preserve">marginal.</w:t>
      </w:r>
      <w:r>
        <w:t xml:space="preserve"> [col. 2]</w:t>
      </w:r>
    </w:p>
  </w:footnote>
  <w:footnote w:id="651">
    <w:p>
      <w:pPr>
        <w:pStyle w:val="FootnoteText"/>
      </w:pPr>
      <w:r>
        <w:rPr>
          <w:rStyle w:val="FootnoteReference"/>
        </w:rPr>
        <w:footnoteRef/>
      </w:r>
      <w:r>
        <w:rPr>
          <w:b/>
          <w:bCs/>
        </w:rPr>
        <w:t xml:space="preserve">marginal.</w:t>
      </w:r>
      <w:r>
        <w:t xml:space="preserve"> [L. 12v.]</w:t>
      </w:r>
    </w:p>
  </w:footnote>
  <w:footnote w:id="652">
    <w:p>
      <w:pPr>
        <w:pStyle w:val="FootnoteText"/>
      </w:pPr>
      <w:r>
        <w:rPr>
          <w:rStyle w:val="FootnoteReference"/>
        </w:rPr>
        <w:footnoteRef/>
      </w:r>
      <w:r>
        <w:rPr>
          <w:b/>
          <w:bCs/>
        </w:rPr>
        <w:t xml:space="preserve">marginal.</w:t>
      </w:r>
      <w:r>
        <w:t xml:space="preserve"> [col. 2]</w:t>
      </w:r>
    </w:p>
  </w:footnote>
  <w:footnote w:id="653">
    <w:p>
      <w:pPr>
        <w:pStyle w:val="FootnoteText"/>
      </w:pPr>
      <w:r>
        <w:rPr>
          <w:rStyle w:val="FootnoteReference"/>
        </w:rPr>
        <w:footnoteRef/>
      </w:r>
      <w:r>
        <w:rPr>
          <w:b/>
          <w:bCs/>
        </w:rPr>
        <w:t xml:space="preserve">marginal.</w:t>
      </w:r>
      <w:r>
        <w:t xml:space="preserve"> [L. 13r.]</w:t>
      </w:r>
    </w:p>
  </w:footnote>
  <w:footnote w:id="654">
    <w:p>
      <w:pPr>
        <w:pStyle w:val="FootnoteText"/>
      </w:pPr>
      <w:r>
        <w:rPr>
          <w:rStyle w:val="FootnoteReference"/>
        </w:rPr>
        <w:footnoteRef/>
      </w:r>
      <w:r>
        <w:rPr>
          <w:b/>
          <w:bCs/>
        </w:rPr>
        <w:t xml:space="preserve">marginal.</w:t>
      </w:r>
      <w:r>
        <w:t xml:space="preserve"> [col. 2]</w:t>
      </w:r>
    </w:p>
  </w:footnote>
  <w:footnote w:id="655">
    <w:p>
      <w:pPr>
        <w:pStyle w:val="FootnoteText"/>
      </w:pPr>
      <w:r>
        <w:rPr>
          <w:rStyle w:val="FootnoteReference"/>
        </w:rPr>
        <w:footnoteRef/>
      </w:r>
      <w:r>
        <w:rPr>
          <w:b/>
          <w:bCs/>
        </w:rPr>
        <w:t xml:space="preserve">marginal.</w:t>
      </w:r>
      <w:r>
        <w:t xml:space="preserve"> [blank][L. 13v.]</w:t>
      </w:r>
    </w:p>
  </w:footnote>
  <w:footnote w:id="656">
    <w:p>
      <w:pPr>
        <w:pStyle w:val="FootnoteText"/>
      </w:pPr>
      <w:r>
        <w:rPr>
          <w:rStyle w:val="FootnoteReference"/>
        </w:rPr>
        <w:footnoteRef/>
      </w:r>
      <w:r>
        <w:rPr>
          <w:b/>
          <w:bCs/>
        </w:rPr>
        <w:t xml:space="preserve">marginal.</w:t>
      </w:r>
      <w:r>
        <w:t xml:space="preserve"> [-] the extraordinary[col. 2]</w:t>
      </w:r>
    </w:p>
  </w:footnote>
  <w:footnote w:id="657">
    <w:p>
      <w:pPr>
        <w:pStyle w:val="FootnoteText"/>
      </w:pPr>
      <w:r>
        <w:rPr>
          <w:rStyle w:val="FootnoteReference"/>
        </w:rPr>
        <w:footnoteRef/>
      </w:r>
      <w:r>
        <w:rPr>
          <w:b/>
          <w:bCs/>
        </w:rPr>
        <w:t xml:space="preserve">marginal.</w:t>
      </w:r>
      <w:r>
        <w:t xml:space="preserve"> [L. 1v.]</w:t>
      </w:r>
    </w:p>
  </w:footnote>
  <w:footnote w:id="658">
    <w:p>
      <w:pPr>
        <w:pStyle w:val="FootnoteText"/>
      </w:pPr>
      <w:r>
        <w:rPr>
          <w:rStyle w:val="FootnoteReference"/>
        </w:rPr>
        <w:footnoteRef/>
      </w:r>
      <w:r>
        <w:rPr>
          <w:b/>
          <w:bCs/>
        </w:rPr>
        <w:t xml:space="preserve">marginal.</w:t>
      </w:r>
      <w:r>
        <w:t xml:space="preserve"> [col. 2]</w:t>
      </w:r>
    </w:p>
  </w:footnote>
  <w:footnote w:id="659">
    <w:p>
      <w:pPr>
        <w:pStyle w:val="FootnoteText"/>
      </w:pPr>
      <w:r>
        <w:rPr>
          <w:rStyle w:val="FootnoteReference"/>
        </w:rPr>
        <w:footnoteRef/>
      </w:r>
      <w:r>
        <w:rPr>
          <w:b/>
          <w:bCs/>
        </w:rPr>
        <w:t xml:space="preserve">marginal.</w:t>
      </w:r>
      <w:r>
        <w:t xml:space="preserve"> [L. 2r.]</w:t>
      </w:r>
    </w:p>
  </w:footnote>
  <w:footnote w:id="660">
    <w:p>
      <w:pPr>
        <w:pStyle w:val="FootnoteText"/>
      </w:pPr>
      <w:r>
        <w:rPr>
          <w:rStyle w:val="FootnoteReference"/>
        </w:rPr>
        <w:footnoteRef/>
      </w:r>
      <w:r>
        <w:rPr>
          <w:b/>
          <w:bCs/>
        </w:rPr>
        <w:t xml:space="preserve">marginal.</w:t>
      </w:r>
      <w:r>
        <w:t xml:space="preserve"> [col. 2]</w:t>
      </w:r>
    </w:p>
  </w:footnote>
  <w:footnote w:id="661">
    <w:p>
      <w:pPr>
        <w:pStyle w:val="FootnoteText"/>
      </w:pPr>
      <w:r>
        <w:rPr>
          <w:rStyle w:val="FootnoteReference"/>
        </w:rPr>
        <w:footnoteRef/>
      </w:r>
      <w:r>
        <w:rPr>
          <w:b/>
          <w:bCs/>
        </w:rPr>
        <w:t xml:space="preserve">marginal.</w:t>
      </w:r>
      <w:r>
        <w:t xml:space="preserve"> [L. 2v.]</w:t>
      </w:r>
    </w:p>
  </w:footnote>
  <w:footnote w:id="662">
    <w:p>
      <w:pPr>
        <w:pStyle w:val="FootnoteText"/>
      </w:pPr>
      <w:r>
        <w:rPr>
          <w:rStyle w:val="FootnoteReference"/>
        </w:rPr>
        <w:footnoteRef/>
      </w:r>
      <w:r>
        <w:rPr>
          <w:b/>
          <w:bCs/>
        </w:rPr>
        <w:t xml:space="preserve">marginal.</w:t>
      </w:r>
      <w:r>
        <w:t xml:space="preserve"> [col. 2]</w:t>
      </w:r>
    </w:p>
  </w:footnote>
  <w:footnote w:id="663">
    <w:p>
      <w:pPr>
        <w:pStyle w:val="FootnoteText"/>
      </w:pPr>
      <w:r>
        <w:rPr>
          <w:rStyle w:val="FootnoteReference"/>
        </w:rPr>
        <w:footnoteRef/>
      </w:r>
      <w:r>
        <w:rPr>
          <w:b/>
          <w:bCs/>
        </w:rPr>
        <w:t xml:space="preserve">marginal.</w:t>
      </w:r>
      <w:r>
        <w:t xml:space="preserve"> [-]</w:t>
      </w:r>
    </w:p>
  </w:footnote>
  <w:footnote w:id="664">
    <w:p>
      <w:pPr>
        <w:pStyle w:val="FootnoteText"/>
      </w:pPr>
      <w:r>
        <w:rPr>
          <w:rStyle w:val="FootnoteReference"/>
        </w:rPr>
        <w:footnoteRef/>
      </w:r>
      <w:r>
        <w:rPr>
          <w:b/>
          <w:bCs/>
        </w:rPr>
        <w:t xml:space="preserve">marginal.</w:t>
      </w:r>
      <w:r>
        <w:t xml:space="preserve"> [L. 3r.]</w:t>
      </w:r>
    </w:p>
  </w:footnote>
  <w:footnote w:id="665">
    <w:p>
      <w:pPr>
        <w:pStyle w:val="FootnoteText"/>
      </w:pPr>
      <w:r>
        <w:rPr>
          <w:rStyle w:val="FootnoteReference"/>
        </w:rPr>
        <w:footnoteRef/>
      </w:r>
      <w:r>
        <w:rPr>
          <w:b/>
          <w:bCs/>
        </w:rPr>
        <w:t xml:space="preserve">marginal.</w:t>
      </w:r>
      <w:r>
        <w:t xml:space="preserve"> [col. 2]</w:t>
      </w:r>
    </w:p>
  </w:footnote>
  <w:footnote w:id="666">
    <w:p>
      <w:pPr>
        <w:pStyle w:val="FootnoteText"/>
      </w:pPr>
      <w:r>
        <w:rPr>
          <w:rStyle w:val="FootnoteReference"/>
        </w:rPr>
        <w:footnoteRef/>
      </w:r>
      <w:r>
        <w:rPr>
          <w:b/>
          <w:bCs/>
        </w:rPr>
        <w:t xml:space="preserve">marginal.</w:t>
      </w:r>
      <w:r>
        <w:t xml:space="preserve"> [-]</w:t>
      </w:r>
    </w:p>
  </w:footnote>
  <w:footnote w:id="667">
    <w:p>
      <w:pPr>
        <w:pStyle w:val="FootnoteText"/>
      </w:pPr>
      <w:r>
        <w:rPr>
          <w:rStyle w:val="FootnoteReference"/>
        </w:rPr>
        <w:footnoteRef/>
      </w:r>
      <w:r>
        <w:rPr>
          <w:b/>
          <w:bCs/>
        </w:rPr>
        <w:t xml:space="preserve">marginal.</w:t>
      </w:r>
      <w:r>
        <w:t xml:space="preserve"> [L. 3v.]</w:t>
      </w:r>
    </w:p>
  </w:footnote>
  <w:footnote w:id="668">
    <w:p>
      <w:pPr>
        <w:pStyle w:val="FootnoteText"/>
      </w:pPr>
      <w:r>
        <w:rPr>
          <w:rStyle w:val="FootnoteReference"/>
        </w:rPr>
        <w:footnoteRef/>
      </w:r>
      <w:r>
        <w:rPr>
          <w:b/>
          <w:bCs/>
        </w:rPr>
        <w:t xml:space="preserve">marginal.</w:t>
      </w:r>
      <w:r>
        <w:t xml:space="preserve"> [col. 2]</w:t>
      </w:r>
    </w:p>
  </w:footnote>
  <w:footnote w:id="669">
    <w:p>
      <w:pPr>
        <w:pStyle w:val="FootnoteText"/>
      </w:pPr>
      <w:r>
        <w:rPr>
          <w:rStyle w:val="FootnoteReference"/>
        </w:rPr>
        <w:footnoteRef/>
      </w:r>
      <w:r>
        <w:rPr>
          <w:b/>
          <w:bCs/>
        </w:rPr>
        <w:t xml:space="preserve">marginal.</w:t>
      </w:r>
      <w:r>
        <w:t xml:space="preserve"> [L. 4r.]</w:t>
      </w:r>
    </w:p>
  </w:footnote>
  <w:footnote w:id="670">
    <w:p>
      <w:pPr>
        <w:pStyle w:val="FootnoteText"/>
      </w:pPr>
      <w:r>
        <w:rPr>
          <w:rStyle w:val="FootnoteReference"/>
        </w:rPr>
        <w:footnoteRef/>
      </w:r>
      <w:r>
        <w:rPr>
          <w:b/>
          <w:bCs/>
        </w:rPr>
        <w:t xml:space="preserve">marginal.</w:t>
      </w:r>
      <w:r>
        <w:t xml:space="preserve"> [col. 2]</w:t>
      </w:r>
    </w:p>
  </w:footnote>
  <w:footnote w:id="671">
    <w:p>
      <w:pPr>
        <w:pStyle w:val="FootnoteText"/>
      </w:pPr>
      <w:r>
        <w:rPr>
          <w:rStyle w:val="FootnoteReference"/>
        </w:rPr>
        <w:footnoteRef/>
      </w:r>
      <w:r>
        <w:rPr>
          <w:b/>
          <w:bCs/>
        </w:rPr>
        <w:t xml:space="preserve">marginal.</w:t>
      </w:r>
      <w:r>
        <w:t xml:space="preserve"> [L. 4v.]</w:t>
      </w:r>
    </w:p>
  </w:footnote>
  <w:footnote w:id="672">
    <w:p>
      <w:pPr>
        <w:pStyle w:val="FootnoteText"/>
      </w:pPr>
      <w:r>
        <w:rPr>
          <w:rStyle w:val="FootnoteReference"/>
        </w:rPr>
        <w:footnoteRef/>
      </w:r>
      <w:r>
        <w:rPr>
          <w:b/>
          <w:bCs/>
        </w:rPr>
        <w:t xml:space="preserve">marginal.</w:t>
      </w:r>
      <w:r>
        <w:t xml:space="preserve"> [col. 2]</w:t>
      </w:r>
    </w:p>
  </w:footnote>
  <w:footnote w:id="673">
    <w:p>
      <w:pPr>
        <w:pStyle w:val="FootnoteText"/>
      </w:pPr>
      <w:r>
        <w:rPr>
          <w:rStyle w:val="FootnoteReference"/>
        </w:rPr>
        <w:footnoteRef/>
      </w:r>
      <w:r>
        <w:rPr>
          <w:b/>
          <w:bCs/>
        </w:rPr>
        <w:t xml:space="preserve">marginal.</w:t>
      </w:r>
      <w:r>
        <w:t xml:space="preserve"> [L. 5r.]</w:t>
      </w:r>
    </w:p>
  </w:footnote>
  <w:footnote w:id="674">
    <w:p>
      <w:pPr>
        <w:pStyle w:val="FootnoteText"/>
      </w:pPr>
      <w:r>
        <w:rPr>
          <w:rStyle w:val="FootnoteReference"/>
        </w:rPr>
        <w:footnoteRef/>
      </w:r>
      <w:r>
        <w:rPr>
          <w:b/>
          <w:bCs/>
        </w:rPr>
        <w:t xml:space="preserve">marginal.</w:t>
      </w:r>
      <w:r>
        <w:t xml:space="preserve"> [col. 2]</w:t>
      </w:r>
    </w:p>
  </w:footnote>
  <w:footnote w:id="675">
    <w:p>
      <w:pPr>
        <w:pStyle w:val="FootnoteText"/>
      </w:pPr>
      <w:r>
        <w:rPr>
          <w:rStyle w:val="FootnoteReference"/>
        </w:rPr>
        <w:footnoteRef/>
      </w:r>
      <w:r>
        <w:rPr>
          <w:b/>
          <w:bCs/>
        </w:rPr>
        <w:t xml:space="preserve">marginal.</w:t>
      </w:r>
      <w:r>
        <w:t xml:space="preserve"> [L. 5v.]</w:t>
      </w:r>
    </w:p>
  </w:footnote>
  <w:footnote w:id="676">
    <w:p>
      <w:pPr>
        <w:pStyle w:val="FootnoteText"/>
      </w:pPr>
      <w:r>
        <w:rPr>
          <w:rStyle w:val="FootnoteReference"/>
        </w:rPr>
        <w:footnoteRef/>
      </w:r>
      <w:r>
        <w:rPr>
          <w:b/>
          <w:bCs/>
        </w:rPr>
        <w:t xml:space="preserve">marginal.</w:t>
      </w:r>
      <w:r>
        <w:t xml:space="preserve"> [-][col. 2]</w:t>
      </w:r>
    </w:p>
  </w:footnote>
  <w:footnote w:id="677">
    <w:p>
      <w:pPr>
        <w:pStyle w:val="FootnoteText"/>
      </w:pPr>
      <w:r>
        <w:rPr>
          <w:rStyle w:val="FootnoteReference"/>
        </w:rPr>
        <w:footnoteRef/>
      </w:r>
      <w:r>
        <w:rPr>
          <w:b/>
          <w:bCs/>
        </w:rPr>
        <w:t xml:space="preserve">marginal.</w:t>
      </w:r>
      <w:r>
        <w:t xml:space="preserve"> [-][L. 6r.]</w:t>
      </w:r>
    </w:p>
  </w:footnote>
  <w:footnote w:id="678">
    <w:p>
      <w:pPr>
        <w:pStyle w:val="FootnoteText"/>
      </w:pPr>
      <w:r>
        <w:rPr>
          <w:rStyle w:val="FootnoteReference"/>
        </w:rPr>
        <w:footnoteRef/>
      </w:r>
      <w:r>
        <w:rPr>
          <w:b/>
          <w:bCs/>
        </w:rPr>
        <w:t xml:space="preserve">marginal.</w:t>
      </w:r>
      <w:r>
        <w:t xml:space="preserve"> [col. 2]</w:t>
      </w:r>
    </w:p>
  </w:footnote>
  <w:footnote w:id="679">
    <w:p>
      <w:pPr>
        <w:pStyle w:val="FootnoteText"/>
      </w:pPr>
      <w:r>
        <w:rPr>
          <w:rStyle w:val="FootnoteReference"/>
        </w:rPr>
        <w:footnoteRef/>
      </w:r>
      <w:r>
        <w:rPr>
          <w:b/>
          <w:bCs/>
        </w:rPr>
        <w:t xml:space="preserve">marginal.</w:t>
      </w:r>
      <w:r>
        <w:t xml:space="preserve"> [L. 6v.]</w:t>
      </w:r>
    </w:p>
  </w:footnote>
  <w:footnote w:id="680">
    <w:p>
      <w:pPr>
        <w:pStyle w:val="FootnoteText"/>
      </w:pPr>
      <w:r>
        <w:rPr>
          <w:rStyle w:val="FootnoteReference"/>
        </w:rPr>
        <w:footnoteRef/>
      </w:r>
      <w:r>
        <w:rPr>
          <w:b/>
          <w:bCs/>
        </w:rPr>
        <w:t xml:space="preserve">marginal.</w:t>
      </w:r>
      <w:r>
        <w:t xml:space="preserve"> [col. 2]</w:t>
      </w:r>
    </w:p>
  </w:footnote>
  <w:footnote w:id="681">
    <w:p>
      <w:pPr>
        <w:pStyle w:val="FootnoteText"/>
      </w:pPr>
      <w:r>
        <w:rPr>
          <w:rStyle w:val="FootnoteReference"/>
        </w:rPr>
        <w:footnoteRef/>
      </w:r>
      <w:r>
        <w:rPr>
          <w:b/>
          <w:bCs/>
        </w:rPr>
        <w:t xml:space="preserve">marginal.</w:t>
      </w:r>
      <w:r>
        <w:t xml:space="preserve"> [L. 7r.]</w:t>
      </w:r>
    </w:p>
  </w:footnote>
  <w:footnote w:id="682">
    <w:p>
      <w:pPr>
        <w:pStyle w:val="FootnoteText"/>
      </w:pPr>
      <w:r>
        <w:rPr>
          <w:rStyle w:val="FootnoteReference"/>
        </w:rPr>
        <w:footnoteRef/>
      </w:r>
      <w:r>
        <w:rPr>
          <w:b/>
          <w:bCs/>
        </w:rPr>
        <w:t xml:space="preserve">marginal.</w:t>
      </w:r>
      <w:r>
        <w:t xml:space="preserve"> [col. 2]</w:t>
      </w:r>
    </w:p>
  </w:footnote>
  <w:footnote w:id="683">
    <w:p>
      <w:pPr>
        <w:pStyle w:val="FootnoteText"/>
      </w:pPr>
      <w:r>
        <w:rPr>
          <w:rStyle w:val="FootnoteReference"/>
        </w:rPr>
        <w:footnoteRef/>
      </w:r>
      <w:r>
        <w:rPr>
          <w:b/>
          <w:bCs/>
        </w:rPr>
        <w:t xml:space="preserve">marginal.</w:t>
      </w:r>
      <w:r>
        <w:t xml:space="preserve"> [L. 7v.]</w:t>
      </w:r>
    </w:p>
  </w:footnote>
  <w:footnote w:id="684">
    <w:p>
      <w:pPr>
        <w:pStyle w:val="FootnoteText"/>
      </w:pPr>
      <w:r>
        <w:rPr>
          <w:rStyle w:val="FootnoteReference"/>
        </w:rPr>
        <w:footnoteRef/>
      </w:r>
      <w:r>
        <w:rPr>
          <w:b/>
          <w:bCs/>
        </w:rPr>
        <w:t xml:space="preserve">marginal.</w:t>
      </w:r>
      <w:r>
        <w:t xml:space="preserve"> [col. 2]</w:t>
      </w:r>
    </w:p>
  </w:footnote>
  <w:footnote w:id="685">
    <w:p>
      <w:pPr>
        <w:pStyle w:val="FootnoteText"/>
      </w:pPr>
      <w:r>
        <w:rPr>
          <w:rStyle w:val="FootnoteReference"/>
        </w:rPr>
        <w:footnoteRef/>
      </w:r>
      <w:r>
        <w:rPr>
          <w:b/>
          <w:bCs/>
        </w:rPr>
        <w:t xml:space="preserve">marginal.</w:t>
      </w:r>
      <w:r>
        <w:t xml:space="preserve"> [L. 8r.]</w:t>
      </w:r>
    </w:p>
  </w:footnote>
  <w:footnote w:id="686">
    <w:p>
      <w:pPr>
        <w:pStyle w:val="FootnoteText"/>
      </w:pPr>
      <w:r>
        <w:rPr>
          <w:rStyle w:val="FootnoteReference"/>
        </w:rPr>
        <w:footnoteRef/>
      </w:r>
      <w:r>
        <w:rPr>
          <w:b/>
          <w:bCs/>
        </w:rPr>
        <w:t xml:space="preserve">marginal.</w:t>
      </w:r>
      <w:r>
        <w:t xml:space="preserve"> [col. 2]</w:t>
      </w:r>
    </w:p>
  </w:footnote>
  <w:footnote w:id="687">
    <w:p>
      <w:pPr>
        <w:pStyle w:val="FootnoteText"/>
      </w:pPr>
      <w:r>
        <w:rPr>
          <w:rStyle w:val="FootnoteReference"/>
        </w:rPr>
        <w:footnoteRef/>
      </w:r>
      <w:r>
        <w:rPr>
          <w:b/>
          <w:bCs/>
        </w:rPr>
        <w:t xml:space="preserve">marginal.</w:t>
      </w:r>
      <w:r>
        <w:t xml:space="preserve"> [L. 8v.]</w:t>
      </w:r>
    </w:p>
  </w:footnote>
  <w:footnote w:id="688">
    <w:p>
      <w:pPr>
        <w:pStyle w:val="FootnoteText"/>
      </w:pPr>
      <w:r>
        <w:rPr>
          <w:rStyle w:val="FootnoteReference"/>
        </w:rPr>
        <w:footnoteRef/>
      </w:r>
      <w:r>
        <w:rPr>
          <w:b/>
          <w:bCs/>
        </w:rPr>
        <w:t xml:space="preserve">marginal.</w:t>
      </w:r>
      <w:r>
        <w:t xml:space="preserve"> [L. 9r.]</w:t>
      </w:r>
    </w:p>
  </w:footnote>
  <w:footnote w:id="689">
    <w:p>
      <w:pPr>
        <w:pStyle w:val="FootnoteText"/>
      </w:pPr>
      <w:r>
        <w:rPr>
          <w:rStyle w:val="FootnoteReference"/>
        </w:rPr>
        <w:footnoteRef/>
      </w:r>
      <w:r>
        <w:rPr>
          <w:b/>
          <w:bCs/>
        </w:rPr>
        <w:t xml:space="preserve">marginal.</w:t>
      </w:r>
      <w:r>
        <w:t xml:space="preserve"> [col. 2]</w:t>
      </w:r>
    </w:p>
  </w:footnote>
  <w:footnote w:id="690">
    <w:p>
      <w:pPr>
        <w:pStyle w:val="FootnoteText"/>
      </w:pPr>
      <w:r>
        <w:rPr>
          <w:rStyle w:val="FootnoteReference"/>
        </w:rPr>
        <w:footnoteRef/>
      </w:r>
      <w:r>
        <w:rPr>
          <w:b/>
          <w:bCs/>
        </w:rPr>
        <w:t xml:space="preserve">marginal.</w:t>
      </w:r>
      <w:r>
        <w:t xml:space="preserve"> [L. 9v.]</w:t>
      </w:r>
    </w:p>
  </w:footnote>
  <w:footnote w:id="691">
    <w:p>
      <w:pPr>
        <w:pStyle w:val="FootnoteText"/>
      </w:pPr>
      <w:r>
        <w:rPr>
          <w:rStyle w:val="FootnoteReference"/>
        </w:rPr>
        <w:footnoteRef/>
      </w:r>
      <w:r>
        <w:rPr>
          <w:b/>
          <w:bCs/>
        </w:rPr>
        <w:t xml:space="preserve">marginal.</w:t>
      </w:r>
      <w:r>
        <w:t xml:space="preserve"> [L. 10r.]</w:t>
      </w:r>
    </w:p>
  </w:footnote>
  <w:footnote w:id="692">
    <w:p>
      <w:pPr>
        <w:pStyle w:val="FootnoteText"/>
      </w:pPr>
      <w:r>
        <w:rPr>
          <w:rStyle w:val="FootnoteReference"/>
        </w:rPr>
        <w:footnoteRef/>
      </w:r>
      <w:r>
        <w:rPr>
          <w:b/>
          <w:bCs/>
        </w:rPr>
        <w:t xml:space="preserve">marginal.</w:t>
      </w:r>
      <w:r>
        <w:t xml:space="preserve"> [col. 2]</w:t>
      </w:r>
    </w:p>
  </w:footnote>
  <w:footnote w:id="693">
    <w:p>
      <w:pPr>
        <w:pStyle w:val="FootnoteText"/>
      </w:pPr>
      <w:r>
        <w:rPr>
          <w:rStyle w:val="FootnoteReference"/>
        </w:rPr>
        <w:footnoteRef/>
      </w:r>
      <w:r>
        <w:rPr>
          <w:b/>
          <w:bCs/>
        </w:rPr>
        <w:t xml:space="preserve">marginal.</w:t>
      </w:r>
      <w:r>
        <w:t xml:space="preserve"> [L. 10v.]</w:t>
      </w:r>
    </w:p>
  </w:footnote>
  <w:footnote w:id="694">
    <w:p>
      <w:pPr>
        <w:pStyle w:val="FootnoteText"/>
      </w:pPr>
      <w:r>
        <w:rPr>
          <w:rStyle w:val="FootnoteReference"/>
        </w:rPr>
        <w:footnoteRef/>
      </w:r>
      <w:r>
        <w:rPr>
          <w:b/>
          <w:bCs/>
        </w:rPr>
        <w:t xml:space="preserve">marginal.</w:t>
      </w:r>
      <w:r>
        <w:t xml:space="preserve"> [col. 2]</w:t>
      </w:r>
    </w:p>
  </w:footnote>
  <w:footnote w:id="695">
    <w:p>
      <w:pPr>
        <w:pStyle w:val="FootnoteText"/>
      </w:pPr>
      <w:r>
        <w:rPr>
          <w:rStyle w:val="FootnoteReference"/>
        </w:rPr>
        <w:footnoteRef/>
      </w:r>
      <w:r>
        <w:rPr>
          <w:b/>
          <w:bCs/>
        </w:rPr>
        <w:t xml:space="preserve">marginal.</w:t>
      </w:r>
      <w:r>
        <w:t xml:space="preserve"> [L. 11r.]</w:t>
      </w:r>
    </w:p>
  </w:footnote>
  <w:footnote w:id="696">
    <w:p>
      <w:pPr>
        <w:pStyle w:val="FootnoteText"/>
      </w:pPr>
      <w:r>
        <w:rPr>
          <w:rStyle w:val="FootnoteReference"/>
        </w:rPr>
        <w:footnoteRef/>
      </w:r>
      <w:r>
        <w:rPr>
          <w:b/>
          <w:bCs/>
        </w:rPr>
        <w:t xml:space="preserve">marginal.</w:t>
      </w:r>
      <w:r>
        <w:t xml:space="preserve"> [col. 2]</w:t>
      </w:r>
    </w:p>
  </w:footnote>
  <w:footnote w:id="697">
    <w:p>
      <w:pPr>
        <w:pStyle w:val="FootnoteText"/>
      </w:pPr>
      <w:r>
        <w:rPr>
          <w:rStyle w:val="FootnoteReference"/>
        </w:rPr>
        <w:footnoteRef/>
      </w:r>
      <w:r>
        <w:rPr>
          <w:b/>
          <w:bCs/>
        </w:rPr>
        <w:t xml:space="preserve">marginal.</w:t>
      </w:r>
      <w:r>
        <w:t xml:space="preserve"> [L. 11v.]</w:t>
      </w:r>
    </w:p>
  </w:footnote>
  <w:footnote w:id="698">
    <w:p>
      <w:pPr>
        <w:pStyle w:val="FootnoteText"/>
      </w:pPr>
      <w:r>
        <w:rPr>
          <w:rStyle w:val="FootnoteReference"/>
        </w:rPr>
        <w:footnoteRef/>
      </w:r>
      <w:r>
        <w:rPr>
          <w:b/>
          <w:bCs/>
        </w:rPr>
        <w:t xml:space="preserve">marginal.</w:t>
      </w:r>
      <w:r>
        <w:t xml:space="preserve"> [col. 2]</w:t>
      </w:r>
    </w:p>
  </w:footnote>
  <w:footnote w:id="699">
    <w:p>
      <w:pPr>
        <w:pStyle w:val="FootnoteText"/>
      </w:pPr>
      <w:r>
        <w:rPr>
          <w:rStyle w:val="FootnoteReference"/>
        </w:rPr>
        <w:footnoteRef/>
      </w:r>
      <w:r>
        <w:rPr>
          <w:b/>
          <w:bCs/>
        </w:rPr>
        <w:t xml:space="preserve">marginal.</w:t>
      </w:r>
      <w:r>
        <w:t xml:space="preserve"> [L. 12r.]</w:t>
      </w:r>
    </w:p>
  </w:footnote>
  <w:footnote w:id="700">
    <w:p>
      <w:pPr>
        <w:pStyle w:val="FootnoteText"/>
      </w:pPr>
      <w:r>
        <w:rPr>
          <w:rStyle w:val="FootnoteReference"/>
        </w:rPr>
        <w:footnoteRef/>
      </w:r>
      <w:r>
        <w:rPr>
          <w:b/>
          <w:bCs/>
        </w:rPr>
        <w:t xml:space="preserve">marginal.</w:t>
      </w:r>
      <w:r>
        <w:t xml:space="preserve"> [col. 2]</w:t>
      </w:r>
    </w:p>
  </w:footnote>
  <w:footnote w:id="701">
    <w:p>
      <w:pPr>
        <w:pStyle w:val="FootnoteText"/>
      </w:pPr>
      <w:r>
        <w:rPr>
          <w:rStyle w:val="FootnoteReference"/>
        </w:rPr>
        <w:footnoteRef/>
      </w:r>
      <w:r>
        <w:rPr>
          <w:b/>
          <w:bCs/>
        </w:rPr>
        <w:t xml:space="preserve">marginal.</w:t>
      </w:r>
      <w:r>
        <w:t xml:space="preserve"> [L. 12v.]</w:t>
      </w:r>
    </w:p>
  </w:footnote>
  <w:footnote w:id="702">
    <w:p>
      <w:pPr>
        <w:pStyle w:val="FootnoteText"/>
      </w:pPr>
      <w:r>
        <w:rPr>
          <w:rStyle w:val="FootnoteReference"/>
        </w:rPr>
        <w:footnoteRef/>
      </w:r>
      <w:r>
        <w:rPr>
          <w:b/>
          <w:bCs/>
        </w:rPr>
        <w:t xml:space="preserve">marginal.</w:t>
      </w:r>
      <w:r>
        <w:t xml:space="preserve"> [col. 2]</w:t>
      </w:r>
    </w:p>
  </w:footnote>
  <w:footnote w:id="703">
    <w:p>
      <w:pPr>
        <w:pStyle w:val="FootnoteText"/>
      </w:pPr>
      <w:r>
        <w:rPr>
          <w:rStyle w:val="FootnoteReference"/>
        </w:rPr>
        <w:footnoteRef/>
      </w:r>
      <w:r>
        <w:rPr>
          <w:b/>
          <w:bCs/>
        </w:rPr>
        <w:t xml:space="preserve">marginal.</w:t>
      </w:r>
      <w:r>
        <w:t xml:space="preserve"> [L. 13r.]</w:t>
      </w:r>
    </w:p>
  </w:footnote>
  <w:footnote w:id="704">
    <w:p>
      <w:pPr>
        <w:pStyle w:val="FootnoteText"/>
      </w:pPr>
      <w:r>
        <w:rPr>
          <w:rStyle w:val="FootnoteReference"/>
        </w:rPr>
        <w:footnoteRef/>
      </w:r>
      <w:r>
        <w:rPr>
          <w:b/>
          <w:bCs/>
        </w:rPr>
        <w:t xml:space="preserve">marginal.</w:t>
      </w:r>
      <w:r>
        <w:t xml:space="preserve"> [col. 2]</w:t>
      </w:r>
    </w:p>
  </w:footnote>
  <w:footnote w:id="705">
    <w:p>
      <w:pPr>
        <w:pStyle w:val="FootnoteText"/>
      </w:pPr>
      <w:r>
        <w:rPr>
          <w:rStyle w:val="FootnoteReference"/>
        </w:rPr>
        <w:footnoteRef/>
      </w:r>
      <w:r>
        <w:rPr>
          <w:b/>
          <w:bCs/>
        </w:rPr>
        <w:t xml:space="preserve">marginal.</w:t>
      </w:r>
      <w:r>
        <w:t xml:space="preserve"> [L. 13v.]</w:t>
      </w:r>
    </w:p>
  </w:footnote>
  <w:footnote w:id="706">
    <w:p>
      <w:pPr>
        <w:pStyle w:val="FootnoteText"/>
      </w:pPr>
      <w:r>
        <w:rPr>
          <w:rStyle w:val="FootnoteReference"/>
        </w:rPr>
        <w:footnoteRef/>
      </w:r>
      <w:r>
        <w:rPr>
          <w:b/>
          <w:bCs/>
        </w:rPr>
        <w:t xml:space="preserve">marginal.</w:t>
      </w:r>
      <w:r>
        <w:t xml:space="preserve"> [col. 2]</w:t>
      </w:r>
    </w:p>
  </w:footnote>
  <w:footnote w:id="707">
    <w:p>
      <w:pPr>
        <w:pStyle w:val="FootnoteText"/>
      </w:pPr>
      <w:r>
        <w:rPr>
          <w:rStyle w:val="FootnoteReference"/>
        </w:rPr>
        <w:footnoteRef/>
      </w:r>
      <w:r>
        <w:rPr>
          <w:b/>
          <w:bCs/>
        </w:rPr>
        <w:t xml:space="preserve">marginal.</w:t>
      </w:r>
      <w:r>
        <w:t xml:space="preserve"> [L. 14r.]</w:t>
      </w:r>
    </w:p>
  </w:footnote>
  <w:footnote w:id="708">
    <w:p>
      <w:pPr>
        <w:pStyle w:val="FootnoteText"/>
      </w:pPr>
      <w:r>
        <w:rPr>
          <w:rStyle w:val="FootnoteReference"/>
        </w:rPr>
        <w:footnoteRef/>
      </w:r>
      <w:r>
        <w:rPr>
          <w:b/>
          <w:bCs/>
        </w:rPr>
        <w:t xml:space="preserve">marginal.</w:t>
      </w:r>
      <w:r>
        <w:t xml:space="preserve"> [col. 2]</w:t>
      </w:r>
    </w:p>
  </w:footnote>
  <w:footnote w:id="709">
    <w:p>
      <w:pPr>
        <w:pStyle w:val="FootnoteText"/>
      </w:pPr>
      <w:r>
        <w:rPr>
          <w:rStyle w:val="FootnoteReference"/>
        </w:rPr>
        <w:footnoteRef/>
      </w:r>
      <w:r>
        <w:rPr>
          <w:b/>
          <w:bCs/>
        </w:rPr>
        <w:t xml:space="preserve">marginal.</w:t>
      </w:r>
      <w:r>
        <w:t xml:space="preserve"> [ther] they were followers[JE's om.]</w:t>
      </w:r>
    </w:p>
  </w:footnote>
  <w:footnote w:id="710">
    <w:p>
      <w:pPr>
        <w:pStyle w:val="FootnoteText"/>
      </w:pPr>
      <w:r>
        <w:rPr>
          <w:rStyle w:val="FootnoteReference"/>
        </w:rPr>
        <w:footnoteRef/>
      </w:r>
      <w:r>
        <w:rPr>
          <w:b/>
          <w:bCs/>
        </w:rPr>
        <w:t xml:space="preserve">marginal.</w:t>
      </w:r>
      <w:r>
        <w:t xml:space="preserve"> [-][L. 14v.]</w:t>
      </w:r>
    </w:p>
  </w:footnote>
  <w:footnote w:id="711">
    <w:p>
      <w:pPr>
        <w:pStyle w:val="FootnoteText"/>
      </w:pPr>
      <w:r>
        <w:rPr>
          <w:rStyle w:val="FootnoteReference"/>
        </w:rPr>
        <w:footnoteRef/>
      </w:r>
      <w:r>
        <w:rPr>
          <w:b/>
          <w:bCs/>
        </w:rPr>
        <w:t xml:space="preserve">marginal.</w:t>
      </w:r>
      <w:r>
        <w:t xml:space="preserve"> [col. 2]</w:t>
      </w:r>
    </w:p>
  </w:footnote>
  <w:footnote w:id="712">
    <w:p>
      <w:pPr>
        <w:pStyle w:val="FootnoteText"/>
      </w:pPr>
      <w:r>
        <w:rPr>
          <w:rStyle w:val="FootnoteReference"/>
        </w:rPr>
        <w:footnoteRef/>
      </w:r>
      <w:r>
        <w:rPr>
          <w:b/>
          <w:bCs/>
        </w:rPr>
        <w:t xml:space="preserve">marginal.</w:t>
      </w:r>
      <w:r>
        <w:t xml:space="preserve"> [L. 15r.]</w:t>
      </w:r>
    </w:p>
  </w:footnote>
  <w:footnote w:id="713">
    <w:p>
      <w:pPr>
        <w:pStyle w:val="FootnoteText"/>
      </w:pPr>
      <w:r>
        <w:rPr>
          <w:rStyle w:val="FootnoteReference"/>
        </w:rPr>
        <w:footnoteRef/>
      </w:r>
      <w:r>
        <w:rPr>
          <w:b/>
          <w:bCs/>
        </w:rPr>
        <w:t xml:space="preserve">marginal.</w:t>
      </w:r>
      <w:r>
        <w:t xml:space="preserve"> [blank column][L. 15v.]</w:t>
      </w:r>
    </w:p>
  </w:footnote>
  <w:footnote w:id="714">
    <w:p>
      <w:pPr>
        <w:pStyle w:val="FootnoteText"/>
      </w:pPr>
      <w:r>
        <w:rPr>
          <w:rStyle w:val="FootnoteReference"/>
        </w:rPr>
        <w:footnoteRef/>
      </w:r>
      <w:r>
        <w:rPr>
          <w:b/>
          <w:bCs/>
        </w:rPr>
        <w:t xml:space="preserve">marginal.</w:t>
      </w:r>
      <w:r>
        <w:t xml:space="preserve"> [col. 2]</w:t>
      </w:r>
    </w:p>
  </w:footnote>
  <w:footnote w:id="715">
    <w:p>
      <w:pPr>
        <w:pStyle w:val="FootnoteText"/>
      </w:pPr>
      <w:r>
        <w:rPr>
          <w:rStyle w:val="FootnoteReference"/>
        </w:rPr>
        <w:footnoteRef/>
      </w:r>
      <w:r>
        <w:rPr>
          <w:b/>
          <w:bCs/>
        </w:rPr>
        <w:t xml:space="preserve">marginal.</w:t>
      </w:r>
      <w:r>
        <w:t xml:space="preserve"> [L. 16r.]</w:t>
      </w:r>
    </w:p>
  </w:footnote>
  <w:footnote w:id="716">
    <w:p>
      <w:pPr>
        <w:pStyle w:val="FootnoteText"/>
      </w:pPr>
      <w:r>
        <w:rPr>
          <w:rStyle w:val="FootnoteReference"/>
        </w:rPr>
        <w:footnoteRef/>
      </w:r>
      <w:r>
        <w:rPr>
          <w:b/>
          <w:bCs/>
        </w:rPr>
        <w:t xml:space="preserve">marginal.</w:t>
      </w:r>
      <w:r>
        <w:t xml:space="preserve"> [-]</w:t>
      </w:r>
    </w:p>
  </w:footnote>
  <w:footnote w:id="717">
    <w:p>
      <w:pPr>
        <w:pStyle w:val="FootnoteText"/>
      </w:pPr>
      <w:r>
        <w:rPr>
          <w:rStyle w:val="FootnoteReference"/>
        </w:rPr>
        <w:footnoteRef/>
      </w:r>
      <w:r>
        <w:rPr>
          <w:b/>
          <w:bCs/>
        </w:rPr>
        <w:t xml:space="preserve">marginal.</w:t>
      </w:r>
      <w:r>
        <w:t xml:space="preserve"> [col. 2]</w:t>
      </w:r>
    </w:p>
  </w:footnote>
  <w:footnote w:id="718">
    <w:p>
      <w:pPr>
        <w:pStyle w:val="FootnoteText"/>
      </w:pPr>
      <w:r>
        <w:rPr>
          <w:rStyle w:val="FootnoteReference"/>
        </w:rPr>
        <w:footnoteRef/>
      </w:r>
      <w:r>
        <w:rPr>
          <w:b/>
          <w:bCs/>
        </w:rPr>
        <w:t xml:space="preserve">marginal.</w:t>
      </w:r>
      <w:r>
        <w:t xml:space="preserve"> [L. 16v.]</w:t>
      </w:r>
    </w:p>
  </w:footnote>
  <w:footnote w:id="719">
    <w:p>
      <w:pPr>
        <w:pStyle w:val="FootnoteText"/>
      </w:pPr>
      <w:r>
        <w:rPr>
          <w:rStyle w:val="FootnoteReference"/>
        </w:rPr>
        <w:footnoteRef/>
      </w:r>
      <w:r>
        <w:rPr>
          <w:b/>
          <w:bCs/>
        </w:rPr>
        <w:t xml:space="preserve">marginal.</w:t>
      </w:r>
      <w:r>
        <w:t xml:space="preserve"> [col. 2]</w:t>
      </w:r>
    </w:p>
  </w:footnote>
  <w:footnote w:id="720">
    <w:p>
      <w:pPr>
        <w:pStyle w:val="FootnoteText"/>
      </w:pPr>
      <w:r>
        <w:rPr>
          <w:rStyle w:val="FootnoteReference"/>
        </w:rPr>
        <w:footnoteRef/>
      </w:r>
      <w:r>
        <w:rPr>
          <w:b/>
          <w:bCs/>
        </w:rPr>
        <w:t xml:space="preserve">marginal.</w:t>
      </w:r>
      <w:r>
        <w:t xml:space="preserve"> [L. 17r.]</w:t>
      </w:r>
    </w:p>
  </w:footnote>
  <w:footnote w:id="721">
    <w:p>
      <w:pPr>
        <w:pStyle w:val="FootnoteText"/>
      </w:pPr>
      <w:r>
        <w:rPr>
          <w:rStyle w:val="FootnoteReference"/>
        </w:rPr>
        <w:footnoteRef/>
      </w:r>
      <w:r>
        <w:rPr>
          <w:b/>
          <w:bCs/>
        </w:rPr>
        <w:t xml:space="preserve">marginal.</w:t>
      </w:r>
      <w:r>
        <w:t xml:space="preserve"> [col. 2]</w:t>
      </w:r>
    </w:p>
  </w:footnote>
  <w:footnote w:id="722">
    <w:p>
      <w:pPr>
        <w:pStyle w:val="FootnoteText"/>
      </w:pPr>
      <w:r>
        <w:rPr>
          <w:rStyle w:val="FootnoteReference"/>
        </w:rPr>
        <w:footnoteRef/>
      </w:r>
      <w:r>
        <w:rPr>
          <w:b/>
          <w:bCs/>
        </w:rPr>
        <w:t xml:space="preserve">marginal.</w:t>
      </w:r>
      <w:r>
        <w:t xml:space="preserve"> [L. 17v.]</w:t>
      </w:r>
    </w:p>
  </w:footnote>
  <w:footnote w:id="723">
    <w:p>
      <w:pPr>
        <w:pStyle w:val="FootnoteText"/>
      </w:pPr>
      <w:r>
        <w:rPr>
          <w:rStyle w:val="FootnoteReference"/>
        </w:rPr>
        <w:footnoteRef/>
      </w:r>
      <w:r>
        <w:rPr>
          <w:b/>
          <w:bCs/>
        </w:rPr>
        <w:t xml:space="preserve">marginal.</w:t>
      </w:r>
      <w:r>
        <w:t xml:space="preserve"> [col. 2]</w:t>
      </w:r>
    </w:p>
  </w:footnote>
  <w:footnote w:id="724">
    <w:p>
      <w:pPr>
        <w:pStyle w:val="FootnoteText"/>
      </w:pPr>
      <w:r>
        <w:rPr>
          <w:rStyle w:val="FootnoteReference"/>
        </w:rPr>
        <w:footnoteRef/>
      </w:r>
      <w:r>
        <w:rPr>
          <w:b/>
          <w:bCs/>
        </w:rPr>
        <w:t xml:space="preserve">marginal.</w:t>
      </w:r>
      <w:r>
        <w:t xml:space="preserve"> [L. 18r.]</w:t>
      </w:r>
    </w:p>
  </w:footnote>
  <w:footnote w:id="725">
    <w:p>
      <w:pPr>
        <w:pStyle w:val="FootnoteText"/>
      </w:pPr>
      <w:r>
        <w:rPr>
          <w:rStyle w:val="FootnoteReference"/>
        </w:rPr>
        <w:footnoteRef/>
      </w:r>
      <w:r>
        <w:rPr>
          <w:b/>
          <w:bCs/>
        </w:rPr>
        <w:t xml:space="preserve">marginal.</w:t>
      </w:r>
      <w:r>
        <w:t xml:space="preserve"> [col. 2]</w:t>
      </w:r>
    </w:p>
  </w:footnote>
  <w:footnote w:id="726">
    <w:p>
      <w:pPr>
        <w:pStyle w:val="FootnoteText"/>
      </w:pPr>
      <w:r>
        <w:rPr>
          <w:rStyle w:val="FootnoteReference"/>
        </w:rPr>
        <w:footnoteRef/>
      </w:r>
      <w:r>
        <w:rPr>
          <w:b/>
          <w:bCs/>
        </w:rPr>
        <w:t xml:space="preserve">marginal.</w:t>
      </w:r>
      <w:r>
        <w:t xml:space="preserve"> [L. 18v.]</w:t>
      </w:r>
    </w:p>
  </w:footnote>
  <w:footnote w:id="727">
    <w:p>
      <w:pPr>
        <w:pStyle w:val="FootnoteText"/>
      </w:pPr>
      <w:r>
        <w:rPr>
          <w:rStyle w:val="FootnoteReference"/>
        </w:rPr>
        <w:footnoteRef/>
      </w:r>
      <w:r>
        <w:rPr>
          <w:b/>
          <w:bCs/>
        </w:rPr>
        <w:t xml:space="preserve">marginal.</w:t>
      </w:r>
      <w:r>
        <w:t xml:space="preserve"> [col. 2]</w:t>
      </w:r>
    </w:p>
  </w:footnote>
  <w:footnote w:id="728">
    <w:p>
      <w:pPr>
        <w:pStyle w:val="FootnoteText"/>
      </w:pPr>
      <w:r>
        <w:rPr>
          <w:rStyle w:val="FootnoteReference"/>
        </w:rPr>
        <w:footnoteRef/>
      </w:r>
      <w:r>
        <w:rPr>
          <w:b/>
          <w:bCs/>
        </w:rPr>
        <w:t xml:space="preserve">marginal.</w:t>
      </w:r>
      <w:r>
        <w:t xml:space="preserve"> [L. 19r.]</w:t>
      </w:r>
    </w:p>
  </w:footnote>
  <w:footnote w:id="729">
    <w:p>
      <w:pPr>
        <w:pStyle w:val="FootnoteText"/>
      </w:pPr>
      <w:r>
        <w:rPr>
          <w:rStyle w:val="FootnoteReference"/>
        </w:rPr>
        <w:footnoteRef/>
      </w:r>
      <w:r>
        <w:rPr>
          <w:b/>
          <w:bCs/>
        </w:rPr>
        <w:t xml:space="preserve">marginal.</w:t>
      </w:r>
      <w:r>
        <w:t xml:space="preserve"> [col. 2]</w:t>
      </w:r>
    </w:p>
  </w:footnote>
  <w:footnote w:id="730">
    <w:p>
      <w:pPr>
        <w:pStyle w:val="FootnoteText"/>
      </w:pPr>
      <w:r>
        <w:rPr>
          <w:rStyle w:val="FootnoteReference"/>
        </w:rPr>
        <w:footnoteRef/>
      </w:r>
      <w:r>
        <w:rPr>
          <w:b/>
          <w:bCs/>
        </w:rPr>
        <w:t xml:space="preserve">marginal.</w:t>
      </w:r>
      <w:r>
        <w:t xml:space="preserve"> [L. 19v.]</w:t>
      </w:r>
    </w:p>
  </w:footnote>
  <w:footnote w:id="731">
    <w:p>
      <w:pPr>
        <w:pStyle w:val="FootnoteText"/>
      </w:pPr>
      <w:r>
        <w:rPr>
          <w:rStyle w:val="FootnoteReference"/>
        </w:rPr>
        <w:footnoteRef/>
      </w:r>
      <w:r>
        <w:rPr>
          <w:b/>
          <w:bCs/>
        </w:rPr>
        <w:t xml:space="preserve">marginal.</w:t>
      </w:r>
      <w:r>
        <w:t xml:space="preserve"> [-]</w:t>
      </w:r>
    </w:p>
  </w:footnote>
  <w:footnote w:id="732">
    <w:p>
      <w:pPr>
        <w:pStyle w:val="FootnoteText"/>
      </w:pPr>
      <w:r>
        <w:rPr>
          <w:rStyle w:val="FootnoteReference"/>
        </w:rPr>
        <w:footnoteRef/>
      </w:r>
      <w:r>
        <w:rPr>
          <w:b/>
          <w:bCs/>
        </w:rPr>
        <w:t xml:space="preserve">marginal.</w:t>
      </w:r>
      <w:r>
        <w:t xml:space="preserve"> [col. 2]</w:t>
      </w:r>
    </w:p>
  </w:footnote>
  <w:footnote w:id="733">
    <w:p>
      <w:pPr>
        <w:pStyle w:val="FootnoteText"/>
      </w:pPr>
      <w:r>
        <w:rPr>
          <w:rStyle w:val="FootnoteReference"/>
        </w:rPr>
        <w:footnoteRef/>
      </w:r>
      <w:r>
        <w:rPr>
          <w:b/>
          <w:bCs/>
        </w:rPr>
        <w:t xml:space="preserve">marginal.</w:t>
      </w:r>
      <w:r>
        <w:t xml:space="preserve"> [L. 20r.]</w:t>
      </w:r>
    </w:p>
  </w:footnote>
  <w:footnote w:id="734">
    <w:p>
      <w:pPr>
        <w:pStyle w:val="FootnoteText"/>
      </w:pPr>
      <w:r>
        <w:rPr>
          <w:rStyle w:val="FootnoteReference"/>
        </w:rPr>
        <w:footnoteRef/>
      </w:r>
      <w:r>
        <w:rPr>
          <w:b/>
          <w:bCs/>
        </w:rPr>
        <w:t xml:space="preserve">marginal.</w:t>
      </w:r>
      <w:r>
        <w:t xml:space="preserve"> [col. 2]</w:t>
      </w:r>
    </w:p>
  </w:footnote>
  <w:footnote w:id="735">
    <w:p>
      <w:pPr>
        <w:pStyle w:val="FootnoteText"/>
      </w:pPr>
      <w:r>
        <w:rPr>
          <w:rStyle w:val="FootnoteReference"/>
        </w:rPr>
        <w:footnoteRef/>
      </w:r>
      <w:r>
        <w:rPr>
          <w:b/>
          <w:bCs/>
        </w:rPr>
        <w:t xml:space="preserve">marginal.</w:t>
      </w:r>
      <w:r>
        <w:t xml:space="preserve"> [L. 20v.]</w:t>
      </w:r>
    </w:p>
  </w:footnote>
  <w:footnote w:id="736">
    <w:p>
      <w:pPr>
        <w:pStyle w:val="FootnoteText"/>
      </w:pPr>
      <w:r>
        <w:rPr>
          <w:rStyle w:val="FootnoteReference"/>
        </w:rPr>
        <w:footnoteRef/>
      </w:r>
      <w:r>
        <w:rPr>
          <w:b/>
          <w:bCs/>
        </w:rPr>
        <w:t xml:space="preserve">marginal.</w:t>
      </w:r>
      <w:r>
        <w:t xml:space="preserve"> [col. 2]</w:t>
      </w:r>
    </w:p>
  </w:footnote>
  <w:footnote w:id="737">
    <w:p>
      <w:pPr>
        <w:pStyle w:val="FootnoteText"/>
      </w:pPr>
      <w:r>
        <w:rPr>
          <w:rStyle w:val="FootnoteReference"/>
        </w:rPr>
        <w:footnoteRef/>
      </w:r>
      <w:r>
        <w:rPr>
          <w:b/>
          <w:bCs/>
        </w:rPr>
        <w:t xml:space="preserve">marginal.</w:t>
      </w:r>
      <w:r>
        <w:t xml:space="preserve"> [L. 21r.]</w:t>
      </w:r>
    </w:p>
  </w:footnote>
  <w:footnote w:id="738">
    <w:p>
      <w:pPr>
        <w:pStyle w:val="FootnoteText"/>
      </w:pPr>
      <w:r>
        <w:rPr>
          <w:rStyle w:val="FootnoteReference"/>
        </w:rPr>
        <w:footnoteRef/>
      </w:r>
      <w:r>
        <w:rPr>
          <w:b/>
          <w:bCs/>
        </w:rPr>
        <w:t xml:space="preserve">marginal.</w:t>
      </w:r>
      <w:r>
        <w:t xml:space="preserve"> [col. 2]</w:t>
      </w:r>
    </w:p>
  </w:footnote>
  <w:footnote w:id="739">
    <w:p>
      <w:pPr>
        <w:pStyle w:val="FootnoteText"/>
      </w:pPr>
      <w:r>
        <w:rPr>
          <w:rStyle w:val="FootnoteReference"/>
        </w:rPr>
        <w:footnoteRef/>
      </w:r>
      <w:r>
        <w:rPr>
          <w:b/>
          <w:bCs/>
        </w:rPr>
        <w:t xml:space="preserve">marginal.</w:t>
      </w:r>
      <w:r>
        <w:t xml:space="preserve"> [L. 21v.]</w:t>
      </w:r>
    </w:p>
  </w:footnote>
  <w:footnote w:id="740">
    <w:p>
      <w:pPr>
        <w:pStyle w:val="FootnoteText"/>
      </w:pPr>
      <w:r>
        <w:rPr>
          <w:rStyle w:val="FootnoteReference"/>
        </w:rPr>
        <w:footnoteRef/>
      </w:r>
      <w:r>
        <w:rPr>
          <w:b/>
          <w:bCs/>
        </w:rPr>
        <w:t xml:space="preserve">marginal.</w:t>
      </w:r>
      <w:r>
        <w:t xml:space="preserve"> [col. 2]</w:t>
      </w:r>
    </w:p>
  </w:footnote>
  <w:footnote w:id="741">
    <w:p>
      <w:pPr>
        <w:pStyle w:val="FootnoteText"/>
      </w:pPr>
      <w:r>
        <w:rPr>
          <w:rStyle w:val="FootnoteReference"/>
        </w:rPr>
        <w:footnoteRef/>
      </w:r>
      <w:r>
        <w:rPr>
          <w:b/>
          <w:bCs/>
        </w:rPr>
        <w:t xml:space="preserve">marginal.</w:t>
      </w:r>
      <w:r>
        <w:t xml:space="preserve"> [-]</w:t>
      </w:r>
    </w:p>
  </w:footnote>
  <w:footnote w:id="742">
    <w:p>
      <w:pPr>
        <w:pStyle w:val="FootnoteText"/>
      </w:pPr>
      <w:r>
        <w:rPr>
          <w:rStyle w:val="FootnoteReference"/>
        </w:rPr>
        <w:footnoteRef/>
      </w:r>
      <w:r>
        <w:rPr>
          <w:b/>
          <w:bCs/>
        </w:rPr>
        <w:t xml:space="preserve">marginal.</w:t>
      </w:r>
      <w:r>
        <w:t xml:space="preserve"> [L. 22r.]</w:t>
      </w:r>
    </w:p>
  </w:footnote>
  <w:footnote w:id="743">
    <w:p>
      <w:pPr>
        <w:pStyle w:val="FootnoteText"/>
      </w:pPr>
      <w:r>
        <w:rPr>
          <w:rStyle w:val="FootnoteReference"/>
        </w:rPr>
        <w:footnoteRef/>
      </w:r>
      <w:r>
        <w:rPr>
          <w:b/>
          <w:bCs/>
        </w:rPr>
        <w:t xml:space="preserve">marginal.</w:t>
      </w:r>
      <w:r>
        <w:t xml:space="preserve"> [col. 2]</w:t>
      </w:r>
    </w:p>
  </w:footnote>
  <w:footnote w:id="744">
    <w:p>
      <w:pPr>
        <w:pStyle w:val="FootnoteText"/>
      </w:pPr>
      <w:r>
        <w:rPr>
          <w:rStyle w:val="FootnoteReference"/>
        </w:rPr>
        <w:footnoteRef/>
      </w:r>
      <w:r>
        <w:rPr>
          <w:b/>
          <w:bCs/>
        </w:rPr>
        <w:t xml:space="preserve">marginal.</w:t>
      </w:r>
      <w:r>
        <w:t xml:space="preserve"> [L. 22v.]</w:t>
      </w:r>
    </w:p>
  </w:footnote>
  <w:footnote w:id="745">
    <w:p>
      <w:pPr>
        <w:pStyle w:val="FootnoteText"/>
      </w:pPr>
      <w:r>
        <w:rPr>
          <w:rStyle w:val="FootnoteReference"/>
        </w:rPr>
        <w:footnoteRef/>
      </w:r>
      <w:r>
        <w:rPr>
          <w:b/>
          <w:bCs/>
        </w:rPr>
        <w:t xml:space="preserve">marginal.</w:t>
      </w:r>
      <w:r>
        <w:t xml:space="preserve"> [col. 2]</w:t>
      </w:r>
    </w:p>
  </w:footnote>
  <w:footnote w:id="746">
    <w:p>
      <w:pPr>
        <w:pStyle w:val="FootnoteText"/>
      </w:pPr>
      <w:r>
        <w:rPr>
          <w:rStyle w:val="FootnoteReference"/>
        </w:rPr>
        <w:footnoteRef/>
      </w:r>
      <w:r>
        <w:rPr>
          <w:b/>
          <w:bCs/>
        </w:rPr>
        <w:t xml:space="preserve">marginal.</w:t>
      </w:r>
      <w:r>
        <w:t xml:space="preserve"> [L. 23r.]</w:t>
      </w:r>
    </w:p>
  </w:footnote>
  <w:footnote w:id="747">
    <w:p>
      <w:pPr>
        <w:pStyle w:val="FootnoteText"/>
      </w:pPr>
      <w:r>
        <w:rPr>
          <w:rStyle w:val="FootnoteReference"/>
        </w:rPr>
        <w:footnoteRef/>
      </w:r>
      <w:r>
        <w:rPr>
          <w:b/>
          <w:bCs/>
        </w:rPr>
        <w:t xml:space="preserve">marginal.</w:t>
      </w:r>
      <w:r>
        <w:t xml:space="preserve"> [col. 2]</w:t>
      </w:r>
    </w:p>
  </w:footnote>
  <w:footnote w:id="748">
    <w:p>
      <w:pPr>
        <w:pStyle w:val="FootnoteText"/>
      </w:pPr>
      <w:r>
        <w:rPr>
          <w:rStyle w:val="FootnoteReference"/>
        </w:rPr>
        <w:footnoteRef/>
      </w:r>
      <w:r>
        <w:rPr>
          <w:b/>
          <w:bCs/>
        </w:rPr>
        <w:t xml:space="preserve">marginal.</w:t>
      </w:r>
      <w:r>
        <w:t xml:space="preserve"> [L. 23v.]</w:t>
      </w:r>
    </w:p>
  </w:footnote>
  <w:footnote w:id="749">
    <w:p>
      <w:pPr>
        <w:pStyle w:val="FootnoteText"/>
      </w:pPr>
      <w:r>
        <w:rPr>
          <w:rStyle w:val="FootnoteReference"/>
        </w:rPr>
        <w:footnoteRef/>
      </w:r>
      <w:r>
        <w:rPr>
          <w:b/>
          <w:bCs/>
        </w:rPr>
        <w:t xml:space="preserve">marginal.</w:t>
      </w:r>
      <w:r>
        <w:t xml:space="preserve"> [col. 2]</w:t>
      </w:r>
    </w:p>
  </w:footnote>
  <w:footnote w:id="750">
    <w:p>
      <w:pPr>
        <w:pStyle w:val="FootnoteText"/>
      </w:pPr>
      <w:r>
        <w:rPr>
          <w:rStyle w:val="FootnoteReference"/>
        </w:rPr>
        <w:footnoteRef/>
      </w:r>
      <w:r>
        <w:rPr>
          <w:b/>
          <w:bCs/>
        </w:rPr>
        <w:t xml:space="preserve">marginal.</w:t>
      </w:r>
      <w:r>
        <w:t xml:space="preserve"> [L. 24r.]</w:t>
      </w:r>
    </w:p>
  </w:footnote>
  <w:footnote w:id="751">
    <w:p>
      <w:pPr>
        <w:pStyle w:val="FootnoteText"/>
      </w:pPr>
      <w:r>
        <w:rPr>
          <w:rStyle w:val="FootnoteReference"/>
        </w:rPr>
        <w:footnoteRef/>
      </w:r>
      <w:r>
        <w:rPr>
          <w:b/>
          <w:bCs/>
        </w:rPr>
        <w:t xml:space="preserve">marginal.</w:t>
      </w:r>
      <w:r>
        <w:t xml:space="preserve"> [col. 2]</w:t>
      </w:r>
    </w:p>
  </w:footnote>
  <w:footnote w:id="752">
    <w:p>
      <w:pPr>
        <w:pStyle w:val="FootnoteText"/>
      </w:pPr>
      <w:r>
        <w:rPr>
          <w:rStyle w:val="FootnoteReference"/>
        </w:rPr>
        <w:footnoteRef/>
      </w:r>
      <w:r>
        <w:rPr>
          <w:b/>
          <w:bCs/>
        </w:rPr>
        <w:t xml:space="preserve">marginal.</w:t>
      </w:r>
      <w:r>
        <w:t xml:space="preserve"> [L. 24v.]</w:t>
      </w:r>
    </w:p>
  </w:footnote>
  <w:footnote w:id="753">
    <w:p>
      <w:pPr>
        <w:pStyle w:val="FootnoteText"/>
      </w:pPr>
      <w:r>
        <w:rPr>
          <w:rStyle w:val="FootnoteReference"/>
        </w:rPr>
        <w:footnoteRef/>
      </w:r>
      <w:r>
        <w:rPr>
          <w:b/>
          <w:bCs/>
        </w:rPr>
        <w:t xml:space="preserve">marginal.</w:t>
      </w:r>
      <w:r>
        <w:t xml:space="preserve"> [col. 2]</w:t>
      </w:r>
    </w:p>
  </w:footnote>
  <w:footnote w:id="754">
    <w:p>
      <w:pPr>
        <w:pStyle w:val="FootnoteText"/>
      </w:pPr>
      <w:r>
        <w:rPr>
          <w:rStyle w:val="FootnoteReference"/>
        </w:rPr>
        <w:footnoteRef/>
      </w:r>
      <w:r>
        <w:rPr>
          <w:b/>
          <w:bCs/>
        </w:rPr>
        <w:t xml:space="preserve">marginal.</w:t>
      </w:r>
      <w:r>
        <w:t xml:space="preserve"> [L. 25r.]</w:t>
      </w:r>
    </w:p>
  </w:footnote>
  <w:footnote w:id="755">
    <w:p>
      <w:pPr>
        <w:pStyle w:val="FootnoteText"/>
      </w:pPr>
      <w:r>
        <w:rPr>
          <w:rStyle w:val="FootnoteReference"/>
        </w:rPr>
        <w:footnoteRef/>
      </w:r>
      <w:r>
        <w:rPr>
          <w:b/>
          <w:bCs/>
        </w:rPr>
        <w:t xml:space="preserve">marginal.</w:t>
      </w:r>
      <w:r>
        <w:t xml:space="preserve"> [col. 2]</w:t>
      </w:r>
    </w:p>
  </w:footnote>
  <w:footnote w:id="756">
    <w:p>
      <w:pPr>
        <w:pStyle w:val="FootnoteText"/>
      </w:pPr>
      <w:r>
        <w:rPr>
          <w:rStyle w:val="FootnoteReference"/>
        </w:rPr>
        <w:footnoteRef/>
      </w:r>
      <w:r>
        <w:rPr>
          <w:b/>
          <w:bCs/>
        </w:rPr>
        <w:t xml:space="preserve">marginal.</w:t>
      </w:r>
      <w:r>
        <w:t xml:space="preserve"> [L. 25v.]</w:t>
      </w:r>
    </w:p>
  </w:footnote>
  <w:footnote w:id="757">
    <w:p>
      <w:pPr>
        <w:pStyle w:val="FootnoteText"/>
      </w:pPr>
      <w:r>
        <w:rPr>
          <w:rStyle w:val="FootnoteReference"/>
        </w:rPr>
        <w:footnoteRef/>
      </w:r>
      <w:r>
        <w:rPr>
          <w:b/>
          <w:bCs/>
        </w:rPr>
        <w:t xml:space="preserve">marginal.</w:t>
      </w:r>
      <w:r>
        <w:t xml:space="preserve"> [-] as it were takes Care[?]</w:t>
      </w:r>
    </w:p>
  </w:footnote>
  <w:footnote w:id="758">
    <w:p>
      <w:pPr>
        <w:pStyle w:val="FootnoteText"/>
      </w:pPr>
      <w:r>
        <w:rPr>
          <w:rStyle w:val="FootnoteReference"/>
        </w:rPr>
        <w:footnoteRef/>
      </w:r>
      <w:r>
        <w:rPr>
          <w:b/>
          <w:bCs/>
        </w:rPr>
        <w:t xml:space="preserve">marginal.</w:t>
      </w:r>
      <w:r>
        <w:t xml:space="preserve"> [col. 2]</w:t>
      </w:r>
    </w:p>
  </w:footnote>
  <w:footnote w:id="759">
    <w:p>
      <w:pPr>
        <w:pStyle w:val="FootnoteText"/>
      </w:pPr>
      <w:r>
        <w:rPr>
          <w:rStyle w:val="FootnoteReference"/>
        </w:rPr>
        <w:footnoteRef/>
      </w:r>
      <w:r>
        <w:rPr>
          <w:b/>
          <w:bCs/>
        </w:rPr>
        <w:t xml:space="preserve">marginal.</w:t>
      </w:r>
      <w:r>
        <w:t xml:space="preserve"> [L. 26r.]</w:t>
      </w:r>
    </w:p>
  </w:footnote>
  <w:footnote w:id="760">
    <w:p>
      <w:pPr>
        <w:pStyle w:val="FootnoteText"/>
      </w:pPr>
      <w:r>
        <w:rPr>
          <w:rStyle w:val="FootnoteReference"/>
        </w:rPr>
        <w:footnoteRef/>
      </w:r>
      <w:r>
        <w:rPr>
          <w:b/>
          <w:bCs/>
        </w:rPr>
        <w:t xml:space="preserve">marginal.</w:t>
      </w:r>
      <w:r>
        <w:t xml:space="preserve"> [L. 26v.]</w:t>
      </w:r>
    </w:p>
  </w:footnote>
  <w:footnote w:id="761">
    <w:p>
      <w:pPr>
        <w:pStyle w:val="FootnoteText"/>
      </w:pPr>
      <w:r>
        <w:rPr>
          <w:rStyle w:val="FootnoteReference"/>
        </w:rPr>
        <w:footnoteRef/>
      </w:r>
      <w:r>
        <w:rPr>
          <w:b/>
          <w:bCs/>
        </w:rPr>
        <w:t xml:space="preserve">marginal.</w:t>
      </w:r>
      <w:r>
        <w:t xml:space="preserve"> [col. 2]</w:t>
      </w:r>
    </w:p>
  </w:footnote>
  <w:footnote w:id="762">
    <w:p>
      <w:pPr>
        <w:pStyle w:val="FootnoteText"/>
      </w:pPr>
      <w:r>
        <w:rPr>
          <w:rStyle w:val="FootnoteReference"/>
        </w:rPr>
        <w:footnoteRef/>
      </w:r>
      <w:r>
        <w:rPr>
          <w:b/>
          <w:bCs/>
        </w:rPr>
        <w:t xml:space="preserve">marginal.</w:t>
      </w:r>
      <w:r>
        <w:t xml:space="preserve"> [L. 27r.]</w:t>
      </w:r>
    </w:p>
  </w:footnote>
  <w:footnote w:id="763">
    <w:p>
      <w:pPr>
        <w:pStyle w:val="FootnoteText"/>
      </w:pPr>
      <w:r>
        <w:rPr>
          <w:rStyle w:val="FootnoteReference"/>
        </w:rPr>
        <w:footnoteRef/>
      </w:r>
      <w:r>
        <w:rPr>
          <w:b/>
          <w:bCs/>
        </w:rPr>
        <w:t xml:space="preserve">marginal.</w:t>
      </w:r>
      <w:r>
        <w:t xml:space="preserve"> [col. 2]</w:t>
      </w:r>
    </w:p>
  </w:footnote>
  <w:footnote w:id="764">
    <w:p>
      <w:pPr>
        <w:pStyle w:val="FootnoteText"/>
      </w:pPr>
      <w:r>
        <w:rPr>
          <w:rStyle w:val="FootnoteReference"/>
        </w:rPr>
        <w:footnoteRef/>
      </w:r>
      <w:r>
        <w:rPr>
          <w:b/>
          <w:bCs/>
        </w:rPr>
        <w:t xml:space="preserve">marginal.</w:t>
      </w:r>
      <w:r>
        <w:t xml:space="preserve"> [--]</w:t>
      </w:r>
    </w:p>
  </w:footnote>
  <w:footnote w:id="765">
    <w:p>
      <w:pPr>
        <w:pStyle w:val="FootnoteText"/>
      </w:pPr>
      <w:r>
        <w:rPr>
          <w:rStyle w:val="FootnoteReference"/>
        </w:rPr>
        <w:footnoteRef/>
      </w:r>
      <w:r>
        <w:rPr>
          <w:b/>
          <w:bCs/>
        </w:rPr>
        <w:t xml:space="preserve">marginal.</w:t>
      </w:r>
      <w:r>
        <w:t xml:space="preserve"> [L. 27v.]</w:t>
      </w:r>
    </w:p>
  </w:footnote>
  <w:footnote w:id="766">
    <w:p>
      <w:pPr>
        <w:pStyle w:val="FootnoteText"/>
      </w:pPr>
      <w:r>
        <w:rPr>
          <w:rStyle w:val="FootnoteReference"/>
        </w:rPr>
        <w:footnoteRef/>
      </w:r>
      <w:r>
        <w:rPr>
          <w:b/>
          <w:bCs/>
        </w:rPr>
        <w:t xml:space="preserve">marginal.</w:t>
      </w:r>
      <w:r>
        <w:t xml:space="preserve"> [col. 2]</w:t>
      </w:r>
    </w:p>
  </w:footnote>
  <w:footnote w:id="767">
    <w:p>
      <w:pPr>
        <w:pStyle w:val="FootnoteText"/>
      </w:pPr>
      <w:r>
        <w:rPr>
          <w:rStyle w:val="FootnoteReference"/>
        </w:rPr>
        <w:footnoteRef/>
      </w:r>
      <w:r>
        <w:rPr>
          <w:b/>
          <w:bCs/>
        </w:rPr>
        <w:t xml:space="preserve">marginal.</w:t>
      </w:r>
      <w:r>
        <w:t xml:space="preserve"> [-]</w:t>
      </w:r>
    </w:p>
  </w:footnote>
  <w:footnote w:id="768">
    <w:p>
      <w:pPr>
        <w:pStyle w:val="FootnoteText"/>
      </w:pPr>
      <w:r>
        <w:rPr>
          <w:rStyle w:val="FootnoteReference"/>
        </w:rPr>
        <w:footnoteRef/>
      </w:r>
      <w:r>
        <w:rPr>
          <w:b/>
          <w:bCs/>
        </w:rPr>
        <w:t xml:space="preserve">marginal.</w:t>
      </w:r>
      <w:r>
        <w:t xml:space="preserve"> [L. 28r.]</w:t>
      </w:r>
    </w:p>
  </w:footnote>
  <w:footnote w:id="769">
    <w:p>
      <w:pPr>
        <w:pStyle w:val="FootnoteText"/>
      </w:pPr>
      <w:r>
        <w:rPr>
          <w:rStyle w:val="FootnoteReference"/>
        </w:rPr>
        <w:footnoteRef/>
      </w:r>
      <w:r>
        <w:rPr>
          <w:b/>
          <w:bCs/>
        </w:rPr>
        <w:t xml:space="preserve">marginal.</w:t>
      </w:r>
      <w:r>
        <w:t xml:space="preserve"> [col. 2]</w:t>
      </w:r>
    </w:p>
  </w:footnote>
  <w:footnote w:id="770">
    <w:p>
      <w:pPr>
        <w:pStyle w:val="FootnoteText"/>
      </w:pPr>
      <w:r>
        <w:rPr>
          <w:rStyle w:val="FootnoteReference"/>
        </w:rPr>
        <w:footnoteRef/>
      </w:r>
      <w:r>
        <w:rPr>
          <w:b/>
          <w:bCs/>
        </w:rPr>
        <w:t xml:space="preserve">marginal.</w:t>
      </w:r>
      <w:r>
        <w:t xml:space="preserve"> [L. 28v.]</w:t>
      </w:r>
    </w:p>
  </w:footnote>
  <w:footnote w:id="771">
    <w:p>
      <w:pPr>
        <w:pStyle w:val="FootnoteText"/>
      </w:pPr>
      <w:r>
        <w:rPr>
          <w:rStyle w:val="FootnoteReference"/>
        </w:rPr>
        <w:footnoteRef/>
      </w:r>
      <w:r>
        <w:rPr>
          <w:b/>
          <w:bCs/>
        </w:rPr>
        <w:t xml:space="preserve">marginal.</w:t>
      </w:r>
      <w:r>
        <w:t xml:space="preserve"> [col. 2]</w:t>
      </w:r>
    </w:p>
  </w:footnote>
  <w:footnote w:id="772">
    <w:p>
      <w:pPr>
        <w:pStyle w:val="FootnoteText"/>
      </w:pPr>
      <w:r>
        <w:rPr>
          <w:rStyle w:val="FootnoteReference"/>
        </w:rPr>
        <w:footnoteRef/>
      </w:r>
      <w:r>
        <w:rPr>
          <w:b/>
          <w:bCs/>
        </w:rPr>
        <w:t xml:space="preserve">marginal.</w:t>
      </w:r>
      <w:r>
        <w:t xml:space="preserve"> [L. 29r.]</w:t>
      </w:r>
    </w:p>
  </w:footnote>
  <w:footnote w:id="773">
    <w:p>
      <w:pPr>
        <w:pStyle w:val="FootnoteText"/>
      </w:pPr>
      <w:r>
        <w:rPr>
          <w:rStyle w:val="FootnoteReference"/>
        </w:rPr>
        <w:footnoteRef/>
      </w:r>
      <w:r>
        <w:rPr>
          <w:b/>
          <w:bCs/>
        </w:rPr>
        <w:t xml:space="preserve">marginal.</w:t>
      </w:r>
      <w:r>
        <w:t xml:space="preserve"> [col. 2]</w:t>
      </w:r>
    </w:p>
  </w:footnote>
  <w:footnote w:id="774">
    <w:p>
      <w:pPr>
        <w:pStyle w:val="FootnoteText"/>
      </w:pPr>
      <w:r>
        <w:rPr>
          <w:rStyle w:val="FootnoteReference"/>
        </w:rPr>
        <w:footnoteRef/>
      </w:r>
      <w:r>
        <w:rPr>
          <w:b/>
          <w:bCs/>
        </w:rPr>
        <w:t xml:space="preserve">marginal.</w:t>
      </w:r>
      <w:r>
        <w:t xml:space="preserve"> [-]</w:t>
      </w:r>
    </w:p>
  </w:footnote>
  <w:footnote w:id="775">
    <w:p>
      <w:pPr>
        <w:pStyle w:val="FootnoteText"/>
      </w:pPr>
      <w:r>
        <w:rPr>
          <w:rStyle w:val="FootnoteReference"/>
        </w:rPr>
        <w:footnoteRef/>
      </w:r>
      <w:r>
        <w:rPr>
          <w:b/>
          <w:bCs/>
        </w:rPr>
        <w:t xml:space="preserve">marginal.</w:t>
      </w:r>
      <w:r>
        <w:t xml:space="preserve"> [L. 29v.]</w:t>
      </w:r>
    </w:p>
  </w:footnote>
  <w:footnote w:id="776">
    <w:p>
      <w:pPr>
        <w:pStyle w:val="FootnoteText"/>
      </w:pPr>
      <w:r>
        <w:rPr>
          <w:rStyle w:val="FootnoteReference"/>
        </w:rPr>
        <w:footnoteRef/>
      </w:r>
      <w:r>
        <w:rPr>
          <w:b/>
          <w:bCs/>
        </w:rPr>
        <w:t xml:space="preserve">marginal.</w:t>
      </w:r>
      <w:r>
        <w:t xml:space="preserve"> [?]</w:t>
      </w:r>
    </w:p>
  </w:footnote>
  <w:footnote w:id="777">
    <w:p>
      <w:pPr>
        <w:pStyle w:val="FootnoteText"/>
      </w:pPr>
      <w:r>
        <w:rPr>
          <w:rStyle w:val="FootnoteReference"/>
        </w:rPr>
        <w:footnoteRef/>
      </w:r>
      <w:r>
        <w:rPr>
          <w:b/>
          <w:bCs/>
        </w:rPr>
        <w:t xml:space="preserve">marginal.</w:t>
      </w:r>
      <w:r>
        <w:t xml:space="preserve"> [col. 2]</w:t>
      </w:r>
    </w:p>
  </w:footnote>
  <w:footnote w:id="778">
    <w:p>
      <w:pPr>
        <w:pStyle w:val="FootnoteText"/>
      </w:pPr>
      <w:r>
        <w:rPr>
          <w:rStyle w:val="FootnoteReference"/>
        </w:rPr>
        <w:footnoteRef/>
      </w:r>
      <w:r>
        <w:rPr>
          <w:b/>
          <w:bCs/>
        </w:rPr>
        <w:t xml:space="preserve">marginal.</w:t>
      </w:r>
      <w:r>
        <w:t xml:space="preserve"> [L. 30r.]</w:t>
      </w:r>
    </w:p>
  </w:footnote>
  <w:footnote w:id="779">
    <w:p>
      <w:pPr>
        <w:pStyle w:val="FootnoteText"/>
      </w:pPr>
      <w:r>
        <w:rPr>
          <w:rStyle w:val="FootnoteReference"/>
        </w:rPr>
        <w:footnoteRef/>
      </w:r>
      <w:r>
        <w:rPr>
          <w:b/>
          <w:bCs/>
        </w:rPr>
        <w:t xml:space="preserve">marginal.</w:t>
      </w:r>
      <w:r>
        <w:t xml:space="preserve"> [col. 2]</w:t>
      </w:r>
    </w:p>
  </w:footnote>
  <w:footnote w:id="780">
    <w:p>
      <w:pPr>
        <w:pStyle w:val="FootnoteText"/>
      </w:pPr>
      <w:r>
        <w:rPr>
          <w:rStyle w:val="FootnoteReference"/>
        </w:rPr>
        <w:footnoteRef/>
      </w:r>
      <w:r>
        <w:rPr>
          <w:b/>
          <w:bCs/>
        </w:rPr>
        <w:t xml:space="preserve">marginal.</w:t>
      </w:r>
      <w:r>
        <w:t xml:space="preserve"> [L. 30v.]</w:t>
      </w:r>
    </w:p>
  </w:footnote>
  <w:footnote w:id="781">
    <w:p>
      <w:pPr>
        <w:pStyle w:val="FootnoteText"/>
      </w:pPr>
      <w:r>
        <w:rPr>
          <w:rStyle w:val="FootnoteReference"/>
        </w:rPr>
        <w:footnoteRef/>
      </w:r>
      <w:r>
        <w:rPr>
          <w:b/>
          <w:bCs/>
        </w:rPr>
        <w:t xml:space="preserve">marginal.</w:t>
      </w:r>
      <w:r>
        <w:t xml:space="preserve"> [col. 2]</w:t>
      </w:r>
    </w:p>
  </w:footnote>
  <w:footnote w:id="782">
    <w:p>
      <w:pPr>
        <w:pStyle w:val="FootnoteText"/>
      </w:pPr>
      <w:r>
        <w:rPr>
          <w:rStyle w:val="FootnoteReference"/>
        </w:rPr>
        <w:footnoteRef/>
      </w:r>
      <w:r>
        <w:rPr>
          <w:b/>
          <w:bCs/>
        </w:rPr>
        <w:t xml:space="preserve">marginal.</w:t>
      </w:r>
      <w:r>
        <w:t xml:space="preserve"> [L. 31r.]</w:t>
      </w:r>
    </w:p>
  </w:footnote>
  <w:footnote w:id="783">
    <w:p>
      <w:pPr>
        <w:pStyle w:val="FootnoteText"/>
      </w:pPr>
      <w:r>
        <w:rPr>
          <w:rStyle w:val="FootnoteReference"/>
        </w:rPr>
        <w:footnoteRef/>
      </w:r>
      <w:r>
        <w:rPr>
          <w:b/>
          <w:bCs/>
        </w:rPr>
        <w:t xml:space="preserve">marginal.</w:t>
      </w:r>
      <w:r>
        <w:t xml:space="preserve"> [col. 2]</w:t>
      </w:r>
    </w:p>
  </w:footnote>
  <w:footnote w:id="784">
    <w:p>
      <w:pPr>
        <w:pStyle w:val="FootnoteText"/>
      </w:pPr>
      <w:r>
        <w:rPr>
          <w:rStyle w:val="FootnoteReference"/>
        </w:rPr>
        <w:footnoteRef/>
      </w:r>
      <w:r>
        <w:rPr>
          <w:b/>
          <w:bCs/>
        </w:rPr>
        <w:t xml:space="preserve">marginal.</w:t>
      </w:r>
      <w:r>
        <w:t xml:space="preserve"> [L. 31v.]</w:t>
      </w:r>
    </w:p>
  </w:footnote>
  <w:footnote w:id="785">
    <w:p>
      <w:pPr>
        <w:pStyle w:val="FootnoteText"/>
      </w:pPr>
      <w:r>
        <w:rPr>
          <w:rStyle w:val="FootnoteReference"/>
        </w:rPr>
        <w:footnoteRef/>
      </w:r>
      <w:r>
        <w:rPr>
          <w:b/>
          <w:bCs/>
        </w:rPr>
        <w:t xml:space="preserve">marginal.</w:t>
      </w:r>
      <w:r>
        <w:t xml:space="preserve"> [col. 2]</w:t>
      </w:r>
    </w:p>
  </w:footnote>
  <w:footnote w:id="786">
    <w:p>
      <w:pPr>
        <w:pStyle w:val="FootnoteText"/>
      </w:pPr>
      <w:r>
        <w:rPr>
          <w:rStyle w:val="FootnoteReference"/>
        </w:rPr>
        <w:footnoteRef/>
      </w:r>
      <w:r>
        <w:rPr>
          <w:b/>
          <w:bCs/>
        </w:rPr>
        <w:t xml:space="preserve">marginal.</w:t>
      </w:r>
      <w:r>
        <w:t xml:space="preserve"> [L. 32r.]</w:t>
      </w:r>
    </w:p>
  </w:footnote>
  <w:footnote w:id="787">
    <w:p>
      <w:pPr>
        <w:pStyle w:val="FootnoteText"/>
      </w:pPr>
      <w:r>
        <w:rPr>
          <w:rStyle w:val="FootnoteReference"/>
        </w:rPr>
        <w:footnoteRef/>
      </w:r>
      <w:r>
        <w:rPr>
          <w:b/>
          <w:bCs/>
        </w:rPr>
        <w:t xml:space="preserve">marginal.</w:t>
      </w:r>
      <w:r>
        <w:t xml:space="preserve"> [col. 2]</w:t>
      </w:r>
    </w:p>
  </w:footnote>
  <w:footnote w:id="788">
    <w:p>
      <w:pPr>
        <w:pStyle w:val="FootnoteText"/>
      </w:pPr>
      <w:r>
        <w:rPr>
          <w:rStyle w:val="FootnoteReference"/>
        </w:rPr>
        <w:footnoteRef/>
      </w:r>
      <w:r>
        <w:rPr>
          <w:b/>
          <w:bCs/>
        </w:rPr>
        <w:t xml:space="preserve">marginal.</w:t>
      </w:r>
      <w:r>
        <w:t xml:space="preserve"> [L. 32v.]</w:t>
      </w:r>
    </w:p>
  </w:footnote>
  <w:footnote w:id="789">
    <w:p>
      <w:pPr>
        <w:pStyle w:val="FootnoteText"/>
      </w:pPr>
      <w:r>
        <w:rPr>
          <w:rStyle w:val="FootnoteReference"/>
        </w:rPr>
        <w:footnoteRef/>
      </w:r>
      <w:r>
        <w:rPr>
          <w:b/>
          <w:bCs/>
        </w:rPr>
        <w:t xml:space="preserve">marginal.</w:t>
      </w:r>
      <w:r>
        <w:t xml:space="preserve"> [col. 2]</w:t>
      </w:r>
    </w:p>
  </w:footnote>
  <w:footnote w:id="790">
    <w:p>
      <w:pPr>
        <w:pStyle w:val="FootnoteText"/>
      </w:pPr>
      <w:r>
        <w:rPr>
          <w:rStyle w:val="FootnoteReference"/>
        </w:rPr>
        <w:footnoteRef/>
      </w:r>
      <w:r>
        <w:rPr>
          <w:b/>
          <w:bCs/>
        </w:rPr>
        <w:t xml:space="preserve">marginal.</w:t>
      </w:r>
      <w:r>
        <w:t xml:space="preserve"> [L. 33r.]</w:t>
      </w:r>
    </w:p>
  </w:footnote>
  <w:footnote w:id="791">
    <w:p>
      <w:pPr>
        <w:pStyle w:val="FootnoteText"/>
      </w:pPr>
      <w:r>
        <w:rPr>
          <w:rStyle w:val="FootnoteReference"/>
        </w:rPr>
        <w:footnoteRef/>
      </w:r>
      <w:r>
        <w:rPr>
          <w:b/>
          <w:bCs/>
        </w:rPr>
        <w:t xml:space="preserve">marginal.</w:t>
      </w:r>
      <w:r>
        <w:t xml:space="preserve"> [col. 2]</w:t>
      </w:r>
    </w:p>
  </w:footnote>
  <w:footnote w:id="792">
    <w:p>
      <w:pPr>
        <w:pStyle w:val="FootnoteText"/>
      </w:pPr>
      <w:r>
        <w:rPr>
          <w:rStyle w:val="FootnoteReference"/>
        </w:rPr>
        <w:footnoteRef/>
      </w:r>
      <w:r>
        <w:rPr>
          <w:b/>
          <w:bCs/>
        </w:rPr>
        <w:t xml:space="preserve">marginal.</w:t>
      </w:r>
      <w:r>
        <w:t xml:space="preserve"> [L. 33v.]</w:t>
      </w:r>
    </w:p>
  </w:footnote>
  <w:footnote w:id="793">
    <w:p>
      <w:pPr>
        <w:pStyle w:val="FootnoteText"/>
      </w:pPr>
      <w:r>
        <w:rPr>
          <w:rStyle w:val="FootnoteReference"/>
        </w:rPr>
        <w:footnoteRef/>
      </w:r>
      <w:r>
        <w:rPr>
          <w:b/>
          <w:bCs/>
        </w:rPr>
        <w:t xml:space="preserve">marginal.</w:t>
      </w:r>
      <w:r>
        <w:t xml:space="preserve"> [?]</w:t>
      </w:r>
    </w:p>
  </w:footnote>
  <w:footnote w:id="794">
    <w:p>
      <w:pPr>
        <w:pStyle w:val="FootnoteText"/>
      </w:pPr>
      <w:r>
        <w:rPr>
          <w:rStyle w:val="FootnoteReference"/>
        </w:rPr>
        <w:footnoteRef/>
      </w:r>
      <w:r>
        <w:rPr>
          <w:b/>
          <w:bCs/>
        </w:rPr>
        <w:t xml:space="preserve">marginal.</w:t>
      </w:r>
      <w:r>
        <w:t xml:space="preserve"> [col. 2]</w:t>
      </w:r>
    </w:p>
  </w:footnote>
  <w:footnote w:id="795">
    <w:p>
      <w:pPr>
        <w:pStyle w:val="FootnoteText"/>
      </w:pPr>
      <w:r>
        <w:rPr>
          <w:rStyle w:val="FootnoteReference"/>
        </w:rPr>
        <w:footnoteRef/>
      </w:r>
      <w:r>
        <w:rPr>
          <w:b/>
          <w:bCs/>
        </w:rPr>
        <w:t xml:space="preserve">marginal.</w:t>
      </w:r>
      <w:r>
        <w:t xml:space="preserve"> [L. 34r.]</w:t>
      </w:r>
    </w:p>
  </w:footnote>
  <w:footnote w:id="796">
    <w:p>
      <w:pPr>
        <w:pStyle w:val="FootnoteText"/>
      </w:pPr>
      <w:r>
        <w:rPr>
          <w:rStyle w:val="FootnoteReference"/>
        </w:rPr>
        <w:footnoteRef/>
      </w:r>
      <w:r>
        <w:rPr>
          <w:b/>
          <w:bCs/>
        </w:rPr>
        <w:t xml:space="preserve">marginal.</w:t>
      </w:r>
      <w:r>
        <w:t xml:space="preserve"> [col. 2]</w:t>
      </w:r>
    </w:p>
  </w:footnote>
  <w:footnote w:id="797">
    <w:p>
      <w:pPr>
        <w:pStyle w:val="FootnoteText"/>
      </w:pPr>
      <w:r>
        <w:rPr>
          <w:rStyle w:val="FootnoteReference"/>
        </w:rPr>
        <w:footnoteRef/>
      </w:r>
      <w:r>
        <w:rPr>
          <w:b/>
          <w:bCs/>
        </w:rPr>
        <w:t xml:space="preserve">marginal.</w:t>
      </w:r>
      <w:r>
        <w:t xml:space="preserve"> [-]</w:t>
      </w:r>
    </w:p>
  </w:footnote>
  <w:footnote w:id="798">
    <w:p>
      <w:pPr>
        <w:pStyle w:val="FootnoteText"/>
      </w:pPr>
      <w:r>
        <w:rPr>
          <w:rStyle w:val="FootnoteReference"/>
        </w:rPr>
        <w:footnoteRef/>
      </w:r>
      <w:r>
        <w:rPr>
          <w:b/>
          <w:bCs/>
        </w:rPr>
        <w:t xml:space="preserve">marginal.</w:t>
      </w:r>
      <w:r>
        <w:t xml:space="preserve"> [L. 34v.]</w:t>
      </w:r>
    </w:p>
  </w:footnote>
  <w:footnote w:id="799">
    <w:p>
      <w:pPr>
        <w:pStyle w:val="FootnoteText"/>
      </w:pPr>
      <w:r>
        <w:rPr>
          <w:rStyle w:val="FootnoteReference"/>
        </w:rPr>
        <w:footnoteRef/>
      </w:r>
      <w:r>
        <w:rPr>
          <w:b/>
          <w:bCs/>
        </w:rPr>
        <w:t xml:space="preserve">marginal.</w:t>
      </w:r>
      <w:r>
        <w:t xml:space="preserve"> [col. 2]</w:t>
      </w:r>
    </w:p>
  </w:footnote>
  <w:footnote w:id="800">
    <w:p>
      <w:pPr>
        <w:pStyle w:val="FootnoteText"/>
      </w:pPr>
      <w:r>
        <w:rPr>
          <w:rStyle w:val="FootnoteReference"/>
        </w:rPr>
        <w:footnoteRef/>
      </w:r>
      <w:r>
        <w:rPr>
          <w:b/>
          <w:bCs/>
        </w:rPr>
        <w:t xml:space="preserve">marginal.</w:t>
      </w:r>
      <w:r>
        <w:t xml:space="preserve"> [L. 35r.]</w:t>
      </w:r>
    </w:p>
  </w:footnote>
  <w:footnote w:id="801">
    <w:p>
      <w:pPr>
        <w:pStyle w:val="FootnoteText"/>
      </w:pPr>
      <w:r>
        <w:rPr>
          <w:rStyle w:val="FootnoteReference"/>
        </w:rPr>
        <w:footnoteRef/>
      </w:r>
      <w:r>
        <w:rPr>
          <w:b/>
          <w:bCs/>
        </w:rPr>
        <w:t xml:space="preserve">marginal.</w:t>
      </w:r>
      <w:r>
        <w:t xml:space="preserve"> [col. 2]</w:t>
      </w:r>
    </w:p>
  </w:footnote>
  <w:footnote w:id="802">
    <w:p>
      <w:pPr>
        <w:pStyle w:val="FootnoteText"/>
      </w:pPr>
      <w:r>
        <w:rPr>
          <w:rStyle w:val="FootnoteReference"/>
        </w:rPr>
        <w:footnoteRef/>
      </w:r>
      <w:r>
        <w:rPr>
          <w:b/>
          <w:bCs/>
        </w:rPr>
        <w:t xml:space="preserve">marginal.</w:t>
      </w:r>
      <w:r>
        <w:t xml:space="preserve"> [L. 35v.]</w:t>
      </w:r>
    </w:p>
  </w:footnote>
  <w:footnote w:id="803">
    <w:p>
      <w:pPr>
        <w:pStyle w:val="FootnoteText"/>
      </w:pPr>
      <w:r>
        <w:rPr>
          <w:rStyle w:val="FootnoteReference"/>
        </w:rPr>
        <w:footnoteRef/>
      </w:r>
      <w:r>
        <w:rPr>
          <w:b/>
          <w:bCs/>
        </w:rPr>
        <w:t xml:space="preserve">marginal.</w:t>
      </w:r>
      <w:r>
        <w:t xml:space="preserve"> [col. 2]</w:t>
      </w:r>
    </w:p>
  </w:footnote>
  <w:footnote w:id="804">
    <w:p>
      <w:pPr>
        <w:pStyle w:val="FootnoteText"/>
      </w:pPr>
      <w:r>
        <w:rPr>
          <w:rStyle w:val="FootnoteReference"/>
        </w:rPr>
        <w:footnoteRef/>
      </w:r>
      <w:r>
        <w:rPr>
          <w:b/>
          <w:bCs/>
        </w:rPr>
        <w:t xml:space="preserve">marginal.</w:t>
      </w:r>
      <w:r>
        <w:t xml:space="preserve"> [L. 37r.]</w:t>
      </w:r>
    </w:p>
  </w:footnote>
  <w:footnote w:id="805">
    <w:p>
      <w:pPr>
        <w:pStyle w:val="FootnoteText"/>
      </w:pPr>
      <w:r>
        <w:rPr>
          <w:rStyle w:val="FootnoteReference"/>
        </w:rPr>
        <w:footnoteRef/>
      </w:r>
      <w:r>
        <w:rPr>
          <w:b/>
          <w:bCs/>
        </w:rPr>
        <w:t xml:space="preserve">marginal.</w:t>
      </w:r>
      <w:r>
        <w:t xml:space="preserve"> [col. 2]</w:t>
      </w:r>
    </w:p>
  </w:footnote>
  <w:footnote w:id="806">
    <w:p>
      <w:pPr>
        <w:pStyle w:val="FootnoteText"/>
      </w:pPr>
      <w:r>
        <w:rPr>
          <w:rStyle w:val="FootnoteReference"/>
        </w:rPr>
        <w:footnoteRef/>
      </w:r>
      <w:r>
        <w:rPr>
          <w:b/>
          <w:bCs/>
        </w:rPr>
        <w:t xml:space="preserve">marginal.</w:t>
      </w:r>
      <w:r>
        <w:t xml:space="preserve"> [L. 36v.]</w:t>
      </w:r>
    </w:p>
  </w:footnote>
  <w:footnote w:id="807">
    <w:p>
      <w:pPr>
        <w:pStyle w:val="FootnoteText"/>
      </w:pPr>
      <w:r>
        <w:rPr>
          <w:rStyle w:val="FootnoteReference"/>
        </w:rPr>
        <w:footnoteRef/>
      </w:r>
      <w:r>
        <w:rPr>
          <w:b/>
          <w:bCs/>
        </w:rPr>
        <w:t xml:space="preserve">marginal.</w:t>
      </w:r>
      <w:r>
        <w:t xml:space="preserve"> [col. 2]</w:t>
      </w:r>
    </w:p>
  </w:footnote>
  <w:footnote w:id="808">
    <w:p>
      <w:pPr>
        <w:pStyle w:val="FootnoteText"/>
      </w:pPr>
      <w:r>
        <w:rPr>
          <w:rStyle w:val="FootnoteReference"/>
        </w:rPr>
        <w:footnoteRef/>
      </w:r>
      <w:r>
        <w:rPr>
          <w:b/>
          <w:bCs/>
        </w:rPr>
        <w:t xml:space="preserve">marginal.</w:t>
      </w:r>
      <w:r>
        <w:t xml:space="preserve"> [-]</w:t>
      </w:r>
    </w:p>
  </w:footnote>
  <w:footnote w:id="809">
    <w:p>
      <w:pPr>
        <w:pStyle w:val="FootnoteText"/>
      </w:pPr>
      <w:r>
        <w:rPr>
          <w:rStyle w:val="FootnoteReference"/>
        </w:rPr>
        <w:footnoteRef/>
      </w:r>
      <w:r>
        <w:rPr>
          <w:b/>
          <w:bCs/>
        </w:rPr>
        <w:t xml:space="preserve">marginal.</w:t>
      </w:r>
      <w:r>
        <w:t xml:space="preserve"> [L. 37r.]</w:t>
      </w:r>
    </w:p>
  </w:footnote>
  <w:footnote w:id="810">
    <w:p>
      <w:pPr>
        <w:pStyle w:val="FootnoteText"/>
      </w:pPr>
      <w:r>
        <w:rPr>
          <w:rStyle w:val="FootnoteReference"/>
        </w:rPr>
        <w:footnoteRef/>
      </w:r>
      <w:r>
        <w:rPr>
          <w:b/>
          <w:bCs/>
        </w:rPr>
        <w:t xml:space="preserve">marginal.</w:t>
      </w:r>
      <w:r>
        <w:t xml:space="preserve"> [col. 2]</w:t>
      </w:r>
    </w:p>
  </w:footnote>
  <w:footnote w:id="811">
    <w:p>
      <w:pPr>
        <w:pStyle w:val="FootnoteText"/>
      </w:pPr>
      <w:r>
        <w:rPr>
          <w:rStyle w:val="FootnoteReference"/>
        </w:rPr>
        <w:footnoteRef/>
      </w:r>
      <w:r>
        <w:rPr>
          <w:b/>
          <w:bCs/>
        </w:rPr>
        <w:t xml:space="preserve">marginal.</w:t>
      </w:r>
      <w:r>
        <w:t xml:space="preserve"> [------]</w:t>
      </w:r>
    </w:p>
  </w:footnote>
  <w:footnote w:id="812">
    <w:p>
      <w:pPr>
        <w:pStyle w:val="FootnoteText"/>
      </w:pPr>
      <w:r>
        <w:rPr>
          <w:rStyle w:val="FootnoteReference"/>
        </w:rPr>
        <w:footnoteRef/>
      </w:r>
      <w:r>
        <w:rPr>
          <w:b/>
          <w:bCs/>
        </w:rPr>
        <w:t xml:space="preserve">marginal.</w:t>
      </w:r>
      <w:r>
        <w:t xml:space="preserve"> [L. 37v.]</w:t>
      </w:r>
    </w:p>
  </w:footnote>
  <w:footnote w:id="813">
    <w:p>
      <w:pPr>
        <w:pStyle w:val="FootnoteText"/>
      </w:pPr>
      <w:r>
        <w:rPr>
          <w:rStyle w:val="FootnoteReference"/>
        </w:rPr>
        <w:footnoteRef/>
      </w:r>
      <w:r>
        <w:rPr>
          <w:b/>
          <w:bCs/>
        </w:rPr>
        <w:t xml:space="preserve">marginal.</w:t>
      </w:r>
      <w:r>
        <w:t xml:space="preserve"> [col. 2]</w:t>
      </w:r>
    </w:p>
  </w:footnote>
  <w:footnote w:id="814">
    <w:p>
      <w:pPr>
        <w:pStyle w:val="FootnoteText"/>
      </w:pPr>
      <w:r>
        <w:rPr>
          <w:rStyle w:val="FootnoteReference"/>
        </w:rPr>
        <w:footnoteRef/>
      </w:r>
      <w:r>
        <w:rPr>
          <w:b/>
          <w:bCs/>
        </w:rPr>
        <w:t xml:space="preserve">marginal.</w:t>
      </w:r>
      <w:r>
        <w:t xml:space="preserve"> [L. 38r.]</w:t>
      </w:r>
    </w:p>
  </w:footnote>
  <w:footnote w:id="815">
    <w:p>
      <w:pPr>
        <w:pStyle w:val="FootnoteText"/>
      </w:pPr>
      <w:r>
        <w:rPr>
          <w:rStyle w:val="FootnoteReference"/>
        </w:rPr>
        <w:footnoteRef/>
      </w:r>
      <w:r>
        <w:rPr>
          <w:b/>
          <w:bCs/>
        </w:rPr>
        <w:t xml:space="preserve">marginal.</w:t>
      </w:r>
      <w:r>
        <w:t xml:space="preserve"> [col. 2]</w:t>
      </w:r>
    </w:p>
  </w:footnote>
  <w:footnote w:id="816">
    <w:p>
      <w:pPr>
        <w:pStyle w:val="FootnoteText"/>
      </w:pPr>
      <w:r>
        <w:rPr>
          <w:rStyle w:val="FootnoteReference"/>
        </w:rPr>
        <w:footnoteRef/>
      </w:r>
      <w:r>
        <w:rPr>
          <w:b/>
          <w:bCs/>
        </w:rPr>
        <w:t xml:space="preserve">marginal.</w:t>
      </w:r>
      <w:r>
        <w:t xml:space="preserve"> [L. 38v.]</w:t>
      </w:r>
    </w:p>
  </w:footnote>
  <w:footnote w:id="817">
    <w:p>
      <w:pPr>
        <w:pStyle w:val="FootnoteText"/>
      </w:pPr>
      <w:r>
        <w:rPr>
          <w:rStyle w:val="FootnoteReference"/>
        </w:rPr>
        <w:footnoteRef/>
      </w:r>
      <w:r>
        <w:rPr>
          <w:b/>
          <w:bCs/>
        </w:rPr>
        <w:t xml:space="preserve">marginal.</w:t>
      </w:r>
      <w:r>
        <w:t xml:space="preserve"> [col. 2]</w:t>
      </w:r>
    </w:p>
  </w:footnote>
  <w:footnote w:id="818">
    <w:p>
      <w:pPr>
        <w:pStyle w:val="FootnoteText"/>
      </w:pPr>
      <w:r>
        <w:rPr>
          <w:rStyle w:val="FootnoteReference"/>
        </w:rPr>
        <w:footnoteRef/>
      </w:r>
      <w:r>
        <w:rPr>
          <w:b/>
          <w:bCs/>
        </w:rPr>
        <w:t xml:space="preserve">marginal.</w:t>
      </w:r>
      <w:r>
        <w:t xml:space="preserve"> [L. 39r.]</w:t>
      </w:r>
    </w:p>
  </w:footnote>
  <w:footnote w:id="819">
    <w:p>
      <w:pPr>
        <w:pStyle w:val="FootnoteText"/>
      </w:pPr>
      <w:r>
        <w:rPr>
          <w:rStyle w:val="FootnoteReference"/>
        </w:rPr>
        <w:footnoteRef/>
      </w:r>
      <w:r>
        <w:rPr>
          <w:b/>
          <w:bCs/>
        </w:rPr>
        <w:t xml:space="preserve">marginal.</w:t>
      </w:r>
      <w:r>
        <w:t xml:space="preserve"> [col. 2]</w:t>
      </w:r>
    </w:p>
  </w:footnote>
  <w:footnote w:id="820">
    <w:p>
      <w:pPr>
        <w:pStyle w:val="FootnoteText"/>
      </w:pPr>
      <w:r>
        <w:rPr>
          <w:rStyle w:val="FootnoteReference"/>
        </w:rPr>
        <w:footnoteRef/>
      </w:r>
      <w:r>
        <w:rPr>
          <w:b/>
          <w:bCs/>
        </w:rPr>
        <w:t xml:space="preserve">marginal.</w:t>
      </w:r>
      <w:r>
        <w:t xml:space="preserve"> [L. 39v.]</w:t>
      </w:r>
    </w:p>
  </w:footnote>
  <w:footnote w:id="821">
    <w:p>
      <w:pPr>
        <w:pStyle w:val="FootnoteText"/>
      </w:pPr>
      <w:r>
        <w:rPr>
          <w:rStyle w:val="FootnoteReference"/>
        </w:rPr>
        <w:footnoteRef/>
      </w:r>
      <w:r>
        <w:rPr>
          <w:b/>
          <w:bCs/>
        </w:rPr>
        <w:t xml:space="preserve">marginal.</w:t>
      </w:r>
      <w:r>
        <w:t xml:space="preserve"> [col. 2]</w:t>
      </w:r>
    </w:p>
  </w:footnote>
  <w:footnote w:id="822">
    <w:p>
      <w:pPr>
        <w:pStyle w:val="FootnoteText"/>
      </w:pPr>
      <w:r>
        <w:rPr>
          <w:rStyle w:val="FootnoteReference"/>
        </w:rPr>
        <w:footnoteRef/>
      </w:r>
      <w:r>
        <w:rPr>
          <w:b/>
          <w:bCs/>
        </w:rPr>
        <w:t xml:space="preserve">marginal.</w:t>
      </w:r>
      <w:r>
        <w:t xml:space="preserve"> [L. 40r.]</w:t>
      </w:r>
    </w:p>
  </w:footnote>
  <w:footnote w:id="823">
    <w:p>
      <w:pPr>
        <w:pStyle w:val="FootnoteText"/>
      </w:pPr>
      <w:r>
        <w:rPr>
          <w:rStyle w:val="FootnoteReference"/>
        </w:rPr>
        <w:footnoteRef/>
      </w:r>
      <w:r>
        <w:rPr>
          <w:b/>
          <w:bCs/>
        </w:rPr>
        <w:t xml:space="preserve">marginal.</w:t>
      </w:r>
      <w:r>
        <w:t xml:space="preserve"> [col. 2]</w:t>
      </w:r>
    </w:p>
  </w:footnote>
  <w:footnote w:id="824">
    <w:p>
      <w:pPr>
        <w:pStyle w:val="FootnoteText"/>
      </w:pPr>
      <w:r>
        <w:rPr>
          <w:rStyle w:val="FootnoteReference"/>
        </w:rPr>
        <w:footnoteRef/>
      </w:r>
      <w:r>
        <w:rPr>
          <w:b/>
          <w:bCs/>
        </w:rPr>
        <w:t xml:space="preserve">marginal.</w:t>
      </w:r>
      <w:r>
        <w:t xml:space="preserve"> [-]</w:t>
      </w:r>
    </w:p>
  </w:footnote>
  <w:footnote w:id="825">
    <w:p>
      <w:pPr>
        <w:pStyle w:val="FootnoteText"/>
      </w:pPr>
      <w:r>
        <w:rPr>
          <w:rStyle w:val="FootnoteReference"/>
        </w:rPr>
        <w:footnoteRef/>
      </w:r>
      <w:r>
        <w:rPr>
          <w:b/>
          <w:bCs/>
        </w:rPr>
        <w:t xml:space="preserve">marginal.</w:t>
      </w:r>
      <w:r>
        <w:t xml:space="preserve"> [L. 40v.]</w:t>
      </w:r>
    </w:p>
  </w:footnote>
  <w:footnote w:id="826">
    <w:p>
      <w:pPr>
        <w:pStyle w:val="FootnoteText"/>
      </w:pPr>
      <w:r>
        <w:rPr>
          <w:rStyle w:val="FootnoteReference"/>
        </w:rPr>
        <w:footnoteRef/>
      </w:r>
      <w:r>
        <w:rPr>
          <w:b/>
          <w:bCs/>
        </w:rPr>
        <w:t xml:space="preserve">marginal.</w:t>
      </w:r>
      <w:r>
        <w:t xml:space="preserve"> [col. 2]</w:t>
      </w:r>
    </w:p>
  </w:footnote>
  <w:footnote w:id="827">
    <w:p>
      <w:pPr>
        <w:pStyle w:val="FootnoteText"/>
      </w:pPr>
      <w:r>
        <w:rPr>
          <w:rStyle w:val="FootnoteReference"/>
        </w:rPr>
        <w:footnoteRef/>
      </w:r>
      <w:r>
        <w:rPr>
          <w:b/>
          <w:bCs/>
        </w:rPr>
        <w:t xml:space="preserve">marginal.</w:t>
      </w:r>
      <w:r>
        <w:t xml:space="preserve"> [L. 41r.]</w:t>
      </w:r>
    </w:p>
  </w:footnote>
  <w:footnote w:id="828">
    <w:p>
      <w:pPr>
        <w:pStyle w:val="FootnoteText"/>
      </w:pPr>
      <w:r>
        <w:rPr>
          <w:rStyle w:val="FootnoteReference"/>
        </w:rPr>
        <w:footnoteRef/>
      </w:r>
      <w:r>
        <w:rPr>
          <w:b/>
          <w:bCs/>
        </w:rPr>
        <w:t xml:space="preserve">marginal.</w:t>
      </w:r>
      <w:r>
        <w:t xml:space="preserve"> [L. 41v.]</w:t>
      </w:r>
    </w:p>
  </w:footnote>
  <w:footnote w:id="829">
    <w:p>
      <w:pPr>
        <w:pStyle w:val="FootnoteText"/>
      </w:pPr>
      <w:r>
        <w:rPr>
          <w:rStyle w:val="FootnoteReference"/>
        </w:rPr>
        <w:footnoteRef/>
      </w:r>
      <w:r>
        <w:rPr>
          <w:b/>
          <w:bCs/>
        </w:rPr>
        <w:t xml:space="preserve">marginal.</w:t>
      </w:r>
      <w:r>
        <w:t xml:space="preserve"> [col. 2]</w:t>
      </w:r>
    </w:p>
  </w:footnote>
  <w:footnote w:id="830">
    <w:p>
      <w:pPr>
        <w:pStyle w:val="FootnoteText"/>
      </w:pPr>
      <w:r>
        <w:rPr>
          <w:rStyle w:val="FootnoteReference"/>
        </w:rPr>
        <w:footnoteRef/>
      </w:r>
      <w:r>
        <w:rPr>
          <w:b/>
          <w:bCs/>
        </w:rPr>
        <w:t xml:space="preserve">marginal.</w:t>
      </w:r>
      <w:r>
        <w:t xml:space="preserve"> [L. 42r.]</w:t>
      </w:r>
    </w:p>
  </w:footnote>
  <w:footnote w:id="831">
    <w:p>
      <w:pPr>
        <w:pStyle w:val="FootnoteText"/>
      </w:pPr>
      <w:r>
        <w:rPr>
          <w:rStyle w:val="FootnoteReference"/>
        </w:rPr>
        <w:footnoteRef/>
      </w:r>
      <w:r>
        <w:rPr>
          <w:b/>
          <w:bCs/>
        </w:rPr>
        <w:t xml:space="preserve">marginal.</w:t>
      </w:r>
      <w:r>
        <w:t xml:space="preserve"> [col. 2]</w:t>
      </w:r>
    </w:p>
  </w:footnote>
  <w:footnote w:id="832">
    <w:p>
      <w:pPr>
        <w:pStyle w:val="FootnoteText"/>
      </w:pPr>
      <w:r>
        <w:rPr>
          <w:rStyle w:val="FootnoteReference"/>
        </w:rPr>
        <w:footnoteRef/>
      </w:r>
      <w:r>
        <w:rPr>
          <w:b/>
          <w:bCs/>
        </w:rPr>
        <w:t xml:space="preserve">marginal.</w:t>
      </w:r>
      <w:r>
        <w:t xml:space="preserve"> [L. 42v.]</w:t>
      </w:r>
    </w:p>
  </w:footnote>
  <w:footnote w:id="833">
    <w:p>
      <w:pPr>
        <w:pStyle w:val="FootnoteText"/>
      </w:pPr>
      <w:r>
        <w:rPr>
          <w:rStyle w:val="FootnoteReference"/>
        </w:rPr>
        <w:footnoteRef/>
      </w:r>
      <w:r>
        <w:rPr>
          <w:b/>
          <w:bCs/>
        </w:rPr>
        <w:t xml:space="preserve">marginal.</w:t>
      </w:r>
      <w:r>
        <w:t xml:space="preserve"> [col. 2]</w:t>
      </w:r>
    </w:p>
  </w:footnote>
  <w:footnote w:id="834">
    <w:p>
      <w:pPr>
        <w:pStyle w:val="FootnoteText"/>
      </w:pPr>
      <w:r>
        <w:rPr>
          <w:rStyle w:val="FootnoteReference"/>
        </w:rPr>
        <w:footnoteRef/>
      </w:r>
      <w:r>
        <w:rPr>
          <w:b/>
          <w:bCs/>
        </w:rPr>
        <w:t xml:space="preserve">marginal.</w:t>
      </w:r>
      <w:r>
        <w:t xml:space="preserve"> [L. 43r.]</w:t>
      </w:r>
    </w:p>
  </w:footnote>
  <w:footnote w:id="835">
    <w:p>
      <w:pPr>
        <w:pStyle w:val="FootnoteText"/>
      </w:pPr>
      <w:r>
        <w:rPr>
          <w:rStyle w:val="FootnoteReference"/>
        </w:rPr>
        <w:footnoteRef/>
      </w:r>
      <w:r>
        <w:rPr>
          <w:b/>
          <w:bCs/>
        </w:rPr>
        <w:t xml:space="preserve">marginal.</w:t>
      </w:r>
      <w:r>
        <w:t xml:space="preserve"> [-]</w:t>
      </w:r>
    </w:p>
  </w:footnote>
  <w:footnote w:id="836">
    <w:p>
      <w:pPr>
        <w:pStyle w:val="FootnoteText"/>
      </w:pPr>
      <w:r>
        <w:rPr>
          <w:rStyle w:val="FootnoteReference"/>
        </w:rPr>
        <w:footnoteRef/>
      </w:r>
      <w:r>
        <w:rPr>
          <w:b/>
          <w:bCs/>
        </w:rPr>
        <w:t xml:space="preserve">marginal.</w:t>
      </w:r>
      <w:r>
        <w:t xml:space="preserve"> [col. 2]</w:t>
      </w:r>
    </w:p>
  </w:footnote>
  <w:footnote w:id="837">
    <w:p>
      <w:pPr>
        <w:pStyle w:val="FootnoteText"/>
      </w:pPr>
      <w:r>
        <w:rPr>
          <w:rStyle w:val="FootnoteReference"/>
        </w:rPr>
        <w:footnoteRef/>
      </w:r>
      <w:r>
        <w:rPr>
          <w:b/>
          <w:bCs/>
        </w:rPr>
        <w:t xml:space="preserve">marginal.</w:t>
      </w:r>
      <w:r>
        <w:t xml:space="preserve"> [L. 43v.]</w:t>
      </w:r>
    </w:p>
  </w:footnote>
  <w:footnote w:id="838">
    <w:p>
      <w:pPr>
        <w:pStyle w:val="FootnoteText"/>
      </w:pPr>
      <w:r>
        <w:rPr>
          <w:rStyle w:val="FootnoteReference"/>
        </w:rPr>
        <w:footnoteRef/>
      </w:r>
      <w:r>
        <w:rPr>
          <w:b/>
          <w:bCs/>
        </w:rPr>
        <w:t xml:space="preserve">marginal.</w:t>
      </w:r>
      <w:r>
        <w:t xml:space="preserve"> [col. 2]</w:t>
      </w:r>
    </w:p>
  </w:footnote>
  <w:footnote w:id="839">
    <w:p>
      <w:pPr>
        <w:pStyle w:val="FootnoteText"/>
      </w:pPr>
      <w:r>
        <w:rPr>
          <w:rStyle w:val="FootnoteReference"/>
        </w:rPr>
        <w:footnoteRef/>
      </w:r>
      <w:r>
        <w:rPr>
          <w:b/>
          <w:bCs/>
        </w:rPr>
        <w:t xml:space="preserve">marginal.</w:t>
      </w:r>
      <w:r>
        <w:t xml:space="preserve"> [?][Rev. 12:1]</w:t>
      </w:r>
    </w:p>
  </w:footnote>
  <w:footnote w:id="840">
    <w:p>
      <w:pPr>
        <w:pStyle w:val="FootnoteText"/>
      </w:pPr>
      <w:r>
        <w:rPr>
          <w:rStyle w:val="FootnoteReference"/>
        </w:rPr>
        <w:footnoteRef/>
      </w:r>
      <w:r>
        <w:rPr>
          <w:b/>
          <w:bCs/>
        </w:rPr>
        <w:t xml:space="preserve">marginal.</w:t>
      </w:r>
      <w:r>
        <w:t xml:space="preserve"> [L. 44r.]</w:t>
      </w:r>
    </w:p>
  </w:footnote>
  <w:footnote w:id="841">
    <w:p>
      <w:pPr>
        <w:pStyle w:val="FootnoteText"/>
      </w:pPr>
      <w:r>
        <w:rPr>
          <w:rStyle w:val="FootnoteReference"/>
        </w:rPr>
        <w:footnoteRef/>
      </w:r>
      <w:r>
        <w:rPr>
          <w:b/>
          <w:bCs/>
        </w:rPr>
        <w:t xml:space="preserve">marginal.</w:t>
      </w:r>
      <w:r>
        <w:t xml:space="preserve"> [col. 2]</w:t>
      </w:r>
    </w:p>
  </w:footnote>
  <w:footnote w:id="842">
    <w:p>
      <w:pPr>
        <w:pStyle w:val="FootnoteText"/>
      </w:pPr>
      <w:r>
        <w:rPr>
          <w:rStyle w:val="FootnoteReference"/>
        </w:rPr>
        <w:footnoteRef/>
      </w:r>
      <w:r>
        <w:rPr>
          <w:b/>
          <w:bCs/>
        </w:rPr>
        <w:t xml:space="preserve">marginal.</w:t>
      </w:r>
      <w:r>
        <w:t xml:space="preserve"> [L. 44v.]</w:t>
      </w:r>
    </w:p>
  </w:footnote>
  <w:footnote w:id="843">
    <w:p>
      <w:pPr>
        <w:pStyle w:val="FootnoteText"/>
      </w:pPr>
      <w:r>
        <w:rPr>
          <w:rStyle w:val="FootnoteReference"/>
        </w:rPr>
        <w:footnoteRef/>
      </w:r>
      <w:r>
        <w:rPr>
          <w:b/>
          <w:bCs/>
        </w:rPr>
        <w:t xml:space="preserve">marginal.</w:t>
      </w:r>
      <w:r>
        <w:t xml:space="preserve"> [Prov. 16:2]</w:t>
      </w:r>
    </w:p>
  </w:footnote>
  <w:footnote w:id="844">
    <w:p>
      <w:pPr>
        <w:pStyle w:val="FootnoteText"/>
      </w:pPr>
      <w:r>
        <w:rPr>
          <w:rStyle w:val="FootnoteReference"/>
        </w:rPr>
        <w:footnoteRef/>
      </w:r>
      <w:r>
        <w:rPr>
          <w:b/>
          <w:bCs/>
        </w:rPr>
        <w:t xml:space="preserve">marginal.</w:t>
      </w:r>
      <w:r>
        <w:t xml:space="preserve"> [col. 2]</w:t>
      </w:r>
    </w:p>
  </w:footnote>
  <w:footnote w:id="845">
    <w:p>
      <w:pPr>
        <w:pStyle w:val="FootnoteText"/>
      </w:pPr>
      <w:r>
        <w:rPr>
          <w:rStyle w:val="FootnoteReference"/>
        </w:rPr>
        <w:footnoteRef/>
      </w:r>
      <w:r>
        <w:rPr>
          <w:b/>
          <w:bCs/>
        </w:rPr>
        <w:t xml:space="preserve">marginal.</w:t>
      </w:r>
      <w:r>
        <w:t xml:space="preserve"> [L. 45r.]</w:t>
      </w:r>
    </w:p>
  </w:footnote>
  <w:footnote w:id="846">
    <w:p>
      <w:pPr>
        <w:pStyle w:val="FootnoteText"/>
      </w:pPr>
      <w:r>
        <w:rPr>
          <w:rStyle w:val="FootnoteReference"/>
        </w:rPr>
        <w:footnoteRef/>
      </w:r>
      <w:r>
        <w:rPr>
          <w:b/>
          <w:bCs/>
        </w:rPr>
        <w:t xml:space="preserve">marginal.</w:t>
      </w:r>
      <w:r>
        <w:t xml:space="preserve"> [col. 2]</w:t>
      </w:r>
    </w:p>
  </w:footnote>
  <w:footnote w:id="847">
    <w:p>
      <w:pPr>
        <w:pStyle w:val="FootnoteText"/>
      </w:pPr>
      <w:r>
        <w:rPr>
          <w:rStyle w:val="FootnoteReference"/>
        </w:rPr>
        <w:footnoteRef/>
      </w:r>
      <w:r>
        <w:rPr>
          <w:b/>
          <w:bCs/>
        </w:rPr>
        <w:t xml:space="preserve">marginal.</w:t>
      </w:r>
      <w:r>
        <w:t xml:space="preserve"> [L. 45v.]</w:t>
      </w:r>
    </w:p>
  </w:footnote>
  <w:footnote w:id="848">
    <w:p>
      <w:pPr>
        <w:pStyle w:val="FootnoteText"/>
      </w:pPr>
      <w:r>
        <w:rPr>
          <w:rStyle w:val="FootnoteReference"/>
        </w:rPr>
        <w:footnoteRef/>
      </w:r>
      <w:r>
        <w:rPr>
          <w:b/>
          <w:bCs/>
        </w:rPr>
        <w:t xml:space="preserve">marginal.</w:t>
      </w:r>
      <w:r>
        <w:t xml:space="preserve"> [?][I Pet. 5:12]</w:t>
      </w:r>
    </w:p>
  </w:footnote>
  <w:footnote w:id="849">
    <w:p>
      <w:pPr>
        <w:pStyle w:val="FootnoteText"/>
      </w:pPr>
      <w:r>
        <w:rPr>
          <w:rStyle w:val="FootnoteReference"/>
        </w:rPr>
        <w:footnoteRef/>
      </w:r>
      <w:r>
        <w:rPr>
          <w:b/>
          <w:bCs/>
        </w:rPr>
        <w:t xml:space="preserve">marginal.</w:t>
      </w:r>
      <w:r>
        <w:t xml:space="preserve"> [L. 46r.]</w:t>
      </w:r>
    </w:p>
  </w:footnote>
  <w:footnote w:id="850">
    <w:p>
      <w:pPr>
        <w:pStyle w:val="FootnoteText"/>
      </w:pPr>
      <w:r>
        <w:rPr>
          <w:rStyle w:val="FootnoteReference"/>
        </w:rPr>
        <w:footnoteRef/>
      </w:r>
      <w:r>
        <w:rPr>
          <w:b/>
          <w:bCs/>
        </w:rPr>
        <w:t xml:space="preserve">marginal.</w:t>
      </w:r>
      <w:r>
        <w:t xml:space="preserve"> [col. 2]</w:t>
      </w:r>
    </w:p>
  </w:footnote>
  <w:footnote w:id="851">
    <w:p>
      <w:pPr>
        <w:pStyle w:val="FootnoteText"/>
      </w:pPr>
      <w:r>
        <w:rPr>
          <w:rStyle w:val="FootnoteReference"/>
        </w:rPr>
        <w:footnoteRef/>
      </w:r>
      <w:r>
        <w:rPr>
          <w:b/>
          <w:bCs/>
        </w:rPr>
        <w:t xml:space="preserve">marginal.</w:t>
      </w:r>
      <w:r>
        <w:t xml:space="preserve"> [L. 46v.]</w:t>
      </w:r>
    </w:p>
  </w:footnote>
  <w:footnote w:id="852">
    <w:p>
      <w:pPr>
        <w:pStyle w:val="FootnoteText"/>
      </w:pPr>
      <w:r>
        <w:rPr>
          <w:rStyle w:val="FootnoteReference"/>
        </w:rPr>
        <w:footnoteRef/>
      </w:r>
      <w:r>
        <w:rPr>
          <w:b/>
          <w:bCs/>
        </w:rPr>
        <w:t xml:space="preserve">marginal.</w:t>
      </w:r>
      <w:r>
        <w:t xml:space="preserve"> [col. 2]</w:t>
      </w:r>
    </w:p>
  </w:footnote>
  <w:footnote w:id="853">
    <w:p>
      <w:pPr>
        <w:pStyle w:val="FootnoteText"/>
      </w:pPr>
      <w:r>
        <w:rPr>
          <w:rStyle w:val="FootnoteReference"/>
        </w:rPr>
        <w:footnoteRef/>
      </w:r>
      <w:r>
        <w:rPr>
          <w:b/>
          <w:bCs/>
        </w:rPr>
        <w:t xml:space="preserve">marginal.</w:t>
      </w:r>
      <w:r>
        <w:t xml:space="preserve"> [L. 47r.]</w:t>
      </w:r>
    </w:p>
  </w:footnote>
  <w:footnote w:id="854">
    <w:p>
      <w:pPr>
        <w:pStyle w:val="FootnoteText"/>
      </w:pPr>
      <w:r>
        <w:rPr>
          <w:rStyle w:val="FootnoteReference"/>
        </w:rPr>
        <w:footnoteRef/>
      </w:r>
      <w:r>
        <w:rPr>
          <w:b/>
          <w:bCs/>
        </w:rPr>
        <w:t xml:space="preserve">marginal.</w:t>
      </w:r>
      <w:r>
        <w:t xml:space="preserve"> [col. 2]</w:t>
      </w:r>
    </w:p>
  </w:footnote>
  <w:footnote w:id="855">
    <w:p>
      <w:pPr>
        <w:pStyle w:val="FootnoteText"/>
      </w:pPr>
      <w:r>
        <w:rPr>
          <w:rStyle w:val="FootnoteReference"/>
        </w:rPr>
        <w:footnoteRef/>
      </w:r>
      <w:r>
        <w:rPr>
          <w:b/>
          <w:bCs/>
        </w:rPr>
        <w:t xml:space="preserve">marginal.</w:t>
      </w:r>
      <w:r>
        <w:t xml:space="preserve"> [L. 47v.]</w:t>
      </w:r>
    </w:p>
  </w:footnote>
  <w:footnote w:id="856">
    <w:p>
      <w:pPr>
        <w:pStyle w:val="FootnoteText"/>
      </w:pPr>
      <w:r>
        <w:rPr>
          <w:rStyle w:val="FootnoteReference"/>
        </w:rPr>
        <w:footnoteRef/>
      </w:r>
      <w:r>
        <w:rPr>
          <w:b/>
          <w:bCs/>
        </w:rPr>
        <w:t xml:space="preserve">marginal.</w:t>
      </w:r>
      <w:r>
        <w:t xml:space="preserve"> [col. 2]</w:t>
      </w:r>
    </w:p>
  </w:footnote>
  <w:footnote w:id="857">
    <w:p>
      <w:pPr>
        <w:pStyle w:val="FootnoteText"/>
      </w:pPr>
      <w:r>
        <w:rPr>
          <w:rStyle w:val="FootnoteReference"/>
        </w:rPr>
        <w:footnoteRef/>
      </w:r>
      <w:r>
        <w:rPr>
          <w:b/>
          <w:bCs/>
        </w:rPr>
        <w:t xml:space="preserve">marginal.</w:t>
      </w:r>
      <w:r>
        <w:t xml:space="preserve"> [L. 48r.]</w:t>
      </w:r>
    </w:p>
  </w:footnote>
  <w:footnote w:id="858">
    <w:p>
      <w:pPr>
        <w:pStyle w:val="FootnoteText"/>
      </w:pPr>
      <w:r>
        <w:rPr>
          <w:rStyle w:val="FootnoteReference"/>
        </w:rPr>
        <w:footnoteRef/>
      </w:r>
      <w:r>
        <w:rPr>
          <w:b/>
          <w:bCs/>
        </w:rPr>
        <w:t xml:space="preserve">marginal.</w:t>
      </w:r>
      <w:r>
        <w:t xml:space="preserve"> [col. 2]</w:t>
      </w:r>
    </w:p>
  </w:footnote>
  <w:footnote w:id="859">
    <w:p>
      <w:pPr>
        <w:pStyle w:val="FootnoteText"/>
      </w:pPr>
      <w:r>
        <w:rPr>
          <w:rStyle w:val="FootnoteReference"/>
        </w:rPr>
        <w:footnoteRef/>
      </w:r>
      <w:r>
        <w:rPr>
          <w:b/>
          <w:bCs/>
        </w:rPr>
        <w:t xml:space="preserve">marginal.</w:t>
      </w:r>
      <w:r>
        <w:t xml:space="preserve"> [L. 48v.]</w:t>
      </w:r>
    </w:p>
  </w:footnote>
  <w:footnote w:id="860">
    <w:p>
      <w:pPr>
        <w:pStyle w:val="FootnoteText"/>
      </w:pPr>
      <w:r>
        <w:rPr>
          <w:rStyle w:val="FootnoteReference"/>
        </w:rPr>
        <w:footnoteRef/>
      </w:r>
      <w:r>
        <w:rPr>
          <w:b/>
          <w:bCs/>
        </w:rPr>
        <w:t xml:space="preserve">marginal.</w:t>
      </w:r>
      <w:r>
        <w:t xml:space="preserve"> [col. 2]</w:t>
      </w:r>
    </w:p>
  </w:footnote>
  <w:footnote w:id="861">
    <w:p>
      <w:pPr>
        <w:pStyle w:val="FootnoteText"/>
      </w:pPr>
      <w:r>
        <w:rPr>
          <w:rStyle w:val="FootnoteReference"/>
        </w:rPr>
        <w:footnoteRef/>
      </w:r>
      <w:r>
        <w:rPr>
          <w:b/>
          <w:bCs/>
        </w:rPr>
        <w:t xml:space="preserve">marginal.</w:t>
      </w:r>
      <w:r>
        <w:t xml:space="preserve"> [L. 49r.]</w:t>
      </w:r>
    </w:p>
  </w:footnote>
  <w:footnote w:id="862">
    <w:p>
      <w:pPr>
        <w:pStyle w:val="FootnoteText"/>
      </w:pPr>
      <w:r>
        <w:rPr>
          <w:rStyle w:val="FootnoteReference"/>
        </w:rPr>
        <w:footnoteRef/>
      </w:r>
      <w:r>
        <w:rPr>
          <w:b/>
          <w:bCs/>
        </w:rPr>
        <w:t xml:space="preserve">marginal.</w:t>
      </w:r>
      <w:r>
        <w:t xml:space="preserve"> [col. 2]</w:t>
      </w:r>
    </w:p>
  </w:footnote>
  <w:footnote w:id="863">
    <w:p>
      <w:pPr>
        <w:pStyle w:val="FootnoteText"/>
      </w:pPr>
      <w:r>
        <w:rPr>
          <w:rStyle w:val="FootnoteReference"/>
        </w:rPr>
        <w:footnoteRef/>
      </w:r>
      <w:r>
        <w:rPr>
          <w:b/>
          <w:bCs/>
        </w:rPr>
        <w:t xml:space="preserve">marginal.</w:t>
      </w:r>
      <w:r>
        <w:t xml:space="preserve"> [L. 49v.]</w:t>
      </w:r>
    </w:p>
  </w:footnote>
  <w:footnote w:id="864">
    <w:p>
      <w:pPr>
        <w:pStyle w:val="FootnoteText"/>
      </w:pPr>
      <w:r>
        <w:rPr>
          <w:rStyle w:val="FootnoteReference"/>
        </w:rPr>
        <w:footnoteRef/>
      </w:r>
      <w:r>
        <w:rPr>
          <w:b/>
          <w:bCs/>
        </w:rPr>
        <w:t xml:space="preserve">marginal.</w:t>
      </w:r>
      <w:r>
        <w:t xml:space="preserve"> [col. 2]</w:t>
      </w:r>
    </w:p>
  </w:footnote>
  <w:footnote w:id="865">
    <w:p>
      <w:pPr>
        <w:pStyle w:val="FootnoteText"/>
      </w:pPr>
      <w:r>
        <w:rPr>
          <w:rStyle w:val="FootnoteReference"/>
        </w:rPr>
        <w:footnoteRef/>
      </w:r>
      <w:r>
        <w:rPr>
          <w:b/>
          <w:bCs/>
        </w:rPr>
        <w:t xml:space="preserve">marginal.</w:t>
      </w:r>
      <w:r>
        <w:t xml:space="preserve"> [L. 50r.]</w:t>
      </w:r>
    </w:p>
  </w:footnote>
  <w:footnote w:id="866">
    <w:p>
      <w:pPr>
        <w:pStyle w:val="FootnoteText"/>
      </w:pPr>
      <w:r>
        <w:rPr>
          <w:rStyle w:val="FootnoteReference"/>
        </w:rPr>
        <w:footnoteRef/>
      </w:r>
      <w:r>
        <w:rPr>
          <w:b/>
          <w:bCs/>
        </w:rPr>
        <w:t xml:space="preserve">marginal.</w:t>
      </w:r>
      <w:r>
        <w:t xml:space="preserve"> [col. 2]</w:t>
      </w:r>
    </w:p>
  </w:footnote>
  <w:footnote w:id="867">
    <w:p>
      <w:pPr>
        <w:pStyle w:val="FootnoteText"/>
      </w:pPr>
      <w:r>
        <w:rPr>
          <w:rStyle w:val="FootnoteReference"/>
        </w:rPr>
        <w:footnoteRef/>
      </w:r>
      <w:r>
        <w:rPr>
          <w:b/>
          <w:bCs/>
        </w:rPr>
        <w:t xml:space="preserve">marginal.</w:t>
      </w:r>
      <w:r>
        <w:t xml:space="preserve"> [L. 50v.]</w:t>
      </w:r>
    </w:p>
  </w:footnote>
  <w:footnote w:id="868">
    <w:p>
      <w:pPr>
        <w:pStyle w:val="FootnoteText"/>
      </w:pPr>
      <w:r>
        <w:rPr>
          <w:rStyle w:val="FootnoteReference"/>
        </w:rPr>
        <w:footnoteRef/>
      </w:r>
      <w:r>
        <w:rPr>
          <w:b/>
          <w:bCs/>
        </w:rPr>
        <w:t xml:space="preserve">marginal.</w:t>
      </w:r>
      <w:r>
        <w:t xml:space="preserve"> [col. 2]</w:t>
      </w:r>
    </w:p>
  </w:footnote>
  <w:footnote w:id="869">
    <w:p>
      <w:pPr>
        <w:pStyle w:val="FootnoteText"/>
      </w:pPr>
      <w:r>
        <w:rPr>
          <w:rStyle w:val="FootnoteReference"/>
        </w:rPr>
        <w:footnoteRef/>
      </w:r>
      <w:r>
        <w:rPr>
          <w:b/>
          <w:bCs/>
        </w:rPr>
        <w:t xml:space="preserve">marginal.</w:t>
      </w:r>
      <w:r>
        <w:t xml:space="preserve"> [blank page][L. 51r.]</w:t>
      </w:r>
    </w:p>
  </w:footnote>
  <w:footnote w:id="870">
    <w:p>
      <w:pPr>
        <w:pStyle w:val="FootnoteText"/>
      </w:pPr>
      <w:r>
        <w:rPr>
          <w:rStyle w:val="FootnoteReference"/>
        </w:rPr>
        <w:footnoteRef/>
      </w:r>
      <w:r>
        <w:rPr>
          <w:b/>
          <w:bCs/>
        </w:rPr>
        <w:t xml:space="preserve">marginal.</w:t>
      </w:r>
      <w:r>
        <w:t xml:space="preserve"> [see 52r., col. 2]</w:t>
      </w:r>
    </w:p>
  </w:footnote>
  <w:footnote w:id="871">
    <w:p>
      <w:pPr>
        <w:pStyle w:val="FootnoteText"/>
      </w:pPr>
      <w:r>
        <w:rPr>
          <w:rStyle w:val="FootnoteReference"/>
        </w:rPr>
        <w:footnoteRef/>
      </w:r>
      <w:r>
        <w:rPr>
          <w:b/>
          <w:bCs/>
        </w:rPr>
        <w:t xml:space="preserve">marginal.</w:t>
      </w:r>
      <w:r>
        <w:t xml:space="preserve"> [col. 2]</w:t>
      </w:r>
    </w:p>
  </w:footnote>
  <w:footnote w:id="872">
    <w:p>
      <w:pPr>
        <w:pStyle w:val="FootnoteText"/>
      </w:pPr>
      <w:r>
        <w:rPr>
          <w:rStyle w:val="FootnoteReference"/>
        </w:rPr>
        <w:footnoteRef/>
      </w:r>
      <w:r>
        <w:rPr>
          <w:b/>
          <w:bCs/>
        </w:rPr>
        <w:t xml:space="preserve">marginal.</w:t>
      </w:r>
      <w:r>
        <w:t xml:space="preserve"> [L. 52r.]</w:t>
      </w:r>
    </w:p>
  </w:footnote>
  <w:footnote w:id="873">
    <w:p>
      <w:pPr>
        <w:pStyle w:val="FootnoteText"/>
      </w:pPr>
      <w:r>
        <w:rPr>
          <w:rStyle w:val="FootnoteReference"/>
        </w:rPr>
        <w:footnoteRef/>
      </w:r>
      <w:r>
        <w:rPr>
          <w:b/>
          <w:bCs/>
        </w:rPr>
        <w:t xml:space="preserve">marginal.</w:t>
      </w:r>
      <w:r>
        <w:t xml:space="preserve"> [col. 2]</w:t>
      </w:r>
    </w:p>
  </w:footnote>
  <w:footnote w:id="874">
    <w:p>
      <w:pPr>
        <w:pStyle w:val="FootnoteText"/>
      </w:pPr>
      <w:r>
        <w:rPr>
          <w:rStyle w:val="FootnoteReference"/>
        </w:rPr>
        <w:footnoteRef/>
      </w:r>
      <w:r>
        <w:rPr>
          <w:b/>
          <w:bCs/>
        </w:rPr>
        <w:t xml:space="preserve">marginal.</w:t>
      </w:r>
      <w:r>
        <w:t xml:space="preserve"> [see 51r., col. 1]</w:t>
      </w:r>
    </w:p>
  </w:footnote>
  <w:footnote w:id="875">
    <w:p>
      <w:pPr>
        <w:pStyle w:val="FootnoteText"/>
      </w:pPr>
      <w:r>
        <w:rPr>
          <w:rStyle w:val="FootnoteReference"/>
        </w:rPr>
        <w:footnoteRef/>
      </w:r>
      <w:r>
        <w:rPr>
          <w:b/>
          <w:bCs/>
        </w:rPr>
        <w:t xml:space="preserve">marginal.</w:t>
      </w:r>
      <w:r>
        <w:t xml:space="preserve"> [L. 52v.]</w:t>
      </w:r>
    </w:p>
  </w:footnote>
  <w:footnote w:id="876">
    <w:p>
      <w:pPr>
        <w:pStyle w:val="FootnoteText"/>
      </w:pPr>
      <w:r>
        <w:rPr>
          <w:rStyle w:val="FootnoteReference"/>
        </w:rPr>
        <w:footnoteRef/>
      </w:r>
      <w:r>
        <w:rPr>
          <w:b/>
          <w:bCs/>
        </w:rPr>
        <w:t xml:space="preserve">marginal.</w:t>
      </w:r>
      <w:r>
        <w:t xml:space="preserve"> [col. 2]</w:t>
      </w:r>
    </w:p>
  </w:footnote>
  <w:footnote w:id="877">
    <w:p>
      <w:pPr>
        <w:pStyle w:val="FootnoteText"/>
      </w:pPr>
      <w:r>
        <w:rPr>
          <w:rStyle w:val="FootnoteReference"/>
        </w:rPr>
        <w:footnoteRef/>
      </w:r>
      <w:r>
        <w:rPr>
          <w:b/>
          <w:bCs/>
        </w:rPr>
        <w:t xml:space="preserve">marginal.</w:t>
      </w:r>
      <w:r>
        <w:t xml:space="preserve"> [L. 53r.]</w:t>
      </w:r>
    </w:p>
  </w:footnote>
  <w:footnote w:id="878">
    <w:p>
      <w:pPr>
        <w:pStyle w:val="FootnoteText"/>
      </w:pPr>
      <w:r>
        <w:rPr>
          <w:rStyle w:val="FootnoteReference"/>
        </w:rPr>
        <w:footnoteRef/>
      </w:r>
      <w:r>
        <w:rPr>
          <w:b/>
          <w:bCs/>
        </w:rPr>
        <w:t xml:space="preserve">marginal.</w:t>
      </w:r>
      <w:r>
        <w:t xml:space="preserve"> [col. 2]</w:t>
      </w:r>
    </w:p>
  </w:footnote>
  <w:footnote w:id="879">
    <w:p>
      <w:pPr>
        <w:pStyle w:val="FootnoteText"/>
      </w:pPr>
      <w:r>
        <w:rPr>
          <w:rStyle w:val="FootnoteReference"/>
        </w:rPr>
        <w:footnoteRef/>
      </w:r>
      <w:r>
        <w:rPr>
          <w:b/>
          <w:bCs/>
        </w:rPr>
        <w:t xml:space="preserve">marginal.</w:t>
      </w:r>
      <w:r>
        <w:t xml:space="preserve"> [-]</w:t>
      </w:r>
    </w:p>
  </w:footnote>
  <w:footnote w:id="880">
    <w:p>
      <w:pPr>
        <w:pStyle w:val="FootnoteText"/>
      </w:pPr>
      <w:r>
        <w:rPr>
          <w:rStyle w:val="FootnoteReference"/>
        </w:rPr>
        <w:footnoteRef/>
      </w:r>
      <w:r>
        <w:rPr>
          <w:b/>
          <w:bCs/>
        </w:rPr>
        <w:t xml:space="preserve">marginal.</w:t>
      </w:r>
      <w:r>
        <w:t xml:space="preserve"> [L. 53v.]</w:t>
      </w:r>
    </w:p>
  </w:footnote>
  <w:footnote w:id="881">
    <w:p>
      <w:pPr>
        <w:pStyle w:val="FootnoteText"/>
      </w:pPr>
      <w:r>
        <w:rPr>
          <w:rStyle w:val="FootnoteReference"/>
        </w:rPr>
        <w:footnoteRef/>
      </w:r>
      <w:r>
        <w:rPr>
          <w:b/>
          <w:bCs/>
        </w:rPr>
        <w:t xml:space="preserve">marginal.</w:t>
      </w:r>
      <w:r>
        <w:t xml:space="preserve"> [col. 2]</w:t>
      </w:r>
    </w:p>
  </w:footnote>
  <w:footnote w:id="882">
    <w:p>
      <w:pPr>
        <w:pStyle w:val="FootnoteText"/>
      </w:pPr>
      <w:r>
        <w:rPr>
          <w:rStyle w:val="FootnoteReference"/>
        </w:rPr>
        <w:footnoteRef/>
      </w:r>
      <w:r>
        <w:rPr>
          <w:b/>
          <w:bCs/>
        </w:rPr>
        <w:t xml:space="preserve">marginal.</w:t>
      </w:r>
      <w:r>
        <w:t xml:space="preserve"> [L. 54r.]</w:t>
      </w:r>
    </w:p>
  </w:footnote>
  <w:footnote w:id="883">
    <w:p>
      <w:pPr>
        <w:pStyle w:val="FootnoteText"/>
      </w:pPr>
      <w:r>
        <w:rPr>
          <w:rStyle w:val="FootnoteReference"/>
        </w:rPr>
        <w:footnoteRef/>
      </w:r>
      <w:r>
        <w:rPr>
          <w:b/>
          <w:bCs/>
        </w:rPr>
        <w:t xml:space="preserve">marginal.</w:t>
      </w:r>
      <w:r>
        <w:t xml:space="preserve"> [-]</w:t>
      </w:r>
    </w:p>
  </w:footnote>
  <w:footnote w:id="884">
    <w:p>
      <w:pPr>
        <w:pStyle w:val="FootnoteText"/>
      </w:pPr>
      <w:r>
        <w:rPr>
          <w:rStyle w:val="FootnoteReference"/>
        </w:rPr>
        <w:footnoteRef/>
      </w:r>
      <w:r>
        <w:rPr>
          <w:b/>
          <w:bCs/>
        </w:rPr>
        <w:t xml:space="preserve">marginal.</w:t>
      </w:r>
      <w:r>
        <w:t xml:space="preserve"> [col. 2]</w:t>
      </w:r>
    </w:p>
  </w:footnote>
  <w:footnote w:id="885">
    <w:p>
      <w:pPr>
        <w:pStyle w:val="FootnoteText"/>
      </w:pPr>
      <w:r>
        <w:rPr>
          <w:rStyle w:val="FootnoteReference"/>
        </w:rPr>
        <w:footnoteRef/>
      </w:r>
      <w:r>
        <w:rPr>
          <w:b/>
          <w:bCs/>
        </w:rPr>
        <w:t xml:space="preserve">marginal.</w:t>
      </w:r>
      <w:r>
        <w:t xml:space="preserve"> [-]</w:t>
      </w:r>
    </w:p>
  </w:footnote>
  <w:footnote w:id="886">
    <w:p>
      <w:pPr>
        <w:pStyle w:val="FootnoteText"/>
      </w:pPr>
      <w:r>
        <w:rPr>
          <w:rStyle w:val="FootnoteReference"/>
        </w:rPr>
        <w:footnoteRef/>
      </w:r>
      <w:r>
        <w:rPr>
          <w:b/>
          <w:bCs/>
        </w:rPr>
        <w:t xml:space="preserve">marginal.</w:t>
      </w:r>
      <w:r>
        <w:t xml:space="preserve"> [L. 54v.]</w:t>
      </w:r>
    </w:p>
  </w:footnote>
  <w:footnote w:id="887">
    <w:p>
      <w:pPr>
        <w:pStyle w:val="FootnoteText"/>
      </w:pPr>
      <w:r>
        <w:rPr>
          <w:rStyle w:val="FootnoteReference"/>
        </w:rPr>
        <w:footnoteRef/>
      </w:r>
      <w:r>
        <w:rPr>
          <w:b/>
          <w:bCs/>
        </w:rPr>
        <w:t xml:space="preserve">marginal.</w:t>
      </w:r>
      <w:r>
        <w:t xml:space="preserve"> [----]</w:t>
      </w:r>
    </w:p>
  </w:footnote>
  <w:footnote w:id="888">
    <w:p>
      <w:pPr>
        <w:pStyle w:val="FootnoteText"/>
      </w:pPr>
      <w:r>
        <w:rPr>
          <w:rStyle w:val="FootnoteReference"/>
        </w:rPr>
        <w:footnoteRef/>
      </w:r>
      <w:r>
        <w:rPr>
          <w:b/>
          <w:bCs/>
        </w:rPr>
        <w:t xml:space="preserve">marginal.</w:t>
      </w:r>
      <w:r>
        <w:t xml:space="preserve"> [?]</w:t>
      </w:r>
    </w:p>
  </w:footnote>
  <w:footnote w:id="889">
    <w:p>
      <w:pPr>
        <w:pStyle w:val="FootnoteText"/>
      </w:pPr>
      <w:r>
        <w:rPr>
          <w:rStyle w:val="FootnoteReference"/>
        </w:rPr>
        <w:footnoteRef/>
      </w:r>
      <w:r>
        <w:rPr>
          <w:b/>
          <w:bCs/>
        </w:rPr>
        <w:t xml:space="preserve">marginal.</w:t>
      </w:r>
      <w:r>
        <w:t xml:space="preserve"> [col. 2]</w:t>
      </w:r>
    </w:p>
  </w:footnote>
  <w:footnote w:id="890">
    <w:p>
      <w:pPr>
        <w:pStyle w:val="FootnoteText"/>
      </w:pPr>
      <w:r>
        <w:rPr>
          <w:rStyle w:val="FootnoteReference"/>
        </w:rPr>
        <w:footnoteRef/>
      </w:r>
      <w:r>
        <w:rPr>
          <w:b/>
          <w:bCs/>
        </w:rPr>
        <w:t xml:space="preserve">marginal.</w:t>
      </w:r>
      <w:r>
        <w:t xml:space="preserve"> [---]</w:t>
      </w:r>
    </w:p>
  </w:footnote>
  <w:footnote w:id="891">
    <w:p>
      <w:pPr>
        <w:pStyle w:val="FootnoteText"/>
      </w:pPr>
      <w:r>
        <w:rPr>
          <w:rStyle w:val="FootnoteReference"/>
        </w:rPr>
        <w:footnoteRef/>
      </w:r>
      <w:r>
        <w:rPr>
          <w:b/>
          <w:bCs/>
        </w:rPr>
        <w:t xml:space="preserve">marginal.</w:t>
      </w:r>
      <w:r>
        <w:t xml:space="preserve"> [L. 55r.]</w:t>
      </w:r>
    </w:p>
  </w:footnote>
  <w:footnote w:id="892">
    <w:p>
      <w:pPr>
        <w:pStyle w:val="FootnoteText"/>
      </w:pPr>
      <w:r>
        <w:rPr>
          <w:rStyle w:val="FootnoteReference"/>
        </w:rPr>
        <w:footnoteRef/>
      </w:r>
      <w:r>
        <w:rPr>
          <w:b/>
          <w:bCs/>
        </w:rPr>
        <w:t xml:space="preserve">marginal.</w:t>
      </w:r>
      <w:r>
        <w:t xml:space="preserve"> [col. 2]</w:t>
      </w:r>
    </w:p>
  </w:footnote>
  <w:footnote w:id="893">
    <w:p>
      <w:pPr>
        <w:pStyle w:val="FootnoteText"/>
      </w:pPr>
      <w:r>
        <w:rPr>
          <w:rStyle w:val="FootnoteReference"/>
        </w:rPr>
        <w:footnoteRef/>
      </w:r>
      <w:r>
        <w:rPr>
          <w:b/>
          <w:bCs/>
        </w:rPr>
        <w:t xml:space="preserve">marginal.</w:t>
      </w:r>
      <w:r>
        <w:t xml:space="preserve"> [L. 55v.]</w:t>
      </w:r>
    </w:p>
  </w:footnote>
  <w:footnote w:id="894">
    <w:p>
      <w:pPr>
        <w:pStyle w:val="FootnoteText"/>
      </w:pPr>
      <w:r>
        <w:rPr>
          <w:rStyle w:val="FootnoteReference"/>
        </w:rPr>
        <w:footnoteRef/>
      </w:r>
      <w:r>
        <w:rPr>
          <w:b/>
          <w:bCs/>
        </w:rPr>
        <w:t xml:space="preserve">marginal.</w:t>
      </w:r>
      <w:r>
        <w:t xml:space="preserve"> [col. 2]</w:t>
      </w:r>
    </w:p>
  </w:footnote>
  <w:footnote w:id="895">
    <w:p>
      <w:pPr>
        <w:pStyle w:val="FootnoteText"/>
      </w:pPr>
      <w:r>
        <w:rPr>
          <w:rStyle w:val="FootnoteReference"/>
        </w:rPr>
        <w:footnoteRef/>
      </w:r>
      <w:r>
        <w:rPr>
          <w:b/>
          <w:bCs/>
        </w:rPr>
        <w:t xml:space="preserve">marginal.</w:t>
      </w:r>
      <w:r>
        <w:t xml:space="preserve"> [L. 56r.]</w:t>
      </w:r>
    </w:p>
  </w:footnote>
  <w:footnote w:id="896">
    <w:p>
      <w:pPr>
        <w:pStyle w:val="FootnoteText"/>
      </w:pPr>
      <w:r>
        <w:rPr>
          <w:rStyle w:val="FootnoteReference"/>
        </w:rPr>
        <w:footnoteRef/>
      </w:r>
      <w:r>
        <w:rPr>
          <w:b/>
          <w:bCs/>
        </w:rPr>
        <w:t xml:space="preserve">marginal.</w:t>
      </w:r>
      <w:r>
        <w:t xml:space="preserve"> [col. 2]</w:t>
      </w:r>
    </w:p>
  </w:footnote>
  <w:footnote w:id="897">
    <w:p>
      <w:pPr>
        <w:pStyle w:val="FootnoteText"/>
      </w:pPr>
      <w:r>
        <w:rPr>
          <w:rStyle w:val="FootnoteReference"/>
        </w:rPr>
        <w:footnoteRef/>
      </w:r>
      <w:r>
        <w:rPr>
          <w:b/>
          <w:bCs/>
        </w:rPr>
        <w:t xml:space="preserve">marginal.</w:t>
      </w:r>
      <w:r>
        <w:t xml:space="preserve"> [L. 56v.]</w:t>
      </w:r>
    </w:p>
  </w:footnote>
  <w:footnote w:id="898">
    <w:p>
      <w:pPr>
        <w:pStyle w:val="FootnoteText"/>
      </w:pPr>
      <w:r>
        <w:rPr>
          <w:rStyle w:val="FootnoteReference"/>
        </w:rPr>
        <w:footnoteRef/>
      </w:r>
      <w:r>
        <w:rPr>
          <w:b/>
          <w:bCs/>
        </w:rPr>
        <w:t xml:space="preserve">marginal.</w:t>
      </w:r>
      <w:r>
        <w:t xml:space="preserve"> [-]</w:t>
      </w:r>
    </w:p>
  </w:footnote>
  <w:footnote w:id="899">
    <w:p>
      <w:pPr>
        <w:pStyle w:val="FootnoteText"/>
      </w:pPr>
      <w:r>
        <w:rPr>
          <w:rStyle w:val="FootnoteReference"/>
        </w:rPr>
        <w:footnoteRef/>
      </w:r>
      <w:r>
        <w:rPr>
          <w:b/>
          <w:bCs/>
        </w:rPr>
        <w:t xml:space="preserve">marginal.</w:t>
      </w:r>
      <w:r>
        <w:t xml:space="preserve"> [col. 2]</w:t>
      </w:r>
    </w:p>
  </w:footnote>
  <w:footnote w:id="900">
    <w:p>
      <w:pPr>
        <w:pStyle w:val="FootnoteText"/>
      </w:pPr>
      <w:r>
        <w:rPr>
          <w:rStyle w:val="FootnoteReference"/>
        </w:rPr>
        <w:footnoteRef/>
      </w:r>
      <w:r>
        <w:rPr>
          <w:b/>
          <w:bCs/>
        </w:rPr>
        <w:t xml:space="preserve">marginal.</w:t>
      </w:r>
      <w:r>
        <w:t xml:space="preserve"> [L. 57r.]</w:t>
      </w:r>
    </w:p>
  </w:footnote>
  <w:footnote w:id="901">
    <w:p>
      <w:pPr>
        <w:pStyle w:val="FootnoteText"/>
      </w:pPr>
      <w:r>
        <w:rPr>
          <w:rStyle w:val="FootnoteReference"/>
        </w:rPr>
        <w:footnoteRef/>
      </w:r>
      <w:r>
        <w:rPr>
          <w:b/>
          <w:bCs/>
        </w:rPr>
        <w:t xml:space="preserve">marginal.</w:t>
      </w:r>
      <w:r>
        <w:t xml:space="preserve"> [blank][col. 2]</w:t>
      </w:r>
    </w:p>
  </w:footnote>
  <w:footnote w:id="902">
    <w:p>
      <w:pPr>
        <w:pStyle w:val="FootnoteText"/>
      </w:pPr>
      <w:r>
        <w:rPr>
          <w:rStyle w:val="FootnoteReference"/>
        </w:rPr>
        <w:footnoteRef/>
      </w:r>
      <w:r>
        <w:rPr>
          <w:b/>
          <w:bCs/>
        </w:rPr>
        <w:t xml:space="preserve">marginal.</w:t>
      </w:r>
      <w:r>
        <w:t xml:space="preserve"> [L. 57v.]</w:t>
      </w:r>
    </w:p>
  </w:footnote>
  <w:footnote w:id="903">
    <w:p>
      <w:pPr>
        <w:pStyle w:val="FootnoteText"/>
      </w:pPr>
      <w:r>
        <w:rPr>
          <w:rStyle w:val="FootnoteReference"/>
        </w:rPr>
        <w:footnoteRef/>
      </w:r>
      <w:r>
        <w:rPr>
          <w:b/>
          <w:bCs/>
        </w:rPr>
        <w:t xml:space="preserve">marginal.</w:t>
      </w:r>
      <w:r>
        <w:t xml:space="preserve"> [col. 2]</w:t>
      </w:r>
    </w:p>
  </w:footnote>
  <w:footnote w:id="904">
    <w:p>
      <w:pPr>
        <w:pStyle w:val="FootnoteText"/>
      </w:pPr>
      <w:r>
        <w:rPr>
          <w:rStyle w:val="FootnoteReference"/>
        </w:rPr>
        <w:footnoteRef/>
      </w:r>
      <w:r>
        <w:rPr>
          <w:b/>
          <w:bCs/>
        </w:rPr>
        <w:t xml:space="preserve">marginal.</w:t>
      </w:r>
      <w:r>
        <w:t xml:space="preserve"> [L. 58r.]</w:t>
      </w:r>
    </w:p>
  </w:footnote>
  <w:footnote w:id="905">
    <w:p>
      <w:pPr>
        <w:pStyle w:val="FootnoteText"/>
      </w:pPr>
      <w:r>
        <w:rPr>
          <w:rStyle w:val="FootnoteReference"/>
        </w:rPr>
        <w:footnoteRef/>
      </w:r>
      <w:r>
        <w:rPr>
          <w:b/>
          <w:bCs/>
        </w:rPr>
        <w:t xml:space="preserve">marginal.</w:t>
      </w:r>
      <w:r>
        <w:t xml:space="preserve"> [col. 2]</w:t>
      </w:r>
    </w:p>
  </w:footnote>
  <w:footnote w:id="906">
    <w:p>
      <w:pPr>
        <w:pStyle w:val="FootnoteText"/>
      </w:pPr>
      <w:r>
        <w:rPr>
          <w:rStyle w:val="FootnoteReference"/>
        </w:rPr>
        <w:footnoteRef/>
      </w:r>
      <w:r>
        <w:rPr>
          <w:b/>
          <w:bCs/>
        </w:rPr>
        <w:t xml:space="preserve">marginal.</w:t>
      </w:r>
      <w:r>
        <w:t xml:space="preserve"> [L. 58v.]</w:t>
      </w:r>
    </w:p>
  </w:footnote>
  <w:footnote w:id="907">
    <w:p>
      <w:pPr>
        <w:pStyle w:val="FootnoteText"/>
      </w:pPr>
      <w:r>
        <w:rPr>
          <w:rStyle w:val="FootnoteReference"/>
        </w:rPr>
        <w:footnoteRef/>
      </w:r>
      <w:r>
        <w:rPr>
          <w:b/>
          <w:bCs/>
        </w:rPr>
        <w:t xml:space="preserve">marginal.</w:t>
      </w:r>
      <w:r>
        <w:t xml:space="preserve"> [L. 59r.]</w:t>
      </w:r>
    </w:p>
  </w:footnote>
  <w:footnote w:id="908">
    <w:p>
      <w:pPr>
        <w:pStyle w:val="FootnoteText"/>
      </w:pPr>
      <w:r>
        <w:rPr>
          <w:rStyle w:val="FootnoteReference"/>
        </w:rPr>
        <w:footnoteRef/>
      </w:r>
      <w:r>
        <w:rPr>
          <w:b/>
          <w:bCs/>
        </w:rPr>
        <w:t xml:space="preserve">marginal.</w:t>
      </w:r>
      <w:r>
        <w:t xml:space="preserve"> [col. 2]</w:t>
      </w:r>
    </w:p>
  </w:footnote>
  <w:footnote w:id="909">
    <w:p>
      <w:pPr>
        <w:pStyle w:val="FootnoteText"/>
      </w:pPr>
      <w:r>
        <w:rPr>
          <w:rStyle w:val="FootnoteReference"/>
        </w:rPr>
        <w:footnoteRef/>
      </w:r>
      <w:r>
        <w:rPr>
          <w:b/>
          <w:bCs/>
        </w:rPr>
        <w:t xml:space="preserve">marginal.</w:t>
      </w:r>
      <w:r>
        <w:t xml:space="preserve"> [L. 59v.]</w:t>
      </w:r>
    </w:p>
  </w:footnote>
  <w:footnote w:id="910">
    <w:p>
      <w:pPr>
        <w:pStyle w:val="FootnoteText"/>
      </w:pPr>
      <w:r>
        <w:rPr>
          <w:rStyle w:val="FootnoteReference"/>
        </w:rPr>
        <w:footnoteRef/>
      </w:r>
      <w:r>
        <w:rPr>
          <w:b/>
          <w:bCs/>
        </w:rPr>
        <w:t xml:space="preserve">marginal.</w:t>
      </w:r>
      <w:r>
        <w:t xml:space="preserve"> [col. 2]</w:t>
      </w:r>
    </w:p>
  </w:footnote>
  <w:footnote w:id="911">
    <w:p>
      <w:pPr>
        <w:pStyle w:val="FootnoteText"/>
      </w:pPr>
      <w:r>
        <w:rPr>
          <w:rStyle w:val="FootnoteReference"/>
        </w:rPr>
        <w:footnoteRef/>
      </w:r>
      <w:r>
        <w:rPr>
          <w:b/>
          <w:bCs/>
        </w:rPr>
        <w:t xml:space="preserve">marginal.</w:t>
      </w:r>
      <w:r>
        <w:t xml:space="preserve"> [L. 60r.]</w:t>
      </w:r>
    </w:p>
  </w:footnote>
  <w:footnote w:id="912">
    <w:p>
      <w:pPr>
        <w:pStyle w:val="FootnoteText"/>
      </w:pPr>
      <w:r>
        <w:rPr>
          <w:rStyle w:val="FootnoteReference"/>
        </w:rPr>
        <w:footnoteRef/>
      </w:r>
      <w:r>
        <w:rPr>
          <w:b/>
          <w:bCs/>
        </w:rPr>
        <w:t xml:space="preserve">marginal.</w:t>
      </w:r>
      <w:r>
        <w:t xml:space="preserve"> [L. 60v.]</w:t>
      </w:r>
    </w:p>
  </w:footnote>
  <w:footnote w:id="913">
    <w:p>
      <w:pPr>
        <w:pStyle w:val="FootnoteText"/>
      </w:pPr>
      <w:r>
        <w:rPr>
          <w:rStyle w:val="FootnoteReference"/>
        </w:rPr>
        <w:footnoteRef/>
      </w:r>
      <w:r>
        <w:rPr>
          <w:b/>
          <w:bCs/>
        </w:rPr>
        <w:t xml:space="preserve">marginal.</w:t>
      </w:r>
      <w:r>
        <w:t xml:space="preserve"> [col. 2]</w:t>
      </w:r>
    </w:p>
  </w:footnote>
  <w:footnote w:id="914">
    <w:p>
      <w:pPr>
        <w:pStyle w:val="FootnoteText"/>
      </w:pPr>
      <w:r>
        <w:rPr>
          <w:rStyle w:val="FootnoteReference"/>
        </w:rPr>
        <w:footnoteRef/>
      </w:r>
      <w:r>
        <w:rPr>
          <w:b/>
          <w:bCs/>
        </w:rPr>
        <w:t xml:space="preserve">marginal.</w:t>
      </w:r>
      <w:r>
        <w:t xml:space="preserve"> [L. 61r.]</w:t>
      </w:r>
    </w:p>
  </w:footnote>
  <w:footnote w:id="915">
    <w:p>
      <w:pPr>
        <w:pStyle w:val="FootnoteText"/>
      </w:pPr>
      <w:r>
        <w:rPr>
          <w:rStyle w:val="FootnoteReference"/>
        </w:rPr>
        <w:footnoteRef/>
      </w:r>
      <w:r>
        <w:rPr>
          <w:b/>
          <w:bCs/>
        </w:rPr>
        <w:t xml:space="preserve">marginal.</w:t>
      </w:r>
      <w:r>
        <w:t xml:space="preserve"> [col. 2]</w:t>
      </w:r>
    </w:p>
  </w:footnote>
  <w:footnote w:id="916">
    <w:p>
      <w:pPr>
        <w:pStyle w:val="FootnoteText"/>
      </w:pPr>
      <w:r>
        <w:rPr>
          <w:rStyle w:val="FootnoteReference"/>
        </w:rPr>
        <w:footnoteRef/>
      </w:r>
      <w:r>
        <w:rPr>
          <w:b/>
          <w:bCs/>
        </w:rPr>
        <w:t xml:space="preserve">marginal.</w:t>
      </w:r>
      <w:r>
        <w:t xml:space="preserve"> [L. 61v.]</w:t>
      </w:r>
    </w:p>
  </w:footnote>
  <w:footnote w:id="917">
    <w:p>
      <w:pPr>
        <w:pStyle w:val="FootnoteText"/>
      </w:pPr>
      <w:r>
        <w:rPr>
          <w:rStyle w:val="FootnoteReference"/>
        </w:rPr>
        <w:footnoteRef/>
      </w:r>
      <w:r>
        <w:rPr>
          <w:b/>
          <w:bCs/>
        </w:rPr>
        <w:t xml:space="preserve">marginal.</w:t>
      </w:r>
      <w:r>
        <w:t xml:space="preserve"> [--]</w:t>
      </w:r>
    </w:p>
  </w:footnote>
  <w:footnote w:id="918">
    <w:p>
      <w:pPr>
        <w:pStyle w:val="FootnoteText"/>
      </w:pPr>
      <w:r>
        <w:rPr>
          <w:rStyle w:val="FootnoteReference"/>
        </w:rPr>
        <w:footnoteRef/>
      </w:r>
      <w:r>
        <w:rPr>
          <w:b/>
          <w:bCs/>
        </w:rPr>
        <w:t xml:space="preserve">marginal.</w:t>
      </w:r>
      <w:r>
        <w:t xml:space="preserve"> [col. 2]</w:t>
      </w:r>
    </w:p>
  </w:footnote>
  <w:footnote w:id="919">
    <w:p>
      <w:pPr>
        <w:pStyle w:val="FootnoteText"/>
      </w:pPr>
      <w:r>
        <w:rPr>
          <w:rStyle w:val="FootnoteReference"/>
        </w:rPr>
        <w:footnoteRef/>
      </w:r>
      <w:r>
        <w:rPr>
          <w:b/>
          <w:bCs/>
        </w:rPr>
        <w:t xml:space="preserve">marginal.</w:t>
      </w:r>
      <w:r>
        <w:t xml:space="preserve"> [L. 62r.]</w:t>
      </w:r>
    </w:p>
  </w:footnote>
  <w:footnote w:id="920">
    <w:p>
      <w:pPr>
        <w:pStyle w:val="FootnoteText"/>
      </w:pPr>
      <w:r>
        <w:rPr>
          <w:rStyle w:val="FootnoteReference"/>
        </w:rPr>
        <w:footnoteRef/>
      </w:r>
      <w:r>
        <w:rPr>
          <w:b/>
          <w:bCs/>
        </w:rPr>
        <w:t xml:space="preserve">marginal.</w:t>
      </w:r>
      <w:r>
        <w:t xml:space="preserve"> [col. 2]</w:t>
      </w:r>
    </w:p>
  </w:footnote>
  <w:footnote w:id="921">
    <w:p>
      <w:pPr>
        <w:pStyle w:val="FootnoteText"/>
      </w:pPr>
      <w:r>
        <w:rPr>
          <w:rStyle w:val="FootnoteReference"/>
        </w:rPr>
        <w:footnoteRef/>
      </w:r>
      <w:r>
        <w:rPr>
          <w:b/>
          <w:bCs/>
        </w:rPr>
        <w:t xml:space="preserve">marginal.</w:t>
      </w:r>
      <w:r>
        <w:t xml:space="preserve"> [L. 62v.]</w:t>
      </w:r>
    </w:p>
  </w:footnote>
  <w:footnote w:id="922">
    <w:p>
      <w:pPr>
        <w:pStyle w:val="FootnoteText"/>
      </w:pPr>
      <w:r>
        <w:rPr>
          <w:rStyle w:val="FootnoteReference"/>
        </w:rPr>
        <w:footnoteRef/>
      </w:r>
      <w:r>
        <w:rPr>
          <w:b/>
          <w:bCs/>
        </w:rPr>
        <w:t xml:space="preserve">marginal.</w:t>
      </w:r>
      <w:r>
        <w:t xml:space="preserve"> [col. 2]</w:t>
      </w:r>
    </w:p>
  </w:footnote>
  <w:footnote w:id="923">
    <w:p>
      <w:pPr>
        <w:pStyle w:val="FootnoteText"/>
      </w:pPr>
      <w:r>
        <w:rPr>
          <w:rStyle w:val="FootnoteReference"/>
        </w:rPr>
        <w:footnoteRef/>
      </w:r>
      <w:r>
        <w:rPr>
          <w:b/>
          <w:bCs/>
        </w:rPr>
        <w:t xml:space="preserve">marginal.</w:t>
      </w:r>
      <w:r>
        <w:t xml:space="preserve"> [L. 63r.]</w:t>
      </w:r>
    </w:p>
  </w:footnote>
  <w:footnote w:id="924">
    <w:p>
      <w:pPr>
        <w:pStyle w:val="FootnoteText"/>
      </w:pPr>
      <w:r>
        <w:rPr>
          <w:rStyle w:val="FootnoteReference"/>
        </w:rPr>
        <w:footnoteRef/>
      </w:r>
      <w:r>
        <w:rPr>
          <w:b/>
          <w:bCs/>
        </w:rPr>
        <w:t xml:space="preserve">marginal.</w:t>
      </w:r>
      <w:r>
        <w:t xml:space="preserve"> [----]</w:t>
      </w:r>
    </w:p>
  </w:footnote>
  <w:footnote w:id="925">
    <w:p>
      <w:pPr>
        <w:pStyle w:val="FootnoteText"/>
      </w:pPr>
      <w:r>
        <w:rPr>
          <w:rStyle w:val="FootnoteReference"/>
        </w:rPr>
        <w:footnoteRef/>
      </w:r>
      <w:r>
        <w:rPr>
          <w:b/>
          <w:bCs/>
        </w:rPr>
        <w:t xml:space="preserve">marginal.</w:t>
      </w:r>
      <w:r>
        <w:t xml:space="preserve"> [col. 2]</w:t>
      </w:r>
    </w:p>
  </w:footnote>
  <w:footnote w:id="926">
    <w:p>
      <w:pPr>
        <w:pStyle w:val="FootnoteText"/>
      </w:pPr>
      <w:r>
        <w:rPr>
          <w:rStyle w:val="FootnoteReference"/>
        </w:rPr>
        <w:footnoteRef/>
      </w:r>
      <w:r>
        <w:rPr>
          <w:b/>
          <w:bCs/>
        </w:rPr>
        <w:t xml:space="preserve">marginal.</w:t>
      </w:r>
      <w:r>
        <w:t xml:space="preserve"> [L. 63v.]</w:t>
      </w:r>
    </w:p>
  </w:footnote>
  <w:footnote w:id="927">
    <w:p>
      <w:pPr>
        <w:pStyle w:val="FootnoteText"/>
      </w:pPr>
      <w:r>
        <w:rPr>
          <w:rStyle w:val="FootnoteReference"/>
        </w:rPr>
        <w:footnoteRef/>
      </w:r>
      <w:r>
        <w:rPr>
          <w:b/>
          <w:bCs/>
        </w:rPr>
        <w:t xml:space="preserve">marginal.</w:t>
      </w:r>
      <w:r>
        <w:t xml:space="preserve"> [col. 2]</w:t>
      </w:r>
    </w:p>
  </w:footnote>
  <w:footnote w:id="928">
    <w:p>
      <w:pPr>
        <w:pStyle w:val="FootnoteText"/>
      </w:pPr>
      <w:r>
        <w:rPr>
          <w:rStyle w:val="FootnoteReference"/>
        </w:rPr>
        <w:footnoteRef/>
      </w:r>
      <w:r>
        <w:rPr>
          <w:b/>
          <w:bCs/>
        </w:rPr>
        <w:t xml:space="preserve">marginal.</w:t>
      </w:r>
      <w:r>
        <w:t xml:space="preserve"> [L. 64r.]</w:t>
      </w:r>
    </w:p>
  </w:footnote>
  <w:footnote w:id="929">
    <w:p>
      <w:pPr>
        <w:pStyle w:val="FootnoteText"/>
      </w:pPr>
      <w:r>
        <w:rPr>
          <w:rStyle w:val="FootnoteReference"/>
        </w:rPr>
        <w:footnoteRef/>
      </w:r>
      <w:r>
        <w:rPr>
          <w:b/>
          <w:bCs/>
        </w:rPr>
        <w:t xml:space="preserve">marginal.</w:t>
      </w:r>
      <w:r>
        <w:t xml:space="preserve"> [col. 2]</w:t>
      </w:r>
    </w:p>
  </w:footnote>
  <w:footnote w:id="930">
    <w:p>
      <w:pPr>
        <w:pStyle w:val="FootnoteText"/>
      </w:pPr>
      <w:r>
        <w:rPr>
          <w:rStyle w:val="FootnoteReference"/>
        </w:rPr>
        <w:footnoteRef/>
      </w:r>
      <w:r>
        <w:rPr>
          <w:b/>
          <w:bCs/>
        </w:rPr>
        <w:t xml:space="preserve">marginal.</w:t>
      </w:r>
      <w:r>
        <w:t xml:space="preserve"> [blank column][L. 64v.]</w:t>
      </w:r>
    </w:p>
  </w:footnote>
  <w:footnote w:id="931">
    <w:p>
      <w:pPr>
        <w:pStyle w:val="FootnoteText"/>
      </w:pPr>
      <w:r>
        <w:rPr>
          <w:rStyle w:val="FootnoteReference"/>
        </w:rPr>
        <w:footnoteRef/>
      </w:r>
      <w:r>
        <w:rPr>
          <w:b/>
          <w:bCs/>
        </w:rPr>
        <w:t xml:space="preserve">marginal.</w:t>
      </w:r>
      <w:r>
        <w:t xml:space="preserve"> [col. 2]</w:t>
      </w:r>
    </w:p>
  </w:footnote>
  <w:footnote w:id="932">
    <w:p>
      <w:pPr>
        <w:pStyle w:val="FootnoteText"/>
      </w:pPr>
      <w:r>
        <w:rPr>
          <w:rStyle w:val="FootnoteReference"/>
        </w:rPr>
        <w:footnoteRef/>
      </w:r>
      <w:r>
        <w:rPr>
          <w:b/>
          <w:bCs/>
        </w:rPr>
        <w:t xml:space="preserve">marginal.</w:t>
      </w:r>
      <w:r>
        <w:t xml:space="preserve"> [L. 65r.]</w:t>
      </w:r>
    </w:p>
  </w:footnote>
  <w:footnote w:id="933">
    <w:p>
      <w:pPr>
        <w:pStyle w:val="FootnoteText"/>
      </w:pPr>
      <w:r>
        <w:rPr>
          <w:rStyle w:val="FootnoteReference"/>
        </w:rPr>
        <w:footnoteRef/>
      </w:r>
      <w:r>
        <w:rPr>
          <w:b/>
          <w:bCs/>
        </w:rPr>
        <w:t xml:space="preserve">marginal.</w:t>
      </w:r>
      <w:r>
        <w:t xml:space="preserve"> [col. 2]</w:t>
      </w:r>
    </w:p>
  </w:footnote>
  <w:footnote w:id="934">
    <w:p>
      <w:pPr>
        <w:pStyle w:val="FootnoteText"/>
      </w:pPr>
      <w:r>
        <w:rPr>
          <w:rStyle w:val="FootnoteReference"/>
        </w:rPr>
        <w:footnoteRef/>
      </w:r>
      <w:r>
        <w:rPr>
          <w:b/>
          <w:bCs/>
        </w:rPr>
        <w:t xml:space="preserve">marginal.</w:t>
      </w:r>
      <w:r>
        <w:t xml:space="preserve"> [L. 65v.]</w:t>
      </w:r>
    </w:p>
  </w:footnote>
  <w:footnote w:id="935">
    <w:p>
      <w:pPr>
        <w:pStyle w:val="FootnoteText"/>
      </w:pPr>
      <w:r>
        <w:rPr>
          <w:rStyle w:val="FootnoteReference"/>
        </w:rPr>
        <w:footnoteRef/>
      </w:r>
      <w:r>
        <w:rPr>
          <w:b/>
          <w:bCs/>
        </w:rPr>
        <w:t xml:space="preserve">marginal.</w:t>
      </w:r>
      <w:r>
        <w:t xml:space="preserve"> [col. 2]</w:t>
      </w:r>
    </w:p>
  </w:footnote>
  <w:footnote w:id="936">
    <w:p>
      <w:pPr>
        <w:pStyle w:val="FootnoteText"/>
      </w:pPr>
      <w:r>
        <w:rPr>
          <w:rStyle w:val="FootnoteReference"/>
        </w:rPr>
        <w:footnoteRef/>
      </w:r>
      <w:r>
        <w:rPr>
          <w:b/>
          <w:bCs/>
        </w:rPr>
        <w:t xml:space="preserve">marginal.</w:t>
      </w:r>
      <w:r>
        <w:t xml:space="preserve"> [L. 66r.]</w:t>
      </w:r>
    </w:p>
  </w:footnote>
  <w:footnote w:id="937">
    <w:p>
      <w:pPr>
        <w:pStyle w:val="FootnoteText"/>
      </w:pPr>
      <w:r>
        <w:rPr>
          <w:rStyle w:val="FootnoteReference"/>
        </w:rPr>
        <w:footnoteRef/>
      </w:r>
      <w:r>
        <w:rPr>
          <w:b/>
          <w:bCs/>
        </w:rPr>
        <w:t xml:space="preserve">marginal.</w:t>
      </w:r>
      <w:r>
        <w:t xml:space="preserve"> [col. 2]</w:t>
      </w:r>
    </w:p>
  </w:footnote>
  <w:footnote w:id="938">
    <w:p>
      <w:pPr>
        <w:pStyle w:val="FootnoteText"/>
      </w:pPr>
      <w:r>
        <w:rPr>
          <w:rStyle w:val="FootnoteReference"/>
        </w:rPr>
        <w:footnoteRef/>
      </w:r>
      <w:r>
        <w:rPr>
          <w:b/>
          <w:bCs/>
        </w:rPr>
        <w:t xml:space="preserve">marginal.</w:t>
      </w:r>
      <w:r>
        <w:t xml:space="preserve"> [L. 66v.]]</w:t>
      </w:r>
    </w:p>
  </w:footnote>
  <w:footnote w:id="939">
    <w:p>
      <w:pPr>
        <w:pStyle w:val="FootnoteText"/>
      </w:pPr>
      <w:r>
        <w:rPr>
          <w:rStyle w:val="FootnoteReference"/>
        </w:rPr>
        <w:footnoteRef/>
      </w:r>
      <w:r>
        <w:rPr>
          <w:b/>
          <w:bCs/>
        </w:rPr>
        <w:t xml:space="preserve">marginal.</w:t>
      </w:r>
      <w:r>
        <w:t xml:space="preserve"> [col. 2]</w:t>
      </w:r>
    </w:p>
  </w:footnote>
  <w:footnote w:id="940">
    <w:p>
      <w:pPr>
        <w:pStyle w:val="FootnoteText"/>
      </w:pPr>
      <w:r>
        <w:rPr>
          <w:rStyle w:val="FootnoteReference"/>
        </w:rPr>
        <w:footnoteRef/>
      </w:r>
      <w:r>
        <w:rPr>
          <w:b/>
          <w:bCs/>
        </w:rPr>
        <w:t xml:space="preserve">marginal.</w:t>
      </w:r>
      <w:r>
        <w:t xml:space="preserve"> [L. 67r.]</w:t>
      </w:r>
    </w:p>
  </w:footnote>
  <w:footnote w:id="941">
    <w:p>
      <w:pPr>
        <w:pStyle w:val="FootnoteText"/>
      </w:pPr>
      <w:r>
        <w:rPr>
          <w:rStyle w:val="FootnoteReference"/>
        </w:rPr>
        <w:footnoteRef/>
      </w:r>
      <w:r>
        <w:rPr>
          <w:b/>
          <w:bCs/>
        </w:rPr>
        <w:t xml:space="preserve">marginal.</w:t>
      </w:r>
      <w:r>
        <w:t xml:space="preserve"> [blank][col. 2]</w:t>
      </w:r>
    </w:p>
  </w:footnote>
  <w:footnote w:id="942">
    <w:p>
      <w:pPr>
        <w:pStyle w:val="FootnoteText"/>
      </w:pPr>
      <w:r>
        <w:rPr>
          <w:rStyle w:val="FootnoteReference"/>
        </w:rPr>
        <w:footnoteRef/>
      </w:r>
      <w:r>
        <w:rPr>
          <w:b/>
          <w:bCs/>
        </w:rPr>
        <w:t xml:space="preserve">marginal.</w:t>
      </w:r>
      <w:r>
        <w:t xml:space="preserve"> [L. 67v.]</w:t>
      </w:r>
    </w:p>
  </w:footnote>
  <w:footnote w:id="943">
    <w:p>
      <w:pPr>
        <w:pStyle w:val="FootnoteText"/>
      </w:pPr>
      <w:r>
        <w:rPr>
          <w:rStyle w:val="FootnoteReference"/>
        </w:rPr>
        <w:footnoteRef/>
      </w:r>
      <w:r>
        <w:rPr>
          <w:b/>
          <w:bCs/>
        </w:rPr>
        <w:t xml:space="preserve">marginal.</w:t>
      </w:r>
      <w:r>
        <w:t xml:space="preserve"> [col. 2]</w:t>
      </w:r>
    </w:p>
  </w:footnote>
  <w:footnote w:id="944">
    <w:p>
      <w:pPr>
        <w:pStyle w:val="FootnoteText"/>
      </w:pPr>
      <w:r>
        <w:rPr>
          <w:rStyle w:val="FootnoteReference"/>
        </w:rPr>
        <w:footnoteRef/>
      </w:r>
      <w:r>
        <w:rPr>
          <w:b/>
          <w:bCs/>
        </w:rPr>
        <w:t xml:space="preserve">marginal.</w:t>
      </w:r>
      <w:r>
        <w:t xml:space="preserve"> [L. 68r.]</w:t>
      </w:r>
    </w:p>
  </w:footnote>
  <w:footnote w:id="945">
    <w:p>
      <w:pPr>
        <w:pStyle w:val="FootnoteText"/>
      </w:pPr>
      <w:r>
        <w:rPr>
          <w:rStyle w:val="FootnoteReference"/>
        </w:rPr>
        <w:footnoteRef/>
      </w:r>
      <w:r>
        <w:rPr>
          <w:b/>
          <w:bCs/>
        </w:rPr>
        <w:t xml:space="preserve">marginal.</w:t>
      </w:r>
      <w:r>
        <w:t xml:space="preserve"> [col. 2]</w:t>
      </w:r>
    </w:p>
  </w:footnote>
  <w:footnote w:id="946">
    <w:p>
      <w:pPr>
        <w:pStyle w:val="FootnoteText"/>
      </w:pPr>
      <w:r>
        <w:rPr>
          <w:rStyle w:val="FootnoteReference"/>
        </w:rPr>
        <w:footnoteRef/>
      </w:r>
      <w:r>
        <w:rPr>
          <w:b/>
          <w:bCs/>
        </w:rPr>
        <w:t xml:space="preserve">marginal.</w:t>
      </w:r>
      <w:r>
        <w:t xml:space="preserve"> [L. 68v.]</w:t>
      </w:r>
    </w:p>
  </w:footnote>
  <w:footnote w:id="947">
    <w:p>
      <w:pPr>
        <w:pStyle w:val="FootnoteText"/>
      </w:pPr>
      <w:r>
        <w:rPr>
          <w:rStyle w:val="FootnoteReference"/>
        </w:rPr>
        <w:footnoteRef/>
      </w:r>
      <w:r>
        <w:rPr>
          <w:b/>
          <w:bCs/>
        </w:rPr>
        <w:t xml:space="preserve">marginal.</w:t>
      </w:r>
      <w:r>
        <w:t xml:space="preserve"> [col. 2]</w:t>
      </w:r>
    </w:p>
  </w:footnote>
  <w:footnote w:id="948">
    <w:p>
      <w:pPr>
        <w:pStyle w:val="FootnoteText"/>
      </w:pPr>
      <w:r>
        <w:rPr>
          <w:rStyle w:val="FootnoteReference"/>
        </w:rPr>
        <w:footnoteRef/>
      </w:r>
      <w:r>
        <w:rPr>
          <w:b/>
          <w:bCs/>
        </w:rPr>
        <w:t xml:space="preserve">marginal.</w:t>
      </w:r>
      <w:r>
        <w:t xml:space="preserve"> [L. 69r.]</w:t>
      </w:r>
    </w:p>
  </w:footnote>
  <w:footnote w:id="949">
    <w:p>
      <w:pPr>
        <w:pStyle w:val="FootnoteText"/>
      </w:pPr>
      <w:r>
        <w:rPr>
          <w:rStyle w:val="FootnoteReference"/>
        </w:rPr>
        <w:footnoteRef/>
      </w:r>
      <w:r>
        <w:rPr>
          <w:b/>
          <w:bCs/>
        </w:rPr>
        <w:t xml:space="preserve">marginal.</w:t>
      </w:r>
      <w:r>
        <w:t xml:space="preserve"> [col. 2]</w:t>
      </w:r>
    </w:p>
  </w:footnote>
  <w:footnote w:id="950">
    <w:p>
      <w:pPr>
        <w:pStyle w:val="FootnoteText"/>
      </w:pPr>
      <w:r>
        <w:rPr>
          <w:rStyle w:val="FootnoteReference"/>
        </w:rPr>
        <w:footnoteRef/>
      </w:r>
      <w:r>
        <w:rPr>
          <w:b/>
          <w:bCs/>
        </w:rPr>
        <w:t xml:space="preserve">marginal.</w:t>
      </w:r>
      <w:r>
        <w:t xml:space="preserve"> [L. 69v.]</w:t>
      </w:r>
    </w:p>
  </w:footnote>
  <w:footnote w:id="951">
    <w:p>
      <w:pPr>
        <w:pStyle w:val="FootnoteText"/>
      </w:pPr>
      <w:r>
        <w:rPr>
          <w:rStyle w:val="FootnoteReference"/>
        </w:rPr>
        <w:footnoteRef/>
      </w:r>
      <w:r>
        <w:rPr>
          <w:b/>
          <w:bCs/>
        </w:rPr>
        <w:t xml:space="preserve">marginal.</w:t>
      </w:r>
      <w:r>
        <w:t xml:space="preserve"> [ dly?] Gratifying[ms. dam.]</w:t>
      </w:r>
    </w:p>
  </w:footnote>
  <w:footnote w:id="952">
    <w:p>
      <w:pPr>
        <w:pStyle w:val="FootnoteText"/>
      </w:pPr>
      <w:r>
        <w:rPr>
          <w:rStyle w:val="FootnoteReference"/>
        </w:rPr>
        <w:footnoteRef/>
      </w:r>
      <w:r>
        <w:rPr>
          <w:b/>
          <w:bCs/>
        </w:rPr>
        <w:t xml:space="preserve">marginal.</w:t>
      </w:r>
      <w:r>
        <w:t xml:space="preserve"> [col. 2]</w:t>
      </w:r>
    </w:p>
  </w:footnote>
  <w:footnote w:id="953">
    <w:p>
      <w:pPr>
        <w:pStyle w:val="FootnoteText"/>
      </w:pPr>
      <w:r>
        <w:rPr>
          <w:rStyle w:val="FootnoteReference"/>
        </w:rPr>
        <w:footnoteRef/>
      </w:r>
      <w:r>
        <w:rPr>
          <w:b/>
          <w:bCs/>
        </w:rPr>
        <w:t xml:space="preserve">marginal.</w:t>
      </w:r>
      <w:r>
        <w:t xml:space="preserve"> [MS breaks off]</w:t>
      </w:r>
    </w:p>
  </w:footnote>
  <w:footnote w:id="954">
    <w:p>
      <w:pPr>
        <w:pStyle w:val="FootnoteText"/>
      </w:pPr>
      <w:r>
        <w:rPr>
          <w:rStyle w:val="FootnoteReference"/>
        </w:rPr>
        <w:footnoteRef/>
      </w:r>
      <w:r>
        <w:rPr>
          <w:b/>
          <w:bCs/>
        </w:rPr>
        <w:t xml:space="preserve">marginal.</w:t>
      </w:r>
      <w:r>
        <w:t xml:space="preserve"> [L. 1v.]</w:t>
      </w:r>
    </w:p>
  </w:footnote>
  <w:footnote w:id="955">
    <w:p>
      <w:pPr>
        <w:pStyle w:val="FootnoteText"/>
      </w:pPr>
      <w:r>
        <w:rPr>
          <w:rStyle w:val="FootnoteReference"/>
        </w:rPr>
        <w:footnoteRef/>
      </w:r>
      <w:r>
        <w:rPr>
          <w:b/>
          <w:bCs/>
        </w:rPr>
        <w:t xml:space="preserve">marginal.</w:t>
      </w:r>
      <w:r>
        <w:t xml:space="preserve"> [L. 2r.]</w:t>
      </w:r>
    </w:p>
  </w:footnote>
  <w:footnote w:id="956">
    <w:p>
      <w:pPr>
        <w:pStyle w:val="FootnoteText"/>
      </w:pPr>
      <w:r>
        <w:rPr>
          <w:rStyle w:val="FootnoteReference"/>
        </w:rPr>
        <w:footnoteRef/>
      </w:r>
      <w:r>
        <w:rPr>
          <w:b/>
          <w:bCs/>
        </w:rPr>
        <w:t xml:space="preserve">marginal.</w:t>
      </w:r>
      <w:r>
        <w:t xml:space="preserve"> [L. 2v.]</w:t>
      </w:r>
    </w:p>
  </w:footnote>
  <w:footnote w:id="957">
    <w:p>
      <w:pPr>
        <w:pStyle w:val="FootnoteText"/>
      </w:pPr>
      <w:r>
        <w:rPr>
          <w:rStyle w:val="FootnoteReference"/>
        </w:rPr>
        <w:footnoteRef/>
      </w:r>
      <w:r>
        <w:rPr>
          <w:b/>
          <w:bCs/>
        </w:rPr>
        <w:t xml:space="preserve">marginal.</w:t>
      </w:r>
      <w:r>
        <w:t xml:space="preserve"> [-] [-] tis plain that[L. 3r.]</w:t>
      </w:r>
    </w:p>
  </w:footnote>
  <w:footnote w:id="958">
    <w:p>
      <w:pPr>
        <w:pStyle w:val="FootnoteText"/>
      </w:pPr>
      <w:r>
        <w:rPr>
          <w:rStyle w:val="FootnoteReference"/>
        </w:rPr>
        <w:footnoteRef/>
      </w:r>
      <w:r>
        <w:rPr>
          <w:b/>
          <w:bCs/>
        </w:rPr>
        <w:t xml:space="preserve">marginal.</w:t>
      </w:r>
      <w:r>
        <w:t xml:space="preserve"> [L. 3v.]</w:t>
      </w:r>
    </w:p>
  </w:footnote>
  <w:footnote w:id="959">
    <w:p>
      <w:pPr>
        <w:pStyle w:val="FootnoteText"/>
      </w:pPr>
      <w:r>
        <w:rPr>
          <w:rStyle w:val="FootnoteReference"/>
        </w:rPr>
        <w:footnoteRef/>
      </w:r>
      <w:r>
        <w:rPr>
          <w:b/>
          <w:bCs/>
        </w:rPr>
        <w:t xml:space="preserve">marginal.</w:t>
      </w:r>
      <w:r>
        <w:t xml:space="preserve"> [-]</w:t>
      </w:r>
    </w:p>
  </w:footnote>
  <w:footnote w:id="960">
    <w:p>
      <w:pPr>
        <w:pStyle w:val="FootnoteText"/>
      </w:pPr>
      <w:r>
        <w:rPr>
          <w:rStyle w:val="FootnoteReference"/>
        </w:rPr>
        <w:footnoteRef/>
      </w:r>
      <w:r>
        <w:rPr>
          <w:b/>
          <w:bCs/>
        </w:rPr>
        <w:t xml:space="preserve">marginal.</w:t>
      </w:r>
      <w:r>
        <w:t xml:space="preserve"> [L. 4r.]</w:t>
      </w:r>
    </w:p>
  </w:footnote>
  <w:footnote w:id="961">
    <w:p>
      <w:pPr>
        <w:pStyle w:val="FootnoteText"/>
      </w:pPr>
      <w:r>
        <w:rPr>
          <w:rStyle w:val="FootnoteReference"/>
        </w:rPr>
        <w:footnoteRef/>
      </w:r>
      <w:r>
        <w:rPr>
          <w:b/>
          <w:bCs/>
        </w:rPr>
        <w:t xml:space="preserve">marginal.</w:t>
      </w:r>
      <w:r>
        <w:t xml:space="preserve"> [L. 4v.]</w:t>
      </w:r>
    </w:p>
  </w:footnote>
  <w:footnote w:id="962">
    <w:p>
      <w:pPr>
        <w:pStyle w:val="FootnoteText"/>
      </w:pPr>
      <w:r>
        <w:rPr>
          <w:rStyle w:val="FootnoteReference"/>
        </w:rPr>
        <w:footnoteRef/>
      </w:r>
      <w:r>
        <w:rPr>
          <w:b/>
          <w:bCs/>
        </w:rPr>
        <w:t xml:space="preserve">marginal.</w:t>
      </w:r>
      <w:r>
        <w:t xml:space="preserve"> [L. 5v.]</w:t>
      </w:r>
    </w:p>
  </w:footnote>
  <w:footnote w:id="963">
    <w:p>
      <w:pPr>
        <w:pStyle w:val="FootnoteText"/>
      </w:pPr>
      <w:r>
        <w:rPr>
          <w:rStyle w:val="FootnoteReference"/>
        </w:rPr>
        <w:footnoteRef/>
      </w:r>
      <w:r>
        <w:rPr>
          <w:b/>
          <w:bCs/>
        </w:rPr>
        <w:t xml:space="preserve">marginal.</w:t>
      </w:r>
      <w:r>
        <w:t xml:space="preserve"> [--]</w:t>
      </w:r>
    </w:p>
  </w:footnote>
  <w:footnote w:id="964">
    <w:p>
      <w:pPr>
        <w:pStyle w:val="FootnoteText"/>
      </w:pPr>
      <w:r>
        <w:rPr>
          <w:rStyle w:val="FootnoteReference"/>
        </w:rPr>
        <w:footnoteRef/>
      </w:r>
      <w:r>
        <w:rPr>
          <w:b/>
          <w:bCs/>
        </w:rPr>
        <w:t xml:space="preserve">marginal.</w:t>
      </w:r>
      <w:r>
        <w:t xml:space="preserve"> [L. 5v.]</w:t>
      </w:r>
    </w:p>
  </w:footnote>
  <w:footnote w:id="965">
    <w:p>
      <w:pPr>
        <w:pStyle w:val="FootnoteText"/>
      </w:pPr>
      <w:r>
        <w:rPr>
          <w:rStyle w:val="FootnoteReference"/>
        </w:rPr>
        <w:footnoteRef/>
      </w:r>
      <w:r>
        <w:rPr>
          <w:b/>
          <w:bCs/>
        </w:rPr>
        <w:t xml:space="preserve">marginal.</w:t>
      </w:r>
      <w:r>
        <w:t xml:space="preserve"> [L. 7r.]</w:t>
      </w:r>
    </w:p>
  </w:footnote>
  <w:footnote w:id="966">
    <w:p>
      <w:pPr>
        <w:pStyle w:val="FootnoteText"/>
      </w:pPr>
      <w:r>
        <w:rPr>
          <w:rStyle w:val="FootnoteReference"/>
        </w:rPr>
        <w:footnoteRef/>
      </w:r>
      <w:r>
        <w:rPr>
          <w:b/>
          <w:bCs/>
        </w:rPr>
        <w:t xml:space="preserve">marginal.</w:t>
      </w:r>
      <w:r>
        <w:t xml:space="preserve"> [L. 6v.]</w:t>
      </w:r>
    </w:p>
  </w:footnote>
  <w:footnote w:id="967">
    <w:p>
      <w:pPr>
        <w:pStyle w:val="FootnoteText"/>
      </w:pPr>
      <w:r>
        <w:rPr>
          <w:rStyle w:val="FootnoteReference"/>
        </w:rPr>
        <w:footnoteRef/>
      </w:r>
      <w:r>
        <w:rPr>
          <w:b/>
          <w:bCs/>
        </w:rPr>
        <w:t xml:space="preserve">marginal.</w:t>
      </w:r>
      <w:r>
        <w:t xml:space="preserve"> [--]</w:t>
      </w:r>
    </w:p>
  </w:footnote>
  <w:footnote w:id="968">
    <w:p>
      <w:pPr>
        <w:pStyle w:val="FootnoteText"/>
      </w:pPr>
      <w:r>
        <w:rPr>
          <w:rStyle w:val="FootnoteReference"/>
        </w:rPr>
        <w:footnoteRef/>
      </w:r>
      <w:r>
        <w:rPr>
          <w:b/>
          <w:bCs/>
        </w:rPr>
        <w:t xml:space="preserve">marginal.</w:t>
      </w:r>
      <w:r>
        <w:t xml:space="preserve"> [L. 7r.]</w:t>
      </w:r>
    </w:p>
  </w:footnote>
  <w:footnote w:id="969">
    <w:p>
      <w:pPr>
        <w:pStyle w:val="FootnoteText"/>
      </w:pPr>
      <w:r>
        <w:rPr>
          <w:rStyle w:val="FootnoteReference"/>
        </w:rPr>
        <w:footnoteRef/>
      </w:r>
      <w:r>
        <w:rPr>
          <w:b/>
          <w:bCs/>
        </w:rPr>
        <w:t xml:space="preserve">marginal.</w:t>
      </w:r>
      <w:r>
        <w:t xml:space="preserve"> [L. 7v.]</w:t>
      </w:r>
    </w:p>
  </w:footnote>
  <w:footnote w:id="970">
    <w:p>
      <w:pPr>
        <w:pStyle w:val="FootnoteText"/>
      </w:pPr>
      <w:r>
        <w:rPr>
          <w:rStyle w:val="FootnoteReference"/>
        </w:rPr>
        <w:footnoteRef/>
      </w:r>
      <w:r>
        <w:rPr>
          <w:b/>
          <w:bCs/>
        </w:rPr>
        <w:t xml:space="preserve">marginal.</w:t>
      </w:r>
      <w:r>
        <w:t xml:space="preserve"> [L. 8r.]</w:t>
      </w:r>
    </w:p>
  </w:footnote>
  <w:footnote w:id="971">
    <w:p>
      <w:pPr>
        <w:pStyle w:val="FootnoteText"/>
      </w:pPr>
      <w:r>
        <w:rPr>
          <w:rStyle w:val="FootnoteReference"/>
        </w:rPr>
        <w:footnoteRef/>
      </w:r>
      <w:r>
        <w:rPr>
          <w:b/>
          <w:bCs/>
        </w:rPr>
        <w:t xml:space="preserve">marginal.</w:t>
      </w:r>
      <w:r>
        <w:t xml:space="preserve"> [L. 8r.]</w:t>
      </w:r>
    </w:p>
  </w:footnote>
  <w:footnote w:id="972">
    <w:p>
      <w:pPr>
        <w:pStyle w:val="FootnoteText"/>
      </w:pPr>
      <w:r>
        <w:rPr>
          <w:rStyle w:val="FootnoteReference"/>
        </w:rPr>
        <w:footnoteRef/>
      </w:r>
      <w:r>
        <w:rPr>
          <w:b/>
          <w:bCs/>
        </w:rPr>
        <w:t xml:space="preserve">marginal.</w:t>
      </w:r>
      <w:r>
        <w:t xml:space="preserve"> [L. 9r.]</w:t>
      </w:r>
    </w:p>
  </w:footnote>
  <w:footnote w:id="973">
    <w:p>
      <w:pPr>
        <w:pStyle w:val="FootnoteText"/>
      </w:pPr>
      <w:r>
        <w:rPr>
          <w:rStyle w:val="FootnoteReference"/>
        </w:rPr>
        <w:footnoteRef/>
      </w:r>
      <w:r>
        <w:rPr>
          <w:b/>
          <w:bCs/>
        </w:rPr>
        <w:t xml:space="preserve">marginal.</w:t>
      </w:r>
      <w:r>
        <w:t xml:space="preserve"> [L. 9v.]</w:t>
      </w:r>
    </w:p>
  </w:footnote>
  <w:footnote w:id="974">
    <w:p>
      <w:pPr>
        <w:pStyle w:val="FootnoteText"/>
      </w:pPr>
      <w:r>
        <w:rPr>
          <w:rStyle w:val="FootnoteReference"/>
        </w:rPr>
        <w:footnoteRef/>
      </w:r>
      <w:r>
        <w:rPr>
          <w:b/>
          <w:bCs/>
        </w:rPr>
        <w:t xml:space="preserve">marginal.</w:t>
      </w:r>
      <w:r>
        <w:t xml:space="preserve"> [-] theref [-]</w:t>
      </w:r>
    </w:p>
  </w:footnote>
  <w:footnote w:id="975">
    <w:p>
      <w:pPr>
        <w:pStyle w:val="FootnoteText"/>
      </w:pPr>
      <w:r>
        <w:rPr>
          <w:rStyle w:val="FootnoteReference"/>
        </w:rPr>
        <w:footnoteRef/>
      </w:r>
      <w:r>
        <w:rPr>
          <w:b/>
          <w:bCs/>
        </w:rPr>
        <w:t xml:space="preserve">marginal.</w:t>
      </w:r>
      <w:r>
        <w:t xml:space="preserve"> [L. 10r.]</w:t>
      </w:r>
    </w:p>
  </w:footnote>
  <w:footnote w:id="976">
    <w:p>
      <w:pPr>
        <w:pStyle w:val="FootnoteText"/>
      </w:pPr>
      <w:r>
        <w:rPr>
          <w:rStyle w:val="FootnoteReference"/>
        </w:rPr>
        <w:footnoteRef/>
      </w:r>
      <w:r>
        <w:rPr>
          <w:b/>
          <w:bCs/>
        </w:rPr>
        <w:t xml:space="preserve">marginal.</w:t>
      </w:r>
      <w:r>
        <w:t xml:space="preserve"> [blank col.][L. 10v.]</w:t>
      </w:r>
    </w:p>
  </w:footnote>
  <w:footnote w:id="977">
    <w:p>
      <w:pPr>
        <w:pStyle w:val="FootnoteText"/>
      </w:pPr>
      <w:r>
        <w:rPr>
          <w:rStyle w:val="FootnoteReference"/>
        </w:rPr>
        <w:footnoteRef/>
      </w:r>
      <w:r>
        <w:rPr>
          <w:b/>
          <w:bCs/>
        </w:rPr>
        <w:t xml:space="preserve">marginal.</w:t>
      </w:r>
      <w:r>
        <w:t xml:space="preserve"> [?]</w:t>
      </w:r>
    </w:p>
  </w:footnote>
  <w:footnote w:id="978">
    <w:p>
      <w:pPr>
        <w:pStyle w:val="FootnoteText"/>
      </w:pPr>
      <w:r>
        <w:rPr>
          <w:rStyle w:val="FootnoteReference"/>
        </w:rPr>
        <w:footnoteRef/>
      </w:r>
      <w:r>
        <w:rPr>
          <w:b/>
          <w:bCs/>
        </w:rPr>
        <w:t xml:space="preserve">marginal.</w:t>
      </w:r>
      <w:r>
        <w:t xml:space="preserve"> [-]</w:t>
      </w:r>
    </w:p>
  </w:footnote>
  <w:footnote w:id="979">
    <w:p>
      <w:pPr>
        <w:pStyle w:val="FootnoteText"/>
      </w:pPr>
      <w:r>
        <w:rPr>
          <w:rStyle w:val="FootnoteReference"/>
        </w:rPr>
        <w:footnoteRef/>
      </w:r>
      <w:r>
        <w:rPr>
          <w:b/>
          <w:bCs/>
        </w:rPr>
        <w:t xml:space="preserve">marginal.</w:t>
      </w:r>
      <w:r>
        <w:t xml:space="preserve"> [L. 11r.]</w:t>
      </w:r>
    </w:p>
  </w:footnote>
  <w:footnote w:id="980">
    <w:p>
      <w:pPr>
        <w:pStyle w:val="FootnoteText"/>
      </w:pPr>
      <w:r>
        <w:rPr>
          <w:rStyle w:val="FootnoteReference"/>
        </w:rPr>
        <w:footnoteRef/>
      </w:r>
      <w:r>
        <w:rPr>
          <w:b/>
          <w:bCs/>
        </w:rPr>
        <w:t xml:space="preserve">marginal.</w:t>
      </w:r>
      <w:r>
        <w:t xml:space="preserve"> [L. 11v.]</w:t>
      </w:r>
    </w:p>
  </w:footnote>
  <w:footnote w:id="981">
    <w:p>
      <w:pPr>
        <w:pStyle w:val="FootnoteText"/>
      </w:pPr>
      <w:r>
        <w:rPr>
          <w:rStyle w:val="FootnoteReference"/>
        </w:rPr>
        <w:footnoteRef/>
      </w:r>
      <w:r>
        <w:rPr>
          <w:b/>
          <w:bCs/>
        </w:rPr>
        <w:t xml:space="preserve">marginal.</w:t>
      </w:r>
      <w:r>
        <w:t xml:space="preserve"> [-]</w:t>
      </w:r>
    </w:p>
  </w:footnote>
  <w:footnote w:id="982">
    <w:p>
      <w:pPr>
        <w:pStyle w:val="FootnoteText"/>
      </w:pPr>
      <w:r>
        <w:rPr>
          <w:rStyle w:val="FootnoteReference"/>
        </w:rPr>
        <w:footnoteRef/>
      </w:r>
      <w:r>
        <w:rPr>
          <w:b/>
          <w:bCs/>
        </w:rPr>
        <w:t xml:space="preserve">marginal.</w:t>
      </w:r>
      <w:r>
        <w:t xml:space="preserve"> [L. 12v.]</w:t>
      </w:r>
    </w:p>
  </w:footnote>
  <w:footnote w:id="983">
    <w:p>
      <w:pPr>
        <w:pStyle w:val="FootnoteText"/>
      </w:pPr>
      <w:r>
        <w:rPr>
          <w:rStyle w:val="FootnoteReference"/>
        </w:rPr>
        <w:footnoteRef/>
      </w:r>
      <w:r>
        <w:rPr>
          <w:b/>
          <w:bCs/>
        </w:rPr>
        <w:t xml:space="preserve">marginal.</w:t>
      </w:r>
      <w:r>
        <w:t xml:space="preserve"> [L. 13r.]</w:t>
      </w:r>
    </w:p>
  </w:footnote>
  <w:footnote w:id="984">
    <w:p>
      <w:pPr>
        <w:pStyle w:val="FootnoteText"/>
      </w:pPr>
      <w:r>
        <w:rPr>
          <w:rStyle w:val="FootnoteReference"/>
        </w:rPr>
        <w:footnoteRef/>
      </w:r>
      <w:r>
        <w:rPr>
          <w:b/>
          <w:bCs/>
        </w:rPr>
        <w:t xml:space="preserve">marginal.</w:t>
      </w:r>
      <w:r>
        <w:t xml:space="preserve"> [remainder of page blank]</w:t>
      </w:r>
    </w:p>
  </w:footnote>
  <w:footnote w:id="985">
    <w:p>
      <w:pPr>
        <w:pStyle w:val="FootnoteText"/>
      </w:pPr>
      <w:r>
        <w:rPr>
          <w:rStyle w:val="FootnoteReference"/>
        </w:rPr>
        <w:footnoteRef/>
      </w:r>
      <w:r>
        <w:rPr>
          <w:b/>
          <w:bCs/>
        </w:rPr>
        <w:t xml:space="preserve">marginal.</w:t>
      </w:r>
      <w:r>
        <w:t xml:space="preserve"> [L. 13v.]</w:t>
      </w:r>
    </w:p>
  </w:footnote>
  <w:footnote w:id="986">
    <w:p>
      <w:pPr>
        <w:pStyle w:val="FootnoteText"/>
      </w:pPr>
      <w:r>
        <w:rPr>
          <w:rStyle w:val="FootnoteReference"/>
        </w:rPr>
        <w:footnoteRef/>
      </w:r>
      <w:r>
        <w:rPr>
          <w:b/>
          <w:bCs/>
        </w:rPr>
        <w:t xml:space="preserve">marginal.</w:t>
      </w:r>
      <w:r>
        <w:t xml:space="preserve"> [L. 14r.]</w:t>
      </w:r>
    </w:p>
  </w:footnote>
  <w:footnote w:id="987">
    <w:p>
      <w:pPr>
        <w:pStyle w:val="FootnoteText"/>
      </w:pPr>
      <w:r>
        <w:rPr>
          <w:rStyle w:val="FootnoteReference"/>
        </w:rPr>
        <w:footnoteRef/>
      </w:r>
      <w:r>
        <w:rPr>
          <w:b/>
          <w:bCs/>
        </w:rPr>
        <w:t xml:space="preserve">marginal.</w:t>
      </w:r>
      <w:r>
        <w:t xml:space="preserve"> [L. 14v.]</w:t>
      </w:r>
    </w:p>
  </w:footnote>
  <w:footnote w:id="988">
    <w:p>
      <w:pPr>
        <w:pStyle w:val="FootnoteText"/>
      </w:pPr>
      <w:r>
        <w:rPr>
          <w:rStyle w:val="FootnoteReference"/>
        </w:rPr>
        <w:footnoteRef/>
      </w:r>
      <w:r>
        <w:rPr>
          <w:b/>
          <w:bCs/>
        </w:rPr>
        <w:t xml:space="preserve">marginal.</w:t>
      </w:r>
      <w:r>
        <w:t xml:space="preserve"> [L. 15r.]</w:t>
      </w:r>
    </w:p>
  </w:footnote>
  <w:footnote w:id="989">
    <w:p>
      <w:pPr>
        <w:pStyle w:val="FootnoteText"/>
      </w:pPr>
      <w:r>
        <w:rPr>
          <w:rStyle w:val="FootnoteReference"/>
        </w:rPr>
        <w:footnoteRef/>
      </w:r>
      <w:r>
        <w:rPr>
          <w:b/>
          <w:bCs/>
        </w:rPr>
        <w:t xml:space="preserve">marginal.</w:t>
      </w:r>
      <w:r>
        <w:t xml:space="preserve"> [L. 15v.]</w:t>
      </w:r>
    </w:p>
  </w:footnote>
  <w:footnote w:id="990">
    <w:p>
      <w:pPr>
        <w:pStyle w:val="FootnoteText"/>
      </w:pPr>
      <w:r>
        <w:rPr>
          <w:rStyle w:val="FootnoteReference"/>
        </w:rPr>
        <w:footnoteRef/>
      </w:r>
      <w:r>
        <w:rPr>
          <w:b/>
          <w:bCs/>
        </w:rPr>
        <w:t xml:space="preserve">marginal.</w:t>
      </w:r>
      <w:r>
        <w:t xml:space="preserve"> [-]</w:t>
      </w:r>
    </w:p>
  </w:footnote>
  <w:footnote w:id="991">
    <w:p>
      <w:pPr>
        <w:pStyle w:val="FootnoteText"/>
      </w:pPr>
      <w:r>
        <w:rPr>
          <w:rStyle w:val="FootnoteReference"/>
        </w:rPr>
        <w:footnoteRef/>
      </w:r>
      <w:r>
        <w:rPr>
          <w:b/>
          <w:bCs/>
        </w:rPr>
        <w:t xml:space="preserve">marginal.</w:t>
      </w:r>
      <w:r>
        <w:t xml:space="preserve"> [L. 16r.]</w:t>
      </w:r>
    </w:p>
  </w:footnote>
  <w:footnote w:id="992">
    <w:p>
      <w:pPr>
        <w:pStyle w:val="FootnoteText"/>
      </w:pPr>
      <w:r>
        <w:rPr>
          <w:rStyle w:val="FootnoteReference"/>
        </w:rPr>
        <w:footnoteRef/>
      </w:r>
      <w:r>
        <w:rPr>
          <w:b/>
          <w:bCs/>
        </w:rPr>
        <w:t xml:space="preserve">marginal.</w:t>
      </w:r>
      <w:r>
        <w:t xml:space="preserve"> [L. 16v.]</w:t>
      </w:r>
    </w:p>
  </w:footnote>
  <w:footnote w:id="993">
    <w:p>
      <w:pPr>
        <w:pStyle w:val="FootnoteText"/>
      </w:pPr>
      <w:r>
        <w:rPr>
          <w:rStyle w:val="FootnoteReference"/>
        </w:rPr>
        <w:footnoteRef/>
      </w:r>
      <w:r>
        <w:rPr>
          <w:b/>
          <w:bCs/>
        </w:rPr>
        <w:t xml:space="preserve">marginal.</w:t>
      </w:r>
      <w:r>
        <w:t xml:space="preserve"> [L. 17r.]</w:t>
      </w:r>
    </w:p>
  </w:footnote>
  <w:footnote w:id="994">
    <w:p>
      <w:pPr>
        <w:pStyle w:val="FootnoteText"/>
      </w:pPr>
      <w:r>
        <w:rPr>
          <w:rStyle w:val="FootnoteReference"/>
        </w:rPr>
        <w:footnoteRef/>
      </w:r>
      <w:r>
        <w:rPr>
          <w:b/>
          <w:bCs/>
        </w:rPr>
        <w:t xml:space="preserve">marginal.</w:t>
      </w:r>
      <w:r>
        <w:t xml:space="preserve"> [L. 17v.]</w:t>
      </w:r>
    </w:p>
  </w:footnote>
  <w:footnote w:id="995">
    <w:p>
      <w:pPr>
        <w:pStyle w:val="FootnoteText"/>
      </w:pPr>
      <w:r>
        <w:rPr>
          <w:rStyle w:val="FootnoteReference"/>
        </w:rPr>
        <w:footnoteRef/>
      </w:r>
      <w:r>
        <w:rPr>
          <w:b/>
          <w:bCs/>
        </w:rPr>
        <w:t xml:space="preserve">marginal.</w:t>
      </w:r>
      <w:r>
        <w:t xml:space="preserve"> [L. 18r.]</w:t>
      </w:r>
    </w:p>
  </w:footnote>
  <w:footnote w:id="996">
    <w:p>
      <w:pPr>
        <w:pStyle w:val="FootnoteText"/>
      </w:pPr>
      <w:r>
        <w:rPr>
          <w:rStyle w:val="FootnoteReference"/>
        </w:rPr>
        <w:footnoteRef/>
      </w:r>
      <w:r>
        <w:rPr>
          <w:b/>
          <w:bCs/>
        </w:rPr>
        <w:t xml:space="preserve">marginal.</w:t>
      </w:r>
      <w:r>
        <w:t xml:space="preserve"> [column blank][L. 18v.]</w:t>
      </w:r>
    </w:p>
  </w:footnote>
  <w:footnote w:id="997">
    <w:p>
      <w:pPr>
        <w:pStyle w:val="FootnoteText"/>
      </w:pPr>
      <w:r>
        <w:rPr>
          <w:rStyle w:val="FootnoteReference"/>
        </w:rPr>
        <w:footnoteRef/>
      </w:r>
      <w:r>
        <w:rPr>
          <w:b/>
          <w:bCs/>
        </w:rPr>
        <w:t xml:space="preserve">marginal.</w:t>
      </w:r>
      <w:r>
        <w:t xml:space="preserve"> [ ] not Known[L. 19r.]</w:t>
      </w:r>
    </w:p>
  </w:footnote>
  <w:footnote w:id="998">
    <w:p>
      <w:pPr>
        <w:pStyle w:val="FootnoteText"/>
      </w:pPr>
      <w:r>
        <w:rPr>
          <w:rStyle w:val="FootnoteReference"/>
        </w:rPr>
        <w:footnoteRef/>
      </w:r>
      <w:r>
        <w:rPr>
          <w:b/>
          <w:bCs/>
        </w:rPr>
        <w:t xml:space="preserve">marginal.</w:t>
      </w:r>
      <w:r>
        <w:t xml:space="preserve"> [L. 19v.]</w:t>
      </w:r>
    </w:p>
  </w:footnote>
  <w:footnote w:id="999">
    <w:p>
      <w:pPr>
        <w:pStyle w:val="FootnoteText"/>
      </w:pPr>
      <w:r>
        <w:rPr>
          <w:rStyle w:val="FootnoteReference"/>
        </w:rPr>
        <w:footnoteRef/>
      </w:r>
      <w:r>
        <w:rPr>
          <w:b/>
          <w:bCs/>
        </w:rPr>
        <w:t xml:space="preserve">marginal.</w:t>
      </w:r>
      <w:r>
        <w:t xml:space="preserve"> [L. 20r.]</w:t>
      </w:r>
    </w:p>
  </w:footnote>
  <w:footnote w:id="1000">
    <w:p>
      <w:pPr>
        <w:pStyle w:val="FootnoteText"/>
      </w:pPr>
      <w:r>
        <w:rPr>
          <w:rStyle w:val="FootnoteReference"/>
        </w:rPr>
        <w:footnoteRef/>
      </w:r>
      <w:r>
        <w:rPr>
          <w:b/>
          <w:bCs/>
        </w:rPr>
        <w:t xml:space="preserve">marginal.</w:t>
      </w:r>
      <w:r>
        <w:t xml:space="preserve"> [L. 20v.]</w:t>
      </w:r>
    </w:p>
  </w:footnote>
  <w:footnote w:id="1001">
    <w:p>
      <w:pPr>
        <w:pStyle w:val="FootnoteText"/>
      </w:pPr>
      <w:r>
        <w:rPr>
          <w:rStyle w:val="FootnoteReference"/>
        </w:rPr>
        <w:footnoteRef/>
      </w:r>
      <w:r>
        <w:rPr>
          <w:b/>
          <w:bCs/>
        </w:rPr>
        <w:t xml:space="preserve">marginal.</w:t>
      </w:r>
      <w:r>
        <w:t xml:space="preserve"> [---]</w:t>
      </w:r>
    </w:p>
  </w:footnote>
  <w:footnote w:id="1002">
    <w:p>
      <w:pPr>
        <w:pStyle w:val="FootnoteText"/>
      </w:pPr>
      <w:r>
        <w:rPr>
          <w:rStyle w:val="FootnoteReference"/>
        </w:rPr>
        <w:footnoteRef/>
      </w:r>
      <w:r>
        <w:rPr>
          <w:b/>
          <w:bCs/>
        </w:rPr>
        <w:t xml:space="preserve">marginal.</w:t>
      </w:r>
      <w:r>
        <w:t xml:space="preserve"> [L. 21r.]</w:t>
      </w:r>
    </w:p>
  </w:footnote>
  <w:footnote w:id="1003">
    <w:p>
      <w:pPr>
        <w:pStyle w:val="FootnoteText"/>
      </w:pPr>
      <w:r>
        <w:rPr>
          <w:rStyle w:val="FootnoteReference"/>
        </w:rPr>
        <w:footnoteRef/>
      </w:r>
      <w:r>
        <w:rPr>
          <w:b/>
          <w:bCs/>
        </w:rPr>
        <w:t xml:space="preserve">marginal.</w:t>
      </w:r>
      <w:r>
        <w:t xml:space="preserve"> [-]</w:t>
      </w:r>
    </w:p>
  </w:footnote>
  <w:footnote w:id="1004">
    <w:p>
      <w:pPr>
        <w:pStyle w:val="FootnoteText"/>
      </w:pPr>
      <w:r>
        <w:rPr>
          <w:rStyle w:val="FootnoteReference"/>
        </w:rPr>
        <w:footnoteRef/>
      </w:r>
      <w:r>
        <w:rPr>
          <w:b/>
          <w:bCs/>
        </w:rPr>
        <w:t xml:space="preserve">marginal.</w:t>
      </w:r>
      <w:r>
        <w:t xml:space="preserve"> [-]</w:t>
      </w:r>
    </w:p>
  </w:footnote>
  <w:footnote w:id="1005">
    <w:p>
      <w:pPr>
        <w:pStyle w:val="FootnoteText"/>
      </w:pPr>
      <w:r>
        <w:rPr>
          <w:rStyle w:val="FootnoteReference"/>
        </w:rPr>
        <w:footnoteRef/>
      </w:r>
      <w:r>
        <w:rPr>
          <w:b/>
          <w:bCs/>
        </w:rPr>
        <w:t xml:space="preserve">marginal.</w:t>
      </w:r>
      <w:r>
        <w:t xml:space="preserve"> [L. 21v.]</w:t>
      </w:r>
    </w:p>
  </w:footnote>
  <w:footnote w:id="1006">
    <w:p>
      <w:pPr>
        <w:pStyle w:val="FootnoteText"/>
      </w:pPr>
      <w:r>
        <w:rPr>
          <w:rStyle w:val="FootnoteReference"/>
        </w:rPr>
        <w:footnoteRef/>
      </w:r>
      <w:r>
        <w:rPr>
          <w:b/>
          <w:bCs/>
        </w:rPr>
        <w:t xml:space="preserve">marginal.</w:t>
      </w:r>
      <w:r>
        <w:t xml:space="preserve"> [L. 22r.]</w:t>
      </w:r>
    </w:p>
  </w:footnote>
  <w:footnote w:id="1007">
    <w:p>
      <w:pPr>
        <w:pStyle w:val="FootnoteText"/>
      </w:pPr>
      <w:r>
        <w:rPr>
          <w:rStyle w:val="FootnoteReference"/>
        </w:rPr>
        <w:footnoteRef/>
      </w:r>
      <w:r>
        <w:rPr>
          <w:b/>
          <w:bCs/>
        </w:rPr>
        <w:t xml:space="preserve">marginal.</w:t>
      </w:r>
      <w:r>
        <w:t xml:space="preserve"> [-]</w:t>
      </w:r>
    </w:p>
  </w:footnote>
  <w:footnote w:id="1008">
    <w:p>
      <w:pPr>
        <w:pStyle w:val="FootnoteText"/>
      </w:pPr>
      <w:r>
        <w:rPr>
          <w:rStyle w:val="FootnoteReference"/>
        </w:rPr>
        <w:footnoteRef/>
      </w:r>
      <w:r>
        <w:rPr>
          <w:b/>
          <w:bCs/>
        </w:rPr>
        <w:t xml:space="preserve">marginal.</w:t>
      </w:r>
      <w:r>
        <w:t xml:space="preserve"> [L. 13r.]</w:t>
      </w:r>
    </w:p>
  </w:footnote>
  <w:footnote w:id="1009">
    <w:p>
      <w:pPr>
        <w:pStyle w:val="FootnoteText"/>
      </w:pPr>
      <w:r>
        <w:rPr>
          <w:rStyle w:val="FootnoteReference"/>
        </w:rPr>
        <w:footnoteRef/>
      </w:r>
      <w:r>
        <w:rPr>
          <w:b/>
          <w:bCs/>
        </w:rPr>
        <w:t xml:space="preserve">marginal.</w:t>
      </w:r>
      <w:r>
        <w:t xml:space="preserve"> [ ]</w:t>
      </w:r>
    </w:p>
  </w:footnote>
  <w:footnote w:id="1010">
    <w:p>
      <w:pPr>
        <w:pStyle w:val="FootnoteText"/>
      </w:pPr>
      <w:r>
        <w:rPr>
          <w:rStyle w:val="FootnoteReference"/>
        </w:rPr>
        <w:footnoteRef/>
      </w:r>
      <w:r>
        <w:rPr>
          <w:b/>
          <w:bCs/>
        </w:rPr>
        <w:t xml:space="preserve">marginal.</w:t>
      </w:r>
      <w:r>
        <w:t xml:space="preserve"> [L. 23v.]</w:t>
      </w:r>
    </w:p>
  </w:footnote>
  <w:footnote w:id="1011">
    <w:p>
      <w:pPr>
        <w:pStyle w:val="FootnoteText"/>
      </w:pPr>
      <w:r>
        <w:rPr>
          <w:rStyle w:val="FootnoteReference"/>
        </w:rPr>
        <w:footnoteRef/>
      </w:r>
      <w:r>
        <w:rPr>
          <w:b/>
          <w:bCs/>
        </w:rPr>
        <w:t xml:space="preserve">marginal.</w:t>
      </w:r>
      <w:r>
        <w:t xml:space="preserve"> [L. 24r.]</w:t>
      </w:r>
    </w:p>
  </w:footnote>
  <w:footnote w:id="1012">
    <w:p>
      <w:pPr>
        <w:pStyle w:val="FootnoteText"/>
      </w:pPr>
      <w:r>
        <w:rPr>
          <w:rStyle w:val="FootnoteReference"/>
        </w:rPr>
        <w:footnoteRef/>
      </w:r>
      <w:r>
        <w:rPr>
          <w:b/>
          <w:bCs/>
        </w:rPr>
        <w:t xml:space="preserve">marginal.</w:t>
      </w:r>
      <w:r>
        <w:t xml:space="preserve"> [L. 24v.]</w:t>
      </w:r>
    </w:p>
  </w:footnote>
  <w:footnote w:id="1013">
    <w:p>
      <w:pPr>
        <w:pStyle w:val="FootnoteText"/>
      </w:pPr>
      <w:r>
        <w:rPr>
          <w:rStyle w:val="FootnoteReference"/>
        </w:rPr>
        <w:footnoteRef/>
      </w:r>
      <w:r>
        <w:rPr>
          <w:b/>
          <w:bCs/>
        </w:rPr>
        <w:t xml:space="preserve">marginal.</w:t>
      </w:r>
      <w:r>
        <w:t xml:space="preserve"> [L. 25r.]</w:t>
      </w:r>
    </w:p>
  </w:footnote>
  <w:footnote w:id="1014">
    <w:p>
      <w:pPr>
        <w:pStyle w:val="FootnoteText"/>
      </w:pPr>
      <w:r>
        <w:rPr>
          <w:rStyle w:val="FootnoteReference"/>
        </w:rPr>
        <w:footnoteRef/>
      </w:r>
      <w:r>
        <w:rPr>
          <w:b/>
          <w:bCs/>
        </w:rPr>
        <w:t xml:space="preserve">marginal.</w:t>
      </w:r>
      <w:r>
        <w:t xml:space="preserve"> [L. 25v.]</w:t>
      </w:r>
    </w:p>
  </w:footnote>
  <w:footnote w:id="1015">
    <w:p>
      <w:pPr>
        <w:pStyle w:val="FootnoteText"/>
      </w:pPr>
      <w:r>
        <w:rPr>
          <w:rStyle w:val="FootnoteReference"/>
        </w:rPr>
        <w:footnoteRef/>
      </w:r>
      <w:r>
        <w:rPr>
          <w:b/>
          <w:bCs/>
        </w:rPr>
        <w:t xml:space="preserve">marginal.</w:t>
      </w:r>
      <w:r>
        <w:t xml:space="preserve"> [-]</w:t>
      </w:r>
    </w:p>
  </w:footnote>
  <w:footnote w:id="1016">
    <w:p>
      <w:pPr>
        <w:pStyle w:val="FootnoteText"/>
      </w:pPr>
      <w:r>
        <w:rPr>
          <w:rStyle w:val="FootnoteReference"/>
        </w:rPr>
        <w:footnoteRef/>
      </w:r>
      <w:r>
        <w:rPr>
          <w:b/>
          <w:bCs/>
        </w:rPr>
        <w:t xml:space="preserve">marginal.</w:t>
      </w:r>
      <w:r>
        <w:t xml:space="preserve"> [?]</w:t>
      </w:r>
    </w:p>
  </w:footnote>
  <w:footnote w:id="1017">
    <w:p>
      <w:pPr>
        <w:pStyle w:val="FootnoteText"/>
      </w:pPr>
      <w:r>
        <w:rPr>
          <w:rStyle w:val="FootnoteReference"/>
        </w:rPr>
        <w:footnoteRef/>
      </w:r>
      <w:r>
        <w:rPr>
          <w:b/>
          <w:bCs/>
        </w:rPr>
        <w:t xml:space="preserve">marginal.</w:t>
      </w:r>
      <w:r>
        <w:t xml:space="preserve"> [-]</w:t>
      </w:r>
    </w:p>
  </w:footnote>
  <w:footnote w:id="1018">
    <w:p>
      <w:pPr>
        <w:pStyle w:val="FootnoteText"/>
      </w:pPr>
      <w:r>
        <w:rPr>
          <w:rStyle w:val="FootnoteReference"/>
        </w:rPr>
        <w:footnoteRef/>
      </w:r>
      <w:r>
        <w:rPr>
          <w:b/>
          <w:bCs/>
        </w:rPr>
        <w:t xml:space="preserve">marginal.</w:t>
      </w:r>
      <w:r>
        <w:t xml:space="preserve"> [L. 25v.]</w:t>
      </w:r>
    </w:p>
  </w:footnote>
  <w:footnote w:id="1019">
    <w:p>
      <w:pPr>
        <w:pStyle w:val="FootnoteText"/>
      </w:pPr>
      <w:r>
        <w:rPr>
          <w:rStyle w:val="FootnoteReference"/>
        </w:rPr>
        <w:footnoteRef/>
      </w:r>
      <w:r>
        <w:rPr>
          <w:b/>
          <w:bCs/>
        </w:rPr>
        <w:t xml:space="preserve">marginal.</w:t>
      </w:r>
      <w:r>
        <w:t xml:space="preserve"> [--] &amp; be a proper[L. 27r.]</w:t>
      </w:r>
    </w:p>
  </w:footnote>
  <w:footnote w:id="1020">
    <w:p>
      <w:pPr>
        <w:pStyle w:val="FootnoteText"/>
      </w:pPr>
      <w:r>
        <w:rPr>
          <w:rStyle w:val="FootnoteReference"/>
        </w:rPr>
        <w:footnoteRef/>
      </w:r>
      <w:r>
        <w:rPr>
          <w:b/>
          <w:bCs/>
        </w:rPr>
        <w:t xml:space="preserve">marginal.</w:t>
      </w:r>
      <w:r>
        <w:t xml:space="preserve"> [L. 27v.]</w:t>
      </w:r>
    </w:p>
  </w:footnote>
  <w:footnote w:id="1021">
    <w:p>
      <w:pPr>
        <w:pStyle w:val="FootnoteText"/>
      </w:pPr>
      <w:r>
        <w:rPr>
          <w:rStyle w:val="FootnoteReference"/>
        </w:rPr>
        <w:footnoteRef/>
      </w:r>
      <w:r>
        <w:rPr>
          <w:b/>
          <w:bCs/>
        </w:rPr>
        <w:t xml:space="preserve">marginal.</w:t>
      </w:r>
      <w:r>
        <w:t xml:space="preserve"> [L. 28r.]</w:t>
      </w:r>
    </w:p>
  </w:footnote>
  <w:footnote w:id="1022">
    <w:p>
      <w:pPr>
        <w:pStyle w:val="FootnoteText"/>
      </w:pPr>
      <w:r>
        <w:rPr>
          <w:rStyle w:val="FootnoteReference"/>
        </w:rPr>
        <w:footnoteRef/>
      </w:r>
      <w:r>
        <w:rPr>
          <w:b/>
          <w:bCs/>
        </w:rPr>
        <w:t xml:space="preserve">marginal.</w:t>
      </w:r>
      <w:r>
        <w:t xml:space="preserve"> [L. 28v.]</w:t>
      </w:r>
    </w:p>
  </w:footnote>
  <w:footnote w:id="1023">
    <w:p>
      <w:pPr>
        <w:pStyle w:val="FootnoteText"/>
      </w:pPr>
      <w:r>
        <w:rPr>
          <w:rStyle w:val="FootnoteReference"/>
        </w:rPr>
        <w:footnoteRef/>
      </w:r>
      <w:r>
        <w:rPr>
          <w:b/>
          <w:bCs/>
        </w:rPr>
        <w:t xml:space="preserve">marginal.</w:t>
      </w:r>
      <w:r>
        <w:t xml:space="preserve"> [i.e. The Bay Psalm Book]</w:t>
      </w:r>
    </w:p>
  </w:footnote>
  <w:footnote w:id="1024">
    <w:p>
      <w:pPr>
        <w:pStyle w:val="FootnoteText"/>
      </w:pPr>
      <w:r>
        <w:rPr>
          <w:rStyle w:val="FootnoteReference"/>
        </w:rPr>
        <w:footnoteRef/>
      </w:r>
      <w:r>
        <w:rPr>
          <w:b/>
          <w:bCs/>
        </w:rPr>
        <w:t xml:space="preserve">marginal.</w:t>
      </w:r>
      <w:r>
        <w:t xml:space="preserve"> [L. 29r.]</w:t>
      </w:r>
    </w:p>
  </w:footnote>
  <w:footnote w:id="1025">
    <w:p>
      <w:pPr>
        <w:pStyle w:val="FootnoteText"/>
      </w:pPr>
      <w:r>
        <w:rPr>
          <w:rStyle w:val="FootnoteReference"/>
        </w:rPr>
        <w:footnoteRef/>
      </w:r>
      <w:r>
        <w:rPr>
          <w:b/>
          <w:bCs/>
        </w:rPr>
        <w:t xml:space="preserve">marginal.</w:t>
      </w:r>
      <w:r>
        <w:t xml:space="preserve"> [L. 29v.]</w:t>
      </w:r>
    </w:p>
  </w:footnote>
  <w:footnote w:id="1026">
    <w:p>
      <w:pPr>
        <w:pStyle w:val="FootnoteText"/>
      </w:pPr>
      <w:r>
        <w:rPr>
          <w:rStyle w:val="FootnoteReference"/>
        </w:rPr>
        <w:footnoteRef/>
      </w:r>
      <w:r>
        <w:rPr>
          <w:b/>
          <w:bCs/>
        </w:rPr>
        <w:t xml:space="preserve">marginal.</w:t>
      </w:r>
      <w:r>
        <w:t xml:space="preserve"> [L. 30r.]</w:t>
      </w:r>
    </w:p>
  </w:footnote>
  <w:footnote w:id="1027">
    <w:p>
      <w:pPr>
        <w:pStyle w:val="FootnoteText"/>
      </w:pPr>
      <w:r>
        <w:rPr>
          <w:rStyle w:val="FootnoteReference"/>
        </w:rPr>
        <w:footnoteRef/>
      </w:r>
      <w:r>
        <w:rPr>
          <w:b/>
          <w:bCs/>
        </w:rPr>
        <w:t xml:space="preserve">marginal.</w:t>
      </w:r>
      <w:r>
        <w:t xml:space="preserve"> [L. 30v.]</w:t>
      </w:r>
    </w:p>
  </w:footnote>
  <w:footnote w:id="1028">
    <w:p>
      <w:pPr>
        <w:pStyle w:val="FootnoteText"/>
      </w:pPr>
      <w:r>
        <w:rPr>
          <w:rStyle w:val="FootnoteReference"/>
        </w:rPr>
        <w:footnoteRef/>
      </w:r>
      <w:r>
        <w:rPr>
          <w:b/>
          <w:bCs/>
        </w:rPr>
        <w:t xml:space="preserve">marginal.</w:t>
      </w:r>
      <w:r>
        <w:t xml:space="preserve"> [L. 31r.]</w:t>
      </w:r>
    </w:p>
  </w:footnote>
  <w:footnote w:id="1029">
    <w:p>
      <w:pPr>
        <w:pStyle w:val="FootnoteText"/>
      </w:pPr>
      <w:r>
        <w:rPr>
          <w:rStyle w:val="FootnoteReference"/>
        </w:rPr>
        <w:footnoteRef/>
      </w:r>
      <w:r>
        <w:rPr>
          <w:b/>
          <w:bCs/>
        </w:rPr>
        <w:t xml:space="preserve">marginal.</w:t>
      </w:r>
      <w:r>
        <w:t xml:space="preserve"> [L. 31v.]</w:t>
      </w:r>
    </w:p>
  </w:footnote>
  <w:footnote w:id="1030">
    <w:p>
      <w:pPr>
        <w:pStyle w:val="FootnoteText"/>
      </w:pPr>
      <w:r>
        <w:rPr>
          <w:rStyle w:val="FootnoteReference"/>
        </w:rPr>
        <w:footnoteRef/>
      </w:r>
      <w:r>
        <w:rPr>
          <w:b/>
          <w:bCs/>
        </w:rPr>
        <w:t xml:space="preserve">marginal.</w:t>
      </w:r>
      <w:r>
        <w:t xml:space="preserve"> [* Last Col. but one][L. 32r.]</w:t>
      </w:r>
    </w:p>
  </w:footnote>
  <w:footnote w:id="1031">
    <w:p>
      <w:pPr>
        <w:pStyle w:val="FootnoteText"/>
      </w:pPr>
      <w:r>
        <w:rPr>
          <w:rStyle w:val="FootnoteReference"/>
        </w:rPr>
        <w:footnoteRef/>
      </w:r>
      <w:r>
        <w:rPr>
          <w:b/>
          <w:bCs/>
        </w:rPr>
        <w:t xml:space="preserve">marginal.</w:t>
      </w:r>
      <w:r>
        <w:t xml:space="preserve"> [L. 32v.]</w:t>
      </w:r>
    </w:p>
  </w:footnote>
  <w:footnote w:id="1032">
    <w:p>
      <w:pPr>
        <w:pStyle w:val="FootnoteText"/>
      </w:pPr>
      <w:r>
        <w:rPr>
          <w:rStyle w:val="FootnoteReference"/>
        </w:rPr>
        <w:footnoteRef/>
      </w:r>
      <w:r>
        <w:rPr>
          <w:b/>
          <w:bCs/>
        </w:rPr>
        <w:t xml:space="preserve">marginal.</w:t>
      </w:r>
      <w:r>
        <w:t xml:space="preserve"> [L. 33r.]</w:t>
      </w:r>
    </w:p>
  </w:footnote>
  <w:footnote w:id="1033">
    <w:p>
      <w:pPr>
        <w:pStyle w:val="FootnoteText"/>
      </w:pPr>
      <w:r>
        <w:rPr>
          <w:rStyle w:val="FootnoteReference"/>
        </w:rPr>
        <w:footnoteRef/>
      </w:r>
      <w:r>
        <w:rPr>
          <w:b/>
          <w:bCs/>
        </w:rPr>
        <w:t xml:space="preserve">marginal.</w:t>
      </w:r>
      <w:r>
        <w:t xml:space="preserve"> [L. 33v.]</w:t>
      </w:r>
    </w:p>
  </w:footnote>
  <w:footnote w:id="1034">
    <w:p>
      <w:pPr>
        <w:pStyle w:val="FootnoteText"/>
      </w:pPr>
      <w:r>
        <w:rPr>
          <w:rStyle w:val="FootnoteReference"/>
        </w:rPr>
        <w:footnoteRef/>
      </w:r>
      <w:r>
        <w:rPr>
          <w:b/>
          <w:bCs/>
        </w:rPr>
        <w:t xml:space="preserve">marginal.</w:t>
      </w:r>
      <w:r>
        <w:t xml:space="preserve"> [L. 34r.]</w:t>
      </w:r>
    </w:p>
  </w:footnote>
  <w:footnote w:id="1035">
    <w:p>
      <w:pPr>
        <w:pStyle w:val="FootnoteText"/>
      </w:pPr>
      <w:r>
        <w:rPr>
          <w:rStyle w:val="FootnoteReference"/>
        </w:rPr>
        <w:footnoteRef/>
      </w:r>
      <w:r>
        <w:rPr>
          <w:b/>
          <w:bCs/>
        </w:rPr>
        <w:t xml:space="preserve">marginal.</w:t>
      </w:r>
      <w:r>
        <w:t xml:space="preserve"> [---]</w:t>
      </w:r>
    </w:p>
  </w:footnote>
  <w:footnote w:id="1036">
    <w:p>
      <w:pPr>
        <w:pStyle w:val="FootnoteText"/>
      </w:pPr>
      <w:r>
        <w:rPr>
          <w:rStyle w:val="FootnoteReference"/>
        </w:rPr>
        <w:footnoteRef/>
      </w:r>
      <w:r>
        <w:rPr>
          <w:b/>
          <w:bCs/>
        </w:rPr>
        <w:t xml:space="preserve">marginal.</w:t>
      </w:r>
      <w:r>
        <w:t xml:space="preserve"> [L. 34v.]</w:t>
      </w:r>
    </w:p>
  </w:footnote>
  <w:footnote w:id="1037">
    <w:p>
      <w:pPr>
        <w:pStyle w:val="FootnoteText"/>
      </w:pPr>
      <w:r>
        <w:rPr>
          <w:rStyle w:val="FootnoteReference"/>
        </w:rPr>
        <w:footnoteRef/>
      </w:r>
      <w:r>
        <w:rPr>
          <w:b/>
          <w:bCs/>
        </w:rPr>
        <w:t xml:space="preserve">marginal.</w:t>
      </w:r>
      <w:r>
        <w:t xml:space="preserve"> [L. 35r.]</w:t>
      </w:r>
    </w:p>
  </w:footnote>
  <w:footnote w:id="1038">
    <w:p>
      <w:pPr>
        <w:pStyle w:val="FootnoteText"/>
      </w:pPr>
      <w:r>
        <w:rPr>
          <w:rStyle w:val="FootnoteReference"/>
        </w:rPr>
        <w:footnoteRef/>
      </w:r>
      <w:r>
        <w:rPr>
          <w:b/>
          <w:bCs/>
        </w:rPr>
        <w:t xml:space="preserve">marginal.</w:t>
      </w:r>
      <w:r>
        <w:t xml:space="preserve"> [L. 35v.]</w:t>
      </w:r>
    </w:p>
  </w:footnote>
  <w:footnote w:id="1039">
    <w:p>
      <w:pPr>
        <w:pStyle w:val="FootnoteText"/>
      </w:pPr>
      <w:r>
        <w:rPr>
          <w:rStyle w:val="FootnoteReference"/>
        </w:rPr>
        <w:footnoteRef/>
      </w:r>
      <w:r>
        <w:rPr>
          <w:b/>
          <w:bCs/>
        </w:rPr>
        <w:t xml:space="preserve">marginal.</w:t>
      </w:r>
      <w:r>
        <w:t xml:space="preserve"> [L. 36r.]</w:t>
      </w:r>
    </w:p>
  </w:footnote>
  <w:footnote w:id="1040">
    <w:p>
      <w:pPr>
        <w:pStyle w:val="FootnoteText"/>
      </w:pPr>
      <w:r>
        <w:rPr>
          <w:rStyle w:val="FootnoteReference"/>
        </w:rPr>
        <w:footnoteRef/>
      </w:r>
      <w:r>
        <w:rPr>
          <w:b/>
          <w:bCs/>
        </w:rPr>
        <w:t xml:space="preserve">marginal.</w:t>
      </w:r>
      <w:r>
        <w:t xml:space="preserve"> [L. 36v.]</w:t>
      </w:r>
    </w:p>
  </w:footnote>
  <w:footnote w:id="1041">
    <w:p>
      <w:pPr>
        <w:pStyle w:val="FootnoteText"/>
      </w:pPr>
      <w:r>
        <w:rPr>
          <w:rStyle w:val="FootnoteReference"/>
        </w:rPr>
        <w:footnoteRef/>
      </w:r>
      <w:r>
        <w:rPr>
          <w:b/>
          <w:bCs/>
        </w:rPr>
        <w:t xml:space="preserve">marginal.</w:t>
      </w:r>
      <w:r>
        <w:t xml:space="preserve"> [L. 37r.]</w:t>
      </w:r>
    </w:p>
  </w:footnote>
  <w:footnote w:id="1042">
    <w:p>
      <w:pPr>
        <w:pStyle w:val="FootnoteText"/>
      </w:pPr>
      <w:r>
        <w:rPr>
          <w:rStyle w:val="FootnoteReference"/>
        </w:rPr>
        <w:footnoteRef/>
      </w:r>
      <w:r>
        <w:rPr>
          <w:b/>
          <w:bCs/>
        </w:rPr>
        <w:t xml:space="preserve">marginal.</w:t>
      </w:r>
      <w:r>
        <w:t xml:space="preserve"> [L. 37v.]</w:t>
      </w:r>
    </w:p>
  </w:footnote>
  <w:footnote w:id="1043">
    <w:p>
      <w:pPr>
        <w:pStyle w:val="FootnoteText"/>
      </w:pPr>
      <w:r>
        <w:rPr>
          <w:rStyle w:val="FootnoteReference"/>
        </w:rPr>
        <w:footnoteRef/>
      </w:r>
      <w:r>
        <w:rPr>
          <w:b/>
          <w:bCs/>
        </w:rPr>
        <w:t xml:space="preserve">marginal.</w:t>
      </w:r>
      <w:r>
        <w:t xml:space="preserve"> [-----]</w:t>
      </w:r>
    </w:p>
  </w:footnote>
  <w:footnote w:id="1044">
    <w:p>
      <w:pPr>
        <w:pStyle w:val="FootnoteText"/>
      </w:pPr>
      <w:r>
        <w:rPr>
          <w:rStyle w:val="FootnoteReference"/>
        </w:rPr>
        <w:footnoteRef/>
      </w:r>
      <w:r>
        <w:rPr>
          <w:b/>
          <w:bCs/>
        </w:rPr>
        <w:t xml:space="preserve">marginal.</w:t>
      </w:r>
      <w:r>
        <w:t xml:space="preserve"> [L. 38r.]</w:t>
      </w:r>
    </w:p>
  </w:footnote>
  <w:footnote w:id="1045">
    <w:p>
      <w:pPr>
        <w:pStyle w:val="FootnoteText"/>
      </w:pPr>
      <w:r>
        <w:rPr>
          <w:rStyle w:val="FootnoteReference"/>
        </w:rPr>
        <w:footnoteRef/>
      </w:r>
      <w:r>
        <w:rPr>
          <w:b/>
          <w:bCs/>
        </w:rPr>
        <w:t xml:space="preserve">marginal.</w:t>
      </w:r>
      <w:r>
        <w:t xml:space="preserve"> [L. 38v.]</w:t>
      </w:r>
    </w:p>
  </w:footnote>
  <w:footnote w:id="1046">
    <w:p>
      <w:pPr>
        <w:pStyle w:val="FootnoteText"/>
      </w:pPr>
      <w:r>
        <w:rPr>
          <w:rStyle w:val="FootnoteReference"/>
        </w:rPr>
        <w:footnoteRef/>
      </w:r>
      <w:r>
        <w:rPr>
          <w:b/>
          <w:bCs/>
        </w:rPr>
        <w:t xml:space="preserve">marginal.</w:t>
      </w:r>
      <w:r>
        <w:t xml:space="preserve"> [remainder of page blank]</w:t>
      </w:r>
    </w:p>
  </w:footnote>
  <w:footnote w:id="1047">
    <w:p>
      <w:pPr>
        <w:pStyle w:val="FootnoteText"/>
      </w:pPr>
      <w:r>
        <w:rPr>
          <w:rStyle w:val="FootnoteReference"/>
        </w:rPr>
        <w:footnoteRef/>
      </w:r>
      <w:r>
        <w:rPr>
          <w:b/>
          <w:bCs/>
        </w:rPr>
        <w:t xml:space="preserve">marginal.</w:t>
      </w:r>
      <w:r>
        <w:t xml:space="preserve"> [L. 39r.]</w:t>
      </w:r>
    </w:p>
  </w:footnote>
  <w:footnote w:id="1048">
    <w:p>
      <w:pPr>
        <w:pStyle w:val="FootnoteText"/>
      </w:pPr>
      <w:r>
        <w:rPr>
          <w:rStyle w:val="FootnoteReference"/>
        </w:rPr>
        <w:footnoteRef/>
      </w:r>
      <w:r>
        <w:rPr>
          <w:b/>
          <w:bCs/>
        </w:rPr>
        <w:t xml:space="preserve">marginal.</w:t>
      </w:r>
      <w:r>
        <w:t xml:space="preserve"> [L. 39v.]</w:t>
      </w:r>
    </w:p>
  </w:footnote>
  <w:footnote w:id="1049">
    <w:p>
      <w:pPr>
        <w:pStyle w:val="FootnoteText"/>
      </w:pPr>
      <w:r>
        <w:rPr>
          <w:rStyle w:val="FootnoteReference"/>
        </w:rPr>
        <w:footnoteRef/>
      </w:r>
      <w:r>
        <w:rPr>
          <w:b/>
          <w:bCs/>
        </w:rPr>
        <w:t xml:space="preserve">marginal.</w:t>
      </w:r>
      <w:r>
        <w:t xml:space="preserve"> [L. 40r.]</w:t>
      </w:r>
    </w:p>
  </w:footnote>
  <w:footnote w:id="1050">
    <w:p>
      <w:pPr>
        <w:pStyle w:val="FootnoteText"/>
      </w:pPr>
      <w:r>
        <w:rPr>
          <w:rStyle w:val="FootnoteReference"/>
        </w:rPr>
        <w:footnoteRef/>
      </w:r>
      <w:r>
        <w:rPr>
          <w:b/>
          <w:bCs/>
        </w:rPr>
        <w:t xml:space="preserve">marginal.</w:t>
      </w:r>
      <w:r>
        <w:t xml:space="preserve"> [L. 41r.]</w:t>
      </w:r>
    </w:p>
  </w:footnote>
  <w:footnote w:id="1051">
    <w:p>
      <w:pPr>
        <w:pStyle w:val="FootnoteText"/>
      </w:pPr>
      <w:r>
        <w:rPr>
          <w:rStyle w:val="FootnoteReference"/>
        </w:rPr>
        <w:footnoteRef/>
      </w:r>
      <w:r>
        <w:rPr>
          <w:b/>
          <w:bCs/>
        </w:rPr>
        <w:t xml:space="preserve">marginal.</w:t>
      </w:r>
      <w:r>
        <w:t xml:space="preserve"> [L. 41v.]</w:t>
      </w:r>
    </w:p>
  </w:footnote>
  <w:footnote w:id="1052">
    <w:p>
      <w:pPr>
        <w:pStyle w:val="FootnoteText"/>
      </w:pPr>
      <w:r>
        <w:rPr>
          <w:rStyle w:val="FootnoteReference"/>
        </w:rPr>
        <w:footnoteRef/>
      </w:r>
      <w:r>
        <w:rPr>
          <w:b/>
          <w:bCs/>
        </w:rPr>
        <w:t xml:space="preserve">marginal.</w:t>
      </w:r>
      <w:r>
        <w:t xml:space="preserve"> [L. 42r.]</w:t>
      </w:r>
    </w:p>
  </w:footnote>
  <w:footnote w:id="1053">
    <w:p>
      <w:pPr>
        <w:pStyle w:val="FootnoteText"/>
      </w:pPr>
      <w:r>
        <w:rPr>
          <w:rStyle w:val="FootnoteReference"/>
        </w:rPr>
        <w:footnoteRef/>
      </w:r>
      <w:r>
        <w:rPr>
          <w:b/>
          <w:bCs/>
        </w:rPr>
        <w:t xml:space="preserve">marginal.</w:t>
      </w:r>
      <w:r>
        <w:t xml:space="preserve"> [L. 42v.]</w:t>
      </w:r>
    </w:p>
  </w:footnote>
  <w:footnote w:id="1054">
    <w:p>
      <w:pPr>
        <w:pStyle w:val="FootnoteText"/>
      </w:pPr>
      <w:r>
        <w:rPr>
          <w:rStyle w:val="FootnoteReference"/>
        </w:rPr>
        <w:footnoteRef/>
      </w:r>
      <w:r>
        <w:rPr>
          <w:b/>
          <w:bCs/>
        </w:rPr>
        <w:t xml:space="preserve">marginal.</w:t>
      </w:r>
      <w:r>
        <w:t xml:space="preserve"> [L. 83r.]</w:t>
      </w:r>
    </w:p>
  </w:footnote>
  <w:footnote w:id="1055">
    <w:p>
      <w:pPr>
        <w:pStyle w:val="FootnoteText"/>
      </w:pPr>
      <w:r>
        <w:rPr>
          <w:rStyle w:val="FootnoteReference"/>
        </w:rPr>
        <w:footnoteRef/>
      </w:r>
      <w:r>
        <w:rPr>
          <w:b/>
          <w:bCs/>
        </w:rPr>
        <w:t xml:space="preserve">marginal.</w:t>
      </w:r>
      <w:r>
        <w:t xml:space="preserve"> [L. 43v.]</w:t>
      </w:r>
    </w:p>
  </w:footnote>
  <w:footnote w:id="1056">
    <w:p>
      <w:pPr>
        <w:pStyle w:val="FootnoteText"/>
      </w:pPr>
      <w:r>
        <w:rPr>
          <w:rStyle w:val="FootnoteReference"/>
        </w:rPr>
        <w:footnoteRef/>
      </w:r>
      <w:r>
        <w:rPr>
          <w:b/>
          <w:bCs/>
        </w:rPr>
        <w:t xml:space="preserve">marginal.</w:t>
      </w:r>
      <w:r>
        <w:t xml:space="preserve"> [L. 44r.]</w:t>
      </w:r>
    </w:p>
  </w:footnote>
  <w:footnote w:id="1057">
    <w:p>
      <w:pPr>
        <w:pStyle w:val="FootnoteText"/>
      </w:pPr>
      <w:r>
        <w:rPr>
          <w:rStyle w:val="FootnoteReference"/>
        </w:rPr>
        <w:footnoteRef/>
      </w:r>
      <w:r>
        <w:rPr>
          <w:b/>
          <w:bCs/>
        </w:rPr>
        <w:t xml:space="preserve">marginal.</w:t>
      </w:r>
      <w:r>
        <w:t xml:space="preserve"> [L. 44v.]</w:t>
      </w:r>
    </w:p>
  </w:footnote>
  <w:footnote w:id="1058">
    <w:p>
      <w:pPr>
        <w:pStyle w:val="FootnoteText"/>
      </w:pPr>
      <w:r>
        <w:rPr>
          <w:rStyle w:val="FootnoteReference"/>
        </w:rPr>
        <w:footnoteRef/>
      </w:r>
      <w:r>
        <w:rPr>
          <w:b/>
          <w:bCs/>
        </w:rPr>
        <w:t xml:space="preserve">marginal.</w:t>
      </w:r>
      <w:r>
        <w:t xml:space="preserve"> [L. 45r.]</w:t>
      </w:r>
    </w:p>
  </w:footnote>
  <w:footnote w:id="1059">
    <w:p>
      <w:pPr>
        <w:pStyle w:val="FootnoteText"/>
      </w:pPr>
      <w:r>
        <w:rPr>
          <w:rStyle w:val="FootnoteReference"/>
        </w:rPr>
        <w:footnoteRef/>
      </w:r>
      <w:r>
        <w:rPr>
          <w:b/>
          <w:bCs/>
        </w:rPr>
        <w:t xml:space="preserve">marginal.</w:t>
      </w:r>
      <w:r>
        <w:t xml:space="preserve"> [L. 45v.]</w:t>
      </w:r>
    </w:p>
  </w:footnote>
  <w:footnote w:id="1060">
    <w:p>
      <w:pPr>
        <w:pStyle w:val="FootnoteText"/>
      </w:pPr>
      <w:r>
        <w:rPr>
          <w:rStyle w:val="FootnoteReference"/>
        </w:rPr>
        <w:footnoteRef/>
      </w:r>
      <w:r>
        <w:rPr>
          <w:b/>
          <w:bCs/>
        </w:rPr>
        <w:t xml:space="preserve">marginal.</w:t>
      </w:r>
      <w:r>
        <w:t xml:space="preserve"> [-]</w:t>
      </w:r>
    </w:p>
  </w:footnote>
  <w:footnote w:id="1061">
    <w:p>
      <w:pPr>
        <w:pStyle w:val="FootnoteText"/>
      </w:pPr>
      <w:r>
        <w:rPr>
          <w:rStyle w:val="FootnoteReference"/>
        </w:rPr>
        <w:footnoteRef/>
      </w:r>
      <w:r>
        <w:rPr>
          <w:b/>
          <w:bCs/>
        </w:rPr>
        <w:t xml:space="preserve">marginal.</w:t>
      </w:r>
      <w:r>
        <w:t xml:space="preserve"> [L. 46r.]</w:t>
      </w:r>
    </w:p>
  </w:footnote>
  <w:footnote w:id="1062">
    <w:p>
      <w:pPr>
        <w:pStyle w:val="FootnoteText"/>
      </w:pPr>
      <w:r>
        <w:rPr>
          <w:rStyle w:val="FootnoteReference"/>
        </w:rPr>
        <w:footnoteRef/>
      </w:r>
      <w:r>
        <w:rPr>
          <w:b/>
          <w:bCs/>
        </w:rPr>
        <w:t xml:space="preserve">marginal.</w:t>
      </w:r>
      <w:r>
        <w:t xml:space="preserve"> [L. 46v.]</w:t>
      </w:r>
    </w:p>
  </w:footnote>
  <w:footnote w:id="1063">
    <w:p>
      <w:pPr>
        <w:pStyle w:val="FootnoteText"/>
      </w:pPr>
      <w:r>
        <w:rPr>
          <w:rStyle w:val="FootnoteReference"/>
        </w:rPr>
        <w:footnoteRef/>
      </w:r>
      <w:r>
        <w:rPr>
          <w:b/>
          <w:bCs/>
        </w:rPr>
        <w:t xml:space="preserve">marginal.</w:t>
      </w:r>
      <w:r>
        <w:t xml:space="preserve"> [L. 47r.]</w:t>
      </w:r>
    </w:p>
  </w:footnote>
  <w:footnote w:id="1064">
    <w:p>
      <w:pPr>
        <w:pStyle w:val="FootnoteText"/>
      </w:pPr>
      <w:r>
        <w:rPr>
          <w:rStyle w:val="FootnoteReference"/>
        </w:rPr>
        <w:footnoteRef/>
      </w:r>
      <w:r>
        <w:rPr>
          <w:b/>
          <w:bCs/>
        </w:rPr>
        <w:t xml:space="preserve">marginal.</w:t>
      </w:r>
      <w:r>
        <w:t xml:space="preserve"> [col. blank][L. 47v.]</w:t>
      </w:r>
    </w:p>
  </w:footnote>
  <w:footnote w:id="1065">
    <w:p>
      <w:pPr>
        <w:pStyle w:val="FootnoteText"/>
      </w:pPr>
      <w:r>
        <w:rPr>
          <w:rStyle w:val="FootnoteReference"/>
        </w:rPr>
        <w:footnoteRef/>
      </w:r>
      <w:r>
        <w:rPr>
          <w:b/>
          <w:bCs/>
        </w:rPr>
        <w:t xml:space="preserve">marginal.</w:t>
      </w:r>
      <w:r>
        <w:t xml:space="preserve"> [L. 48r.]</w:t>
      </w:r>
    </w:p>
  </w:footnote>
  <w:footnote w:id="1066">
    <w:p>
      <w:pPr>
        <w:pStyle w:val="FootnoteText"/>
      </w:pPr>
      <w:r>
        <w:rPr>
          <w:rStyle w:val="FootnoteReference"/>
        </w:rPr>
        <w:footnoteRef/>
      </w:r>
      <w:r>
        <w:rPr>
          <w:b/>
          <w:bCs/>
        </w:rPr>
        <w:t xml:space="preserve">marginal.</w:t>
      </w:r>
      <w:r>
        <w:t xml:space="preserve"> [-]</w:t>
      </w:r>
    </w:p>
  </w:footnote>
  <w:footnote w:id="1067">
    <w:p>
      <w:pPr>
        <w:pStyle w:val="FootnoteText"/>
      </w:pPr>
      <w:r>
        <w:rPr>
          <w:rStyle w:val="FootnoteReference"/>
        </w:rPr>
        <w:footnoteRef/>
      </w:r>
      <w:r>
        <w:rPr>
          <w:b/>
          <w:bCs/>
        </w:rPr>
        <w:t xml:space="preserve">marginal.</w:t>
      </w:r>
      <w:r>
        <w:t xml:space="preserve"> [-]</w:t>
      </w:r>
    </w:p>
  </w:footnote>
  <w:footnote w:id="1068">
    <w:p>
      <w:pPr>
        <w:pStyle w:val="FootnoteText"/>
      </w:pPr>
      <w:r>
        <w:rPr>
          <w:rStyle w:val="FootnoteReference"/>
        </w:rPr>
        <w:footnoteRef/>
      </w:r>
      <w:r>
        <w:rPr>
          <w:b/>
          <w:bCs/>
        </w:rPr>
        <w:t xml:space="preserve">marginal.</w:t>
      </w:r>
      <w:r>
        <w:t xml:space="preserve"> [L. 48v.]</w:t>
      </w:r>
    </w:p>
  </w:footnote>
  <w:footnote w:id="1069">
    <w:p>
      <w:pPr>
        <w:pStyle w:val="FootnoteText"/>
      </w:pPr>
      <w:r>
        <w:rPr>
          <w:rStyle w:val="FootnoteReference"/>
        </w:rPr>
        <w:footnoteRef/>
      </w:r>
      <w:r>
        <w:rPr>
          <w:b/>
          <w:bCs/>
        </w:rPr>
        <w:t xml:space="preserve">marginal.</w:t>
      </w:r>
      <w:r>
        <w:t xml:space="preserve"> [L. 49r.]</w:t>
      </w:r>
    </w:p>
  </w:footnote>
  <w:footnote w:id="1070">
    <w:p>
      <w:pPr>
        <w:pStyle w:val="FootnoteText"/>
      </w:pPr>
      <w:r>
        <w:rPr>
          <w:rStyle w:val="FootnoteReference"/>
        </w:rPr>
        <w:footnoteRef/>
      </w:r>
      <w:r>
        <w:rPr>
          <w:b/>
          <w:bCs/>
        </w:rPr>
        <w:t xml:space="preserve">marginal.</w:t>
      </w:r>
      <w:r>
        <w:t xml:space="preserve"> [L. 49v.]</w:t>
      </w:r>
    </w:p>
  </w:footnote>
  <w:footnote w:id="1071">
    <w:p>
      <w:pPr>
        <w:pStyle w:val="FootnoteText"/>
      </w:pPr>
      <w:r>
        <w:rPr>
          <w:rStyle w:val="FootnoteReference"/>
        </w:rPr>
        <w:footnoteRef/>
      </w:r>
      <w:r>
        <w:rPr>
          <w:b/>
          <w:bCs/>
        </w:rPr>
        <w:t xml:space="preserve">marginal.</w:t>
      </w:r>
      <w:r>
        <w:t xml:space="preserve"> [L. 50r.]</w:t>
      </w:r>
    </w:p>
  </w:footnote>
  <w:footnote w:id="1072">
    <w:p>
      <w:pPr>
        <w:pStyle w:val="FootnoteText"/>
      </w:pPr>
      <w:r>
        <w:rPr>
          <w:rStyle w:val="FootnoteReference"/>
        </w:rPr>
        <w:footnoteRef/>
      </w:r>
      <w:r>
        <w:rPr>
          <w:b/>
          <w:bCs/>
        </w:rPr>
        <w:t xml:space="preserve">marginal.</w:t>
      </w:r>
      <w:r>
        <w:t xml:space="preserve"> [L. 50v.]</w:t>
      </w:r>
    </w:p>
  </w:footnote>
  <w:footnote w:id="1073">
    <w:p>
      <w:pPr>
        <w:pStyle w:val="FootnoteText"/>
      </w:pPr>
      <w:r>
        <w:rPr>
          <w:rStyle w:val="FootnoteReference"/>
        </w:rPr>
        <w:footnoteRef/>
      </w:r>
      <w:r>
        <w:rPr>
          <w:b/>
          <w:bCs/>
        </w:rPr>
        <w:t xml:space="preserve">marginal.</w:t>
      </w:r>
      <w:r>
        <w:t xml:space="preserve"> [L. 51r.]</w:t>
      </w:r>
    </w:p>
  </w:footnote>
  <w:footnote w:id="1074">
    <w:p>
      <w:pPr>
        <w:pStyle w:val="FootnoteText"/>
      </w:pPr>
      <w:r>
        <w:rPr>
          <w:rStyle w:val="FootnoteReference"/>
        </w:rPr>
        <w:footnoteRef/>
      </w:r>
      <w:r>
        <w:rPr>
          <w:b/>
          <w:bCs/>
        </w:rPr>
        <w:t xml:space="preserve">marginal.</w:t>
      </w:r>
      <w:r>
        <w:t xml:space="preserve"> [L. 51v.]</w:t>
      </w:r>
    </w:p>
  </w:footnote>
  <w:footnote w:id="1075">
    <w:p>
      <w:pPr>
        <w:pStyle w:val="FootnoteText"/>
      </w:pPr>
      <w:r>
        <w:rPr>
          <w:rStyle w:val="FootnoteReference"/>
        </w:rPr>
        <w:footnoteRef/>
      </w:r>
      <w:r>
        <w:rPr>
          <w:b/>
          <w:bCs/>
        </w:rPr>
        <w:t xml:space="preserve">marginal.</w:t>
      </w:r>
      <w:r>
        <w:t xml:space="preserve"> [L. 52r.]</w:t>
      </w:r>
    </w:p>
  </w:footnote>
  <w:footnote w:id="1076">
    <w:p>
      <w:pPr>
        <w:pStyle w:val="FootnoteText"/>
      </w:pPr>
      <w:r>
        <w:rPr>
          <w:rStyle w:val="FootnoteReference"/>
        </w:rPr>
        <w:footnoteRef/>
      </w:r>
      <w:r>
        <w:rPr>
          <w:b/>
          <w:bCs/>
        </w:rPr>
        <w:t xml:space="preserve">marginal.</w:t>
      </w:r>
      <w:r>
        <w:t xml:space="preserve"> [L. 52v.]</w:t>
      </w:r>
    </w:p>
  </w:footnote>
  <w:footnote w:id="1077">
    <w:p>
      <w:pPr>
        <w:pStyle w:val="FootnoteText"/>
      </w:pPr>
      <w:r>
        <w:rPr>
          <w:rStyle w:val="FootnoteReference"/>
        </w:rPr>
        <w:footnoteRef/>
      </w:r>
      <w:r>
        <w:rPr>
          <w:b/>
          <w:bCs/>
        </w:rPr>
        <w:t xml:space="preserve">marginal.</w:t>
      </w:r>
      <w:r>
        <w:t xml:space="preserve"> [L. 53v.]</w:t>
      </w:r>
    </w:p>
  </w:footnote>
  <w:footnote w:id="1078">
    <w:p>
      <w:pPr>
        <w:pStyle w:val="FootnoteText"/>
      </w:pPr>
      <w:r>
        <w:rPr>
          <w:rStyle w:val="FootnoteReference"/>
        </w:rPr>
        <w:footnoteRef/>
      </w:r>
      <w:r>
        <w:rPr>
          <w:b/>
          <w:bCs/>
        </w:rPr>
        <w:t xml:space="preserve">marginal.</w:t>
      </w:r>
      <w:r>
        <w:t xml:space="preserve"> [L. 53v.]</w:t>
      </w:r>
    </w:p>
  </w:footnote>
  <w:footnote w:id="1079">
    <w:p>
      <w:pPr>
        <w:pStyle w:val="FootnoteText"/>
      </w:pPr>
      <w:r>
        <w:rPr>
          <w:rStyle w:val="FootnoteReference"/>
        </w:rPr>
        <w:footnoteRef/>
      </w:r>
      <w:r>
        <w:rPr>
          <w:b/>
          <w:bCs/>
        </w:rPr>
        <w:t xml:space="preserve">marginal.</w:t>
      </w:r>
      <w:r>
        <w:t xml:space="preserve"> [-]</w:t>
      </w:r>
    </w:p>
  </w:footnote>
  <w:footnote w:id="1080">
    <w:p>
      <w:pPr>
        <w:pStyle w:val="FootnoteText"/>
      </w:pPr>
      <w:r>
        <w:rPr>
          <w:rStyle w:val="FootnoteReference"/>
        </w:rPr>
        <w:footnoteRef/>
      </w:r>
      <w:r>
        <w:rPr>
          <w:b/>
          <w:bCs/>
        </w:rPr>
        <w:t xml:space="preserve">marginal.</w:t>
      </w:r>
      <w:r>
        <w:t xml:space="preserve"> [-]</w:t>
      </w:r>
    </w:p>
  </w:footnote>
  <w:footnote w:id="1081">
    <w:p>
      <w:pPr>
        <w:pStyle w:val="FootnoteText"/>
      </w:pPr>
      <w:r>
        <w:rPr>
          <w:rStyle w:val="FootnoteReference"/>
        </w:rPr>
        <w:footnoteRef/>
      </w:r>
      <w:r>
        <w:rPr>
          <w:b/>
          <w:bCs/>
        </w:rPr>
        <w:t xml:space="preserve">marginal.</w:t>
      </w:r>
      <w:r>
        <w:t xml:space="preserve"> [L. 54r.]</w:t>
      </w:r>
    </w:p>
  </w:footnote>
  <w:footnote w:id="1082">
    <w:p>
      <w:pPr>
        <w:pStyle w:val="FootnoteText"/>
      </w:pPr>
      <w:r>
        <w:rPr>
          <w:rStyle w:val="FootnoteReference"/>
        </w:rPr>
        <w:footnoteRef/>
      </w:r>
      <w:r>
        <w:rPr>
          <w:b/>
          <w:bCs/>
        </w:rPr>
        <w:t xml:space="preserve">marginal.</w:t>
      </w:r>
      <w:r>
        <w:t xml:space="preserve"> [---]</w:t>
      </w:r>
    </w:p>
  </w:footnote>
  <w:footnote w:id="1083">
    <w:p>
      <w:pPr>
        <w:pStyle w:val="FootnoteText"/>
      </w:pPr>
      <w:r>
        <w:rPr>
          <w:rStyle w:val="FootnoteReference"/>
        </w:rPr>
        <w:footnoteRef/>
      </w:r>
      <w:r>
        <w:rPr>
          <w:b/>
          <w:bCs/>
        </w:rPr>
        <w:t xml:space="preserve">marginal.</w:t>
      </w:r>
      <w:r>
        <w:t xml:space="preserve"> [L. 54v.]</w:t>
      </w:r>
    </w:p>
  </w:footnote>
  <w:footnote w:id="1084">
    <w:p>
      <w:pPr>
        <w:pStyle w:val="FootnoteText"/>
      </w:pPr>
      <w:r>
        <w:rPr>
          <w:rStyle w:val="FootnoteReference"/>
        </w:rPr>
        <w:footnoteRef/>
      </w:r>
      <w:r>
        <w:rPr>
          <w:b/>
          <w:bCs/>
        </w:rPr>
        <w:t xml:space="preserve">marginal.</w:t>
      </w:r>
      <w:r>
        <w:t xml:space="preserve"> [-]</w:t>
      </w:r>
    </w:p>
  </w:footnote>
  <w:footnote w:id="1085">
    <w:p>
      <w:pPr>
        <w:pStyle w:val="FootnoteText"/>
      </w:pPr>
      <w:r>
        <w:rPr>
          <w:rStyle w:val="FootnoteReference"/>
        </w:rPr>
        <w:footnoteRef/>
      </w:r>
      <w:r>
        <w:rPr>
          <w:b/>
          <w:bCs/>
        </w:rPr>
        <w:t xml:space="preserve">marginal.</w:t>
      </w:r>
      <w:r>
        <w:t xml:space="preserve"> [L. 55r.]</w:t>
      </w:r>
    </w:p>
  </w:footnote>
  <w:footnote w:id="1086">
    <w:p>
      <w:pPr>
        <w:pStyle w:val="FootnoteText"/>
      </w:pPr>
      <w:r>
        <w:rPr>
          <w:rStyle w:val="FootnoteReference"/>
        </w:rPr>
        <w:footnoteRef/>
      </w:r>
      <w:r>
        <w:rPr>
          <w:b/>
          <w:bCs/>
        </w:rPr>
        <w:t xml:space="preserve">marginal.</w:t>
      </w:r>
      <w:r>
        <w:t xml:space="preserve"> [L. 55v.]</w:t>
      </w:r>
    </w:p>
  </w:footnote>
  <w:footnote w:id="1087">
    <w:p>
      <w:pPr>
        <w:pStyle w:val="FootnoteText"/>
      </w:pPr>
      <w:r>
        <w:rPr>
          <w:rStyle w:val="FootnoteReference"/>
        </w:rPr>
        <w:footnoteRef/>
      </w:r>
      <w:r>
        <w:rPr>
          <w:b/>
          <w:bCs/>
        </w:rPr>
        <w:t xml:space="preserve">marginal.</w:t>
      </w:r>
      <w:r>
        <w:t xml:space="preserve"> [--]</w:t>
      </w:r>
    </w:p>
  </w:footnote>
  <w:footnote w:id="1088">
    <w:p>
      <w:pPr>
        <w:pStyle w:val="FootnoteText"/>
      </w:pPr>
      <w:r>
        <w:rPr>
          <w:rStyle w:val="FootnoteReference"/>
        </w:rPr>
        <w:footnoteRef/>
      </w:r>
      <w:r>
        <w:rPr>
          <w:b/>
          <w:bCs/>
        </w:rPr>
        <w:t xml:space="preserve">marginal.</w:t>
      </w:r>
      <w:r>
        <w:t xml:space="preserve"> [L. 56r.]</w:t>
      </w:r>
    </w:p>
  </w:footnote>
  <w:footnote w:id="1089">
    <w:p>
      <w:pPr>
        <w:pStyle w:val="FootnoteText"/>
      </w:pPr>
      <w:r>
        <w:rPr>
          <w:rStyle w:val="FootnoteReference"/>
        </w:rPr>
        <w:footnoteRef/>
      </w:r>
      <w:r>
        <w:rPr>
          <w:b/>
          <w:bCs/>
        </w:rPr>
        <w:t xml:space="preserve">marginal.</w:t>
      </w:r>
      <w:r>
        <w:t xml:space="preserve"> [L. 56v.]</w:t>
      </w:r>
    </w:p>
  </w:footnote>
  <w:footnote w:id="1090">
    <w:p>
      <w:pPr>
        <w:pStyle w:val="FootnoteText"/>
      </w:pPr>
      <w:r>
        <w:rPr>
          <w:rStyle w:val="FootnoteReference"/>
        </w:rPr>
        <w:footnoteRef/>
      </w:r>
      <w:r>
        <w:rPr>
          <w:b/>
          <w:bCs/>
        </w:rPr>
        <w:t xml:space="preserve">marginal.</w:t>
      </w:r>
      <w:r>
        <w:t xml:space="preserve"> [-]</w:t>
      </w:r>
    </w:p>
  </w:footnote>
  <w:footnote w:id="1091">
    <w:p>
      <w:pPr>
        <w:pStyle w:val="FootnoteText"/>
      </w:pPr>
      <w:r>
        <w:rPr>
          <w:rStyle w:val="FootnoteReference"/>
        </w:rPr>
        <w:footnoteRef/>
      </w:r>
      <w:r>
        <w:rPr>
          <w:b/>
          <w:bCs/>
        </w:rPr>
        <w:t xml:space="preserve">marginal.</w:t>
      </w:r>
      <w:r>
        <w:t xml:space="preserve"> [L. 57r.]</w:t>
      </w:r>
    </w:p>
  </w:footnote>
  <w:footnote w:id="1092">
    <w:p>
      <w:pPr>
        <w:pStyle w:val="FootnoteText"/>
      </w:pPr>
      <w:r>
        <w:rPr>
          <w:rStyle w:val="FootnoteReference"/>
        </w:rPr>
        <w:footnoteRef/>
      </w:r>
      <w:r>
        <w:rPr>
          <w:b/>
          <w:bCs/>
        </w:rPr>
        <w:t xml:space="preserve">marginal.</w:t>
      </w:r>
      <w:r>
        <w:t xml:space="preserve"> [L. 57v.]</w:t>
      </w:r>
    </w:p>
  </w:footnote>
  <w:footnote w:id="1093">
    <w:p>
      <w:pPr>
        <w:pStyle w:val="FootnoteText"/>
      </w:pPr>
      <w:r>
        <w:rPr>
          <w:rStyle w:val="FootnoteReference"/>
        </w:rPr>
        <w:footnoteRef/>
      </w:r>
      <w:r>
        <w:rPr>
          <w:b/>
          <w:bCs/>
        </w:rPr>
        <w:t xml:space="preserve">marginal.</w:t>
      </w:r>
      <w:r>
        <w:t xml:space="preserve"> [L. 58r.]</w:t>
      </w:r>
    </w:p>
  </w:footnote>
  <w:footnote w:id="1094">
    <w:p>
      <w:pPr>
        <w:pStyle w:val="FootnoteText"/>
      </w:pPr>
      <w:r>
        <w:rPr>
          <w:rStyle w:val="FootnoteReference"/>
        </w:rPr>
        <w:footnoteRef/>
      </w:r>
      <w:r>
        <w:rPr>
          <w:b/>
          <w:bCs/>
        </w:rPr>
        <w:t xml:space="preserve">marginal.</w:t>
      </w:r>
      <w:r>
        <w:t xml:space="preserve"> [L. 58v.]</w:t>
      </w:r>
    </w:p>
  </w:footnote>
  <w:footnote w:id="1095">
    <w:p>
      <w:pPr>
        <w:pStyle w:val="FootnoteText"/>
      </w:pPr>
      <w:r>
        <w:rPr>
          <w:rStyle w:val="FootnoteReference"/>
        </w:rPr>
        <w:footnoteRef/>
      </w:r>
      <w:r>
        <w:rPr>
          <w:b/>
          <w:bCs/>
        </w:rPr>
        <w:t xml:space="preserve">marginal.</w:t>
      </w:r>
      <w:r>
        <w:t xml:space="preserve"> [i.e. "for the sake [of] being concerned"?]</w:t>
      </w:r>
    </w:p>
  </w:footnote>
  <w:footnote w:id="1096">
    <w:p>
      <w:pPr>
        <w:pStyle w:val="FootnoteText"/>
      </w:pPr>
      <w:r>
        <w:rPr>
          <w:rStyle w:val="FootnoteReference"/>
        </w:rPr>
        <w:footnoteRef/>
      </w:r>
      <w:r>
        <w:rPr>
          <w:b/>
          <w:bCs/>
        </w:rPr>
        <w:t xml:space="preserve">marginal.</w:t>
      </w:r>
      <w:r>
        <w:t xml:space="preserve"> [L. 59r.]</w:t>
      </w:r>
    </w:p>
  </w:footnote>
  <w:footnote w:id="1097">
    <w:p>
      <w:pPr>
        <w:pStyle w:val="FootnoteText"/>
      </w:pPr>
      <w:r>
        <w:rPr>
          <w:rStyle w:val="FootnoteReference"/>
        </w:rPr>
        <w:footnoteRef/>
      </w:r>
      <w:r>
        <w:rPr>
          <w:b/>
          <w:bCs/>
        </w:rPr>
        <w:t xml:space="preserve">marginal.</w:t>
      </w:r>
      <w:r>
        <w:t xml:space="preserve"> [L. 59v.]</w:t>
      </w:r>
    </w:p>
  </w:footnote>
  <w:footnote w:id="1098">
    <w:p>
      <w:pPr>
        <w:pStyle w:val="FootnoteText"/>
      </w:pPr>
      <w:r>
        <w:rPr>
          <w:rStyle w:val="FootnoteReference"/>
        </w:rPr>
        <w:footnoteRef/>
      </w:r>
      <w:r>
        <w:rPr>
          <w:b/>
          <w:bCs/>
        </w:rPr>
        <w:t xml:space="preserve">marginal.</w:t>
      </w:r>
      <w:r>
        <w:t xml:space="preserve"> [col. 2]</w:t>
      </w:r>
    </w:p>
  </w:footnote>
  <w:footnote w:id="1099">
    <w:p>
      <w:pPr>
        <w:pStyle w:val="FootnoteText"/>
      </w:pPr>
      <w:r>
        <w:rPr>
          <w:rStyle w:val="FootnoteReference"/>
        </w:rPr>
        <w:footnoteRef/>
      </w:r>
      <w:r>
        <w:rPr>
          <w:b/>
          <w:bCs/>
        </w:rPr>
        <w:t xml:space="preserve">marginal.</w:t>
      </w:r>
      <w:r>
        <w:t xml:space="preserve"> [L. 1v.]</w:t>
      </w:r>
    </w:p>
  </w:footnote>
  <w:footnote w:id="1100">
    <w:p>
      <w:pPr>
        <w:pStyle w:val="FootnoteText"/>
      </w:pPr>
      <w:r>
        <w:rPr>
          <w:rStyle w:val="FootnoteReference"/>
        </w:rPr>
        <w:footnoteRef/>
      </w:r>
      <w:r>
        <w:rPr>
          <w:b/>
          <w:bCs/>
        </w:rPr>
        <w:t xml:space="preserve">marginal.</w:t>
      </w:r>
      <w:r>
        <w:t xml:space="preserve"> [col. 2]</w:t>
      </w:r>
    </w:p>
  </w:footnote>
  <w:footnote w:id="1101">
    <w:p>
      <w:pPr>
        <w:pStyle w:val="FootnoteText"/>
      </w:pPr>
      <w:r>
        <w:rPr>
          <w:rStyle w:val="FootnoteReference"/>
        </w:rPr>
        <w:footnoteRef/>
      </w:r>
      <w:r>
        <w:rPr>
          <w:b/>
          <w:bCs/>
        </w:rPr>
        <w:t xml:space="preserve">marginal.</w:t>
      </w:r>
      <w:r>
        <w:t xml:space="preserve"> [L. 2r.]</w:t>
      </w:r>
    </w:p>
  </w:footnote>
  <w:footnote w:id="1102">
    <w:p>
      <w:pPr>
        <w:pStyle w:val="FootnoteText"/>
      </w:pPr>
      <w:r>
        <w:rPr>
          <w:rStyle w:val="FootnoteReference"/>
        </w:rPr>
        <w:footnoteRef/>
      </w:r>
      <w:r>
        <w:rPr>
          <w:b/>
          <w:bCs/>
        </w:rPr>
        <w:t xml:space="preserve">marginal.</w:t>
      </w:r>
      <w:r>
        <w:t xml:space="preserve"> [col. 2]</w:t>
      </w:r>
    </w:p>
  </w:footnote>
  <w:footnote w:id="1103">
    <w:p>
      <w:pPr>
        <w:pStyle w:val="FootnoteText"/>
      </w:pPr>
      <w:r>
        <w:rPr>
          <w:rStyle w:val="FootnoteReference"/>
        </w:rPr>
        <w:footnoteRef/>
      </w:r>
      <w:r>
        <w:rPr>
          <w:b/>
          <w:bCs/>
        </w:rPr>
        <w:t xml:space="preserve">marginal.</w:t>
      </w:r>
      <w:r>
        <w:t xml:space="preserve"> [L. 2v.]</w:t>
      </w:r>
    </w:p>
  </w:footnote>
  <w:footnote w:id="1104">
    <w:p>
      <w:pPr>
        <w:pStyle w:val="FootnoteText"/>
      </w:pPr>
      <w:r>
        <w:rPr>
          <w:rStyle w:val="FootnoteReference"/>
        </w:rPr>
        <w:footnoteRef/>
      </w:r>
      <w:r>
        <w:rPr>
          <w:b/>
          <w:bCs/>
        </w:rPr>
        <w:t xml:space="preserve">marginal.</w:t>
      </w:r>
      <w:r>
        <w:t xml:space="preserve"> [col. 2]</w:t>
      </w:r>
    </w:p>
  </w:footnote>
  <w:footnote w:id="1105">
    <w:p>
      <w:pPr>
        <w:pStyle w:val="FootnoteText"/>
      </w:pPr>
      <w:r>
        <w:rPr>
          <w:rStyle w:val="FootnoteReference"/>
        </w:rPr>
        <w:footnoteRef/>
      </w:r>
      <w:r>
        <w:rPr>
          <w:b/>
          <w:bCs/>
        </w:rPr>
        <w:t xml:space="preserve">marginal.</w:t>
      </w:r>
      <w:r>
        <w:t xml:space="preserve"> [L. 3r.]</w:t>
      </w:r>
    </w:p>
  </w:footnote>
  <w:footnote w:id="1106">
    <w:p>
      <w:pPr>
        <w:pStyle w:val="FootnoteText"/>
      </w:pPr>
      <w:r>
        <w:rPr>
          <w:rStyle w:val="FootnoteReference"/>
        </w:rPr>
        <w:footnoteRef/>
      </w:r>
      <w:r>
        <w:rPr>
          <w:b/>
          <w:bCs/>
        </w:rPr>
        <w:t xml:space="preserve">marginal.</w:t>
      </w:r>
      <w:r>
        <w:t xml:space="preserve"> [col. 2]</w:t>
      </w:r>
    </w:p>
  </w:footnote>
  <w:footnote w:id="1107">
    <w:p>
      <w:pPr>
        <w:pStyle w:val="FootnoteText"/>
      </w:pPr>
      <w:r>
        <w:rPr>
          <w:rStyle w:val="FootnoteReference"/>
        </w:rPr>
        <w:footnoteRef/>
      </w:r>
      <w:r>
        <w:rPr>
          <w:b/>
          <w:bCs/>
        </w:rPr>
        <w:t xml:space="preserve">marginal.</w:t>
      </w:r>
      <w:r>
        <w:t xml:space="preserve"> [L. 3v.]</w:t>
      </w:r>
    </w:p>
  </w:footnote>
  <w:footnote w:id="1108">
    <w:p>
      <w:pPr>
        <w:pStyle w:val="FootnoteText"/>
      </w:pPr>
      <w:r>
        <w:rPr>
          <w:rStyle w:val="FootnoteReference"/>
        </w:rPr>
        <w:footnoteRef/>
      </w:r>
      <w:r>
        <w:rPr>
          <w:b/>
          <w:bCs/>
        </w:rPr>
        <w:t xml:space="preserve">marginal.</w:t>
      </w:r>
      <w:r>
        <w:t xml:space="preserve"> [col. 2]</w:t>
      </w:r>
    </w:p>
  </w:footnote>
  <w:footnote w:id="1109">
    <w:p>
      <w:pPr>
        <w:pStyle w:val="FootnoteText"/>
      </w:pPr>
      <w:r>
        <w:rPr>
          <w:rStyle w:val="FootnoteReference"/>
        </w:rPr>
        <w:footnoteRef/>
      </w:r>
      <w:r>
        <w:rPr>
          <w:b/>
          <w:bCs/>
        </w:rPr>
        <w:t xml:space="preserve">marginal.</w:t>
      </w:r>
      <w:r>
        <w:t xml:space="preserve"> [L. 4r.]</w:t>
      </w:r>
    </w:p>
  </w:footnote>
  <w:footnote w:id="1110">
    <w:p>
      <w:pPr>
        <w:pStyle w:val="FootnoteText"/>
      </w:pPr>
      <w:r>
        <w:rPr>
          <w:rStyle w:val="FootnoteReference"/>
        </w:rPr>
        <w:footnoteRef/>
      </w:r>
      <w:r>
        <w:rPr>
          <w:b/>
          <w:bCs/>
        </w:rPr>
        <w:t xml:space="preserve">marginal.</w:t>
      </w:r>
      <w:r>
        <w:t xml:space="preserve"> [col. 2]</w:t>
      </w:r>
    </w:p>
  </w:footnote>
  <w:footnote w:id="1111">
    <w:p>
      <w:pPr>
        <w:pStyle w:val="FootnoteText"/>
      </w:pPr>
      <w:r>
        <w:rPr>
          <w:rStyle w:val="FootnoteReference"/>
        </w:rPr>
        <w:footnoteRef/>
      </w:r>
      <w:r>
        <w:rPr>
          <w:b/>
          <w:bCs/>
        </w:rPr>
        <w:t xml:space="preserve">marginal.</w:t>
      </w:r>
      <w:r>
        <w:t xml:space="preserve"> [L. 4v.]</w:t>
      </w:r>
    </w:p>
  </w:footnote>
  <w:footnote w:id="1112">
    <w:p>
      <w:pPr>
        <w:pStyle w:val="FootnoteText"/>
      </w:pPr>
      <w:r>
        <w:rPr>
          <w:rStyle w:val="FootnoteReference"/>
        </w:rPr>
        <w:footnoteRef/>
      </w:r>
      <w:r>
        <w:rPr>
          <w:b/>
          <w:bCs/>
        </w:rPr>
        <w:t xml:space="preserve">marginal.</w:t>
      </w:r>
      <w:r>
        <w:t xml:space="preserve"> [col. 2]</w:t>
      </w:r>
    </w:p>
  </w:footnote>
  <w:footnote w:id="1113">
    <w:p>
      <w:pPr>
        <w:pStyle w:val="FootnoteText"/>
      </w:pPr>
      <w:r>
        <w:rPr>
          <w:rStyle w:val="FootnoteReference"/>
        </w:rPr>
        <w:footnoteRef/>
      </w:r>
      <w:r>
        <w:rPr>
          <w:b/>
          <w:bCs/>
        </w:rPr>
        <w:t xml:space="preserve">marginal.</w:t>
      </w:r>
      <w:r>
        <w:t xml:space="preserve"> [L. 5r.]</w:t>
      </w:r>
    </w:p>
  </w:footnote>
  <w:footnote w:id="1114">
    <w:p>
      <w:pPr>
        <w:pStyle w:val="FootnoteText"/>
      </w:pPr>
      <w:r>
        <w:rPr>
          <w:rStyle w:val="FootnoteReference"/>
        </w:rPr>
        <w:footnoteRef/>
      </w:r>
      <w:r>
        <w:rPr>
          <w:b/>
          <w:bCs/>
        </w:rPr>
        <w:t xml:space="preserve">marginal.</w:t>
      </w:r>
      <w:r>
        <w:t xml:space="preserve"> [col. 2]</w:t>
      </w:r>
    </w:p>
  </w:footnote>
  <w:footnote w:id="1115">
    <w:p>
      <w:pPr>
        <w:pStyle w:val="FootnoteText"/>
      </w:pPr>
      <w:r>
        <w:rPr>
          <w:rStyle w:val="FootnoteReference"/>
        </w:rPr>
        <w:footnoteRef/>
      </w:r>
      <w:r>
        <w:rPr>
          <w:b/>
          <w:bCs/>
        </w:rPr>
        <w:t xml:space="preserve">marginal.</w:t>
      </w:r>
      <w:r>
        <w:t xml:space="preserve"> [L. 5v.]</w:t>
      </w:r>
    </w:p>
  </w:footnote>
  <w:footnote w:id="1116">
    <w:p>
      <w:pPr>
        <w:pStyle w:val="FootnoteText"/>
      </w:pPr>
      <w:r>
        <w:rPr>
          <w:rStyle w:val="FootnoteReference"/>
        </w:rPr>
        <w:footnoteRef/>
      </w:r>
      <w:r>
        <w:rPr>
          <w:b/>
          <w:bCs/>
        </w:rPr>
        <w:t xml:space="preserve">marginal.</w:t>
      </w:r>
      <w:r>
        <w:t xml:space="preserve"> [col. 2]</w:t>
      </w:r>
    </w:p>
  </w:footnote>
  <w:footnote w:id="1117">
    <w:p>
      <w:pPr>
        <w:pStyle w:val="FootnoteText"/>
      </w:pPr>
      <w:r>
        <w:rPr>
          <w:rStyle w:val="FootnoteReference"/>
        </w:rPr>
        <w:footnoteRef/>
      </w:r>
      <w:r>
        <w:rPr>
          <w:b/>
          <w:bCs/>
        </w:rPr>
        <w:t xml:space="preserve">marginal.</w:t>
      </w:r>
      <w:r>
        <w:t xml:space="preserve"> [L. 6r.]</w:t>
      </w:r>
    </w:p>
  </w:footnote>
  <w:footnote w:id="1118">
    <w:p>
      <w:pPr>
        <w:pStyle w:val="FootnoteText"/>
      </w:pPr>
      <w:r>
        <w:rPr>
          <w:rStyle w:val="FootnoteReference"/>
        </w:rPr>
        <w:footnoteRef/>
      </w:r>
      <w:r>
        <w:rPr>
          <w:b/>
          <w:bCs/>
        </w:rPr>
        <w:t xml:space="preserve">marginal.</w:t>
      </w:r>
      <w:r>
        <w:t xml:space="preserve"> [i.e. L. 6v., col. 2]</w:t>
      </w:r>
    </w:p>
  </w:footnote>
  <w:footnote w:id="1119">
    <w:p>
      <w:pPr>
        <w:pStyle w:val="FootnoteText"/>
      </w:pPr>
      <w:r>
        <w:rPr>
          <w:rStyle w:val="FootnoteReference"/>
        </w:rPr>
        <w:footnoteRef/>
      </w:r>
      <w:r>
        <w:rPr>
          <w:b/>
          <w:bCs/>
        </w:rPr>
        <w:t xml:space="preserve">marginal.</w:t>
      </w:r>
      <w:r>
        <w:t xml:space="preserve"> [col. 2]</w:t>
      </w:r>
    </w:p>
  </w:footnote>
  <w:footnote w:id="1120">
    <w:p>
      <w:pPr>
        <w:pStyle w:val="FootnoteText"/>
      </w:pPr>
      <w:r>
        <w:rPr>
          <w:rStyle w:val="FootnoteReference"/>
        </w:rPr>
        <w:footnoteRef/>
      </w:r>
      <w:r>
        <w:rPr>
          <w:b/>
          <w:bCs/>
        </w:rPr>
        <w:t xml:space="preserve">marginal.</w:t>
      </w:r>
      <w:r>
        <w:t xml:space="preserve"> [L. 6v.]</w:t>
      </w:r>
    </w:p>
  </w:footnote>
  <w:footnote w:id="1121">
    <w:p>
      <w:pPr>
        <w:pStyle w:val="FootnoteText"/>
      </w:pPr>
      <w:r>
        <w:rPr>
          <w:rStyle w:val="FootnoteReference"/>
        </w:rPr>
        <w:footnoteRef/>
      </w:r>
      <w:r>
        <w:rPr>
          <w:b/>
          <w:bCs/>
        </w:rPr>
        <w:t xml:space="preserve">marginal.</w:t>
      </w:r>
      <w:r>
        <w:t xml:space="preserve"> [L. 7r.]</w:t>
      </w:r>
    </w:p>
  </w:footnote>
  <w:footnote w:id="1122">
    <w:p>
      <w:pPr>
        <w:pStyle w:val="FootnoteText"/>
      </w:pPr>
      <w:r>
        <w:rPr>
          <w:rStyle w:val="FootnoteReference"/>
        </w:rPr>
        <w:footnoteRef/>
      </w:r>
      <w:r>
        <w:rPr>
          <w:b/>
          <w:bCs/>
        </w:rPr>
        <w:t xml:space="preserve">marginal.</w:t>
      </w:r>
      <w:r>
        <w:t xml:space="preserve"> [col. 2]</w:t>
      </w:r>
    </w:p>
  </w:footnote>
  <w:footnote w:id="1123">
    <w:p>
      <w:pPr>
        <w:pStyle w:val="FootnoteText"/>
      </w:pPr>
      <w:r>
        <w:rPr>
          <w:rStyle w:val="FootnoteReference"/>
        </w:rPr>
        <w:footnoteRef/>
      </w:r>
      <w:r>
        <w:rPr>
          <w:b/>
          <w:bCs/>
        </w:rPr>
        <w:t xml:space="preserve">marginal.</w:t>
      </w:r>
      <w:r>
        <w:t xml:space="preserve"> [L. 7v.]</w:t>
      </w:r>
    </w:p>
  </w:footnote>
  <w:footnote w:id="1124">
    <w:p>
      <w:pPr>
        <w:pStyle w:val="FootnoteText"/>
      </w:pPr>
      <w:r>
        <w:rPr>
          <w:rStyle w:val="FootnoteReference"/>
        </w:rPr>
        <w:footnoteRef/>
      </w:r>
      <w:r>
        <w:rPr>
          <w:b/>
          <w:bCs/>
        </w:rPr>
        <w:t xml:space="preserve">marginal.</w:t>
      </w:r>
      <w:r>
        <w:t xml:space="preserve"> [col. 2]</w:t>
      </w:r>
    </w:p>
  </w:footnote>
  <w:footnote w:id="1125">
    <w:p>
      <w:pPr>
        <w:pStyle w:val="FootnoteText"/>
      </w:pPr>
      <w:r>
        <w:rPr>
          <w:rStyle w:val="FootnoteReference"/>
        </w:rPr>
        <w:footnoteRef/>
      </w:r>
      <w:r>
        <w:rPr>
          <w:b/>
          <w:bCs/>
        </w:rPr>
        <w:t xml:space="preserve">marginal.</w:t>
      </w:r>
      <w:r>
        <w:t xml:space="preserve"> [L. 8r.]</w:t>
      </w:r>
    </w:p>
  </w:footnote>
  <w:footnote w:id="1126">
    <w:p>
      <w:pPr>
        <w:pStyle w:val="FootnoteText"/>
      </w:pPr>
      <w:r>
        <w:rPr>
          <w:rStyle w:val="FootnoteReference"/>
        </w:rPr>
        <w:footnoteRef/>
      </w:r>
      <w:r>
        <w:rPr>
          <w:b/>
          <w:bCs/>
        </w:rPr>
        <w:t xml:space="preserve">marginal.</w:t>
      </w:r>
      <w:r>
        <w:t xml:space="preserve"> [col. 2]</w:t>
      </w:r>
    </w:p>
  </w:footnote>
  <w:footnote w:id="1127">
    <w:p>
      <w:pPr>
        <w:pStyle w:val="FootnoteText"/>
      </w:pPr>
      <w:r>
        <w:rPr>
          <w:rStyle w:val="FootnoteReference"/>
        </w:rPr>
        <w:footnoteRef/>
      </w:r>
      <w:r>
        <w:rPr>
          <w:b/>
          <w:bCs/>
        </w:rPr>
        <w:t xml:space="preserve">marginal.</w:t>
      </w:r>
      <w:r>
        <w:t xml:space="preserve"> [L. 7v.]</w:t>
      </w:r>
    </w:p>
  </w:footnote>
  <w:footnote w:id="1128">
    <w:p>
      <w:pPr>
        <w:pStyle w:val="FootnoteText"/>
      </w:pPr>
      <w:r>
        <w:rPr>
          <w:rStyle w:val="FootnoteReference"/>
        </w:rPr>
        <w:footnoteRef/>
      </w:r>
      <w:r>
        <w:rPr>
          <w:b/>
          <w:bCs/>
        </w:rPr>
        <w:t xml:space="preserve">marginal.</w:t>
      </w:r>
      <w:r>
        <w:t xml:space="preserve"> [col. 2]</w:t>
      </w:r>
    </w:p>
  </w:footnote>
  <w:footnote w:id="1129">
    <w:p>
      <w:pPr>
        <w:pStyle w:val="FootnoteText"/>
      </w:pPr>
      <w:r>
        <w:rPr>
          <w:rStyle w:val="FootnoteReference"/>
        </w:rPr>
        <w:footnoteRef/>
      </w:r>
      <w:r>
        <w:rPr>
          <w:b/>
          <w:bCs/>
        </w:rPr>
        <w:t xml:space="preserve">marginal.</w:t>
      </w:r>
      <w:r>
        <w:t xml:space="preserve"> [col. blank][L. 9r.]</w:t>
      </w:r>
    </w:p>
  </w:footnote>
  <w:footnote w:id="1130">
    <w:p>
      <w:pPr>
        <w:pStyle w:val="FootnoteText"/>
      </w:pPr>
      <w:r>
        <w:rPr>
          <w:rStyle w:val="FootnoteReference"/>
        </w:rPr>
        <w:footnoteRef/>
      </w:r>
      <w:r>
        <w:rPr>
          <w:b/>
          <w:bCs/>
        </w:rPr>
        <w:t xml:space="preserve">marginal.</w:t>
      </w:r>
      <w:r>
        <w:t xml:space="preserve"> [col. 2]</w:t>
      </w:r>
    </w:p>
  </w:footnote>
  <w:footnote w:id="1131">
    <w:p>
      <w:pPr>
        <w:pStyle w:val="FootnoteText"/>
      </w:pPr>
      <w:r>
        <w:rPr>
          <w:rStyle w:val="FootnoteReference"/>
        </w:rPr>
        <w:footnoteRef/>
      </w:r>
      <w:r>
        <w:rPr>
          <w:b/>
          <w:bCs/>
        </w:rPr>
        <w:t xml:space="preserve">marginal.</w:t>
      </w:r>
      <w:r>
        <w:t xml:space="preserve"> [L. 9v.]</w:t>
      </w:r>
    </w:p>
  </w:footnote>
  <w:footnote w:id="1132">
    <w:p>
      <w:pPr>
        <w:pStyle w:val="FootnoteText"/>
      </w:pPr>
      <w:r>
        <w:rPr>
          <w:rStyle w:val="FootnoteReference"/>
        </w:rPr>
        <w:footnoteRef/>
      </w:r>
      <w:r>
        <w:rPr>
          <w:b/>
          <w:bCs/>
        </w:rPr>
        <w:t xml:space="preserve">marginal.</w:t>
      </w:r>
      <w:r>
        <w:t xml:space="preserve"> [col. 2]</w:t>
      </w:r>
    </w:p>
  </w:footnote>
  <w:footnote w:id="1133">
    <w:p>
      <w:pPr>
        <w:pStyle w:val="FootnoteText"/>
      </w:pPr>
      <w:r>
        <w:rPr>
          <w:rStyle w:val="FootnoteReference"/>
        </w:rPr>
        <w:footnoteRef/>
      </w:r>
      <w:r>
        <w:rPr>
          <w:b/>
          <w:bCs/>
        </w:rPr>
        <w:t xml:space="preserve">marginal.</w:t>
      </w:r>
      <w:r>
        <w:t xml:space="preserve"> [L. 10r.]</w:t>
      </w:r>
    </w:p>
  </w:footnote>
  <w:footnote w:id="1134">
    <w:p>
      <w:pPr>
        <w:pStyle w:val="FootnoteText"/>
      </w:pPr>
      <w:r>
        <w:rPr>
          <w:rStyle w:val="FootnoteReference"/>
        </w:rPr>
        <w:footnoteRef/>
      </w:r>
      <w:r>
        <w:rPr>
          <w:b/>
          <w:bCs/>
        </w:rPr>
        <w:t xml:space="preserve">marginal.</w:t>
      </w:r>
      <w:r>
        <w:t xml:space="preserve"> [col. 2]</w:t>
      </w:r>
    </w:p>
  </w:footnote>
  <w:footnote w:id="1135">
    <w:p>
      <w:pPr>
        <w:pStyle w:val="FootnoteText"/>
      </w:pPr>
      <w:r>
        <w:rPr>
          <w:rStyle w:val="FootnoteReference"/>
        </w:rPr>
        <w:footnoteRef/>
      </w:r>
      <w:r>
        <w:rPr>
          <w:b/>
          <w:bCs/>
        </w:rPr>
        <w:t xml:space="preserve">marginal.</w:t>
      </w:r>
      <w:r>
        <w:t xml:space="preserve"> [L. 10v.]</w:t>
      </w:r>
    </w:p>
  </w:footnote>
  <w:footnote w:id="1136">
    <w:p>
      <w:pPr>
        <w:pStyle w:val="FootnoteText"/>
      </w:pPr>
      <w:r>
        <w:rPr>
          <w:rStyle w:val="FootnoteReference"/>
        </w:rPr>
        <w:footnoteRef/>
      </w:r>
      <w:r>
        <w:rPr>
          <w:b/>
          <w:bCs/>
        </w:rPr>
        <w:t xml:space="preserve">marginal.</w:t>
      </w:r>
      <w:r>
        <w:t xml:space="preserve"> [col. 2]</w:t>
      </w:r>
    </w:p>
  </w:footnote>
  <w:footnote w:id="1137">
    <w:p>
      <w:pPr>
        <w:pStyle w:val="FootnoteText"/>
      </w:pPr>
      <w:r>
        <w:rPr>
          <w:rStyle w:val="FootnoteReference"/>
        </w:rPr>
        <w:footnoteRef/>
      </w:r>
      <w:r>
        <w:rPr>
          <w:b/>
          <w:bCs/>
        </w:rPr>
        <w:t xml:space="preserve">marginal.</w:t>
      </w:r>
      <w:r>
        <w:t xml:space="preserve"> [L. 11r.]</w:t>
      </w:r>
    </w:p>
  </w:footnote>
  <w:footnote w:id="1138">
    <w:p>
      <w:pPr>
        <w:pStyle w:val="FootnoteText"/>
      </w:pPr>
      <w:r>
        <w:rPr>
          <w:rStyle w:val="FootnoteReference"/>
        </w:rPr>
        <w:footnoteRef/>
      </w:r>
      <w:r>
        <w:rPr>
          <w:b/>
          <w:bCs/>
        </w:rPr>
        <w:t xml:space="preserve">marginal.</w:t>
      </w:r>
      <w:r>
        <w:t xml:space="preserve"> [col. 2]</w:t>
      </w:r>
    </w:p>
  </w:footnote>
  <w:footnote w:id="1139">
    <w:p>
      <w:pPr>
        <w:pStyle w:val="FootnoteText"/>
      </w:pPr>
      <w:r>
        <w:rPr>
          <w:rStyle w:val="FootnoteReference"/>
        </w:rPr>
        <w:footnoteRef/>
      </w:r>
      <w:r>
        <w:rPr>
          <w:b/>
          <w:bCs/>
        </w:rPr>
        <w:t xml:space="preserve">marginal.</w:t>
      </w:r>
      <w:r>
        <w:t xml:space="preserve"> [L. 11v.]</w:t>
      </w:r>
    </w:p>
  </w:footnote>
  <w:footnote w:id="1140">
    <w:p>
      <w:pPr>
        <w:pStyle w:val="FootnoteText"/>
      </w:pPr>
      <w:r>
        <w:rPr>
          <w:rStyle w:val="FootnoteReference"/>
        </w:rPr>
        <w:footnoteRef/>
      </w:r>
      <w:r>
        <w:rPr>
          <w:b/>
          <w:bCs/>
        </w:rPr>
        <w:t xml:space="preserve">marginal.</w:t>
      </w:r>
      <w:r>
        <w:t xml:space="preserve"> [col. 2]</w:t>
      </w:r>
    </w:p>
  </w:footnote>
  <w:footnote w:id="1141">
    <w:p>
      <w:pPr>
        <w:pStyle w:val="FootnoteText"/>
      </w:pPr>
      <w:r>
        <w:rPr>
          <w:rStyle w:val="FootnoteReference"/>
        </w:rPr>
        <w:footnoteRef/>
      </w:r>
      <w:r>
        <w:rPr>
          <w:b/>
          <w:bCs/>
        </w:rPr>
        <w:t xml:space="preserve">marginal.</w:t>
      </w:r>
      <w:r>
        <w:t xml:space="preserve"> [L. 12r.]</w:t>
      </w:r>
    </w:p>
  </w:footnote>
  <w:footnote w:id="1142">
    <w:p>
      <w:pPr>
        <w:pStyle w:val="FootnoteText"/>
      </w:pPr>
      <w:r>
        <w:rPr>
          <w:rStyle w:val="FootnoteReference"/>
        </w:rPr>
        <w:footnoteRef/>
      </w:r>
      <w:r>
        <w:rPr>
          <w:b/>
          <w:bCs/>
        </w:rPr>
        <w:t xml:space="preserve">marginal.</w:t>
      </w:r>
      <w:r>
        <w:t xml:space="preserve"> [col. 2]</w:t>
      </w:r>
    </w:p>
  </w:footnote>
  <w:footnote w:id="1143">
    <w:p>
      <w:pPr>
        <w:pStyle w:val="FootnoteText"/>
      </w:pPr>
      <w:r>
        <w:rPr>
          <w:rStyle w:val="FootnoteReference"/>
        </w:rPr>
        <w:footnoteRef/>
      </w:r>
      <w:r>
        <w:rPr>
          <w:b/>
          <w:bCs/>
        </w:rPr>
        <w:t xml:space="preserve">marginal.</w:t>
      </w:r>
      <w:r>
        <w:t xml:space="preserve"> [L. 12v.]</w:t>
      </w:r>
    </w:p>
  </w:footnote>
  <w:footnote w:id="1144">
    <w:p>
      <w:pPr>
        <w:pStyle w:val="FootnoteText"/>
      </w:pPr>
      <w:r>
        <w:rPr>
          <w:rStyle w:val="FootnoteReference"/>
        </w:rPr>
        <w:footnoteRef/>
      </w:r>
      <w:r>
        <w:rPr>
          <w:b/>
          <w:bCs/>
        </w:rPr>
        <w:t xml:space="preserve">marginal.</w:t>
      </w:r>
      <w:r>
        <w:t xml:space="preserve"> [col. 2]</w:t>
      </w:r>
    </w:p>
  </w:footnote>
  <w:footnote w:id="1145">
    <w:p>
      <w:pPr>
        <w:pStyle w:val="FootnoteText"/>
      </w:pPr>
      <w:r>
        <w:rPr>
          <w:rStyle w:val="FootnoteReference"/>
        </w:rPr>
        <w:footnoteRef/>
      </w:r>
      <w:r>
        <w:rPr>
          <w:b/>
          <w:bCs/>
        </w:rPr>
        <w:t xml:space="preserve">marginal.</w:t>
      </w:r>
      <w:r>
        <w:t xml:space="preserve"> [L. 13r.]</w:t>
      </w:r>
    </w:p>
  </w:footnote>
  <w:footnote w:id="1146">
    <w:p>
      <w:pPr>
        <w:pStyle w:val="FootnoteText"/>
      </w:pPr>
      <w:r>
        <w:rPr>
          <w:rStyle w:val="FootnoteReference"/>
        </w:rPr>
        <w:footnoteRef/>
      </w:r>
      <w:r>
        <w:rPr>
          <w:b/>
          <w:bCs/>
        </w:rPr>
        <w:t xml:space="preserve">marginal.</w:t>
      </w:r>
      <w:r>
        <w:t xml:space="preserve"> [col. 2]</w:t>
      </w:r>
    </w:p>
  </w:footnote>
  <w:footnote w:id="1147">
    <w:p>
      <w:pPr>
        <w:pStyle w:val="FootnoteText"/>
      </w:pPr>
      <w:r>
        <w:rPr>
          <w:rStyle w:val="FootnoteReference"/>
        </w:rPr>
        <w:footnoteRef/>
      </w:r>
      <w:r>
        <w:rPr>
          <w:b/>
          <w:bCs/>
        </w:rPr>
        <w:t xml:space="preserve">marginal.</w:t>
      </w:r>
      <w:r>
        <w:t xml:space="preserve"> [L. 13v.]</w:t>
      </w:r>
    </w:p>
  </w:footnote>
  <w:footnote w:id="1148">
    <w:p>
      <w:pPr>
        <w:pStyle w:val="FootnoteText"/>
      </w:pPr>
      <w:r>
        <w:rPr>
          <w:rStyle w:val="FootnoteReference"/>
        </w:rPr>
        <w:footnoteRef/>
      </w:r>
      <w:r>
        <w:rPr>
          <w:b/>
          <w:bCs/>
        </w:rPr>
        <w:t xml:space="preserve">marginal.</w:t>
      </w:r>
      <w:r>
        <w:t xml:space="preserve"> [col. 2]</w:t>
      </w:r>
    </w:p>
  </w:footnote>
  <w:footnote w:id="1149">
    <w:p>
      <w:pPr>
        <w:pStyle w:val="FootnoteText"/>
      </w:pPr>
      <w:r>
        <w:rPr>
          <w:rStyle w:val="FootnoteReference"/>
        </w:rPr>
        <w:footnoteRef/>
      </w:r>
      <w:r>
        <w:rPr>
          <w:b/>
          <w:bCs/>
        </w:rPr>
        <w:t xml:space="preserve">marginal.</w:t>
      </w:r>
      <w:r>
        <w:t xml:space="preserve"> [L. 14r.]</w:t>
      </w:r>
    </w:p>
  </w:footnote>
  <w:footnote w:id="1150">
    <w:p>
      <w:pPr>
        <w:pStyle w:val="FootnoteText"/>
      </w:pPr>
      <w:r>
        <w:rPr>
          <w:rStyle w:val="FootnoteReference"/>
        </w:rPr>
        <w:footnoteRef/>
      </w:r>
      <w:r>
        <w:rPr>
          <w:b/>
          <w:bCs/>
        </w:rPr>
        <w:t xml:space="preserve">marginal.</w:t>
      </w:r>
      <w:r>
        <w:t xml:space="preserve"> [col. 2]</w:t>
      </w:r>
    </w:p>
  </w:footnote>
  <w:footnote w:id="1151">
    <w:p>
      <w:pPr>
        <w:pStyle w:val="FootnoteText"/>
      </w:pPr>
      <w:r>
        <w:rPr>
          <w:rStyle w:val="FootnoteReference"/>
        </w:rPr>
        <w:footnoteRef/>
      </w:r>
      <w:r>
        <w:rPr>
          <w:b/>
          <w:bCs/>
        </w:rPr>
        <w:t xml:space="preserve">marginal.</w:t>
      </w:r>
      <w:r>
        <w:t xml:space="preserve"> [L. 14v.]</w:t>
      </w:r>
    </w:p>
  </w:footnote>
  <w:footnote w:id="1152">
    <w:p>
      <w:pPr>
        <w:pStyle w:val="FootnoteText"/>
      </w:pPr>
      <w:r>
        <w:rPr>
          <w:rStyle w:val="FootnoteReference"/>
        </w:rPr>
        <w:footnoteRef/>
      </w:r>
      <w:r>
        <w:rPr>
          <w:b/>
          <w:bCs/>
        </w:rPr>
        <w:t xml:space="preserve">marginal.</w:t>
      </w:r>
      <w:r>
        <w:t xml:space="preserve"> [col. 2]</w:t>
      </w:r>
    </w:p>
  </w:footnote>
  <w:footnote w:id="1153">
    <w:p>
      <w:pPr>
        <w:pStyle w:val="FootnoteText"/>
      </w:pPr>
      <w:r>
        <w:rPr>
          <w:rStyle w:val="FootnoteReference"/>
        </w:rPr>
        <w:footnoteRef/>
      </w:r>
      <w:r>
        <w:rPr>
          <w:b/>
          <w:bCs/>
        </w:rPr>
        <w:t xml:space="preserve">marginal.</w:t>
      </w:r>
      <w:r>
        <w:t xml:space="preserve"> [L. 15r.]</w:t>
      </w:r>
    </w:p>
  </w:footnote>
  <w:footnote w:id="1154">
    <w:p>
      <w:pPr>
        <w:pStyle w:val="FootnoteText"/>
      </w:pPr>
      <w:r>
        <w:rPr>
          <w:rStyle w:val="FootnoteReference"/>
        </w:rPr>
        <w:footnoteRef/>
      </w:r>
      <w:r>
        <w:rPr>
          <w:b/>
          <w:bCs/>
        </w:rPr>
        <w:t xml:space="preserve">marginal.</w:t>
      </w:r>
      <w:r>
        <w:t xml:space="preserve"> [col. 2]</w:t>
      </w:r>
    </w:p>
  </w:footnote>
  <w:footnote w:id="1155">
    <w:p>
      <w:pPr>
        <w:pStyle w:val="FootnoteText"/>
      </w:pPr>
      <w:r>
        <w:rPr>
          <w:rStyle w:val="FootnoteReference"/>
        </w:rPr>
        <w:footnoteRef/>
      </w:r>
      <w:r>
        <w:rPr>
          <w:b/>
          <w:bCs/>
        </w:rPr>
        <w:t xml:space="preserve">marginal.</w:t>
      </w:r>
      <w:r>
        <w:t xml:space="preserve"> [L. 15v.]</w:t>
      </w:r>
    </w:p>
  </w:footnote>
  <w:footnote w:id="1156">
    <w:p>
      <w:pPr>
        <w:pStyle w:val="FootnoteText"/>
      </w:pPr>
      <w:r>
        <w:rPr>
          <w:rStyle w:val="FootnoteReference"/>
        </w:rPr>
        <w:footnoteRef/>
      </w:r>
      <w:r>
        <w:rPr>
          <w:b/>
          <w:bCs/>
        </w:rPr>
        <w:t xml:space="preserve">marginal.</w:t>
      </w:r>
      <w:r>
        <w:t xml:space="preserve"> [col. 2]</w:t>
      </w:r>
    </w:p>
  </w:footnote>
  <w:footnote w:id="1157">
    <w:p>
      <w:pPr>
        <w:pStyle w:val="FootnoteText"/>
      </w:pPr>
      <w:r>
        <w:rPr>
          <w:rStyle w:val="FootnoteReference"/>
        </w:rPr>
        <w:footnoteRef/>
      </w:r>
      <w:r>
        <w:rPr>
          <w:b/>
          <w:bCs/>
        </w:rPr>
        <w:t xml:space="preserve">marginal.</w:t>
      </w:r>
      <w:r>
        <w:t xml:space="preserve"> [L. 16r.]</w:t>
      </w:r>
    </w:p>
  </w:footnote>
  <w:footnote w:id="1158">
    <w:p>
      <w:pPr>
        <w:pStyle w:val="FootnoteText"/>
      </w:pPr>
      <w:r>
        <w:rPr>
          <w:rStyle w:val="FootnoteReference"/>
        </w:rPr>
        <w:footnoteRef/>
      </w:r>
      <w:r>
        <w:rPr>
          <w:b/>
          <w:bCs/>
        </w:rPr>
        <w:t xml:space="preserve">marginal.</w:t>
      </w:r>
      <w:r>
        <w:t xml:space="preserve"> [col. 2]</w:t>
      </w:r>
    </w:p>
  </w:footnote>
  <w:footnote w:id="1159">
    <w:p>
      <w:pPr>
        <w:pStyle w:val="FootnoteText"/>
      </w:pPr>
      <w:r>
        <w:rPr>
          <w:rStyle w:val="FootnoteReference"/>
        </w:rPr>
        <w:footnoteRef/>
      </w:r>
      <w:r>
        <w:rPr>
          <w:b/>
          <w:bCs/>
        </w:rPr>
        <w:t xml:space="preserve">marginal.</w:t>
      </w:r>
      <w:r>
        <w:t xml:space="preserve"> [L. 16v.]</w:t>
      </w:r>
    </w:p>
  </w:footnote>
  <w:footnote w:id="1160">
    <w:p>
      <w:pPr>
        <w:pStyle w:val="FootnoteText"/>
      </w:pPr>
      <w:r>
        <w:rPr>
          <w:rStyle w:val="FootnoteReference"/>
        </w:rPr>
        <w:footnoteRef/>
      </w:r>
      <w:r>
        <w:rPr>
          <w:b/>
          <w:bCs/>
        </w:rPr>
        <w:t xml:space="preserve">marginal.</w:t>
      </w:r>
      <w:r>
        <w:t xml:space="preserve"> [col. 2]</w:t>
      </w:r>
    </w:p>
  </w:footnote>
  <w:footnote w:id="1161">
    <w:p>
      <w:pPr>
        <w:pStyle w:val="FootnoteText"/>
      </w:pPr>
      <w:r>
        <w:rPr>
          <w:rStyle w:val="FootnoteReference"/>
        </w:rPr>
        <w:footnoteRef/>
      </w:r>
      <w:r>
        <w:rPr>
          <w:b/>
          <w:bCs/>
        </w:rPr>
        <w:t xml:space="preserve">marginal.</w:t>
      </w:r>
      <w:r>
        <w:t xml:space="preserve"> [L. 17r.]</w:t>
      </w:r>
    </w:p>
  </w:footnote>
  <w:footnote w:id="1162">
    <w:p>
      <w:pPr>
        <w:pStyle w:val="FootnoteText"/>
      </w:pPr>
      <w:r>
        <w:rPr>
          <w:rStyle w:val="FootnoteReference"/>
        </w:rPr>
        <w:footnoteRef/>
      </w:r>
      <w:r>
        <w:rPr>
          <w:b/>
          <w:bCs/>
        </w:rPr>
        <w:t xml:space="preserve">marginal.</w:t>
      </w:r>
      <w:r>
        <w:t xml:space="preserve"> [col. 2]</w:t>
      </w:r>
    </w:p>
  </w:footnote>
  <w:footnote w:id="1163">
    <w:p>
      <w:pPr>
        <w:pStyle w:val="FootnoteText"/>
      </w:pPr>
      <w:r>
        <w:rPr>
          <w:rStyle w:val="FootnoteReference"/>
        </w:rPr>
        <w:footnoteRef/>
      </w:r>
      <w:r>
        <w:rPr>
          <w:b/>
          <w:bCs/>
        </w:rPr>
        <w:t xml:space="preserve">marginal.</w:t>
      </w:r>
      <w:r>
        <w:t xml:space="preserve"> [letter frag.][LL. 17v.-18r.]</w:t>
      </w:r>
    </w:p>
  </w:footnote>
  <w:footnote w:id="1164">
    <w:p>
      <w:pPr>
        <w:pStyle w:val="FootnoteText"/>
      </w:pPr>
      <w:r>
        <w:rPr>
          <w:rStyle w:val="FootnoteReference"/>
        </w:rPr>
        <w:footnoteRef/>
      </w:r>
      <w:r>
        <w:rPr>
          <w:b/>
          <w:bCs/>
        </w:rPr>
        <w:t xml:space="preserve">marginal.</w:t>
      </w:r>
      <w:r>
        <w:t xml:space="preserve"> [L. 18v.]</w:t>
      </w:r>
    </w:p>
  </w:footnote>
  <w:footnote w:id="1165">
    <w:p>
      <w:pPr>
        <w:pStyle w:val="FootnoteText"/>
      </w:pPr>
      <w:r>
        <w:rPr>
          <w:rStyle w:val="FootnoteReference"/>
        </w:rPr>
        <w:footnoteRef/>
      </w:r>
      <w:r>
        <w:rPr>
          <w:b/>
          <w:bCs/>
        </w:rPr>
        <w:t xml:space="preserve">marginal.</w:t>
      </w:r>
      <w:r>
        <w:t xml:space="preserve"> [col. 2]</w:t>
      </w:r>
    </w:p>
  </w:footnote>
  <w:footnote w:id="1166">
    <w:p>
      <w:pPr>
        <w:pStyle w:val="FootnoteText"/>
      </w:pPr>
      <w:r>
        <w:rPr>
          <w:rStyle w:val="FootnoteReference"/>
        </w:rPr>
        <w:footnoteRef/>
      </w:r>
      <w:r>
        <w:rPr>
          <w:b/>
          <w:bCs/>
        </w:rPr>
        <w:t xml:space="preserve">marginal.</w:t>
      </w:r>
      <w:r>
        <w:t xml:space="preserve"> [L. 19r.]</w:t>
      </w:r>
    </w:p>
  </w:footnote>
  <w:footnote w:id="1167">
    <w:p>
      <w:pPr>
        <w:pStyle w:val="FootnoteText"/>
      </w:pPr>
      <w:r>
        <w:rPr>
          <w:rStyle w:val="FootnoteReference"/>
        </w:rPr>
        <w:footnoteRef/>
      </w:r>
      <w:r>
        <w:rPr>
          <w:b/>
          <w:bCs/>
        </w:rPr>
        <w:t xml:space="preserve">marginal.</w:t>
      </w:r>
      <w:r>
        <w:t xml:space="preserve"> [col. 2]</w:t>
      </w:r>
    </w:p>
  </w:footnote>
  <w:footnote w:id="1168">
    <w:p>
      <w:pPr>
        <w:pStyle w:val="FootnoteText"/>
      </w:pPr>
      <w:r>
        <w:rPr>
          <w:rStyle w:val="FootnoteReference"/>
        </w:rPr>
        <w:footnoteRef/>
      </w:r>
      <w:r>
        <w:rPr>
          <w:b/>
          <w:bCs/>
        </w:rPr>
        <w:t xml:space="preserve">marginal.</w:t>
      </w:r>
      <w:r>
        <w:t xml:space="preserve"> [letter frag.][LL. 19v.-20r.]</w:t>
      </w:r>
    </w:p>
  </w:footnote>
  <w:footnote w:id="1169">
    <w:p>
      <w:pPr>
        <w:pStyle w:val="FootnoteText"/>
      </w:pPr>
      <w:r>
        <w:rPr>
          <w:rStyle w:val="FootnoteReference"/>
        </w:rPr>
        <w:footnoteRef/>
      </w:r>
      <w:r>
        <w:rPr>
          <w:b/>
          <w:bCs/>
        </w:rPr>
        <w:t xml:space="preserve">marginal.</w:t>
      </w:r>
      <w:r>
        <w:t xml:space="preserve"> [col. blank][L. 20v.]</w:t>
      </w:r>
    </w:p>
  </w:footnote>
  <w:footnote w:id="1170">
    <w:p>
      <w:pPr>
        <w:pStyle w:val="FootnoteText"/>
      </w:pPr>
      <w:r>
        <w:rPr>
          <w:rStyle w:val="FootnoteReference"/>
        </w:rPr>
        <w:footnoteRef/>
      </w:r>
      <w:r>
        <w:rPr>
          <w:b/>
          <w:bCs/>
        </w:rPr>
        <w:t xml:space="preserve">marginal.</w:t>
      </w:r>
      <w:r>
        <w:t xml:space="preserve"> [col. 2]</w:t>
      </w:r>
    </w:p>
  </w:footnote>
  <w:footnote w:id="1171">
    <w:p>
      <w:pPr>
        <w:pStyle w:val="FootnoteText"/>
      </w:pPr>
      <w:r>
        <w:rPr>
          <w:rStyle w:val="FootnoteReference"/>
        </w:rPr>
        <w:footnoteRef/>
      </w:r>
      <w:r>
        <w:rPr>
          <w:b/>
          <w:bCs/>
        </w:rPr>
        <w:t xml:space="preserve">marginal.</w:t>
      </w:r>
      <w:r>
        <w:t xml:space="preserve"> [L. 21r.]</w:t>
      </w:r>
    </w:p>
  </w:footnote>
  <w:footnote w:id="1172">
    <w:p>
      <w:pPr>
        <w:pStyle w:val="FootnoteText"/>
      </w:pPr>
      <w:r>
        <w:rPr>
          <w:rStyle w:val="FootnoteReference"/>
        </w:rPr>
        <w:footnoteRef/>
      </w:r>
      <w:r>
        <w:rPr>
          <w:b/>
          <w:bCs/>
        </w:rPr>
        <w:t xml:space="preserve">marginal.</w:t>
      </w:r>
      <w:r>
        <w:t xml:space="preserve"> [col. 2]</w:t>
      </w:r>
    </w:p>
  </w:footnote>
  <w:footnote w:id="1173">
    <w:p>
      <w:pPr>
        <w:pStyle w:val="FootnoteText"/>
      </w:pPr>
      <w:r>
        <w:rPr>
          <w:rStyle w:val="FootnoteReference"/>
        </w:rPr>
        <w:footnoteRef/>
      </w:r>
      <w:r>
        <w:rPr>
          <w:b/>
          <w:bCs/>
        </w:rPr>
        <w:t xml:space="preserve">marginal.</w:t>
      </w:r>
      <w:r>
        <w:t xml:space="preserve"> [L. 21v.]</w:t>
      </w:r>
    </w:p>
  </w:footnote>
  <w:footnote w:id="1174">
    <w:p>
      <w:pPr>
        <w:pStyle w:val="FootnoteText"/>
      </w:pPr>
      <w:r>
        <w:rPr>
          <w:rStyle w:val="FootnoteReference"/>
        </w:rPr>
        <w:footnoteRef/>
      </w:r>
      <w:r>
        <w:rPr>
          <w:b/>
          <w:bCs/>
        </w:rPr>
        <w:t xml:space="preserve">marginal.</w:t>
      </w:r>
      <w:r>
        <w:t xml:space="preserve"> [col. 2]</w:t>
      </w:r>
    </w:p>
  </w:footnote>
  <w:footnote w:id="1175">
    <w:p>
      <w:pPr>
        <w:pStyle w:val="FootnoteText"/>
      </w:pPr>
      <w:r>
        <w:rPr>
          <w:rStyle w:val="FootnoteReference"/>
        </w:rPr>
        <w:footnoteRef/>
      </w:r>
      <w:r>
        <w:rPr>
          <w:b/>
          <w:bCs/>
        </w:rPr>
        <w:t xml:space="preserve">marginal.</w:t>
      </w:r>
      <w:r>
        <w:t xml:space="preserve"> [i.e. L. 22v.]</w:t>
      </w:r>
    </w:p>
  </w:footnote>
  <w:footnote w:id="1176">
    <w:p>
      <w:pPr>
        <w:pStyle w:val="FootnoteText"/>
      </w:pPr>
      <w:r>
        <w:rPr>
          <w:rStyle w:val="FootnoteReference"/>
        </w:rPr>
        <w:footnoteRef/>
      </w:r>
      <w:r>
        <w:rPr>
          <w:b/>
          <w:bCs/>
        </w:rPr>
        <w:t xml:space="preserve">marginal.</w:t>
      </w:r>
      <w:r>
        <w:t xml:space="preserve"> [L. 22r.]</w:t>
      </w:r>
    </w:p>
  </w:footnote>
  <w:footnote w:id="1177">
    <w:p>
      <w:pPr>
        <w:pStyle w:val="FootnoteText"/>
      </w:pPr>
      <w:r>
        <w:rPr>
          <w:rStyle w:val="FootnoteReference"/>
        </w:rPr>
        <w:footnoteRef/>
      </w:r>
      <w:r>
        <w:rPr>
          <w:b/>
          <w:bCs/>
        </w:rPr>
        <w:t xml:space="preserve">marginal.</w:t>
      </w:r>
      <w:r>
        <w:t xml:space="preserve"> [col. 2]</w:t>
      </w:r>
    </w:p>
  </w:footnote>
  <w:footnote w:id="1178">
    <w:p>
      <w:pPr>
        <w:pStyle w:val="FootnoteText"/>
      </w:pPr>
      <w:r>
        <w:rPr>
          <w:rStyle w:val="FootnoteReference"/>
        </w:rPr>
        <w:footnoteRef/>
      </w:r>
      <w:r>
        <w:rPr>
          <w:b/>
          <w:bCs/>
        </w:rPr>
        <w:t xml:space="preserve">marginal.</w:t>
      </w:r>
      <w:r>
        <w:t xml:space="preserve"> [L. 22v.]</w:t>
      </w:r>
    </w:p>
  </w:footnote>
  <w:footnote w:id="1179">
    <w:p>
      <w:pPr>
        <w:pStyle w:val="FootnoteText"/>
      </w:pPr>
      <w:r>
        <w:rPr>
          <w:rStyle w:val="FootnoteReference"/>
        </w:rPr>
        <w:footnoteRef/>
      </w:r>
      <w:r>
        <w:rPr>
          <w:b/>
          <w:bCs/>
        </w:rPr>
        <w:t xml:space="preserve">marginal.</w:t>
      </w:r>
      <w:r>
        <w:t xml:space="preserve"> [col. 2]</w:t>
      </w:r>
    </w:p>
  </w:footnote>
  <w:footnote w:id="1180">
    <w:p>
      <w:pPr>
        <w:pStyle w:val="FootnoteText"/>
      </w:pPr>
      <w:r>
        <w:rPr>
          <w:rStyle w:val="FootnoteReference"/>
        </w:rPr>
        <w:footnoteRef/>
      </w:r>
      <w:r>
        <w:rPr>
          <w:b/>
          <w:bCs/>
        </w:rPr>
        <w:t xml:space="preserve">marginal.</w:t>
      </w:r>
      <w:r>
        <w:t xml:space="preserve"> [--]</w:t>
      </w:r>
    </w:p>
  </w:footnote>
  <w:footnote w:id="1181">
    <w:p>
      <w:pPr>
        <w:pStyle w:val="FootnoteText"/>
      </w:pPr>
      <w:r>
        <w:rPr>
          <w:rStyle w:val="FootnoteReference"/>
        </w:rPr>
        <w:footnoteRef/>
      </w:r>
      <w:r>
        <w:rPr>
          <w:b/>
          <w:bCs/>
        </w:rPr>
        <w:t xml:space="preserve">marginal.</w:t>
      </w:r>
      <w:r>
        <w:t xml:space="preserve"> [MS breaks off]</w:t>
      </w:r>
    </w:p>
  </w:footnote>
  <w:footnote w:id="1182">
    <w:p>
      <w:pPr>
        <w:pStyle w:val="FootnoteText"/>
      </w:pPr>
      <w:r>
        <w:rPr>
          <w:rStyle w:val="FootnoteReference"/>
        </w:rPr>
        <w:footnoteRef/>
      </w:r>
      <w:r>
        <w:rPr>
          <w:b/>
          <w:bCs/>
        </w:rPr>
        <w:t xml:space="preserve">marginal.</w:t>
      </w:r>
      <w:r>
        <w:t xml:space="preserve"> [col. 2]</w:t>
      </w:r>
    </w:p>
  </w:footnote>
  <w:footnote w:id="1183">
    <w:p>
      <w:pPr>
        <w:pStyle w:val="FootnoteText"/>
      </w:pPr>
      <w:r>
        <w:rPr>
          <w:rStyle w:val="FootnoteReference"/>
        </w:rPr>
        <w:footnoteRef/>
      </w:r>
      <w:r>
        <w:rPr>
          <w:b/>
          <w:bCs/>
        </w:rPr>
        <w:t xml:space="preserve">marginal.</w:t>
      </w:r>
      <w:r>
        <w:t xml:space="preserve"> [broadside frag.][LL. 1v.-2r.]</w:t>
      </w:r>
    </w:p>
  </w:footnote>
  <w:footnote w:id="1184">
    <w:p>
      <w:pPr>
        <w:pStyle w:val="FootnoteText"/>
      </w:pPr>
      <w:r>
        <w:rPr>
          <w:rStyle w:val="FootnoteReference"/>
        </w:rPr>
        <w:footnoteRef/>
      </w:r>
      <w:r>
        <w:rPr>
          <w:b/>
          <w:bCs/>
        </w:rPr>
        <w:t xml:space="preserve">marginal.</w:t>
      </w:r>
      <w:r>
        <w:t xml:space="preserve"> [L. 2v.]</w:t>
      </w:r>
    </w:p>
  </w:footnote>
  <w:footnote w:id="1185">
    <w:p>
      <w:pPr>
        <w:pStyle w:val="FootnoteText"/>
      </w:pPr>
      <w:r>
        <w:rPr>
          <w:rStyle w:val="FootnoteReference"/>
        </w:rPr>
        <w:footnoteRef/>
      </w:r>
      <w:r>
        <w:rPr>
          <w:b/>
          <w:bCs/>
        </w:rPr>
        <w:t xml:space="preserve">marginal.</w:t>
      </w:r>
      <w:r>
        <w:t xml:space="preserve"> [col. 2]</w:t>
      </w:r>
    </w:p>
  </w:footnote>
  <w:footnote w:id="1186">
    <w:p>
      <w:pPr>
        <w:pStyle w:val="FootnoteText"/>
      </w:pPr>
      <w:r>
        <w:rPr>
          <w:rStyle w:val="FootnoteReference"/>
        </w:rPr>
        <w:footnoteRef/>
      </w:r>
      <w:r>
        <w:rPr>
          <w:b/>
          <w:bCs/>
        </w:rPr>
        <w:t xml:space="preserve">marginal.</w:t>
      </w:r>
      <w:r>
        <w:t xml:space="preserve"> [L. 3r.]</w:t>
      </w:r>
    </w:p>
  </w:footnote>
  <w:footnote w:id="1187">
    <w:p>
      <w:pPr>
        <w:pStyle w:val="FootnoteText"/>
      </w:pPr>
      <w:r>
        <w:rPr>
          <w:rStyle w:val="FootnoteReference"/>
        </w:rPr>
        <w:footnoteRef/>
      </w:r>
      <w:r>
        <w:rPr>
          <w:b/>
          <w:bCs/>
        </w:rPr>
        <w:t xml:space="preserve">marginal.</w:t>
      </w:r>
      <w:r>
        <w:t xml:space="preserve"> [col. 2]</w:t>
      </w:r>
    </w:p>
  </w:footnote>
  <w:footnote w:id="1188">
    <w:p>
      <w:pPr>
        <w:pStyle w:val="FootnoteText"/>
      </w:pPr>
      <w:r>
        <w:rPr>
          <w:rStyle w:val="FootnoteReference"/>
        </w:rPr>
        <w:footnoteRef/>
      </w:r>
      <w:r>
        <w:rPr>
          <w:b/>
          <w:bCs/>
        </w:rPr>
        <w:t xml:space="preserve">marginal.</w:t>
      </w:r>
      <w:r>
        <w:t xml:space="preserve"> [broadside frag.][LL. 3v.-4r.]</w:t>
      </w:r>
    </w:p>
  </w:footnote>
  <w:footnote w:id="1189">
    <w:p>
      <w:pPr>
        <w:pStyle w:val="FootnoteText"/>
      </w:pPr>
      <w:r>
        <w:rPr>
          <w:rStyle w:val="FootnoteReference"/>
        </w:rPr>
        <w:footnoteRef/>
      </w:r>
      <w:r>
        <w:rPr>
          <w:b/>
          <w:bCs/>
        </w:rPr>
        <w:t xml:space="preserve">marginal.</w:t>
      </w:r>
      <w:r>
        <w:t xml:space="preserve"> [L. 4v.]</w:t>
      </w:r>
    </w:p>
  </w:footnote>
  <w:footnote w:id="1190">
    <w:p>
      <w:pPr>
        <w:pStyle w:val="FootnoteText"/>
      </w:pPr>
      <w:r>
        <w:rPr>
          <w:rStyle w:val="FootnoteReference"/>
        </w:rPr>
        <w:footnoteRef/>
      </w:r>
      <w:r>
        <w:rPr>
          <w:b/>
          <w:bCs/>
        </w:rPr>
        <w:t xml:space="preserve">marginal.</w:t>
      </w:r>
      <w:r>
        <w:t xml:space="preserve"> [col. 2]</w:t>
      </w:r>
    </w:p>
  </w:footnote>
  <w:footnote w:id="1191">
    <w:p>
      <w:pPr>
        <w:pStyle w:val="FootnoteText"/>
      </w:pPr>
      <w:r>
        <w:rPr>
          <w:rStyle w:val="FootnoteReference"/>
        </w:rPr>
        <w:footnoteRef/>
      </w:r>
      <w:r>
        <w:rPr>
          <w:b/>
          <w:bCs/>
        </w:rPr>
        <w:t xml:space="preserve">marginal.</w:t>
      </w:r>
      <w:r>
        <w:t xml:space="preserve"> [L. 5r.]</w:t>
      </w:r>
    </w:p>
  </w:footnote>
  <w:footnote w:id="1192">
    <w:p>
      <w:pPr>
        <w:pStyle w:val="FootnoteText"/>
      </w:pPr>
      <w:r>
        <w:rPr>
          <w:rStyle w:val="FootnoteReference"/>
        </w:rPr>
        <w:footnoteRef/>
      </w:r>
      <w:r>
        <w:rPr>
          <w:b/>
          <w:bCs/>
        </w:rPr>
        <w:t xml:space="preserve">marginal.</w:t>
      </w:r>
      <w:r>
        <w:t xml:space="preserve"> [col. 2]</w:t>
      </w:r>
    </w:p>
  </w:footnote>
  <w:footnote w:id="1193">
    <w:p>
      <w:pPr>
        <w:pStyle w:val="FootnoteText"/>
      </w:pPr>
      <w:r>
        <w:rPr>
          <w:rStyle w:val="FootnoteReference"/>
        </w:rPr>
        <w:footnoteRef/>
      </w:r>
      <w:r>
        <w:rPr>
          <w:b/>
          <w:bCs/>
        </w:rPr>
        <w:t xml:space="preserve">marginal.</w:t>
      </w:r>
      <w:r>
        <w:t xml:space="preserve"> [broadside frag.][LL. 5v.-6r.]</w:t>
      </w:r>
    </w:p>
  </w:footnote>
  <w:footnote w:id="1194">
    <w:p>
      <w:pPr>
        <w:pStyle w:val="FootnoteText"/>
      </w:pPr>
      <w:r>
        <w:rPr>
          <w:rStyle w:val="FootnoteReference"/>
        </w:rPr>
        <w:footnoteRef/>
      </w:r>
      <w:r>
        <w:rPr>
          <w:b/>
          <w:bCs/>
        </w:rPr>
        <w:t xml:space="preserve">marginal.</w:t>
      </w:r>
      <w:r>
        <w:t xml:space="preserve"> [L. 6v.]</w:t>
      </w:r>
    </w:p>
  </w:footnote>
  <w:footnote w:id="1195">
    <w:p>
      <w:pPr>
        <w:pStyle w:val="FootnoteText"/>
      </w:pPr>
      <w:r>
        <w:rPr>
          <w:rStyle w:val="FootnoteReference"/>
        </w:rPr>
        <w:footnoteRef/>
      </w:r>
      <w:r>
        <w:rPr>
          <w:b/>
          <w:bCs/>
        </w:rPr>
        <w:t xml:space="preserve">marginal.</w:t>
      </w:r>
      <w:r>
        <w:t xml:space="preserve"> [col. 2]</w:t>
      </w:r>
    </w:p>
  </w:footnote>
  <w:footnote w:id="1196">
    <w:p>
      <w:pPr>
        <w:pStyle w:val="FootnoteText"/>
      </w:pPr>
      <w:r>
        <w:rPr>
          <w:rStyle w:val="FootnoteReference"/>
        </w:rPr>
        <w:footnoteRef/>
      </w:r>
      <w:r>
        <w:rPr>
          <w:b/>
          <w:bCs/>
        </w:rPr>
        <w:t xml:space="preserve">marginal.</w:t>
      </w:r>
      <w:r>
        <w:t xml:space="preserve"> [L. 7r.]</w:t>
      </w:r>
    </w:p>
  </w:footnote>
  <w:footnote w:id="1197">
    <w:p>
      <w:pPr>
        <w:pStyle w:val="FootnoteText"/>
      </w:pPr>
      <w:r>
        <w:rPr>
          <w:rStyle w:val="FootnoteReference"/>
        </w:rPr>
        <w:footnoteRef/>
      </w:r>
      <w:r>
        <w:rPr>
          <w:b/>
          <w:bCs/>
        </w:rPr>
        <w:t xml:space="preserve">marginal.</w:t>
      </w:r>
      <w:r>
        <w:t xml:space="preserve"> [col. 2]</w:t>
      </w:r>
    </w:p>
  </w:footnote>
  <w:footnote w:id="1198">
    <w:p>
      <w:pPr>
        <w:pStyle w:val="FootnoteText"/>
      </w:pPr>
      <w:r>
        <w:rPr>
          <w:rStyle w:val="FootnoteReference"/>
        </w:rPr>
        <w:footnoteRef/>
      </w:r>
      <w:r>
        <w:rPr>
          <w:b/>
          <w:bCs/>
        </w:rPr>
        <w:t xml:space="preserve">marginal.</w:t>
      </w:r>
      <w:r>
        <w:t xml:space="preserve"> [broadside frag.][LL. 7v.-8r.]</w:t>
      </w:r>
    </w:p>
  </w:footnote>
  <w:footnote w:id="1199">
    <w:p>
      <w:pPr>
        <w:pStyle w:val="FootnoteText"/>
      </w:pPr>
      <w:r>
        <w:rPr>
          <w:rStyle w:val="FootnoteReference"/>
        </w:rPr>
        <w:footnoteRef/>
      </w:r>
      <w:r>
        <w:rPr>
          <w:b/>
          <w:bCs/>
        </w:rPr>
        <w:t xml:space="preserve">marginal.</w:t>
      </w:r>
      <w:r>
        <w:t xml:space="preserve"> [L. 8v.]</w:t>
      </w:r>
    </w:p>
  </w:footnote>
  <w:footnote w:id="1200">
    <w:p>
      <w:pPr>
        <w:pStyle w:val="FootnoteText"/>
      </w:pPr>
      <w:r>
        <w:rPr>
          <w:rStyle w:val="FootnoteReference"/>
        </w:rPr>
        <w:footnoteRef/>
      </w:r>
      <w:r>
        <w:rPr>
          <w:b/>
          <w:bCs/>
        </w:rPr>
        <w:t xml:space="preserve">marginal.</w:t>
      </w:r>
      <w:r>
        <w:t xml:space="preserve"> [col. 2]</w:t>
      </w:r>
    </w:p>
  </w:footnote>
  <w:footnote w:id="1201">
    <w:p>
      <w:pPr>
        <w:pStyle w:val="FootnoteText"/>
      </w:pPr>
      <w:r>
        <w:rPr>
          <w:rStyle w:val="FootnoteReference"/>
        </w:rPr>
        <w:footnoteRef/>
      </w:r>
      <w:r>
        <w:rPr>
          <w:b/>
          <w:bCs/>
        </w:rPr>
        <w:t xml:space="preserve">marginal.</w:t>
      </w:r>
      <w:r>
        <w:t xml:space="preserve"> [2]</w:t>
      </w:r>
    </w:p>
  </w:footnote>
  <w:footnote w:id="1202">
    <w:p>
      <w:pPr>
        <w:pStyle w:val="FootnoteText"/>
      </w:pPr>
      <w:r>
        <w:rPr>
          <w:rStyle w:val="FootnoteReference"/>
        </w:rPr>
        <w:footnoteRef/>
      </w:r>
      <w:r>
        <w:rPr>
          <w:b/>
          <w:bCs/>
        </w:rPr>
        <w:t xml:space="preserve">marginal.</w:t>
      </w:r>
      <w:r>
        <w:t xml:space="preserve"> [3]</w:t>
      </w:r>
    </w:p>
  </w:footnote>
  <w:footnote w:id="1203">
    <w:p>
      <w:pPr>
        <w:pStyle w:val="FootnoteText"/>
      </w:pPr>
      <w:r>
        <w:rPr>
          <w:rStyle w:val="FootnoteReference"/>
        </w:rPr>
        <w:footnoteRef/>
      </w:r>
      <w:r>
        <w:rPr>
          <w:b/>
          <w:bCs/>
        </w:rPr>
        <w:t xml:space="preserve">marginal.</w:t>
      </w:r>
      <w:r>
        <w:t xml:space="preserve"> [4]</w:t>
      </w:r>
    </w:p>
  </w:footnote>
  <w:footnote w:id="1204">
    <w:p>
      <w:pPr>
        <w:pStyle w:val="FootnoteText"/>
      </w:pPr>
      <w:r>
        <w:rPr>
          <w:rStyle w:val="FootnoteReference"/>
        </w:rPr>
        <w:footnoteRef/>
      </w:r>
      <w:r>
        <w:rPr>
          <w:b/>
          <w:bCs/>
        </w:rPr>
        <w:t xml:space="preserve">marginal.</w:t>
      </w:r>
      <w:r>
        <w:t xml:space="preserve"> [col. 2]</w:t>
      </w:r>
    </w:p>
  </w:footnote>
  <w:footnote w:id="1205">
    <w:p>
      <w:pPr>
        <w:pStyle w:val="FootnoteText"/>
      </w:pPr>
      <w:r>
        <w:rPr>
          <w:rStyle w:val="FootnoteReference"/>
        </w:rPr>
        <w:footnoteRef/>
      </w:r>
      <w:r>
        <w:rPr>
          <w:b/>
          <w:bCs/>
        </w:rPr>
        <w:t xml:space="preserve">marginal.</w:t>
      </w:r>
      <w:r>
        <w:t xml:space="preserve"> [L. 1v.]</w:t>
      </w:r>
    </w:p>
  </w:footnote>
  <w:footnote w:id="1206">
    <w:p>
      <w:pPr>
        <w:pStyle w:val="FootnoteText"/>
      </w:pPr>
      <w:r>
        <w:rPr>
          <w:rStyle w:val="FootnoteReference"/>
        </w:rPr>
        <w:footnoteRef/>
      </w:r>
      <w:r>
        <w:rPr>
          <w:b/>
          <w:bCs/>
        </w:rPr>
        <w:t xml:space="preserve">marginal.</w:t>
      </w:r>
      <w:r>
        <w:t xml:space="preserve"> [col. 2]</w:t>
      </w:r>
    </w:p>
  </w:footnote>
  <w:footnote w:id="1207">
    <w:p>
      <w:pPr>
        <w:pStyle w:val="FootnoteText"/>
      </w:pPr>
      <w:r>
        <w:rPr>
          <w:rStyle w:val="FootnoteReference"/>
        </w:rPr>
        <w:footnoteRef/>
      </w:r>
      <w:r>
        <w:rPr>
          <w:b/>
          <w:bCs/>
        </w:rPr>
        <w:t xml:space="preserve">marginal.</w:t>
      </w:r>
      <w:r>
        <w:t xml:space="preserve"> [L. 2r.]</w:t>
      </w:r>
    </w:p>
  </w:footnote>
  <w:footnote w:id="1208">
    <w:p>
      <w:pPr>
        <w:pStyle w:val="FootnoteText"/>
      </w:pPr>
      <w:r>
        <w:rPr>
          <w:rStyle w:val="FootnoteReference"/>
        </w:rPr>
        <w:footnoteRef/>
      </w:r>
      <w:r>
        <w:rPr>
          <w:b/>
          <w:bCs/>
        </w:rPr>
        <w:t xml:space="preserve">marginal.</w:t>
      </w:r>
      <w:r>
        <w:t xml:space="preserve"> [col. 2]</w:t>
      </w:r>
    </w:p>
  </w:footnote>
  <w:footnote w:id="1209">
    <w:p>
      <w:pPr>
        <w:pStyle w:val="FootnoteText"/>
      </w:pPr>
      <w:r>
        <w:rPr>
          <w:rStyle w:val="FootnoteReference"/>
        </w:rPr>
        <w:footnoteRef/>
      </w:r>
      <w:r>
        <w:rPr>
          <w:b/>
          <w:bCs/>
        </w:rPr>
        <w:t xml:space="preserve">marginal.</w:t>
      </w:r>
      <w:r>
        <w:t xml:space="preserve"> [L. 2v.]</w:t>
      </w:r>
    </w:p>
  </w:footnote>
  <w:footnote w:id="1210">
    <w:p>
      <w:pPr>
        <w:pStyle w:val="FootnoteText"/>
      </w:pPr>
      <w:r>
        <w:rPr>
          <w:rStyle w:val="FootnoteReference"/>
        </w:rPr>
        <w:footnoteRef/>
      </w:r>
      <w:r>
        <w:rPr>
          <w:b/>
          <w:bCs/>
        </w:rPr>
        <w:t xml:space="preserve">marginal.</w:t>
      </w:r>
      <w:r>
        <w:t xml:space="preserve"> [col. 2]</w:t>
      </w:r>
    </w:p>
  </w:footnote>
  <w:footnote w:id="1211">
    <w:p>
      <w:pPr>
        <w:pStyle w:val="FootnoteText"/>
      </w:pPr>
      <w:r>
        <w:rPr>
          <w:rStyle w:val="FootnoteReference"/>
        </w:rPr>
        <w:footnoteRef/>
      </w:r>
      <w:r>
        <w:rPr>
          <w:b/>
          <w:bCs/>
        </w:rPr>
        <w:t xml:space="preserve">marginal.</w:t>
      </w:r>
      <w:r>
        <w:t xml:space="preserve"> [L. 3r.]</w:t>
      </w:r>
    </w:p>
  </w:footnote>
  <w:footnote w:id="1212">
    <w:p>
      <w:pPr>
        <w:pStyle w:val="FootnoteText"/>
      </w:pPr>
      <w:r>
        <w:rPr>
          <w:rStyle w:val="FootnoteReference"/>
        </w:rPr>
        <w:footnoteRef/>
      </w:r>
      <w:r>
        <w:rPr>
          <w:b/>
          <w:bCs/>
        </w:rPr>
        <w:t xml:space="preserve">marginal.</w:t>
      </w:r>
      <w:r>
        <w:t xml:space="preserve"> [col. 2]</w:t>
      </w:r>
    </w:p>
  </w:footnote>
  <w:footnote w:id="1213">
    <w:p>
      <w:pPr>
        <w:pStyle w:val="FootnoteText"/>
      </w:pPr>
      <w:r>
        <w:rPr>
          <w:rStyle w:val="FootnoteReference"/>
        </w:rPr>
        <w:footnoteRef/>
      </w:r>
      <w:r>
        <w:rPr>
          <w:b/>
          <w:bCs/>
        </w:rPr>
        <w:t xml:space="preserve">marginal.</w:t>
      </w:r>
      <w:r>
        <w:t xml:space="preserve"> [L. 3v.]</w:t>
      </w:r>
    </w:p>
  </w:footnote>
  <w:footnote w:id="1214">
    <w:p>
      <w:pPr>
        <w:pStyle w:val="FootnoteText"/>
      </w:pPr>
      <w:r>
        <w:rPr>
          <w:rStyle w:val="FootnoteReference"/>
        </w:rPr>
        <w:footnoteRef/>
      </w:r>
      <w:r>
        <w:rPr>
          <w:b/>
          <w:bCs/>
        </w:rPr>
        <w:t xml:space="preserve">marginal.</w:t>
      </w:r>
      <w:r>
        <w:t xml:space="preserve"> [col. 2]</w:t>
      </w:r>
    </w:p>
  </w:footnote>
  <w:footnote w:id="1215">
    <w:p>
      <w:pPr>
        <w:pStyle w:val="FootnoteText"/>
      </w:pPr>
      <w:r>
        <w:rPr>
          <w:rStyle w:val="FootnoteReference"/>
        </w:rPr>
        <w:footnoteRef/>
      </w:r>
      <w:r>
        <w:rPr>
          <w:b/>
          <w:bCs/>
        </w:rPr>
        <w:t xml:space="preserve">marginal.</w:t>
      </w:r>
      <w:r>
        <w:t xml:space="preserve"> [L. 4r.]</w:t>
      </w:r>
    </w:p>
  </w:footnote>
  <w:footnote w:id="1216">
    <w:p>
      <w:pPr>
        <w:pStyle w:val="FootnoteText"/>
      </w:pPr>
      <w:r>
        <w:rPr>
          <w:rStyle w:val="FootnoteReference"/>
        </w:rPr>
        <w:footnoteRef/>
      </w:r>
      <w:r>
        <w:rPr>
          <w:b/>
          <w:bCs/>
        </w:rPr>
        <w:t xml:space="preserve">marginal.</w:t>
      </w:r>
      <w:r>
        <w:t xml:space="preserve"> [col. 2]</w:t>
      </w:r>
    </w:p>
  </w:footnote>
  <w:footnote w:id="1217">
    <w:p>
      <w:pPr>
        <w:pStyle w:val="FootnoteText"/>
      </w:pPr>
      <w:r>
        <w:rPr>
          <w:rStyle w:val="FootnoteReference"/>
        </w:rPr>
        <w:footnoteRef/>
      </w:r>
      <w:r>
        <w:rPr>
          <w:b/>
          <w:bCs/>
        </w:rPr>
        <w:t xml:space="preserve">marginal.</w:t>
      </w:r>
      <w:r>
        <w:t xml:space="preserve"> [L. 4v.]</w:t>
      </w:r>
    </w:p>
  </w:footnote>
  <w:footnote w:id="1218">
    <w:p>
      <w:pPr>
        <w:pStyle w:val="FootnoteText"/>
      </w:pPr>
      <w:r>
        <w:rPr>
          <w:rStyle w:val="FootnoteReference"/>
        </w:rPr>
        <w:footnoteRef/>
      </w:r>
      <w:r>
        <w:rPr>
          <w:b/>
          <w:bCs/>
        </w:rPr>
        <w:t xml:space="preserve">marginal.</w:t>
      </w:r>
      <w:r>
        <w:t xml:space="preserve"> [col. 2]</w:t>
      </w:r>
    </w:p>
  </w:footnote>
  <w:footnote w:id="1219">
    <w:p>
      <w:pPr>
        <w:pStyle w:val="FootnoteText"/>
      </w:pPr>
      <w:r>
        <w:rPr>
          <w:rStyle w:val="FootnoteReference"/>
        </w:rPr>
        <w:footnoteRef/>
      </w:r>
      <w:r>
        <w:rPr>
          <w:b/>
          <w:bCs/>
        </w:rPr>
        <w:t xml:space="preserve">marginal.</w:t>
      </w:r>
      <w:r>
        <w:t xml:space="preserve"> [col. 2]</w:t>
      </w:r>
    </w:p>
  </w:footnote>
  <w:footnote w:id="1220">
    <w:p>
      <w:pPr>
        <w:pStyle w:val="FootnoteText"/>
      </w:pPr>
      <w:r>
        <w:rPr>
          <w:rStyle w:val="FootnoteReference"/>
        </w:rPr>
        <w:footnoteRef/>
      </w:r>
      <w:r>
        <w:rPr>
          <w:b/>
          <w:bCs/>
        </w:rPr>
        <w:t xml:space="preserve">marginal.</w:t>
      </w:r>
      <w:r>
        <w:t xml:space="preserve"> [col. 2]</w:t>
      </w:r>
    </w:p>
  </w:footnote>
  <w:footnote w:id="1221">
    <w:p>
      <w:pPr>
        <w:pStyle w:val="FootnoteText"/>
      </w:pPr>
      <w:r>
        <w:rPr>
          <w:rStyle w:val="FootnoteReference"/>
        </w:rPr>
        <w:footnoteRef/>
      </w:r>
      <w:r>
        <w:rPr>
          <w:b/>
          <w:bCs/>
        </w:rPr>
        <w:t xml:space="preserve">marginal.</w:t>
      </w:r>
      <w:r>
        <w:t xml:space="preserve"> [L. 5v.]</w:t>
      </w:r>
    </w:p>
  </w:footnote>
  <w:footnote w:id="1222">
    <w:p>
      <w:pPr>
        <w:pStyle w:val="FootnoteText"/>
      </w:pPr>
      <w:r>
        <w:rPr>
          <w:rStyle w:val="FootnoteReference"/>
        </w:rPr>
        <w:footnoteRef/>
      </w:r>
      <w:r>
        <w:rPr>
          <w:b/>
          <w:bCs/>
        </w:rPr>
        <w:t xml:space="preserve">marginal.</w:t>
      </w:r>
      <w:r>
        <w:t xml:space="preserve"> [col. 2]</w:t>
      </w:r>
    </w:p>
  </w:footnote>
  <w:footnote w:id="1223">
    <w:p>
      <w:pPr>
        <w:pStyle w:val="FootnoteText"/>
      </w:pPr>
      <w:r>
        <w:rPr>
          <w:rStyle w:val="FootnoteReference"/>
        </w:rPr>
        <w:footnoteRef/>
      </w:r>
      <w:r>
        <w:rPr>
          <w:b/>
          <w:bCs/>
        </w:rPr>
        <w:t xml:space="preserve">marginal.</w:t>
      </w:r>
      <w:r>
        <w:t xml:space="preserve"> [L. 6r.]</w:t>
      </w:r>
    </w:p>
  </w:footnote>
  <w:footnote w:id="1224">
    <w:p>
      <w:pPr>
        <w:pStyle w:val="FootnoteText"/>
      </w:pPr>
      <w:r>
        <w:rPr>
          <w:rStyle w:val="FootnoteReference"/>
        </w:rPr>
        <w:footnoteRef/>
      </w:r>
      <w:r>
        <w:rPr>
          <w:b/>
          <w:bCs/>
        </w:rPr>
        <w:t xml:space="preserve">marginal.</w:t>
      </w:r>
      <w:r>
        <w:t xml:space="preserve"> [col. 2]</w:t>
      </w:r>
    </w:p>
  </w:footnote>
  <w:footnote w:id="1225">
    <w:p>
      <w:pPr>
        <w:pStyle w:val="FootnoteText"/>
      </w:pPr>
      <w:r>
        <w:rPr>
          <w:rStyle w:val="FootnoteReference"/>
        </w:rPr>
        <w:footnoteRef/>
      </w:r>
      <w:r>
        <w:rPr>
          <w:b/>
          <w:bCs/>
        </w:rPr>
        <w:t xml:space="preserve">marginal.</w:t>
      </w:r>
      <w:r>
        <w:t xml:space="preserve"> [L. 6v.]</w:t>
      </w:r>
    </w:p>
  </w:footnote>
  <w:footnote w:id="1226">
    <w:p>
      <w:pPr>
        <w:pStyle w:val="FootnoteText"/>
      </w:pPr>
      <w:r>
        <w:rPr>
          <w:rStyle w:val="FootnoteReference"/>
        </w:rPr>
        <w:footnoteRef/>
      </w:r>
      <w:r>
        <w:rPr>
          <w:b/>
          <w:bCs/>
        </w:rPr>
        <w:t xml:space="preserve">marginal.</w:t>
      </w:r>
      <w:r>
        <w:t xml:space="preserve"> [col. 2]</w:t>
      </w:r>
    </w:p>
  </w:footnote>
  <w:footnote w:id="1227">
    <w:p>
      <w:pPr>
        <w:pStyle w:val="FootnoteText"/>
      </w:pPr>
      <w:r>
        <w:rPr>
          <w:rStyle w:val="FootnoteReference"/>
        </w:rPr>
        <w:footnoteRef/>
      </w:r>
      <w:r>
        <w:rPr>
          <w:b/>
          <w:bCs/>
        </w:rPr>
        <w:t xml:space="preserve">marginal.</w:t>
      </w:r>
      <w:r>
        <w:t xml:space="preserve"> [L. 7r.]</w:t>
      </w:r>
    </w:p>
  </w:footnote>
  <w:footnote w:id="1228">
    <w:p>
      <w:pPr>
        <w:pStyle w:val="FootnoteText"/>
      </w:pPr>
      <w:r>
        <w:rPr>
          <w:rStyle w:val="FootnoteReference"/>
        </w:rPr>
        <w:footnoteRef/>
      </w:r>
      <w:r>
        <w:rPr>
          <w:b/>
          <w:bCs/>
        </w:rPr>
        <w:t xml:space="preserve">marginal.</w:t>
      </w:r>
      <w:r>
        <w:t xml:space="preserve"> [col. 2]</w:t>
      </w:r>
    </w:p>
  </w:footnote>
  <w:footnote w:id="1229">
    <w:p>
      <w:pPr>
        <w:pStyle w:val="FootnoteText"/>
      </w:pPr>
      <w:r>
        <w:rPr>
          <w:rStyle w:val="FootnoteReference"/>
        </w:rPr>
        <w:footnoteRef/>
      </w:r>
      <w:r>
        <w:rPr>
          <w:b/>
          <w:bCs/>
        </w:rPr>
        <w:t xml:space="preserve">marginal.</w:t>
      </w:r>
      <w:r>
        <w:t xml:space="preserve"> [L. 7v.]</w:t>
      </w:r>
    </w:p>
  </w:footnote>
  <w:footnote w:id="1230">
    <w:p>
      <w:pPr>
        <w:pStyle w:val="FootnoteText"/>
      </w:pPr>
      <w:r>
        <w:rPr>
          <w:rStyle w:val="FootnoteReference"/>
        </w:rPr>
        <w:footnoteRef/>
      </w:r>
      <w:r>
        <w:rPr>
          <w:b/>
          <w:bCs/>
        </w:rPr>
        <w:t xml:space="preserve">marginal.</w:t>
      </w:r>
      <w:r>
        <w:t xml:space="preserve"> [col. 2]</w:t>
      </w:r>
    </w:p>
  </w:footnote>
  <w:footnote w:id="1231">
    <w:p>
      <w:pPr>
        <w:pStyle w:val="FootnoteText"/>
      </w:pPr>
      <w:r>
        <w:rPr>
          <w:rStyle w:val="FootnoteReference"/>
        </w:rPr>
        <w:footnoteRef/>
      </w:r>
      <w:r>
        <w:rPr>
          <w:b/>
          <w:bCs/>
        </w:rPr>
        <w:t xml:space="preserve">marginal.</w:t>
      </w:r>
      <w:r>
        <w:t xml:space="preserve"> [L. 8r.]</w:t>
      </w:r>
    </w:p>
  </w:footnote>
  <w:footnote w:id="1232">
    <w:p>
      <w:pPr>
        <w:pStyle w:val="FootnoteText"/>
      </w:pPr>
      <w:r>
        <w:rPr>
          <w:rStyle w:val="FootnoteReference"/>
        </w:rPr>
        <w:footnoteRef/>
      </w:r>
      <w:r>
        <w:rPr>
          <w:b/>
          <w:bCs/>
        </w:rPr>
        <w:t xml:space="preserve">marginal.</w:t>
      </w:r>
      <w:r>
        <w:t xml:space="preserve"> [col. 2]</w:t>
      </w:r>
    </w:p>
  </w:footnote>
  <w:footnote w:id="1233">
    <w:p>
      <w:pPr>
        <w:pStyle w:val="FootnoteText"/>
      </w:pPr>
      <w:r>
        <w:rPr>
          <w:rStyle w:val="FootnoteReference"/>
        </w:rPr>
        <w:footnoteRef/>
      </w:r>
      <w:r>
        <w:rPr>
          <w:b/>
          <w:bCs/>
        </w:rPr>
        <w:t xml:space="preserve">marginal.</w:t>
      </w:r>
      <w:r>
        <w:t xml:space="preserve"> [L. 8v.]</w:t>
      </w:r>
    </w:p>
  </w:footnote>
  <w:footnote w:id="1234">
    <w:p>
      <w:pPr>
        <w:pStyle w:val="FootnoteText"/>
      </w:pPr>
      <w:r>
        <w:rPr>
          <w:rStyle w:val="FootnoteReference"/>
        </w:rPr>
        <w:footnoteRef/>
      </w:r>
      <w:r>
        <w:rPr>
          <w:b/>
          <w:bCs/>
        </w:rPr>
        <w:t xml:space="preserve">marginal.</w:t>
      </w:r>
      <w:r>
        <w:t xml:space="preserve"> [col. 2]</w:t>
      </w:r>
    </w:p>
  </w:footnote>
  <w:footnote w:id="1235">
    <w:p>
      <w:pPr>
        <w:pStyle w:val="FootnoteText"/>
      </w:pPr>
      <w:r>
        <w:rPr>
          <w:rStyle w:val="FootnoteReference"/>
        </w:rPr>
        <w:footnoteRef/>
      </w:r>
      <w:r>
        <w:rPr>
          <w:b/>
          <w:bCs/>
        </w:rPr>
        <w:t xml:space="preserve">marginal.</w:t>
      </w:r>
      <w:r>
        <w:t xml:space="preserve"> [L. 9r.]</w:t>
      </w:r>
    </w:p>
  </w:footnote>
  <w:footnote w:id="1236">
    <w:p>
      <w:pPr>
        <w:pStyle w:val="FootnoteText"/>
      </w:pPr>
      <w:r>
        <w:rPr>
          <w:rStyle w:val="FootnoteReference"/>
        </w:rPr>
        <w:footnoteRef/>
      </w:r>
      <w:r>
        <w:rPr>
          <w:b/>
          <w:bCs/>
        </w:rPr>
        <w:t xml:space="preserve">marginal.</w:t>
      </w:r>
      <w:r>
        <w:t xml:space="preserve"> [col. 2]</w:t>
      </w:r>
    </w:p>
  </w:footnote>
  <w:footnote w:id="1237">
    <w:p>
      <w:pPr>
        <w:pStyle w:val="FootnoteText"/>
      </w:pPr>
      <w:r>
        <w:rPr>
          <w:rStyle w:val="FootnoteReference"/>
        </w:rPr>
        <w:footnoteRef/>
      </w:r>
      <w:r>
        <w:rPr>
          <w:b/>
          <w:bCs/>
        </w:rPr>
        <w:t xml:space="preserve">marginal.</w:t>
      </w:r>
      <w:r>
        <w:t xml:space="preserve"> [L. 9v.]</w:t>
      </w:r>
    </w:p>
  </w:footnote>
  <w:footnote w:id="1238">
    <w:p>
      <w:pPr>
        <w:pStyle w:val="FootnoteText"/>
      </w:pPr>
      <w:r>
        <w:rPr>
          <w:rStyle w:val="FootnoteReference"/>
        </w:rPr>
        <w:footnoteRef/>
      </w:r>
      <w:r>
        <w:rPr>
          <w:b/>
          <w:bCs/>
        </w:rPr>
        <w:t xml:space="preserve">marginal.</w:t>
      </w:r>
      <w:r>
        <w:t xml:space="preserve"> [col. 2]</w:t>
      </w:r>
    </w:p>
  </w:footnote>
  <w:footnote w:id="1239">
    <w:p>
      <w:pPr>
        <w:pStyle w:val="FootnoteText"/>
      </w:pPr>
      <w:r>
        <w:rPr>
          <w:rStyle w:val="FootnoteReference"/>
        </w:rPr>
        <w:footnoteRef/>
      </w:r>
      <w:r>
        <w:rPr>
          <w:b/>
          <w:bCs/>
        </w:rPr>
        <w:t xml:space="preserve">marginal.</w:t>
      </w:r>
      <w:r>
        <w:t xml:space="preserve"> [L. 10r.]</w:t>
      </w:r>
    </w:p>
  </w:footnote>
  <w:footnote w:id="1240">
    <w:p>
      <w:pPr>
        <w:pStyle w:val="FootnoteText"/>
      </w:pPr>
      <w:r>
        <w:rPr>
          <w:rStyle w:val="FootnoteReference"/>
        </w:rPr>
        <w:footnoteRef/>
      </w:r>
      <w:r>
        <w:rPr>
          <w:b/>
          <w:bCs/>
        </w:rPr>
        <w:t xml:space="preserve">marginal.</w:t>
      </w:r>
      <w:r>
        <w:t xml:space="preserve"> [col. 2]</w:t>
      </w:r>
    </w:p>
  </w:footnote>
  <w:footnote w:id="1241">
    <w:p>
      <w:pPr>
        <w:pStyle w:val="FootnoteText"/>
      </w:pPr>
      <w:r>
        <w:rPr>
          <w:rStyle w:val="FootnoteReference"/>
        </w:rPr>
        <w:footnoteRef/>
      </w:r>
      <w:r>
        <w:rPr>
          <w:b/>
          <w:bCs/>
        </w:rPr>
        <w:t xml:space="preserve">marginal.</w:t>
      </w:r>
      <w:r>
        <w:t xml:space="preserve"> [L. 10v.]</w:t>
      </w:r>
    </w:p>
  </w:footnote>
  <w:footnote w:id="1242">
    <w:p>
      <w:pPr>
        <w:pStyle w:val="FootnoteText"/>
      </w:pPr>
      <w:r>
        <w:rPr>
          <w:rStyle w:val="FootnoteReference"/>
        </w:rPr>
        <w:footnoteRef/>
      </w:r>
      <w:r>
        <w:rPr>
          <w:b/>
          <w:bCs/>
        </w:rPr>
        <w:t xml:space="preserve">marginal.</w:t>
      </w:r>
      <w:r>
        <w:t xml:space="preserve"> [col. 2]</w:t>
      </w:r>
    </w:p>
  </w:footnote>
  <w:footnote w:id="1243">
    <w:p>
      <w:pPr>
        <w:pStyle w:val="FootnoteText"/>
      </w:pPr>
      <w:r>
        <w:rPr>
          <w:rStyle w:val="FootnoteReference"/>
        </w:rPr>
        <w:footnoteRef/>
      </w:r>
      <w:r>
        <w:rPr>
          <w:b/>
          <w:bCs/>
        </w:rPr>
        <w:t xml:space="preserve">marginal.</w:t>
      </w:r>
      <w:r>
        <w:t xml:space="preserve"> [L. 11r.]</w:t>
      </w:r>
    </w:p>
  </w:footnote>
  <w:footnote w:id="1244">
    <w:p>
      <w:pPr>
        <w:pStyle w:val="FootnoteText"/>
      </w:pPr>
      <w:r>
        <w:rPr>
          <w:rStyle w:val="FootnoteReference"/>
        </w:rPr>
        <w:footnoteRef/>
      </w:r>
      <w:r>
        <w:rPr>
          <w:b/>
          <w:bCs/>
        </w:rPr>
        <w:t xml:space="preserve">marginal.</w:t>
      </w:r>
      <w:r>
        <w:t xml:space="preserve"> [col. 2]</w:t>
      </w:r>
    </w:p>
  </w:footnote>
  <w:footnote w:id="1245">
    <w:p>
      <w:pPr>
        <w:pStyle w:val="FootnoteText"/>
      </w:pPr>
      <w:r>
        <w:rPr>
          <w:rStyle w:val="FootnoteReference"/>
        </w:rPr>
        <w:footnoteRef/>
      </w:r>
      <w:r>
        <w:rPr>
          <w:b/>
          <w:bCs/>
        </w:rPr>
        <w:t xml:space="preserve">marginal.</w:t>
      </w:r>
      <w:r>
        <w:t xml:space="preserve"> [L. 11v.]</w:t>
      </w:r>
    </w:p>
  </w:footnote>
  <w:footnote w:id="1246">
    <w:p>
      <w:pPr>
        <w:pStyle w:val="FootnoteText"/>
      </w:pPr>
      <w:r>
        <w:rPr>
          <w:rStyle w:val="FootnoteReference"/>
        </w:rPr>
        <w:footnoteRef/>
      </w:r>
      <w:r>
        <w:rPr>
          <w:b/>
          <w:bCs/>
        </w:rPr>
        <w:t xml:space="preserve">marginal.</w:t>
      </w:r>
      <w:r>
        <w:t xml:space="preserve"> [col. 2]</w:t>
      </w:r>
    </w:p>
  </w:footnote>
  <w:footnote w:id="1247">
    <w:p>
      <w:pPr>
        <w:pStyle w:val="FootnoteText"/>
      </w:pPr>
      <w:r>
        <w:rPr>
          <w:rStyle w:val="FootnoteReference"/>
        </w:rPr>
        <w:footnoteRef/>
      </w:r>
      <w:r>
        <w:rPr>
          <w:b/>
          <w:bCs/>
        </w:rPr>
        <w:t xml:space="preserve">marginal.</w:t>
      </w:r>
      <w:r>
        <w:t xml:space="preserve"> [L. 12r.]</w:t>
      </w:r>
    </w:p>
  </w:footnote>
  <w:footnote w:id="1248">
    <w:p>
      <w:pPr>
        <w:pStyle w:val="FootnoteText"/>
      </w:pPr>
      <w:r>
        <w:rPr>
          <w:rStyle w:val="FootnoteReference"/>
        </w:rPr>
        <w:footnoteRef/>
      </w:r>
      <w:r>
        <w:rPr>
          <w:b/>
          <w:bCs/>
        </w:rPr>
        <w:t xml:space="preserve">marginal.</w:t>
      </w:r>
      <w:r>
        <w:t xml:space="preserve"> [col. 2]</w:t>
      </w:r>
    </w:p>
  </w:footnote>
  <w:footnote w:id="1249">
    <w:p>
      <w:pPr>
        <w:pStyle w:val="FootnoteText"/>
      </w:pPr>
      <w:r>
        <w:rPr>
          <w:rStyle w:val="FootnoteReference"/>
        </w:rPr>
        <w:footnoteRef/>
      </w:r>
      <w:r>
        <w:rPr>
          <w:b/>
          <w:bCs/>
        </w:rPr>
        <w:t xml:space="preserve">marginal.</w:t>
      </w:r>
      <w:r>
        <w:t xml:space="preserve"> [L. 12v.]</w:t>
      </w:r>
    </w:p>
  </w:footnote>
  <w:footnote w:id="1250">
    <w:p>
      <w:pPr>
        <w:pStyle w:val="FootnoteText"/>
      </w:pPr>
      <w:r>
        <w:rPr>
          <w:rStyle w:val="FootnoteReference"/>
        </w:rPr>
        <w:footnoteRef/>
      </w:r>
      <w:r>
        <w:rPr>
          <w:b/>
          <w:bCs/>
        </w:rPr>
        <w:t xml:space="preserve">marginal.</w:t>
      </w:r>
      <w:r>
        <w:t xml:space="preserve"> [col. 2]</w:t>
      </w:r>
    </w:p>
  </w:footnote>
  <w:footnote w:id="1251">
    <w:p>
      <w:pPr>
        <w:pStyle w:val="FootnoteText"/>
      </w:pPr>
      <w:r>
        <w:rPr>
          <w:rStyle w:val="FootnoteReference"/>
        </w:rPr>
        <w:footnoteRef/>
      </w:r>
      <w:r>
        <w:rPr>
          <w:b/>
          <w:bCs/>
        </w:rPr>
        <w:t xml:space="preserve">marginal.</w:t>
      </w:r>
      <w:r>
        <w:t xml:space="preserve"> [L. 13r.]</w:t>
      </w:r>
    </w:p>
  </w:footnote>
  <w:footnote w:id="1252">
    <w:p>
      <w:pPr>
        <w:pStyle w:val="FootnoteText"/>
      </w:pPr>
      <w:r>
        <w:rPr>
          <w:rStyle w:val="FootnoteReference"/>
        </w:rPr>
        <w:footnoteRef/>
      </w:r>
      <w:r>
        <w:rPr>
          <w:b/>
          <w:bCs/>
        </w:rPr>
        <w:t xml:space="preserve">marginal.</w:t>
      </w:r>
      <w:r>
        <w:t xml:space="preserve"> [col. 2]</w:t>
      </w:r>
    </w:p>
  </w:footnote>
  <w:footnote w:id="1253">
    <w:p>
      <w:pPr>
        <w:pStyle w:val="FootnoteText"/>
      </w:pPr>
      <w:r>
        <w:rPr>
          <w:rStyle w:val="FootnoteReference"/>
        </w:rPr>
        <w:footnoteRef/>
      </w:r>
      <w:r>
        <w:rPr>
          <w:b/>
          <w:bCs/>
        </w:rPr>
        <w:t xml:space="preserve">marginal.</w:t>
      </w:r>
      <w:r>
        <w:t xml:space="preserve"> [L. 13v.]</w:t>
      </w:r>
    </w:p>
  </w:footnote>
  <w:footnote w:id="1254">
    <w:p>
      <w:pPr>
        <w:pStyle w:val="FootnoteText"/>
      </w:pPr>
      <w:r>
        <w:rPr>
          <w:rStyle w:val="FootnoteReference"/>
        </w:rPr>
        <w:footnoteRef/>
      </w:r>
      <w:r>
        <w:rPr>
          <w:b/>
          <w:bCs/>
        </w:rPr>
        <w:t xml:space="preserve">marginal.</w:t>
      </w:r>
      <w:r>
        <w:t xml:space="preserve"> [col. 2]</w:t>
      </w:r>
    </w:p>
  </w:footnote>
  <w:footnote w:id="1255">
    <w:p>
      <w:pPr>
        <w:pStyle w:val="FootnoteText"/>
      </w:pPr>
      <w:r>
        <w:rPr>
          <w:rStyle w:val="FootnoteReference"/>
        </w:rPr>
        <w:footnoteRef/>
      </w:r>
      <w:r>
        <w:rPr>
          <w:b/>
          <w:bCs/>
        </w:rPr>
        <w:t xml:space="preserve">marginal.</w:t>
      </w:r>
      <w:r>
        <w:t xml:space="preserve"> [L. 14r.]</w:t>
      </w:r>
    </w:p>
  </w:footnote>
  <w:footnote w:id="1256">
    <w:p>
      <w:pPr>
        <w:pStyle w:val="FootnoteText"/>
      </w:pPr>
      <w:r>
        <w:rPr>
          <w:rStyle w:val="FootnoteReference"/>
        </w:rPr>
        <w:footnoteRef/>
      </w:r>
      <w:r>
        <w:rPr>
          <w:b/>
          <w:bCs/>
        </w:rPr>
        <w:t xml:space="preserve">marginal.</w:t>
      </w:r>
      <w:r>
        <w:t xml:space="preserve"> [col. 2]</w:t>
      </w:r>
    </w:p>
  </w:footnote>
  <w:footnote w:id="1257">
    <w:p>
      <w:pPr>
        <w:pStyle w:val="FootnoteText"/>
      </w:pPr>
      <w:r>
        <w:rPr>
          <w:rStyle w:val="FootnoteReference"/>
        </w:rPr>
        <w:footnoteRef/>
      </w:r>
      <w:r>
        <w:rPr>
          <w:b/>
          <w:bCs/>
        </w:rPr>
        <w:t xml:space="preserve">marginal.</w:t>
      </w:r>
      <w:r>
        <w:t xml:space="preserve"> [L. 14v.]</w:t>
      </w:r>
    </w:p>
  </w:footnote>
  <w:footnote w:id="1258">
    <w:p>
      <w:pPr>
        <w:pStyle w:val="FootnoteText"/>
      </w:pPr>
      <w:r>
        <w:rPr>
          <w:rStyle w:val="FootnoteReference"/>
        </w:rPr>
        <w:footnoteRef/>
      </w:r>
      <w:r>
        <w:rPr>
          <w:b/>
          <w:bCs/>
        </w:rPr>
        <w:t xml:space="preserve">marginal.</w:t>
      </w:r>
      <w:r>
        <w:t xml:space="preserve"> [col. 2]</w:t>
      </w:r>
    </w:p>
  </w:footnote>
  <w:footnote w:id="1259">
    <w:p>
      <w:pPr>
        <w:pStyle w:val="FootnoteText"/>
      </w:pPr>
      <w:r>
        <w:rPr>
          <w:rStyle w:val="FootnoteReference"/>
        </w:rPr>
        <w:footnoteRef/>
      </w:r>
      <w:r>
        <w:rPr>
          <w:b/>
          <w:bCs/>
        </w:rPr>
        <w:t xml:space="preserve">marginal.</w:t>
      </w:r>
      <w:r>
        <w:t xml:space="preserve"> [L. 15r.]</w:t>
      </w:r>
    </w:p>
  </w:footnote>
  <w:footnote w:id="1260">
    <w:p>
      <w:pPr>
        <w:pStyle w:val="FootnoteText"/>
      </w:pPr>
      <w:r>
        <w:rPr>
          <w:rStyle w:val="FootnoteReference"/>
        </w:rPr>
        <w:footnoteRef/>
      </w:r>
      <w:r>
        <w:rPr>
          <w:b/>
          <w:bCs/>
        </w:rPr>
        <w:t xml:space="preserve">marginal.</w:t>
      </w:r>
      <w:r>
        <w:t xml:space="preserve"> [col. 2]</w:t>
      </w:r>
    </w:p>
  </w:footnote>
  <w:footnote w:id="1261">
    <w:p>
      <w:pPr>
        <w:pStyle w:val="FootnoteText"/>
      </w:pPr>
      <w:r>
        <w:rPr>
          <w:rStyle w:val="FootnoteReference"/>
        </w:rPr>
        <w:footnoteRef/>
      </w:r>
      <w:r>
        <w:rPr>
          <w:b/>
          <w:bCs/>
        </w:rPr>
        <w:t xml:space="preserve">marginal.</w:t>
      </w:r>
      <w:r>
        <w:t xml:space="preserve"> [L. 15r.]</w:t>
      </w:r>
    </w:p>
  </w:footnote>
  <w:footnote w:id="1262">
    <w:p>
      <w:pPr>
        <w:pStyle w:val="FootnoteText"/>
      </w:pPr>
      <w:r>
        <w:rPr>
          <w:rStyle w:val="FootnoteReference"/>
        </w:rPr>
        <w:footnoteRef/>
      </w:r>
      <w:r>
        <w:rPr>
          <w:b/>
          <w:bCs/>
        </w:rPr>
        <w:t xml:space="preserve">marginal.</w:t>
      </w:r>
      <w:r>
        <w:t xml:space="preserve"> [col. 2]</w:t>
      </w:r>
    </w:p>
  </w:footnote>
  <w:footnote w:id="1263">
    <w:p>
      <w:pPr>
        <w:pStyle w:val="FootnoteText"/>
      </w:pPr>
      <w:r>
        <w:rPr>
          <w:rStyle w:val="FootnoteReference"/>
        </w:rPr>
        <w:footnoteRef/>
      </w:r>
      <w:r>
        <w:rPr>
          <w:b/>
          <w:bCs/>
        </w:rPr>
        <w:t xml:space="preserve">marginal.</w:t>
      </w:r>
      <w:r>
        <w:t xml:space="preserve"> [L. 16r.]</w:t>
      </w:r>
    </w:p>
  </w:footnote>
  <w:footnote w:id="1264">
    <w:p>
      <w:pPr>
        <w:pStyle w:val="FootnoteText"/>
      </w:pPr>
      <w:r>
        <w:rPr>
          <w:rStyle w:val="FootnoteReference"/>
        </w:rPr>
        <w:footnoteRef/>
      </w:r>
      <w:r>
        <w:rPr>
          <w:b/>
          <w:bCs/>
        </w:rPr>
        <w:t xml:space="preserve">marginal.</w:t>
      </w:r>
      <w:r>
        <w:t xml:space="preserve"> [col. 2]</w:t>
      </w:r>
    </w:p>
  </w:footnote>
  <w:footnote w:id="1265">
    <w:p>
      <w:pPr>
        <w:pStyle w:val="FootnoteText"/>
      </w:pPr>
      <w:r>
        <w:rPr>
          <w:rStyle w:val="FootnoteReference"/>
        </w:rPr>
        <w:footnoteRef/>
      </w:r>
      <w:r>
        <w:rPr>
          <w:b/>
          <w:bCs/>
        </w:rPr>
        <w:t xml:space="preserve">marginal.</w:t>
      </w:r>
      <w:r>
        <w:t xml:space="preserve"> [L. 16v.]</w:t>
      </w:r>
    </w:p>
  </w:footnote>
  <w:footnote w:id="1266">
    <w:p>
      <w:pPr>
        <w:pStyle w:val="FootnoteText"/>
      </w:pPr>
      <w:r>
        <w:rPr>
          <w:rStyle w:val="FootnoteReference"/>
        </w:rPr>
        <w:footnoteRef/>
      </w:r>
      <w:r>
        <w:rPr>
          <w:b/>
          <w:bCs/>
        </w:rPr>
        <w:t xml:space="preserve">marginal.</w:t>
      </w:r>
      <w:r>
        <w:t xml:space="preserve"> [col. 2]</w:t>
      </w:r>
    </w:p>
  </w:footnote>
  <w:footnote w:id="1267">
    <w:p>
      <w:pPr>
        <w:pStyle w:val="FootnoteText"/>
      </w:pPr>
      <w:r>
        <w:rPr>
          <w:rStyle w:val="FootnoteReference"/>
        </w:rPr>
        <w:footnoteRef/>
      </w:r>
      <w:r>
        <w:rPr>
          <w:b/>
          <w:bCs/>
        </w:rPr>
        <w:t xml:space="preserve">marginal.</w:t>
      </w:r>
      <w:r>
        <w:t xml:space="preserve"> [L. 17r.]</w:t>
      </w:r>
    </w:p>
  </w:footnote>
  <w:footnote w:id="1268">
    <w:p>
      <w:pPr>
        <w:pStyle w:val="FootnoteText"/>
      </w:pPr>
      <w:r>
        <w:rPr>
          <w:rStyle w:val="FootnoteReference"/>
        </w:rPr>
        <w:footnoteRef/>
      </w:r>
      <w:r>
        <w:rPr>
          <w:b/>
          <w:bCs/>
        </w:rPr>
        <w:t xml:space="preserve">marginal.</w:t>
      </w:r>
      <w:r>
        <w:t xml:space="preserve"> [col. 2]</w:t>
      </w:r>
    </w:p>
  </w:footnote>
  <w:footnote w:id="1269">
    <w:p>
      <w:pPr>
        <w:pStyle w:val="FootnoteText"/>
      </w:pPr>
      <w:r>
        <w:rPr>
          <w:rStyle w:val="FootnoteReference"/>
        </w:rPr>
        <w:footnoteRef/>
      </w:r>
      <w:r>
        <w:rPr>
          <w:b/>
          <w:bCs/>
        </w:rPr>
        <w:t xml:space="preserve">marginal.</w:t>
      </w:r>
      <w:r>
        <w:t xml:space="preserve"> [L. 17v.]</w:t>
      </w:r>
    </w:p>
  </w:footnote>
  <w:footnote w:id="1270">
    <w:p>
      <w:pPr>
        <w:pStyle w:val="FootnoteText"/>
      </w:pPr>
      <w:r>
        <w:rPr>
          <w:rStyle w:val="FootnoteReference"/>
        </w:rPr>
        <w:footnoteRef/>
      </w:r>
      <w:r>
        <w:rPr>
          <w:b/>
          <w:bCs/>
        </w:rPr>
        <w:t xml:space="preserve">marginal.</w:t>
      </w:r>
      <w:r>
        <w:t xml:space="preserve"> [col. 2]</w:t>
      </w:r>
    </w:p>
  </w:footnote>
  <w:footnote w:id="1271">
    <w:p>
      <w:pPr>
        <w:pStyle w:val="FootnoteText"/>
      </w:pPr>
      <w:r>
        <w:rPr>
          <w:rStyle w:val="FootnoteReference"/>
        </w:rPr>
        <w:footnoteRef/>
      </w:r>
      <w:r>
        <w:rPr>
          <w:b/>
          <w:bCs/>
        </w:rPr>
        <w:t xml:space="preserve">marginal.</w:t>
      </w:r>
      <w:r>
        <w:t xml:space="preserve"> [L. 18r.]</w:t>
      </w:r>
    </w:p>
  </w:footnote>
  <w:footnote w:id="1272">
    <w:p>
      <w:pPr>
        <w:pStyle w:val="FootnoteText"/>
      </w:pPr>
      <w:r>
        <w:rPr>
          <w:rStyle w:val="FootnoteReference"/>
        </w:rPr>
        <w:footnoteRef/>
      </w:r>
      <w:r>
        <w:rPr>
          <w:b/>
          <w:bCs/>
        </w:rPr>
        <w:t xml:space="preserve">marginal.</w:t>
      </w:r>
      <w:r>
        <w:t xml:space="preserve"> [col. 2]</w:t>
      </w:r>
    </w:p>
  </w:footnote>
  <w:footnote w:id="1273">
    <w:p>
      <w:pPr>
        <w:pStyle w:val="FootnoteText"/>
      </w:pPr>
      <w:r>
        <w:rPr>
          <w:rStyle w:val="FootnoteReference"/>
        </w:rPr>
        <w:footnoteRef/>
      </w:r>
      <w:r>
        <w:rPr>
          <w:b/>
          <w:bCs/>
        </w:rPr>
        <w:t xml:space="preserve">marginal.</w:t>
      </w:r>
      <w:r>
        <w:t xml:space="preserve"> [L. 18v.]</w:t>
      </w:r>
    </w:p>
  </w:footnote>
  <w:footnote w:id="1274">
    <w:p>
      <w:pPr>
        <w:pStyle w:val="FootnoteText"/>
      </w:pPr>
      <w:r>
        <w:rPr>
          <w:rStyle w:val="FootnoteReference"/>
        </w:rPr>
        <w:footnoteRef/>
      </w:r>
      <w:r>
        <w:rPr>
          <w:b/>
          <w:bCs/>
        </w:rPr>
        <w:t xml:space="preserve">marginal.</w:t>
      </w:r>
      <w:r>
        <w:t xml:space="preserve"> [col. 2]</w:t>
      </w:r>
    </w:p>
  </w:footnote>
  <w:footnote w:id="1275">
    <w:p>
      <w:pPr>
        <w:pStyle w:val="FootnoteText"/>
      </w:pPr>
      <w:r>
        <w:rPr>
          <w:rStyle w:val="FootnoteReference"/>
        </w:rPr>
        <w:footnoteRef/>
      </w:r>
      <w:r>
        <w:rPr>
          <w:b/>
          <w:bCs/>
        </w:rPr>
        <w:t xml:space="preserve">marginal.</w:t>
      </w:r>
      <w:r>
        <w:t xml:space="preserve"> [?]</w:t>
      </w:r>
    </w:p>
  </w:footnote>
  <w:footnote w:id="1276">
    <w:p>
      <w:pPr>
        <w:pStyle w:val="FootnoteText"/>
      </w:pPr>
      <w:r>
        <w:rPr>
          <w:rStyle w:val="FootnoteReference"/>
        </w:rPr>
        <w:footnoteRef/>
      </w:r>
      <w:r>
        <w:rPr>
          <w:b/>
          <w:bCs/>
        </w:rPr>
        <w:t xml:space="preserve">marginal.</w:t>
      </w:r>
      <w:r>
        <w:t xml:space="preserve"> [frag. of printed page][L. 18]</w:t>
      </w:r>
    </w:p>
  </w:footnote>
  <w:footnote w:id="1277">
    <w:p>
      <w:pPr>
        <w:pStyle w:val="FootnoteText"/>
      </w:pPr>
      <w:r>
        <w:rPr>
          <w:rStyle w:val="FootnoteReference"/>
        </w:rPr>
        <w:footnoteRef/>
      </w:r>
      <w:r>
        <w:rPr>
          <w:b/>
          <w:bCs/>
        </w:rPr>
        <w:t xml:space="preserve">marginal.</w:t>
      </w:r>
      <w:r>
        <w:t xml:space="preserve"> [col. 2]</w:t>
      </w:r>
    </w:p>
  </w:footnote>
  <w:footnote w:id="1278">
    <w:p>
      <w:pPr>
        <w:pStyle w:val="FootnoteText"/>
      </w:pPr>
      <w:r>
        <w:rPr>
          <w:rStyle w:val="FootnoteReference"/>
        </w:rPr>
        <w:footnoteRef/>
      </w:r>
      <w:r>
        <w:rPr>
          <w:b/>
          <w:bCs/>
        </w:rPr>
        <w:t xml:space="preserve">marginal.</w:t>
      </w:r>
      <w:r>
        <w:t xml:space="preserve"> [L. 1v.]</w:t>
      </w:r>
    </w:p>
  </w:footnote>
  <w:footnote w:id="1279">
    <w:p>
      <w:pPr>
        <w:pStyle w:val="FootnoteText"/>
      </w:pPr>
      <w:r>
        <w:rPr>
          <w:rStyle w:val="FootnoteReference"/>
        </w:rPr>
        <w:footnoteRef/>
      </w:r>
      <w:r>
        <w:rPr>
          <w:b/>
          <w:bCs/>
        </w:rPr>
        <w:t xml:space="preserve">marginal.</w:t>
      </w:r>
      <w:r>
        <w:t xml:space="preserve"> [col. 2]</w:t>
      </w:r>
    </w:p>
  </w:footnote>
  <w:footnote w:id="1280">
    <w:p>
      <w:pPr>
        <w:pStyle w:val="FootnoteText"/>
      </w:pPr>
      <w:r>
        <w:rPr>
          <w:rStyle w:val="FootnoteReference"/>
        </w:rPr>
        <w:footnoteRef/>
      </w:r>
      <w:r>
        <w:rPr>
          <w:b/>
          <w:bCs/>
        </w:rPr>
        <w:t xml:space="preserve">marginal.</w:t>
      </w:r>
      <w:r>
        <w:t xml:space="preserve"> [L. 2r.]</w:t>
      </w:r>
    </w:p>
  </w:footnote>
  <w:footnote w:id="1281">
    <w:p>
      <w:pPr>
        <w:pStyle w:val="FootnoteText"/>
      </w:pPr>
      <w:r>
        <w:rPr>
          <w:rStyle w:val="FootnoteReference"/>
        </w:rPr>
        <w:footnoteRef/>
      </w:r>
      <w:r>
        <w:rPr>
          <w:b/>
          <w:bCs/>
        </w:rPr>
        <w:t xml:space="preserve">marginal.</w:t>
      </w:r>
      <w:r>
        <w:t xml:space="preserve"> [col. 2]</w:t>
      </w:r>
    </w:p>
  </w:footnote>
  <w:footnote w:id="1282">
    <w:p>
      <w:pPr>
        <w:pStyle w:val="FootnoteText"/>
      </w:pPr>
      <w:r>
        <w:rPr>
          <w:rStyle w:val="FootnoteReference"/>
        </w:rPr>
        <w:footnoteRef/>
      </w:r>
      <w:r>
        <w:rPr>
          <w:b/>
          <w:bCs/>
        </w:rPr>
        <w:t xml:space="preserve">marginal.</w:t>
      </w:r>
      <w:r>
        <w:t xml:space="preserve"> [L. 2v.]</w:t>
      </w:r>
    </w:p>
  </w:footnote>
  <w:footnote w:id="1283">
    <w:p>
      <w:pPr>
        <w:pStyle w:val="FootnoteText"/>
      </w:pPr>
      <w:r>
        <w:rPr>
          <w:rStyle w:val="FootnoteReference"/>
        </w:rPr>
        <w:footnoteRef/>
      </w:r>
      <w:r>
        <w:rPr>
          <w:b/>
          <w:bCs/>
        </w:rPr>
        <w:t xml:space="preserve">marginal.</w:t>
      </w:r>
      <w:r>
        <w:t xml:space="preserve"> [col. 2]</w:t>
      </w:r>
    </w:p>
  </w:footnote>
  <w:footnote w:id="1284">
    <w:p>
      <w:pPr>
        <w:pStyle w:val="FootnoteText"/>
      </w:pPr>
      <w:r>
        <w:rPr>
          <w:rStyle w:val="FootnoteReference"/>
        </w:rPr>
        <w:footnoteRef/>
      </w:r>
      <w:r>
        <w:rPr>
          <w:b/>
          <w:bCs/>
        </w:rPr>
        <w:t xml:space="preserve">marginal.</w:t>
      </w:r>
      <w:r>
        <w:t xml:space="preserve"> [L. 3r.]</w:t>
      </w:r>
    </w:p>
  </w:footnote>
  <w:footnote w:id="1285">
    <w:p>
      <w:pPr>
        <w:pStyle w:val="FootnoteText"/>
      </w:pPr>
      <w:r>
        <w:rPr>
          <w:rStyle w:val="FootnoteReference"/>
        </w:rPr>
        <w:footnoteRef/>
      </w:r>
      <w:r>
        <w:rPr>
          <w:b/>
          <w:bCs/>
        </w:rPr>
        <w:t xml:space="preserve">marginal.</w:t>
      </w:r>
      <w:r>
        <w:t xml:space="preserve"> [col. 2]</w:t>
      </w:r>
    </w:p>
  </w:footnote>
  <w:footnote w:id="1286">
    <w:p>
      <w:pPr>
        <w:pStyle w:val="FootnoteText"/>
      </w:pPr>
      <w:r>
        <w:rPr>
          <w:rStyle w:val="FootnoteReference"/>
        </w:rPr>
        <w:footnoteRef/>
      </w:r>
      <w:r>
        <w:rPr>
          <w:b/>
          <w:bCs/>
        </w:rPr>
        <w:t xml:space="preserve">marginal.</w:t>
      </w:r>
      <w:r>
        <w:t xml:space="preserve"> [L. 3v.]</w:t>
      </w:r>
    </w:p>
  </w:footnote>
  <w:footnote w:id="1287">
    <w:p>
      <w:pPr>
        <w:pStyle w:val="FootnoteText"/>
      </w:pPr>
      <w:r>
        <w:rPr>
          <w:rStyle w:val="FootnoteReference"/>
        </w:rPr>
        <w:footnoteRef/>
      </w:r>
      <w:r>
        <w:rPr>
          <w:b/>
          <w:bCs/>
        </w:rPr>
        <w:t xml:space="preserve">marginal.</w:t>
      </w:r>
      <w:r>
        <w:t xml:space="preserve"> [col. 2]</w:t>
      </w:r>
    </w:p>
  </w:footnote>
  <w:footnote w:id="1288">
    <w:p>
      <w:pPr>
        <w:pStyle w:val="FootnoteText"/>
      </w:pPr>
      <w:r>
        <w:rPr>
          <w:rStyle w:val="FootnoteReference"/>
        </w:rPr>
        <w:footnoteRef/>
      </w:r>
      <w:r>
        <w:rPr>
          <w:b/>
          <w:bCs/>
        </w:rPr>
        <w:t xml:space="preserve">marginal.</w:t>
      </w:r>
      <w:r>
        <w:t xml:space="preserve"> [L. 4r.]</w:t>
      </w:r>
    </w:p>
  </w:footnote>
  <w:footnote w:id="1289">
    <w:p>
      <w:pPr>
        <w:pStyle w:val="FootnoteText"/>
      </w:pPr>
      <w:r>
        <w:rPr>
          <w:rStyle w:val="FootnoteReference"/>
        </w:rPr>
        <w:footnoteRef/>
      </w:r>
      <w:r>
        <w:rPr>
          <w:b/>
          <w:bCs/>
        </w:rPr>
        <w:t xml:space="preserve">marginal.</w:t>
      </w:r>
      <w:r>
        <w:t xml:space="preserve"> [col. 2]</w:t>
      </w:r>
    </w:p>
  </w:footnote>
  <w:footnote w:id="1290">
    <w:p>
      <w:pPr>
        <w:pStyle w:val="FootnoteText"/>
      </w:pPr>
      <w:r>
        <w:rPr>
          <w:rStyle w:val="FootnoteReference"/>
        </w:rPr>
        <w:footnoteRef/>
      </w:r>
      <w:r>
        <w:rPr>
          <w:b/>
          <w:bCs/>
        </w:rPr>
        <w:t xml:space="preserve">marginal.</w:t>
      </w:r>
      <w:r>
        <w:t xml:space="preserve"> [L. 4v.]</w:t>
      </w:r>
    </w:p>
  </w:footnote>
  <w:footnote w:id="1291">
    <w:p>
      <w:pPr>
        <w:pStyle w:val="FootnoteText"/>
      </w:pPr>
      <w:r>
        <w:rPr>
          <w:rStyle w:val="FootnoteReference"/>
        </w:rPr>
        <w:footnoteRef/>
      </w:r>
      <w:r>
        <w:rPr>
          <w:b/>
          <w:bCs/>
        </w:rPr>
        <w:t xml:space="preserve">marginal.</w:t>
      </w:r>
      <w:r>
        <w:t xml:space="preserve"> [col. 2]</w:t>
      </w:r>
    </w:p>
  </w:footnote>
  <w:footnote w:id="1292">
    <w:p>
      <w:pPr>
        <w:pStyle w:val="FootnoteText"/>
      </w:pPr>
      <w:r>
        <w:rPr>
          <w:rStyle w:val="FootnoteReference"/>
        </w:rPr>
        <w:footnoteRef/>
      </w:r>
      <w:r>
        <w:rPr>
          <w:b/>
          <w:bCs/>
        </w:rPr>
        <w:t xml:space="preserve">marginal.</w:t>
      </w:r>
      <w:r>
        <w:t xml:space="preserve"> [L. 5r.]</w:t>
      </w:r>
    </w:p>
  </w:footnote>
  <w:footnote w:id="1293">
    <w:p>
      <w:pPr>
        <w:pStyle w:val="FootnoteText"/>
      </w:pPr>
      <w:r>
        <w:rPr>
          <w:rStyle w:val="FootnoteReference"/>
        </w:rPr>
        <w:footnoteRef/>
      </w:r>
      <w:r>
        <w:rPr>
          <w:b/>
          <w:bCs/>
        </w:rPr>
        <w:t xml:space="preserve">marginal.</w:t>
      </w:r>
      <w:r>
        <w:t xml:space="preserve"> [col. 2]</w:t>
      </w:r>
    </w:p>
  </w:footnote>
  <w:footnote w:id="1294">
    <w:p>
      <w:pPr>
        <w:pStyle w:val="FootnoteText"/>
      </w:pPr>
      <w:r>
        <w:rPr>
          <w:rStyle w:val="FootnoteReference"/>
        </w:rPr>
        <w:footnoteRef/>
      </w:r>
      <w:r>
        <w:rPr>
          <w:b/>
          <w:bCs/>
        </w:rPr>
        <w:t xml:space="preserve">marginal.</w:t>
      </w:r>
      <w:r>
        <w:t xml:space="preserve"> [L. 5v.]</w:t>
      </w:r>
    </w:p>
  </w:footnote>
  <w:footnote w:id="1295">
    <w:p>
      <w:pPr>
        <w:pStyle w:val="FootnoteText"/>
      </w:pPr>
      <w:r>
        <w:rPr>
          <w:rStyle w:val="FootnoteReference"/>
        </w:rPr>
        <w:footnoteRef/>
      </w:r>
      <w:r>
        <w:rPr>
          <w:b/>
          <w:bCs/>
        </w:rPr>
        <w:t xml:space="preserve">marginal.</w:t>
      </w:r>
      <w:r>
        <w:t xml:space="preserve"> [col. 2]</w:t>
      </w:r>
    </w:p>
  </w:footnote>
  <w:footnote w:id="1296">
    <w:p>
      <w:pPr>
        <w:pStyle w:val="FootnoteText"/>
      </w:pPr>
      <w:r>
        <w:rPr>
          <w:rStyle w:val="FootnoteReference"/>
        </w:rPr>
        <w:footnoteRef/>
      </w:r>
      <w:r>
        <w:rPr>
          <w:b/>
          <w:bCs/>
        </w:rPr>
        <w:t xml:space="preserve">marginal.</w:t>
      </w:r>
      <w:r>
        <w:t xml:space="preserve"> [L. 6r.]</w:t>
      </w:r>
    </w:p>
  </w:footnote>
  <w:footnote w:id="1297">
    <w:p>
      <w:pPr>
        <w:pStyle w:val="FootnoteText"/>
      </w:pPr>
      <w:r>
        <w:rPr>
          <w:rStyle w:val="FootnoteReference"/>
        </w:rPr>
        <w:footnoteRef/>
      </w:r>
      <w:r>
        <w:rPr>
          <w:b/>
          <w:bCs/>
        </w:rPr>
        <w:t xml:space="preserve">marginal.</w:t>
      </w:r>
      <w:r>
        <w:t xml:space="preserve"> [col. 2]</w:t>
      </w:r>
    </w:p>
  </w:footnote>
  <w:footnote w:id="1298">
    <w:p>
      <w:pPr>
        <w:pStyle w:val="FootnoteText"/>
      </w:pPr>
      <w:r>
        <w:rPr>
          <w:rStyle w:val="FootnoteReference"/>
        </w:rPr>
        <w:footnoteRef/>
      </w:r>
      <w:r>
        <w:rPr>
          <w:b/>
          <w:bCs/>
        </w:rPr>
        <w:t xml:space="preserve">marginal.</w:t>
      </w:r>
      <w:r>
        <w:t xml:space="preserve"> [L. 6v.]</w:t>
      </w:r>
    </w:p>
  </w:footnote>
  <w:footnote w:id="1299">
    <w:p>
      <w:pPr>
        <w:pStyle w:val="FootnoteText"/>
      </w:pPr>
      <w:r>
        <w:rPr>
          <w:rStyle w:val="FootnoteReference"/>
        </w:rPr>
        <w:footnoteRef/>
      </w:r>
      <w:r>
        <w:rPr>
          <w:b/>
          <w:bCs/>
        </w:rPr>
        <w:t xml:space="preserve">marginal.</w:t>
      </w:r>
      <w:r>
        <w:t xml:space="preserve"> [col. 2]</w:t>
      </w:r>
    </w:p>
  </w:footnote>
  <w:footnote w:id="1300">
    <w:p>
      <w:pPr>
        <w:pStyle w:val="FootnoteText"/>
      </w:pPr>
      <w:r>
        <w:rPr>
          <w:rStyle w:val="FootnoteReference"/>
        </w:rPr>
        <w:footnoteRef/>
      </w:r>
      <w:r>
        <w:rPr>
          <w:b/>
          <w:bCs/>
        </w:rPr>
        <w:t xml:space="preserve">marginal.</w:t>
      </w:r>
      <w:r>
        <w:t xml:space="preserve"> [L. 7r.]</w:t>
      </w:r>
    </w:p>
  </w:footnote>
  <w:footnote w:id="1301">
    <w:p>
      <w:pPr>
        <w:pStyle w:val="FootnoteText"/>
      </w:pPr>
      <w:r>
        <w:rPr>
          <w:rStyle w:val="FootnoteReference"/>
        </w:rPr>
        <w:footnoteRef/>
      </w:r>
      <w:r>
        <w:rPr>
          <w:b/>
          <w:bCs/>
        </w:rPr>
        <w:t xml:space="preserve">marginal.</w:t>
      </w:r>
      <w:r>
        <w:t xml:space="preserve"> [col. 2]</w:t>
      </w:r>
    </w:p>
  </w:footnote>
  <w:footnote w:id="1302">
    <w:p>
      <w:pPr>
        <w:pStyle w:val="FootnoteText"/>
      </w:pPr>
      <w:r>
        <w:rPr>
          <w:rStyle w:val="FootnoteReference"/>
        </w:rPr>
        <w:footnoteRef/>
      </w:r>
      <w:r>
        <w:rPr>
          <w:b/>
          <w:bCs/>
        </w:rPr>
        <w:t xml:space="preserve">marginal.</w:t>
      </w:r>
      <w:r>
        <w:t xml:space="preserve"> [L. 7v.]</w:t>
      </w:r>
    </w:p>
  </w:footnote>
  <w:footnote w:id="1303">
    <w:p>
      <w:pPr>
        <w:pStyle w:val="FootnoteText"/>
      </w:pPr>
      <w:r>
        <w:rPr>
          <w:rStyle w:val="FootnoteReference"/>
        </w:rPr>
        <w:footnoteRef/>
      </w:r>
      <w:r>
        <w:rPr>
          <w:b/>
          <w:bCs/>
        </w:rPr>
        <w:t xml:space="preserve">marginal.</w:t>
      </w:r>
      <w:r>
        <w:t xml:space="preserve"> [col. 2]</w:t>
      </w:r>
    </w:p>
  </w:footnote>
  <w:footnote w:id="1304">
    <w:p>
      <w:pPr>
        <w:pStyle w:val="FootnoteText"/>
      </w:pPr>
      <w:r>
        <w:rPr>
          <w:rStyle w:val="FootnoteReference"/>
        </w:rPr>
        <w:footnoteRef/>
      </w:r>
      <w:r>
        <w:rPr>
          <w:b/>
          <w:bCs/>
        </w:rPr>
        <w:t xml:space="preserve">marginal.</w:t>
      </w:r>
      <w:r>
        <w:t xml:space="preserve"> [L. 8r.]</w:t>
      </w:r>
    </w:p>
  </w:footnote>
  <w:footnote w:id="1305">
    <w:p>
      <w:pPr>
        <w:pStyle w:val="FootnoteText"/>
      </w:pPr>
      <w:r>
        <w:rPr>
          <w:rStyle w:val="FootnoteReference"/>
        </w:rPr>
        <w:footnoteRef/>
      </w:r>
      <w:r>
        <w:rPr>
          <w:b/>
          <w:bCs/>
        </w:rPr>
        <w:t xml:space="preserve">marginal.</w:t>
      </w:r>
      <w:r>
        <w:t xml:space="preserve"> [col. 2]</w:t>
      </w:r>
    </w:p>
  </w:footnote>
  <w:footnote w:id="1306">
    <w:p>
      <w:pPr>
        <w:pStyle w:val="FootnoteText"/>
      </w:pPr>
      <w:r>
        <w:rPr>
          <w:rStyle w:val="FootnoteReference"/>
        </w:rPr>
        <w:footnoteRef/>
      </w:r>
      <w:r>
        <w:rPr>
          <w:b/>
          <w:bCs/>
        </w:rPr>
        <w:t xml:space="preserve">marginal.</w:t>
      </w:r>
      <w:r>
        <w:t xml:space="preserve"> [L. 8v.]</w:t>
      </w:r>
    </w:p>
  </w:footnote>
  <w:footnote w:id="1307">
    <w:p>
      <w:pPr>
        <w:pStyle w:val="FootnoteText"/>
      </w:pPr>
      <w:r>
        <w:rPr>
          <w:rStyle w:val="FootnoteReference"/>
        </w:rPr>
        <w:footnoteRef/>
      </w:r>
      <w:r>
        <w:rPr>
          <w:b/>
          <w:bCs/>
        </w:rPr>
        <w:t xml:space="preserve">marginal.</w:t>
      </w:r>
      <w:r>
        <w:t xml:space="preserve"> [col. 2]</w:t>
      </w:r>
    </w:p>
  </w:footnote>
  <w:footnote w:id="1308">
    <w:p>
      <w:pPr>
        <w:pStyle w:val="FootnoteText"/>
      </w:pPr>
      <w:r>
        <w:rPr>
          <w:rStyle w:val="FootnoteReference"/>
        </w:rPr>
        <w:footnoteRef/>
      </w:r>
      <w:r>
        <w:rPr>
          <w:b/>
          <w:bCs/>
        </w:rPr>
        <w:t xml:space="preserve">marginal.</w:t>
      </w:r>
      <w:r>
        <w:t xml:space="preserve"> [L. 9r.]</w:t>
      </w:r>
    </w:p>
  </w:footnote>
  <w:footnote w:id="1309">
    <w:p>
      <w:pPr>
        <w:pStyle w:val="FootnoteText"/>
      </w:pPr>
      <w:r>
        <w:rPr>
          <w:rStyle w:val="FootnoteReference"/>
        </w:rPr>
        <w:footnoteRef/>
      </w:r>
      <w:r>
        <w:rPr>
          <w:b/>
          <w:bCs/>
        </w:rPr>
        <w:t xml:space="preserve">marginal.</w:t>
      </w:r>
      <w:r>
        <w:t xml:space="preserve"> [col. 2]</w:t>
      </w:r>
    </w:p>
  </w:footnote>
  <w:footnote w:id="1310">
    <w:p>
      <w:pPr>
        <w:pStyle w:val="FootnoteText"/>
      </w:pPr>
      <w:r>
        <w:rPr>
          <w:rStyle w:val="FootnoteReference"/>
        </w:rPr>
        <w:footnoteRef/>
      </w:r>
      <w:r>
        <w:rPr>
          <w:b/>
          <w:bCs/>
        </w:rPr>
        <w:t xml:space="preserve">marginal.</w:t>
      </w:r>
      <w:r>
        <w:t xml:space="preserve"> [L. 9v.]</w:t>
      </w:r>
    </w:p>
  </w:footnote>
  <w:footnote w:id="1311">
    <w:p>
      <w:pPr>
        <w:pStyle w:val="FootnoteText"/>
      </w:pPr>
      <w:r>
        <w:rPr>
          <w:rStyle w:val="FootnoteReference"/>
        </w:rPr>
        <w:footnoteRef/>
      </w:r>
      <w:r>
        <w:rPr>
          <w:b/>
          <w:bCs/>
        </w:rPr>
        <w:t xml:space="preserve">marginal.</w:t>
      </w:r>
      <w:r>
        <w:t xml:space="preserve"> [col. 2]</w:t>
      </w:r>
    </w:p>
  </w:footnote>
  <w:footnote w:id="1312">
    <w:p>
      <w:pPr>
        <w:pStyle w:val="FootnoteText"/>
      </w:pPr>
      <w:r>
        <w:rPr>
          <w:rStyle w:val="FootnoteReference"/>
        </w:rPr>
        <w:footnoteRef/>
      </w:r>
      <w:r>
        <w:rPr>
          <w:b/>
          <w:bCs/>
        </w:rPr>
        <w:t xml:space="preserve">marginal.</w:t>
      </w:r>
      <w:r>
        <w:t xml:space="preserve"> [L. 10r.]</w:t>
      </w:r>
    </w:p>
  </w:footnote>
  <w:footnote w:id="1313">
    <w:p>
      <w:pPr>
        <w:pStyle w:val="FootnoteText"/>
      </w:pPr>
      <w:r>
        <w:rPr>
          <w:rStyle w:val="FootnoteReference"/>
        </w:rPr>
        <w:footnoteRef/>
      </w:r>
      <w:r>
        <w:rPr>
          <w:b/>
          <w:bCs/>
        </w:rPr>
        <w:t xml:space="preserve">marginal.</w:t>
      </w:r>
      <w:r>
        <w:t xml:space="preserve"> [col. 2]</w:t>
      </w:r>
    </w:p>
  </w:footnote>
  <w:footnote w:id="1314">
    <w:p>
      <w:pPr>
        <w:pStyle w:val="FootnoteText"/>
      </w:pPr>
      <w:r>
        <w:rPr>
          <w:rStyle w:val="FootnoteReference"/>
        </w:rPr>
        <w:footnoteRef/>
      </w:r>
      <w:r>
        <w:rPr>
          <w:b/>
          <w:bCs/>
        </w:rPr>
        <w:t xml:space="preserve">marginal.</w:t>
      </w:r>
      <w:r>
        <w:t xml:space="preserve"> [L. 10v.]</w:t>
      </w:r>
    </w:p>
  </w:footnote>
  <w:footnote w:id="1315">
    <w:p>
      <w:pPr>
        <w:pStyle w:val="FootnoteText"/>
      </w:pPr>
      <w:r>
        <w:rPr>
          <w:rStyle w:val="FootnoteReference"/>
        </w:rPr>
        <w:footnoteRef/>
      </w:r>
      <w:r>
        <w:rPr>
          <w:b/>
          <w:bCs/>
        </w:rPr>
        <w:t xml:space="preserve">marginal.</w:t>
      </w:r>
      <w:r>
        <w:t xml:space="preserve"> [col. 2]</w:t>
      </w:r>
    </w:p>
  </w:footnote>
  <w:footnote w:id="1316">
    <w:p>
      <w:pPr>
        <w:pStyle w:val="FootnoteText"/>
      </w:pPr>
      <w:r>
        <w:rPr>
          <w:rStyle w:val="FootnoteReference"/>
        </w:rPr>
        <w:footnoteRef/>
      </w:r>
      <w:r>
        <w:rPr>
          <w:b/>
          <w:bCs/>
        </w:rPr>
        <w:t xml:space="preserve">marginal.</w:t>
      </w:r>
      <w:r>
        <w:t xml:space="preserve"> [L. 11r.]</w:t>
      </w:r>
    </w:p>
  </w:footnote>
  <w:footnote w:id="1317">
    <w:p>
      <w:pPr>
        <w:pStyle w:val="FootnoteText"/>
      </w:pPr>
      <w:r>
        <w:rPr>
          <w:rStyle w:val="FootnoteReference"/>
        </w:rPr>
        <w:footnoteRef/>
      </w:r>
      <w:r>
        <w:rPr>
          <w:b/>
          <w:bCs/>
        </w:rPr>
        <w:t xml:space="preserve">marginal.</w:t>
      </w:r>
      <w:r>
        <w:t xml:space="preserve"> [col. 2]</w:t>
      </w:r>
    </w:p>
  </w:footnote>
  <w:footnote w:id="1318">
    <w:p>
      <w:pPr>
        <w:pStyle w:val="FootnoteText"/>
      </w:pPr>
      <w:r>
        <w:rPr>
          <w:rStyle w:val="FootnoteReference"/>
        </w:rPr>
        <w:footnoteRef/>
      </w:r>
      <w:r>
        <w:rPr>
          <w:b/>
          <w:bCs/>
        </w:rPr>
        <w:t xml:space="preserve">marginal.</w:t>
      </w:r>
      <w:r>
        <w:t xml:space="preserve"> [L. 11v.]</w:t>
      </w:r>
    </w:p>
  </w:footnote>
  <w:footnote w:id="1319">
    <w:p>
      <w:pPr>
        <w:pStyle w:val="FootnoteText"/>
      </w:pPr>
      <w:r>
        <w:rPr>
          <w:rStyle w:val="FootnoteReference"/>
        </w:rPr>
        <w:footnoteRef/>
      </w:r>
      <w:r>
        <w:rPr>
          <w:b/>
          <w:bCs/>
        </w:rPr>
        <w:t xml:space="preserve">marginal.</w:t>
      </w:r>
      <w:r>
        <w:t xml:space="preserve"> [col. 2]</w:t>
      </w:r>
    </w:p>
  </w:footnote>
  <w:footnote w:id="1320">
    <w:p>
      <w:pPr>
        <w:pStyle w:val="FootnoteText"/>
      </w:pPr>
      <w:r>
        <w:rPr>
          <w:rStyle w:val="FootnoteReference"/>
        </w:rPr>
        <w:footnoteRef/>
      </w:r>
      <w:r>
        <w:rPr>
          <w:b/>
          <w:bCs/>
        </w:rPr>
        <w:t xml:space="preserve">marginal.</w:t>
      </w:r>
      <w:r>
        <w:t xml:space="preserve"> [L. 12r.]</w:t>
      </w:r>
    </w:p>
  </w:footnote>
  <w:footnote w:id="1321">
    <w:p>
      <w:pPr>
        <w:pStyle w:val="FootnoteText"/>
      </w:pPr>
      <w:r>
        <w:rPr>
          <w:rStyle w:val="FootnoteReference"/>
        </w:rPr>
        <w:footnoteRef/>
      </w:r>
      <w:r>
        <w:rPr>
          <w:b/>
          <w:bCs/>
        </w:rPr>
        <w:t xml:space="preserve">marginal.</w:t>
      </w:r>
      <w:r>
        <w:t xml:space="preserve"> [col. 2]</w:t>
      </w:r>
    </w:p>
  </w:footnote>
  <w:footnote w:id="1322">
    <w:p>
      <w:pPr>
        <w:pStyle w:val="FootnoteText"/>
      </w:pPr>
      <w:r>
        <w:rPr>
          <w:rStyle w:val="FootnoteReference"/>
        </w:rPr>
        <w:footnoteRef/>
      </w:r>
      <w:r>
        <w:rPr>
          <w:b/>
          <w:bCs/>
        </w:rPr>
        <w:t xml:space="preserve">marginal.</w:t>
      </w:r>
      <w:r>
        <w:t xml:space="preserve"> [L. 12v.]</w:t>
      </w:r>
    </w:p>
  </w:footnote>
  <w:footnote w:id="1323">
    <w:p>
      <w:pPr>
        <w:pStyle w:val="FootnoteText"/>
      </w:pPr>
      <w:r>
        <w:rPr>
          <w:rStyle w:val="FootnoteReference"/>
        </w:rPr>
        <w:footnoteRef/>
      </w:r>
      <w:r>
        <w:rPr>
          <w:b/>
          <w:bCs/>
        </w:rPr>
        <w:t xml:space="preserve">marginal.</w:t>
      </w:r>
      <w:r>
        <w:t xml:space="preserve"> [col. 2]</w:t>
      </w:r>
    </w:p>
  </w:footnote>
  <w:footnote w:id="1324">
    <w:p>
      <w:pPr>
        <w:pStyle w:val="FootnoteText"/>
      </w:pPr>
      <w:r>
        <w:rPr>
          <w:rStyle w:val="FootnoteReference"/>
        </w:rPr>
        <w:footnoteRef/>
      </w:r>
      <w:r>
        <w:rPr>
          <w:b/>
          <w:bCs/>
        </w:rPr>
        <w:t xml:space="preserve">marginal.</w:t>
      </w:r>
      <w:r>
        <w:t xml:space="preserve"> [L. 13r.]</w:t>
      </w:r>
    </w:p>
  </w:footnote>
  <w:footnote w:id="1325">
    <w:p>
      <w:pPr>
        <w:pStyle w:val="FootnoteText"/>
      </w:pPr>
      <w:r>
        <w:rPr>
          <w:rStyle w:val="FootnoteReference"/>
        </w:rPr>
        <w:footnoteRef/>
      </w:r>
      <w:r>
        <w:rPr>
          <w:b/>
          <w:bCs/>
        </w:rPr>
        <w:t xml:space="preserve">marginal.</w:t>
      </w:r>
      <w:r>
        <w:t xml:space="preserve"> [col. 2]</w:t>
      </w:r>
    </w:p>
  </w:footnote>
  <w:footnote w:id="1326">
    <w:p>
      <w:pPr>
        <w:pStyle w:val="FootnoteText"/>
      </w:pPr>
      <w:r>
        <w:rPr>
          <w:rStyle w:val="FootnoteReference"/>
        </w:rPr>
        <w:footnoteRef/>
      </w:r>
      <w:r>
        <w:rPr>
          <w:b/>
          <w:bCs/>
        </w:rPr>
        <w:t xml:space="preserve">marginal.</w:t>
      </w:r>
      <w:r>
        <w:t xml:space="preserve"> [L. 13v.]</w:t>
      </w:r>
    </w:p>
  </w:footnote>
  <w:footnote w:id="1327">
    <w:p>
      <w:pPr>
        <w:pStyle w:val="FootnoteText"/>
      </w:pPr>
      <w:r>
        <w:rPr>
          <w:rStyle w:val="FootnoteReference"/>
        </w:rPr>
        <w:footnoteRef/>
      </w:r>
      <w:r>
        <w:rPr>
          <w:b/>
          <w:bCs/>
        </w:rPr>
        <w:t xml:space="preserve">marginal.</w:t>
      </w:r>
      <w:r>
        <w:t xml:space="preserve"> [col. 2]</w:t>
      </w:r>
    </w:p>
  </w:footnote>
  <w:footnote w:id="1328">
    <w:p>
      <w:pPr>
        <w:pStyle w:val="FootnoteText"/>
      </w:pPr>
      <w:r>
        <w:rPr>
          <w:rStyle w:val="FootnoteReference"/>
        </w:rPr>
        <w:footnoteRef/>
      </w:r>
      <w:r>
        <w:rPr>
          <w:b/>
          <w:bCs/>
        </w:rPr>
        <w:t xml:space="preserve">marginal.</w:t>
      </w:r>
      <w:r>
        <w:t xml:space="preserve"> [blank][L. 14r.]</w:t>
      </w:r>
    </w:p>
  </w:footnote>
  <w:footnote w:id="1329">
    <w:p>
      <w:pPr>
        <w:pStyle w:val="FootnoteText"/>
      </w:pPr>
      <w:r>
        <w:rPr>
          <w:rStyle w:val="FootnoteReference"/>
        </w:rPr>
        <w:footnoteRef/>
      </w:r>
      <w:r>
        <w:rPr>
          <w:b/>
          <w:bCs/>
        </w:rPr>
        <w:t xml:space="preserve">marginal.</w:t>
      </w:r>
      <w:r>
        <w:t xml:space="preserve"> [L. 14v.]</w:t>
      </w:r>
    </w:p>
  </w:footnote>
  <w:footnote w:id="1330">
    <w:p>
      <w:pPr>
        <w:pStyle w:val="FootnoteText"/>
      </w:pPr>
      <w:r>
        <w:rPr>
          <w:rStyle w:val="FootnoteReference"/>
        </w:rPr>
        <w:footnoteRef/>
      </w:r>
      <w:r>
        <w:rPr>
          <w:b/>
          <w:bCs/>
        </w:rPr>
        <w:t xml:space="preserve">marginal.</w:t>
      </w:r>
      <w:r>
        <w:t xml:space="preserve"> [col. 2]</w:t>
      </w:r>
    </w:p>
  </w:footnote>
  <w:footnote w:id="1331">
    <w:p>
      <w:pPr>
        <w:pStyle w:val="FootnoteText"/>
      </w:pPr>
      <w:r>
        <w:rPr>
          <w:rStyle w:val="FootnoteReference"/>
        </w:rPr>
        <w:footnoteRef/>
      </w:r>
      <w:r>
        <w:rPr>
          <w:b/>
          <w:bCs/>
        </w:rPr>
        <w:t xml:space="preserve">marginal.</w:t>
      </w:r>
      <w:r>
        <w:t xml:space="preserve"> [rest of col. blank]</w:t>
      </w:r>
    </w:p>
  </w:footnote>
  <w:footnote w:id="1332">
    <w:p>
      <w:pPr>
        <w:pStyle w:val="FootnoteText"/>
      </w:pPr>
      <w:r>
        <w:rPr>
          <w:rStyle w:val="FootnoteReference"/>
        </w:rPr>
        <w:footnoteRef/>
      </w:r>
      <w:r>
        <w:rPr>
          <w:b/>
          <w:bCs/>
        </w:rPr>
        <w:t xml:space="preserve">marginal.</w:t>
      </w:r>
      <w:r>
        <w:t xml:space="preserve"> [col. 2]</w:t>
      </w:r>
    </w:p>
  </w:footnote>
  <w:footnote w:id="1333">
    <w:p>
      <w:pPr>
        <w:pStyle w:val="FootnoteText"/>
      </w:pPr>
      <w:r>
        <w:rPr>
          <w:rStyle w:val="FootnoteReference"/>
        </w:rPr>
        <w:footnoteRef/>
      </w:r>
      <w:r>
        <w:rPr>
          <w:b/>
          <w:bCs/>
        </w:rPr>
        <w:t xml:space="preserve">marginal.</w:t>
      </w:r>
      <w:r>
        <w:t xml:space="preserve"> [L. 1v.]</w:t>
      </w:r>
    </w:p>
  </w:footnote>
  <w:footnote w:id="1334">
    <w:p>
      <w:pPr>
        <w:pStyle w:val="FootnoteText"/>
      </w:pPr>
      <w:r>
        <w:rPr>
          <w:rStyle w:val="FootnoteReference"/>
        </w:rPr>
        <w:footnoteRef/>
      </w:r>
      <w:r>
        <w:rPr>
          <w:b/>
          <w:bCs/>
        </w:rPr>
        <w:t xml:space="preserve">marginal.</w:t>
      </w:r>
      <w:r>
        <w:t xml:space="preserve"> [col. 2]</w:t>
      </w:r>
    </w:p>
  </w:footnote>
  <w:footnote w:id="1335">
    <w:p>
      <w:pPr>
        <w:pStyle w:val="FootnoteText"/>
      </w:pPr>
      <w:r>
        <w:rPr>
          <w:rStyle w:val="FootnoteReference"/>
        </w:rPr>
        <w:footnoteRef/>
      </w:r>
      <w:r>
        <w:rPr>
          <w:b/>
          <w:bCs/>
        </w:rPr>
        <w:t xml:space="preserve">marginal.</w:t>
      </w:r>
      <w:r>
        <w:t xml:space="preserve"> [Crea.] whe-[JE om.]</w:t>
      </w:r>
    </w:p>
  </w:footnote>
  <w:footnote w:id="1336">
    <w:p>
      <w:pPr>
        <w:pStyle w:val="FootnoteText"/>
      </w:pPr>
      <w:r>
        <w:rPr>
          <w:rStyle w:val="FootnoteReference"/>
        </w:rPr>
        <w:footnoteRef/>
      </w:r>
      <w:r>
        <w:rPr>
          <w:b/>
          <w:bCs/>
        </w:rPr>
        <w:t xml:space="preserve">marginal.</w:t>
      </w:r>
      <w:r>
        <w:t xml:space="preserve"> [L. 2r.]</w:t>
      </w:r>
    </w:p>
  </w:footnote>
  <w:footnote w:id="1337">
    <w:p>
      <w:pPr>
        <w:pStyle w:val="FootnoteText"/>
      </w:pPr>
      <w:r>
        <w:rPr>
          <w:rStyle w:val="FootnoteReference"/>
        </w:rPr>
        <w:footnoteRef/>
      </w:r>
      <w:r>
        <w:rPr>
          <w:b/>
          <w:bCs/>
        </w:rPr>
        <w:t xml:space="preserve">marginal.</w:t>
      </w:r>
      <w:r>
        <w:t xml:space="preserve"> [col. 2]</w:t>
      </w:r>
    </w:p>
  </w:footnote>
  <w:footnote w:id="1338">
    <w:p>
      <w:pPr>
        <w:pStyle w:val="FootnoteText"/>
      </w:pPr>
      <w:r>
        <w:rPr>
          <w:rStyle w:val="FootnoteReference"/>
        </w:rPr>
        <w:footnoteRef/>
      </w:r>
      <w:r>
        <w:rPr>
          <w:b/>
          <w:bCs/>
        </w:rPr>
        <w:t xml:space="preserve">marginal.</w:t>
      </w:r>
      <w:r>
        <w:t xml:space="preserve"> [L. 2v.]</w:t>
      </w:r>
    </w:p>
  </w:footnote>
  <w:footnote w:id="1339">
    <w:p>
      <w:pPr>
        <w:pStyle w:val="FootnoteText"/>
      </w:pPr>
      <w:r>
        <w:rPr>
          <w:rStyle w:val="FootnoteReference"/>
        </w:rPr>
        <w:footnoteRef/>
      </w:r>
      <w:r>
        <w:rPr>
          <w:b/>
          <w:bCs/>
        </w:rPr>
        <w:t xml:space="preserve">marginal.</w:t>
      </w:r>
      <w:r>
        <w:t xml:space="preserve"> [col. 2]</w:t>
      </w:r>
    </w:p>
  </w:footnote>
  <w:footnote w:id="1340">
    <w:p>
      <w:pPr>
        <w:pStyle w:val="FootnoteText"/>
      </w:pPr>
      <w:r>
        <w:rPr>
          <w:rStyle w:val="FootnoteReference"/>
        </w:rPr>
        <w:footnoteRef/>
      </w:r>
      <w:r>
        <w:rPr>
          <w:b/>
          <w:bCs/>
        </w:rPr>
        <w:t xml:space="preserve">marginal.</w:t>
      </w:r>
      <w:r>
        <w:t xml:space="preserve"> [L. 3r.]</w:t>
      </w:r>
    </w:p>
  </w:footnote>
  <w:footnote w:id="1341">
    <w:p>
      <w:pPr>
        <w:pStyle w:val="FootnoteText"/>
      </w:pPr>
      <w:r>
        <w:rPr>
          <w:rStyle w:val="FootnoteReference"/>
        </w:rPr>
        <w:footnoteRef/>
      </w:r>
      <w:r>
        <w:rPr>
          <w:b/>
          <w:bCs/>
        </w:rPr>
        <w:t xml:space="preserve">marginal.</w:t>
      </w:r>
      <w:r>
        <w:t xml:space="preserve"> [col. 2]</w:t>
      </w:r>
    </w:p>
  </w:footnote>
  <w:footnote w:id="1342">
    <w:p>
      <w:pPr>
        <w:pStyle w:val="FootnoteText"/>
      </w:pPr>
      <w:r>
        <w:rPr>
          <w:rStyle w:val="FootnoteReference"/>
        </w:rPr>
        <w:footnoteRef/>
      </w:r>
      <w:r>
        <w:rPr>
          <w:b/>
          <w:bCs/>
        </w:rPr>
        <w:t xml:space="preserve">marginal.</w:t>
      </w:r>
      <w:r>
        <w:t xml:space="preserve"> [L. 3v.]</w:t>
      </w:r>
    </w:p>
  </w:footnote>
  <w:footnote w:id="1343">
    <w:p>
      <w:pPr>
        <w:pStyle w:val="FootnoteText"/>
      </w:pPr>
      <w:r>
        <w:rPr>
          <w:rStyle w:val="FootnoteReference"/>
        </w:rPr>
        <w:footnoteRef/>
      </w:r>
      <w:r>
        <w:rPr>
          <w:b/>
          <w:bCs/>
        </w:rPr>
        <w:t xml:space="preserve">marginal.</w:t>
      </w:r>
      <w:r>
        <w:t xml:space="preserve"> [col. 2]</w:t>
      </w:r>
    </w:p>
  </w:footnote>
  <w:footnote w:id="1344">
    <w:p>
      <w:pPr>
        <w:pStyle w:val="FootnoteText"/>
      </w:pPr>
      <w:r>
        <w:rPr>
          <w:rStyle w:val="FootnoteReference"/>
        </w:rPr>
        <w:footnoteRef/>
      </w:r>
      <w:r>
        <w:rPr>
          <w:b/>
          <w:bCs/>
        </w:rPr>
        <w:t xml:space="preserve">marginal.</w:t>
      </w:r>
      <w:r>
        <w:t xml:space="preserve"> [L. 4r.]</w:t>
      </w:r>
    </w:p>
  </w:footnote>
  <w:footnote w:id="1345">
    <w:p>
      <w:pPr>
        <w:pStyle w:val="FootnoteText"/>
      </w:pPr>
      <w:r>
        <w:rPr>
          <w:rStyle w:val="FootnoteReference"/>
        </w:rPr>
        <w:footnoteRef/>
      </w:r>
      <w:r>
        <w:rPr>
          <w:b/>
          <w:bCs/>
        </w:rPr>
        <w:t xml:space="preserve">marginal.</w:t>
      </w:r>
      <w:r>
        <w:t xml:space="preserve"> [col. 2]</w:t>
      </w:r>
    </w:p>
  </w:footnote>
  <w:footnote w:id="1346">
    <w:p>
      <w:pPr>
        <w:pStyle w:val="FootnoteText"/>
      </w:pPr>
      <w:r>
        <w:rPr>
          <w:rStyle w:val="FootnoteReference"/>
        </w:rPr>
        <w:footnoteRef/>
      </w:r>
      <w:r>
        <w:rPr>
          <w:b/>
          <w:bCs/>
        </w:rPr>
        <w:t xml:space="preserve">marginal.</w:t>
      </w:r>
      <w:r>
        <w:t xml:space="preserve"> [L. 4v.]</w:t>
      </w:r>
    </w:p>
  </w:footnote>
  <w:footnote w:id="1347">
    <w:p>
      <w:pPr>
        <w:pStyle w:val="FootnoteText"/>
      </w:pPr>
      <w:r>
        <w:rPr>
          <w:rStyle w:val="FootnoteReference"/>
        </w:rPr>
        <w:footnoteRef/>
      </w:r>
      <w:r>
        <w:rPr>
          <w:b/>
          <w:bCs/>
        </w:rPr>
        <w:t xml:space="preserve">marginal.</w:t>
      </w:r>
      <w:r>
        <w:t xml:space="preserve"> [col. 2]</w:t>
      </w:r>
    </w:p>
  </w:footnote>
  <w:footnote w:id="1348">
    <w:p>
      <w:pPr>
        <w:pStyle w:val="FootnoteText"/>
      </w:pPr>
      <w:r>
        <w:rPr>
          <w:rStyle w:val="FootnoteReference"/>
        </w:rPr>
        <w:footnoteRef/>
      </w:r>
      <w:r>
        <w:rPr>
          <w:b/>
          <w:bCs/>
        </w:rPr>
        <w:t xml:space="preserve">marginal.</w:t>
      </w:r>
      <w:r>
        <w:t xml:space="preserve"> [L. 5r.]</w:t>
      </w:r>
    </w:p>
  </w:footnote>
  <w:footnote w:id="1349">
    <w:p>
      <w:pPr>
        <w:pStyle w:val="FootnoteText"/>
      </w:pPr>
      <w:r>
        <w:rPr>
          <w:rStyle w:val="FootnoteReference"/>
        </w:rPr>
        <w:footnoteRef/>
      </w:r>
      <w:r>
        <w:rPr>
          <w:b/>
          <w:bCs/>
        </w:rPr>
        <w:t xml:space="preserve">marginal.</w:t>
      </w:r>
      <w:r>
        <w:t xml:space="preserve"> [col. 2]</w:t>
      </w:r>
    </w:p>
  </w:footnote>
  <w:footnote w:id="1350">
    <w:p>
      <w:pPr>
        <w:pStyle w:val="FootnoteText"/>
      </w:pPr>
      <w:r>
        <w:rPr>
          <w:rStyle w:val="FootnoteReference"/>
        </w:rPr>
        <w:footnoteRef/>
      </w:r>
      <w:r>
        <w:rPr>
          <w:b/>
          <w:bCs/>
        </w:rPr>
        <w:t xml:space="preserve">marginal.</w:t>
      </w:r>
      <w:r>
        <w:t xml:space="preserve"> [L. 5v.]</w:t>
      </w:r>
    </w:p>
  </w:footnote>
  <w:footnote w:id="1351">
    <w:p>
      <w:pPr>
        <w:pStyle w:val="FootnoteText"/>
      </w:pPr>
      <w:r>
        <w:rPr>
          <w:rStyle w:val="FootnoteReference"/>
        </w:rPr>
        <w:footnoteRef/>
      </w:r>
      <w:r>
        <w:rPr>
          <w:b/>
          <w:bCs/>
        </w:rPr>
        <w:t xml:space="preserve">marginal.</w:t>
      </w:r>
      <w:r>
        <w:t xml:space="preserve"> [col. 2]</w:t>
      </w:r>
    </w:p>
  </w:footnote>
  <w:footnote w:id="1352">
    <w:p>
      <w:pPr>
        <w:pStyle w:val="FootnoteText"/>
      </w:pPr>
      <w:r>
        <w:rPr>
          <w:rStyle w:val="FootnoteReference"/>
        </w:rPr>
        <w:footnoteRef/>
      </w:r>
      <w:r>
        <w:rPr>
          <w:b/>
          <w:bCs/>
        </w:rPr>
        <w:t xml:space="preserve">marginal.</w:t>
      </w:r>
      <w:r>
        <w:t xml:space="preserve"> [L. 6r.]</w:t>
      </w:r>
    </w:p>
  </w:footnote>
  <w:footnote w:id="1353">
    <w:p>
      <w:pPr>
        <w:pStyle w:val="FootnoteText"/>
      </w:pPr>
      <w:r>
        <w:rPr>
          <w:rStyle w:val="FootnoteReference"/>
        </w:rPr>
        <w:footnoteRef/>
      </w:r>
      <w:r>
        <w:rPr>
          <w:b/>
          <w:bCs/>
        </w:rPr>
        <w:t xml:space="preserve">marginal.</w:t>
      </w:r>
      <w:r>
        <w:t xml:space="preserve"> [col. 2]</w:t>
      </w:r>
    </w:p>
  </w:footnote>
  <w:footnote w:id="1354">
    <w:p>
      <w:pPr>
        <w:pStyle w:val="FootnoteText"/>
      </w:pPr>
      <w:r>
        <w:rPr>
          <w:rStyle w:val="FootnoteReference"/>
        </w:rPr>
        <w:footnoteRef/>
      </w:r>
      <w:r>
        <w:rPr>
          <w:b/>
          <w:bCs/>
        </w:rPr>
        <w:t xml:space="preserve">marginal.</w:t>
      </w:r>
      <w:r>
        <w:t xml:space="preserve"> [L. 6v.]</w:t>
      </w:r>
    </w:p>
  </w:footnote>
  <w:footnote w:id="1355">
    <w:p>
      <w:pPr>
        <w:pStyle w:val="FootnoteText"/>
      </w:pPr>
      <w:r>
        <w:rPr>
          <w:rStyle w:val="FootnoteReference"/>
        </w:rPr>
        <w:footnoteRef/>
      </w:r>
      <w:r>
        <w:rPr>
          <w:b/>
          <w:bCs/>
        </w:rPr>
        <w:t xml:space="preserve">marginal.</w:t>
      </w:r>
      <w:r>
        <w:t xml:space="preserve"> [col. 2]</w:t>
      </w:r>
    </w:p>
  </w:footnote>
  <w:footnote w:id="1356">
    <w:p>
      <w:pPr>
        <w:pStyle w:val="FootnoteText"/>
      </w:pPr>
      <w:r>
        <w:rPr>
          <w:rStyle w:val="FootnoteReference"/>
        </w:rPr>
        <w:footnoteRef/>
      </w:r>
      <w:r>
        <w:rPr>
          <w:b/>
          <w:bCs/>
        </w:rPr>
        <w:t xml:space="preserve">marginal.</w:t>
      </w:r>
      <w:r>
        <w:t xml:space="preserve"> [L. 7r.]</w:t>
      </w:r>
    </w:p>
  </w:footnote>
  <w:footnote w:id="1357">
    <w:p>
      <w:pPr>
        <w:pStyle w:val="FootnoteText"/>
      </w:pPr>
      <w:r>
        <w:rPr>
          <w:rStyle w:val="FootnoteReference"/>
        </w:rPr>
        <w:footnoteRef/>
      </w:r>
      <w:r>
        <w:rPr>
          <w:b/>
          <w:bCs/>
        </w:rPr>
        <w:t xml:space="preserve">marginal.</w:t>
      </w:r>
      <w:r>
        <w:t xml:space="preserve"> [col. 2]</w:t>
      </w:r>
    </w:p>
  </w:footnote>
  <w:footnote w:id="1358">
    <w:p>
      <w:pPr>
        <w:pStyle w:val="FootnoteText"/>
      </w:pPr>
      <w:r>
        <w:rPr>
          <w:rStyle w:val="FootnoteReference"/>
        </w:rPr>
        <w:footnoteRef/>
      </w:r>
      <w:r>
        <w:rPr>
          <w:b/>
          <w:bCs/>
        </w:rPr>
        <w:t xml:space="preserve">marginal.</w:t>
      </w:r>
      <w:r>
        <w:t xml:space="preserve"> [L. 7v.]</w:t>
      </w:r>
    </w:p>
  </w:footnote>
  <w:footnote w:id="1359">
    <w:p>
      <w:pPr>
        <w:pStyle w:val="FootnoteText"/>
      </w:pPr>
      <w:r>
        <w:rPr>
          <w:rStyle w:val="FootnoteReference"/>
        </w:rPr>
        <w:footnoteRef/>
      </w:r>
      <w:r>
        <w:rPr>
          <w:b/>
          <w:bCs/>
        </w:rPr>
        <w:t xml:space="preserve">marginal.</w:t>
      </w:r>
      <w:r>
        <w:t xml:space="preserve"> [col. 2]</w:t>
      </w:r>
    </w:p>
  </w:footnote>
  <w:footnote w:id="1360">
    <w:p>
      <w:pPr>
        <w:pStyle w:val="FootnoteText"/>
      </w:pPr>
      <w:r>
        <w:rPr>
          <w:rStyle w:val="FootnoteReference"/>
        </w:rPr>
        <w:footnoteRef/>
      </w:r>
      <w:r>
        <w:rPr>
          <w:b/>
          <w:bCs/>
        </w:rPr>
        <w:t xml:space="preserve">marginal.</w:t>
      </w:r>
      <w:r>
        <w:t xml:space="preserve"> [L. 8r.]</w:t>
      </w:r>
    </w:p>
  </w:footnote>
  <w:footnote w:id="1361">
    <w:p>
      <w:pPr>
        <w:pStyle w:val="FootnoteText"/>
      </w:pPr>
      <w:r>
        <w:rPr>
          <w:rStyle w:val="FootnoteReference"/>
        </w:rPr>
        <w:footnoteRef/>
      </w:r>
      <w:r>
        <w:rPr>
          <w:b/>
          <w:bCs/>
        </w:rPr>
        <w:t xml:space="preserve">marginal.</w:t>
      </w:r>
      <w:r>
        <w:t xml:space="preserve"> [col. 2]</w:t>
      </w:r>
    </w:p>
  </w:footnote>
  <w:footnote w:id="1362">
    <w:p>
      <w:pPr>
        <w:pStyle w:val="FootnoteText"/>
      </w:pPr>
      <w:r>
        <w:rPr>
          <w:rStyle w:val="FootnoteReference"/>
        </w:rPr>
        <w:footnoteRef/>
      </w:r>
      <w:r>
        <w:rPr>
          <w:b/>
          <w:bCs/>
        </w:rPr>
        <w:t xml:space="preserve">marginal.</w:t>
      </w:r>
      <w:r>
        <w:t xml:space="preserve"> [L. 8v.]</w:t>
      </w:r>
    </w:p>
  </w:footnote>
  <w:footnote w:id="1363">
    <w:p>
      <w:pPr>
        <w:pStyle w:val="FootnoteText"/>
      </w:pPr>
      <w:r>
        <w:rPr>
          <w:rStyle w:val="FootnoteReference"/>
        </w:rPr>
        <w:footnoteRef/>
      </w:r>
      <w:r>
        <w:rPr>
          <w:b/>
          <w:bCs/>
        </w:rPr>
        <w:t xml:space="preserve">marginal.</w:t>
      </w:r>
      <w:r>
        <w:t xml:space="preserve"> [col. 2]</w:t>
      </w:r>
    </w:p>
  </w:footnote>
  <w:footnote w:id="1364">
    <w:p>
      <w:pPr>
        <w:pStyle w:val="FootnoteText"/>
      </w:pPr>
      <w:r>
        <w:rPr>
          <w:rStyle w:val="FootnoteReference"/>
        </w:rPr>
        <w:footnoteRef/>
      </w:r>
      <w:r>
        <w:rPr>
          <w:b/>
          <w:bCs/>
        </w:rPr>
        <w:t xml:space="preserve">marginal.</w:t>
      </w:r>
      <w:r>
        <w:t xml:space="preserve"> [L. 9r.]</w:t>
      </w:r>
    </w:p>
  </w:footnote>
  <w:footnote w:id="1365">
    <w:p>
      <w:pPr>
        <w:pStyle w:val="FootnoteText"/>
      </w:pPr>
      <w:r>
        <w:rPr>
          <w:rStyle w:val="FootnoteReference"/>
        </w:rPr>
        <w:footnoteRef/>
      </w:r>
      <w:r>
        <w:rPr>
          <w:b/>
          <w:bCs/>
        </w:rPr>
        <w:t xml:space="preserve">marginal.</w:t>
      </w:r>
      <w:r>
        <w:t xml:space="preserve"> [col. 2]</w:t>
      </w:r>
    </w:p>
  </w:footnote>
  <w:footnote w:id="1366">
    <w:p>
      <w:pPr>
        <w:pStyle w:val="FootnoteText"/>
      </w:pPr>
      <w:r>
        <w:rPr>
          <w:rStyle w:val="FootnoteReference"/>
        </w:rPr>
        <w:footnoteRef/>
      </w:r>
      <w:r>
        <w:rPr>
          <w:b/>
          <w:bCs/>
        </w:rPr>
        <w:t xml:space="preserve">marginal.</w:t>
      </w:r>
      <w:r>
        <w:t xml:space="preserve"> [L. 9v.]</w:t>
      </w:r>
    </w:p>
  </w:footnote>
  <w:footnote w:id="1367">
    <w:p>
      <w:pPr>
        <w:pStyle w:val="FootnoteText"/>
      </w:pPr>
      <w:r>
        <w:rPr>
          <w:rStyle w:val="FootnoteReference"/>
        </w:rPr>
        <w:footnoteRef/>
      </w:r>
      <w:r>
        <w:rPr>
          <w:b/>
          <w:bCs/>
        </w:rPr>
        <w:t xml:space="preserve">marginal.</w:t>
      </w:r>
      <w:r>
        <w:t xml:space="preserve"> [col. 2]</w:t>
      </w:r>
    </w:p>
  </w:footnote>
  <w:footnote w:id="1368">
    <w:p>
      <w:pPr>
        <w:pStyle w:val="FootnoteText"/>
      </w:pPr>
      <w:r>
        <w:rPr>
          <w:rStyle w:val="FootnoteReference"/>
        </w:rPr>
        <w:footnoteRef/>
      </w:r>
      <w:r>
        <w:rPr>
          <w:b/>
          <w:bCs/>
        </w:rPr>
        <w:t xml:space="preserve">marginal.</w:t>
      </w:r>
      <w:r>
        <w:t xml:space="preserve"> [L. 10r.]</w:t>
      </w:r>
    </w:p>
  </w:footnote>
  <w:footnote w:id="1369">
    <w:p>
      <w:pPr>
        <w:pStyle w:val="FootnoteText"/>
      </w:pPr>
      <w:r>
        <w:rPr>
          <w:rStyle w:val="FootnoteReference"/>
        </w:rPr>
        <w:footnoteRef/>
      </w:r>
      <w:r>
        <w:rPr>
          <w:b/>
          <w:bCs/>
        </w:rPr>
        <w:t xml:space="preserve">marginal.</w:t>
      </w:r>
      <w:r>
        <w:t xml:space="preserve"> [col. 2]</w:t>
      </w:r>
    </w:p>
  </w:footnote>
  <w:footnote w:id="1370">
    <w:p>
      <w:pPr>
        <w:pStyle w:val="FootnoteText"/>
      </w:pPr>
      <w:r>
        <w:rPr>
          <w:rStyle w:val="FootnoteReference"/>
        </w:rPr>
        <w:footnoteRef/>
      </w:r>
      <w:r>
        <w:rPr>
          <w:b/>
          <w:bCs/>
        </w:rPr>
        <w:t xml:space="preserve">marginal.</w:t>
      </w:r>
      <w:r>
        <w:t xml:space="preserve"> [L. 10v.]</w:t>
      </w:r>
    </w:p>
  </w:footnote>
  <w:footnote w:id="1371">
    <w:p>
      <w:pPr>
        <w:pStyle w:val="FootnoteText"/>
      </w:pPr>
      <w:r>
        <w:rPr>
          <w:rStyle w:val="FootnoteReference"/>
        </w:rPr>
        <w:footnoteRef/>
      </w:r>
      <w:r>
        <w:rPr>
          <w:b/>
          <w:bCs/>
        </w:rPr>
        <w:t xml:space="preserve">marginal.</w:t>
      </w:r>
      <w:r>
        <w:t xml:space="preserve"> [col. 2]</w:t>
      </w:r>
    </w:p>
  </w:footnote>
  <w:footnote w:id="1372">
    <w:p>
      <w:pPr>
        <w:pStyle w:val="FootnoteText"/>
      </w:pPr>
      <w:r>
        <w:rPr>
          <w:rStyle w:val="FootnoteReference"/>
        </w:rPr>
        <w:footnoteRef/>
      </w:r>
      <w:r>
        <w:rPr>
          <w:b/>
          <w:bCs/>
        </w:rPr>
        <w:t xml:space="preserve">marginal.</w:t>
      </w:r>
      <w:r>
        <w:t xml:space="preserve"> [-] Applica. [L. 11r.]</w:t>
      </w:r>
    </w:p>
  </w:footnote>
  <w:footnote w:id="1373">
    <w:p>
      <w:pPr>
        <w:pStyle w:val="FootnoteText"/>
      </w:pPr>
      <w:r>
        <w:rPr>
          <w:rStyle w:val="FootnoteReference"/>
        </w:rPr>
        <w:footnoteRef/>
      </w:r>
      <w:r>
        <w:rPr>
          <w:b/>
          <w:bCs/>
        </w:rPr>
        <w:t xml:space="preserve">marginal.</w:t>
      </w:r>
      <w:r>
        <w:t xml:space="preserve"> [col. 2]</w:t>
      </w:r>
    </w:p>
  </w:footnote>
  <w:footnote w:id="1374">
    <w:p>
      <w:pPr>
        <w:pStyle w:val="FootnoteText"/>
      </w:pPr>
      <w:r>
        <w:rPr>
          <w:rStyle w:val="FootnoteReference"/>
        </w:rPr>
        <w:footnoteRef/>
      </w:r>
      <w:r>
        <w:rPr>
          <w:b/>
          <w:bCs/>
        </w:rPr>
        <w:t xml:space="preserve">marginal.</w:t>
      </w:r>
      <w:r>
        <w:t xml:space="preserve"> [L. 11v.]</w:t>
      </w:r>
    </w:p>
  </w:footnote>
  <w:footnote w:id="1375">
    <w:p>
      <w:pPr>
        <w:pStyle w:val="FootnoteText"/>
      </w:pPr>
      <w:r>
        <w:rPr>
          <w:rStyle w:val="FootnoteReference"/>
        </w:rPr>
        <w:footnoteRef/>
      </w:r>
      <w:r>
        <w:rPr>
          <w:b/>
          <w:bCs/>
        </w:rPr>
        <w:t xml:space="preserve">marginal.</w:t>
      </w:r>
      <w:r>
        <w:t xml:space="preserve"> [col. 2]</w:t>
      </w:r>
    </w:p>
  </w:footnote>
  <w:footnote w:id="1376">
    <w:p>
      <w:pPr>
        <w:pStyle w:val="FootnoteText"/>
      </w:pPr>
      <w:r>
        <w:rPr>
          <w:rStyle w:val="FootnoteReference"/>
        </w:rPr>
        <w:footnoteRef/>
      </w:r>
      <w:r>
        <w:rPr>
          <w:b/>
          <w:bCs/>
        </w:rPr>
        <w:t xml:space="preserve">marginal.</w:t>
      </w:r>
      <w:r>
        <w:t xml:space="preserve"> [L. 12r.]</w:t>
      </w:r>
    </w:p>
  </w:footnote>
  <w:footnote w:id="1377">
    <w:p>
      <w:pPr>
        <w:pStyle w:val="FootnoteText"/>
      </w:pPr>
      <w:r>
        <w:rPr>
          <w:rStyle w:val="FootnoteReference"/>
        </w:rPr>
        <w:footnoteRef/>
      </w:r>
      <w:r>
        <w:rPr>
          <w:b/>
          <w:bCs/>
        </w:rPr>
        <w:t xml:space="preserve">marginal.</w:t>
      </w:r>
      <w:r>
        <w:t xml:space="preserve"> [col. 2]</w:t>
      </w:r>
    </w:p>
  </w:footnote>
  <w:footnote w:id="1378">
    <w:p>
      <w:pPr>
        <w:pStyle w:val="FootnoteText"/>
      </w:pPr>
      <w:r>
        <w:rPr>
          <w:rStyle w:val="FootnoteReference"/>
        </w:rPr>
        <w:footnoteRef/>
      </w:r>
      <w:r>
        <w:rPr>
          <w:b/>
          <w:bCs/>
        </w:rPr>
        <w:t xml:space="preserve">marginal.</w:t>
      </w:r>
      <w:r>
        <w:t xml:space="preserve"> [L. 12v.]</w:t>
      </w:r>
    </w:p>
  </w:footnote>
  <w:footnote w:id="1379">
    <w:p>
      <w:pPr>
        <w:pStyle w:val="FootnoteText"/>
      </w:pPr>
      <w:r>
        <w:rPr>
          <w:rStyle w:val="FootnoteReference"/>
        </w:rPr>
        <w:footnoteRef/>
      </w:r>
      <w:r>
        <w:rPr>
          <w:b/>
          <w:bCs/>
        </w:rPr>
        <w:t xml:space="preserve">marginal.</w:t>
      </w:r>
      <w:r>
        <w:t xml:space="preserve"> [col. 2]</w:t>
      </w:r>
    </w:p>
  </w:footnote>
  <w:footnote w:id="1380">
    <w:p>
      <w:pPr>
        <w:pStyle w:val="FootnoteText"/>
      </w:pPr>
      <w:r>
        <w:rPr>
          <w:rStyle w:val="FootnoteReference"/>
        </w:rPr>
        <w:footnoteRef/>
      </w:r>
      <w:r>
        <w:rPr>
          <w:b/>
          <w:bCs/>
        </w:rPr>
        <w:t xml:space="preserve">marginal.</w:t>
      </w:r>
      <w:r>
        <w:t xml:space="preserve"> [L. 13r.]</w:t>
      </w:r>
    </w:p>
  </w:footnote>
  <w:footnote w:id="1381">
    <w:p>
      <w:pPr>
        <w:pStyle w:val="FootnoteText"/>
      </w:pPr>
      <w:r>
        <w:rPr>
          <w:rStyle w:val="FootnoteReference"/>
        </w:rPr>
        <w:footnoteRef/>
      </w:r>
      <w:r>
        <w:rPr>
          <w:b/>
          <w:bCs/>
        </w:rPr>
        <w:t xml:space="preserve">marginal.</w:t>
      </w:r>
      <w:r>
        <w:t xml:space="preserve"> [col. 2]</w:t>
      </w:r>
    </w:p>
  </w:footnote>
  <w:footnote w:id="1382">
    <w:p>
      <w:pPr>
        <w:pStyle w:val="FootnoteText"/>
      </w:pPr>
      <w:r>
        <w:rPr>
          <w:rStyle w:val="FootnoteReference"/>
        </w:rPr>
        <w:footnoteRef/>
      </w:r>
      <w:r>
        <w:rPr>
          <w:b/>
          <w:bCs/>
        </w:rPr>
        <w:t xml:space="preserve">marginal.</w:t>
      </w:r>
      <w:r>
        <w:t xml:space="preserve"> [L. 13v.]</w:t>
      </w:r>
    </w:p>
  </w:footnote>
  <w:footnote w:id="1383">
    <w:p>
      <w:pPr>
        <w:pStyle w:val="FootnoteText"/>
      </w:pPr>
      <w:r>
        <w:rPr>
          <w:rStyle w:val="FootnoteReference"/>
        </w:rPr>
        <w:footnoteRef/>
      </w:r>
      <w:r>
        <w:rPr>
          <w:b/>
          <w:bCs/>
        </w:rPr>
        <w:t xml:space="preserve">marginal.</w:t>
      </w:r>
      <w:r>
        <w:t xml:space="preserve"> [col. 2]</w:t>
      </w:r>
    </w:p>
  </w:footnote>
  <w:footnote w:id="1384">
    <w:p>
      <w:pPr>
        <w:pStyle w:val="FootnoteText"/>
      </w:pPr>
      <w:r>
        <w:rPr>
          <w:rStyle w:val="FootnoteReference"/>
        </w:rPr>
        <w:footnoteRef/>
      </w:r>
      <w:r>
        <w:rPr>
          <w:b/>
          <w:bCs/>
        </w:rPr>
        <w:t xml:space="preserve">marginal.</w:t>
      </w:r>
      <w:r>
        <w:t xml:space="preserve"> [L. 14r.]</w:t>
      </w:r>
    </w:p>
  </w:footnote>
  <w:footnote w:id="1385">
    <w:p>
      <w:pPr>
        <w:pStyle w:val="FootnoteText"/>
      </w:pPr>
      <w:r>
        <w:rPr>
          <w:rStyle w:val="FootnoteReference"/>
        </w:rPr>
        <w:footnoteRef/>
      </w:r>
      <w:r>
        <w:rPr>
          <w:b/>
          <w:bCs/>
        </w:rPr>
        <w:t xml:space="preserve">marginal.</w:t>
      </w:r>
      <w:r>
        <w:t xml:space="preserve"> [col. 2]</w:t>
      </w:r>
    </w:p>
  </w:footnote>
  <w:footnote w:id="1386">
    <w:p>
      <w:pPr>
        <w:pStyle w:val="FootnoteText"/>
      </w:pPr>
      <w:r>
        <w:rPr>
          <w:rStyle w:val="FootnoteReference"/>
        </w:rPr>
        <w:footnoteRef/>
      </w:r>
      <w:r>
        <w:rPr>
          <w:b/>
          <w:bCs/>
        </w:rPr>
        <w:t xml:space="preserve">marginal.</w:t>
      </w:r>
      <w:r>
        <w:t xml:space="preserve"> [L. 14v.]</w:t>
      </w:r>
    </w:p>
  </w:footnote>
  <w:footnote w:id="1387">
    <w:p>
      <w:pPr>
        <w:pStyle w:val="FootnoteText"/>
      </w:pPr>
      <w:r>
        <w:rPr>
          <w:rStyle w:val="FootnoteReference"/>
        </w:rPr>
        <w:footnoteRef/>
      </w:r>
      <w:r>
        <w:rPr>
          <w:b/>
          <w:bCs/>
        </w:rPr>
        <w:t xml:space="preserve">marginal.</w:t>
      </w:r>
      <w:r>
        <w:t xml:space="preserve"> [col. 2]</w:t>
      </w:r>
    </w:p>
  </w:footnote>
  <w:footnote w:id="1388">
    <w:p>
      <w:pPr>
        <w:pStyle w:val="FootnoteText"/>
      </w:pPr>
      <w:r>
        <w:rPr>
          <w:rStyle w:val="FootnoteReference"/>
        </w:rPr>
        <w:footnoteRef/>
      </w:r>
      <w:r>
        <w:rPr>
          <w:b/>
          <w:bCs/>
        </w:rPr>
        <w:t xml:space="preserve">marginal.</w:t>
      </w:r>
      <w:r>
        <w:t xml:space="preserve"> [L. 15r.]</w:t>
      </w:r>
    </w:p>
  </w:footnote>
  <w:footnote w:id="1389">
    <w:p>
      <w:pPr>
        <w:pStyle w:val="FootnoteText"/>
      </w:pPr>
      <w:r>
        <w:rPr>
          <w:rStyle w:val="FootnoteReference"/>
        </w:rPr>
        <w:footnoteRef/>
      </w:r>
      <w:r>
        <w:rPr>
          <w:b/>
          <w:bCs/>
        </w:rPr>
        <w:t xml:space="preserve">marginal.</w:t>
      </w:r>
      <w:r>
        <w:t xml:space="preserve"> [col. 2]</w:t>
      </w:r>
    </w:p>
  </w:footnote>
  <w:footnote w:id="1390">
    <w:p>
      <w:pPr>
        <w:pStyle w:val="FootnoteText"/>
      </w:pPr>
      <w:r>
        <w:rPr>
          <w:rStyle w:val="FootnoteReference"/>
        </w:rPr>
        <w:footnoteRef/>
      </w:r>
      <w:r>
        <w:rPr>
          <w:b/>
          <w:bCs/>
        </w:rPr>
        <w:t xml:space="preserve">marginal.</w:t>
      </w:r>
      <w:r>
        <w:t xml:space="preserve"> [L. 15v.]</w:t>
      </w:r>
    </w:p>
  </w:footnote>
  <w:footnote w:id="1391">
    <w:p>
      <w:pPr>
        <w:pStyle w:val="FootnoteText"/>
      </w:pPr>
      <w:r>
        <w:rPr>
          <w:rStyle w:val="FootnoteReference"/>
        </w:rPr>
        <w:footnoteRef/>
      </w:r>
      <w:r>
        <w:rPr>
          <w:b/>
          <w:bCs/>
        </w:rPr>
        <w:t xml:space="preserve">marginal.</w:t>
      </w:r>
      <w:r>
        <w:t xml:space="preserve"> [col. 2]</w:t>
      </w:r>
    </w:p>
  </w:footnote>
  <w:footnote w:id="1392">
    <w:p>
      <w:pPr>
        <w:pStyle w:val="FootnoteText"/>
      </w:pPr>
      <w:r>
        <w:rPr>
          <w:rStyle w:val="FootnoteReference"/>
        </w:rPr>
        <w:footnoteRef/>
      </w:r>
      <w:r>
        <w:rPr>
          <w:b/>
          <w:bCs/>
        </w:rPr>
        <w:t xml:space="preserve">marginal.</w:t>
      </w:r>
      <w:r>
        <w:t xml:space="preserve"> [L. 16r.]</w:t>
      </w:r>
    </w:p>
  </w:footnote>
  <w:footnote w:id="1393">
    <w:p>
      <w:pPr>
        <w:pStyle w:val="FootnoteText"/>
      </w:pPr>
      <w:r>
        <w:rPr>
          <w:rStyle w:val="FootnoteReference"/>
        </w:rPr>
        <w:footnoteRef/>
      </w:r>
      <w:r>
        <w:rPr>
          <w:b/>
          <w:bCs/>
        </w:rPr>
        <w:t xml:space="preserve">marginal.</w:t>
      </w:r>
      <w:r>
        <w:t xml:space="preserve"> [col. 2]</w:t>
      </w:r>
    </w:p>
  </w:footnote>
  <w:footnote w:id="1394">
    <w:p>
      <w:pPr>
        <w:pStyle w:val="FootnoteText"/>
      </w:pPr>
      <w:r>
        <w:rPr>
          <w:rStyle w:val="FootnoteReference"/>
        </w:rPr>
        <w:footnoteRef/>
      </w:r>
      <w:r>
        <w:rPr>
          <w:b/>
          <w:bCs/>
        </w:rPr>
        <w:t xml:space="preserve">marginal.</w:t>
      </w:r>
      <w:r>
        <w:t xml:space="preserve"> [L. 16v.]</w:t>
      </w:r>
    </w:p>
  </w:footnote>
  <w:footnote w:id="1395">
    <w:p>
      <w:pPr>
        <w:pStyle w:val="FootnoteText"/>
      </w:pPr>
      <w:r>
        <w:rPr>
          <w:rStyle w:val="FootnoteReference"/>
        </w:rPr>
        <w:footnoteRef/>
      </w:r>
      <w:r>
        <w:rPr>
          <w:b/>
          <w:bCs/>
        </w:rPr>
        <w:t xml:space="preserve">marginal.</w:t>
      </w:r>
      <w:r>
        <w:t xml:space="preserve"> [col. 2]</w:t>
      </w:r>
    </w:p>
  </w:footnote>
  <w:footnote w:id="1396">
    <w:p>
      <w:pPr>
        <w:pStyle w:val="FootnoteText"/>
      </w:pPr>
      <w:r>
        <w:rPr>
          <w:rStyle w:val="FootnoteReference"/>
        </w:rPr>
        <w:footnoteRef/>
      </w:r>
      <w:r>
        <w:rPr>
          <w:b/>
          <w:bCs/>
        </w:rPr>
        <w:t xml:space="preserve">marginal.</w:t>
      </w:r>
      <w:r>
        <w:t xml:space="preserve"> [L. 17r.]</w:t>
      </w:r>
    </w:p>
  </w:footnote>
  <w:footnote w:id="1397">
    <w:p>
      <w:pPr>
        <w:pStyle w:val="FootnoteText"/>
      </w:pPr>
      <w:r>
        <w:rPr>
          <w:rStyle w:val="FootnoteReference"/>
        </w:rPr>
        <w:footnoteRef/>
      </w:r>
      <w:r>
        <w:rPr>
          <w:b/>
          <w:bCs/>
        </w:rPr>
        <w:t xml:space="preserve">marginal.</w:t>
      </w:r>
      <w:r>
        <w:t xml:space="preserve"> [col. 2]</w:t>
      </w:r>
    </w:p>
  </w:footnote>
  <w:footnote w:id="1398">
    <w:p>
      <w:pPr>
        <w:pStyle w:val="FootnoteText"/>
      </w:pPr>
      <w:r>
        <w:rPr>
          <w:rStyle w:val="FootnoteReference"/>
        </w:rPr>
        <w:footnoteRef/>
      </w:r>
      <w:r>
        <w:rPr>
          <w:b/>
          <w:bCs/>
        </w:rPr>
        <w:t xml:space="preserve">marginal.</w:t>
      </w:r>
      <w:r>
        <w:t xml:space="preserve"> [L. 17v.]</w:t>
      </w:r>
    </w:p>
  </w:footnote>
  <w:footnote w:id="1399">
    <w:p>
      <w:pPr>
        <w:pStyle w:val="FootnoteText"/>
      </w:pPr>
      <w:r>
        <w:rPr>
          <w:rStyle w:val="FootnoteReference"/>
        </w:rPr>
        <w:footnoteRef/>
      </w:r>
      <w:r>
        <w:rPr>
          <w:b/>
          <w:bCs/>
        </w:rPr>
        <w:t xml:space="preserve">marginal.</w:t>
      </w:r>
      <w:r>
        <w:t xml:space="preserve"> [col. 2]</w:t>
      </w:r>
    </w:p>
  </w:footnote>
  <w:footnote w:id="1400">
    <w:p>
      <w:pPr>
        <w:pStyle w:val="FootnoteText"/>
      </w:pPr>
      <w:r>
        <w:rPr>
          <w:rStyle w:val="FootnoteReference"/>
        </w:rPr>
        <w:footnoteRef/>
      </w:r>
      <w:r>
        <w:rPr>
          <w:b/>
          <w:bCs/>
        </w:rPr>
        <w:t xml:space="preserve">marginal.</w:t>
      </w:r>
      <w:r>
        <w:t xml:space="preserve"> [L. 18r.]</w:t>
      </w:r>
    </w:p>
  </w:footnote>
  <w:footnote w:id="1401">
    <w:p>
      <w:pPr>
        <w:pStyle w:val="FootnoteText"/>
      </w:pPr>
      <w:r>
        <w:rPr>
          <w:rStyle w:val="FootnoteReference"/>
        </w:rPr>
        <w:footnoteRef/>
      </w:r>
      <w:r>
        <w:rPr>
          <w:b/>
          <w:bCs/>
        </w:rPr>
        <w:t xml:space="preserve">marginal.</w:t>
      </w:r>
      <w:r>
        <w:t xml:space="preserve"> [col. 2]</w:t>
      </w:r>
    </w:p>
  </w:footnote>
  <w:footnote w:id="1402">
    <w:p>
      <w:pPr>
        <w:pStyle w:val="FootnoteText"/>
      </w:pPr>
      <w:r>
        <w:rPr>
          <w:rStyle w:val="FootnoteReference"/>
        </w:rPr>
        <w:footnoteRef/>
      </w:r>
      <w:r>
        <w:rPr>
          <w:b/>
          <w:bCs/>
        </w:rPr>
        <w:t xml:space="preserve">marginal.</w:t>
      </w:r>
      <w:r>
        <w:t xml:space="preserve"> [blank][L. 18v.]</w:t>
      </w:r>
    </w:p>
  </w:footnote>
  <w:footnote w:id="1403">
    <w:p>
      <w:pPr>
        <w:pStyle w:val="FootnoteText"/>
      </w:pPr>
      <w:r>
        <w:rPr>
          <w:rStyle w:val="FootnoteReference"/>
        </w:rPr>
        <w:footnoteRef/>
      </w:r>
      <w:r>
        <w:rPr>
          <w:b/>
          <w:bCs/>
        </w:rPr>
        <w:t xml:space="preserve">marginal.</w:t>
      </w:r>
      <w:r>
        <w:t xml:space="preserve"> [L. 19r.]</w:t>
      </w:r>
    </w:p>
  </w:footnote>
  <w:footnote w:id="1404">
    <w:p>
      <w:pPr>
        <w:pStyle w:val="FootnoteText"/>
      </w:pPr>
      <w:r>
        <w:rPr>
          <w:rStyle w:val="FootnoteReference"/>
        </w:rPr>
        <w:footnoteRef/>
      </w:r>
      <w:r>
        <w:rPr>
          <w:b/>
          <w:bCs/>
        </w:rPr>
        <w:t xml:space="preserve">marginal.</w:t>
      </w:r>
      <w:r>
        <w:t xml:space="preserve"> [* Last paper]</w:t>
      </w:r>
    </w:p>
  </w:footnote>
  <w:footnote w:id="1405">
    <w:p>
      <w:pPr>
        <w:pStyle w:val="FootnoteText"/>
      </w:pPr>
      <w:r>
        <w:rPr>
          <w:rStyle w:val="FootnoteReference"/>
        </w:rPr>
        <w:footnoteRef/>
      </w:r>
      <w:r>
        <w:rPr>
          <w:b/>
          <w:bCs/>
        </w:rPr>
        <w:t xml:space="preserve">marginal.</w:t>
      </w:r>
      <w:r>
        <w:t xml:space="preserve"> [col. 2]</w:t>
      </w:r>
    </w:p>
  </w:footnote>
  <w:footnote w:id="1406">
    <w:p>
      <w:pPr>
        <w:pStyle w:val="FootnoteText"/>
      </w:pPr>
      <w:r>
        <w:rPr>
          <w:rStyle w:val="FootnoteReference"/>
        </w:rPr>
        <w:footnoteRef/>
      </w:r>
      <w:r>
        <w:rPr>
          <w:b/>
          <w:bCs/>
        </w:rPr>
        <w:t xml:space="preserve">marginal.</w:t>
      </w:r>
      <w:r>
        <w:t xml:space="preserve"> [L. 19v.]</w:t>
      </w:r>
    </w:p>
  </w:footnote>
  <w:footnote w:id="1407">
    <w:p>
      <w:pPr>
        <w:pStyle w:val="FootnoteText"/>
      </w:pPr>
      <w:r>
        <w:rPr>
          <w:rStyle w:val="FootnoteReference"/>
        </w:rPr>
        <w:footnoteRef/>
      </w:r>
      <w:r>
        <w:rPr>
          <w:b/>
          <w:bCs/>
        </w:rPr>
        <w:t xml:space="preserve">marginal.</w:t>
      </w:r>
      <w:r>
        <w:t xml:space="preserve"> [col. 2]</w:t>
      </w:r>
    </w:p>
  </w:footnote>
  <w:footnote w:id="1408">
    <w:p>
      <w:pPr>
        <w:pStyle w:val="FootnoteText"/>
      </w:pPr>
      <w:r>
        <w:rPr>
          <w:rStyle w:val="FootnoteReference"/>
        </w:rPr>
        <w:footnoteRef/>
      </w:r>
      <w:r>
        <w:rPr>
          <w:b/>
          <w:bCs/>
        </w:rPr>
        <w:t xml:space="preserve">marginal.</w:t>
      </w:r>
      <w:r>
        <w:t xml:space="preserve"> [L. 20r.]</w:t>
      </w:r>
    </w:p>
  </w:footnote>
  <w:footnote w:id="1409">
    <w:p>
      <w:pPr>
        <w:pStyle w:val="FootnoteText"/>
      </w:pPr>
      <w:r>
        <w:rPr>
          <w:rStyle w:val="FootnoteReference"/>
        </w:rPr>
        <w:footnoteRef/>
      </w:r>
      <w:r>
        <w:rPr>
          <w:b/>
          <w:bCs/>
        </w:rPr>
        <w:t xml:space="preserve">marginal.</w:t>
      </w:r>
      <w:r>
        <w:t xml:space="preserve"> [sic; "righteous"?]</w:t>
      </w:r>
    </w:p>
  </w:footnote>
  <w:footnote w:id="1410">
    <w:p>
      <w:pPr>
        <w:pStyle w:val="FootnoteText"/>
      </w:pPr>
      <w:r>
        <w:rPr>
          <w:rStyle w:val="FootnoteReference"/>
        </w:rPr>
        <w:footnoteRef/>
      </w:r>
      <w:r>
        <w:rPr>
          <w:b/>
          <w:bCs/>
        </w:rPr>
        <w:t xml:space="preserve">marginal.</w:t>
      </w:r>
      <w:r>
        <w:t xml:space="preserve"> [col. 2]</w:t>
      </w:r>
    </w:p>
  </w:footnote>
  <w:footnote w:id="1411">
    <w:p>
      <w:pPr>
        <w:pStyle w:val="FootnoteText"/>
      </w:pPr>
      <w:r>
        <w:rPr>
          <w:rStyle w:val="FootnoteReference"/>
        </w:rPr>
        <w:footnoteRef/>
      </w:r>
      <w:r>
        <w:rPr>
          <w:b/>
          <w:bCs/>
        </w:rPr>
        <w:t xml:space="preserve">marginal.</w:t>
      </w:r>
      <w:r>
        <w:t xml:space="preserve"> [L. 20v.]</w:t>
      </w:r>
    </w:p>
  </w:footnote>
  <w:footnote w:id="1412">
    <w:p>
      <w:pPr>
        <w:pStyle w:val="FootnoteText"/>
      </w:pPr>
      <w:r>
        <w:rPr>
          <w:rStyle w:val="FootnoteReference"/>
        </w:rPr>
        <w:footnoteRef/>
      </w:r>
      <w:r>
        <w:rPr>
          <w:b/>
          <w:bCs/>
        </w:rPr>
        <w:t xml:space="preserve">marginal.</w:t>
      </w:r>
      <w:r>
        <w:t xml:space="preserve"> [col. 2]</w:t>
      </w:r>
    </w:p>
  </w:footnote>
  <w:footnote w:id="1413">
    <w:p>
      <w:pPr>
        <w:pStyle w:val="FootnoteText"/>
      </w:pPr>
      <w:r>
        <w:rPr>
          <w:rStyle w:val="FootnoteReference"/>
        </w:rPr>
        <w:footnoteRef/>
      </w:r>
      <w:r>
        <w:rPr>
          <w:b/>
          <w:bCs/>
        </w:rPr>
        <w:t xml:space="preserve">marginal.</w:t>
      </w:r>
      <w:r>
        <w:t xml:space="preserve"> [L. 21r.]</w:t>
      </w:r>
    </w:p>
  </w:footnote>
  <w:footnote w:id="1414">
    <w:p>
      <w:pPr>
        <w:pStyle w:val="FootnoteText"/>
      </w:pPr>
      <w:r>
        <w:rPr>
          <w:rStyle w:val="FootnoteReference"/>
        </w:rPr>
        <w:footnoteRef/>
      </w:r>
      <w:r>
        <w:rPr>
          <w:b/>
          <w:bCs/>
        </w:rPr>
        <w:t xml:space="preserve">marginal.</w:t>
      </w:r>
      <w:r>
        <w:t xml:space="preserve"> [col. 2]</w:t>
      </w:r>
    </w:p>
  </w:footnote>
  <w:footnote w:id="1415">
    <w:p>
      <w:pPr>
        <w:pStyle w:val="FootnoteText"/>
      </w:pPr>
      <w:r>
        <w:rPr>
          <w:rStyle w:val="FootnoteReference"/>
        </w:rPr>
        <w:footnoteRef/>
      </w:r>
      <w:r>
        <w:rPr>
          <w:b/>
          <w:bCs/>
        </w:rPr>
        <w:t xml:space="preserve">marginal.</w:t>
      </w:r>
      <w:r>
        <w:t xml:space="preserve"> [L. 21v.]</w:t>
      </w:r>
    </w:p>
  </w:footnote>
  <w:footnote w:id="1416">
    <w:p>
      <w:pPr>
        <w:pStyle w:val="FootnoteText"/>
      </w:pPr>
      <w:r>
        <w:rPr>
          <w:rStyle w:val="FootnoteReference"/>
        </w:rPr>
        <w:footnoteRef/>
      </w:r>
      <w:r>
        <w:rPr>
          <w:b/>
          <w:bCs/>
        </w:rPr>
        <w:t xml:space="preserve">marginal.</w:t>
      </w:r>
      <w:r>
        <w:t xml:space="preserve"> [col. 2]</w:t>
      </w:r>
    </w:p>
  </w:footnote>
  <w:footnote w:id="1417">
    <w:p>
      <w:pPr>
        <w:pStyle w:val="FootnoteText"/>
      </w:pPr>
      <w:r>
        <w:rPr>
          <w:rStyle w:val="FootnoteReference"/>
        </w:rPr>
        <w:footnoteRef/>
      </w:r>
      <w:r>
        <w:rPr>
          <w:b/>
          <w:bCs/>
        </w:rPr>
        <w:t xml:space="preserve">marginal.</w:t>
      </w:r>
      <w:r>
        <w:t xml:space="preserve"> [L. 22r.]</w:t>
      </w:r>
    </w:p>
  </w:footnote>
  <w:footnote w:id="1418">
    <w:p>
      <w:pPr>
        <w:pStyle w:val="FootnoteText"/>
      </w:pPr>
      <w:r>
        <w:rPr>
          <w:rStyle w:val="FootnoteReference"/>
        </w:rPr>
        <w:footnoteRef/>
      </w:r>
      <w:r>
        <w:rPr>
          <w:b/>
          <w:bCs/>
        </w:rPr>
        <w:t xml:space="preserve">marginal.</w:t>
      </w:r>
      <w:r>
        <w:t xml:space="preserve"> [col. 2]</w:t>
      </w:r>
    </w:p>
  </w:footnote>
  <w:footnote w:id="1419">
    <w:p>
      <w:pPr>
        <w:pStyle w:val="FootnoteText"/>
      </w:pPr>
      <w:r>
        <w:rPr>
          <w:rStyle w:val="FootnoteReference"/>
        </w:rPr>
        <w:footnoteRef/>
      </w:r>
      <w:r>
        <w:rPr>
          <w:b/>
          <w:bCs/>
        </w:rPr>
        <w:t xml:space="preserve">marginal.</w:t>
      </w:r>
      <w:r>
        <w:t xml:space="preserve"> [L. 22v.]</w:t>
      </w:r>
    </w:p>
  </w:footnote>
  <w:footnote w:id="1420">
    <w:p>
      <w:pPr>
        <w:pStyle w:val="FootnoteText"/>
      </w:pPr>
      <w:r>
        <w:rPr>
          <w:rStyle w:val="FootnoteReference"/>
        </w:rPr>
        <w:footnoteRef/>
      </w:r>
      <w:r>
        <w:rPr>
          <w:b/>
          <w:bCs/>
        </w:rPr>
        <w:t xml:space="preserve">marginal.</w:t>
      </w:r>
      <w:r>
        <w:t xml:space="preserve"> [col. 2]</w:t>
      </w:r>
    </w:p>
  </w:footnote>
  <w:footnote w:id="1421">
    <w:p>
      <w:pPr>
        <w:pStyle w:val="FootnoteText"/>
      </w:pPr>
      <w:r>
        <w:rPr>
          <w:rStyle w:val="FootnoteReference"/>
        </w:rPr>
        <w:footnoteRef/>
      </w:r>
      <w:r>
        <w:rPr>
          <w:b/>
          <w:bCs/>
        </w:rPr>
        <w:t xml:space="preserve">marginal.</w:t>
      </w:r>
      <w:r>
        <w:t xml:space="preserve"> [col. 2]</w:t>
      </w:r>
    </w:p>
  </w:footnote>
  <w:footnote w:id="1422">
    <w:p>
      <w:pPr>
        <w:pStyle w:val="FootnoteText"/>
      </w:pPr>
      <w:r>
        <w:rPr>
          <w:rStyle w:val="FootnoteReference"/>
        </w:rPr>
        <w:footnoteRef/>
      </w:r>
      <w:r>
        <w:rPr>
          <w:b/>
          <w:bCs/>
        </w:rPr>
        <w:t xml:space="preserve">marginal.</w:t>
      </w:r>
      <w:r>
        <w:t xml:space="preserve"> [L. 1v.]</w:t>
      </w:r>
    </w:p>
  </w:footnote>
  <w:footnote w:id="1423">
    <w:p>
      <w:pPr>
        <w:pStyle w:val="FootnoteText"/>
      </w:pPr>
      <w:r>
        <w:rPr>
          <w:rStyle w:val="FootnoteReference"/>
        </w:rPr>
        <w:footnoteRef/>
      </w:r>
      <w:r>
        <w:rPr>
          <w:b/>
          <w:bCs/>
        </w:rPr>
        <w:t xml:space="preserve">marginal.</w:t>
      </w:r>
      <w:r>
        <w:t xml:space="preserve"> [col. 2]</w:t>
      </w:r>
    </w:p>
  </w:footnote>
  <w:footnote w:id="1424">
    <w:p>
      <w:pPr>
        <w:pStyle w:val="FootnoteText"/>
      </w:pPr>
      <w:r>
        <w:rPr>
          <w:rStyle w:val="FootnoteReference"/>
        </w:rPr>
        <w:footnoteRef/>
      </w:r>
      <w:r>
        <w:rPr>
          <w:b/>
          <w:bCs/>
        </w:rPr>
        <w:t xml:space="preserve">marginal.</w:t>
      </w:r>
      <w:r>
        <w:t xml:space="preserve"> [L. 2r.]</w:t>
      </w:r>
    </w:p>
  </w:footnote>
  <w:footnote w:id="1425">
    <w:p>
      <w:pPr>
        <w:pStyle w:val="FootnoteText"/>
      </w:pPr>
      <w:r>
        <w:rPr>
          <w:rStyle w:val="FootnoteReference"/>
        </w:rPr>
        <w:footnoteRef/>
      </w:r>
      <w:r>
        <w:rPr>
          <w:b/>
          <w:bCs/>
        </w:rPr>
        <w:t xml:space="preserve">marginal.</w:t>
      </w:r>
      <w:r>
        <w:t xml:space="preserve"> [col. 2]</w:t>
      </w:r>
    </w:p>
  </w:footnote>
  <w:footnote w:id="1426">
    <w:p>
      <w:pPr>
        <w:pStyle w:val="FootnoteText"/>
      </w:pPr>
      <w:r>
        <w:rPr>
          <w:rStyle w:val="FootnoteReference"/>
        </w:rPr>
        <w:footnoteRef/>
      </w:r>
      <w:r>
        <w:rPr>
          <w:b/>
          <w:bCs/>
        </w:rPr>
        <w:t xml:space="preserve">marginal.</w:t>
      </w:r>
      <w:r>
        <w:t xml:space="preserve"> [L. 2v.]</w:t>
      </w:r>
    </w:p>
  </w:footnote>
  <w:footnote w:id="1427">
    <w:p>
      <w:pPr>
        <w:pStyle w:val="FootnoteText"/>
      </w:pPr>
      <w:r>
        <w:rPr>
          <w:rStyle w:val="FootnoteReference"/>
        </w:rPr>
        <w:footnoteRef/>
      </w:r>
      <w:r>
        <w:rPr>
          <w:b/>
          <w:bCs/>
        </w:rPr>
        <w:t xml:space="preserve">marginal.</w:t>
      </w:r>
      <w:r>
        <w:t xml:space="preserve"> [blank][col. 2]</w:t>
      </w:r>
    </w:p>
  </w:footnote>
  <w:footnote w:id="1428">
    <w:p>
      <w:pPr>
        <w:pStyle w:val="FootnoteText"/>
      </w:pPr>
      <w:r>
        <w:rPr>
          <w:rStyle w:val="FootnoteReference"/>
        </w:rPr>
        <w:footnoteRef/>
      </w:r>
      <w:r>
        <w:rPr>
          <w:b/>
          <w:bCs/>
        </w:rPr>
        <w:t xml:space="preserve">marginal.</w:t>
      </w:r>
      <w:r>
        <w:t xml:space="preserve"> [L. 3r.]</w:t>
      </w:r>
    </w:p>
  </w:footnote>
  <w:footnote w:id="1429">
    <w:p>
      <w:pPr>
        <w:pStyle w:val="FootnoteText"/>
      </w:pPr>
      <w:r>
        <w:rPr>
          <w:rStyle w:val="FootnoteReference"/>
        </w:rPr>
        <w:footnoteRef/>
      </w:r>
      <w:r>
        <w:rPr>
          <w:b/>
          <w:bCs/>
        </w:rPr>
        <w:t xml:space="preserve">marginal.</w:t>
      </w:r>
      <w:r>
        <w:t xml:space="preserve"> [col. 2]</w:t>
      </w:r>
    </w:p>
  </w:footnote>
  <w:footnote w:id="1430">
    <w:p>
      <w:pPr>
        <w:pStyle w:val="FootnoteText"/>
      </w:pPr>
      <w:r>
        <w:rPr>
          <w:rStyle w:val="FootnoteReference"/>
        </w:rPr>
        <w:footnoteRef/>
      </w:r>
      <w:r>
        <w:rPr>
          <w:b/>
          <w:bCs/>
        </w:rPr>
        <w:t xml:space="preserve">marginal.</w:t>
      </w:r>
      <w:r>
        <w:t xml:space="preserve"> [letter frag.][LL. 3v.-4r.]</w:t>
      </w:r>
    </w:p>
  </w:footnote>
  <w:footnote w:id="1431">
    <w:p>
      <w:pPr>
        <w:pStyle w:val="FootnoteText"/>
      </w:pPr>
      <w:r>
        <w:rPr>
          <w:rStyle w:val="FootnoteReference"/>
        </w:rPr>
        <w:footnoteRef/>
      </w:r>
      <w:r>
        <w:rPr>
          <w:b/>
          <w:bCs/>
        </w:rPr>
        <w:t xml:space="preserve">marginal.</w:t>
      </w:r>
      <w:r>
        <w:t xml:space="preserve"> [L. 4v.]</w:t>
      </w:r>
    </w:p>
  </w:footnote>
  <w:footnote w:id="1432">
    <w:p>
      <w:pPr>
        <w:pStyle w:val="FootnoteText"/>
      </w:pPr>
      <w:r>
        <w:rPr>
          <w:rStyle w:val="FootnoteReference"/>
        </w:rPr>
        <w:footnoteRef/>
      </w:r>
      <w:r>
        <w:rPr>
          <w:b/>
          <w:bCs/>
        </w:rPr>
        <w:t xml:space="preserve">marginal.</w:t>
      </w:r>
      <w:r>
        <w:t xml:space="preserve"> [col. 2]</w:t>
      </w:r>
    </w:p>
  </w:footnote>
  <w:footnote w:id="1433">
    <w:p>
      <w:pPr>
        <w:pStyle w:val="FootnoteText"/>
      </w:pPr>
      <w:r>
        <w:rPr>
          <w:rStyle w:val="FootnoteReference"/>
        </w:rPr>
        <w:footnoteRef/>
      </w:r>
      <w:r>
        <w:rPr>
          <w:b/>
          <w:bCs/>
        </w:rPr>
        <w:t xml:space="preserve">marginal.</w:t>
      </w:r>
      <w:r>
        <w:t xml:space="preserve"> [L. 5r.]</w:t>
      </w:r>
    </w:p>
  </w:footnote>
  <w:footnote w:id="1434">
    <w:p>
      <w:pPr>
        <w:pStyle w:val="FootnoteText"/>
      </w:pPr>
      <w:r>
        <w:rPr>
          <w:rStyle w:val="FootnoteReference"/>
        </w:rPr>
        <w:footnoteRef/>
      </w:r>
      <w:r>
        <w:rPr>
          <w:b/>
          <w:bCs/>
        </w:rPr>
        <w:t xml:space="preserve">marginal.</w:t>
      </w:r>
      <w:r>
        <w:t xml:space="preserve"> [col. 2]</w:t>
      </w:r>
    </w:p>
  </w:footnote>
  <w:footnote w:id="1435">
    <w:p>
      <w:pPr>
        <w:pStyle w:val="FootnoteText"/>
      </w:pPr>
      <w:r>
        <w:rPr>
          <w:rStyle w:val="FootnoteReference"/>
        </w:rPr>
        <w:footnoteRef/>
      </w:r>
      <w:r>
        <w:rPr>
          <w:b/>
          <w:bCs/>
        </w:rPr>
        <w:t xml:space="preserve">marginal.</w:t>
      </w:r>
      <w:r>
        <w:t xml:space="preserve"> [L. 5v.]</w:t>
      </w:r>
    </w:p>
  </w:footnote>
  <w:footnote w:id="1436">
    <w:p>
      <w:pPr>
        <w:pStyle w:val="FootnoteText"/>
      </w:pPr>
      <w:r>
        <w:rPr>
          <w:rStyle w:val="FootnoteReference"/>
        </w:rPr>
        <w:footnoteRef/>
      </w:r>
      <w:r>
        <w:rPr>
          <w:b/>
          <w:bCs/>
        </w:rPr>
        <w:t xml:space="preserve">marginal.</w:t>
      </w:r>
      <w:r>
        <w:t xml:space="preserve"> [col. 2]</w:t>
      </w:r>
    </w:p>
  </w:footnote>
  <w:footnote w:id="1437">
    <w:p>
      <w:pPr>
        <w:pStyle w:val="FootnoteText"/>
      </w:pPr>
      <w:r>
        <w:rPr>
          <w:rStyle w:val="FootnoteReference"/>
        </w:rPr>
        <w:footnoteRef/>
      </w:r>
      <w:r>
        <w:rPr>
          <w:b/>
          <w:bCs/>
        </w:rPr>
        <w:t xml:space="preserve">marginal.</w:t>
      </w:r>
      <w:r>
        <w:t xml:space="preserve"> [-]. 2: [-]</w:t>
      </w:r>
    </w:p>
  </w:footnote>
  <w:footnote w:id="1438">
    <w:p>
      <w:pPr>
        <w:pStyle w:val="FootnoteText"/>
      </w:pPr>
      <w:r>
        <w:rPr>
          <w:rStyle w:val="FootnoteReference"/>
        </w:rPr>
        <w:footnoteRef/>
      </w:r>
      <w:r>
        <w:rPr>
          <w:b/>
          <w:bCs/>
        </w:rPr>
        <w:t xml:space="preserve">marginal.</w:t>
      </w:r>
      <w:r>
        <w:t xml:space="preserve"> [L. 6r.]</w:t>
      </w:r>
    </w:p>
  </w:footnote>
  <w:footnote w:id="1439">
    <w:p>
      <w:pPr>
        <w:pStyle w:val="FootnoteText"/>
      </w:pPr>
      <w:r>
        <w:rPr>
          <w:rStyle w:val="FootnoteReference"/>
        </w:rPr>
        <w:footnoteRef/>
      </w:r>
      <w:r>
        <w:rPr>
          <w:b/>
          <w:bCs/>
        </w:rPr>
        <w:t xml:space="preserve">marginal.</w:t>
      </w:r>
      <w:r>
        <w:t xml:space="preserve"> [col. 2]</w:t>
      </w:r>
    </w:p>
  </w:footnote>
  <w:footnote w:id="1440">
    <w:p>
      <w:pPr>
        <w:pStyle w:val="FootnoteText"/>
      </w:pPr>
      <w:r>
        <w:rPr>
          <w:rStyle w:val="FootnoteReference"/>
        </w:rPr>
        <w:footnoteRef/>
      </w:r>
      <w:r>
        <w:rPr>
          <w:b/>
          <w:bCs/>
        </w:rPr>
        <w:t xml:space="preserve">marginal.</w:t>
      </w:r>
      <w:r>
        <w:t xml:space="preserve"> [L. 6r.]</w:t>
      </w:r>
    </w:p>
  </w:footnote>
  <w:footnote w:id="1441">
    <w:p>
      <w:pPr>
        <w:pStyle w:val="FootnoteText"/>
      </w:pPr>
      <w:r>
        <w:rPr>
          <w:rStyle w:val="FootnoteReference"/>
        </w:rPr>
        <w:footnoteRef/>
      </w:r>
      <w:r>
        <w:rPr>
          <w:b/>
          <w:bCs/>
        </w:rPr>
        <w:t xml:space="preserve">marginal.</w:t>
      </w:r>
      <w:r>
        <w:t xml:space="preserve"> [col. 2]</w:t>
      </w:r>
    </w:p>
  </w:footnote>
  <w:footnote w:id="1442">
    <w:p>
      <w:pPr>
        <w:pStyle w:val="FootnoteText"/>
      </w:pPr>
      <w:r>
        <w:rPr>
          <w:rStyle w:val="FootnoteReference"/>
        </w:rPr>
        <w:footnoteRef/>
      </w:r>
      <w:r>
        <w:rPr>
          <w:b/>
          <w:bCs/>
        </w:rPr>
        <w:t xml:space="preserve">marginal.</w:t>
      </w:r>
      <w:r>
        <w:t xml:space="preserve"> [L. 7r.]</w:t>
      </w:r>
    </w:p>
  </w:footnote>
  <w:footnote w:id="1443">
    <w:p>
      <w:pPr>
        <w:pStyle w:val="FootnoteText"/>
      </w:pPr>
      <w:r>
        <w:rPr>
          <w:rStyle w:val="FootnoteReference"/>
        </w:rPr>
        <w:footnoteRef/>
      </w:r>
      <w:r>
        <w:rPr>
          <w:b/>
          <w:bCs/>
        </w:rPr>
        <w:t xml:space="preserve">marginal.</w:t>
      </w:r>
      <w:r>
        <w:t xml:space="preserve"> [col. 2]</w:t>
      </w:r>
    </w:p>
  </w:footnote>
  <w:footnote w:id="1444">
    <w:p>
      <w:pPr>
        <w:pStyle w:val="FootnoteText"/>
      </w:pPr>
      <w:r>
        <w:rPr>
          <w:rStyle w:val="FootnoteReference"/>
        </w:rPr>
        <w:footnoteRef/>
      </w:r>
      <w:r>
        <w:rPr>
          <w:b/>
          <w:bCs/>
        </w:rPr>
        <w:t xml:space="preserve">marginal.</w:t>
      </w:r>
      <w:r>
        <w:t xml:space="preserve"> [letter frag.][L. 7v.]</w:t>
      </w:r>
    </w:p>
  </w:footnote>
  <w:footnote w:id="1445">
    <w:p>
      <w:pPr>
        <w:pStyle w:val="FootnoteText"/>
      </w:pPr>
      <w:r>
        <w:rPr>
          <w:rStyle w:val="FootnoteReference"/>
        </w:rPr>
        <w:footnoteRef/>
      </w:r>
      <w:r>
        <w:rPr>
          <w:b/>
          <w:bCs/>
        </w:rPr>
        <w:t xml:space="preserve">marginal.</w:t>
      </w:r>
      <w:r>
        <w:t xml:space="preserve"> [L. 8r.]</w:t>
      </w:r>
    </w:p>
  </w:footnote>
  <w:footnote w:id="1446">
    <w:p>
      <w:pPr>
        <w:pStyle w:val="FootnoteText"/>
      </w:pPr>
      <w:r>
        <w:rPr>
          <w:rStyle w:val="FootnoteReference"/>
        </w:rPr>
        <w:footnoteRef/>
      </w:r>
      <w:r>
        <w:rPr>
          <w:b/>
          <w:bCs/>
        </w:rPr>
        <w:t xml:space="preserve">marginal.</w:t>
      </w:r>
      <w:r>
        <w:t xml:space="preserve"> [col. 2]</w:t>
      </w:r>
    </w:p>
  </w:footnote>
  <w:footnote w:id="1447">
    <w:p>
      <w:pPr>
        <w:pStyle w:val="FootnoteText"/>
      </w:pPr>
      <w:r>
        <w:rPr>
          <w:rStyle w:val="FootnoteReference"/>
        </w:rPr>
        <w:footnoteRef/>
      </w:r>
      <w:r>
        <w:rPr>
          <w:b/>
          <w:bCs/>
        </w:rPr>
        <w:t xml:space="preserve">marginal.</w:t>
      </w:r>
      <w:r>
        <w:t xml:space="preserve"> [blank][L. 8v.]</w:t>
      </w:r>
    </w:p>
  </w:footnote>
  <w:footnote w:id="1448">
    <w:p>
      <w:pPr>
        <w:pStyle w:val="FootnoteText"/>
      </w:pPr>
      <w:r>
        <w:rPr>
          <w:rStyle w:val="FootnoteReference"/>
        </w:rPr>
        <w:footnoteRef/>
      </w:r>
      <w:r>
        <w:rPr>
          <w:b/>
          <w:bCs/>
        </w:rPr>
        <w:t xml:space="preserve">marginal.</w:t>
      </w:r>
      <w:r>
        <w:t xml:space="preserve"> [col. 2]</w:t>
      </w:r>
    </w:p>
  </w:footnote>
  <w:footnote w:id="1449">
    <w:p>
      <w:pPr>
        <w:pStyle w:val="FootnoteText"/>
      </w:pPr>
      <w:r>
        <w:rPr>
          <w:rStyle w:val="FootnoteReference"/>
        </w:rPr>
        <w:footnoteRef/>
      </w:r>
      <w:r>
        <w:rPr>
          <w:b/>
          <w:bCs/>
        </w:rPr>
        <w:t xml:space="preserve">marginal.</w:t>
      </w:r>
      <w:r>
        <w:t xml:space="preserve"> [L. 1v.]</w:t>
      </w:r>
    </w:p>
  </w:footnote>
  <w:footnote w:id="1450">
    <w:p>
      <w:pPr>
        <w:pStyle w:val="FootnoteText"/>
      </w:pPr>
      <w:r>
        <w:rPr>
          <w:rStyle w:val="FootnoteReference"/>
        </w:rPr>
        <w:footnoteRef/>
      </w:r>
      <w:r>
        <w:rPr>
          <w:b/>
          <w:bCs/>
        </w:rPr>
        <w:t xml:space="preserve">marginal.</w:t>
      </w:r>
      <w:r>
        <w:t xml:space="preserve"> [col. 2]</w:t>
      </w:r>
    </w:p>
  </w:footnote>
  <w:footnote w:id="1451">
    <w:p>
      <w:pPr>
        <w:pStyle w:val="FootnoteText"/>
      </w:pPr>
      <w:r>
        <w:rPr>
          <w:rStyle w:val="FootnoteReference"/>
        </w:rPr>
        <w:footnoteRef/>
      </w:r>
      <w:r>
        <w:rPr>
          <w:b/>
          <w:bCs/>
        </w:rPr>
        <w:t xml:space="preserve">marginal.</w:t>
      </w:r>
      <w:r>
        <w:t xml:space="preserve"> [L. 2r.]</w:t>
      </w:r>
    </w:p>
  </w:footnote>
  <w:footnote w:id="1452">
    <w:p>
      <w:pPr>
        <w:pStyle w:val="FootnoteText"/>
      </w:pPr>
      <w:r>
        <w:rPr>
          <w:rStyle w:val="FootnoteReference"/>
        </w:rPr>
        <w:footnoteRef/>
      </w:r>
      <w:r>
        <w:rPr>
          <w:b/>
          <w:bCs/>
        </w:rPr>
        <w:t xml:space="preserve">marginal.</w:t>
      </w:r>
      <w:r>
        <w:t xml:space="preserve"> [col. 2]</w:t>
      </w:r>
    </w:p>
  </w:footnote>
  <w:footnote w:id="1453">
    <w:p>
      <w:pPr>
        <w:pStyle w:val="FootnoteText"/>
      </w:pPr>
      <w:r>
        <w:rPr>
          <w:rStyle w:val="FootnoteReference"/>
        </w:rPr>
        <w:footnoteRef/>
      </w:r>
      <w:r>
        <w:rPr>
          <w:b/>
          <w:bCs/>
        </w:rPr>
        <w:t xml:space="preserve">marginal.</w:t>
      </w:r>
      <w:r>
        <w:t xml:space="preserve"> [L. 2v.]</w:t>
      </w:r>
    </w:p>
  </w:footnote>
  <w:footnote w:id="1454">
    <w:p>
      <w:pPr>
        <w:pStyle w:val="FootnoteText"/>
      </w:pPr>
      <w:r>
        <w:rPr>
          <w:rStyle w:val="FootnoteReference"/>
        </w:rPr>
        <w:footnoteRef/>
      </w:r>
      <w:r>
        <w:rPr>
          <w:b/>
          <w:bCs/>
        </w:rPr>
        <w:t xml:space="preserve">marginal.</w:t>
      </w:r>
      <w:r>
        <w:t xml:space="preserve"> [col. 2]</w:t>
      </w:r>
    </w:p>
  </w:footnote>
  <w:footnote w:id="1455">
    <w:p>
      <w:pPr>
        <w:pStyle w:val="FootnoteText"/>
      </w:pPr>
      <w:r>
        <w:rPr>
          <w:rStyle w:val="FootnoteReference"/>
        </w:rPr>
        <w:footnoteRef/>
      </w:r>
      <w:r>
        <w:rPr>
          <w:b/>
          <w:bCs/>
        </w:rPr>
        <w:t xml:space="preserve">marginal.</w:t>
      </w:r>
      <w:r>
        <w:t xml:space="preserve"> [L. 3r.]</w:t>
      </w:r>
    </w:p>
  </w:footnote>
  <w:footnote w:id="1456">
    <w:p>
      <w:pPr>
        <w:pStyle w:val="FootnoteText"/>
      </w:pPr>
      <w:r>
        <w:rPr>
          <w:rStyle w:val="FootnoteReference"/>
        </w:rPr>
        <w:footnoteRef/>
      </w:r>
      <w:r>
        <w:rPr>
          <w:b/>
          <w:bCs/>
        </w:rPr>
        <w:t xml:space="preserve">marginal.</w:t>
      </w:r>
      <w:r>
        <w:t xml:space="preserve"> [col. 2]</w:t>
      </w:r>
    </w:p>
  </w:footnote>
  <w:footnote w:id="1457">
    <w:p>
      <w:pPr>
        <w:pStyle w:val="FootnoteText"/>
      </w:pPr>
      <w:r>
        <w:rPr>
          <w:rStyle w:val="FootnoteReference"/>
        </w:rPr>
        <w:footnoteRef/>
      </w:r>
      <w:r>
        <w:rPr>
          <w:b/>
          <w:bCs/>
        </w:rPr>
        <w:t xml:space="preserve">marginal.</w:t>
      </w:r>
      <w:r>
        <w:t xml:space="preserve"> [L. 3v.]</w:t>
      </w:r>
    </w:p>
  </w:footnote>
  <w:footnote w:id="1458">
    <w:p>
      <w:pPr>
        <w:pStyle w:val="FootnoteText"/>
      </w:pPr>
      <w:r>
        <w:rPr>
          <w:rStyle w:val="FootnoteReference"/>
        </w:rPr>
        <w:footnoteRef/>
      </w:r>
      <w:r>
        <w:rPr>
          <w:b/>
          <w:bCs/>
        </w:rPr>
        <w:t xml:space="preserve">marginal.</w:t>
      </w:r>
      <w:r>
        <w:t xml:space="preserve"> [col. 2]</w:t>
      </w:r>
    </w:p>
  </w:footnote>
  <w:footnote w:id="1459">
    <w:p>
      <w:pPr>
        <w:pStyle w:val="FootnoteText"/>
      </w:pPr>
      <w:r>
        <w:rPr>
          <w:rStyle w:val="FootnoteReference"/>
        </w:rPr>
        <w:footnoteRef/>
      </w:r>
      <w:r>
        <w:rPr>
          <w:b/>
          <w:bCs/>
        </w:rPr>
        <w:t xml:space="preserve">marginal.</w:t>
      </w:r>
      <w:r>
        <w:t xml:space="preserve"> [--]</w:t>
      </w:r>
    </w:p>
  </w:footnote>
  <w:footnote w:id="1460">
    <w:p>
      <w:pPr>
        <w:pStyle w:val="FootnoteText"/>
      </w:pPr>
      <w:r>
        <w:rPr>
          <w:rStyle w:val="FootnoteReference"/>
        </w:rPr>
        <w:footnoteRef/>
      </w:r>
      <w:r>
        <w:rPr>
          <w:b/>
          <w:bCs/>
        </w:rPr>
        <w:t xml:space="preserve">marginal.</w:t>
      </w:r>
      <w:r>
        <w:t xml:space="preserve"> [L. 4r.]</w:t>
      </w:r>
    </w:p>
  </w:footnote>
  <w:footnote w:id="1461">
    <w:p>
      <w:pPr>
        <w:pStyle w:val="FootnoteText"/>
      </w:pPr>
      <w:r>
        <w:rPr>
          <w:rStyle w:val="FootnoteReference"/>
        </w:rPr>
        <w:footnoteRef/>
      </w:r>
      <w:r>
        <w:rPr>
          <w:b/>
          <w:bCs/>
        </w:rPr>
        <w:t xml:space="preserve">marginal.</w:t>
      </w:r>
      <w:r>
        <w:t xml:space="preserve"> [col. 2]</w:t>
      </w:r>
    </w:p>
  </w:footnote>
  <w:footnote w:id="1462">
    <w:p>
      <w:pPr>
        <w:pStyle w:val="FootnoteText"/>
      </w:pPr>
      <w:r>
        <w:rPr>
          <w:rStyle w:val="FootnoteReference"/>
        </w:rPr>
        <w:footnoteRef/>
      </w:r>
      <w:r>
        <w:rPr>
          <w:b/>
          <w:bCs/>
        </w:rPr>
        <w:t xml:space="preserve">marginal.</w:t>
      </w:r>
      <w:r>
        <w:t xml:space="preserve"> [L. 4v.]</w:t>
      </w:r>
    </w:p>
  </w:footnote>
  <w:footnote w:id="1463">
    <w:p>
      <w:pPr>
        <w:pStyle w:val="FootnoteText"/>
      </w:pPr>
      <w:r>
        <w:rPr>
          <w:rStyle w:val="FootnoteReference"/>
        </w:rPr>
        <w:footnoteRef/>
      </w:r>
      <w:r>
        <w:rPr>
          <w:b/>
          <w:bCs/>
        </w:rPr>
        <w:t xml:space="preserve">marginal.</w:t>
      </w:r>
      <w:r>
        <w:t xml:space="preserve"> [col. 2]</w:t>
      </w:r>
    </w:p>
  </w:footnote>
  <w:footnote w:id="1464">
    <w:p>
      <w:pPr>
        <w:pStyle w:val="FootnoteText"/>
      </w:pPr>
      <w:r>
        <w:rPr>
          <w:rStyle w:val="FootnoteReference"/>
        </w:rPr>
        <w:footnoteRef/>
      </w:r>
      <w:r>
        <w:rPr>
          <w:b/>
          <w:bCs/>
        </w:rPr>
        <w:t xml:space="preserve">marginal.</w:t>
      </w:r>
      <w:r>
        <w:t xml:space="preserve"> [L. 5r.]</w:t>
      </w:r>
    </w:p>
  </w:footnote>
  <w:footnote w:id="1465">
    <w:p>
      <w:pPr>
        <w:pStyle w:val="FootnoteText"/>
      </w:pPr>
      <w:r>
        <w:rPr>
          <w:rStyle w:val="FootnoteReference"/>
        </w:rPr>
        <w:footnoteRef/>
      </w:r>
      <w:r>
        <w:rPr>
          <w:b/>
          <w:bCs/>
        </w:rPr>
        <w:t xml:space="preserve">marginal.</w:t>
      </w:r>
      <w:r>
        <w:t xml:space="preserve"> [col. 2]</w:t>
      </w:r>
    </w:p>
  </w:footnote>
  <w:footnote w:id="1466">
    <w:p>
      <w:pPr>
        <w:pStyle w:val="FootnoteText"/>
      </w:pPr>
      <w:r>
        <w:rPr>
          <w:rStyle w:val="FootnoteReference"/>
        </w:rPr>
        <w:footnoteRef/>
      </w:r>
      <w:r>
        <w:rPr>
          <w:b/>
          <w:bCs/>
        </w:rPr>
        <w:t xml:space="preserve">marginal.</w:t>
      </w:r>
      <w:r>
        <w:t xml:space="preserve"> [L. 5v.]</w:t>
      </w:r>
    </w:p>
  </w:footnote>
  <w:footnote w:id="1467">
    <w:p>
      <w:pPr>
        <w:pStyle w:val="FootnoteText"/>
      </w:pPr>
      <w:r>
        <w:rPr>
          <w:rStyle w:val="FootnoteReference"/>
        </w:rPr>
        <w:footnoteRef/>
      </w:r>
      <w:r>
        <w:rPr>
          <w:b/>
          <w:bCs/>
        </w:rPr>
        <w:t xml:space="preserve">marginal.</w:t>
      </w:r>
      <w:r>
        <w:t xml:space="preserve"> [col. 2]</w:t>
      </w:r>
    </w:p>
  </w:footnote>
  <w:footnote w:id="1468">
    <w:p>
      <w:pPr>
        <w:pStyle w:val="FootnoteText"/>
      </w:pPr>
      <w:r>
        <w:rPr>
          <w:rStyle w:val="FootnoteReference"/>
        </w:rPr>
        <w:footnoteRef/>
      </w:r>
      <w:r>
        <w:rPr>
          <w:b/>
          <w:bCs/>
        </w:rPr>
        <w:t xml:space="preserve">marginal.</w:t>
      </w:r>
      <w:r>
        <w:t xml:space="preserve"> [L. 6r.]</w:t>
      </w:r>
    </w:p>
  </w:footnote>
  <w:footnote w:id="1469">
    <w:p>
      <w:pPr>
        <w:pStyle w:val="FootnoteText"/>
      </w:pPr>
      <w:r>
        <w:rPr>
          <w:rStyle w:val="FootnoteReference"/>
        </w:rPr>
        <w:footnoteRef/>
      </w:r>
      <w:r>
        <w:rPr>
          <w:b/>
          <w:bCs/>
        </w:rPr>
        <w:t xml:space="preserve">marginal.</w:t>
      </w:r>
      <w:r>
        <w:t xml:space="preserve"> [col. 2]</w:t>
      </w:r>
    </w:p>
  </w:footnote>
  <w:footnote w:id="1470">
    <w:p>
      <w:pPr>
        <w:pStyle w:val="FootnoteText"/>
      </w:pPr>
      <w:r>
        <w:rPr>
          <w:rStyle w:val="FootnoteReference"/>
        </w:rPr>
        <w:footnoteRef/>
      </w:r>
      <w:r>
        <w:rPr>
          <w:b/>
          <w:bCs/>
        </w:rPr>
        <w:t xml:space="preserve">marginal.</w:t>
      </w:r>
      <w:r>
        <w:t xml:space="preserve"> [L. 6v.]</w:t>
      </w:r>
    </w:p>
  </w:footnote>
  <w:footnote w:id="1471">
    <w:p>
      <w:pPr>
        <w:pStyle w:val="FootnoteText"/>
      </w:pPr>
      <w:r>
        <w:rPr>
          <w:rStyle w:val="FootnoteReference"/>
        </w:rPr>
        <w:footnoteRef/>
      </w:r>
      <w:r>
        <w:rPr>
          <w:b/>
          <w:bCs/>
        </w:rPr>
        <w:t xml:space="preserve">marginal.</w:t>
      </w:r>
      <w:r>
        <w:t xml:space="preserve"> [col. 2]</w:t>
      </w:r>
    </w:p>
  </w:footnote>
  <w:footnote w:id="1472">
    <w:p>
      <w:pPr>
        <w:pStyle w:val="FootnoteText"/>
      </w:pPr>
      <w:r>
        <w:rPr>
          <w:rStyle w:val="FootnoteReference"/>
        </w:rPr>
        <w:footnoteRef/>
      </w:r>
      <w:r>
        <w:rPr>
          <w:b/>
          <w:bCs/>
        </w:rPr>
        <w:t xml:space="preserve">marginal.</w:t>
      </w:r>
      <w:r>
        <w:t xml:space="preserve"> [L. 7r.]</w:t>
      </w:r>
    </w:p>
  </w:footnote>
  <w:footnote w:id="1473">
    <w:p>
      <w:pPr>
        <w:pStyle w:val="FootnoteText"/>
      </w:pPr>
      <w:r>
        <w:rPr>
          <w:rStyle w:val="FootnoteReference"/>
        </w:rPr>
        <w:footnoteRef/>
      </w:r>
      <w:r>
        <w:rPr>
          <w:b/>
          <w:bCs/>
        </w:rPr>
        <w:t xml:space="preserve">marginal.</w:t>
      </w:r>
      <w:r>
        <w:t xml:space="preserve"> [col. 2]</w:t>
      </w:r>
    </w:p>
  </w:footnote>
  <w:footnote w:id="1474">
    <w:p>
      <w:pPr>
        <w:pStyle w:val="FootnoteText"/>
      </w:pPr>
      <w:r>
        <w:rPr>
          <w:rStyle w:val="FootnoteReference"/>
        </w:rPr>
        <w:footnoteRef/>
      </w:r>
      <w:r>
        <w:rPr>
          <w:b/>
          <w:bCs/>
        </w:rPr>
        <w:t xml:space="preserve">marginal.</w:t>
      </w:r>
      <w:r>
        <w:t xml:space="preserve"> [L. 7v.]</w:t>
      </w:r>
    </w:p>
  </w:footnote>
  <w:footnote w:id="1475">
    <w:p>
      <w:pPr>
        <w:pStyle w:val="FootnoteText"/>
      </w:pPr>
      <w:r>
        <w:rPr>
          <w:rStyle w:val="FootnoteReference"/>
        </w:rPr>
        <w:footnoteRef/>
      </w:r>
      <w:r>
        <w:rPr>
          <w:b/>
          <w:bCs/>
        </w:rPr>
        <w:t xml:space="preserve">marginal.</w:t>
      </w:r>
      <w:r>
        <w:t xml:space="preserve"> [col. 2]</w:t>
      </w:r>
    </w:p>
  </w:footnote>
  <w:footnote w:id="1476">
    <w:p>
      <w:pPr>
        <w:pStyle w:val="FootnoteText"/>
      </w:pPr>
      <w:r>
        <w:rPr>
          <w:rStyle w:val="FootnoteReference"/>
        </w:rPr>
        <w:footnoteRef/>
      </w:r>
      <w:r>
        <w:rPr>
          <w:b/>
          <w:bCs/>
        </w:rPr>
        <w:t xml:space="preserve">marginal.</w:t>
      </w:r>
      <w:r>
        <w:t xml:space="preserve"> [L. 8r.]</w:t>
      </w:r>
    </w:p>
  </w:footnote>
  <w:footnote w:id="1477">
    <w:p>
      <w:pPr>
        <w:pStyle w:val="FootnoteText"/>
      </w:pPr>
      <w:r>
        <w:rPr>
          <w:rStyle w:val="FootnoteReference"/>
        </w:rPr>
        <w:footnoteRef/>
      </w:r>
      <w:r>
        <w:rPr>
          <w:b/>
          <w:bCs/>
        </w:rPr>
        <w:t xml:space="preserve">marginal.</w:t>
      </w:r>
      <w:r>
        <w:t xml:space="preserve"> [col. 2]</w:t>
      </w:r>
    </w:p>
  </w:footnote>
  <w:footnote w:id="1478">
    <w:p>
      <w:pPr>
        <w:pStyle w:val="FootnoteText"/>
      </w:pPr>
      <w:r>
        <w:rPr>
          <w:rStyle w:val="FootnoteReference"/>
        </w:rPr>
        <w:footnoteRef/>
      </w:r>
      <w:r>
        <w:rPr>
          <w:b/>
          <w:bCs/>
        </w:rPr>
        <w:t xml:space="preserve">marginal.</w:t>
      </w:r>
      <w:r>
        <w:t xml:space="preserve"> [L. 7v.]</w:t>
      </w:r>
    </w:p>
  </w:footnote>
  <w:footnote w:id="1479">
    <w:p>
      <w:pPr>
        <w:pStyle w:val="FootnoteText"/>
      </w:pPr>
      <w:r>
        <w:rPr>
          <w:rStyle w:val="FootnoteReference"/>
        </w:rPr>
        <w:footnoteRef/>
      </w:r>
      <w:r>
        <w:rPr>
          <w:b/>
          <w:bCs/>
        </w:rPr>
        <w:t xml:space="preserve">marginal.</w:t>
      </w:r>
      <w:r>
        <w:t xml:space="preserve"> [col. 2]</w:t>
      </w:r>
    </w:p>
  </w:footnote>
  <w:footnote w:id="1480">
    <w:p>
      <w:pPr>
        <w:pStyle w:val="FootnoteText"/>
      </w:pPr>
      <w:r>
        <w:rPr>
          <w:rStyle w:val="FootnoteReference"/>
        </w:rPr>
        <w:footnoteRef/>
      </w:r>
      <w:r>
        <w:rPr>
          <w:b/>
          <w:bCs/>
        </w:rPr>
        <w:t xml:space="preserve">marginal.</w:t>
      </w:r>
      <w:r>
        <w:t xml:space="preserve"> [L. 9r.]</w:t>
      </w:r>
    </w:p>
  </w:footnote>
  <w:footnote w:id="1481">
    <w:p>
      <w:pPr>
        <w:pStyle w:val="FootnoteText"/>
      </w:pPr>
      <w:r>
        <w:rPr>
          <w:rStyle w:val="FootnoteReference"/>
        </w:rPr>
        <w:footnoteRef/>
      </w:r>
      <w:r>
        <w:rPr>
          <w:b/>
          <w:bCs/>
        </w:rPr>
        <w:t xml:space="preserve">marginal.</w:t>
      </w:r>
      <w:r>
        <w:t xml:space="preserve"> [col. 2]</w:t>
      </w:r>
    </w:p>
  </w:footnote>
  <w:footnote w:id="1482">
    <w:p>
      <w:pPr>
        <w:pStyle w:val="FootnoteText"/>
      </w:pPr>
      <w:r>
        <w:rPr>
          <w:rStyle w:val="FootnoteReference"/>
        </w:rPr>
        <w:footnoteRef/>
      </w:r>
      <w:r>
        <w:rPr>
          <w:b/>
          <w:bCs/>
        </w:rPr>
        <w:t xml:space="preserve">marginal.</w:t>
      </w:r>
      <w:r>
        <w:t xml:space="preserve"> [L. 9v.]</w:t>
      </w:r>
    </w:p>
  </w:footnote>
  <w:footnote w:id="1483">
    <w:p>
      <w:pPr>
        <w:pStyle w:val="FootnoteText"/>
      </w:pPr>
      <w:r>
        <w:rPr>
          <w:rStyle w:val="FootnoteReference"/>
        </w:rPr>
        <w:footnoteRef/>
      </w:r>
      <w:r>
        <w:rPr>
          <w:b/>
          <w:bCs/>
        </w:rPr>
        <w:t xml:space="preserve">marginal.</w:t>
      </w:r>
      <w:r>
        <w:t xml:space="preserve"> [col. 2]</w:t>
      </w:r>
    </w:p>
  </w:footnote>
  <w:footnote w:id="1484">
    <w:p>
      <w:pPr>
        <w:pStyle w:val="FootnoteText"/>
      </w:pPr>
      <w:r>
        <w:rPr>
          <w:rStyle w:val="FootnoteReference"/>
        </w:rPr>
        <w:footnoteRef/>
      </w:r>
      <w:r>
        <w:rPr>
          <w:b/>
          <w:bCs/>
        </w:rPr>
        <w:t xml:space="preserve">marginal.</w:t>
      </w:r>
      <w:r>
        <w:t xml:space="preserve"> [L. 10r.]</w:t>
      </w:r>
    </w:p>
  </w:footnote>
  <w:footnote w:id="1485">
    <w:p>
      <w:pPr>
        <w:pStyle w:val="FootnoteText"/>
      </w:pPr>
      <w:r>
        <w:rPr>
          <w:rStyle w:val="FootnoteReference"/>
        </w:rPr>
        <w:footnoteRef/>
      </w:r>
      <w:r>
        <w:rPr>
          <w:b/>
          <w:bCs/>
        </w:rPr>
        <w:t xml:space="preserve">marginal.</w:t>
      </w:r>
      <w:r>
        <w:t xml:space="preserve"> [blank][col. 2]</w:t>
      </w:r>
    </w:p>
  </w:footnote>
  <w:footnote w:id="1486">
    <w:p>
      <w:pPr>
        <w:pStyle w:val="FootnoteText"/>
      </w:pPr>
      <w:r>
        <w:rPr>
          <w:rStyle w:val="FootnoteReference"/>
        </w:rPr>
        <w:footnoteRef/>
      </w:r>
      <w:r>
        <w:rPr>
          <w:b/>
          <w:bCs/>
        </w:rPr>
        <w:t xml:space="preserve">marginal.</w:t>
      </w:r>
      <w:r>
        <w:t xml:space="preserve"> [blank][L. 10v.]</w:t>
      </w:r>
    </w:p>
  </w:footnote>
  <w:footnote w:id="1487">
    <w:p>
      <w:pPr>
        <w:pStyle w:val="FootnoteText"/>
      </w:pPr>
      <w:r>
        <w:rPr>
          <w:rStyle w:val="FootnoteReference"/>
        </w:rPr>
        <w:footnoteRef/>
      </w:r>
      <w:r>
        <w:rPr>
          <w:b/>
          <w:bCs/>
        </w:rPr>
        <w:t xml:space="preserve">marginal.</w:t>
      </w:r>
      <w:r>
        <w:t xml:space="preserve"> [col. 2]</w:t>
      </w:r>
    </w:p>
  </w:footnote>
  <w:footnote w:id="1488">
    <w:p>
      <w:pPr>
        <w:pStyle w:val="FootnoteText"/>
      </w:pPr>
      <w:r>
        <w:rPr>
          <w:rStyle w:val="FootnoteReference"/>
        </w:rPr>
        <w:footnoteRef/>
      </w:r>
      <w:r>
        <w:rPr>
          <w:b/>
          <w:bCs/>
        </w:rPr>
        <w:t xml:space="preserve">marginal.</w:t>
      </w:r>
      <w:r>
        <w:t xml:space="preserve"> [L. 1v.]</w:t>
      </w:r>
    </w:p>
  </w:footnote>
  <w:footnote w:id="1489">
    <w:p>
      <w:pPr>
        <w:pStyle w:val="FootnoteText"/>
      </w:pPr>
      <w:r>
        <w:rPr>
          <w:rStyle w:val="FootnoteReference"/>
        </w:rPr>
        <w:footnoteRef/>
      </w:r>
      <w:r>
        <w:rPr>
          <w:b/>
          <w:bCs/>
        </w:rPr>
        <w:t xml:space="preserve">marginal.</w:t>
      </w:r>
      <w:r>
        <w:t xml:space="preserve"> [col. 2]</w:t>
      </w:r>
    </w:p>
  </w:footnote>
  <w:footnote w:id="1490">
    <w:p>
      <w:pPr>
        <w:pStyle w:val="FootnoteText"/>
      </w:pPr>
      <w:r>
        <w:rPr>
          <w:rStyle w:val="FootnoteReference"/>
        </w:rPr>
        <w:footnoteRef/>
      </w:r>
      <w:r>
        <w:rPr>
          <w:b/>
          <w:bCs/>
        </w:rPr>
        <w:t xml:space="preserve">marginal.</w:t>
      </w:r>
      <w:r>
        <w:t xml:space="preserve"> [L. 2r.]</w:t>
      </w:r>
    </w:p>
  </w:footnote>
  <w:footnote w:id="1491">
    <w:p>
      <w:pPr>
        <w:pStyle w:val="FootnoteText"/>
      </w:pPr>
      <w:r>
        <w:rPr>
          <w:rStyle w:val="FootnoteReference"/>
        </w:rPr>
        <w:footnoteRef/>
      </w:r>
      <w:r>
        <w:rPr>
          <w:b/>
          <w:bCs/>
        </w:rPr>
        <w:t xml:space="preserve">marginal.</w:t>
      </w:r>
      <w:r>
        <w:t xml:space="preserve"> [Messiah]</w:t>
      </w:r>
    </w:p>
  </w:footnote>
  <w:footnote w:id="1492">
    <w:p>
      <w:pPr>
        <w:pStyle w:val="FootnoteText"/>
      </w:pPr>
      <w:r>
        <w:rPr>
          <w:rStyle w:val="FootnoteReference"/>
        </w:rPr>
        <w:footnoteRef/>
      </w:r>
      <w:r>
        <w:rPr>
          <w:b/>
          <w:bCs/>
        </w:rPr>
        <w:t xml:space="preserve">marginal.</w:t>
      </w:r>
      <w:r>
        <w:t xml:space="preserve"> [col. 2]</w:t>
      </w:r>
    </w:p>
  </w:footnote>
  <w:footnote w:id="1493">
    <w:p>
      <w:pPr>
        <w:pStyle w:val="FootnoteText"/>
      </w:pPr>
      <w:r>
        <w:rPr>
          <w:rStyle w:val="FootnoteReference"/>
        </w:rPr>
        <w:footnoteRef/>
      </w:r>
      <w:r>
        <w:rPr>
          <w:b/>
          <w:bCs/>
        </w:rPr>
        <w:t xml:space="preserve">marginal.</w:t>
      </w:r>
      <w:r>
        <w:t xml:space="preserve"> [L. 2v.]</w:t>
      </w:r>
    </w:p>
  </w:footnote>
  <w:footnote w:id="1494">
    <w:p>
      <w:pPr>
        <w:pStyle w:val="FootnoteText"/>
      </w:pPr>
      <w:r>
        <w:rPr>
          <w:rStyle w:val="FootnoteReference"/>
        </w:rPr>
        <w:footnoteRef/>
      </w:r>
      <w:r>
        <w:rPr>
          <w:b/>
          <w:bCs/>
        </w:rPr>
        <w:t xml:space="preserve">marginal.</w:t>
      </w:r>
      <w:r>
        <w:t xml:space="preserve"> [col. 2]</w:t>
      </w:r>
    </w:p>
  </w:footnote>
  <w:footnote w:id="1495">
    <w:p>
      <w:pPr>
        <w:pStyle w:val="FootnoteText"/>
      </w:pPr>
      <w:r>
        <w:rPr>
          <w:rStyle w:val="FootnoteReference"/>
        </w:rPr>
        <w:footnoteRef/>
      </w:r>
      <w:r>
        <w:rPr>
          <w:b/>
          <w:bCs/>
        </w:rPr>
        <w:t xml:space="preserve">marginal.</w:t>
      </w:r>
      <w:r>
        <w:t xml:space="preserve"> [L. 3r.]</w:t>
      </w:r>
    </w:p>
  </w:footnote>
  <w:footnote w:id="1496">
    <w:p>
      <w:pPr>
        <w:pStyle w:val="FootnoteText"/>
      </w:pPr>
      <w:r>
        <w:rPr>
          <w:rStyle w:val="FootnoteReference"/>
        </w:rPr>
        <w:footnoteRef/>
      </w:r>
      <w:r>
        <w:rPr>
          <w:b/>
          <w:bCs/>
        </w:rPr>
        <w:t xml:space="preserve">marginal.</w:t>
      </w:r>
      <w:r>
        <w:t xml:space="preserve"> [col. 2]</w:t>
      </w:r>
    </w:p>
  </w:footnote>
  <w:footnote w:id="1497">
    <w:p>
      <w:pPr>
        <w:pStyle w:val="FootnoteText"/>
      </w:pPr>
      <w:r>
        <w:rPr>
          <w:rStyle w:val="FootnoteReference"/>
        </w:rPr>
        <w:footnoteRef/>
      </w:r>
      <w:r>
        <w:rPr>
          <w:b/>
          <w:bCs/>
        </w:rPr>
        <w:t xml:space="preserve">marginal.</w:t>
      </w:r>
      <w:r>
        <w:t xml:space="preserve"> [-]</w:t>
      </w:r>
    </w:p>
  </w:footnote>
  <w:footnote w:id="1498">
    <w:p>
      <w:pPr>
        <w:pStyle w:val="FootnoteText"/>
      </w:pPr>
      <w:r>
        <w:rPr>
          <w:rStyle w:val="FootnoteReference"/>
        </w:rPr>
        <w:footnoteRef/>
      </w:r>
      <w:r>
        <w:rPr>
          <w:b/>
          <w:bCs/>
        </w:rPr>
        <w:t xml:space="preserve">marginal.</w:t>
      </w:r>
      <w:r>
        <w:t xml:space="preserve"> [L. 3v.]</w:t>
      </w:r>
    </w:p>
  </w:footnote>
  <w:footnote w:id="1499">
    <w:p>
      <w:pPr>
        <w:pStyle w:val="FootnoteText"/>
      </w:pPr>
      <w:r>
        <w:rPr>
          <w:rStyle w:val="FootnoteReference"/>
        </w:rPr>
        <w:footnoteRef/>
      </w:r>
      <w:r>
        <w:rPr>
          <w:b/>
          <w:bCs/>
        </w:rPr>
        <w:t xml:space="preserve">marginal.</w:t>
      </w:r>
      <w:r>
        <w:t xml:space="preserve"> [col. 2]</w:t>
      </w:r>
    </w:p>
  </w:footnote>
  <w:footnote w:id="1500">
    <w:p>
      <w:pPr>
        <w:pStyle w:val="FootnoteText"/>
      </w:pPr>
      <w:r>
        <w:rPr>
          <w:rStyle w:val="FootnoteReference"/>
        </w:rPr>
        <w:footnoteRef/>
      </w:r>
      <w:r>
        <w:rPr>
          <w:b/>
          <w:bCs/>
        </w:rPr>
        <w:t xml:space="preserve">marginal.</w:t>
      </w:r>
      <w:r>
        <w:t xml:space="preserve"> [X] we may be [JE om.]</w:t>
      </w:r>
    </w:p>
  </w:footnote>
  <w:footnote w:id="1501">
    <w:p>
      <w:pPr>
        <w:pStyle w:val="FootnoteText"/>
      </w:pPr>
      <w:r>
        <w:rPr>
          <w:rStyle w:val="FootnoteReference"/>
        </w:rPr>
        <w:footnoteRef/>
      </w:r>
      <w:r>
        <w:rPr>
          <w:b/>
          <w:bCs/>
        </w:rPr>
        <w:t xml:space="preserve">marginal.</w:t>
      </w:r>
      <w:r>
        <w:t xml:space="preserve"> [L. 4r.]</w:t>
      </w:r>
    </w:p>
  </w:footnote>
  <w:footnote w:id="1502">
    <w:p>
      <w:pPr>
        <w:pStyle w:val="FootnoteText"/>
      </w:pPr>
      <w:r>
        <w:rPr>
          <w:rStyle w:val="FootnoteReference"/>
        </w:rPr>
        <w:footnoteRef/>
      </w:r>
      <w:r>
        <w:rPr>
          <w:b/>
          <w:bCs/>
        </w:rPr>
        <w:t xml:space="preserve">marginal.</w:t>
      </w:r>
      <w:r>
        <w:t xml:space="preserve"> [col. 2]</w:t>
      </w:r>
    </w:p>
  </w:footnote>
  <w:footnote w:id="1503">
    <w:p>
      <w:pPr>
        <w:pStyle w:val="FootnoteText"/>
      </w:pPr>
      <w:r>
        <w:rPr>
          <w:rStyle w:val="FootnoteReference"/>
        </w:rPr>
        <w:footnoteRef/>
      </w:r>
      <w:r>
        <w:rPr>
          <w:b/>
          <w:bCs/>
        </w:rPr>
        <w:t xml:space="preserve">marginal.</w:t>
      </w:r>
      <w:r>
        <w:t xml:space="preserve"> [L. 4v.]</w:t>
      </w:r>
    </w:p>
  </w:footnote>
  <w:footnote w:id="1504">
    <w:p>
      <w:pPr>
        <w:pStyle w:val="FootnoteText"/>
      </w:pPr>
      <w:r>
        <w:rPr>
          <w:rStyle w:val="FootnoteReference"/>
        </w:rPr>
        <w:footnoteRef/>
      </w:r>
      <w:r>
        <w:rPr>
          <w:b/>
          <w:bCs/>
        </w:rPr>
        <w:t xml:space="preserve">marginal.</w:t>
      </w:r>
      <w:r>
        <w:t xml:space="preserve"> [col. 2]</w:t>
      </w:r>
    </w:p>
  </w:footnote>
  <w:footnote w:id="1505">
    <w:p>
      <w:pPr>
        <w:pStyle w:val="FootnoteText"/>
      </w:pPr>
      <w:r>
        <w:rPr>
          <w:rStyle w:val="FootnoteReference"/>
        </w:rPr>
        <w:footnoteRef/>
      </w:r>
      <w:r>
        <w:rPr>
          <w:b/>
          <w:bCs/>
        </w:rPr>
        <w:t xml:space="preserve">marginal.</w:t>
      </w:r>
      <w:r>
        <w:t xml:space="preserve"> [L. 5r.]</w:t>
      </w:r>
    </w:p>
  </w:footnote>
  <w:footnote w:id="1506">
    <w:p>
      <w:pPr>
        <w:pStyle w:val="FootnoteText"/>
      </w:pPr>
      <w:r>
        <w:rPr>
          <w:rStyle w:val="FootnoteReference"/>
        </w:rPr>
        <w:footnoteRef/>
      </w:r>
      <w:r>
        <w:rPr>
          <w:b/>
          <w:bCs/>
        </w:rPr>
        <w:t xml:space="preserve">marginal.</w:t>
      </w:r>
      <w:r>
        <w:t xml:space="preserve"> [col. 2]</w:t>
      </w:r>
    </w:p>
  </w:footnote>
  <w:footnote w:id="1507">
    <w:p>
      <w:pPr>
        <w:pStyle w:val="FootnoteText"/>
      </w:pPr>
      <w:r>
        <w:rPr>
          <w:rStyle w:val="FootnoteReference"/>
        </w:rPr>
        <w:footnoteRef/>
      </w:r>
      <w:r>
        <w:rPr>
          <w:b/>
          <w:bCs/>
        </w:rPr>
        <w:t xml:space="preserve">marginal.</w:t>
      </w:r>
      <w:r>
        <w:t xml:space="preserve"> [by] G. from the [JE om.]</w:t>
      </w:r>
    </w:p>
  </w:footnote>
  <w:footnote w:id="1508">
    <w:p>
      <w:pPr>
        <w:pStyle w:val="FootnoteText"/>
      </w:pPr>
      <w:r>
        <w:rPr>
          <w:rStyle w:val="FootnoteReference"/>
        </w:rPr>
        <w:footnoteRef/>
      </w:r>
      <w:r>
        <w:rPr>
          <w:b/>
          <w:bCs/>
        </w:rPr>
        <w:t xml:space="preserve">marginal.</w:t>
      </w:r>
      <w:r>
        <w:t xml:space="preserve"> [L. 5v.]</w:t>
      </w:r>
    </w:p>
  </w:footnote>
  <w:footnote w:id="1509">
    <w:p>
      <w:pPr>
        <w:pStyle w:val="FootnoteText"/>
      </w:pPr>
      <w:r>
        <w:rPr>
          <w:rStyle w:val="FootnoteReference"/>
        </w:rPr>
        <w:footnoteRef/>
      </w:r>
      <w:r>
        <w:rPr>
          <w:b/>
          <w:bCs/>
        </w:rPr>
        <w:t xml:space="preserve">marginal.</w:t>
      </w:r>
      <w:r>
        <w:t xml:space="preserve"> [-]</w:t>
      </w:r>
    </w:p>
  </w:footnote>
  <w:footnote w:id="1510">
    <w:p>
      <w:pPr>
        <w:pStyle w:val="FootnoteText"/>
      </w:pPr>
      <w:r>
        <w:rPr>
          <w:rStyle w:val="FootnoteReference"/>
        </w:rPr>
        <w:footnoteRef/>
      </w:r>
      <w:r>
        <w:rPr>
          <w:b/>
          <w:bCs/>
        </w:rPr>
        <w:t xml:space="preserve">marginal.</w:t>
      </w:r>
      <w:r>
        <w:t xml:space="preserve"> [col. 2]</w:t>
      </w:r>
    </w:p>
  </w:footnote>
  <w:footnote w:id="1511">
    <w:p>
      <w:pPr>
        <w:pStyle w:val="FootnoteText"/>
      </w:pPr>
      <w:r>
        <w:rPr>
          <w:rStyle w:val="FootnoteReference"/>
        </w:rPr>
        <w:footnoteRef/>
      </w:r>
      <w:r>
        <w:rPr>
          <w:b/>
          <w:bCs/>
        </w:rPr>
        <w:t xml:space="preserve">marginal.</w:t>
      </w:r>
      <w:r>
        <w:t xml:space="preserve"> [L. 6r.]</w:t>
      </w:r>
    </w:p>
  </w:footnote>
  <w:footnote w:id="1512">
    <w:p>
      <w:pPr>
        <w:pStyle w:val="FootnoteText"/>
      </w:pPr>
      <w:r>
        <w:rPr>
          <w:rStyle w:val="FootnoteReference"/>
        </w:rPr>
        <w:footnoteRef/>
      </w:r>
      <w:r>
        <w:rPr>
          <w:b/>
          <w:bCs/>
        </w:rPr>
        <w:t xml:space="preserve">marginal.</w:t>
      </w:r>
      <w:r>
        <w:t xml:space="preserve"> [col. 2]</w:t>
      </w:r>
    </w:p>
  </w:footnote>
  <w:footnote w:id="1513">
    <w:p>
      <w:pPr>
        <w:pStyle w:val="FootnoteText"/>
      </w:pPr>
      <w:r>
        <w:rPr>
          <w:rStyle w:val="FootnoteReference"/>
        </w:rPr>
        <w:footnoteRef/>
      </w:r>
      <w:r>
        <w:rPr>
          <w:b/>
          <w:bCs/>
        </w:rPr>
        <w:t xml:space="preserve">marginal.</w:t>
      </w:r>
      <w:r>
        <w:t xml:space="preserve"> [L. 6v.]</w:t>
      </w:r>
    </w:p>
  </w:footnote>
  <w:footnote w:id="1514">
    <w:p>
      <w:pPr>
        <w:pStyle w:val="FootnoteText"/>
      </w:pPr>
      <w:r>
        <w:rPr>
          <w:rStyle w:val="FootnoteReference"/>
        </w:rPr>
        <w:footnoteRef/>
      </w:r>
      <w:r>
        <w:rPr>
          <w:b/>
          <w:bCs/>
        </w:rPr>
        <w:t xml:space="preserve">marginal.</w:t>
      </w:r>
      <w:r>
        <w:t xml:space="preserve"> [col. 2]</w:t>
      </w:r>
    </w:p>
  </w:footnote>
  <w:footnote w:id="1515">
    <w:p>
      <w:pPr>
        <w:pStyle w:val="FootnoteText"/>
      </w:pPr>
      <w:r>
        <w:rPr>
          <w:rStyle w:val="FootnoteReference"/>
        </w:rPr>
        <w:footnoteRef/>
      </w:r>
      <w:r>
        <w:rPr>
          <w:b/>
          <w:bCs/>
        </w:rPr>
        <w:t xml:space="preserve">marginal.</w:t>
      </w:r>
      <w:r>
        <w:t xml:space="preserve"> [L. 7r.]</w:t>
      </w:r>
    </w:p>
  </w:footnote>
  <w:footnote w:id="1516">
    <w:p>
      <w:pPr>
        <w:pStyle w:val="FootnoteText"/>
      </w:pPr>
      <w:r>
        <w:rPr>
          <w:rStyle w:val="FootnoteReference"/>
        </w:rPr>
        <w:footnoteRef/>
      </w:r>
      <w:r>
        <w:rPr>
          <w:b/>
          <w:bCs/>
        </w:rPr>
        <w:t xml:space="preserve">marginal.</w:t>
      </w:r>
      <w:r>
        <w:t xml:space="preserve"> [col. 2]</w:t>
      </w:r>
    </w:p>
  </w:footnote>
  <w:footnote w:id="1517">
    <w:p>
      <w:pPr>
        <w:pStyle w:val="FootnoteText"/>
      </w:pPr>
      <w:r>
        <w:rPr>
          <w:rStyle w:val="FootnoteReference"/>
        </w:rPr>
        <w:footnoteRef/>
      </w:r>
      <w:r>
        <w:rPr>
          <w:b/>
          <w:bCs/>
        </w:rPr>
        <w:t xml:space="preserve">marginal.</w:t>
      </w:r>
      <w:r>
        <w:t xml:space="preserve"> [L. 7v.]</w:t>
      </w:r>
    </w:p>
  </w:footnote>
  <w:footnote w:id="1518">
    <w:p>
      <w:pPr>
        <w:pStyle w:val="FootnoteText"/>
      </w:pPr>
      <w:r>
        <w:rPr>
          <w:rStyle w:val="FootnoteReference"/>
        </w:rPr>
        <w:footnoteRef/>
      </w:r>
      <w:r>
        <w:rPr>
          <w:b/>
          <w:bCs/>
        </w:rPr>
        <w:t xml:space="preserve">marginal.</w:t>
      </w:r>
      <w:r>
        <w:t xml:space="preserve"> [col. 2]</w:t>
      </w:r>
    </w:p>
  </w:footnote>
  <w:footnote w:id="1519">
    <w:p>
      <w:pPr>
        <w:pStyle w:val="FootnoteText"/>
      </w:pPr>
      <w:r>
        <w:rPr>
          <w:rStyle w:val="FootnoteReference"/>
        </w:rPr>
        <w:footnoteRef/>
      </w:r>
      <w:r>
        <w:rPr>
          <w:b/>
          <w:bCs/>
        </w:rPr>
        <w:t xml:space="preserve">marginal.</w:t>
      </w:r>
      <w:r>
        <w:t xml:space="preserve"> [L. 8r.]</w:t>
      </w:r>
    </w:p>
  </w:footnote>
  <w:footnote w:id="1520">
    <w:p>
      <w:pPr>
        <w:pStyle w:val="FootnoteText"/>
      </w:pPr>
      <w:r>
        <w:rPr>
          <w:rStyle w:val="FootnoteReference"/>
        </w:rPr>
        <w:footnoteRef/>
      </w:r>
      <w:r>
        <w:rPr>
          <w:b/>
          <w:bCs/>
        </w:rPr>
        <w:t xml:space="preserve">marginal.</w:t>
      </w:r>
      <w:r>
        <w:t xml:space="preserve"> [col. 2]</w:t>
      </w:r>
    </w:p>
  </w:footnote>
  <w:footnote w:id="1521">
    <w:p>
      <w:pPr>
        <w:pStyle w:val="FootnoteText"/>
      </w:pPr>
      <w:r>
        <w:rPr>
          <w:rStyle w:val="FootnoteReference"/>
        </w:rPr>
        <w:footnoteRef/>
      </w:r>
      <w:r>
        <w:rPr>
          <w:b/>
          <w:bCs/>
        </w:rPr>
        <w:t xml:space="preserve">marginal.</w:t>
      </w:r>
      <w:r>
        <w:t xml:space="preserve"> [L. 8v.]</w:t>
      </w:r>
    </w:p>
  </w:footnote>
  <w:footnote w:id="1522">
    <w:p>
      <w:pPr>
        <w:pStyle w:val="FootnoteText"/>
      </w:pPr>
      <w:r>
        <w:rPr>
          <w:rStyle w:val="FootnoteReference"/>
        </w:rPr>
        <w:footnoteRef/>
      </w:r>
      <w:r>
        <w:rPr>
          <w:b/>
          <w:bCs/>
        </w:rPr>
        <w:t xml:space="preserve">marginal.</w:t>
      </w:r>
      <w:r>
        <w:t xml:space="preserve"> [col. 2]</w:t>
      </w:r>
    </w:p>
  </w:footnote>
  <w:footnote w:id="1523">
    <w:p>
      <w:pPr>
        <w:pStyle w:val="FootnoteText"/>
      </w:pPr>
      <w:r>
        <w:rPr>
          <w:rStyle w:val="FootnoteReference"/>
        </w:rPr>
        <w:footnoteRef/>
      </w:r>
      <w:r>
        <w:rPr>
          <w:b/>
          <w:bCs/>
        </w:rPr>
        <w:t xml:space="preserve">marginal.</w:t>
      </w:r>
      <w:r>
        <w:t xml:space="preserve"> [L. 9r.]</w:t>
      </w:r>
    </w:p>
  </w:footnote>
  <w:footnote w:id="1524">
    <w:p>
      <w:pPr>
        <w:pStyle w:val="FootnoteText"/>
      </w:pPr>
      <w:r>
        <w:rPr>
          <w:rStyle w:val="FootnoteReference"/>
        </w:rPr>
        <w:footnoteRef/>
      </w:r>
      <w:r>
        <w:rPr>
          <w:b/>
          <w:bCs/>
        </w:rPr>
        <w:t xml:space="preserve">marginal.</w:t>
      </w:r>
      <w:r>
        <w:t xml:space="preserve"> [col. 2]</w:t>
      </w:r>
    </w:p>
  </w:footnote>
  <w:footnote w:id="1525">
    <w:p>
      <w:pPr>
        <w:pStyle w:val="FootnoteText"/>
      </w:pPr>
      <w:r>
        <w:rPr>
          <w:rStyle w:val="FootnoteReference"/>
        </w:rPr>
        <w:footnoteRef/>
      </w:r>
      <w:r>
        <w:rPr>
          <w:b/>
          <w:bCs/>
        </w:rPr>
        <w:t xml:space="preserve">marginal.</w:t>
      </w:r>
      <w:r>
        <w:t xml:space="preserve"> [L. 9v.]</w:t>
      </w:r>
    </w:p>
  </w:footnote>
  <w:footnote w:id="1526">
    <w:p>
      <w:pPr>
        <w:pStyle w:val="FootnoteText"/>
      </w:pPr>
      <w:r>
        <w:rPr>
          <w:rStyle w:val="FootnoteReference"/>
        </w:rPr>
        <w:footnoteRef/>
      </w:r>
      <w:r>
        <w:rPr>
          <w:b/>
          <w:bCs/>
        </w:rPr>
        <w:t xml:space="preserve">marginal.</w:t>
      </w:r>
      <w:r>
        <w:t xml:space="preserve"> [col. 2]</w:t>
      </w:r>
    </w:p>
  </w:footnote>
  <w:footnote w:id="1527">
    <w:p>
      <w:pPr>
        <w:pStyle w:val="FootnoteText"/>
      </w:pPr>
      <w:r>
        <w:rPr>
          <w:rStyle w:val="FootnoteReference"/>
        </w:rPr>
        <w:footnoteRef/>
      </w:r>
      <w:r>
        <w:rPr>
          <w:b/>
          <w:bCs/>
        </w:rPr>
        <w:t xml:space="preserve">marginal.</w:t>
      </w:r>
      <w:r>
        <w:t xml:space="preserve"> [L. 10r.]</w:t>
      </w:r>
    </w:p>
  </w:footnote>
  <w:footnote w:id="1528">
    <w:p>
      <w:pPr>
        <w:pStyle w:val="FootnoteText"/>
      </w:pPr>
      <w:r>
        <w:rPr>
          <w:rStyle w:val="FootnoteReference"/>
        </w:rPr>
        <w:footnoteRef/>
      </w:r>
      <w:r>
        <w:rPr>
          <w:b/>
          <w:bCs/>
        </w:rPr>
        <w:t xml:space="preserve">marginal.</w:t>
      </w:r>
      <w:r>
        <w:t xml:space="preserve"> [col. 2]</w:t>
      </w:r>
    </w:p>
  </w:footnote>
  <w:footnote w:id="1529">
    <w:p>
      <w:pPr>
        <w:pStyle w:val="FootnoteText"/>
      </w:pPr>
      <w:r>
        <w:rPr>
          <w:rStyle w:val="FootnoteReference"/>
        </w:rPr>
        <w:footnoteRef/>
      </w:r>
      <w:r>
        <w:rPr>
          <w:b/>
          <w:bCs/>
        </w:rPr>
        <w:t xml:space="preserve">marginal.</w:t>
      </w:r>
      <w:r>
        <w:t xml:space="preserve"> [L. 10v.]</w:t>
      </w:r>
    </w:p>
  </w:footnote>
  <w:footnote w:id="1530">
    <w:p>
      <w:pPr>
        <w:pStyle w:val="FootnoteText"/>
      </w:pPr>
      <w:r>
        <w:rPr>
          <w:rStyle w:val="FootnoteReference"/>
        </w:rPr>
        <w:footnoteRef/>
      </w:r>
      <w:r>
        <w:rPr>
          <w:b/>
          <w:bCs/>
        </w:rPr>
        <w:t xml:space="preserve">marginal.</w:t>
      </w:r>
      <w:r>
        <w:t xml:space="preserve"> [col. 2]</w:t>
      </w:r>
    </w:p>
  </w:footnote>
  <w:footnote w:id="1531">
    <w:p>
      <w:pPr>
        <w:pStyle w:val="FootnoteText"/>
      </w:pPr>
      <w:r>
        <w:rPr>
          <w:rStyle w:val="FootnoteReference"/>
        </w:rPr>
        <w:footnoteRef/>
      </w:r>
      <w:r>
        <w:rPr>
          <w:b/>
          <w:bCs/>
        </w:rPr>
        <w:t xml:space="preserve">marginal.</w:t>
      </w:r>
      <w:r>
        <w:t xml:space="preserve"> [L. 11r.]</w:t>
      </w:r>
    </w:p>
  </w:footnote>
  <w:footnote w:id="1532">
    <w:p>
      <w:pPr>
        <w:pStyle w:val="FootnoteText"/>
      </w:pPr>
      <w:r>
        <w:rPr>
          <w:rStyle w:val="FootnoteReference"/>
        </w:rPr>
        <w:footnoteRef/>
      </w:r>
      <w:r>
        <w:rPr>
          <w:b/>
          <w:bCs/>
        </w:rPr>
        <w:t xml:space="preserve">marginal.</w:t>
      </w:r>
      <w:r>
        <w:t xml:space="preserve"> [col. 2]</w:t>
      </w:r>
    </w:p>
  </w:footnote>
  <w:footnote w:id="1533">
    <w:p>
      <w:pPr>
        <w:pStyle w:val="FootnoteText"/>
      </w:pPr>
      <w:r>
        <w:rPr>
          <w:rStyle w:val="FootnoteReference"/>
        </w:rPr>
        <w:footnoteRef/>
      </w:r>
      <w:r>
        <w:rPr>
          <w:b/>
          <w:bCs/>
        </w:rPr>
        <w:t xml:space="preserve">marginal.</w:t>
      </w:r>
      <w:r>
        <w:t xml:space="preserve"> [L. 11v.]</w:t>
      </w:r>
    </w:p>
  </w:footnote>
  <w:footnote w:id="1534">
    <w:p>
      <w:pPr>
        <w:pStyle w:val="FootnoteText"/>
      </w:pPr>
      <w:r>
        <w:rPr>
          <w:rStyle w:val="FootnoteReference"/>
        </w:rPr>
        <w:footnoteRef/>
      </w:r>
      <w:r>
        <w:rPr>
          <w:b/>
          <w:bCs/>
        </w:rPr>
        <w:t xml:space="preserve">marginal.</w:t>
      </w:r>
      <w:r>
        <w:t xml:space="preserve"> [col. 2]</w:t>
      </w:r>
    </w:p>
  </w:footnote>
  <w:footnote w:id="1535">
    <w:p>
      <w:pPr>
        <w:pStyle w:val="FootnoteText"/>
      </w:pPr>
      <w:r>
        <w:rPr>
          <w:rStyle w:val="FootnoteReference"/>
        </w:rPr>
        <w:footnoteRef/>
      </w:r>
      <w:r>
        <w:rPr>
          <w:b/>
          <w:bCs/>
        </w:rPr>
        <w:t xml:space="preserve">marginal.</w:t>
      </w:r>
      <w:r>
        <w:t xml:space="preserve"> [L. 12r.]</w:t>
      </w:r>
    </w:p>
  </w:footnote>
  <w:footnote w:id="1536">
    <w:p>
      <w:pPr>
        <w:pStyle w:val="FootnoteText"/>
      </w:pPr>
      <w:r>
        <w:rPr>
          <w:rStyle w:val="FootnoteReference"/>
        </w:rPr>
        <w:footnoteRef/>
      </w:r>
      <w:r>
        <w:rPr>
          <w:b/>
          <w:bCs/>
        </w:rPr>
        <w:t xml:space="preserve">marginal.</w:t>
      </w:r>
      <w:r>
        <w:t xml:space="preserve"> [col. 2]</w:t>
      </w:r>
    </w:p>
  </w:footnote>
  <w:footnote w:id="1537">
    <w:p>
      <w:pPr>
        <w:pStyle w:val="FootnoteText"/>
      </w:pPr>
      <w:r>
        <w:rPr>
          <w:rStyle w:val="FootnoteReference"/>
        </w:rPr>
        <w:footnoteRef/>
      </w:r>
      <w:r>
        <w:rPr>
          <w:b/>
          <w:bCs/>
        </w:rPr>
        <w:t xml:space="preserve">marginal.</w:t>
      </w:r>
      <w:r>
        <w:t xml:space="preserve"> [L. 12v.]</w:t>
      </w:r>
    </w:p>
  </w:footnote>
  <w:footnote w:id="1538">
    <w:p>
      <w:pPr>
        <w:pStyle w:val="FootnoteText"/>
      </w:pPr>
      <w:r>
        <w:rPr>
          <w:rStyle w:val="FootnoteReference"/>
        </w:rPr>
        <w:footnoteRef/>
      </w:r>
      <w:r>
        <w:rPr>
          <w:b/>
          <w:bCs/>
        </w:rPr>
        <w:t xml:space="preserve">marginal.</w:t>
      </w:r>
      <w:r>
        <w:t xml:space="preserve"> [-]</w:t>
      </w:r>
    </w:p>
  </w:footnote>
  <w:footnote w:id="1539">
    <w:p>
      <w:pPr>
        <w:pStyle w:val="FootnoteText"/>
      </w:pPr>
      <w:r>
        <w:rPr>
          <w:rStyle w:val="FootnoteReference"/>
        </w:rPr>
        <w:footnoteRef/>
      </w:r>
      <w:r>
        <w:rPr>
          <w:b/>
          <w:bCs/>
        </w:rPr>
        <w:t xml:space="preserve">marginal.</w:t>
      </w:r>
      <w:r>
        <w:t xml:space="preserve"> [col. 2]</w:t>
      </w:r>
    </w:p>
  </w:footnote>
  <w:footnote w:id="1540">
    <w:p>
      <w:pPr>
        <w:pStyle w:val="FootnoteText"/>
      </w:pPr>
      <w:r>
        <w:rPr>
          <w:rStyle w:val="FootnoteReference"/>
        </w:rPr>
        <w:footnoteRef/>
      </w:r>
      <w:r>
        <w:rPr>
          <w:b/>
          <w:bCs/>
        </w:rPr>
        <w:t xml:space="preserve">marginal.</w:t>
      </w:r>
      <w:r>
        <w:t xml:space="preserve"> [L. 13r.]</w:t>
      </w:r>
    </w:p>
  </w:footnote>
  <w:footnote w:id="1541">
    <w:p>
      <w:pPr>
        <w:pStyle w:val="FootnoteText"/>
      </w:pPr>
      <w:r>
        <w:rPr>
          <w:rStyle w:val="FootnoteReference"/>
        </w:rPr>
        <w:footnoteRef/>
      </w:r>
      <w:r>
        <w:rPr>
          <w:b/>
          <w:bCs/>
        </w:rPr>
        <w:t xml:space="preserve">marginal.</w:t>
      </w:r>
      <w:r>
        <w:t xml:space="preserve"> [col. 2]</w:t>
      </w:r>
    </w:p>
  </w:footnote>
  <w:footnote w:id="1542">
    <w:p>
      <w:pPr>
        <w:pStyle w:val="FootnoteText"/>
      </w:pPr>
      <w:r>
        <w:rPr>
          <w:rStyle w:val="FootnoteReference"/>
        </w:rPr>
        <w:footnoteRef/>
      </w:r>
      <w:r>
        <w:rPr>
          <w:b/>
          <w:bCs/>
        </w:rPr>
        <w:t xml:space="preserve">marginal.</w:t>
      </w:r>
      <w:r>
        <w:t xml:space="preserve"> [L. 13v.]</w:t>
      </w:r>
    </w:p>
  </w:footnote>
  <w:footnote w:id="1543">
    <w:p>
      <w:pPr>
        <w:pStyle w:val="FootnoteText"/>
      </w:pPr>
      <w:r>
        <w:rPr>
          <w:rStyle w:val="FootnoteReference"/>
        </w:rPr>
        <w:footnoteRef/>
      </w:r>
      <w:r>
        <w:rPr>
          <w:b/>
          <w:bCs/>
        </w:rPr>
        <w:t xml:space="preserve">marginal.</w:t>
      </w:r>
      <w:r>
        <w:t xml:space="preserve"> [col. 2]</w:t>
      </w:r>
    </w:p>
  </w:footnote>
  <w:footnote w:id="1544">
    <w:p>
      <w:pPr>
        <w:pStyle w:val="FootnoteText"/>
      </w:pPr>
      <w:r>
        <w:rPr>
          <w:rStyle w:val="FootnoteReference"/>
        </w:rPr>
        <w:footnoteRef/>
      </w:r>
      <w:r>
        <w:rPr>
          <w:b/>
          <w:bCs/>
        </w:rPr>
        <w:t xml:space="preserve">marginal.</w:t>
      </w:r>
      <w:r>
        <w:t xml:space="preserve"> [L. 14r.]</w:t>
      </w:r>
    </w:p>
  </w:footnote>
  <w:footnote w:id="1545">
    <w:p>
      <w:pPr>
        <w:pStyle w:val="FootnoteText"/>
      </w:pPr>
      <w:r>
        <w:rPr>
          <w:rStyle w:val="FootnoteReference"/>
        </w:rPr>
        <w:footnoteRef/>
      </w:r>
      <w:r>
        <w:rPr>
          <w:b/>
          <w:bCs/>
        </w:rPr>
        <w:t xml:space="preserve">marginal.</w:t>
      </w:r>
      <w:r>
        <w:t xml:space="preserve"> [col. 2]</w:t>
      </w:r>
    </w:p>
  </w:footnote>
  <w:footnote w:id="1546">
    <w:p>
      <w:pPr>
        <w:pStyle w:val="FootnoteText"/>
      </w:pPr>
      <w:r>
        <w:rPr>
          <w:rStyle w:val="FootnoteReference"/>
        </w:rPr>
        <w:footnoteRef/>
      </w:r>
      <w:r>
        <w:rPr>
          <w:b/>
          <w:bCs/>
        </w:rPr>
        <w:t xml:space="preserve">marginal.</w:t>
      </w:r>
      <w:r>
        <w:t xml:space="preserve"> [L. 14v.]</w:t>
      </w:r>
    </w:p>
  </w:footnote>
  <w:footnote w:id="1547">
    <w:p>
      <w:pPr>
        <w:pStyle w:val="FootnoteText"/>
      </w:pPr>
      <w:r>
        <w:rPr>
          <w:rStyle w:val="FootnoteReference"/>
        </w:rPr>
        <w:footnoteRef/>
      </w:r>
      <w:r>
        <w:rPr>
          <w:b/>
          <w:bCs/>
        </w:rPr>
        <w:t xml:space="preserve">marginal.</w:t>
      </w:r>
      <w:r>
        <w:t xml:space="preserve"> [col. 2]</w:t>
      </w:r>
    </w:p>
  </w:footnote>
  <w:footnote w:id="1548">
    <w:p>
      <w:pPr>
        <w:pStyle w:val="FootnoteText"/>
      </w:pPr>
      <w:r>
        <w:rPr>
          <w:rStyle w:val="FootnoteReference"/>
        </w:rPr>
        <w:footnoteRef/>
      </w:r>
      <w:r>
        <w:rPr>
          <w:b/>
          <w:bCs/>
        </w:rPr>
        <w:t xml:space="preserve">marginal.</w:t>
      </w:r>
      <w:r>
        <w:t xml:space="preserve"> [-]. no uncircumcised [L. 15r.]</w:t>
      </w:r>
    </w:p>
  </w:footnote>
  <w:footnote w:id="1549">
    <w:p>
      <w:pPr>
        <w:pStyle w:val="FootnoteText"/>
      </w:pPr>
      <w:r>
        <w:rPr>
          <w:rStyle w:val="FootnoteReference"/>
        </w:rPr>
        <w:footnoteRef/>
      </w:r>
      <w:r>
        <w:rPr>
          <w:b/>
          <w:bCs/>
        </w:rPr>
        <w:t xml:space="preserve">marginal.</w:t>
      </w:r>
      <w:r>
        <w:t xml:space="preserve"> [col. 2]</w:t>
      </w:r>
    </w:p>
  </w:footnote>
  <w:footnote w:id="1550">
    <w:p>
      <w:pPr>
        <w:pStyle w:val="FootnoteText"/>
      </w:pPr>
      <w:r>
        <w:rPr>
          <w:rStyle w:val="FootnoteReference"/>
        </w:rPr>
        <w:footnoteRef/>
      </w:r>
      <w:r>
        <w:rPr>
          <w:b/>
          <w:bCs/>
        </w:rPr>
        <w:t xml:space="preserve">marginal.</w:t>
      </w:r>
      <w:r>
        <w:t xml:space="preserve"> [L. 15v.]</w:t>
      </w:r>
    </w:p>
  </w:footnote>
  <w:footnote w:id="1551">
    <w:p>
      <w:pPr>
        <w:pStyle w:val="FootnoteText"/>
      </w:pPr>
      <w:r>
        <w:rPr>
          <w:rStyle w:val="FootnoteReference"/>
        </w:rPr>
        <w:footnoteRef/>
      </w:r>
      <w:r>
        <w:rPr>
          <w:b/>
          <w:bCs/>
        </w:rPr>
        <w:t xml:space="preserve">marginal.</w:t>
      </w:r>
      <w:r>
        <w:t xml:space="preserve"> [col. 2]</w:t>
      </w:r>
    </w:p>
  </w:footnote>
  <w:footnote w:id="1552">
    <w:p>
      <w:pPr>
        <w:pStyle w:val="FootnoteText"/>
      </w:pPr>
      <w:r>
        <w:rPr>
          <w:rStyle w:val="FootnoteReference"/>
        </w:rPr>
        <w:footnoteRef/>
      </w:r>
      <w:r>
        <w:rPr>
          <w:b/>
          <w:bCs/>
        </w:rPr>
        <w:t xml:space="preserve">marginal.</w:t>
      </w:r>
      <w:r>
        <w:t xml:space="preserve"> [-]</w:t>
      </w:r>
    </w:p>
  </w:footnote>
  <w:footnote w:id="1553">
    <w:p>
      <w:pPr>
        <w:pStyle w:val="FootnoteText"/>
      </w:pPr>
      <w:r>
        <w:rPr>
          <w:rStyle w:val="FootnoteReference"/>
        </w:rPr>
        <w:footnoteRef/>
      </w:r>
      <w:r>
        <w:rPr>
          <w:b/>
          <w:bCs/>
        </w:rPr>
        <w:t xml:space="preserve">marginal.</w:t>
      </w:r>
      <w:r>
        <w:t xml:space="preserve"> [L. 16r.]</w:t>
      </w:r>
    </w:p>
  </w:footnote>
  <w:footnote w:id="1554">
    <w:p>
      <w:pPr>
        <w:pStyle w:val="FootnoteText"/>
      </w:pPr>
      <w:r>
        <w:rPr>
          <w:rStyle w:val="FootnoteReference"/>
        </w:rPr>
        <w:footnoteRef/>
      </w:r>
      <w:r>
        <w:rPr>
          <w:b/>
          <w:bCs/>
        </w:rPr>
        <w:t xml:space="preserve">marginal.</w:t>
      </w:r>
      <w:r>
        <w:t xml:space="preserve"> [col. 2]</w:t>
      </w:r>
    </w:p>
  </w:footnote>
  <w:footnote w:id="1555">
    <w:p>
      <w:pPr>
        <w:pStyle w:val="FootnoteText"/>
      </w:pPr>
      <w:r>
        <w:rPr>
          <w:rStyle w:val="FootnoteReference"/>
        </w:rPr>
        <w:footnoteRef/>
      </w:r>
      <w:r>
        <w:rPr>
          <w:b/>
          <w:bCs/>
        </w:rPr>
        <w:t xml:space="preserve">marginal.</w:t>
      </w:r>
      <w:r>
        <w:t xml:space="preserve"> [L. 16v.]</w:t>
      </w:r>
    </w:p>
  </w:footnote>
  <w:footnote w:id="1556">
    <w:p>
      <w:pPr>
        <w:pStyle w:val="FootnoteText"/>
      </w:pPr>
      <w:r>
        <w:rPr>
          <w:rStyle w:val="FootnoteReference"/>
        </w:rPr>
        <w:footnoteRef/>
      </w:r>
      <w:r>
        <w:rPr>
          <w:b/>
          <w:bCs/>
        </w:rPr>
        <w:t xml:space="preserve">marginal.</w:t>
      </w:r>
      <w:r>
        <w:t xml:space="preserve"> [col. 2]</w:t>
      </w:r>
    </w:p>
  </w:footnote>
  <w:footnote w:id="1557">
    <w:p>
      <w:pPr>
        <w:pStyle w:val="FootnoteText"/>
      </w:pPr>
      <w:r>
        <w:rPr>
          <w:rStyle w:val="FootnoteReference"/>
        </w:rPr>
        <w:footnoteRef/>
      </w:r>
      <w:r>
        <w:rPr>
          <w:b/>
          <w:bCs/>
        </w:rPr>
        <w:t xml:space="preserve">marginal.</w:t>
      </w:r>
      <w:r>
        <w:t xml:space="preserve"> [-] Is your Hope &amp; Com-[L. 17r.]</w:t>
      </w:r>
    </w:p>
  </w:footnote>
  <w:footnote w:id="1558">
    <w:p>
      <w:pPr>
        <w:pStyle w:val="FootnoteText"/>
      </w:pPr>
      <w:r>
        <w:rPr>
          <w:rStyle w:val="FootnoteReference"/>
        </w:rPr>
        <w:footnoteRef/>
      </w:r>
      <w:r>
        <w:rPr>
          <w:b/>
          <w:bCs/>
        </w:rPr>
        <w:t xml:space="preserve">marginal.</w:t>
      </w:r>
      <w:r>
        <w:t xml:space="preserve"> [col. 2]</w:t>
      </w:r>
    </w:p>
  </w:footnote>
  <w:footnote w:id="1559">
    <w:p>
      <w:pPr>
        <w:pStyle w:val="FootnoteText"/>
      </w:pPr>
      <w:r>
        <w:rPr>
          <w:rStyle w:val="FootnoteReference"/>
        </w:rPr>
        <w:footnoteRef/>
      </w:r>
      <w:r>
        <w:rPr>
          <w:b/>
          <w:bCs/>
        </w:rPr>
        <w:t xml:space="preserve">marginal.</w:t>
      </w:r>
      <w:r>
        <w:t xml:space="preserve"> [L. 17v.]</w:t>
      </w:r>
    </w:p>
  </w:footnote>
  <w:footnote w:id="1560">
    <w:p>
      <w:pPr>
        <w:pStyle w:val="FootnoteText"/>
      </w:pPr>
      <w:r>
        <w:rPr>
          <w:rStyle w:val="FootnoteReference"/>
        </w:rPr>
        <w:footnoteRef/>
      </w:r>
      <w:r>
        <w:rPr>
          <w:b/>
          <w:bCs/>
        </w:rPr>
        <w:t xml:space="preserve">marginal.</w:t>
      </w:r>
      <w:r>
        <w:t xml:space="preserve"> [col. 2]</w:t>
      </w:r>
    </w:p>
  </w:footnote>
  <w:footnote w:id="1561">
    <w:p>
      <w:pPr>
        <w:pStyle w:val="FootnoteText"/>
      </w:pPr>
      <w:r>
        <w:rPr>
          <w:rStyle w:val="FootnoteReference"/>
        </w:rPr>
        <w:footnoteRef/>
      </w:r>
      <w:r>
        <w:rPr>
          <w:b/>
          <w:bCs/>
        </w:rPr>
        <w:t xml:space="preserve">marginal.</w:t>
      </w:r>
      <w:r>
        <w:t xml:space="preserve"> [L. 18r.]</w:t>
      </w:r>
    </w:p>
  </w:footnote>
  <w:footnote w:id="1562">
    <w:p>
      <w:pPr>
        <w:pStyle w:val="FootnoteText"/>
      </w:pPr>
      <w:r>
        <w:rPr>
          <w:rStyle w:val="FootnoteReference"/>
        </w:rPr>
        <w:footnoteRef/>
      </w:r>
      <w:r>
        <w:rPr>
          <w:b/>
          <w:bCs/>
        </w:rPr>
        <w:t xml:space="preserve">marginal.</w:t>
      </w:r>
      <w:r>
        <w:t xml:space="preserve"> [col. 2]</w:t>
      </w:r>
    </w:p>
  </w:footnote>
  <w:footnote w:id="1563">
    <w:p>
      <w:pPr>
        <w:pStyle w:val="FootnoteText"/>
      </w:pPr>
      <w:r>
        <w:rPr>
          <w:rStyle w:val="FootnoteReference"/>
        </w:rPr>
        <w:footnoteRef/>
      </w:r>
      <w:r>
        <w:rPr>
          <w:b/>
          <w:bCs/>
        </w:rPr>
        <w:t xml:space="preserve">marginal.</w:t>
      </w:r>
      <w:r>
        <w:t xml:space="preserve"> [L. 18v.]</w:t>
      </w:r>
    </w:p>
  </w:footnote>
  <w:footnote w:id="1564">
    <w:p>
      <w:pPr>
        <w:pStyle w:val="FootnoteText"/>
      </w:pPr>
      <w:r>
        <w:rPr>
          <w:rStyle w:val="FootnoteReference"/>
        </w:rPr>
        <w:footnoteRef/>
      </w:r>
      <w:r>
        <w:rPr>
          <w:b/>
          <w:bCs/>
        </w:rPr>
        <w:t xml:space="preserve">marginal.</w:t>
      </w:r>
      <w:r>
        <w:t xml:space="preserve"> [col. 2]</w:t>
      </w:r>
    </w:p>
  </w:footnote>
  <w:footnote w:id="1565">
    <w:p>
      <w:pPr>
        <w:pStyle w:val="FootnoteText"/>
      </w:pPr>
      <w:r>
        <w:rPr>
          <w:rStyle w:val="FootnoteReference"/>
        </w:rPr>
        <w:footnoteRef/>
      </w:r>
      <w:r>
        <w:rPr>
          <w:b/>
          <w:bCs/>
        </w:rPr>
        <w:t xml:space="preserve">marginal.</w:t>
      </w:r>
      <w:r>
        <w:t xml:space="preserve"> [L. 20r.]</w:t>
      </w:r>
    </w:p>
  </w:footnote>
  <w:footnote w:id="1566">
    <w:p>
      <w:pPr>
        <w:pStyle w:val="FootnoteText"/>
      </w:pPr>
      <w:r>
        <w:rPr>
          <w:rStyle w:val="FootnoteReference"/>
        </w:rPr>
        <w:footnoteRef/>
      </w:r>
      <w:r>
        <w:rPr>
          <w:b/>
          <w:bCs/>
        </w:rPr>
        <w:t xml:space="preserve">marginal.</w:t>
      </w:r>
      <w:r>
        <w:t xml:space="preserve"> [col. 2]</w:t>
      </w:r>
    </w:p>
  </w:footnote>
  <w:footnote w:id="1567">
    <w:p>
      <w:pPr>
        <w:pStyle w:val="FootnoteText"/>
      </w:pPr>
      <w:r>
        <w:rPr>
          <w:rStyle w:val="FootnoteReference"/>
        </w:rPr>
        <w:footnoteRef/>
      </w:r>
      <w:r>
        <w:rPr>
          <w:b/>
          <w:bCs/>
        </w:rPr>
        <w:t xml:space="preserve">marginal.</w:t>
      </w:r>
      <w:r>
        <w:t xml:space="preserve"> [L. 19v.]</w:t>
      </w:r>
    </w:p>
  </w:footnote>
  <w:footnote w:id="1568">
    <w:p>
      <w:pPr>
        <w:pStyle w:val="FootnoteText"/>
      </w:pPr>
      <w:r>
        <w:rPr>
          <w:rStyle w:val="FootnoteReference"/>
        </w:rPr>
        <w:footnoteRef/>
      </w:r>
      <w:r>
        <w:rPr>
          <w:b/>
          <w:bCs/>
        </w:rPr>
        <w:t xml:space="preserve">marginal.</w:t>
      </w:r>
      <w:r>
        <w:t xml:space="preserve"> [col. 2]</w:t>
      </w:r>
    </w:p>
  </w:footnote>
  <w:footnote w:id="1569">
    <w:p>
      <w:pPr>
        <w:pStyle w:val="FootnoteText"/>
      </w:pPr>
      <w:r>
        <w:rPr>
          <w:rStyle w:val="FootnoteReference"/>
        </w:rPr>
        <w:footnoteRef/>
      </w:r>
      <w:r>
        <w:rPr>
          <w:b/>
          <w:bCs/>
        </w:rPr>
        <w:t xml:space="preserve">marginal.</w:t>
      </w:r>
      <w:r>
        <w:t xml:space="preserve"> [L. 20r.]</w:t>
      </w:r>
    </w:p>
  </w:footnote>
  <w:footnote w:id="1570">
    <w:p>
      <w:pPr>
        <w:pStyle w:val="FootnoteText"/>
      </w:pPr>
      <w:r>
        <w:rPr>
          <w:rStyle w:val="FootnoteReference"/>
        </w:rPr>
        <w:footnoteRef/>
      </w:r>
      <w:r>
        <w:rPr>
          <w:b/>
          <w:bCs/>
        </w:rPr>
        <w:t xml:space="preserve">marginal.</w:t>
      </w:r>
      <w:r>
        <w:t xml:space="preserve"> [?]</w:t>
      </w:r>
    </w:p>
  </w:footnote>
  <w:footnote w:id="1571">
    <w:p>
      <w:pPr>
        <w:pStyle w:val="FootnoteText"/>
      </w:pPr>
      <w:r>
        <w:rPr>
          <w:rStyle w:val="FootnoteReference"/>
        </w:rPr>
        <w:footnoteRef/>
      </w:r>
      <w:r>
        <w:rPr>
          <w:b/>
          <w:bCs/>
        </w:rPr>
        <w:t xml:space="preserve">marginal.</w:t>
      </w:r>
      <w:r>
        <w:t xml:space="preserve"> [col. 2]</w:t>
      </w:r>
    </w:p>
  </w:footnote>
  <w:footnote w:id="1572">
    <w:p>
      <w:pPr>
        <w:pStyle w:val="FootnoteText"/>
      </w:pPr>
      <w:r>
        <w:rPr>
          <w:rStyle w:val="FootnoteReference"/>
        </w:rPr>
        <w:footnoteRef/>
      </w:r>
      <w:r>
        <w:rPr>
          <w:b/>
          <w:bCs/>
        </w:rPr>
        <w:t xml:space="preserve">marginal.</w:t>
      </w:r>
      <w:r>
        <w:t xml:space="preserve"> [L. 20v.]</w:t>
      </w:r>
    </w:p>
  </w:footnote>
  <w:footnote w:id="1573">
    <w:p>
      <w:pPr>
        <w:pStyle w:val="FootnoteText"/>
      </w:pPr>
      <w:r>
        <w:rPr>
          <w:rStyle w:val="FootnoteReference"/>
        </w:rPr>
        <w:footnoteRef/>
      </w:r>
      <w:r>
        <w:rPr>
          <w:b/>
          <w:bCs/>
        </w:rPr>
        <w:t xml:space="preserve">marginal.</w:t>
      </w:r>
      <w:r>
        <w:t xml:space="preserve"> [-]</w:t>
      </w:r>
    </w:p>
  </w:footnote>
  <w:footnote w:id="1574">
    <w:p>
      <w:pPr>
        <w:pStyle w:val="FootnoteText"/>
      </w:pPr>
      <w:r>
        <w:rPr>
          <w:rStyle w:val="FootnoteReference"/>
        </w:rPr>
        <w:footnoteRef/>
      </w:r>
      <w:r>
        <w:rPr>
          <w:b/>
          <w:bCs/>
        </w:rPr>
        <w:t xml:space="preserve">marginal.</w:t>
      </w:r>
      <w:r>
        <w:t xml:space="preserve"> [col. 2]</w:t>
      </w:r>
    </w:p>
  </w:footnote>
  <w:footnote w:id="1575">
    <w:p>
      <w:pPr>
        <w:pStyle w:val="FootnoteText"/>
      </w:pPr>
      <w:r>
        <w:rPr>
          <w:rStyle w:val="FootnoteReference"/>
        </w:rPr>
        <w:footnoteRef/>
      </w:r>
      <w:r>
        <w:rPr>
          <w:b/>
          <w:bCs/>
        </w:rPr>
        <w:t xml:space="preserve">marginal.</w:t>
      </w:r>
      <w:r>
        <w:t xml:space="preserve"> [L. 21r.]</w:t>
      </w:r>
    </w:p>
  </w:footnote>
  <w:footnote w:id="1576">
    <w:p>
      <w:pPr>
        <w:pStyle w:val="FootnoteText"/>
      </w:pPr>
      <w:r>
        <w:rPr>
          <w:rStyle w:val="FootnoteReference"/>
        </w:rPr>
        <w:footnoteRef/>
      </w:r>
      <w:r>
        <w:rPr>
          <w:b/>
          <w:bCs/>
        </w:rPr>
        <w:t xml:space="preserve">marginal.</w:t>
      </w:r>
      <w:r>
        <w:t xml:space="preserve"> [col. 2]</w:t>
      </w:r>
    </w:p>
  </w:footnote>
  <w:footnote w:id="1577">
    <w:p>
      <w:pPr>
        <w:pStyle w:val="FootnoteText"/>
      </w:pPr>
      <w:r>
        <w:rPr>
          <w:rStyle w:val="FootnoteReference"/>
        </w:rPr>
        <w:footnoteRef/>
      </w:r>
      <w:r>
        <w:rPr>
          <w:b/>
          <w:bCs/>
        </w:rPr>
        <w:t xml:space="preserve">marginal.</w:t>
      </w:r>
      <w:r>
        <w:t xml:space="preserve"> [L. 21v.]</w:t>
      </w:r>
    </w:p>
  </w:footnote>
  <w:footnote w:id="1578">
    <w:p>
      <w:pPr>
        <w:pStyle w:val="FootnoteText"/>
      </w:pPr>
      <w:r>
        <w:rPr>
          <w:rStyle w:val="FootnoteReference"/>
        </w:rPr>
        <w:footnoteRef/>
      </w:r>
      <w:r>
        <w:rPr>
          <w:b/>
          <w:bCs/>
        </w:rPr>
        <w:t xml:space="preserve">marginal.</w:t>
      </w:r>
      <w:r>
        <w:t xml:space="preserve"> [col. 2]</w:t>
      </w:r>
    </w:p>
  </w:footnote>
  <w:footnote w:id="1579">
    <w:p>
      <w:pPr>
        <w:pStyle w:val="FootnoteText"/>
      </w:pPr>
      <w:r>
        <w:rPr>
          <w:rStyle w:val="FootnoteReference"/>
        </w:rPr>
        <w:footnoteRef/>
      </w:r>
      <w:r>
        <w:rPr>
          <w:b/>
          <w:bCs/>
        </w:rPr>
        <w:t xml:space="preserve">marginal.</w:t>
      </w:r>
      <w:r>
        <w:t xml:space="preserve"> [L. 22r.]</w:t>
      </w:r>
    </w:p>
  </w:footnote>
  <w:footnote w:id="1580">
    <w:p>
      <w:pPr>
        <w:pStyle w:val="FootnoteText"/>
      </w:pPr>
      <w:r>
        <w:rPr>
          <w:rStyle w:val="FootnoteReference"/>
        </w:rPr>
        <w:footnoteRef/>
      </w:r>
      <w:r>
        <w:rPr>
          <w:b/>
          <w:bCs/>
        </w:rPr>
        <w:t xml:space="preserve">marginal.</w:t>
      </w:r>
      <w:r>
        <w:t xml:space="preserve"> [col. 2]</w:t>
      </w:r>
    </w:p>
  </w:footnote>
  <w:footnote w:id="1581">
    <w:p>
      <w:pPr>
        <w:pStyle w:val="FootnoteText"/>
      </w:pPr>
      <w:r>
        <w:rPr>
          <w:rStyle w:val="FootnoteReference"/>
        </w:rPr>
        <w:footnoteRef/>
      </w:r>
      <w:r>
        <w:rPr>
          <w:b/>
          <w:bCs/>
        </w:rPr>
        <w:t xml:space="preserve">marginal.</w:t>
      </w:r>
      <w:r>
        <w:t xml:space="preserve"> [L. 22v.]</w:t>
      </w:r>
    </w:p>
  </w:footnote>
  <w:footnote w:id="1582">
    <w:p>
      <w:pPr>
        <w:pStyle w:val="FootnoteText"/>
      </w:pPr>
      <w:r>
        <w:rPr>
          <w:rStyle w:val="FootnoteReference"/>
        </w:rPr>
        <w:footnoteRef/>
      </w:r>
      <w:r>
        <w:rPr>
          <w:b/>
          <w:bCs/>
        </w:rPr>
        <w:t xml:space="preserve">marginal.</w:t>
      </w:r>
      <w:r>
        <w:t xml:space="preserve"> [col. 2]</w:t>
      </w:r>
    </w:p>
  </w:footnote>
  <w:footnote w:id="1583">
    <w:p>
      <w:pPr>
        <w:pStyle w:val="FootnoteText"/>
      </w:pPr>
      <w:r>
        <w:rPr>
          <w:rStyle w:val="FootnoteReference"/>
        </w:rPr>
        <w:footnoteRef/>
      </w:r>
      <w:r>
        <w:rPr>
          <w:b/>
          <w:bCs/>
        </w:rPr>
        <w:t xml:space="preserve">marginal.</w:t>
      </w:r>
      <w:r>
        <w:t xml:space="preserve"> [L. 23r.]</w:t>
      </w:r>
    </w:p>
  </w:footnote>
  <w:footnote w:id="1584">
    <w:p>
      <w:pPr>
        <w:pStyle w:val="FootnoteText"/>
      </w:pPr>
      <w:r>
        <w:rPr>
          <w:rStyle w:val="FootnoteReference"/>
        </w:rPr>
        <w:footnoteRef/>
      </w:r>
      <w:r>
        <w:rPr>
          <w:b/>
          <w:bCs/>
        </w:rPr>
        <w:t xml:space="preserve">marginal.</w:t>
      </w:r>
      <w:r>
        <w:t xml:space="preserve"> [say][JE om.]</w:t>
      </w:r>
    </w:p>
  </w:footnote>
  <w:footnote w:id="1585">
    <w:p>
      <w:pPr>
        <w:pStyle w:val="FootnoteText"/>
      </w:pPr>
      <w:r>
        <w:rPr>
          <w:rStyle w:val="FootnoteReference"/>
        </w:rPr>
        <w:footnoteRef/>
      </w:r>
      <w:r>
        <w:rPr>
          <w:b/>
          <w:bCs/>
        </w:rPr>
        <w:t xml:space="preserve">marginal.</w:t>
      </w:r>
      <w:r>
        <w:t xml:space="preserve"> [col. 2]</w:t>
      </w:r>
    </w:p>
  </w:footnote>
  <w:footnote w:id="1586">
    <w:p>
      <w:pPr>
        <w:pStyle w:val="FootnoteText"/>
      </w:pPr>
      <w:r>
        <w:rPr>
          <w:rStyle w:val="FootnoteReference"/>
        </w:rPr>
        <w:footnoteRef/>
      </w:r>
      <w:r>
        <w:rPr>
          <w:b/>
          <w:bCs/>
        </w:rPr>
        <w:t xml:space="preserve">marginal.</w:t>
      </w:r>
      <w:r>
        <w:t xml:space="preserve"> [L. 23v.]</w:t>
      </w:r>
    </w:p>
  </w:footnote>
  <w:footnote w:id="1587">
    <w:p>
      <w:pPr>
        <w:pStyle w:val="FootnoteText"/>
      </w:pPr>
      <w:r>
        <w:rPr>
          <w:rStyle w:val="FootnoteReference"/>
        </w:rPr>
        <w:footnoteRef/>
      </w:r>
      <w:r>
        <w:rPr>
          <w:b/>
          <w:bCs/>
        </w:rPr>
        <w:t xml:space="preserve">marginal.</w:t>
      </w:r>
      <w:r>
        <w:t xml:space="preserve"> [col. 2]</w:t>
      </w:r>
    </w:p>
  </w:footnote>
  <w:footnote w:id="1588">
    <w:p>
      <w:pPr>
        <w:pStyle w:val="FootnoteText"/>
      </w:pPr>
      <w:r>
        <w:rPr>
          <w:rStyle w:val="FootnoteReference"/>
        </w:rPr>
        <w:footnoteRef/>
      </w:r>
      <w:r>
        <w:rPr>
          <w:b/>
          <w:bCs/>
        </w:rPr>
        <w:t xml:space="preserve">marginal.</w:t>
      </w:r>
      <w:r>
        <w:t xml:space="preserve"> [L. 24r.]</w:t>
      </w:r>
    </w:p>
  </w:footnote>
  <w:footnote w:id="1589">
    <w:p>
      <w:pPr>
        <w:pStyle w:val="FootnoteText"/>
      </w:pPr>
      <w:r>
        <w:rPr>
          <w:rStyle w:val="FootnoteReference"/>
        </w:rPr>
        <w:footnoteRef/>
      </w:r>
      <w:r>
        <w:rPr>
          <w:b/>
          <w:bCs/>
        </w:rPr>
        <w:t xml:space="preserve">marginal.</w:t>
      </w:r>
      <w:r>
        <w:t xml:space="preserve"> [col. 2]</w:t>
      </w:r>
    </w:p>
  </w:footnote>
  <w:footnote w:id="1590">
    <w:p>
      <w:pPr>
        <w:pStyle w:val="FootnoteText"/>
      </w:pPr>
      <w:r>
        <w:rPr>
          <w:rStyle w:val="FootnoteReference"/>
        </w:rPr>
        <w:footnoteRef/>
      </w:r>
      <w:r>
        <w:rPr>
          <w:b/>
          <w:bCs/>
        </w:rPr>
        <w:t xml:space="preserve">marginal.</w:t>
      </w:r>
      <w:r>
        <w:t xml:space="preserve"> [L. 24v.]</w:t>
      </w:r>
    </w:p>
  </w:footnote>
  <w:footnote w:id="1591">
    <w:p>
      <w:pPr>
        <w:pStyle w:val="FootnoteText"/>
      </w:pPr>
      <w:r>
        <w:rPr>
          <w:rStyle w:val="FootnoteReference"/>
        </w:rPr>
        <w:footnoteRef/>
      </w:r>
      <w:r>
        <w:rPr>
          <w:b/>
          <w:bCs/>
        </w:rPr>
        <w:t xml:space="preserve">marginal.</w:t>
      </w:r>
      <w:r>
        <w:t xml:space="preserve"> [col. 2]</w:t>
      </w:r>
    </w:p>
  </w:footnote>
  <w:footnote w:id="1592">
    <w:p>
      <w:pPr>
        <w:pStyle w:val="FootnoteText"/>
      </w:pPr>
      <w:r>
        <w:rPr>
          <w:rStyle w:val="FootnoteReference"/>
        </w:rPr>
        <w:footnoteRef/>
      </w:r>
      <w:r>
        <w:rPr>
          <w:b/>
          <w:bCs/>
        </w:rPr>
        <w:t xml:space="preserve">marginal.</w:t>
      </w:r>
      <w:r>
        <w:t xml:space="preserve"> [L. 25r.]</w:t>
      </w:r>
    </w:p>
  </w:footnote>
  <w:footnote w:id="1593">
    <w:p>
      <w:pPr>
        <w:pStyle w:val="FootnoteText"/>
      </w:pPr>
      <w:r>
        <w:rPr>
          <w:rStyle w:val="FootnoteReference"/>
        </w:rPr>
        <w:footnoteRef/>
      </w:r>
      <w:r>
        <w:rPr>
          <w:b/>
          <w:bCs/>
        </w:rPr>
        <w:t xml:space="preserve">marginal.</w:t>
      </w:r>
      <w:r>
        <w:t xml:space="preserve"> [col. 2]</w:t>
      </w:r>
    </w:p>
  </w:footnote>
  <w:footnote w:id="1594">
    <w:p>
      <w:pPr>
        <w:pStyle w:val="FootnoteText"/>
      </w:pPr>
      <w:r>
        <w:rPr>
          <w:rStyle w:val="FootnoteReference"/>
        </w:rPr>
        <w:footnoteRef/>
      </w:r>
      <w:r>
        <w:rPr>
          <w:b/>
          <w:bCs/>
        </w:rPr>
        <w:t xml:space="preserve">marginal.</w:t>
      </w:r>
      <w:r>
        <w:t xml:space="preserve"> [-]</w:t>
      </w:r>
    </w:p>
  </w:footnote>
  <w:footnote w:id="1595">
    <w:p>
      <w:pPr>
        <w:pStyle w:val="FootnoteText"/>
      </w:pPr>
      <w:r>
        <w:rPr>
          <w:rStyle w:val="FootnoteReference"/>
        </w:rPr>
        <w:footnoteRef/>
      </w:r>
      <w:r>
        <w:rPr>
          <w:b/>
          <w:bCs/>
        </w:rPr>
        <w:t xml:space="preserve">marginal.</w:t>
      </w:r>
      <w:r>
        <w:t xml:space="preserve"> [L. 25v.]</w:t>
      </w:r>
    </w:p>
  </w:footnote>
  <w:footnote w:id="1596">
    <w:p>
      <w:pPr>
        <w:pStyle w:val="FootnoteText"/>
      </w:pPr>
      <w:r>
        <w:rPr>
          <w:rStyle w:val="FootnoteReference"/>
        </w:rPr>
        <w:footnoteRef/>
      </w:r>
      <w:r>
        <w:rPr>
          <w:b/>
          <w:bCs/>
        </w:rPr>
        <w:t xml:space="preserve">marginal.</w:t>
      </w:r>
      <w:r>
        <w:t xml:space="preserve"> [col. 2]</w:t>
      </w:r>
    </w:p>
  </w:footnote>
  <w:footnote w:id="1597">
    <w:p>
      <w:pPr>
        <w:pStyle w:val="FootnoteText"/>
      </w:pPr>
      <w:r>
        <w:rPr>
          <w:rStyle w:val="FootnoteReference"/>
        </w:rPr>
        <w:footnoteRef/>
      </w:r>
      <w:r>
        <w:rPr>
          <w:b/>
          <w:bCs/>
        </w:rPr>
        <w:t xml:space="preserve">marginal.</w:t>
      </w:r>
      <w:r>
        <w:t xml:space="preserve"> [L. 26r.]</w:t>
      </w:r>
    </w:p>
  </w:footnote>
  <w:footnote w:id="1598">
    <w:p>
      <w:pPr>
        <w:pStyle w:val="FootnoteText"/>
      </w:pPr>
      <w:r>
        <w:rPr>
          <w:rStyle w:val="FootnoteReference"/>
        </w:rPr>
        <w:footnoteRef/>
      </w:r>
      <w:r>
        <w:rPr>
          <w:b/>
          <w:bCs/>
        </w:rPr>
        <w:t xml:space="preserve">marginal.</w:t>
      </w:r>
      <w:r>
        <w:t xml:space="preserve"> [col. 2]</w:t>
      </w:r>
    </w:p>
  </w:footnote>
  <w:footnote w:id="1599">
    <w:p>
      <w:pPr>
        <w:pStyle w:val="FootnoteText"/>
      </w:pPr>
      <w:r>
        <w:rPr>
          <w:rStyle w:val="FootnoteReference"/>
        </w:rPr>
        <w:footnoteRef/>
      </w:r>
      <w:r>
        <w:rPr>
          <w:b/>
          <w:bCs/>
        </w:rPr>
        <w:t xml:space="preserve">marginal.</w:t>
      </w:r>
      <w:r>
        <w:t xml:space="preserve"> [L. 26v.]</w:t>
      </w:r>
    </w:p>
  </w:footnote>
  <w:footnote w:id="1600">
    <w:p>
      <w:pPr>
        <w:pStyle w:val="FootnoteText"/>
      </w:pPr>
      <w:r>
        <w:rPr>
          <w:rStyle w:val="FootnoteReference"/>
        </w:rPr>
        <w:footnoteRef/>
      </w:r>
      <w:r>
        <w:rPr>
          <w:b/>
          <w:bCs/>
        </w:rPr>
        <w:t xml:space="preserve">marginal.</w:t>
      </w:r>
      <w:r>
        <w:t xml:space="preserve"> [col. 2]</w:t>
      </w:r>
    </w:p>
  </w:footnote>
  <w:footnote w:id="1601">
    <w:p>
      <w:pPr>
        <w:pStyle w:val="FootnoteText"/>
      </w:pPr>
      <w:r>
        <w:rPr>
          <w:rStyle w:val="FootnoteReference"/>
        </w:rPr>
        <w:footnoteRef/>
      </w:r>
      <w:r>
        <w:rPr>
          <w:b/>
          <w:bCs/>
        </w:rPr>
        <w:t xml:space="preserve">marginal.</w:t>
      </w:r>
      <w:r>
        <w:t xml:space="preserve"> [L. 27r.]</w:t>
      </w:r>
    </w:p>
  </w:footnote>
  <w:footnote w:id="1602">
    <w:p>
      <w:pPr>
        <w:pStyle w:val="FootnoteText"/>
      </w:pPr>
      <w:r>
        <w:rPr>
          <w:rStyle w:val="FootnoteReference"/>
        </w:rPr>
        <w:footnoteRef/>
      </w:r>
      <w:r>
        <w:rPr>
          <w:b/>
          <w:bCs/>
        </w:rPr>
        <w:t xml:space="preserve">marginal.</w:t>
      </w:r>
      <w:r>
        <w:t xml:space="preserve"> [col. 2]</w:t>
      </w:r>
    </w:p>
  </w:footnote>
  <w:footnote w:id="1603">
    <w:p>
      <w:pPr>
        <w:pStyle w:val="FootnoteText"/>
      </w:pPr>
      <w:r>
        <w:rPr>
          <w:rStyle w:val="FootnoteReference"/>
        </w:rPr>
        <w:footnoteRef/>
      </w:r>
      <w:r>
        <w:rPr>
          <w:b/>
          <w:bCs/>
        </w:rPr>
        <w:t xml:space="preserve">marginal.</w:t>
      </w:r>
      <w:r>
        <w:t xml:space="preserve"> [L. 27v.]</w:t>
      </w:r>
    </w:p>
  </w:footnote>
  <w:footnote w:id="1604">
    <w:p>
      <w:pPr>
        <w:pStyle w:val="FootnoteText"/>
      </w:pPr>
      <w:r>
        <w:rPr>
          <w:rStyle w:val="FootnoteReference"/>
        </w:rPr>
        <w:footnoteRef/>
      </w:r>
      <w:r>
        <w:rPr>
          <w:b/>
          <w:bCs/>
        </w:rPr>
        <w:t xml:space="preserve">marginal.</w:t>
      </w:r>
      <w:r>
        <w:t xml:space="preserve"> [col. 2]</w:t>
      </w:r>
    </w:p>
  </w:footnote>
  <w:footnote w:id="1605">
    <w:p>
      <w:pPr>
        <w:pStyle w:val="FootnoteText"/>
      </w:pPr>
      <w:r>
        <w:rPr>
          <w:rStyle w:val="FootnoteReference"/>
        </w:rPr>
        <w:footnoteRef/>
      </w:r>
      <w:r>
        <w:rPr>
          <w:b/>
          <w:bCs/>
        </w:rPr>
        <w:t xml:space="preserve">marginal.</w:t>
      </w:r>
      <w:r>
        <w:t xml:space="preserve"> [L. 28r.]</w:t>
      </w:r>
    </w:p>
  </w:footnote>
  <w:footnote w:id="1606">
    <w:p>
      <w:pPr>
        <w:pStyle w:val="FootnoteText"/>
      </w:pPr>
      <w:r>
        <w:rPr>
          <w:rStyle w:val="FootnoteReference"/>
        </w:rPr>
        <w:footnoteRef/>
      </w:r>
      <w:r>
        <w:rPr>
          <w:b/>
          <w:bCs/>
        </w:rPr>
        <w:t xml:space="preserve">marginal.</w:t>
      </w:r>
      <w:r>
        <w:t xml:space="preserve"> [col. 2]</w:t>
      </w:r>
    </w:p>
  </w:footnote>
  <w:footnote w:id="1607">
    <w:p>
      <w:pPr>
        <w:pStyle w:val="FootnoteText"/>
      </w:pPr>
      <w:r>
        <w:rPr>
          <w:rStyle w:val="FootnoteReference"/>
        </w:rPr>
        <w:footnoteRef/>
      </w:r>
      <w:r>
        <w:rPr>
          <w:b/>
          <w:bCs/>
        </w:rPr>
        <w:t xml:space="preserve">marginal.</w:t>
      </w:r>
      <w:r>
        <w:t xml:space="preserve"> [L. 28v.]</w:t>
      </w:r>
    </w:p>
  </w:footnote>
  <w:footnote w:id="1608">
    <w:p>
      <w:pPr>
        <w:pStyle w:val="FootnoteText"/>
      </w:pPr>
      <w:r>
        <w:rPr>
          <w:rStyle w:val="FootnoteReference"/>
        </w:rPr>
        <w:footnoteRef/>
      </w:r>
      <w:r>
        <w:rPr>
          <w:b/>
          <w:bCs/>
        </w:rPr>
        <w:t xml:space="preserve">marginal.</w:t>
      </w:r>
      <w:r>
        <w:t xml:space="preserve"> [col. 2]</w:t>
      </w:r>
    </w:p>
  </w:footnote>
  <w:footnote w:id="1609">
    <w:p>
      <w:pPr>
        <w:pStyle w:val="FootnoteText"/>
      </w:pPr>
      <w:r>
        <w:rPr>
          <w:rStyle w:val="FootnoteReference"/>
        </w:rPr>
        <w:footnoteRef/>
      </w:r>
      <w:r>
        <w:rPr>
          <w:b/>
          <w:bCs/>
        </w:rPr>
        <w:t xml:space="preserve">marginal.</w:t>
      </w:r>
      <w:r>
        <w:t xml:space="preserve"> [L. 29r.]</w:t>
      </w:r>
    </w:p>
  </w:footnote>
  <w:footnote w:id="1610">
    <w:p>
      <w:pPr>
        <w:pStyle w:val="FootnoteText"/>
      </w:pPr>
      <w:r>
        <w:rPr>
          <w:rStyle w:val="FootnoteReference"/>
        </w:rPr>
        <w:footnoteRef/>
      </w:r>
      <w:r>
        <w:rPr>
          <w:b/>
          <w:bCs/>
        </w:rPr>
        <w:t xml:space="preserve">marginal.</w:t>
      </w:r>
      <w:r>
        <w:t xml:space="preserve"> [col. 2]</w:t>
      </w:r>
    </w:p>
  </w:footnote>
  <w:footnote w:id="1611">
    <w:p>
      <w:pPr>
        <w:pStyle w:val="FootnoteText"/>
      </w:pPr>
      <w:r>
        <w:rPr>
          <w:rStyle w:val="FootnoteReference"/>
        </w:rPr>
        <w:footnoteRef/>
      </w:r>
      <w:r>
        <w:rPr>
          <w:b/>
          <w:bCs/>
        </w:rPr>
        <w:t xml:space="preserve">marginal.</w:t>
      </w:r>
      <w:r>
        <w:t xml:space="preserve"> [L. 29v.]</w:t>
      </w:r>
    </w:p>
  </w:footnote>
  <w:footnote w:id="1612">
    <w:p>
      <w:pPr>
        <w:pStyle w:val="FootnoteText"/>
      </w:pPr>
      <w:r>
        <w:rPr>
          <w:rStyle w:val="FootnoteReference"/>
        </w:rPr>
        <w:footnoteRef/>
      </w:r>
      <w:r>
        <w:rPr>
          <w:b/>
          <w:bCs/>
        </w:rPr>
        <w:t xml:space="preserve">marginal.</w:t>
      </w:r>
      <w:r>
        <w:t xml:space="preserve"> [col. 2]</w:t>
      </w:r>
    </w:p>
  </w:footnote>
  <w:footnote w:id="1613">
    <w:p>
      <w:pPr>
        <w:pStyle w:val="FootnoteText"/>
      </w:pPr>
      <w:r>
        <w:rPr>
          <w:rStyle w:val="FootnoteReference"/>
        </w:rPr>
        <w:footnoteRef/>
      </w:r>
      <w:r>
        <w:rPr>
          <w:b/>
          <w:bCs/>
        </w:rPr>
        <w:t xml:space="preserve">marginal.</w:t>
      </w:r>
      <w:r>
        <w:t xml:space="preserve"> [L. 30r.]</w:t>
      </w:r>
    </w:p>
  </w:footnote>
  <w:footnote w:id="1614">
    <w:p>
      <w:pPr>
        <w:pStyle w:val="FootnoteText"/>
      </w:pPr>
      <w:r>
        <w:rPr>
          <w:rStyle w:val="FootnoteReference"/>
        </w:rPr>
        <w:footnoteRef/>
      </w:r>
      <w:r>
        <w:rPr>
          <w:b/>
          <w:bCs/>
        </w:rPr>
        <w:t xml:space="preserve">marginal.</w:t>
      </w:r>
      <w:r>
        <w:t xml:space="preserve"> [col. 2]</w:t>
      </w:r>
    </w:p>
  </w:footnote>
  <w:footnote w:id="1615">
    <w:p>
      <w:pPr>
        <w:pStyle w:val="FootnoteText"/>
      </w:pPr>
      <w:r>
        <w:rPr>
          <w:rStyle w:val="FootnoteReference"/>
        </w:rPr>
        <w:footnoteRef/>
      </w:r>
      <w:r>
        <w:rPr>
          <w:b/>
          <w:bCs/>
        </w:rPr>
        <w:t xml:space="preserve">marginal.</w:t>
      </w:r>
      <w:r>
        <w:t xml:space="preserve"> [L. 30v.]</w:t>
      </w:r>
    </w:p>
  </w:footnote>
  <w:footnote w:id="1616">
    <w:p>
      <w:pPr>
        <w:pStyle w:val="FootnoteText"/>
      </w:pPr>
      <w:r>
        <w:rPr>
          <w:rStyle w:val="FootnoteReference"/>
        </w:rPr>
        <w:footnoteRef/>
      </w:r>
      <w:r>
        <w:rPr>
          <w:b/>
          <w:bCs/>
        </w:rPr>
        <w:t xml:space="preserve">marginal.</w:t>
      </w:r>
      <w:r>
        <w:t xml:space="preserve"> [blank][col. 2]</w:t>
      </w:r>
    </w:p>
  </w:footnote>
  <w:footnote w:id="1617">
    <w:p>
      <w:pPr>
        <w:pStyle w:val="FootnoteText"/>
      </w:pPr>
      <w:r>
        <w:rPr>
          <w:rStyle w:val="FootnoteReference"/>
        </w:rPr>
        <w:footnoteRef/>
      </w:r>
      <w:r>
        <w:rPr>
          <w:b/>
          <w:bCs/>
        </w:rPr>
        <w:t xml:space="preserve">marginal.</w:t>
      </w:r>
      <w:r>
        <w:t xml:space="preserve"> [L. 31r.]</w:t>
      </w:r>
    </w:p>
  </w:footnote>
  <w:footnote w:id="1618">
    <w:p>
      <w:pPr>
        <w:pStyle w:val="FootnoteText"/>
      </w:pPr>
      <w:r>
        <w:rPr>
          <w:rStyle w:val="FootnoteReference"/>
        </w:rPr>
        <w:footnoteRef/>
      </w:r>
      <w:r>
        <w:rPr>
          <w:b/>
          <w:bCs/>
        </w:rPr>
        <w:t xml:space="preserve">marginal.</w:t>
      </w:r>
      <w:r>
        <w:t xml:space="preserve"> [i.e. Col. 2:4]</w:t>
      </w:r>
    </w:p>
  </w:footnote>
  <w:footnote w:id="1619">
    <w:p>
      <w:pPr>
        <w:pStyle w:val="FootnoteText"/>
      </w:pPr>
      <w:r>
        <w:rPr>
          <w:rStyle w:val="FootnoteReference"/>
        </w:rPr>
        <w:footnoteRef/>
      </w:r>
      <w:r>
        <w:rPr>
          <w:b/>
          <w:bCs/>
        </w:rPr>
        <w:t xml:space="preserve">marginal.</w:t>
      </w:r>
      <w:r>
        <w:t xml:space="preserve"> [col. 2]</w:t>
      </w:r>
    </w:p>
  </w:footnote>
  <w:footnote w:id="1620">
    <w:p>
      <w:pPr>
        <w:pStyle w:val="FootnoteText"/>
      </w:pPr>
      <w:r>
        <w:rPr>
          <w:rStyle w:val="FootnoteReference"/>
        </w:rPr>
        <w:footnoteRef/>
      </w:r>
      <w:r>
        <w:rPr>
          <w:b/>
          <w:bCs/>
        </w:rPr>
        <w:t xml:space="preserve">marginal.</w:t>
      </w:r>
      <w:r>
        <w:t xml:space="preserve"> [?]</w:t>
      </w:r>
    </w:p>
  </w:footnote>
  <w:footnote w:id="1621">
    <w:p>
      <w:pPr>
        <w:pStyle w:val="FootnoteText"/>
      </w:pPr>
      <w:r>
        <w:rPr>
          <w:rStyle w:val="FootnoteReference"/>
        </w:rPr>
        <w:footnoteRef/>
      </w:r>
      <w:r>
        <w:rPr>
          <w:b/>
          <w:bCs/>
        </w:rPr>
        <w:t xml:space="preserve">marginal.</w:t>
      </w:r>
      <w:r>
        <w:t xml:space="preserve"> [L. 31v.]</w:t>
      </w:r>
    </w:p>
  </w:footnote>
  <w:footnote w:id="1622">
    <w:p>
      <w:pPr>
        <w:pStyle w:val="FootnoteText"/>
      </w:pPr>
      <w:r>
        <w:rPr>
          <w:rStyle w:val="FootnoteReference"/>
        </w:rPr>
        <w:footnoteRef/>
      </w:r>
      <w:r>
        <w:rPr>
          <w:b/>
          <w:bCs/>
        </w:rPr>
        <w:t xml:space="preserve">marginal.</w:t>
      </w:r>
      <w:r>
        <w:t xml:space="preserve"> [col. 2]</w:t>
      </w:r>
    </w:p>
  </w:footnote>
  <w:footnote w:id="1623">
    <w:p>
      <w:pPr>
        <w:pStyle w:val="FootnoteText"/>
      </w:pPr>
      <w:r>
        <w:rPr>
          <w:rStyle w:val="FootnoteReference"/>
        </w:rPr>
        <w:footnoteRef/>
      </w:r>
      <w:r>
        <w:rPr>
          <w:b/>
          <w:bCs/>
        </w:rPr>
        <w:t xml:space="preserve">marginal.</w:t>
      </w:r>
      <w:r>
        <w:t xml:space="preserve"> [L. 32r.]</w:t>
      </w:r>
    </w:p>
  </w:footnote>
  <w:footnote w:id="1624">
    <w:p>
      <w:pPr>
        <w:pStyle w:val="FootnoteText"/>
      </w:pPr>
      <w:r>
        <w:rPr>
          <w:rStyle w:val="FootnoteReference"/>
        </w:rPr>
        <w:footnoteRef/>
      </w:r>
      <w:r>
        <w:rPr>
          <w:b/>
          <w:bCs/>
        </w:rPr>
        <w:t xml:space="preserve">marginal.</w:t>
      </w:r>
      <w:r>
        <w:t xml:space="preserve"> [col. 2]</w:t>
      </w:r>
    </w:p>
  </w:footnote>
  <w:footnote w:id="1625">
    <w:p>
      <w:pPr>
        <w:pStyle w:val="FootnoteText"/>
      </w:pPr>
      <w:r>
        <w:rPr>
          <w:rStyle w:val="FootnoteReference"/>
        </w:rPr>
        <w:footnoteRef/>
      </w:r>
      <w:r>
        <w:rPr>
          <w:b/>
          <w:bCs/>
        </w:rPr>
        <w:t xml:space="preserve">marginal.</w:t>
      </w:r>
      <w:r>
        <w:t xml:space="preserve"> [L. 32v.]</w:t>
      </w:r>
    </w:p>
  </w:footnote>
  <w:footnote w:id="1626">
    <w:p>
      <w:pPr>
        <w:pStyle w:val="FootnoteText"/>
      </w:pPr>
      <w:r>
        <w:rPr>
          <w:rStyle w:val="FootnoteReference"/>
        </w:rPr>
        <w:footnoteRef/>
      </w:r>
      <w:r>
        <w:rPr>
          <w:b/>
          <w:bCs/>
        </w:rPr>
        <w:t xml:space="preserve">marginal.</w:t>
      </w:r>
      <w:r>
        <w:t xml:space="preserve"> [col. 2]</w:t>
      </w:r>
    </w:p>
  </w:footnote>
  <w:footnote w:id="1627">
    <w:p>
      <w:pPr>
        <w:pStyle w:val="FootnoteText"/>
      </w:pPr>
      <w:r>
        <w:rPr>
          <w:rStyle w:val="FootnoteReference"/>
        </w:rPr>
        <w:footnoteRef/>
      </w:r>
      <w:r>
        <w:rPr>
          <w:b/>
          <w:bCs/>
        </w:rPr>
        <w:t xml:space="preserve">marginal.</w:t>
      </w:r>
      <w:r>
        <w:t xml:space="preserve"> [L. 33r.]</w:t>
      </w:r>
    </w:p>
  </w:footnote>
  <w:footnote w:id="1628">
    <w:p>
      <w:pPr>
        <w:pStyle w:val="FootnoteText"/>
      </w:pPr>
      <w:r>
        <w:rPr>
          <w:rStyle w:val="FootnoteReference"/>
        </w:rPr>
        <w:footnoteRef/>
      </w:r>
      <w:r>
        <w:rPr>
          <w:b/>
          <w:bCs/>
        </w:rPr>
        <w:t xml:space="preserve">marginal.</w:t>
      </w:r>
      <w:r>
        <w:t xml:space="preserve"> [col. 2]</w:t>
      </w:r>
    </w:p>
  </w:footnote>
  <w:footnote w:id="1629">
    <w:p>
      <w:pPr>
        <w:pStyle w:val="FootnoteText"/>
      </w:pPr>
      <w:r>
        <w:rPr>
          <w:rStyle w:val="FootnoteReference"/>
        </w:rPr>
        <w:footnoteRef/>
      </w:r>
      <w:r>
        <w:rPr>
          <w:b/>
          <w:bCs/>
        </w:rPr>
        <w:t xml:space="preserve">marginal.</w:t>
      </w:r>
      <w:r>
        <w:t xml:space="preserve"> [L. 33v.]</w:t>
      </w:r>
    </w:p>
  </w:footnote>
  <w:footnote w:id="1630">
    <w:p>
      <w:pPr>
        <w:pStyle w:val="FootnoteText"/>
      </w:pPr>
      <w:r>
        <w:rPr>
          <w:rStyle w:val="FootnoteReference"/>
        </w:rPr>
        <w:footnoteRef/>
      </w:r>
      <w:r>
        <w:rPr>
          <w:b/>
          <w:bCs/>
        </w:rPr>
        <w:t xml:space="preserve">marginal.</w:t>
      </w:r>
      <w:r>
        <w:t xml:space="preserve"> [col. 2]</w:t>
      </w:r>
    </w:p>
  </w:footnote>
  <w:footnote w:id="1631">
    <w:p>
      <w:pPr>
        <w:pStyle w:val="FootnoteText"/>
      </w:pPr>
      <w:r>
        <w:rPr>
          <w:rStyle w:val="FootnoteReference"/>
        </w:rPr>
        <w:footnoteRef/>
      </w:r>
      <w:r>
        <w:rPr>
          <w:b/>
          <w:bCs/>
        </w:rPr>
        <w:t xml:space="preserve">marginal.</w:t>
      </w:r>
      <w:r>
        <w:t xml:space="preserve"> [L. 34r.]</w:t>
      </w:r>
    </w:p>
  </w:footnote>
  <w:footnote w:id="1632">
    <w:p>
      <w:pPr>
        <w:pStyle w:val="FootnoteText"/>
      </w:pPr>
      <w:r>
        <w:rPr>
          <w:rStyle w:val="FootnoteReference"/>
        </w:rPr>
        <w:footnoteRef/>
      </w:r>
      <w:r>
        <w:rPr>
          <w:b/>
          <w:bCs/>
        </w:rPr>
        <w:t xml:space="preserve">marginal.</w:t>
      </w:r>
      <w:r>
        <w:t xml:space="preserve"> [col. 2]</w:t>
      </w:r>
    </w:p>
  </w:footnote>
  <w:footnote w:id="1633">
    <w:p>
      <w:pPr>
        <w:pStyle w:val="FootnoteText"/>
      </w:pPr>
      <w:r>
        <w:rPr>
          <w:rStyle w:val="FootnoteReference"/>
        </w:rPr>
        <w:footnoteRef/>
      </w:r>
      <w:r>
        <w:rPr>
          <w:b/>
          <w:bCs/>
        </w:rPr>
        <w:t xml:space="preserve">marginal.</w:t>
      </w:r>
      <w:r>
        <w:t xml:space="preserve"> [L. 34v.]</w:t>
      </w:r>
    </w:p>
  </w:footnote>
  <w:footnote w:id="1634">
    <w:p>
      <w:pPr>
        <w:pStyle w:val="FootnoteText"/>
      </w:pPr>
      <w:r>
        <w:rPr>
          <w:rStyle w:val="FootnoteReference"/>
        </w:rPr>
        <w:footnoteRef/>
      </w:r>
      <w:r>
        <w:rPr>
          <w:b/>
          <w:bCs/>
        </w:rPr>
        <w:t xml:space="preserve">marginal.</w:t>
      </w:r>
      <w:r>
        <w:t xml:space="preserve"> [col. 2]</w:t>
      </w:r>
    </w:p>
  </w:footnote>
  <w:footnote w:id="1635">
    <w:p>
      <w:pPr>
        <w:pStyle w:val="FootnoteText"/>
      </w:pPr>
      <w:r>
        <w:rPr>
          <w:rStyle w:val="FootnoteReference"/>
        </w:rPr>
        <w:footnoteRef/>
      </w:r>
      <w:r>
        <w:rPr>
          <w:b/>
          <w:bCs/>
        </w:rPr>
        <w:t xml:space="preserve">marginal.</w:t>
      </w:r>
      <w:r>
        <w:t xml:space="preserve"> [col. 2]</w:t>
      </w:r>
    </w:p>
  </w:footnote>
  <w:footnote w:id="1636">
    <w:p>
      <w:pPr>
        <w:pStyle w:val="FootnoteText"/>
      </w:pPr>
      <w:r>
        <w:rPr>
          <w:rStyle w:val="FootnoteReference"/>
        </w:rPr>
        <w:footnoteRef/>
      </w:r>
      <w:r>
        <w:rPr>
          <w:b/>
          <w:bCs/>
        </w:rPr>
        <w:t xml:space="preserve">marginal.</w:t>
      </w:r>
      <w:r>
        <w:t xml:space="preserve"> [L. 1v.]</w:t>
      </w:r>
    </w:p>
  </w:footnote>
  <w:footnote w:id="1637">
    <w:p>
      <w:pPr>
        <w:pStyle w:val="FootnoteText"/>
      </w:pPr>
      <w:r>
        <w:rPr>
          <w:rStyle w:val="FootnoteReference"/>
        </w:rPr>
        <w:footnoteRef/>
      </w:r>
      <w:r>
        <w:rPr>
          <w:b/>
          <w:bCs/>
        </w:rPr>
        <w:t xml:space="preserve">marginal.</w:t>
      </w:r>
      <w:r>
        <w:t xml:space="preserve"> [col. 2]</w:t>
      </w:r>
    </w:p>
  </w:footnote>
  <w:footnote w:id="1638">
    <w:p>
      <w:pPr>
        <w:pStyle w:val="FootnoteText"/>
      </w:pPr>
      <w:r>
        <w:rPr>
          <w:rStyle w:val="FootnoteReference"/>
        </w:rPr>
        <w:footnoteRef/>
      </w:r>
      <w:r>
        <w:rPr>
          <w:b/>
          <w:bCs/>
        </w:rPr>
        <w:t xml:space="preserve">marginal.</w:t>
      </w:r>
      <w:r>
        <w:t xml:space="preserve"> [L. 2r.]</w:t>
      </w:r>
    </w:p>
  </w:footnote>
  <w:footnote w:id="1639">
    <w:p>
      <w:pPr>
        <w:pStyle w:val="FootnoteText"/>
      </w:pPr>
      <w:r>
        <w:rPr>
          <w:rStyle w:val="FootnoteReference"/>
        </w:rPr>
        <w:footnoteRef/>
      </w:r>
      <w:r>
        <w:rPr>
          <w:b/>
          <w:bCs/>
        </w:rPr>
        <w:t xml:space="preserve">marginal.</w:t>
      </w:r>
      <w:r>
        <w:t xml:space="preserve"> [col. 2]</w:t>
      </w:r>
    </w:p>
  </w:footnote>
  <w:footnote w:id="1640">
    <w:p>
      <w:pPr>
        <w:pStyle w:val="FootnoteText"/>
      </w:pPr>
      <w:r>
        <w:rPr>
          <w:rStyle w:val="FootnoteReference"/>
        </w:rPr>
        <w:footnoteRef/>
      </w:r>
      <w:r>
        <w:rPr>
          <w:b/>
          <w:bCs/>
        </w:rPr>
        <w:t xml:space="preserve">marginal.</w:t>
      </w:r>
      <w:r>
        <w:t xml:space="preserve"> [---]</w:t>
      </w:r>
    </w:p>
  </w:footnote>
  <w:footnote w:id="1641">
    <w:p>
      <w:pPr>
        <w:pStyle w:val="FootnoteText"/>
      </w:pPr>
      <w:r>
        <w:rPr>
          <w:rStyle w:val="FootnoteReference"/>
        </w:rPr>
        <w:footnoteRef/>
      </w:r>
      <w:r>
        <w:rPr>
          <w:b/>
          <w:bCs/>
        </w:rPr>
        <w:t xml:space="preserve">marginal.</w:t>
      </w:r>
      <w:r>
        <w:t xml:space="preserve"> [L. 2v.]</w:t>
      </w:r>
    </w:p>
  </w:footnote>
  <w:footnote w:id="1642">
    <w:p>
      <w:pPr>
        <w:pStyle w:val="FootnoteText"/>
      </w:pPr>
      <w:r>
        <w:rPr>
          <w:rStyle w:val="FootnoteReference"/>
        </w:rPr>
        <w:footnoteRef/>
      </w:r>
      <w:r>
        <w:rPr>
          <w:b/>
          <w:bCs/>
        </w:rPr>
        <w:t xml:space="preserve">marginal.</w:t>
      </w:r>
      <w:r>
        <w:t xml:space="preserve"> [blank][col. 2]</w:t>
      </w:r>
    </w:p>
  </w:footnote>
  <w:footnote w:id="1643">
    <w:p>
      <w:pPr>
        <w:pStyle w:val="FootnoteText"/>
      </w:pPr>
      <w:r>
        <w:rPr>
          <w:rStyle w:val="FootnoteReference"/>
        </w:rPr>
        <w:footnoteRef/>
      </w:r>
      <w:r>
        <w:rPr>
          <w:b/>
          <w:bCs/>
        </w:rPr>
        <w:t xml:space="preserve">marginal.</w:t>
      </w:r>
      <w:r>
        <w:t xml:space="preserve"> [col. 2]</w:t>
      </w:r>
    </w:p>
  </w:footnote>
  <w:footnote w:id="1644">
    <w:p>
      <w:pPr>
        <w:pStyle w:val="FootnoteText"/>
      </w:pPr>
      <w:r>
        <w:rPr>
          <w:rStyle w:val="FootnoteReference"/>
        </w:rPr>
        <w:footnoteRef/>
      </w:r>
      <w:r>
        <w:rPr>
          <w:b/>
          <w:bCs/>
        </w:rPr>
        <w:t xml:space="preserve">marginal.</w:t>
      </w:r>
      <w:r>
        <w:t xml:space="preserve"> [L. 1v.]</w:t>
      </w:r>
    </w:p>
  </w:footnote>
  <w:footnote w:id="1645">
    <w:p>
      <w:pPr>
        <w:pStyle w:val="FootnoteText"/>
      </w:pPr>
      <w:r>
        <w:rPr>
          <w:rStyle w:val="FootnoteReference"/>
        </w:rPr>
        <w:footnoteRef/>
      </w:r>
      <w:r>
        <w:rPr>
          <w:b/>
          <w:bCs/>
        </w:rPr>
        <w:t xml:space="preserve">marginal.</w:t>
      </w:r>
      <w:r>
        <w:t xml:space="preserve"> [col. 2]</w:t>
      </w:r>
    </w:p>
  </w:footnote>
  <w:footnote w:id="1646">
    <w:p>
      <w:pPr>
        <w:pStyle w:val="FootnoteText"/>
      </w:pPr>
      <w:r>
        <w:rPr>
          <w:rStyle w:val="FootnoteReference"/>
        </w:rPr>
        <w:footnoteRef/>
      </w:r>
      <w:r>
        <w:rPr>
          <w:b/>
          <w:bCs/>
        </w:rPr>
        <w:t xml:space="preserve">marginal.</w:t>
      </w:r>
      <w:r>
        <w:t xml:space="preserve"> [col. 2]</w:t>
      </w:r>
    </w:p>
  </w:footnote>
  <w:footnote w:id="1647">
    <w:p>
      <w:pPr>
        <w:pStyle w:val="FootnoteText"/>
      </w:pPr>
      <w:r>
        <w:rPr>
          <w:rStyle w:val="FootnoteReference"/>
        </w:rPr>
        <w:footnoteRef/>
      </w:r>
      <w:r>
        <w:rPr>
          <w:b/>
          <w:bCs/>
        </w:rPr>
        <w:t xml:space="preserve">marginal.</w:t>
      </w:r>
      <w:r>
        <w:t xml:space="preserve"> [col. 2]</w:t>
      </w:r>
    </w:p>
  </w:footnote>
  <w:footnote w:id="1648">
    <w:p>
      <w:pPr>
        <w:pStyle w:val="FootnoteText"/>
      </w:pPr>
      <w:r>
        <w:rPr>
          <w:rStyle w:val="FootnoteReference"/>
        </w:rPr>
        <w:footnoteRef/>
      </w:r>
      <w:r>
        <w:rPr>
          <w:b/>
          <w:bCs/>
        </w:rPr>
        <w:t xml:space="preserve">marginal.</w:t>
      </w:r>
      <w:r>
        <w:t xml:space="preserve"> [L. 2v.]</w:t>
      </w:r>
    </w:p>
  </w:footnote>
  <w:footnote w:id="1649">
    <w:p>
      <w:pPr>
        <w:pStyle w:val="FootnoteText"/>
      </w:pPr>
      <w:r>
        <w:rPr>
          <w:rStyle w:val="FootnoteReference"/>
        </w:rPr>
        <w:footnoteRef/>
      </w:r>
      <w:r>
        <w:rPr>
          <w:b/>
          <w:bCs/>
        </w:rPr>
        <w:t xml:space="preserve">marginal.</w:t>
      </w:r>
      <w:r>
        <w:t xml:space="preserve"> [col. 2]</w:t>
      </w:r>
    </w:p>
  </w:footnote>
  <w:footnote w:id="1650">
    <w:p>
      <w:pPr>
        <w:pStyle w:val="FootnoteText"/>
      </w:pPr>
      <w:r>
        <w:rPr>
          <w:rStyle w:val="FootnoteReference"/>
        </w:rPr>
        <w:footnoteRef/>
      </w:r>
      <w:r>
        <w:rPr>
          <w:b/>
          <w:bCs/>
        </w:rPr>
        <w:t xml:space="preserve">marginal.</w:t>
      </w:r>
      <w:r>
        <w:t xml:space="preserve"> [L. 3r.]</w:t>
      </w:r>
    </w:p>
  </w:footnote>
  <w:footnote w:id="1651">
    <w:p>
      <w:pPr>
        <w:pStyle w:val="FootnoteText"/>
      </w:pPr>
      <w:r>
        <w:rPr>
          <w:rStyle w:val="FootnoteReference"/>
        </w:rPr>
        <w:footnoteRef/>
      </w:r>
      <w:r>
        <w:rPr>
          <w:b/>
          <w:bCs/>
        </w:rPr>
        <w:t xml:space="preserve">marginal.</w:t>
      </w:r>
      <w:r>
        <w:t xml:space="preserve"> [col. 2]</w:t>
      </w:r>
    </w:p>
  </w:footnote>
  <w:footnote w:id="1652">
    <w:p>
      <w:pPr>
        <w:pStyle w:val="FootnoteText"/>
      </w:pPr>
      <w:r>
        <w:rPr>
          <w:rStyle w:val="FootnoteReference"/>
        </w:rPr>
        <w:footnoteRef/>
      </w:r>
      <w:r>
        <w:rPr>
          <w:b/>
          <w:bCs/>
        </w:rPr>
        <w:t xml:space="preserve">marginal.</w:t>
      </w:r>
      <w:r>
        <w:t xml:space="preserve"> [L. 3v.]</w:t>
      </w:r>
    </w:p>
  </w:footnote>
  <w:footnote w:id="1653">
    <w:p>
      <w:pPr>
        <w:pStyle w:val="FootnoteText"/>
      </w:pPr>
      <w:r>
        <w:rPr>
          <w:rStyle w:val="FootnoteReference"/>
        </w:rPr>
        <w:footnoteRef/>
      </w:r>
      <w:r>
        <w:rPr>
          <w:b/>
          <w:bCs/>
        </w:rPr>
        <w:t xml:space="preserve">marginal.</w:t>
      </w:r>
      <w:r>
        <w:t xml:space="preserve"> [?][i.e. short?]</w:t>
      </w:r>
    </w:p>
  </w:footnote>
  <w:footnote w:id="1654">
    <w:p>
      <w:pPr>
        <w:pStyle w:val="FootnoteText"/>
      </w:pPr>
      <w:r>
        <w:rPr>
          <w:rStyle w:val="FootnoteReference"/>
        </w:rPr>
        <w:footnoteRef/>
      </w:r>
      <w:r>
        <w:rPr>
          <w:b/>
          <w:bCs/>
        </w:rPr>
        <w:t xml:space="preserve">marginal.</w:t>
      </w:r>
      <w:r>
        <w:t xml:space="preserve"> [col. 2]</w:t>
      </w:r>
    </w:p>
  </w:footnote>
  <w:footnote w:id="1655">
    <w:p>
      <w:pPr>
        <w:pStyle w:val="FootnoteText"/>
      </w:pPr>
      <w:r>
        <w:rPr>
          <w:rStyle w:val="FootnoteReference"/>
        </w:rPr>
        <w:footnoteRef/>
      </w:r>
      <w:r>
        <w:rPr>
          <w:b/>
          <w:bCs/>
        </w:rPr>
        <w:t xml:space="preserve">marginal.</w:t>
      </w:r>
      <w:r>
        <w:t xml:space="preserve"> [L. 4r.]</w:t>
      </w:r>
    </w:p>
  </w:footnote>
  <w:footnote w:id="1656">
    <w:p>
      <w:pPr>
        <w:pStyle w:val="FootnoteText"/>
      </w:pPr>
      <w:r>
        <w:rPr>
          <w:rStyle w:val="FootnoteReference"/>
        </w:rPr>
        <w:footnoteRef/>
      </w:r>
      <w:r>
        <w:rPr>
          <w:b/>
          <w:bCs/>
        </w:rPr>
        <w:t xml:space="preserve">marginal.</w:t>
      </w:r>
      <w:r>
        <w:t xml:space="preserve"> [col. 2]</w:t>
      </w:r>
    </w:p>
  </w:footnote>
  <w:footnote w:id="1657">
    <w:p>
      <w:pPr>
        <w:pStyle w:val="FootnoteText"/>
      </w:pPr>
      <w:r>
        <w:rPr>
          <w:rStyle w:val="FootnoteReference"/>
        </w:rPr>
        <w:footnoteRef/>
      </w:r>
      <w:r>
        <w:rPr>
          <w:b/>
          <w:bCs/>
        </w:rPr>
        <w:t xml:space="preserve">marginal.</w:t>
      </w:r>
      <w:r>
        <w:t xml:space="preserve"> [L. 4v.]</w:t>
      </w:r>
    </w:p>
  </w:footnote>
  <w:footnote w:id="1658">
    <w:p>
      <w:pPr>
        <w:pStyle w:val="FootnoteText"/>
      </w:pPr>
      <w:r>
        <w:rPr>
          <w:rStyle w:val="FootnoteReference"/>
        </w:rPr>
        <w:footnoteRef/>
      </w:r>
      <w:r>
        <w:rPr>
          <w:b/>
          <w:bCs/>
        </w:rPr>
        <w:t xml:space="preserve">marginal.</w:t>
      </w:r>
      <w:r>
        <w:t xml:space="preserve"> [col. 2]</w:t>
      </w:r>
    </w:p>
  </w:footnote>
  <w:footnote w:id="1659">
    <w:p>
      <w:pPr>
        <w:pStyle w:val="FootnoteText"/>
      </w:pPr>
      <w:r>
        <w:rPr>
          <w:rStyle w:val="FootnoteReference"/>
        </w:rPr>
        <w:footnoteRef/>
      </w:r>
      <w:r>
        <w:rPr>
          <w:b/>
          <w:bCs/>
        </w:rPr>
        <w:t xml:space="preserve">marginal.</w:t>
      </w:r>
      <w:r>
        <w:t xml:space="preserve"> [L. 5r.]</w:t>
      </w:r>
    </w:p>
  </w:footnote>
  <w:footnote w:id="1660">
    <w:p>
      <w:pPr>
        <w:pStyle w:val="FootnoteText"/>
      </w:pPr>
      <w:r>
        <w:rPr>
          <w:rStyle w:val="FootnoteReference"/>
        </w:rPr>
        <w:footnoteRef/>
      </w:r>
      <w:r>
        <w:rPr>
          <w:b/>
          <w:bCs/>
        </w:rPr>
        <w:t xml:space="preserve">marginal.</w:t>
      </w:r>
      <w:r>
        <w:t xml:space="preserve"> [col. 2]</w:t>
      </w:r>
    </w:p>
  </w:footnote>
  <w:footnote w:id="1661">
    <w:p>
      <w:pPr>
        <w:pStyle w:val="FootnoteText"/>
      </w:pPr>
      <w:r>
        <w:rPr>
          <w:rStyle w:val="FootnoteReference"/>
        </w:rPr>
        <w:footnoteRef/>
      </w:r>
      <w:r>
        <w:rPr>
          <w:b/>
          <w:bCs/>
        </w:rPr>
        <w:t xml:space="preserve">marginal.</w:t>
      </w:r>
      <w:r>
        <w:t xml:space="preserve"> [L. 5v.]</w:t>
      </w:r>
    </w:p>
  </w:footnote>
  <w:footnote w:id="1662">
    <w:p>
      <w:pPr>
        <w:pStyle w:val="FootnoteText"/>
      </w:pPr>
      <w:r>
        <w:rPr>
          <w:rStyle w:val="FootnoteReference"/>
        </w:rPr>
        <w:footnoteRef/>
      </w:r>
      <w:r>
        <w:rPr>
          <w:b/>
          <w:bCs/>
        </w:rPr>
        <w:t xml:space="preserve">marginal.</w:t>
      </w:r>
      <w:r>
        <w:t xml:space="preserve"> [col. 2]</w:t>
      </w:r>
    </w:p>
  </w:footnote>
  <w:footnote w:id="1663">
    <w:p>
      <w:pPr>
        <w:pStyle w:val="FootnoteText"/>
      </w:pPr>
      <w:r>
        <w:rPr>
          <w:rStyle w:val="FootnoteReference"/>
        </w:rPr>
        <w:footnoteRef/>
      </w:r>
      <w:r>
        <w:rPr>
          <w:b/>
          <w:bCs/>
        </w:rPr>
        <w:t xml:space="preserve">marginal.</w:t>
      </w:r>
      <w:r>
        <w:t xml:space="preserve"> [-]</w:t>
      </w:r>
    </w:p>
  </w:footnote>
  <w:footnote w:id="1664">
    <w:p>
      <w:pPr>
        <w:pStyle w:val="FootnoteText"/>
      </w:pPr>
      <w:r>
        <w:rPr>
          <w:rStyle w:val="FootnoteReference"/>
        </w:rPr>
        <w:footnoteRef/>
      </w:r>
      <w:r>
        <w:rPr>
          <w:b/>
          <w:bCs/>
        </w:rPr>
        <w:t xml:space="preserve">marginal.</w:t>
      </w:r>
      <w:r>
        <w:t xml:space="preserve"> [L. 6r.]</w:t>
      </w:r>
    </w:p>
  </w:footnote>
  <w:footnote w:id="1665">
    <w:p>
      <w:pPr>
        <w:pStyle w:val="FootnoteText"/>
      </w:pPr>
      <w:r>
        <w:rPr>
          <w:rStyle w:val="FootnoteReference"/>
        </w:rPr>
        <w:footnoteRef/>
      </w:r>
      <w:r>
        <w:rPr>
          <w:b/>
          <w:bCs/>
        </w:rPr>
        <w:t xml:space="preserve">marginal.</w:t>
      </w:r>
      <w:r>
        <w:t xml:space="preserve"> [col. 2]</w:t>
      </w:r>
    </w:p>
  </w:footnote>
  <w:footnote w:id="1666">
    <w:p>
      <w:pPr>
        <w:pStyle w:val="FootnoteText"/>
      </w:pPr>
      <w:r>
        <w:rPr>
          <w:rStyle w:val="FootnoteReference"/>
        </w:rPr>
        <w:footnoteRef/>
      </w:r>
      <w:r>
        <w:rPr>
          <w:b/>
          <w:bCs/>
        </w:rPr>
        <w:t xml:space="preserve">marginal.</w:t>
      </w:r>
      <w:r>
        <w:t xml:space="preserve"> [L. 6v.]</w:t>
      </w:r>
    </w:p>
  </w:footnote>
  <w:footnote w:id="1667">
    <w:p>
      <w:pPr>
        <w:pStyle w:val="FootnoteText"/>
      </w:pPr>
      <w:r>
        <w:rPr>
          <w:rStyle w:val="FootnoteReference"/>
        </w:rPr>
        <w:footnoteRef/>
      </w:r>
      <w:r>
        <w:rPr>
          <w:b/>
          <w:bCs/>
        </w:rPr>
        <w:t xml:space="preserve">marginal.</w:t>
      </w:r>
      <w:r>
        <w:t xml:space="preserve"> [col. 2]</w:t>
      </w:r>
    </w:p>
  </w:footnote>
  <w:footnote w:id="1668">
    <w:p>
      <w:pPr>
        <w:pStyle w:val="FootnoteText"/>
      </w:pPr>
      <w:r>
        <w:rPr>
          <w:rStyle w:val="FootnoteReference"/>
        </w:rPr>
        <w:footnoteRef/>
      </w:r>
      <w:r>
        <w:rPr>
          <w:b/>
          <w:bCs/>
        </w:rPr>
        <w:t xml:space="preserve">marginal.</w:t>
      </w:r>
      <w:r>
        <w:t xml:space="preserve"> [L. 7r.]</w:t>
      </w:r>
    </w:p>
  </w:footnote>
  <w:footnote w:id="1669">
    <w:p>
      <w:pPr>
        <w:pStyle w:val="FootnoteText"/>
      </w:pPr>
      <w:r>
        <w:rPr>
          <w:rStyle w:val="FootnoteReference"/>
        </w:rPr>
        <w:footnoteRef/>
      </w:r>
      <w:r>
        <w:rPr>
          <w:b/>
          <w:bCs/>
        </w:rPr>
        <w:t xml:space="preserve">marginal.</w:t>
      </w:r>
      <w:r>
        <w:t xml:space="preserve"> [col. 2]</w:t>
      </w:r>
    </w:p>
  </w:footnote>
  <w:footnote w:id="1670">
    <w:p>
      <w:pPr>
        <w:pStyle w:val="FootnoteText"/>
      </w:pPr>
      <w:r>
        <w:rPr>
          <w:rStyle w:val="FootnoteReference"/>
        </w:rPr>
        <w:footnoteRef/>
      </w:r>
      <w:r>
        <w:rPr>
          <w:b/>
          <w:bCs/>
        </w:rPr>
        <w:t xml:space="preserve">marginal.</w:t>
      </w:r>
      <w:r>
        <w:t xml:space="preserve"> [L. 7v.]</w:t>
      </w:r>
    </w:p>
  </w:footnote>
  <w:footnote w:id="1671">
    <w:p>
      <w:pPr>
        <w:pStyle w:val="FootnoteText"/>
      </w:pPr>
      <w:r>
        <w:rPr>
          <w:rStyle w:val="FootnoteReference"/>
        </w:rPr>
        <w:footnoteRef/>
      </w:r>
      <w:r>
        <w:rPr>
          <w:b/>
          <w:bCs/>
        </w:rPr>
        <w:t xml:space="preserve">marginal.</w:t>
      </w:r>
      <w:r>
        <w:t xml:space="preserve"> [col. 2]</w:t>
      </w:r>
    </w:p>
  </w:footnote>
  <w:footnote w:id="1672">
    <w:p>
      <w:pPr>
        <w:pStyle w:val="FootnoteText"/>
      </w:pPr>
      <w:r>
        <w:rPr>
          <w:rStyle w:val="FootnoteReference"/>
        </w:rPr>
        <w:footnoteRef/>
      </w:r>
      <w:r>
        <w:rPr>
          <w:b/>
          <w:bCs/>
        </w:rPr>
        <w:t xml:space="preserve">marginal.</w:t>
      </w:r>
      <w:r>
        <w:t xml:space="preserve"> [L. 8r.]</w:t>
      </w:r>
    </w:p>
  </w:footnote>
  <w:footnote w:id="1673">
    <w:p>
      <w:pPr>
        <w:pStyle w:val="FootnoteText"/>
      </w:pPr>
      <w:r>
        <w:rPr>
          <w:rStyle w:val="FootnoteReference"/>
        </w:rPr>
        <w:footnoteRef/>
      </w:r>
      <w:r>
        <w:rPr>
          <w:b/>
          <w:bCs/>
        </w:rPr>
        <w:t xml:space="preserve">marginal.</w:t>
      </w:r>
      <w:r>
        <w:t xml:space="preserve"> [col. 2]</w:t>
      </w:r>
    </w:p>
  </w:footnote>
  <w:footnote w:id="1674">
    <w:p>
      <w:pPr>
        <w:pStyle w:val="FootnoteText"/>
      </w:pPr>
      <w:r>
        <w:rPr>
          <w:rStyle w:val="FootnoteReference"/>
        </w:rPr>
        <w:footnoteRef/>
      </w:r>
      <w:r>
        <w:rPr>
          <w:b/>
          <w:bCs/>
        </w:rPr>
        <w:t xml:space="preserve">marginal.</w:t>
      </w:r>
      <w:r>
        <w:t xml:space="preserve"> [L. 8v.]</w:t>
      </w:r>
    </w:p>
  </w:footnote>
  <w:footnote w:id="1675">
    <w:p>
      <w:pPr>
        <w:pStyle w:val="FootnoteText"/>
      </w:pPr>
      <w:r>
        <w:rPr>
          <w:rStyle w:val="FootnoteReference"/>
        </w:rPr>
        <w:footnoteRef/>
      </w:r>
      <w:r>
        <w:rPr>
          <w:b/>
          <w:bCs/>
        </w:rPr>
        <w:t xml:space="preserve">marginal.</w:t>
      </w:r>
      <w:r>
        <w:t xml:space="preserve"> [col. 2]</w:t>
      </w:r>
    </w:p>
  </w:footnote>
  <w:footnote w:id="1676">
    <w:p>
      <w:pPr>
        <w:pStyle w:val="FootnoteText"/>
      </w:pPr>
      <w:r>
        <w:rPr>
          <w:rStyle w:val="FootnoteReference"/>
        </w:rPr>
        <w:footnoteRef/>
      </w:r>
      <w:r>
        <w:rPr>
          <w:b/>
          <w:bCs/>
        </w:rPr>
        <w:t xml:space="preserve">marginal.</w:t>
      </w:r>
      <w:r>
        <w:t xml:space="preserve"> [L. 9r.]</w:t>
      </w:r>
    </w:p>
  </w:footnote>
  <w:footnote w:id="1677">
    <w:p>
      <w:pPr>
        <w:pStyle w:val="FootnoteText"/>
      </w:pPr>
      <w:r>
        <w:rPr>
          <w:rStyle w:val="FootnoteReference"/>
        </w:rPr>
        <w:footnoteRef/>
      </w:r>
      <w:r>
        <w:rPr>
          <w:b/>
          <w:bCs/>
        </w:rPr>
        <w:t xml:space="preserve">marginal.</w:t>
      </w:r>
      <w:r>
        <w:t xml:space="preserve"> [col. 2]</w:t>
      </w:r>
    </w:p>
  </w:footnote>
  <w:footnote w:id="1678">
    <w:p>
      <w:pPr>
        <w:pStyle w:val="FootnoteText"/>
      </w:pPr>
      <w:r>
        <w:rPr>
          <w:rStyle w:val="FootnoteReference"/>
        </w:rPr>
        <w:footnoteRef/>
      </w:r>
      <w:r>
        <w:rPr>
          <w:b/>
          <w:bCs/>
        </w:rPr>
        <w:t xml:space="preserve">marginal.</w:t>
      </w:r>
      <w:r>
        <w:t xml:space="preserve"> [L. 9v.]</w:t>
      </w:r>
    </w:p>
  </w:footnote>
  <w:footnote w:id="1679">
    <w:p>
      <w:pPr>
        <w:pStyle w:val="FootnoteText"/>
      </w:pPr>
      <w:r>
        <w:rPr>
          <w:rStyle w:val="FootnoteReference"/>
        </w:rPr>
        <w:footnoteRef/>
      </w:r>
      <w:r>
        <w:rPr>
          <w:b/>
          <w:bCs/>
        </w:rPr>
        <w:t xml:space="preserve">marginal.</w:t>
      </w:r>
      <w:r>
        <w:t xml:space="preserve"> [col. 2]</w:t>
      </w:r>
    </w:p>
  </w:footnote>
  <w:footnote w:id="1680">
    <w:p>
      <w:pPr>
        <w:pStyle w:val="FootnoteText"/>
      </w:pPr>
      <w:r>
        <w:rPr>
          <w:rStyle w:val="FootnoteReference"/>
        </w:rPr>
        <w:footnoteRef/>
      </w:r>
      <w:r>
        <w:rPr>
          <w:b/>
          <w:bCs/>
        </w:rPr>
        <w:t xml:space="preserve">marginal.</w:t>
      </w:r>
      <w:r>
        <w:t xml:space="preserve"> [L. 10r.]</w:t>
      </w:r>
    </w:p>
  </w:footnote>
  <w:footnote w:id="1681">
    <w:p>
      <w:pPr>
        <w:pStyle w:val="FootnoteText"/>
      </w:pPr>
      <w:r>
        <w:rPr>
          <w:rStyle w:val="FootnoteReference"/>
        </w:rPr>
        <w:footnoteRef/>
      </w:r>
      <w:r>
        <w:rPr>
          <w:b/>
          <w:bCs/>
        </w:rPr>
        <w:t xml:space="preserve">marginal.</w:t>
      </w:r>
      <w:r>
        <w:t xml:space="preserve"> [col. 2]</w:t>
      </w:r>
    </w:p>
  </w:footnote>
  <w:footnote w:id="1682">
    <w:p>
      <w:pPr>
        <w:pStyle w:val="FootnoteText"/>
      </w:pPr>
      <w:r>
        <w:rPr>
          <w:rStyle w:val="FootnoteReference"/>
        </w:rPr>
        <w:footnoteRef/>
      </w:r>
      <w:r>
        <w:rPr>
          <w:b/>
          <w:bCs/>
        </w:rPr>
        <w:t xml:space="preserve">marginal.</w:t>
      </w:r>
      <w:r>
        <w:t xml:space="preserve"> [L. 10v.]</w:t>
      </w:r>
    </w:p>
  </w:footnote>
  <w:footnote w:id="1683">
    <w:p>
      <w:pPr>
        <w:pStyle w:val="FootnoteText"/>
      </w:pPr>
      <w:r>
        <w:rPr>
          <w:rStyle w:val="FootnoteReference"/>
        </w:rPr>
        <w:footnoteRef/>
      </w:r>
      <w:r>
        <w:rPr>
          <w:b/>
          <w:bCs/>
        </w:rPr>
        <w:t xml:space="preserve">marginal.</w:t>
      </w:r>
      <w:r>
        <w:t xml:space="preserve"> [col. 2]</w:t>
      </w:r>
    </w:p>
  </w:footnote>
  <w:footnote w:id="1684">
    <w:p>
      <w:pPr>
        <w:pStyle w:val="FootnoteText"/>
      </w:pPr>
      <w:r>
        <w:rPr>
          <w:rStyle w:val="FootnoteReference"/>
        </w:rPr>
        <w:footnoteRef/>
      </w:r>
      <w:r>
        <w:rPr>
          <w:b/>
          <w:bCs/>
        </w:rPr>
        <w:t xml:space="preserve">marginal.</w:t>
      </w:r>
      <w:r>
        <w:t xml:space="preserve"> [L. 11r.]</w:t>
      </w:r>
    </w:p>
  </w:footnote>
  <w:footnote w:id="1685">
    <w:p>
      <w:pPr>
        <w:pStyle w:val="FootnoteText"/>
      </w:pPr>
      <w:r>
        <w:rPr>
          <w:rStyle w:val="FootnoteReference"/>
        </w:rPr>
        <w:footnoteRef/>
      </w:r>
      <w:r>
        <w:rPr>
          <w:b/>
          <w:bCs/>
        </w:rPr>
        <w:t xml:space="preserve">marginal.</w:t>
      </w:r>
      <w:r>
        <w:t xml:space="preserve"> [col. 2]</w:t>
      </w:r>
    </w:p>
  </w:footnote>
  <w:footnote w:id="1686">
    <w:p>
      <w:pPr>
        <w:pStyle w:val="FootnoteText"/>
      </w:pPr>
      <w:r>
        <w:rPr>
          <w:rStyle w:val="FootnoteReference"/>
        </w:rPr>
        <w:footnoteRef/>
      </w:r>
      <w:r>
        <w:rPr>
          <w:b/>
          <w:bCs/>
        </w:rPr>
        <w:t xml:space="preserve">marginal.</w:t>
      </w:r>
      <w:r>
        <w:t xml:space="preserve"> [L. 11v.]</w:t>
      </w:r>
    </w:p>
  </w:footnote>
  <w:footnote w:id="1687">
    <w:p>
      <w:pPr>
        <w:pStyle w:val="FootnoteText"/>
      </w:pPr>
      <w:r>
        <w:rPr>
          <w:rStyle w:val="FootnoteReference"/>
        </w:rPr>
        <w:footnoteRef/>
      </w:r>
      <w:r>
        <w:rPr>
          <w:b/>
          <w:bCs/>
        </w:rPr>
        <w:t xml:space="preserve">marginal.</w:t>
      </w:r>
      <w:r>
        <w:t xml:space="preserve"> [col. 2]</w:t>
      </w:r>
    </w:p>
  </w:footnote>
  <w:footnote w:id="1688">
    <w:p>
      <w:pPr>
        <w:pStyle w:val="FootnoteText"/>
      </w:pPr>
      <w:r>
        <w:rPr>
          <w:rStyle w:val="FootnoteReference"/>
        </w:rPr>
        <w:footnoteRef/>
      </w:r>
      <w:r>
        <w:rPr>
          <w:b/>
          <w:bCs/>
        </w:rPr>
        <w:t xml:space="preserve">marginal.</w:t>
      </w:r>
      <w:r>
        <w:t xml:space="preserve"> [L. 12r.]</w:t>
      </w:r>
    </w:p>
  </w:footnote>
  <w:footnote w:id="1689">
    <w:p>
      <w:pPr>
        <w:pStyle w:val="FootnoteText"/>
      </w:pPr>
      <w:r>
        <w:rPr>
          <w:rStyle w:val="FootnoteReference"/>
        </w:rPr>
        <w:footnoteRef/>
      </w:r>
      <w:r>
        <w:rPr>
          <w:b/>
          <w:bCs/>
        </w:rPr>
        <w:t xml:space="preserve">marginal.</w:t>
      </w:r>
      <w:r>
        <w:t xml:space="preserve"> [col. 2]</w:t>
      </w:r>
    </w:p>
  </w:footnote>
  <w:footnote w:id="1690">
    <w:p>
      <w:pPr>
        <w:pStyle w:val="FootnoteText"/>
      </w:pPr>
      <w:r>
        <w:rPr>
          <w:rStyle w:val="FootnoteReference"/>
        </w:rPr>
        <w:footnoteRef/>
      </w:r>
      <w:r>
        <w:rPr>
          <w:b/>
          <w:bCs/>
        </w:rPr>
        <w:t xml:space="preserve">marginal.</w:t>
      </w:r>
      <w:r>
        <w:t xml:space="preserve"> [L. 12v.]</w:t>
      </w:r>
    </w:p>
  </w:footnote>
  <w:footnote w:id="1691">
    <w:p>
      <w:pPr>
        <w:pStyle w:val="FootnoteText"/>
      </w:pPr>
      <w:r>
        <w:rPr>
          <w:rStyle w:val="FootnoteReference"/>
        </w:rPr>
        <w:footnoteRef/>
      </w:r>
      <w:r>
        <w:rPr>
          <w:b/>
          <w:bCs/>
        </w:rPr>
        <w:t xml:space="preserve">marginal.</w:t>
      </w:r>
      <w:r>
        <w:t xml:space="preserve"> [col. 2]</w:t>
      </w:r>
    </w:p>
  </w:footnote>
  <w:footnote w:id="1692">
    <w:p>
      <w:pPr>
        <w:pStyle w:val="FootnoteText"/>
      </w:pPr>
      <w:r>
        <w:rPr>
          <w:rStyle w:val="FootnoteReference"/>
        </w:rPr>
        <w:footnoteRef/>
      </w:r>
      <w:r>
        <w:rPr>
          <w:b/>
          <w:bCs/>
        </w:rPr>
        <w:t xml:space="preserve">marginal.</w:t>
      </w:r>
      <w:r>
        <w:t xml:space="preserve"> [L. 13r.]</w:t>
      </w:r>
    </w:p>
  </w:footnote>
  <w:footnote w:id="1693">
    <w:p>
      <w:pPr>
        <w:pStyle w:val="FootnoteText"/>
      </w:pPr>
      <w:r>
        <w:rPr>
          <w:rStyle w:val="FootnoteReference"/>
        </w:rPr>
        <w:footnoteRef/>
      </w:r>
      <w:r>
        <w:rPr>
          <w:b/>
          <w:bCs/>
        </w:rPr>
        <w:t xml:space="preserve">marginal.</w:t>
      </w:r>
      <w:r>
        <w:t xml:space="preserve"> [col. 2]</w:t>
      </w:r>
    </w:p>
  </w:footnote>
  <w:footnote w:id="1694">
    <w:p>
      <w:pPr>
        <w:pStyle w:val="FootnoteText"/>
      </w:pPr>
      <w:r>
        <w:rPr>
          <w:rStyle w:val="FootnoteReference"/>
        </w:rPr>
        <w:footnoteRef/>
      </w:r>
      <w:r>
        <w:rPr>
          <w:b/>
          <w:bCs/>
        </w:rPr>
        <w:t xml:space="preserve">marginal.</w:t>
      </w:r>
      <w:r>
        <w:t xml:space="preserve"> [L. 13v.]</w:t>
      </w:r>
    </w:p>
  </w:footnote>
  <w:footnote w:id="1695">
    <w:p>
      <w:pPr>
        <w:pStyle w:val="FootnoteText"/>
      </w:pPr>
      <w:r>
        <w:rPr>
          <w:rStyle w:val="FootnoteReference"/>
        </w:rPr>
        <w:footnoteRef/>
      </w:r>
      <w:r>
        <w:rPr>
          <w:b/>
          <w:bCs/>
        </w:rPr>
        <w:t xml:space="preserve">marginal.</w:t>
      </w:r>
      <w:r>
        <w:t xml:space="preserve"> [col. 2]</w:t>
      </w:r>
    </w:p>
  </w:footnote>
  <w:footnote w:id="1696">
    <w:p>
      <w:pPr>
        <w:pStyle w:val="FootnoteText"/>
      </w:pPr>
      <w:r>
        <w:rPr>
          <w:rStyle w:val="FootnoteReference"/>
        </w:rPr>
        <w:footnoteRef/>
      </w:r>
      <w:r>
        <w:rPr>
          <w:b/>
          <w:bCs/>
        </w:rPr>
        <w:t xml:space="preserve">marginal.</w:t>
      </w:r>
      <w:r>
        <w:t xml:space="preserve"> [L. 14r.]</w:t>
      </w:r>
    </w:p>
  </w:footnote>
  <w:footnote w:id="1697">
    <w:p>
      <w:pPr>
        <w:pStyle w:val="FootnoteText"/>
      </w:pPr>
      <w:r>
        <w:rPr>
          <w:rStyle w:val="FootnoteReference"/>
        </w:rPr>
        <w:footnoteRef/>
      </w:r>
      <w:r>
        <w:rPr>
          <w:b/>
          <w:bCs/>
        </w:rPr>
        <w:t xml:space="preserve">marginal.</w:t>
      </w:r>
      <w:r>
        <w:t xml:space="preserve"> [col. 2]</w:t>
      </w:r>
    </w:p>
  </w:footnote>
  <w:footnote w:id="1698">
    <w:p>
      <w:pPr>
        <w:pStyle w:val="FootnoteText"/>
      </w:pPr>
      <w:r>
        <w:rPr>
          <w:rStyle w:val="FootnoteReference"/>
        </w:rPr>
        <w:footnoteRef/>
      </w:r>
      <w:r>
        <w:rPr>
          <w:b/>
          <w:bCs/>
        </w:rPr>
        <w:t xml:space="preserve">marginal.</w:t>
      </w:r>
      <w:r>
        <w:t xml:space="preserve"> [L. 14v.]</w:t>
      </w:r>
    </w:p>
  </w:footnote>
  <w:footnote w:id="1699">
    <w:p>
      <w:pPr>
        <w:pStyle w:val="FootnoteText"/>
      </w:pPr>
      <w:r>
        <w:rPr>
          <w:rStyle w:val="FootnoteReference"/>
        </w:rPr>
        <w:footnoteRef/>
      </w:r>
      <w:r>
        <w:rPr>
          <w:b/>
          <w:bCs/>
        </w:rPr>
        <w:t xml:space="preserve">marginal.</w:t>
      </w:r>
      <w:r>
        <w:t xml:space="preserve"> [col. 2]</w:t>
      </w:r>
    </w:p>
  </w:footnote>
  <w:footnote w:id="1700">
    <w:p>
      <w:pPr>
        <w:pStyle w:val="FootnoteText"/>
      </w:pPr>
      <w:r>
        <w:rPr>
          <w:rStyle w:val="FootnoteReference"/>
        </w:rPr>
        <w:footnoteRef/>
      </w:r>
      <w:r>
        <w:rPr>
          <w:b/>
          <w:bCs/>
        </w:rPr>
        <w:t xml:space="preserve">marginal.</w:t>
      </w:r>
      <w:r>
        <w:t xml:space="preserve"> [col. blank][L. 15r.]</w:t>
      </w:r>
    </w:p>
  </w:footnote>
  <w:footnote w:id="1701">
    <w:p>
      <w:pPr>
        <w:pStyle w:val="FootnoteText"/>
      </w:pPr>
      <w:r>
        <w:rPr>
          <w:rStyle w:val="FootnoteReference"/>
        </w:rPr>
        <w:footnoteRef/>
      </w:r>
      <w:r>
        <w:rPr>
          <w:b/>
          <w:bCs/>
        </w:rPr>
        <w:t xml:space="preserve">marginal.</w:t>
      </w:r>
      <w:r>
        <w:t xml:space="preserve"> [col. 2]</w:t>
      </w:r>
    </w:p>
  </w:footnote>
  <w:footnote w:id="1702">
    <w:p>
      <w:pPr>
        <w:pStyle w:val="FootnoteText"/>
      </w:pPr>
      <w:r>
        <w:rPr>
          <w:rStyle w:val="FootnoteReference"/>
        </w:rPr>
        <w:footnoteRef/>
      </w:r>
      <w:r>
        <w:rPr>
          <w:b/>
          <w:bCs/>
        </w:rPr>
        <w:t xml:space="preserve">marginal.</w:t>
      </w:r>
      <w:r>
        <w:t xml:space="preserve"> [L. 15v.]</w:t>
      </w:r>
    </w:p>
  </w:footnote>
  <w:footnote w:id="1703">
    <w:p>
      <w:pPr>
        <w:pStyle w:val="FootnoteText"/>
      </w:pPr>
      <w:r>
        <w:rPr>
          <w:rStyle w:val="FootnoteReference"/>
        </w:rPr>
        <w:footnoteRef/>
      </w:r>
      <w:r>
        <w:rPr>
          <w:b/>
          <w:bCs/>
        </w:rPr>
        <w:t xml:space="preserve">marginal.</w:t>
      </w:r>
      <w:r>
        <w:t xml:space="preserve"> [col. 2]</w:t>
      </w:r>
    </w:p>
  </w:footnote>
  <w:footnote w:id="1704">
    <w:p>
      <w:pPr>
        <w:pStyle w:val="FootnoteText"/>
      </w:pPr>
      <w:r>
        <w:rPr>
          <w:rStyle w:val="FootnoteReference"/>
        </w:rPr>
        <w:footnoteRef/>
      </w:r>
      <w:r>
        <w:rPr>
          <w:b/>
          <w:bCs/>
        </w:rPr>
        <w:t xml:space="preserve">marginal.</w:t>
      </w:r>
      <w:r>
        <w:t xml:space="preserve"> [L. 16r.]</w:t>
      </w:r>
    </w:p>
  </w:footnote>
  <w:footnote w:id="1705">
    <w:p>
      <w:pPr>
        <w:pStyle w:val="FootnoteText"/>
      </w:pPr>
      <w:r>
        <w:rPr>
          <w:rStyle w:val="FootnoteReference"/>
        </w:rPr>
        <w:footnoteRef/>
      </w:r>
      <w:r>
        <w:rPr>
          <w:b/>
          <w:bCs/>
        </w:rPr>
        <w:t xml:space="preserve">marginal.</w:t>
      </w:r>
      <w:r>
        <w:t xml:space="preserve"> [col. 2]</w:t>
      </w:r>
    </w:p>
  </w:footnote>
  <w:footnote w:id="1706">
    <w:p>
      <w:pPr>
        <w:pStyle w:val="FootnoteText"/>
      </w:pPr>
      <w:r>
        <w:rPr>
          <w:rStyle w:val="FootnoteReference"/>
        </w:rPr>
        <w:footnoteRef/>
      </w:r>
      <w:r>
        <w:rPr>
          <w:b/>
          <w:bCs/>
        </w:rPr>
        <w:t xml:space="preserve">marginal.</w:t>
      </w:r>
      <w:r>
        <w:t xml:space="preserve"> [L. 16v.]</w:t>
      </w:r>
    </w:p>
  </w:footnote>
  <w:footnote w:id="1707">
    <w:p>
      <w:pPr>
        <w:pStyle w:val="FootnoteText"/>
      </w:pPr>
      <w:r>
        <w:rPr>
          <w:rStyle w:val="FootnoteReference"/>
        </w:rPr>
        <w:footnoteRef/>
      </w:r>
      <w:r>
        <w:rPr>
          <w:b/>
          <w:bCs/>
        </w:rPr>
        <w:t xml:space="preserve">marginal.</w:t>
      </w:r>
      <w:r>
        <w:t xml:space="preserve"> [col. 2]</w:t>
      </w:r>
    </w:p>
  </w:footnote>
  <w:footnote w:id="1708">
    <w:p>
      <w:pPr>
        <w:pStyle w:val="FootnoteText"/>
      </w:pPr>
      <w:r>
        <w:rPr>
          <w:rStyle w:val="FootnoteReference"/>
        </w:rPr>
        <w:footnoteRef/>
      </w:r>
      <w:r>
        <w:rPr>
          <w:b/>
          <w:bCs/>
        </w:rPr>
        <w:t xml:space="preserve">marginal.</w:t>
      </w:r>
      <w:r>
        <w:t xml:space="preserve"> [L. 17r.]</w:t>
      </w:r>
    </w:p>
  </w:footnote>
  <w:footnote w:id="1709">
    <w:p>
      <w:pPr>
        <w:pStyle w:val="FootnoteText"/>
      </w:pPr>
      <w:r>
        <w:rPr>
          <w:rStyle w:val="FootnoteReference"/>
        </w:rPr>
        <w:footnoteRef/>
      </w:r>
      <w:r>
        <w:rPr>
          <w:b/>
          <w:bCs/>
        </w:rPr>
        <w:t xml:space="preserve">marginal.</w:t>
      </w:r>
      <w:r>
        <w:t xml:space="preserve"> [col. 2]</w:t>
      </w:r>
    </w:p>
  </w:footnote>
  <w:footnote w:id="1710">
    <w:p>
      <w:pPr>
        <w:pStyle w:val="FootnoteText"/>
      </w:pPr>
      <w:r>
        <w:rPr>
          <w:rStyle w:val="FootnoteReference"/>
        </w:rPr>
        <w:footnoteRef/>
      </w:r>
      <w:r>
        <w:rPr>
          <w:b/>
          <w:bCs/>
        </w:rPr>
        <w:t xml:space="preserve">marginal.</w:t>
      </w:r>
      <w:r>
        <w:t xml:space="preserve"> [frag. of letter][L. 17v.]</w:t>
      </w:r>
    </w:p>
  </w:footnote>
  <w:footnote w:id="1711">
    <w:p>
      <w:pPr>
        <w:pStyle w:val="FootnoteText"/>
      </w:pPr>
      <w:r>
        <w:rPr>
          <w:rStyle w:val="FootnoteReference"/>
        </w:rPr>
        <w:footnoteRef/>
      </w:r>
      <w:r>
        <w:rPr>
          <w:b/>
          <w:bCs/>
        </w:rPr>
        <w:t xml:space="preserve">marginal.</w:t>
      </w:r>
      <w:r>
        <w:t xml:space="preserve"> [col. 2]</w:t>
      </w:r>
    </w:p>
  </w:footnote>
  <w:footnote w:id="1712">
    <w:p>
      <w:pPr>
        <w:pStyle w:val="FootnoteText"/>
      </w:pPr>
      <w:r>
        <w:rPr>
          <w:rStyle w:val="FootnoteReference"/>
        </w:rPr>
        <w:footnoteRef/>
      </w:r>
      <w:r>
        <w:rPr>
          <w:b/>
          <w:bCs/>
        </w:rPr>
        <w:t xml:space="preserve">marginal.</w:t>
      </w:r>
      <w:r>
        <w:t xml:space="preserve"> [L. 18r.]</w:t>
      </w:r>
    </w:p>
  </w:footnote>
  <w:footnote w:id="1713">
    <w:p>
      <w:pPr>
        <w:pStyle w:val="FootnoteText"/>
      </w:pPr>
      <w:r>
        <w:rPr>
          <w:rStyle w:val="FootnoteReference"/>
        </w:rPr>
        <w:footnoteRef/>
      </w:r>
      <w:r>
        <w:rPr>
          <w:b/>
          <w:bCs/>
        </w:rPr>
        <w:t xml:space="preserve">marginal.</w:t>
      </w:r>
      <w:r>
        <w:t xml:space="preserve"> [i.e. Courteous]</w:t>
      </w:r>
    </w:p>
  </w:footnote>
  <w:footnote w:id="1714">
    <w:p>
      <w:pPr>
        <w:pStyle w:val="FootnoteText"/>
      </w:pPr>
      <w:r>
        <w:rPr>
          <w:rStyle w:val="FootnoteReference"/>
        </w:rPr>
        <w:footnoteRef/>
      </w:r>
      <w:r>
        <w:rPr>
          <w:b/>
          <w:bCs/>
        </w:rPr>
        <w:t xml:space="preserve">marginal.</w:t>
      </w:r>
      <w:r>
        <w:t xml:space="preserve"> [col. 2]</w:t>
      </w:r>
    </w:p>
  </w:footnote>
  <w:footnote w:id="1715">
    <w:p>
      <w:pPr>
        <w:pStyle w:val="FootnoteText"/>
      </w:pPr>
      <w:r>
        <w:rPr>
          <w:rStyle w:val="FootnoteReference"/>
        </w:rPr>
        <w:footnoteRef/>
      </w:r>
      <w:r>
        <w:rPr>
          <w:b/>
          <w:bCs/>
        </w:rPr>
        <w:t xml:space="preserve">marginal.</w:t>
      </w:r>
      <w:r>
        <w:t xml:space="preserve"> [L. 18v.]</w:t>
      </w:r>
    </w:p>
  </w:footnote>
  <w:footnote w:id="1716">
    <w:p>
      <w:pPr>
        <w:pStyle w:val="FootnoteText"/>
      </w:pPr>
      <w:r>
        <w:rPr>
          <w:rStyle w:val="FootnoteReference"/>
        </w:rPr>
        <w:footnoteRef/>
      </w:r>
      <w:r>
        <w:rPr>
          <w:b/>
          <w:bCs/>
        </w:rPr>
        <w:t xml:space="preserve">marginal.</w:t>
      </w:r>
      <w:r>
        <w:t xml:space="preserve"> [-] Talent [----]</w:t>
      </w:r>
    </w:p>
  </w:footnote>
  <w:footnote w:id="1717">
    <w:p>
      <w:pPr>
        <w:pStyle w:val="FootnoteText"/>
      </w:pPr>
      <w:r>
        <w:rPr>
          <w:rStyle w:val="FootnoteReference"/>
        </w:rPr>
        <w:footnoteRef/>
      </w:r>
      <w:r>
        <w:rPr>
          <w:b/>
          <w:bCs/>
        </w:rPr>
        <w:t xml:space="preserve">marginal.</w:t>
      </w:r>
      <w:r>
        <w:t xml:space="preserve"> [col. 2]</w:t>
      </w:r>
    </w:p>
  </w:footnote>
  <w:footnote w:id="1718">
    <w:p>
      <w:pPr>
        <w:pStyle w:val="FootnoteText"/>
      </w:pPr>
      <w:r>
        <w:rPr>
          <w:rStyle w:val="FootnoteReference"/>
        </w:rPr>
        <w:footnoteRef/>
      </w:r>
      <w:r>
        <w:rPr>
          <w:b/>
          <w:bCs/>
        </w:rPr>
        <w:t xml:space="preserve">marginal.</w:t>
      </w:r>
      <w:r>
        <w:t xml:space="preserve"> [col. 2]</w:t>
      </w:r>
    </w:p>
  </w:footnote>
  <w:footnote w:id="1719">
    <w:p>
      <w:pPr>
        <w:pStyle w:val="FootnoteText"/>
      </w:pPr>
      <w:r>
        <w:rPr>
          <w:rStyle w:val="FootnoteReference"/>
        </w:rPr>
        <w:footnoteRef/>
      </w:r>
      <w:r>
        <w:rPr>
          <w:b/>
          <w:bCs/>
        </w:rPr>
        <w:t xml:space="preserve">marginal.</w:t>
      </w:r>
      <w:r>
        <w:t xml:space="preserve"> [L. 1v.]</w:t>
      </w:r>
    </w:p>
  </w:footnote>
  <w:footnote w:id="1720">
    <w:p>
      <w:pPr>
        <w:pStyle w:val="FootnoteText"/>
      </w:pPr>
      <w:r>
        <w:rPr>
          <w:rStyle w:val="FootnoteReference"/>
        </w:rPr>
        <w:footnoteRef/>
      </w:r>
      <w:r>
        <w:rPr>
          <w:b/>
          <w:bCs/>
        </w:rPr>
        <w:t xml:space="preserve">marginal.</w:t>
      </w:r>
      <w:r>
        <w:t xml:space="preserve"> [col. 2]</w:t>
      </w:r>
    </w:p>
  </w:footnote>
  <w:footnote w:id="1721">
    <w:p>
      <w:pPr>
        <w:pStyle w:val="FootnoteText"/>
      </w:pPr>
      <w:r>
        <w:rPr>
          <w:rStyle w:val="FootnoteReference"/>
        </w:rPr>
        <w:footnoteRef/>
      </w:r>
      <w:r>
        <w:rPr>
          <w:b/>
          <w:bCs/>
        </w:rPr>
        <w:t xml:space="preserve">marginal.</w:t>
      </w:r>
      <w:r>
        <w:t xml:space="preserve"> [L. 2r.]</w:t>
      </w:r>
    </w:p>
  </w:footnote>
  <w:footnote w:id="1722">
    <w:p>
      <w:pPr>
        <w:pStyle w:val="FootnoteText"/>
      </w:pPr>
      <w:r>
        <w:rPr>
          <w:rStyle w:val="FootnoteReference"/>
        </w:rPr>
        <w:footnoteRef/>
      </w:r>
      <w:r>
        <w:rPr>
          <w:b/>
          <w:bCs/>
        </w:rPr>
        <w:t xml:space="preserve">marginal.</w:t>
      </w:r>
      <w:r>
        <w:t xml:space="preserve"> [col. 2]</w:t>
      </w:r>
    </w:p>
  </w:footnote>
  <w:footnote w:id="1723">
    <w:p>
      <w:pPr>
        <w:pStyle w:val="FootnoteText"/>
      </w:pPr>
      <w:r>
        <w:rPr>
          <w:rStyle w:val="FootnoteReference"/>
        </w:rPr>
        <w:footnoteRef/>
      </w:r>
      <w:r>
        <w:rPr>
          <w:b/>
          <w:bCs/>
        </w:rPr>
        <w:t xml:space="preserve">marginal.</w:t>
      </w:r>
      <w:r>
        <w:t xml:space="preserve"> [L. 2v.]</w:t>
      </w:r>
    </w:p>
  </w:footnote>
  <w:footnote w:id="1724">
    <w:p>
      <w:pPr>
        <w:pStyle w:val="FootnoteText"/>
      </w:pPr>
      <w:r>
        <w:rPr>
          <w:rStyle w:val="FootnoteReference"/>
        </w:rPr>
        <w:footnoteRef/>
      </w:r>
      <w:r>
        <w:rPr>
          <w:b/>
          <w:bCs/>
        </w:rPr>
        <w:t xml:space="preserve">marginal.</w:t>
      </w:r>
      <w:r>
        <w:t xml:space="preserve"> [col. 2]</w:t>
      </w:r>
    </w:p>
  </w:footnote>
  <w:footnote w:id="1725">
    <w:p>
      <w:pPr>
        <w:pStyle w:val="FootnoteText"/>
      </w:pPr>
      <w:r>
        <w:rPr>
          <w:rStyle w:val="FootnoteReference"/>
        </w:rPr>
        <w:footnoteRef/>
      </w:r>
      <w:r>
        <w:rPr>
          <w:b/>
          <w:bCs/>
        </w:rPr>
        <w:t xml:space="preserve">marginal.</w:t>
      </w:r>
      <w:r>
        <w:t xml:space="preserve"> [L. 3r.]</w:t>
      </w:r>
    </w:p>
  </w:footnote>
  <w:footnote w:id="1726">
    <w:p>
      <w:pPr>
        <w:pStyle w:val="FootnoteText"/>
      </w:pPr>
      <w:r>
        <w:rPr>
          <w:rStyle w:val="FootnoteReference"/>
        </w:rPr>
        <w:footnoteRef/>
      </w:r>
      <w:r>
        <w:rPr>
          <w:b/>
          <w:bCs/>
        </w:rPr>
        <w:t xml:space="preserve">marginal.</w:t>
      </w:r>
      <w:r>
        <w:t xml:space="preserve"> [col. 2]</w:t>
      </w:r>
    </w:p>
  </w:footnote>
  <w:footnote w:id="1727">
    <w:p>
      <w:pPr>
        <w:pStyle w:val="FootnoteText"/>
      </w:pPr>
      <w:r>
        <w:rPr>
          <w:rStyle w:val="FootnoteReference"/>
        </w:rPr>
        <w:footnoteRef/>
      </w:r>
      <w:r>
        <w:rPr>
          <w:b/>
          <w:bCs/>
        </w:rPr>
        <w:t xml:space="preserve">marginal.</w:t>
      </w:r>
      <w:r>
        <w:t xml:space="preserve"> [L. 3v.]</w:t>
      </w:r>
    </w:p>
  </w:footnote>
  <w:footnote w:id="1728">
    <w:p>
      <w:pPr>
        <w:pStyle w:val="FootnoteText"/>
      </w:pPr>
      <w:r>
        <w:rPr>
          <w:rStyle w:val="FootnoteReference"/>
        </w:rPr>
        <w:footnoteRef/>
      </w:r>
      <w:r>
        <w:rPr>
          <w:b/>
          <w:bCs/>
        </w:rPr>
        <w:t xml:space="preserve">marginal.</w:t>
      </w:r>
      <w:r>
        <w:t xml:space="preserve"> [col. 2]</w:t>
      </w:r>
    </w:p>
  </w:footnote>
  <w:footnote w:id="1729">
    <w:p>
      <w:pPr>
        <w:pStyle w:val="FootnoteText"/>
      </w:pPr>
      <w:r>
        <w:rPr>
          <w:rStyle w:val="FootnoteReference"/>
        </w:rPr>
        <w:footnoteRef/>
      </w:r>
      <w:r>
        <w:rPr>
          <w:b/>
          <w:bCs/>
        </w:rPr>
        <w:t xml:space="preserve">marginal.</w:t>
      </w:r>
      <w:r>
        <w:t xml:space="preserve"> [L. 4r.]</w:t>
      </w:r>
    </w:p>
  </w:footnote>
  <w:footnote w:id="1730">
    <w:p>
      <w:pPr>
        <w:pStyle w:val="FootnoteText"/>
      </w:pPr>
      <w:r>
        <w:rPr>
          <w:rStyle w:val="FootnoteReference"/>
        </w:rPr>
        <w:footnoteRef/>
      </w:r>
      <w:r>
        <w:rPr>
          <w:b/>
          <w:bCs/>
        </w:rPr>
        <w:t xml:space="preserve">marginal.</w:t>
      </w:r>
      <w:r>
        <w:t xml:space="preserve"> [col. 2]</w:t>
      </w:r>
    </w:p>
  </w:footnote>
  <w:footnote w:id="1731">
    <w:p>
      <w:pPr>
        <w:pStyle w:val="FootnoteText"/>
      </w:pPr>
      <w:r>
        <w:rPr>
          <w:rStyle w:val="FootnoteReference"/>
        </w:rPr>
        <w:footnoteRef/>
      </w:r>
      <w:r>
        <w:rPr>
          <w:b/>
          <w:bCs/>
        </w:rPr>
        <w:t xml:space="preserve">marginal.</w:t>
      </w:r>
      <w:r>
        <w:t xml:space="preserve"> [L. 4v.]</w:t>
      </w:r>
    </w:p>
  </w:footnote>
  <w:footnote w:id="1732">
    <w:p>
      <w:pPr>
        <w:pStyle w:val="FootnoteText"/>
      </w:pPr>
      <w:r>
        <w:rPr>
          <w:rStyle w:val="FootnoteReference"/>
        </w:rPr>
        <w:footnoteRef/>
      </w:r>
      <w:r>
        <w:rPr>
          <w:b/>
          <w:bCs/>
        </w:rPr>
        <w:t xml:space="preserve">marginal.</w:t>
      </w:r>
      <w:r>
        <w:t xml:space="preserve"> [col. 2]</w:t>
      </w:r>
    </w:p>
  </w:footnote>
  <w:footnote w:id="1733">
    <w:p>
      <w:pPr>
        <w:pStyle w:val="FootnoteText"/>
      </w:pPr>
      <w:r>
        <w:rPr>
          <w:rStyle w:val="FootnoteReference"/>
        </w:rPr>
        <w:footnoteRef/>
      </w:r>
      <w:r>
        <w:rPr>
          <w:b/>
          <w:bCs/>
        </w:rPr>
        <w:t xml:space="preserve">marginal.</w:t>
      </w:r>
      <w:r>
        <w:t xml:space="preserve"> [L. 5r.]</w:t>
      </w:r>
    </w:p>
  </w:footnote>
  <w:footnote w:id="1734">
    <w:p>
      <w:pPr>
        <w:pStyle w:val="FootnoteText"/>
      </w:pPr>
      <w:r>
        <w:rPr>
          <w:rStyle w:val="FootnoteReference"/>
        </w:rPr>
        <w:footnoteRef/>
      </w:r>
      <w:r>
        <w:rPr>
          <w:b/>
          <w:bCs/>
        </w:rPr>
        <w:t xml:space="preserve">marginal.</w:t>
      </w:r>
      <w:r>
        <w:t xml:space="preserve"> [col. 2]</w:t>
      </w:r>
    </w:p>
  </w:footnote>
  <w:footnote w:id="1735">
    <w:p>
      <w:pPr>
        <w:pStyle w:val="FootnoteText"/>
      </w:pPr>
      <w:r>
        <w:rPr>
          <w:rStyle w:val="FootnoteReference"/>
        </w:rPr>
        <w:footnoteRef/>
      </w:r>
      <w:r>
        <w:rPr>
          <w:b/>
          <w:bCs/>
        </w:rPr>
        <w:t xml:space="preserve">marginal.</w:t>
      </w:r>
      <w:r>
        <w:t xml:space="preserve"> [L. 5v.]</w:t>
      </w:r>
    </w:p>
  </w:footnote>
  <w:footnote w:id="1736">
    <w:p>
      <w:pPr>
        <w:pStyle w:val="FootnoteText"/>
      </w:pPr>
      <w:r>
        <w:rPr>
          <w:rStyle w:val="FootnoteReference"/>
        </w:rPr>
        <w:footnoteRef/>
      </w:r>
      <w:r>
        <w:rPr>
          <w:b/>
          <w:bCs/>
        </w:rPr>
        <w:t xml:space="preserve">marginal.</w:t>
      </w:r>
      <w:r>
        <w:t xml:space="preserve"> [col. 2]</w:t>
      </w:r>
    </w:p>
  </w:footnote>
  <w:footnote w:id="1737">
    <w:p>
      <w:pPr>
        <w:pStyle w:val="FootnoteText"/>
      </w:pPr>
      <w:r>
        <w:rPr>
          <w:rStyle w:val="FootnoteReference"/>
        </w:rPr>
        <w:footnoteRef/>
      </w:r>
      <w:r>
        <w:rPr>
          <w:b/>
          <w:bCs/>
        </w:rPr>
        <w:t xml:space="preserve">marginal.</w:t>
      </w:r>
      <w:r>
        <w:t xml:space="preserve"> [L. 6r.]</w:t>
      </w:r>
    </w:p>
  </w:footnote>
  <w:footnote w:id="1738">
    <w:p>
      <w:pPr>
        <w:pStyle w:val="FootnoteText"/>
      </w:pPr>
      <w:r>
        <w:rPr>
          <w:rStyle w:val="FootnoteReference"/>
        </w:rPr>
        <w:footnoteRef/>
      </w:r>
      <w:r>
        <w:rPr>
          <w:b/>
          <w:bCs/>
        </w:rPr>
        <w:t xml:space="preserve">marginal.</w:t>
      </w:r>
      <w:r>
        <w:t xml:space="preserve"> [col. 2]</w:t>
      </w:r>
    </w:p>
  </w:footnote>
  <w:footnote w:id="1739">
    <w:p>
      <w:pPr>
        <w:pStyle w:val="FootnoteText"/>
      </w:pPr>
      <w:r>
        <w:rPr>
          <w:rStyle w:val="FootnoteReference"/>
        </w:rPr>
        <w:footnoteRef/>
      </w:r>
      <w:r>
        <w:rPr>
          <w:b/>
          <w:bCs/>
        </w:rPr>
        <w:t xml:space="preserve">marginal.</w:t>
      </w:r>
      <w:r>
        <w:t xml:space="preserve"> [L. 6v.]</w:t>
      </w:r>
    </w:p>
  </w:footnote>
  <w:footnote w:id="1740">
    <w:p>
      <w:pPr>
        <w:pStyle w:val="FootnoteText"/>
      </w:pPr>
      <w:r>
        <w:rPr>
          <w:rStyle w:val="FootnoteReference"/>
        </w:rPr>
        <w:footnoteRef/>
      </w:r>
      <w:r>
        <w:rPr>
          <w:b/>
          <w:bCs/>
        </w:rPr>
        <w:t xml:space="preserve">marginal.</w:t>
      </w:r>
      <w:r>
        <w:t xml:space="preserve"> [col. 2]</w:t>
      </w:r>
    </w:p>
  </w:footnote>
  <w:footnote w:id="1741">
    <w:p>
      <w:pPr>
        <w:pStyle w:val="FootnoteText"/>
      </w:pPr>
      <w:r>
        <w:rPr>
          <w:rStyle w:val="FootnoteReference"/>
        </w:rPr>
        <w:footnoteRef/>
      </w:r>
      <w:r>
        <w:rPr>
          <w:b/>
          <w:bCs/>
        </w:rPr>
        <w:t xml:space="preserve">marginal.</w:t>
      </w:r>
      <w:r>
        <w:t xml:space="preserve"> [col. 2]</w:t>
      </w:r>
    </w:p>
  </w:footnote>
  <w:footnote w:id="1742">
    <w:p>
      <w:pPr>
        <w:pStyle w:val="FootnoteText"/>
      </w:pPr>
      <w:r>
        <w:rPr>
          <w:rStyle w:val="FootnoteReference"/>
        </w:rPr>
        <w:footnoteRef/>
      </w:r>
      <w:r>
        <w:rPr>
          <w:b/>
          <w:bCs/>
        </w:rPr>
        <w:t xml:space="preserve">marginal.</w:t>
      </w:r>
      <w:r>
        <w:t xml:space="preserve"> [L. 1v.]</w:t>
      </w:r>
    </w:p>
  </w:footnote>
  <w:footnote w:id="1743">
    <w:p>
      <w:pPr>
        <w:pStyle w:val="FootnoteText"/>
      </w:pPr>
      <w:r>
        <w:rPr>
          <w:rStyle w:val="FootnoteReference"/>
        </w:rPr>
        <w:footnoteRef/>
      </w:r>
      <w:r>
        <w:rPr>
          <w:b/>
          <w:bCs/>
        </w:rPr>
        <w:t xml:space="preserve">marginal.</w:t>
      </w:r>
      <w:r>
        <w:t xml:space="preserve"> [col. 2]</w:t>
      </w:r>
    </w:p>
  </w:footnote>
  <w:footnote w:id="1744">
    <w:p>
      <w:pPr>
        <w:pStyle w:val="FootnoteText"/>
      </w:pPr>
      <w:r>
        <w:rPr>
          <w:rStyle w:val="FootnoteReference"/>
        </w:rPr>
        <w:footnoteRef/>
      </w:r>
      <w:r>
        <w:rPr>
          <w:b/>
          <w:bCs/>
        </w:rPr>
        <w:t xml:space="preserve">marginal.</w:t>
      </w:r>
      <w:r>
        <w:t xml:space="preserve"> [L. 2r.]</w:t>
      </w:r>
    </w:p>
  </w:footnote>
  <w:footnote w:id="1745">
    <w:p>
      <w:pPr>
        <w:pStyle w:val="FootnoteText"/>
      </w:pPr>
      <w:r>
        <w:rPr>
          <w:rStyle w:val="FootnoteReference"/>
        </w:rPr>
        <w:footnoteRef/>
      </w:r>
      <w:r>
        <w:rPr>
          <w:b/>
          <w:bCs/>
        </w:rPr>
        <w:t xml:space="preserve">marginal.</w:t>
      </w:r>
      <w:r>
        <w:t xml:space="preserve"> [col. 2]</w:t>
      </w:r>
    </w:p>
  </w:footnote>
  <w:footnote w:id="1746">
    <w:p>
      <w:pPr>
        <w:pStyle w:val="FootnoteText"/>
      </w:pPr>
      <w:r>
        <w:rPr>
          <w:rStyle w:val="FootnoteReference"/>
        </w:rPr>
        <w:footnoteRef/>
      </w:r>
      <w:r>
        <w:rPr>
          <w:b/>
          <w:bCs/>
        </w:rPr>
        <w:t xml:space="preserve">marginal.</w:t>
      </w:r>
      <w:r>
        <w:t xml:space="preserve"> [L. 2v.]</w:t>
      </w:r>
    </w:p>
  </w:footnote>
  <w:footnote w:id="1747">
    <w:p>
      <w:pPr>
        <w:pStyle w:val="FootnoteText"/>
      </w:pPr>
      <w:r>
        <w:rPr>
          <w:rStyle w:val="FootnoteReference"/>
        </w:rPr>
        <w:footnoteRef/>
      </w:r>
      <w:r>
        <w:rPr>
          <w:b/>
          <w:bCs/>
        </w:rPr>
        <w:t xml:space="preserve">marginal.</w:t>
      </w:r>
      <w:r>
        <w:t xml:space="preserve"> [col. 2]</w:t>
      </w:r>
    </w:p>
  </w:footnote>
  <w:footnote w:id="1748">
    <w:p>
      <w:pPr>
        <w:pStyle w:val="FootnoteText"/>
      </w:pPr>
      <w:r>
        <w:rPr>
          <w:rStyle w:val="FootnoteReference"/>
        </w:rPr>
        <w:footnoteRef/>
      </w:r>
      <w:r>
        <w:rPr>
          <w:b/>
          <w:bCs/>
        </w:rPr>
        <w:t xml:space="preserve">marginal.</w:t>
      </w:r>
      <w:r>
        <w:t xml:space="preserve"> [?]</w:t>
      </w:r>
    </w:p>
  </w:footnote>
  <w:footnote w:id="1749">
    <w:p>
      <w:pPr>
        <w:pStyle w:val="FootnoteText"/>
      </w:pPr>
      <w:r>
        <w:rPr>
          <w:rStyle w:val="FootnoteReference"/>
        </w:rPr>
        <w:footnoteRef/>
      </w:r>
      <w:r>
        <w:rPr>
          <w:b/>
          <w:bCs/>
        </w:rPr>
        <w:t xml:space="preserve">marginal.</w:t>
      </w:r>
      <w:r>
        <w:t xml:space="preserve"> [L. 3r.]</w:t>
      </w:r>
    </w:p>
  </w:footnote>
  <w:footnote w:id="1750">
    <w:p>
      <w:pPr>
        <w:pStyle w:val="FootnoteText"/>
      </w:pPr>
      <w:r>
        <w:rPr>
          <w:rStyle w:val="FootnoteReference"/>
        </w:rPr>
        <w:footnoteRef/>
      </w:r>
      <w:r>
        <w:rPr>
          <w:b/>
          <w:bCs/>
        </w:rPr>
        <w:t xml:space="preserve">marginal.</w:t>
      </w:r>
      <w:r>
        <w:t xml:space="preserve"> [col. 2]</w:t>
      </w:r>
    </w:p>
  </w:footnote>
  <w:footnote w:id="1751">
    <w:p>
      <w:pPr>
        <w:pStyle w:val="FootnoteText"/>
      </w:pPr>
      <w:r>
        <w:rPr>
          <w:rStyle w:val="FootnoteReference"/>
        </w:rPr>
        <w:footnoteRef/>
      </w:r>
      <w:r>
        <w:rPr>
          <w:b/>
          <w:bCs/>
        </w:rPr>
        <w:t xml:space="preserve">marginal.</w:t>
      </w:r>
      <w:r>
        <w:t xml:space="preserve"> [L. 3v.]</w:t>
      </w:r>
    </w:p>
  </w:footnote>
  <w:footnote w:id="1752">
    <w:p>
      <w:pPr>
        <w:pStyle w:val="FootnoteText"/>
      </w:pPr>
      <w:r>
        <w:rPr>
          <w:rStyle w:val="FootnoteReference"/>
        </w:rPr>
        <w:footnoteRef/>
      </w:r>
      <w:r>
        <w:rPr>
          <w:b/>
          <w:bCs/>
        </w:rPr>
        <w:t xml:space="preserve">marginal.</w:t>
      </w:r>
      <w:r>
        <w:t xml:space="preserve"> [col. 2]</w:t>
      </w:r>
    </w:p>
  </w:footnote>
  <w:footnote w:id="1753">
    <w:p>
      <w:pPr>
        <w:pStyle w:val="FootnoteText"/>
      </w:pPr>
      <w:r>
        <w:rPr>
          <w:rStyle w:val="FootnoteReference"/>
        </w:rPr>
        <w:footnoteRef/>
      </w:r>
      <w:r>
        <w:rPr>
          <w:b/>
          <w:bCs/>
        </w:rPr>
        <w:t xml:space="preserve">marginal.</w:t>
      </w:r>
      <w:r>
        <w:t xml:space="preserve"> [L. 4r.]</w:t>
      </w:r>
    </w:p>
  </w:footnote>
  <w:footnote w:id="1754">
    <w:p>
      <w:pPr>
        <w:pStyle w:val="FootnoteText"/>
      </w:pPr>
      <w:r>
        <w:rPr>
          <w:rStyle w:val="FootnoteReference"/>
        </w:rPr>
        <w:footnoteRef/>
      </w:r>
      <w:r>
        <w:rPr>
          <w:b/>
          <w:bCs/>
        </w:rPr>
        <w:t xml:space="preserve">marginal.</w:t>
      </w:r>
      <w:r>
        <w:t xml:space="preserve"> [sic]</w:t>
      </w:r>
    </w:p>
  </w:footnote>
  <w:footnote w:id="1755">
    <w:p>
      <w:pPr>
        <w:pStyle w:val="FootnoteText"/>
      </w:pPr>
      <w:r>
        <w:rPr>
          <w:rStyle w:val="FootnoteReference"/>
        </w:rPr>
        <w:footnoteRef/>
      </w:r>
      <w:r>
        <w:rPr>
          <w:b/>
          <w:bCs/>
        </w:rPr>
        <w:t xml:space="preserve">marginal.</w:t>
      </w:r>
      <w:r>
        <w:t xml:space="preserve"> [blank][col. 2]</w:t>
      </w:r>
    </w:p>
  </w:footnote>
  <w:footnote w:id="1756">
    <w:p>
      <w:pPr>
        <w:pStyle w:val="FootnoteText"/>
      </w:pPr>
      <w:r>
        <w:rPr>
          <w:rStyle w:val="FootnoteReference"/>
        </w:rPr>
        <w:footnoteRef/>
      </w:r>
      <w:r>
        <w:rPr>
          <w:b/>
          <w:bCs/>
        </w:rPr>
        <w:t xml:space="preserve">marginal.</w:t>
      </w:r>
      <w:r>
        <w:t xml:space="preserve"> [L. 4v.]</w:t>
      </w:r>
    </w:p>
  </w:footnote>
  <w:footnote w:id="1757">
    <w:p>
      <w:pPr>
        <w:pStyle w:val="FootnoteText"/>
      </w:pPr>
      <w:r>
        <w:rPr>
          <w:rStyle w:val="FootnoteReference"/>
        </w:rPr>
        <w:footnoteRef/>
      </w:r>
      <w:r>
        <w:rPr>
          <w:b/>
          <w:bCs/>
        </w:rPr>
        <w:t xml:space="preserve">marginal.</w:t>
      </w:r>
      <w:r>
        <w:t xml:space="preserve"> [col. 2]</w:t>
      </w:r>
    </w:p>
  </w:footnote>
  <w:footnote w:id="1758">
    <w:p>
      <w:pPr>
        <w:pStyle w:val="FootnoteText"/>
      </w:pPr>
      <w:r>
        <w:rPr>
          <w:rStyle w:val="FootnoteReference"/>
        </w:rPr>
        <w:footnoteRef/>
      </w:r>
      <w:r>
        <w:rPr>
          <w:b/>
          <w:bCs/>
        </w:rPr>
        <w:t xml:space="preserve">marginal.</w:t>
      </w:r>
      <w:r>
        <w:t xml:space="preserve"> [L. 5r.]</w:t>
      </w:r>
    </w:p>
  </w:footnote>
  <w:footnote w:id="1759">
    <w:p>
      <w:pPr>
        <w:pStyle w:val="FootnoteText"/>
      </w:pPr>
      <w:r>
        <w:rPr>
          <w:rStyle w:val="FootnoteReference"/>
        </w:rPr>
        <w:footnoteRef/>
      </w:r>
      <w:r>
        <w:rPr>
          <w:b/>
          <w:bCs/>
        </w:rPr>
        <w:t xml:space="preserve">marginal.</w:t>
      </w:r>
      <w:r>
        <w:t xml:space="preserve"> [col. 2]</w:t>
      </w:r>
    </w:p>
  </w:footnote>
  <w:footnote w:id="1760">
    <w:p>
      <w:pPr>
        <w:pStyle w:val="FootnoteText"/>
      </w:pPr>
      <w:r>
        <w:rPr>
          <w:rStyle w:val="FootnoteReference"/>
        </w:rPr>
        <w:footnoteRef/>
      </w:r>
      <w:r>
        <w:rPr>
          <w:b/>
          <w:bCs/>
        </w:rPr>
        <w:t xml:space="preserve">marginal.</w:t>
      </w:r>
      <w:r>
        <w:t xml:space="preserve"> [L. 5v.]</w:t>
      </w:r>
    </w:p>
  </w:footnote>
  <w:footnote w:id="1761">
    <w:p>
      <w:pPr>
        <w:pStyle w:val="FootnoteText"/>
      </w:pPr>
      <w:r>
        <w:rPr>
          <w:rStyle w:val="FootnoteReference"/>
        </w:rPr>
        <w:footnoteRef/>
      </w:r>
      <w:r>
        <w:rPr>
          <w:b/>
          <w:bCs/>
        </w:rPr>
        <w:t xml:space="preserve">marginal.</w:t>
      </w:r>
      <w:r>
        <w:t xml:space="preserve"> [col. 2]</w:t>
      </w:r>
    </w:p>
  </w:footnote>
  <w:footnote w:id="1762">
    <w:p>
      <w:pPr>
        <w:pStyle w:val="FootnoteText"/>
      </w:pPr>
      <w:r>
        <w:rPr>
          <w:rStyle w:val="FootnoteReference"/>
        </w:rPr>
        <w:footnoteRef/>
      </w:r>
      <w:r>
        <w:rPr>
          <w:b/>
          <w:bCs/>
        </w:rPr>
        <w:t xml:space="preserve">marginal.</w:t>
      </w:r>
      <w:r>
        <w:t xml:space="preserve"> [col. 2]</w:t>
      </w:r>
    </w:p>
  </w:footnote>
  <w:footnote w:id="1763">
    <w:p>
      <w:pPr>
        <w:pStyle w:val="FootnoteText"/>
      </w:pPr>
      <w:r>
        <w:rPr>
          <w:rStyle w:val="FootnoteReference"/>
        </w:rPr>
        <w:footnoteRef/>
      </w:r>
      <w:r>
        <w:rPr>
          <w:b/>
          <w:bCs/>
        </w:rPr>
        <w:t xml:space="preserve">marginal.</w:t>
      </w:r>
      <w:r>
        <w:t xml:space="preserve"> [col. 2]</w:t>
      </w:r>
    </w:p>
  </w:footnote>
  <w:footnote w:id="1764">
    <w:p>
      <w:pPr>
        <w:pStyle w:val="FootnoteText"/>
      </w:pPr>
      <w:r>
        <w:rPr>
          <w:rStyle w:val="FootnoteReference"/>
        </w:rPr>
        <w:footnoteRef/>
      </w:r>
      <w:r>
        <w:rPr>
          <w:b/>
          <w:bCs/>
        </w:rPr>
        <w:t xml:space="preserve">marginal.</w:t>
      </w:r>
      <w:r>
        <w:t xml:space="preserve"> [L. 6v.]</w:t>
      </w:r>
    </w:p>
  </w:footnote>
  <w:footnote w:id="1765">
    <w:p>
      <w:pPr>
        <w:pStyle w:val="FootnoteText"/>
      </w:pPr>
      <w:r>
        <w:rPr>
          <w:rStyle w:val="FootnoteReference"/>
        </w:rPr>
        <w:footnoteRef/>
      </w:r>
      <w:r>
        <w:rPr>
          <w:b/>
          <w:bCs/>
        </w:rPr>
        <w:t xml:space="preserve">marginal.</w:t>
      </w:r>
      <w:r>
        <w:t xml:space="preserve"> [col. 2]</w:t>
      </w:r>
    </w:p>
  </w:footnote>
  <w:footnote w:id="1766">
    <w:p>
      <w:pPr>
        <w:pStyle w:val="FootnoteText"/>
      </w:pPr>
      <w:r>
        <w:rPr>
          <w:rStyle w:val="FootnoteReference"/>
        </w:rPr>
        <w:footnoteRef/>
      </w:r>
      <w:r>
        <w:rPr>
          <w:b/>
          <w:bCs/>
        </w:rPr>
        <w:t xml:space="preserve">marginal.</w:t>
      </w:r>
      <w:r>
        <w:t xml:space="preserve"> [-]</w:t>
      </w:r>
    </w:p>
  </w:footnote>
  <w:footnote w:id="1767">
    <w:p>
      <w:pPr>
        <w:pStyle w:val="FootnoteText"/>
      </w:pPr>
      <w:r>
        <w:rPr>
          <w:rStyle w:val="FootnoteReference"/>
        </w:rPr>
        <w:footnoteRef/>
      </w:r>
      <w:r>
        <w:rPr>
          <w:b/>
          <w:bCs/>
        </w:rPr>
        <w:t xml:space="preserve">marginal.</w:t>
      </w:r>
      <w:r>
        <w:t xml:space="preserve"> [L. 7r.]</w:t>
      </w:r>
    </w:p>
  </w:footnote>
  <w:footnote w:id="1768">
    <w:p>
      <w:pPr>
        <w:pStyle w:val="FootnoteText"/>
      </w:pPr>
      <w:r>
        <w:rPr>
          <w:rStyle w:val="FootnoteReference"/>
        </w:rPr>
        <w:footnoteRef/>
      </w:r>
      <w:r>
        <w:rPr>
          <w:b/>
          <w:bCs/>
        </w:rPr>
        <w:t xml:space="preserve">marginal.</w:t>
      </w:r>
      <w:r>
        <w:t xml:space="preserve"> [col. 2]</w:t>
      </w:r>
    </w:p>
  </w:footnote>
  <w:footnote w:id="1769">
    <w:p>
      <w:pPr>
        <w:pStyle w:val="FootnoteText"/>
      </w:pPr>
      <w:r>
        <w:rPr>
          <w:rStyle w:val="FootnoteReference"/>
        </w:rPr>
        <w:footnoteRef/>
      </w:r>
      <w:r>
        <w:rPr>
          <w:b/>
          <w:bCs/>
        </w:rPr>
        <w:t xml:space="preserve">marginal.</w:t>
      </w:r>
      <w:r>
        <w:t xml:space="preserve"> [L. 7v.]</w:t>
      </w:r>
    </w:p>
  </w:footnote>
  <w:footnote w:id="1770">
    <w:p>
      <w:pPr>
        <w:pStyle w:val="FootnoteText"/>
      </w:pPr>
      <w:r>
        <w:rPr>
          <w:rStyle w:val="FootnoteReference"/>
        </w:rPr>
        <w:footnoteRef/>
      </w:r>
      <w:r>
        <w:rPr>
          <w:b/>
          <w:bCs/>
        </w:rPr>
        <w:t xml:space="preserve">marginal.</w:t>
      </w:r>
      <w:r>
        <w:t xml:space="preserve"> [col. 2]</w:t>
      </w:r>
    </w:p>
  </w:footnote>
  <w:footnote w:id="1771">
    <w:p>
      <w:pPr>
        <w:pStyle w:val="FootnoteText"/>
      </w:pPr>
      <w:r>
        <w:rPr>
          <w:rStyle w:val="FootnoteReference"/>
        </w:rPr>
        <w:footnoteRef/>
      </w:r>
      <w:r>
        <w:rPr>
          <w:b/>
          <w:bCs/>
        </w:rPr>
        <w:t xml:space="preserve">marginal.</w:t>
      </w:r>
      <w:r>
        <w:t xml:space="preserve"> [L. 8r.]</w:t>
      </w:r>
    </w:p>
  </w:footnote>
  <w:footnote w:id="1772">
    <w:p>
      <w:pPr>
        <w:pStyle w:val="FootnoteText"/>
      </w:pPr>
      <w:r>
        <w:rPr>
          <w:rStyle w:val="FootnoteReference"/>
        </w:rPr>
        <w:footnoteRef/>
      </w:r>
      <w:r>
        <w:rPr>
          <w:b/>
          <w:bCs/>
        </w:rPr>
        <w:t xml:space="preserve">marginal.</w:t>
      </w:r>
      <w:r>
        <w:t xml:space="preserve"> [col. 2]</w:t>
      </w:r>
    </w:p>
  </w:footnote>
  <w:footnote w:id="1773">
    <w:p>
      <w:pPr>
        <w:pStyle w:val="FootnoteText"/>
      </w:pPr>
      <w:r>
        <w:rPr>
          <w:rStyle w:val="FootnoteReference"/>
        </w:rPr>
        <w:footnoteRef/>
      </w:r>
      <w:r>
        <w:rPr>
          <w:b/>
          <w:bCs/>
        </w:rPr>
        <w:t xml:space="preserve">marginal.</w:t>
      </w:r>
      <w:r>
        <w:t xml:space="preserve"> [L. 8v.]</w:t>
      </w:r>
    </w:p>
  </w:footnote>
  <w:footnote w:id="1774">
    <w:p>
      <w:pPr>
        <w:pStyle w:val="FootnoteText"/>
      </w:pPr>
      <w:r>
        <w:rPr>
          <w:rStyle w:val="FootnoteReference"/>
        </w:rPr>
        <w:footnoteRef/>
      </w:r>
      <w:r>
        <w:rPr>
          <w:b/>
          <w:bCs/>
        </w:rPr>
        <w:t xml:space="preserve">marginal.</w:t>
      </w:r>
      <w:r>
        <w:t xml:space="preserve"> [col. 2]</w:t>
      </w:r>
    </w:p>
  </w:footnote>
  <w:footnote w:id="1775">
    <w:p>
      <w:pPr>
        <w:pStyle w:val="FootnoteText"/>
      </w:pPr>
      <w:r>
        <w:rPr>
          <w:rStyle w:val="FootnoteReference"/>
        </w:rPr>
        <w:footnoteRef/>
      </w:r>
      <w:r>
        <w:rPr>
          <w:b/>
          <w:bCs/>
        </w:rPr>
        <w:t xml:space="preserve">marginal.</w:t>
      </w:r>
      <w:r>
        <w:t xml:space="preserve"> [L. 9r.]</w:t>
      </w:r>
    </w:p>
  </w:footnote>
  <w:footnote w:id="1776">
    <w:p>
      <w:pPr>
        <w:pStyle w:val="FootnoteText"/>
      </w:pPr>
      <w:r>
        <w:rPr>
          <w:rStyle w:val="FootnoteReference"/>
        </w:rPr>
        <w:footnoteRef/>
      </w:r>
      <w:r>
        <w:rPr>
          <w:b/>
          <w:bCs/>
        </w:rPr>
        <w:t xml:space="preserve">marginal.</w:t>
      </w:r>
      <w:r>
        <w:t xml:space="preserve"> [col. 2]</w:t>
      </w:r>
    </w:p>
  </w:footnote>
  <w:footnote w:id="1777">
    <w:p>
      <w:pPr>
        <w:pStyle w:val="FootnoteText"/>
      </w:pPr>
      <w:r>
        <w:rPr>
          <w:rStyle w:val="FootnoteReference"/>
        </w:rPr>
        <w:footnoteRef/>
      </w:r>
      <w:r>
        <w:rPr>
          <w:b/>
          <w:bCs/>
        </w:rPr>
        <w:t xml:space="preserve">marginal.</w:t>
      </w:r>
      <w:r>
        <w:t xml:space="preserve"> [L. 9v.]</w:t>
      </w:r>
    </w:p>
  </w:footnote>
  <w:footnote w:id="1778">
    <w:p>
      <w:pPr>
        <w:pStyle w:val="FootnoteText"/>
      </w:pPr>
      <w:r>
        <w:rPr>
          <w:rStyle w:val="FootnoteReference"/>
        </w:rPr>
        <w:footnoteRef/>
      </w:r>
      <w:r>
        <w:rPr>
          <w:b/>
          <w:bCs/>
        </w:rPr>
        <w:t xml:space="preserve">marginal.</w:t>
      </w:r>
      <w:r>
        <w:t xml:space="preserve"> [col. 2]</w:t>
      </w:r>
    </w:p>
  </w:footnote>
  <w:footnote w:id="1779">
    <w:p>
      <w:pPr>
        <w:pStyle w:val="FootnoteText"/>
      </w:pPr>
      <w:r>
        <w:rPr>
          <w:rStyle w:val="FootnoteReference"/>
        </w:rPr>
        <w:footnoteRef/>
      </w:r>
      <w:r>
        <w:rPr>
          <w:b/>
          <w:bCs/>
        </w:rPr>
        <w:t xml:space="preserve">marginal.</w:t>
      </w:r>
      <w:r>
        <w:t xml:space="preserve"> [-]</w:t>
      </w:r>
    </w:p>
  </w:footnote>
  <w:footnote w:id="1780">
    <w:p>
      <w:pPr>
        <w:pStyle w:val="FootnoteText"/>
      </w:pPr>
      <w:r>
        <w:rPr>
          <w:rStyle w:val="FootnoteReference"/>
        </w:rPr>
        <w:footnoteRef/>
      </w:r>
      <w:r>
        <w:rPr>
          <w:b/>
          <w:bCs/>
        </w:rPr>
        <w:t xml:space="preserve">marginal.</w:t>
      </w:r>
      <w:r>
        <w:t xml:space="preserve"> [L. 10r.]</w:t>
      </w:r>
    </w:p>
  </w:footnote>
  <w:footnote w:id="1781">
    <w:p>
      <w:pPr>
        <w:pStyle w:val="FootnoteText"/>
      </w:pPr>
      <w:r>
        <w:rPr>
          <w:rStyle w:val="FootnoteReference"/>
        </w:rPr>
        <w:footnoteRef/>
      </w:r>
      <w:r>
        <w:rPr>
          <w:b/>
          <w:bCs/>
        </w:rPr>
        <w:t xml:space="preserve">marginal.</w:t>
      </w:r>
      <w:r>
        <w:t xml:space="preserve"> [col. 2]</w:t>
      </w:r>
    </w:p>
  </w:footnote>
  <w:footnote w:id="1782">
    <w:p>
      <w:pPr>
        <w:pStyle w:val="FootnoteText"/>
      </w:pPr>
      <w:r>
        <w:rPr>
          <w:rStyle w:val="FootnoteReference"/>
        </w:rPr>
        <w:footnoteRef/>
      </w:r>
      <w:r>
        <w:rPr>
          <w:b/>
          <w:bCs/>
        </w:rPr>
        <w:t xml:space="preserve">marginal.</w:t>
      </w:r>
      <w:r>
        <w:t xml:space="preserve"> [blank][L. 10v.]</w:t>
      </w:r>
    </w:p>
  </w:footnote>
  <w:footnote w:id="1783">
    <w:p>
      <w:pPr>
        <w:pStyle w:val="FootnoteText"/>
      </w:pPr>
      <w:r>
        <w:rPr>
          <w:rStyle w:val="FootnoteReference"/>
        </w:rPr>
        <w:footnoteRef/>
      </w:r>
      <w:r>
        <w:rPr>
          <w:b/>
          <w:bCs/>
        </w:rPr>
        <w:t xml:space="preserve">marginal.</w:t>
      </w:r>
      <w:r>
        <w:t xml:space="preserve"> [col. 2]</w:t>
      </w:r>
    </w:p>
  </w:footnote>
  <w:footnote w:id="1784">
    <w:p>
      <w:pPr>
        <w:pStyle w:val="FootnoteText"/>
      </w:pPr>
      <w:r>
        <w:rPr>
          <w:rStyle w:val="FootnoteReference"/>
        </w:rPr>
        <w:footnoteRef/>
      </w:r>
      <w:r>
        <w:rPr>
          <w:b/>
          <w:bCs/>
        </w:rPr>
        <w:t xml:space="preserve">marginal.</w:t>
      </w:r>
      <w:r>
        <w:t xml:space="preserve"> [L. 1v.]</w:t>
      </w:r>
    </w:p>
  </w:footnote>
  <w:footnote w:id="1785">
    <w:p>
      <w:pPr>
        <w:pStyle w:val="FootnoteText"/>
      </w:pPr>
      <w:r>
        <w:rPr>
          <w:rStyle w:val="FootnoteReference"/>
        </w:rPr>
        <w:footnoteRef/>
      </w:r>
      <w:r>
        <w:rPr>
          <w:b/>
          <w:bCs/>
        </w:rPr>
        <w:t xml:space="preserve">marginal.</w:t>
      </w:r>
      <w:r>
        <w:t xml:space="preserve"> [col. 2]</w:t>
      </w:r>
    </w:p>
  </w:footnote>
  <w:footnote w:id="1786">
    <w:p>
      <w:pPr>
        <w:pStyle w:val="FootnoteText"/>
      </w:pPr>
      <w:r>
        <w:rPr>
          <w:rStyle w:val="FootnoteReference"/>
        </w:rPr>
        <w:footnoteRef/>
      </w:r>
      <w:r>
        <w:rPr>
          <w:b/>
          <w:bCs/>
        </w:rPr>
        <w:t xml:space="preserve">marginal.</w:t>
      </w:r>
      <w:r>
        <w:t xml:space="preserve"> [L. 2r.]</w:t>
      </w:r>
    </w:p>
  </w:footnote>
  <w:footnote w:id="1787">
    <w:p>
      <w:pPr>
        <w:pStyle w:val="FootnoteText"/>
      </w:pPr>
      <w:r>
        <w:rPr>
          <w:rStyle w:val="FootnoteReference"/>
        </w:rPr>
        <w:footnoteRef/>
      </w:r>
      <w:r>
        <w:rPr>
          <w:b/>
          <w:bCs/>
        </w:rPr>
        <w:t xml:space="preserve">marginal.</w:t>
      </w:r>
      <w:r>
        <w:t xml:space="preserve"> [col. 2]</w:t>
      </w:r>
    </w:p>
  </w:footnote>
  <w:footnote w:id="1788">
    <w:p>
      <w:pPr>
        <w:pStyle w:val="FootnoteText"/>
      </w:pPr>
      <w:r>
        <w:rPr>
          <w:rStyle w:val="FootnoteReference"/>
        </w:rPr>
        <w:footnoteRef/>
      </w:r>
      <w:r>
        <w:rPr>
          <w:b/>
          <w:bCs/>
        </w:rPr>
        <w:t xml:space="preserve">marginal.</w:t>
      </w:r>
      <w:r>
        <w:t xml:space="preserve"> [L. 2v.]</w:t>
      </w:r>
    </w:p>
  </w:footnote>
  <w:footnote w:id="1789">
    <w:p>
      <w:pPr>
        <w:pStyle w:val="FootnoteText"/>
      </w:pPr>
      <w:r>
        <w:rPr>
          <w:rStyle w:val="FootnoteReference"/>
        </w:rPr>
        <w:footnoteRef/>
      </w:r>
      <w:r>
        <w:rPr>
          <w:b/>
          <w:bCs/>
        </w:rPr>
        <w:t xml:space="preserve">marginal.</w:t>
      </w:r>
      <w:r>
        <w:t xml:space="preserve"> [col. 2]</w:t>
      </w:r>
    </w:p>
  </w:footnote>
  <w:footnote w:id="1790">
    <w:p>
      <w:pPr>
        <w:pStyle w:val="FootnoteText"/>
      </w:pPr>
      <w:r>
        <w:rPr>
          <w:rStyle w:val="FootnoteReference"/>
        </w:rPr>
        <w:footnoteRef/>
      </w:r>
      <w:r>
        <w:rPr>
          <w:b/>
          <w:bCs/>
        </w:rPr>
        <w:t xml:space="preserve">marginal.</w:t>
      </w:r>
      <w:r>
        <w:t xml:space="preserve"> [L. 3r.]</w:t>
      </w:r>
    </w:p>
  </w:footnote>
  <w:footnote w:id="1791">
    <w:p>
      <w:pPr>
        <w:pStyle w:val="FootnoteText"/>
      </w:pPr>
      <w:r>
        <w:rPr>
          <w:rStyle w:val="FootnoteReference"/>
        </w:rPr>
        <w:footnoteRef/>
      </w:r>
      <w:r>
        <w:rPr>
          <w:b/>
          <w:bCs/>
        </w:rPr>
        <w:t xml:space="preserve">marginal.</w:t>
      </w:r>
      <w:r>
        <w:t xml:space="preserve"> [col. 2]</w:t>
      </w:r>
    </w:p>
  </w:footnote>
  <w:footnote w:id="1792">
    <w:p>
      <w:pPr>
        <w:pStyle w:val="FootnoteText"/>
      </w:pPr>
      <w:r>
        <w:rPr>
          <w:rStyle w:val="FootnoteReference"/>
        </w:rPr>
        <w:footnoteRef/>
      </w:r>
      <w:r>
        <w:rPr>
          <w:b/>
          <w:bCs/>
        </w:rPr>
        <w:t xml:space="preserve">marginal.</w:t>
      </w:r>
      <w:r>
        <w:t xml:space="preserve"> [L. 3v.]</w:t>
      </w:r>
    </w:p>
  </w:footnote>
  <w:footnote w:id="1793">
    <w:p>
      <w:pPr>
        <w:pStyle w:val="FootnoteText"/>
      </w:pPr>
      <w:r>
        <w:rPr>
          <w:rStyle w:val="FootnoteReference"/>
        </w:rPr>
        <w:footnoteRef/>
      </w:r>
      <w:r>
        <w:rPr>
          <w:b/>
          <w:bCs/>
        </w:rPr>
        <w:t xml:space="preserve">marginal.</w:t>
      </w:r>
      <w:r>
        <w:t xml:space="preserve"> [col. 2]</w:t>
      </w:r>
    </w:p>
  </w:footnote>
  <w:footnote w:id="1794">
    <w:p>
      <w:pPr>
        <w:pStyle w:val="FootnoteText"/>
      </w:pPr>
      <w:r>
        <w:rPr>
          <w:rStyle w:val="FootnoteReference"/>
        </w:rPr>
        <w:footnoteRef/>
      </w:r>
      <w:r>
        <w:rPr>
          <w:b/>
          <w:bCs/>
        </w:rPr>
        <w:t xml:space="preserve">marginal.</w:t>
      </w:r>
      <w:r>
        <w:t xml:space="preserve"> [L. 4r.]</w:t>
      </w:r>
    </w:p>
  </w:footnote>
  <w:footnote w:id="1795">
    <w:p>
      <w:pPr>
        <w:pStyle w:val="FootnoteText"/>
      </w:pPr>
      <w:r>
        <w:rPr>
          <w:rStyle w:val="FootnoteReference"/>
        </w:rPr>
        <w:footnoteRef/>
      </w:r>
      <w:r>
        <w:rPr>
          <w:b/>
          <w:bCs/>
        </w:rPr>
        <w:t xml:space="preserve">marginal.</w:t>
      </w:r>
      <w:r>
        <w:t xml:space="preserve"> [col. 2]</w:t>
      </w:r>
    </w:p>
  </w:footnote>
  <w:footnote w:id="1796">
    <w:p>
      <w:pPr>
        <w:pStyle w:val="FootnoteText"/>
      </w:pPr>
      <w:r>
        <w:rPr>
          <w:rStyle w:val="FootnoteReference"/>
        </w:rPr>
        <w:footnoteRef/>
      </w:r>
      <w:r>
        <w:rPr>
          <w:b/>
          <w:bCs/>
        </w:rPr>
        <w:t xml:space="preserve">marginal.</w:t>
      </w:r>
      <w:r>
        <w:t xml:space="preserve"> [L. 4v.]</w:t>
      </w:r>
    </w:p>
  </w:footnote>
  <w:footnote w:id="1797">
    <w:p>
      <w:pPr>
        <w:pStyle w:val="FootnoteText"/>
      </w:pPr>
      <w:r>
        <w:rPr>
          <w:rStyle w:val="FootnoteReference"/>
        </w:rPr>
        <w:footnoteRef/>
      </w:r>
      <w:r>
        <w:rPr>
          <w:b/>
          <w:bCs/>
        </w:rPr>
        <w:t xml:space="preserve">marginal.</w:t>
      </w:r>
      <w:r>
        <w:t xml:space="preserve"> [col. 2]</w:t>
      </w:r>
    </w:p>
  </w:footnote>
  <w:footnote w:id="1798">
    <w:p>
      <w:pPr>
        <w:pStyle w:val="FootnoteText"/>
      </w:pPr>
      <w:r>
        <w:rPr>
          <w:rStyle w:val="FootnoteReference"/>
        </w:rPr>
        <w:footnoteRef/>
      </w:r>
      <w:r>
        <w:rPr>
          <w:b/>
          <w:bCs/>
        </w:rPr>
        <w:t xml:space="preserve">marginal.</w:t>
      </w:r>
      <w:r>
        <w:t xml:space="preserve"> [L. 5r.]</w:t>
      </w:r>
    </w:p>
  </w:footnote>
  <w:footnote w:id="1799">
    <w:p>
      <w:pPr>
        <w:pStyle w:val="FootnoteText"/>
      </w:pPr>
      <w:r>
        <w:rPr>
          <w:rStyle w:val="FootnoteReference"/>
        </w:rPr>
        <w:footnoteRef/>
      </w:r>
      <w:r>
        <w:rPr>
          <w:b/>
          <w:bCs/>
        </w:rPr>
        <w:t xml:space="preserve">marginal.</w:t>
      </w:r>
      <w:r>
        <w:t xml:space="preserve"> [col. 2]</w:t>
      </w:r>
    </w:p>
  </w:footnote>
  <w:footnote w:id="1800">
    <w:p>
      <w:pPr>
        <w:pStyle w:val="FootnoteText"/>
      </w:pPr>
      <w:r>
        <w:rPr>
          <w:rStyle w:val="FootnoteReference"/>
        </w:rPr>
        <w:footnoteRef/>
      </w:r>
      <w:r>
        <w:rPr>
          <w:b/>
          <w:bCs/>
        </w:rPr>
        <w:t xml:space="preserve">marginal.</w:t>
      </w:r>
      <w:r>
        <w:t xml:space="preserve"> [L. 5v.]</w:t>
      </w:r>
    </w:p>
  </w:footnote>
  <w:footnote w:id="1801">
    <w:p>
      <w:pPr>
        <w:pStyle w:val="FootnoteText"/>
      </w:pPr>
      <w:r>
        <w:rPr>
          <w:rStyle w:val="FootnoteReference"/>
        </w:rPr>
        <w:footnoteRef/>
      </w:r>
      <w:r>
        <w:rPr>
          <w:b/>
          <w:bCs/>
        </w:rPr>
        <w:t xml:space="preserve">marginal.</w:t>
      </w:r>
      <w:r>
        <w:t xml:space="preserve"> [col. 2]</w:t>
      </w:r>
    </w:p>
  </w:footnote>
  <w:footnote w:id="1802">
    <w:p>
      <w:pPr>
        <w:pStyle w:val="FootnoteText"/>
      </w:pPr>
      <w:r>
        <w:rPr>
          <w:rStyle w:val="FootnoteReference"/>
        </w:rPr>
        <w:footnoteRef/>
      </w:r>
      <w:r>
        <w:rPr>
          <w:b/>
          <w:bCs/>
        </w:rPr>
        <w:t xml:space="preserve">marginal.</w:t>
      </w:r>
      <w:r>
        <w:t xml:space="preserve"> [L. 6r.]</w:t>
      </w:r>
    </w:p>
  </w:footnote>
  <w:footnote w:id="1803">
    <w:p>
      <w:pPr>
        <w:pStyle w:val="FootnoteText"/>
      </w:pPr>
      <w:r>
        <w:rPr>
          <w:rStyle w:val="FootnoteReference"/>
        </w:rPr>
        <w:footnoteRef/>
      </w:r>
      <w:r>
        <w:rPr>
          <w:b/>
          <w:bCs/>
        </w:rPr>
        <w:t xml:space="preserve">marginal.</w:t>
      </w:r>
      <w:r>
        <w:t xml:space="preserve"> [col. 2]</w:t>
      </w:r>
    </w:p>
  </w:footnote>
  <w:footnote w:id="1804">
    <w:p>
      <w:pPr>
        <w:pStyle w:val="FootnoteText"/>
      </w:pPr>
      <w:r>
        <w:rPr>
          <w:rStyle w:val="FootnoteReference"/>
        </w:rPr>
        <w:footnoteRef/>
      </w:r>
      <w:r>
        <w:rPr>
          <w:b/>
          <w:bCs/>
        </w:rPr>
        <w:t xml:space="preserve">marginal.</w:t>
      </w:r>
      <w:r>
        <w:t xml:space="preserve"> [L. 6v.]</w:t>
      </w:r>
    </w:p>
  </w:footnote>
  <w:footnote w:id="1805">
    <w:p>
      <w:pPr>
        <w:pStyle w:val="FootnoteText"/>
      </w:pPr>
      <w:r>
        <w:rPr>
          <w:rStyle w:val="FootnoteReference"/>
        </w:rPr>
        <w:footnoteRef/>
      </w:r>
      <w:r>
        <w:rPr>
          <w:b/>
          <w:bCs/>
        </w:rPr>
        <w:t xml:space="preserve">marginal.</w:t>
      </w:r>
      <w:r>
        <w:t xml:space="preserve"> [col. 2]</w:t>
      </w:r>
    </w:p>
  </w:footnote>
  <w:footnote w:id="1806">
    <w:p>
      <w:pPr>
        <w:pStyle w:val="FootnoteText"/>
      </w:pPr>
      <w:r>
        <w:rPr>
          <w:rStyle w:val="FootnoteReference"/>
        </w:rPr>
        <w:footnoteRef/>
      </w:r>
      <w:r>
        <w:rPr>
          <w:b/>
          <w:bCs/>
        </w:rPr>
        <w:t xml:space="preserve">marginal.</w:t>
      </w:r>
      <w:r>
        <w:t xml:space="preserve"> [L. 7r.]</w:t>
      </w:r>
    </w:p>
  </w:footnote>
  <w:footnote w:id="1807">
    <w:p>
      <w:pPr>
        <w:pStyle w:val="FootnoteText"/>
      </w:pPr>
      <w:r>
        <w:rPr>
          <w:rStyle w:val="FootnoteReference"/>
        </w:rPr>
        <w:footnoteRef/>
      </w:r>
      <w:r>
        <w:rPr>
          <w:b/>
          <w:bCs/>
        </w:rPr>
        <w:t xml:space="preserve">marginal.</w:t>
      </w:r>
      <w:r>
        <w:t xml:space="preserve"> [col. 2]</w:t>
      </w:r>
    </w:p>
  </w:footnote>
  <w:footnote w:id="1808">
    <w:p>
      <w:pPr>
        <w:pStyle w:val="FootnoteText"/>
      </w:pPr>
      <w:r>
        <w:rPr>
          <w:rStyle w:val="FootnoteReference"/>
        </w:rPr>
        <w:footnoteRef/>
      </w:r>
      <w:r>
        <w:rPr>
          <w:b/>
          <w:bCs/>
        </w:rPr>
        <w:t xml:space="preserve">marginal.</w:t>
      </w:r>
      <w:r>
        <w:t xml:space="preserve"> [L. 7v.]</w:t>
      </w:r>
    </w:p>
  </w:footnote>
  <w:footnote w:id="1809">
    <w:p>
      <w:pPr>
        <w:pStyle w:val="FootnoteText"/>
      </w:pPr>
      <w:r>
        <w:rPr>
          <w:rStyle w:val="FootnoteReference"/>
        </w:rPr>
        <w:footnoteRef/>
      </w:r>
      <w:r>
        <w:rPr>
          <w:b/>
          <w:bCs/>
        </w:rPr>
        <w:t xml:space="preserve">marginal.</w:t>
      </w:r>
      <w:r>
        <w:t xml:space="preserve"> [col. 2]</w:t>
      </w:r>
    </w:p>
  </w:footnote>
  <w:footnote w:id="1810">
    <w:p>
      <w:pPr>
        <w:pStyle w:val="FootnoteText"/>
      </w:pPr>
      <w:r>
        <w:rPr>
          <w:rStyle w:val="FootnoteReference"/>
        </w:rPr>
        <w:footnoteRef/>
      </w:r>
      <w:r>
        <w:rPr>
          <w:b/>
          <w:bCs/>
        </w:rPr>
        <w:t xml:space="preserve">marginal.</w:t>
      </w:r>
      <w:r>
        <w:t xml:space="preserve"> [col. 2]</w:t>
      </w:r>
    </w:p>
  </w:footnote>
  <w:footnote w:id="1811">
    <w:p>
      <w:pPr>
        <w:pStyle w:val="FootnoteText"/>
      </w:pPr>
      <w:r>
        <w:rPr>
          <w:rStyle w:val="FootnoteReference"/>
        </w:rPr>
        <w:footnoteRef/>
      </w:r>
      <w:r>
        <w:rPr>
          <w:b/>
          <w:bCs/>
        </w:rPr>
        <w:t xml:space="preserve">marginal.</w:t>
      </w:r>
      <w:r>
        <w:t xml:space="preserve"> [col. 2]</w:t>
      </w:r>
    </w:p>
  </w:footnote>
  <w:footnote w:id="1812">
    <w:p>
      <w:pPr>
        <w:pStyle w:val="FootnoteText"/>
      </w:pPr>
      <w:r>
        <w:rPr>
          <w:rStyle w:val="FootnoteReference"/>
        </w:rPr>
        <w:footnoteRef/>
      </w:r>
      <w:r>
        <w:rPr>
          <w:b/>
          <w:bCs/>
        </w:rPr>
        <w:t xml:space="preserve">marginal.</w:t>
      </w:r>
      <w:r>
        <w:t xml:space="preserve"> [L. 8v.]</w:t>
      </w:r>
    </w:p>
  </w:footnote>
  <w:footnote w:id="1813">
    <w:p>
      <w:pPr>
        <w:pStyle w:val="FootnoteText"/>
      </w:pPr>
      <w:r>
        <w:rPr>
          <w:rStyle w:val="FootnoteReference"/>
        </w:rPr>
        <w:footnoteRef/>
      </w:r>
      <w:r>
        <w:rPr>
          <w:b/>
          <w:bCs/>
        </w:rPr>
        <w:t xml:space="preserve">marginal.</w:t>
      </w:r>
      <w:r>
        <w:t xml:space="preserve"> [col. 2]</w:t>
      </w:r>
    </w:p>
  </w:footnote>
  <w:footnote w:id="1814">
    <w:p>
      <w:pPr>
        <w:pStyle w:val="FootnoteText"/>
      </w:pPr>
      <w:r>
        <w:rPr>
          <w:rStyle w:val="FootnoteReference"/>
        </w:rPr>
        <w:footnoteRef/>
      </w:r>
      <w:r>
        <w:rPr>
          <w:b/>
          <w:bCs/>
        </w:rPr>
        <w:t xml:space="preserve">marginal.</w:t>
      </w:r>
      <w:r>
        <w:t xml:space="preserve"> [L. 9r.]</w:t>
      </w:r>
    </w:p>
  </w:footnote>
  <w:footnote w:id="1815">
    <w:p>
      <w:pPr>
        <w:pStyle w:val="FootnoteText"/>
      </w:pPr>
      <w:r>
        <w:rPr>
          <w:rStyle w:val="FootnoteReference"/>
        </w:rPr>
        <w:footnoteRef/>
      </w:r>
      <w:r>
        <w:rPr>
          <w:b/>
          <w:bCs/>
        </w:rPr>
        <w:t xml:space="preserve">marginal.</w:t>
      </w:r>
      <w:r>
        <w:t xml:space="preserve"> [blank][col. 2]</w:t>
      </w:r>
    </w:p>
  </w:footnote>
  <w:footnote w:id="1816">
    <w:p>
      <w:pPr>
        <w:pStyle w:val="FootnoteText"/>
      </w:pPr>
      <w:r>
        <w:rPr>
          <w:rStyle w:val="FootnoteReference"/>
        </w:rPr>
        <w:footnoteRef/>
      </w:r>
      <w:r>
        <w:rPr>
          <w:b/>
          <w:bCs/>
        </w:rPr>
        <w:t xml:space="preserve">marginal.</w:t>
      </w:r>
      <w:r>
        <w:t xml:space="preserve"> [L. 9v.]</w:t>
      </w:r>
    </w:p>
  </w:footnote>
  <w:footnote w:id="1817">
    <w:p>
      <w:pPr>
        <w:pStyle w:val="FootnoteText"/>
      </w:pPr>
      <w:r>
        <w:rPr>
          <w:rStyle w:val="FootnoteReference"/>
        </w:rPr>
        <w:footnoteRef/>
      </w:r>
      <w:r>
        <w:rPr>
          <w:b/>
          <w:bCs/>
        </w:rPr>
        <w:t xml:space="preserve">marginal.</w:t>
      </w:r>
      <w:r>
        <w:t xml:space="preserve"> [col. 2]</w:t>
      </w:r>
    </w:p>
  </w:footnote>
  <w:footnote w:id="1818">
    <w:p>
      <w:pPr>
        <w:pStyle w:val="FootnoteText"/>
      </w:pPr>
      <w:r>
        <w:rPr>
          <w:rStyle w:val="FootnoteReference"/>
        </w:rPr>
        <w:footnoteRef/>
      </w:r>
      <w:r>
        <w:rPr>
          <w:b/>
          <w:bCs/>
        </w:rPr>
        <w:t xml:space="preserve">marginal.</w:t>
      </w:r>
      <w:r>
        <w:t xml:space="preserve"> [L. 10r.]</w:t>
      </w:r>
    </w:p>
  </w:footnote>
  <w:footnote w:id="1819">
    <w:p>
      <w:pPr>
        <w:pStyle w:val="FootnoteText"/>
      </w:pPr>
      <w:r>
        <w:rPr>
          <w:rStyle w:val="FootnoteReference"/>
        </w:rPr>
        <w:footnoteRef/>
      </w:r>
      <w:r>
        <w:rPr>
          <w:b/>
          <w:bCs/>
        </w:rPr>
        <w:t xml:space="preserve">marginal.</w:t>
      </w:r>
      <w:r>
        <w:t xml:space="preserve"> [blank][col. 2]</w:t>
      </w:r>
    </w:p>
  </w:footnote>
  <w:footnote w:id="1820">
    <w:p>
      <w:pPr>
        <w:pStyle w:val="FootnoteText"/>
      </w:pPr>
      <w:r>
        <w:rPr>
          <w:rStyle w:val="FootnoteReference"/>
        </w:rPr>
        <w:footnoteRef/>
      </w:r>
      <w:r>
        <w:rPr>
          <w:b/>
          <w:bCs/>
        </w:rPr>
        <w:t xml:space="preserve">marginal.</w:t>
      </w:r>
      <w:r>
        <w:t xml:space="preserve"> [L. 10v.]</w:t>
      </w:r>
    </w:p>
  </w:footnote>
  <w:footnote w:id="1821">
    <w:p>
      <w:pPr>
        <w:pStyle w:val="FootnoteText"/>
      </w:pPr>
      <w:r>
        <w:rPr>
          <w:rStyle w:val="FootnoteReference"/>
        </w:rPr>
        <w:footnoteRef/>
      </w:r>
      <w:r>
        <w:rPr>
          <w:b/>
          <w:bCs/>
        </w:rPr>
        <w:t xml:space="preserve">marginal.</w:t>
      </w:r>
      <w:r>
        <w:t xml:space="preserve"> [col. 2]</w:t>
      </w:r>
    </w:p>
  </w:footnote>
  <w:footnote w:id="1822">
    <w:p>
      <w:pPr>
        <w:pStyle w:val="FootnoteText"/>
      </w:pPr>
      <w:r>
        <w:rPr>
          <w:rStyle w:val="FootnoteReference"/>
        </w:rPr>
        <w:footnoteRef/>
      </w:r>
      <w:r>
        <w:rPr>
          <w:b/>
          <w:bCs/>
        </w:rPr>
        <w:t xml:space="preserve">marginal.</w:t>
      </w:r>
      <w:r>
        <w:t xml:space="preserve"> [col. 2]</w:t>
      </w:r>
    </w:p>
  </w:footnote>
  <w:footnote w:id="1823">
    <w:p>
      <w:pPr>
        <w:pStyle w:val="FootnoteText"/>
      </w:pPr>
      <w:r>
        <w:rPr>
          <w:rStyle w:val="FootnoteReference"/>
        </w:rPr>
        <w:footnoteRef/>
      </w:r>
      <w:r>
        <w:rPr>
          <w:b/>
          <w:bCs/>
        </w:rPr>
        <w:t xml:space="preserve">marginal.</w:t>
      </w:r>
      <w:r>
        <w:t xml:space="preserve"> [L. 1v.]</w:t>
      </w:r>
    </w:p>
  </w:footnote>
  <w:footnote w:id="1824">
    <w:p>
      <w:pPr>
        <w:pStyle w:val="FootnoteText"/>
      </w:pPr>
      <w:r>
        <w:rPr>
          <w:rStyle w:val="FootnoteReference"/>
        </w:rPr>
        <w:footnoteRef/>
      </w:r>
      <w:r>
        <w:rPr>
          <w:b/>
          <w:bCs/>
        </w:rPr>
        <w:t xml:space="preserve">marginal.</w:t>
      </w:r>
      <w:r>
        <w:t xml:space="preserve"> [col. 2]</w:t>
      </w:r>
    </w:p>
  </w:footnote>
  <w:footnote w:id="1825">
    <w:p>
      <w:pPr>
        <w:pStyle w:val="FootnoteText"/>
      </w:pPr>
      <w:r>
        <w:rPr>
          <w:rStyle w:val="FootnoteReference"/>
        </w:rPr>
        <w:footnoteRef/>
      </w:r>
      <w:r>
        <w:rPr>
          <w:b/>
          <w:bCs/>
        </w:rPr>
        <w:t xml:space="preserve">marginal.</w:t>
      </w:r>
      <w:r>
        <w:t xml:space="preserve"> [L. 2r.]</w:t>
      </w:r>
    </w:p>
  </w:footnote>
  <w:footnote w:id="1826">
    <w:p>
      <w:pPr>
        <w:pStyle w:val="FootnoteText"/>
      </w:pPr>
      <w:r>
        <w:rPr>
          <w:rStyle w:val="FootnoteReference"/>
        </w:rPr>
        <w:footnoteRef/>
      </w:r>
      <w:r>
        <w:rPr>
          <w:b/>
          <w:bCs/>
        </w:rPr>
        <w:t xml:space="preserve">marginal.</w:t>
      </w:r>
      <w:r>
        <w:t xml:space="preserve"> [col. 2]</w:t>
      </w:r>
    </w:p>
  </w:footnote>
  <w:footnote w:id="1827">
    <w:p>
      <w:pPr>
        <w:pStyle w:val="FootnoteText"/>
      </w:pPr>
      <w:r>
        <w:rPr>
          <w:rStyle w:val="FootnoteReference"/>
        </w:rPr>
        <w:footnoteRef/>
      </w:r>
      <w:r>
        <w:rPr>
          <w:b/>
          <w:bCs/>
        </w:rPr>
        <w:t xml:space="preserve">marginal.</w:t>
      </w:r>
      <w:r>
        <w:t xml:space="preserve"> [L. 2v.]</w:t>
      </w:r>
    </w:p>
  </w:footnote>
  <w:footnote w:id="1828">
    <w:p>
      <w:pPr>
        <w:pStyle w:val="FootnoteText"/>
      </w:pPr>
      <w:r>
        <w:rPr>
          <w:rStyle w:val="FootnoteReference"/>
        </w:rPr>
        <w:footnoteRef/>
      </w:r>
      <w:r>
        <w:rPr>
          <w:b/>
          <w:bCs/>
        </w:rPr>
        <w:t xml:space="preserve">marginal.</w:t>
      </w:r>
      <w:r>
        <w:t xml:space="preserve"> [col. 2]</w:t>
      </w:r>
    </w:p>
  </w:footnote>
  <w:footnote w:id="1829">
    <w:p>
      <w:pPr>
        <w:pStyle w:val="FootnoteText"/>
      </w:pPr>
      <w:r>
        <w:rPr>
          <w:rStyle w:val="FootnoteReference"/>
        </w:rPr>
        <w:footnoteRef/>
      </w:r>
      <w:r>
        <w:rPr>
          <w:b/>
          <w:bCs/>
        </w:rPr>
        <w:t xml:space="preserve">marginal.</w:t>
      </w:r>
      <w:r>
        <w:t xml:space="preserve"> [L. 3r.]</w:t>
      </w:r>
    </w:p>
  </w:footnote>
  <w:footnote w:id="1830">
    <w:p>
      <w:pPr>
        <w:pStyle w:val="FootnoteText"/>
      </w:pPr>
      <w:r>
        <w:rPr>
          <w:rStyle w:val="FootnoteReference"/>
        </w:rPr>
        <w:footnoteRef/>
      </w:r>
      <w:r>
        <w:rPr>
          <w:b/>
          <w:bCs/>
        </w:rPr>
        <w:t xml:space="preserve">marginal.</w:t>
      </w:r>
      <w:r>
        <w:t xml:space="preserve"> [col. 2]</w:t>
      </w:r>
    </w:p>
  </w:footnote>
  <w:footnote w:id="1831">
    <w:p>
      <w:pPr>
        <w:pStyle w:val="FootnoteText"/>
      </w:pPr>
      <w:r>
        <w:rPr>
          <w:rStyle w:val="FootnoteReference"/>
        </w:rPr>
        <w:footnoteRef/>
      </w:r>
      <w:r>
        <w:rPr>
          <w:b/>
          <w:bCs/>
        </w:rPr>
        <w:t xml:space="preserve">marginal.</w:t>
      </w:r>
      <w:r>
        <w:t xml:space="preserve"> [L. 3v.]</w:t>
      </w:r>
    </w:p>
  </w:footnote>
  <w:footnote w:id="1832">
    <w:p>
      <w:pPr>
        <w:pStyle w:val="FootnoteText"/>
      </w:pPr>
      <w:r>
        <w:rPr>
          <w:rStyle w:val="FootnoteReference"/>
        </w:rPr>
        <w:footnoteRef/>
      </w:r>
      <w:r>
        <w:rPr>
          <w:b/>
          <w:bCs/>
        </w:rPr>
        <w:t xml:space="preserve">marginal.</w:t>
      </w:r>
      <w:r>
        <w:t xml:space="preserve"> [col. 2]</w:t>
      </w:r>
    </w:p>
  </w:footnote>
  <w:footnote w:id="1833">
    <w:p>
      <w:pPr>
        <w:pStyle w:val="FootnoteText"/>
      </w:pPr>
      <w:r>
        <w:rPr>
          <w:rStyle w:val="FootnoteReference"/>
        </w:rPr>
        <w:footnoteRef/>
      </w:r>
      <w:r>
        <w:rPr>
          <w:b/>
          <w:bCs/>
        </w:rPr>
        <w:t xml:space="preserve">marginal.</w:t>
      </w:r>
      <w:r>
        <w:t xml:space="preserve"> [L. 4r.]</w:t>
      </w:r>
    </w:p>
  </w:footnote>
  <w:footnote w:id="1834">
    <w:p>
      <w:pPr>
        <w:pStyle w:val="FootnoteText"/>
      </w:pPr>
      <w:r>
        <w:rPr>
          <w:rStyle w:val="FootnoteReference"/>
        </w:rPr>
        <w:footnoteRef/>
      </w:r>
      <w:r>
        <w:rPr>
          <w:b/>
          <w:bCs/>
        </w:rPr>
        <w:t xml:space="preserve">marginal.</w:t>
      </w:r>
      <w:r>
        <w:t xml:space="preserve"> [col. 2]</w:t>
      </w:r>
    </w:p>
  </w:footnote>
  <w:footnote w:id="1835">
    <w:p>
      <w:pPr>
        <w:pStyle w:val="FootnoteText"/>
      </w:pPr>
      <w:r>
        <w:rPr>
          <w:rStyle w:val="FootnoteReference"/>
        </w:rPr>
        <w:footnoteRef/>
      </w:r>
      <w:r>
        <w:rPr>
          <w:b/>
          <w:bCs/>
        </w:rPr>
        <w:t xml:space="preserve">marginal.</w:t>
      </w:r>
      <w:r>
        <w:t xml:space="preserve"> [L. 4v.]</w:t>
      </w:r>
    </w:p>
  </w:footnote>
  <w:footnote w:id="1836">
    <w:p>
      <w:pPr>
        <w:pStyle w:val="FootnoteText"/>
      </w:pPr>
      <w:r>
        <w:rPr>
          <w:rStyle w:val="FootnoteReference"/>
        </w:rPr>
        <w:footnoteRef/>
      </w:r>
      <w:r>
        <w:rPr>
          <w:b/>
          <w:bCs/>
        </w:rPr>
        <w:t xml:space="preserve">marginal.</w:t>
      </w:r>
      <w:r>
        <w:t xml:space="preserve"> [col. 2]</w:t>
      </w:r>
    </w:p>
  </w:footnote>
  <w:footnote w:id="1837">
    <w:p>
      <w:pPr>
        <w:pStyle w:val="FootnoteText"/>
      </w:pPr>
      <w:r>
        <w:rPr>
          <w:rStyle w:val="FootnoteReference"/>
        </w:rPr>
        <w:footnoteRef/>
      </w:r>
      <w:r>
        <w:rPr>
          <w:b/>
          <w:bCs/>
        </w:rPr>
        <w:t xml:space="preserve">marginal.</w:t>
      </w:r>
      <w:r>
        <w:t xml:space="preserve"> [L. 5r.]</w:t>
      </w:r>
    </w:p>
  </w:footnote>
  <w:footnote w:id="1838">
    <w:p>
      <w:pPr>
        <w:pStyle w:val="FootnoteText"/>
      </w:pPr>
      <w:r>
        <w:rPr>
          <w:rStyle w:val="FootnoteReference"/>
        </w:rPr>
        <w:footnoteRef/>
      </w:r>
      <w:r>
        <w:rPr>
          <w:b/>
          <w:bCs/>
        </w:rPr>
        <w:t xml:space="preserve">marginal.</w:t>
      </w:r>
      <w:r>
        <w:t xml:space="preserve"> [col. 2]</w:t>
      </w:r>
    </w:p>
  </w:footnote>
  <w:footnote w:id="1839">
    <w:p>
      <w:pPr>
        <w:pStyle w:val="FootnoteText"/>
      </w:pPr>
      <w:r>
        <w:rPr>
          <w:rStyle w:val="FootnoteReference"/>
        </w:rPr>
        <w:footnoteRef/>
      </w:r>
      <w:r>
        <w:rPr>
          <w:b/>
          <w:bCs/>
        </w:rPr>
        <w:t xml:space="preserve">marginal.</w:t>
      </w:r>
      <w:r>
        <w:t xml:space="preserve"> [L. 5v.]</w:t>
      </w:r>
    </w:p>
  </w:footnote>
  <w:footnote w:id="1840">
    <w:p>
      <w:pPr>
        <w:pStyle w:val="FootnoteText"/>
      </w:pPr>
      <w:r>
        <w:rPr>
          <w:rStyle w:val="FootnoteReference"/>
        </w:rPr>
        <w:footnoteRef/>
      </w:r>
      <w:r>
        <w:rPr>
          <w:b/>
          <w:bCs/>
        </w:rPr>
        <w:t xml:space="preserve">marginal.</w:t>
      </w:r>
      <w:r>
        <w:t xml:space="preserve"> [col. 2]</w:t>
      </w:r>
    </w:p>
  </w:footnote>
  <w:footnote w:id="1841">
    <w:p>
      <w:pPr>
        <w:pStyle w:val="FootnoteText"/>
      </w:pPr>
      <w:r>
        <w:rPr>
          <w:rStyle w:val="FootnoteReference"/>
        </w:rPr>
        <w:footnoteRef/>
      </w:r>
      <w:r>
        <w:rPr>
          <w:b/>
          <w:bCs/>
        </w:rPr>
        <w:t xml:space="preserve">marginal.</w:t>
      </w:r>
      <w:r>
        <w:t xml:space="preserve"> [L. 6r.]</w:t>
      </w:r>
    </w:p>
  </w:footnote>
  <w:footnote w:id="1842">
    <w:p>
      <w:pPr>
        <w:pStyle w:val="FootnoteText"/>
      </w:pPr>
      <w:r>
        <w:rPr>
          <w:rStyle w:val="FootnoteReference"/>
        </w:rPr>
        <w:footnoteRef/>
      </w:r>
      <w:r>
        <w:rPr>
          <w:b/>
          <w:bCs/>
        </w:rPr>
        <w:t xml:space="preserve">marginal.</w:t>
      </w:r>
      <w:r>
        <w:t xml:space="preserve"> [col. 2]</w:t>
      </w:r>
    </w:p>
  </w:footnote>
  <w:footnote w:id="1843">
    <w:p>
      <w:pPr>
        <w:pStyle w:val="FootnoteText"/>
      </w:pPr>
      <w:r>
        <w:rPr>
          <w:rStyle w:val="FootnoteReference"/>
        </w:rPr>
        <w:footnoteRef/>
      </w:r>
      <w:r>
        <w:rPr>
          <w:b/>
          <w:bCs/>
        </w:rPr>
        <w:t xml:space="preserve">marginal.</w:t>
      </w:r>
      <w:r>
        <w:t xml:space="preserve"> [L. 6v.]</w:t>
      </w:r>
    </w:p>
  </w:footnote>
  <w:footnote w:id="1844">
    <w:p>
      <w:pPr>
        <w:pStyle w:val="FootnoteText"/>
      </w:pPr>
      <w:r>
        <w:rPr>
          <w:rStyle w:val="FootnoteReference"/>
        </w:rPr>
        <w:footnoteRef/>
      </w:r>
      <w:r>
        <w:rPr>
          <w:b/>
          <w:bCs/>
        </w:rPr>
        <w:t xml:space="preserve">marginal.</w:t>
      </w:r>
      <w:r>
        <w:t xml:space="preserve"> [col. 2]</w:t>
      </w:r>
    </w:p>
  </w:footnote>
  <w:footnote w:id="1845">
    <w:p>
      <w:pPr>
        <w:pStyle w:val="FootnoteText"/>
      </w:pPr>
      <w:r>
        <w:rPr>
          <w:rStyle w:val="FootnoteReference"/>
        </w:rPr>
        <w:footnoteRef/>
      </w:r>
      <w:r>
        <w:rPr>
          <w:b/>
          <w:bCs/>
        </w:rPr>
        <w:t xml:space="preserve">marginal.</w:t>
      </w:r>
      <w:r>
        <w:t xml:space="preserve"> [L. 7r.]</w:t>
      </w:r>
    </w:p>
  </w:footnote>
  <w:footnote w:id="1846">
    <w:p>
      <w:pPr>
        <w:pStyle w:val="FootnoteText"/>
      </w:pPr>
      <w:r>
        <w:rPr>
          <w:rStyle w:val="FootnoteReference"/>
        </w:rPr>
        <w:footnoteRef/>
      </w:r>
      <w:r>
        <w:rPr>
          <w:b/>
          <w:bCs/>
        </w:rPr>
        <w:t xml:space="preserve">marginal.</w:t>
      </w:r>
      <w:r>
        <w:t xml:space="preserve"> [col. 2]</w:t>
      </w:r>
    </w:p>
  </w:footnote>
  <w:footnote w:id="1847">
    <w:p>
      <w:pPr>
        <w:pStyle w:val="FootnoteText"/>
      </w:pPr>
      <w:r>
        <w:rPr>
          <w:rStyle w:val="FootnoteReference"/>
        </w:rPr>
        <w:footnoteRef/>
      </w:r>
      <w:r>
        <w:rPr>
          <w:b/>
          <w:bCs/>
        </w:rPr>
        <w:t xml:space="preserve">marginal.</w:t>
      </w:r>
      <w:r>
        <w:t xml:space="preserve"> [L. 7v.]</w:t>
      </w:r>
    </w:p>
  </w:footnote>
  <w:footnote w:id="1848">
    <w:p>
      <w:pPr>
        <w:pStyle w:val="FootnoteText"/>
      </w:pPr>
      <w:r>
        <w:rPr>
          <w:rStyle w:val="FootnoteReference"/>
        </w:rPr>
        <w:footnoteRef/>
      </w:r>
      <w:r>
        <w:rPr>
          <w:b/>
          <w:bCs/>
        </w:rPr>
        <w:t xml:space="preserve">marginal.</w:t>
      </w:r>
      <w:r>
        <w:t xml:space="preserve"> [col. 2]</w:t>
      </w:r>
    </w:p>
  </w:footnote>
  <w:footnote w:id="1849">
    <w:p>
      <w:pPr>
        <w:pStyle w:val="FootnoteText"/>
      </w:pPr>
      <w:r>
        <w:rPr>
          <w:rStyle w:val="FootnoteReference"/>
        </w:rPr>
        <w:footnoteRef/>
      </w:r>
      <w:r>
        <w:rPr>
          <w:b/>
          <w:bCs/>
        </w:rPr>
        <w:t xml:space="preserve">marginal.</w:t>
      </w:r>
      <w:r>
        <w:t xml:space="preserve"> [L. 8r.]</w:t>
      </w:r>
    </w:p>
  </w:footnote>
  <w:footnote w:id="1850">
    <w:p>
      <w:pPr>
        <w:pStyle w:val="FootnoteText"/>
      </w:pPr>
      <w:r>
        <w:rPr>
          <w:rStyle w:val="FootnoteReference"/>
        </w:rPr>
        <w:footnoteRef/>
      </w:r>
      <w:r>
        <w:rPr>
          <w:b/>
          <w:bCs/>
        </w:rPr>
        <w:t xml:space="preserve">marginal.</w:t>
      </w:r>
      <w:r>
        <w:t xml:space="preserve"> [not] take away their[JE om.]</w:t>
      </w:r>
    </w:p>
  </w:footnote>
  <w:footnote w:id="1851">
    <w:p>
      <w:pPr>
        <w:pStyle w:val="FootnoteText"/>
      </w:pPr>
      <w:r>
        <w:rPr>
          <w:rStyle w:val="FootnoteReference"/>
        </w:rPr>
        <w:footnoteRef/>
      </w:r>
      <w:r>
        <w:rPr>
          <w:b/>
          <w:bCs/>
        </w:rPr>
        <w:t xml:space="preserve">marginal.</w:t>
      </w:r>
      <w:r>
        <w:t xml:space="preserve"> [col. 2]</w:t>
      </w:r>
    </w:p>
  </w:footnote>
  <w:footnote w:id="1852">
    <w:p>
      <w:pPr>
        <w:pStyle w:val="FootnoteText"/>
      </w:pPr>
      <w:r>
        <w:rPr>
          <w:rStyle w:val="FootnoteReference"/>
        </w:rPr>
        <w:footnoteRef/>
      </w:r>
      <w:r>
        <w:rPr>
          <w:b/>
          <w:bCs/>
        </w:rPr>
        <w:t xml:space="preserve">marginal.</w:t>
      </w:r>
      <w:r>
        <w:t xml:space="preserve"> [L. 8v.]</w:t>
      </w:r>
    </w:p>
  </w:footnote>
  <w:footnote w:id="1853">
    <w:p>
      <w:pPr>
        <w:pStyle w:val="FootnoteText"/>
      </w:pPr>
      <w:r>
        <w:rPr>
          <w:rStyle w:val="FootnoteReference"/>
        </w:rPr>
        <w:footnoteRef/>
      </w:r>
      <w:r>
        <w:rPr>
          <w:b/>
          <w:bCs/>
        </w:rPr>
        <w:t xml:space="preserve">marginal.</w:t>
      </w:r>
      <w:r>
        <w:t xml:space="preserve"> [col. 2]</w:t>
      </w:r>
    </w:p>
  </w:footnote>
  <w:footnote w:id="1854">
    <w:p>
      <w:pPr>
        <w:pStyle w:val="FootnoteText"/>
      </w:pPr>
      <w:r>
        <w:rPr>
          <w:rStyle w:val="FootnoteReference"/>
        </w:rPr>
        <w:footnoteRef/>
      </w:r>
      <w:r>
        <w:rPr>
          <w:b/>
          <w:bCs/>
        </w:rPr>
        <w:t xml:space="preserve">marginal.</w:t>
      </w:r>
      <w:r>
        <w:t xml:space="preserve"> [L. 9r.]</w:t>
      </w:r>
    </w:p>
  </w:footnote>
  <w:footnote w:id="1855">
    <w:p>
      <w:pPr>
        <w:pStyle w:val="FootnoteText"/>
      </w:pPr>
      <w:r>
        <w:rPr>
          <w:rStyle w:val="FootnoteReference"/>
        </w:rPr>
        <w:footnoteRef/>
      </w:r>
      <w:r>
        <w:rPr>
          <w:b/>
          <w:bCs/>
        </w:rPr>
        <w:t xml:space="preserve">marginal.</w:t>
      </w:r>
      <w:r>
        <w:t xml:space="preserve"> [col. 2]</w:t>
      </w:r>
    </w:p>
  </w:footnote>
  <w:footnote w:id="1856">
    <w:p>
      <w:pPr>
        <w:pStyle w:val="FootnoteText"/>
      </w:pPr>
      <w:r>
        <w:rPr>
          <w:rStyle w:val="FootnoteReference"/>
        </w:rPr>
        <w:footnoteRef/>
      </w:r>
      <w:r>
        <w:rPr>
          <w:b/>
          <w:bCs/>
        </w:rPr>
        <w:t xml:space="preserve">marginal.</w:t>
      </w:r>
      <w:r>
        <w:t xml:space="preserve"> [L. 9v.]</w:t>
      </w:r>
    </w:p>
  </w:footnote>
  <w:footnote w:id="1857">
    <w:p>
      <w:pPr>
        <w:pStyle w:val="FootnoteText"/>
      </w:pPr>
      <w:r>
        <w:rPr>
          <w:rStyle w:val="FootnoteReference"/>
        </w:rPr>
        <w:footnoteRef/>
      </w:r>
      <w:r>
        <w:rPr>
          <w:b/>
          <w:bCs/>
        </w:rPr>
        <w:t xml:space="preserve">marginal.</w:t>
      </w:r>
      <w:r>
        <w:t xml:space="preserve"> [col. 2]</w:t>
      </w:r>
    </w:p>
  </w:footnote>
  <w:footnote w:id="1858">
    <w:p>
      <w:pPr>
        <w:pStyle w:val="FootnoteText"/>
      </w:pPr>
      <w:r>
        <w:rPr>
          <w:rStyle w:val="FootnoteReference"/>
        </w:rPr>
        <w:footnoteRef/>
      </w:r>
      <w:r>
        <w:rPr>
          <w:b/>
          <w:bCs/>
        </w:rPr>
        <w:t xml:space="preserve">marginal.</w:t>
      </w:r>
      <w:r>
        <w:t xml:space="preserve"> [L. 10r.]</w:t>
      </w:r>
    </w:p>
  </w:footnote>
  <w:footnote w:id="1859">
    <w:p>
      <w:pPr>
        <w:pStyle w:val="FootnoteText"/>
      </w:pPr>
      <w:r>
        <w:rPr>
          <w:rStyle w:val="FootnoteReference"/>
        </w:rPr>
        <w:footnoteRef/>
      </w:r>
      <w:r>
        <w:rPr>
          <w:b/>
          <w:bCs/>
        </w:rPr>
        <w:t xml:space="preserve">marginal.</w:t>
      </w:r>
      <w:r>
        <w:t xml:space="preserve"> [col. 2]</w:t>
      </w:r>
    </w:p>
  </w:footnote>
  <w:footnote w:id="1860">
    <w:p>
      <w:pPr>
        <w:pStyle w:val="FootnoteText"/>
      </w:pPr>
      <w:r>
        <w:rPr>
          <w:rStyle w:val="FootnoteReference"/>
        </w:rPr>
        <w:footnoteRef/>
      </w:r>
      <w:r>
        <w:rPr>
          <w:b/>
          <w:bCs/>
        </w:rPr>
        <w:t xml:space="preserve">marginal.</w:t>
      </w:r>
      <w:r>
        <w:t xml:space="preserve"> [-][L. 10v.]</w:t>
      </w:r>
    </w:p>
  </w:footnote>
  <w:footnote w:id="1861">
    <w:p>
      <w:pPr>
        <w:pStyle w:val="FootnoteText"/>
      </w:pPr>
      <w:r>
        <w:rPr>
          <w:rStyle w:val="FootnoteReference"/>
        </w:rPr>
        <w:footnoteRef/>
      </w:r>
      <w:r>
        <w:rPr>
          <w:b/>
          <w:bCs/>
        </w:rPr>
        <w:t xml:space="preserve">marginal.</w:t>
      </w:r>
      <w:r>
        <w:t xml:space="preserve"> [col. 2]</w:t>
      </w:r>
    </w:p>
  </w:footnote>
  <w:footnote w:id="1862">
    <w:p>
      <w:pPr>
        <w:pStyle w:val="FootnoteText"/>
      </w:pPr>
      <w:r>
        <w:rPr>
          <w:rStyle w:val="FootnoteReference"/>
        </w:rPr>
        <w:footnoteRef/>
      </w:r>
      <w:r>
        <w:rPr>
          <w:b/>
          <w:bCs/>
        </w:rPr>
        <w:t xml:space="preserve">marginal.</w:t>
      </w:r>
      <w:r>
        <w:t xml:space="preserve"> [L. 11r.]</w:t>
      </w:r>
    </w:p>
  </w:footnote>
  <w:footnote w:id="1863">
    <w:p>
      <w:pPr>
        <w:pStyle w:val="FootnoteText"/>
      </w:pPr>
      <w:r>
        <w:rPr>
          <w:rStyle w:val="FootnoteReference"/>
        </w:rPr>
        <w:footnoteRef/>
      </w:r>
      <w:r>
        <w:rPr>
          <w:b/>
          <w:bCs/>
        </w:rPr>
        <w:t xml:space="preserve">marginal.</w:t>
      </w:r>
      <w:r>
        <w:t xml:space="preserve"> [col. 2]</w:t>
      </w:r>
    </w:p>
  </w:footnote>
  <w:footnote w:id="1864">
    <w:p>
      <w:pPr>
        <w:pStyle w:val="FootnoteText"/>
      </w:pPr>
      <w:r>
        <w:rPr>
          <w:rStyle w:val="FootnoteReference"/>
        </w:rPr>
        <w:footnoteRef/>
      </w:r>
      <w:r>
        <w:rPr>
          <w:b/>
          <w:bCs/>
        </w:rPr>
        <w:t xml:space="preserve">marginal.</w:t>
      </w:r>
      <w:r>
        <w:t xml:space="preserve"> [L. 11v.]</w:t>
      </w:r>
    </w:p>
  </w:footnote>
  <w:footnote w:id="1865">
    <w:p>
      <w:pPr>
        <w:pStyle w:val="FootnoteText"/>
      </w:pPr>
      <w:r>
        <w:rPr>
          <w:rStyle w:val="FootnoteReference"/>
        </w:rPr>
        <w:footnoteRef/>
      </w:r>
      <w:r>
        <w:rPr>
          <w:b/>
          <w:bCs/>
        </w:rPr>
        <w:t xml:space="preserve">marginal.</w:t>
      </w:r>
      <w:r>
        <w:t xml:space="preserve"> [col. 2]</w:t>
      </w:r>
    </w:p>
  </w:footnote>
  <w:footnote w:id="1866">
    <w:p>
      <w:pPr>
        <w:pStyle w:val="FootnoteText"/>
      </w:pPr>
      <w:r>
        <w:rPr>
          <w:rStyle w:val="FootnoteReference"/>
        </w:rPr>
        <w:footnoteRef/>
      </w:r>
      <w:r>
        <w:rPr>
          <w:b/>
          <w:bCs/>
        </w:rPr>
        <w:t xml:space="preserve">marginal.</w:t>
      </w:r>
      <w:r>
        <w:t xml:space="preserve"> [L. 12r.]</w:t>
      </w:r>
    </w:p>
  </w:footnote>
  <w:footnote w:id="1867">
    <w:p>
      <w:pPr>
        <w:pStyle w:val="FootnoteText"/>
      </w:pPr>
      <w:r>
        <w:rPr>
          <w:rStyle w:val="FootnoteReference"/>
        </w:rPr>
        <w:footnoteRef/>
      </w:r>
      <w:r>
        <w:rPr>
          <w:b/>
          <w:bCs/>
        </w:rPr>
        <w:t xml:space="preserve">marginal.</w:t>
      </w:r>
      <w:r>
        <w:t xml:space="preserve"> [col. 2]</w:t>
      </w:r>
    </w:p>
  </w:footnote>
  <w:footnote w:id="1868">
    <w:p>
      <w:pPr>
        <w:pStyle w:val="FootnoteText"/>
      </w:pPr>
      <w:r>
        <w:rPr>
          <w:rStyle w:val="FootnoteReference"/>
        </w:rPr>
        <w:footnoteRef/>
      </w:r>
      <w:r>
        <w:rPr>
          <w:b/>
          <w:bCs/>
        </w:rPr>
        <w:t xml:space="preserve">marginal.</w:t>
      </w:r>
      <w:r>
        <w:t xml:space="preserve"> [L. 12v.]</w:t>
      </w:r>
    </w:p>
  </w:footnote>
  <w:footnote w:id="1869">
    <w:p>
      <w:pPr>
        <w:pStyle w:val="FootnoteText"/>
      </w:pPr>
      <w:r>
        <w:rPr>
          <w:rStyle w:val="FootnoteReference"/>
        </w:rPr>
        <w:footnoteRef/>
      </w:r>
      <w:r>
        <w:rPr>
          <w:b/>
          <w:bCs/>
        </w:rPr>
        <w:t xml:space="preserve">marginal.</w:t>
      </w:r>
      <w:r>
        <w:t xml:space="preserve"> [col. 2]</w:t>
      </w:r>
    </w:p>
  </w:footnote>
  <w:footnote w:id="1870">
    <w:p>
      <w:pPr>
        <w:pStyle w:val="FootnoteText"/>
      </w:pPr>
      <w:r>
        <w:rPr>
          <w:rStyle w:val="FootnoteReference"/>
        </w:rPr>
        <w:footnoteRef/>
      </w:r>
      <w:r>
        <w:rPr>
          <w:b/>
          <w:bCs/>
        </w:rPr>
        <w:t xml:space="preserve">marginal.</w:t>
      </w:r>
      <w:r>
        <w:t xml:space="preserve"> [-] Godliness[L. 13r.]</w:t>
      </w:r>
    </w:p>
  </w:footnote>
  <w:footnote w:id="1871">
    <w:p>
      <w:pPr>
        <w:pStyle w:val="FootnoteText"/>
      </w:pPr>
      <w:r>
        <w:rPr>
          <w:rStyle w:val="FootnoteReference"/>
        </w:rPr>
        <w:footnoteRef/>
      </w:r>
      <w:r>
        <w:rPr>
          <w:b/>
          <w:bCs/>
        </w:rPr>
        <w:t xml:space="preserve">marginal.</w:t>
      </w:r>
      <w:r>
        <w:t xml:space="preserve"> [col. 2]</w:t>
      </w:r>
    </w:p>
  </w:footnote>
  <w:footnote w:id="1872">
    <w:p>
      <w:pPr>
        <w:pStyle w:val="FootnoteText"/>
      </w:pPr>
      <w:r>
        <w:rPr>
          <w:rStyle w:val="FootnoteReference"/>
        </w:rPr>
        <w:footnoteRef/>
      </w:r>
      <w:r>
        <w:rPr>
          <w:b/>
          <w:bCs/>
        </w:rPr>
        <w:t xml:space="preserve">marginal.</w:t>
      </w:r>
      <w:r>
        <w:t xml:space="preserve"> [L. 13v.]</w:t>
      </w:r>
    </w:p>
  </w:footnote>
  <w:footnote w:id="1873">
    <w:p>
      <w:pPr>
        <w:pStyle w:val="FootnoteText"/>
      </w:pPr>
      <w:r>
        <w:rPr>
          <w:rStyle w:val="FootnoteReference"/>
        </w:rPr>
        <w:footnoteRef/>
      </w:r>
      <w:r>
        <w:rPr>
          <w:b/>
          <w:bCs/>
        </w:rPr>
        <w:t xml:space="preserve">marginal.</w:t>
      </w:r>
      <w:r>
        <w:t xml:space="preserve"> [col. 2]</w:t>
      </w:r>
    </w:p>
  </w:footnote>
  <w:footnote w:id="1874">
    <w:p>
      <w:pPr>
        <w:pStyle w:val="FootnoteText"/>
      </w:pPr>
      <w:r>
        <w:rPr>
          <w:rStyle w:val="FootnoteReference"/>
        </w:rPr>
        <w:footnoteRef/>
      </w:r>
      <w:r>
        <w:rPr>
          <w:b/>
          <w:bCs/>
        </w:rPr>
        <w:t xml:space="preserve">marginal.</w:t>
      </w:r>
      <w:r>
        <w:t xml:space="preserve"> [L. 14r.]</w:t>
      </w:r>
    </w:p>
  </w:footnote>
  <w:footnote w:id="1875">
    <w:p>
      <w:pPr>
        <w:pStyle w:val="FootnoteText"/>
      </w:pPr>
      <w:r>
        <w:rPr>
          <w:rStyle w:val="FootnoteReference"/>
        </w:rPr>
        <w:footnoteRef/>
      </w:r>
      <w:r>
        <w:rPr>
          <w:b/>
          <w:bCs/>
        </w:rPr>
        <w:t xml:space="preserve">marginal.</w:t>
      </w:r>
      <w:r>
        <w:t xml:space="preserve"> [col. 2]</w:t>
      </w:r>
    </w:p>
  </w:footnote>
  <w:footnote w:id="1876">
    <w:p>
      <w:pPr>
        <w:pStyle w:val="FootnoteText"/>
      </w:pPr>
      <w:r>
        <w:rPr>
          <w:rStyle w:val="FootnoteReference"/>
        </w:rPr>
        <w:footnoteRef/>
      </w:r>
      <w:r>
        <w:rPr>
          <w:b/>
          <w:bCs/>
        </w:rPr>
        <w:t xml:space="preserve">marginal.</w:t>
      </w:r>
      <w:r>
        <w:t xml:space="preserve"> [L. 14v.]</w:t>
      </w:r>
    </w:p>
  </w:footnote>
  <w:footnote w:id="1877">
    <w:p>
      <w:pPr>
        <w:pStyle w:val="FootnoteText"/>
      </w:pPr>
      <w:r>
        <w:rPr>
          <w:rStyle w:val="FootnoteReference"/>
        </w:rPr>
        <w:footnoteRef/>
      </w:r>
      <w:r>
        <w:rPr>
          <w:b/>
          <w:bCs/>
        </w:rPr>
        <w:t xml:space="preserve">marginal.</w:t>
      </w:r>
      <w:r>
        <w:t xml:space="preserve"> [rest of page blank]</w:t>
      </w:r>
    </w:p>
  </w:footnote>
  <w:footnote w:id="1878">
    <w:p>
      <w:pPr>
        <w:pStyle w:val="FootnoteText"/>
      </w:pPr>
      <w:r>
        <w:rPr>
          <w:rStyle w:val="FootnoteReference"/>
        </w:rPr>
        <w:footnoteRef/>
      </w:r>
      <w:r>
        <w:rPr>
          <w:b/>
          <w:bCs/>
        </w:rPr>
        <w:t xml:space="preserve">marginal.</w:t>
      </w:r>
      <w:r>
        <w:t xml:space="preserve"> [col. 2]</w:t>
      </w:r>
    </w:p>
  </w:footnote>
  <w:footnote w:id="1879">
    <w:p>
      <w:pPr>
        <w:pStyle w:val="FootnoteText"/>
      </w:pPr>
      <w:r>
        <w:rPr>
          <w:rStyle w:val="FootnoteReference"/>
        </w:rPr>
        <w:footnoteRef/>
      </w:r>
      <w:r>
        <w:rPr>
          <w:b/>
          <w:bCs/>
        </w:rPr>
        <w:t xml:space="preserve">marginal.</w:t>
      </w:r>
      <w:r>
        <w:t xml:space="preserve"> [L. 1v.]</w:t>
      </w:r>
    </w:p>
  </w:footnote>
  <w:footnote w:id="1880">
    <w:p>
      <w:pPr>
        <w:pStyle w:val="FootnoteText"/>
      </w:pPr>
      <w:r>
        <w:rPr>
          <w:rStyle w:val="FootnoteReference"/>
        </w:rPr>
        <w:footnoteRef/>
      </w:r>
      <w:r>
        <w:rPr>
          <w:b/>
          <w:bCs/>
        </w:rPr>
        <w:t xml:space="preserve">marginal.</w:t>
      </w:r>
      <w:r>
        <w:t xml:space="preserve"> [col. 2]</w:t>
      </w:r>
    </w:p>
  </w:footnote>
  <w:footnote w:id="1881">
    <w:p>
      <w:pPr>
        <w:pStyle w:val="FootnoteText"/>
      </w:pPr>
      <w:r>
        <w:rPr>
          <w:rStyle w:val="FootnoteReference"/>
        </w:rPr>
        <w:footnoteRef/>
      </w:r>
      <w:r>
        <w:rPr>
          <w:b/>
          <w:bCs/>
        </w:rPr>
        <w:t xml:space="preserve">marginal.</w:t>
      </w:r>
      <w:r>
        <w:t xml:space="preserve"> [L. 2r.]</w:t>
      </w:r>
    </w:p>
  </w:footnote>
  <w:footnote w:id="1882">
    <w:p>
      <w:pPr>
        <w:pStyle w:val="FootnoteText"/>
      </w:pPr>
      <w:r>
        <w:rPr>
          <w:rStyle w:val="FootnoteReference"/>
        </w:rPr>
        <w:footnoteRef/>
      </w:r>
      <w:r>
        <w:rPr>
          <w:b/>
          <w:bCs/>
        </w:rPr>
        <w:t xml:space="preserve">marginal.</w:t>
      </w:r>
      <w:r>
        <w:t xml:space="preserve"> [L. 2v.]</w:t>
      </w:r>
    </w:p>
  </w:footnote>
  <w:footnote w:id="1883">
    <w:p>
      <w:pPr>
        <w:pStyle w:val="FootnoteText"/>
      </w:pPr>
      <w:r>
        <w:rPr>
          <w:rStyle w:val="FootnoteReference"/>
        </w:rPr>
        <w:footnoteRef/>
      </w:r>
      <w:r>
        <w:rPr>
          <w:b/>
          <w:bCs/>
        </w:rPr>
        <w:t xml:space="preserve">marginal.</w:t>
      </w:r>
      <w:r>
        <w:t xml:space="preserve"> [col. 2]</w:t>
      </w:r>
    </w:p>
  </w:footnote>
  <w:footnote w:id="1884">
    <w:p>
      <w:pPr>
        <w:pStyle w:val="FootnoteText"/>
      </w:pPr>
      <w:r>
        <w:rPr>
          <w:rStyle w:val="FootnoteReference"/>
        </w:rPr>
        <w:footnoteRef/>
      </w:r>
      <w:r>
        <w:rPr>
          <w:b/>
          <w:bCs/>
        </w:rPr>
        <w:t xml:space="preserve">marginal.</w:t>
      </w:r>
      <w:r>
        <w:t xml:space="preserve"> [L. 3r.]</w:t>
      </w:r>
    </w:p>
  </w:footnote>
  <w:footnote w:id="1885">
    <w:p>
      <w:pPr>
        <w:pStyle w:val="FootnoteText"/>
      </w:pPr>
      <w:r>
        <w:rPr>
          <w:rStyle w:val="FootnoteReference"/>
        </w:rPr>
        <w:footnoteRef/>
      </w:r>
      <w:r>
        <w:rPr>
          <w:b/>
          <w:bCs/>
        </w:rPr>
        <w:t xml:space="preserve">marginal.</w:t>
      </w:r>
      <w:r>
        <w:t xml:space="preserve"> [col. 2]</w:t>
      </w:r>
    </w:p>
  </w:footnote>
  <w:footnote w:id="1886">
    <w:p>
      <w:pPr>
        <w:pStyle w:val="FootnoteText"/>
      </w:pPr>
      <w:r>
        <w:rPr>
          <w:rStyle w:val="FootnoteReference"/>
        </w:rPr>
        <w:footnoteRef/>
      </w:r>
      <w:r>
        <w:rPr>
          <w:b/>
          <w:bCs/>
        </w:rPr>
        <w:t xml:space="preserve">marginal.</w:t>
      </w:r>
      <w:r>
        <w:t xml:space="preserve"> [L. 3v.]</w:t>
      </w:r>
    </w:p>
  </w:footnote>
  <w:footnote w:id="1887">
    <w:p>
      <w:pPr>
        <w:pStyle w:val="FootnoteText"/>
      </w:pPr>
      <w:r>
        <w:rPr>
          <w:rStyle w:val="FootnoteReference"/>
        </w:rPr>
        <w:footnoteRef/>
      </w:r>
      <w:r>
        <w:rPr>
          <w:b/>
          <w:bCs/>
        </w:rPr>
        <w:t xml:space="preserve">marginal.</w:t>
      </w:r>
      <w:r>
        <w:t xml:space="preserve"> [col. 2]</w:t>
      </w:r>
    </w:p>
  </w:footnote>
  <w:footnote w:id="1888">
    <w:p>
      <w:pPr>
        <w:pStyle w:val="FootnoteText"/>
      </w:pPr>
      <w:r>
        <w:rPr>
          <w:rStyle w:val="FootnoteReference"/>
        </w:rPr>
        <w:footnoteRef/>
      </w:r>
      <w:r>
        <w:rPr>
          <w:b/>
          <w:bCs/>
        </w:rPr>
        <w:t xml:space="preserve">marginal.</w:t>
      </w:r>
      <w:r>
        <w:t xml:space="preserve"> [L. 4r.]</w:t>
      </w:r>
    </w:p>
  </w:footnote>
  <w:footnote w:id="1889">
    <w:p>
      <w:pPr>
        <w:pStyle w:val="FootnoteText"/>
      </w:pPr>
      <w:r>
        <w:rPr>
          <w:rStyle w:val="FootnoteReference"/>
        </w:rPr>
        <w:footnoteRef/>
      </w:r>
      <w:r>
        <w:rPr>
          <w:b/>
          <w:bCs/>
        </w:rPr>
        <w:t xml:space="preserve">marginal.</w:t>
      </w:r>
      <w:r>
        <w:t xml:space="preserve"> [col. 2]</w:t>
      </w:r>
    </w:p>
  </w:footnote>
  <w:footnote w:id="1890">
    <w:p>
      <w:pPr>
        <w:pStyle w:val="FootnoteText"/>
      </w:pPr>
      <w:r>
        <w:rPr>
          <w:rStyle w:val="FootnoteReference"/>
        </w:rPr>
        <w:footnoteRef/>
      </w:r>
      <w:r>
        <w:rPr>
          <w:b/>
          <w:bCs/>
        </w:rPr>
        <w:t xml:space="preserve">marginal.</w:t>
      </w:r>
      <w:r>
        <w:t xml:space="preserve"> [L. 4v.]</w:t>
      </w:r>
    </w:p>
  </w:footnote>
  <w:footnote w:id="1891">
    <w:p>
      <w:pPr>
        <w:pStyle w:val="FootnoteText"/>
      </w:pPr>
      <w:r>
        <w:rPr>
          <w:rStyle w:val="FootnoteReference"/>
        </w:rPr>
        <w:footnoteRef/>
      </w:r>
      <w:r>
        <w:rPr>
          <w:b/>
          <w:bCs/>
        </w:rPr>
        <w:t xml:space="preserve">marginal.</w:t>
      </w:r>
      <w:r>
        <w:t xml:space="preserve"> [col. 2]</w:t>
      </w:r>
    </w:p>
  </w:footnote>
  <w:footnote w:id="1892">
    <w:p>
      <w:pPr>
        <w:pStyle w:val="FootnoteText"/>
      </w:pPr>
      <w:r>
        <w:rPr>
          <w:rStyle w:val="FootnoteReference"/>
        </w:rPr>
        <w:footnoteRef/>
      </w:r>
      <w:r>
        <w:rPr>
          <w:b/>
          <w:bCs/>
        </w:rPr>
        <w:t xml:space="preserve">marginal.</w:t>
      </w:r>
      <w:r>
        <w:t xml:space="preserve"> [L. 5r.]</w:t>
      </w:r>
    </w:p>
  </w:footnote>
  <w:footnote w:id="1893">
    <w:p>
      <w:pPr>
        <w:pStyle w:val="FootnoteText"/>
      </w:pPr>
      <w:r>
        <w:rPr>
          <w:rStyle w:val="FootnoteReference"/>
        </w:rPr>
        <w:footnoteRef/>
      </w:r>
      <w:r>
        <w:rPr>
          <w:b/>
          <w:bCs/>
        </w:rPr>
        <w:t xml:space="preserve">marginal.</w:t>
      </w:r>
      <w:r>
        <w:t xml:space="preserve"> [col. 2]</w:t>
      </w:r>
    </w:p>
  </w:footnote>
  <w:footnote w:id="1894">
    <w:p>
      <w:pPr>
        <w:pStyle w:val="FootnoteText"/>
      </w:pPr>
      <w:r>
        <w:rPr>
          <w:rStyle w:val="FootnoteReference"/>
        </w:rPr>
        <w:footnoteRef/>
      </w:r>
      <w:r>
        <w:rPr>
          <w:b/>
          <w:bCs/>
        </w:rPr>
        <w:t xml:space="preserve">marginal.</w:t>
      </w:r>
      <w:r>
        <w:t xml:space="preserve"> [blank][L. 5v.]</w:t>
      </w:r>
    </w:p>
  </w:footnote>
  <w:footnote w:id="1895">
    <w:p>
      <w:pPr>
        <w:pStyle w:val="FootnoteText"/>
      </w:pPr>
      <w:r>
        <w:rPr>
          <w:rStyle w:val="FootnoteReference"/>
        </w:rPr>
        <w:footnoteRef/>
      </w:r>
      <w:r>
        <w:rPr>
          <w:b/>
          <w:bCs/>
        </w:rPr>
        <w:t xml:space="preserve">marginal.</w:t>
      </w:r>
      <w:r>
        <w:t xml:space="preserve"> [L. 6r.]</w:t>
      </w:r>
    </w:p>
  </w:footnote>
  <w:footnote w:id="1896">
    <w:p>
      <w:pPr>
        <w:pStyle w:val="FootnoteText"/>
      </w:pPr>
      <w:r>
        <w:rPr>
          <w:rStyle w:val="FootnoteReference"/>
        </w:rPr>
        <w:footnoteRef/>
      </w:r>
      <w:r>
        <w:rPr>
          <w:b/>
          <w:bCs/>
        </w:rPr>
        <w:t xml:space="preserve">marginal.</w:t>
      </w:r>
      <w:r>
        <w:t xml:space="preserve"> [col. 2]</w:t>
      </w:r>
    </w:p>
  </w:footnote>
  <w:footnote w:id="1897">
    <w:p>
      <w:pPr>
        <w:pStyle w:val="FootnoteText"/>
      </w:pPr>
      <w:r>
        <w:rPr>
          <w:rStyle w:val="FootnoteReference"/>
        </w:rPr>
        <w:footnoteRef/>
      </w:r>
      <w:r>
        <w:rPr>
          <w:b/>
          <w:bCs/>
        </w:rPr>
        <w:t xml:space="preserve">marginal.</w:t>
      </w:r>
      <w:r>
        <w:t xml:space="preserve"> [L. 6v.]</w:t>
      </w:r>
    </w:p>
  </w:footnote>
  <w:footnote w:id="1898">
    <w:p>
      <w:pPr>
        <w:pStyle w:val="FootnoteText"/>
      </w:pPr>
      <w:r>
        <w:rPr>
          <w:rStyle w:val="FootnoteReference"/>
        </w:rPr>
        <w:footnoteRef/>
      </w:r>
      <w:r>
        <w:rPr>
          <w:b/>
          <w:bCs/>
        </w:rPr>
        <w:t xml:space="preserve">marginal.</w:t>
      </w:r>
      <w:r>
        <w:t xml:space="preserve"> [col. 2]</w:t>
      </w:r>
    </w:p>
  </w:footnote>
  <w:footnote w:id="1899">
    <w:p>
      <w:pPr>
        <w:pStyle w:val="FootnoteText"/>
      </w:pPr>
      <w:r>
        <w:rPr>
          <w:rStyle w:val="FootnoteReference"/>
        </w:rPr>
        <w:footnoteRef/>
      </w:r>
      <w:r>
        <w:rPr>
          <w:b/>
          <w:bCs/>
        </w:rPr>
        <w:t xml:space="preserve">marginal.</w:t>
      </w:r>
      <w:r>
        <w:t xml:space="preserve"> [L. 7r.]</w:t>
      </w:r>
    </w:p>
  </w:footnote>
  <w:footnote w:id="1900">
    <w:p>
      <w:pPr>
        <w:pStyle w:val="FootnoteText"/>
      </w:pPr>
      <w:r>
        <w:rPr>
          <w:rStyle w:val="FootnoteReference"/>
        </w:rPr>
        <w:footnoteRef/>
      </w:r>
      <w:r>
        <w:rPr>
          <w:b/>
          <w:bCs/>
        </w:rPr>
        <w:t xml:space="preserve">marginal.</w:t>
      </w:r>
      <w:r>
        <w:t xml:space="preserve"> [col. 2]</w:t>
      </w:r>
    </w:p>
  </w:footnote>
  <w:footnote w:id="1901">
    <w:p>
      <w:pPr>
        <w:pStyle w:val="FootnoteText"/>
      </w:pPr>
      <w:r>
        <w:rPr>
          <w:rStyle w:val="FootnoteReference"/>
        </w:rPr>
        <w:footnoteRef/>
      </w:r>
      <w:r>
        <w:rPr>
          <w:b/>
          <w:bCs/>
        </w:rPr>
        <w:t xml:space="preserve">marginal.</w:t>
      </w:r>
      <w:r>
        <w:t xml:space="preserve"> [L. 7v.]</w:t>
      </w:r>
    </w:p>
  </w:footnote>
  <w:footnote w:id="1902">
    <w:p>
      <w:pPr>
        <w:pStyle w:val="FootnoteText"/>
      </w:pPr>
      <w:r>
        <w:rPr>
          <w:rStyle w:val="FootnoteReference"/>
        </w:rPr>
        <w:footnoteRef/>
      </w:r>
      <w:r>
        <w:rPr>
          <w:b/>
          <w:bCs/>
        </w:rPr>
        <w:t xml:space="preserve">marginal.</w:t>
      </w:r>
      <w:r>
        <w:t xml:space="preserve"> [col. 2]</w:t>
      </w:r>
    </w:p>
  </w:footnote>
  <w:footnote w:id="1903">
    <w:p>
      <w:pPr>
        <w:pStyle w:val="FootnoteText"/>
      </w:pPr>
      <w:r>
        <w:rPr>
          <w:rStyle w:val="FootnoteReference"/>
        </w:rPr>
        <w:footnoteRef/>
      </w:r>
      <w:r>
        <w:rPr>
          <w:b/>
          <w:bCs/>
        </w:rPr>
        <w:t xml:space="preserve">marginal.</w:t>
      </w:r>
      <w:r>
        <w:t xml:space="preserve"> [L. 8r.]</w:t>
      </w:r>
    </w:p>
  </w:footnote>
  <w:footnote w:id="1904">
    <w:p>
      <w:pPr>
        <w:pStyle w:val="FootnoteText"/>
      </w:pPr>
      <w:r>
        <w:rPr>
          <w:rStyle w:val="FootnoteReference"/>
        </w:rPr>
        <w:footnoteRef/>
      </w:r>
      <w:r>
        <w:rPr>
          <w:b/>
          <w:bCs/>
        </w:rPr>
        <w:t xml:space="preserve">marginal.</w:t>
      </w:r>
      <w:r>
        <w:t xml:space="preserve"> [col. 2]</w:t>
      </w:r>
    </w:p>
  </w:footnote>
  <w:footnote w:id="1905">
    <w:p>
      <w:pPr>
        <w:pStyle w:val="FootnoteText"/>
      </w:pPr>
      <w:r>
        <w:rPr>
          <w:rStyle w:val="FootnoteReference"/>
        </w:rPr>
        <w:footnoteRef/>
      </w:r>
      <w:r>
        <w:rPr>
          <w:b/>
          <w:bCs/>
        </w:rPr>
        <w:t xml:space="preserve">marginal.</w:t>
      </w:r>
      <w:r>
        <w:t xml:space="preserve"> [L. 8v.]</w:t>
      </w:r>
    </w:p>
  </w:footnote>
  <w:footnote w:id="1906">
    <w:p>
      <w:pPr>
        <w:pStyle w:val="FootnoteText"/>
      </w:pPr>
      <w:r>
        <w:rPr>
          <w:rStyle w:val="FootnoteReference"/>
        </w:rPr>
        <w:footnoteRef/>
      </w:r>
      <w:r>
        <w:rPr>
          <w:b/>
          <w:bCs/>
        </w:rPr>
        <w:t xml:space="preserve">marginal.</w:t>
      </w:r>
      <w:r>
        <w:t xml:space="preserve"> [col. 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1748</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