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The "Miscellanies," 833–1152</w:t>
      </w:r>
      <w:bookmarkEnd w:id="1"/>
    </w:p>
    <w:p>
      <w:pPr>
        <w:pStyle w:val="BookSubtitle"/>
      </w:pPr>
      <w:r>
        <w:t xml:space="preserve">The Works of Jonathan Edwards · Volume 20</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the_miscellanies_entry_nos_8">
        <w:r>
          <w:rPr>
            <w:rStyle w:val="Hyperlink"/>
          </w:rPr>
          <w:t xml:space="preserve">The "Miscellanies," Entry Nos. 833–1152</w:t>
        </w:r>
      </w:hyperlink>
      <w:r>
        <w:t xml:space="preserve">	</w:t>
      </w:r>
      <w:r>
        <w:fldChar w:fldCharType="begin" w:dirty="true"/>
        <w:instrText xml:space="preserve">PAGEREF heading_the_miscellanies_entry_nos_8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BodyText"/>
      </w:pPr>
      <w:r>
        <w:t xml:space="preserve">Plate from Francis Quarles' </w:t>
      </w:r>
      <w:r>
        <w:rPr>
          <w:i/>
          <w:iCs/>
        </w:rPr>
        <w:t xml:space="preserve">Emblemes</w:t>
      </w:r>
      <w:r>
        <w:t xml:space="preserve"> (1635), illustrating Psalms 137:4. Courtesy of Beinecke Rare Books and Manuscript Library, Yale University.</w:t>
      </w:r>
    </w:p>
    <w:p>
      <w:pPr>
        <w:pStyle w:val="SourcePage"/>
      </w:pPr>
      <w:r>
        <w:t xml:space="preserve">[p. vii]</w:t>
      </w:r>
    </w:p>
    <w:p>
      <w:pPr>
        <w:pStyle w:val="Heading2"/>
      </w:pPr>
      <w:bookmarkStart w:name="heading_contents" w:id="4"/>
      <w:r>
        <w:t xml:space="preserve">Contents</w:t>
      </w:r>
      <w:bookmarkEnd w:id="4"/>
    </w:p>
    <w:p>
      <w:pPr>
        <w:pStyle w:val="BodyText"/>
      </w:pPr>
      <w:r>
        <w:t xml:space="preserve">Editorial Committee v</w:t>
      </w:r>
    </w:p>
    <w:p>
      <w:pPr>
        <w:pStyle w:val="BodyText"/>
      </w:pPr>
      <w:r>
        <w:t xml:space="preserve">List of Illustrations viii</w:t>
      </w:r>
    </w:p>
    <w:p>
      <w:pPr>
        <w:pStyle w:val="BodyText"/>
      </w:pPr>
      <w:r>
        <w:t xml:space="preserve">Note to the Reader ix</w:t>
      </w:r>
    </w:p>
    <w:p>
      <w:pPr>
        <w:pStyle w:val="BodyText"/>
      </w:pPr>
      <w:r>
        <w:t xml:space="preserve">Editor's Introduction 1</w:t>
      </w:r>
    </w:p>
    <w:p>
      <w:pPr>
        <w:pStyle w:val="BodyText"/>
      </w:pPr>
      <w:r>
        <w:t xml:space="preserve">The "Miscellanies," Entry Nos. 833–1152 41</w:t>
      </w:r>
    </w:p>
    <w:p>
      <w:pPr>
        <w:pStyle w:val="BodyText"/>
      </w:pPr>
      <w:r>
        <w:t xml:space="preserve">General Index 527</w:t>
      </w:r>
    </w:p>
    <w:p>
      <w:pPr>
        <w:pStyle w:val="BodyText"/>
      </w:pPr>
      <w:r>
        <w:t xml:space="preserve">Index of Biblical Passages 553</w:t>
      </w:r>
    </w:p>
    <w:p>
      <w:pPr>
        <w:pStyle w:val="SourcePage"/>
      </w:pPr>
      <w:r>
        <w:t xml:space="preserve">[p. viii]</w:t>
      </w:r>
    </w:p>
    <w:p>
      <w:pPr>
        <w:pStyle w:val="Heading2"/>
      </w:pPr>
      <w:bookmarkStart w:name="heading_illustrations" w:id="5"/>
      <w:r>
        <w:t xml:space="preserve">Illustrations</w:t>
      </w:r>
      <w:bookmarkEnd w:id="5"/>
    </w:p>
    <w:p>
      <w:pPr>
        <w:pStyle w:val="BodyText"/>
      </w:pPr>
      <w:r>
        <w:rPr>
          <w:i/>
          <w:iCs/>
        </w:rPr>
        <w:t xml:space="preserve">Frontispiece</w:t>
      </w:r>
      <w:r>
        <w:t xml:space="preserve"> Plate from Francis Quarles' </w:t>
      </w:r>
      <w:r>
        <w:rPr>
          <w:i/>
          <w:iCs/>
        </w:rPr>
        <w:t xml:space="preserve">Emblemes</w:t>
      </w:r>
      <w:r>
        <w:t xml:space="preserve"> (1635), illustrating Psalms 137:4.</w:t>
      </w:r>
    </w:p>
    <w:p>
      <w:pPr>
        <w:pStyle w:val="BodyText"/>
      </w:pPr>
      <w:r>
        <w:rPr>
          <w:i/>
          <w:iCs/>
        </w:rPr>
        <w:t xml:space="preserve">Page</w:t>
      </w:r>
    </w:p>
    <w:p>
      <w:pPr>
        <w:pStyle w:val="BodyText"/>
      </w:pPr>
      <w:r>
        <w:t xml:space="preserve">223 The first page of "Miscellanies" No. 953, in Book 4, quoting Theophilus Gale's </w:t>
      </w:r>
      <w:r>
        <w:rPr>
          <w:i/>
          <w:iCs/>
        </w:rPr>
        <w:t xml:space="preserve">Court of the Gentiles</w:t>
      </w:r>
      <w:r>
        <w:t xml:space="preserve">.</w:t>
      </w:r>
    </w:p>
    <w:p>
      <w:pPr>
        <w:pStyle w:val="BodyText"/>
      </w:pPr>
      <w:r>
        <w:t xml:space="preserve">429 The first page of "Miscellanies" No. 1062, in Book 5, "Economy of the Trinity and Covenant of Redemption."</w:t>
      </w:r>
    </w:p>
    <w:p>
      <w:pPr>
        <w:pStyle w:val="SourcePage"/>
      </w:pPr>
      <w:r>
        <w:t xml:space="preserve">[p. ix]</w:t>
      </w:r>
    </w:p>
    <w:p>
      <w:pPr>
        <w:pStyle w:val="Heading2"/>
      </w:pPr>
      <w:bookmarkStart w:name="heading_note_to_the_reader" w:id="6"/>
      <w:r>
        <w:t xml:space="preserve">Note To The Reader</w:t>
      </w:r>
      <w:bookmarkEnd w:id="6"/>
    </w:p>
    <w:p>
      <w:pPr>
        <w:pStyle w:val="Heading3"/>
      </w:pPr>
      <w:bookmarkStart w:name="heading_preparation_of_the_text" w:id="7"/>
      <w:r>
        <w:t xml:space="preserve">Preparation of the Text</w:t>
      </w:r>
      <w:bookmarkEnd w:id="7"/>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2"/>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3"/>
        </w:numPr>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ListText"/>
        <w:numPr>
          <w:ilvl w:val="0"/>
          <w:numId w:val="4"/>
        </w:numPr>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w:t>
      </w:r>
      <w:r>
        <w:rPr>
          <w:i/>
          <w:iCs/>
        </w:rPr>
        <w:t xml:space="preserve">I</w:t>
      </w:r>
      <w:r>
        <w:t xml:space="preserve">, a, (a), in the textual exegesis, and the series, I, </w:t>
      </w:r>
      <w:r>
        <w:rPr>
          <w:i/>
          <w:iCs/>
        </w:rPr>
        <w:t xml:space="preserve">First</w:t>
      </w:r>
      <w:r>
        <w:t xml:space="preserve">, 1, (1),</w:t>
      </w:r>
    </w:p>
    <w:p>
      <w:pPr>
        <w:pStyle w:val="SourcePage"/>
      </w:pPr>
      <w:r>
        <w:t xml:space="preserve">[p. x]</w:t>
      </w:r>
    </w:p>
    <w:p>
      <w:pPr>
        <w:pStyle w:val="BodyText"/>
      </w:pPr>
      <w:r>
        <w:rPr>
          <w:i/>
          <w:iCs/>
        </w:rPr>
        <w:t xml:space="preserve">I</w:t>
      </w:r>
      <w:r>
        <w:t xml:space="preserve">, a, (a), in Doctrine and Application divisions, make it possible to determine sermon head relationships at a glance.</w:t>
      </w:r>
    </w:p>
    <w:p>
      <w:pPr>
        <w:pStyle w:val="ListText"/>
        <w:numPr>
          <w:ilvl w:val="0"/>
          <w:numId w:val="5"/>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6"/>
        </w:numPr>
      </w:pPr>
      <w:r>
        <w:t xml:space="preserve">Omissions and lacunae in the manuscript text are filled by insertions in square brackets ([]); repeated phrases sometimes represented by Edwards with a long dash are inserted in curly brackets ({ }). In all cases of uncertain readings, annotation gives notice of the problem. Markings in the text designate whole word units even when only a few letters are at issue.</w:t>
      </w:r>
    </w:p>
    <w:p>
      <w:pPr>
        <w:pStyle w:val="ListText"/>
        <w:numPr>
          <w:ilvl w:val="0"/>
          <w:numId w:val="7"/>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ListText"/>
        <w:numPr>
          <w:ilvl w:val="0"/>
          <w:numId w:val="8"/>
        </w:numPr>
      </w:pPr>
      <w:r>
        <w:t xml:space="preserve">Quotations made by the editor from the Bible (KJV)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BodyText"/>
      </w:pPr>
      <w:r>
        <w:t xml:space="preserve">In this group of notebook entries, Edwards began in earnest to cite and quote from various sources. Some of these excerpts are verbatim, in which case the wording and punctuation have been checked against the originals. Bracketed ellipses indicate significant omissions not marked by Edwards. Other excerpts he paraphrased. In either case, Edwards was not merely a passive copier; he re-organized materials, interjected his own comments, and added references to his own and others' works.</w:t>
      </w:r>
    </w:p>
    <w:p>
      <w:pPr>
        <w:pStyle w:val="BodyText"/>
      </w:pPr>
      <w:r>
        <w:t xml:space="preserve">Within these entries, a wide array of authors and works, classical, early church, and otherwise, are mentioned and quoted. Edwards replicated virtually all of these quotations (and, consequently, their inaccuracies) from seventeenth-and eighteenth-century works upon which he relied. An effort has been made to fill out these references to identify, where possible, lesser known figures; to provide the more familiar tides of some works; to explain vague references or allusions, and to supply the source references given by the seventeenth-and eighteenth-century compilers when Edwards himself did not do so.</w:t>
      </w:r>
    </w:p>
    <w:p>
      <w:pPr>
        <w:pStyle w:val="BodyText"/>
      </w:pPr>
      <w:r>
        <w:t xml:space="preserve">Another characteristic of these entries is that they include, relative to previous ones, more instances of Latin, Greek, and Hebrew. Translations are provided in the footnotes, excepting where Edwards' own text gives</w:t>
      </w:r>
    </w:p>
    <w:p>
      <w:pPr>
        <w:pStyle w:val="SourcePage"/>
      </w:pPr>
      <w:r>
        <w:t xml:space="preserve">[p. xi]</w:t>
      </w:r>
    </w:p>
    <w:p>
      <w:pPr>
        <w:pStyle w:val="BodyText"/>
      </w:pPr>
      <w:r>
        <w:t xml:space="preserve">the meaning of the word or passage. In the case of repeated phrases, only the first occurrence is translated.</w:t>
      </w:r>
    </w:p>
    <w:p>
      <w:pPr>
        <w:pStyle w:val="Heading3"/>
      </w:pPr>
      <w:bookmarkStart w:name="heading_acknowledgments" w:id="8"/>
      <w:r>
        <w:t xml:space="preserve">Acknowledgments</w:t>
      </w:r>
      <w:bookmarkEnd w:id="8"/>
    </w:p>
    <w:p>
      <w:pPr>
        <w:pStyle w:val="BodyText"/>
      </w:pPr>
      <w:r>
        <w:t xml:space="preserve">Like countless other students of the "Miscellanies," I am deeply indebted to Thomas A. Schafer. He first kindled my interest in these notebooks while I was in graduate school at Yale, and he has remained a wise and generous mentor ever since. His foundational work on these manuscripts has undergirded my efforts at every stage of preparation for this volume. General Editor Harry S. Stout has also supported and nurtured my interest in Edwards since graduate school days with his inimitable enthusiasm; I am grateful for the opportunity to contribute to a series he has done so much to promote.</w:t>
      </w:r>
    </w:p>
    <w:p>
      <w:pPr>
        <w:pStyle w:val="BodyText"/>
      </w:pPr>
      <w:r>
        <w:t xml:space="preserve">The Edition staff has made the sometimes arduous and painstaking work of historical editing a rewarding experience. Douglas A. Sweeney and Peter J. Thuesen were encouraging and helpful in correcting drafts of edited entries. Ava Chamberlain, building on the experience of editing her own "Miscellanies" volume, has been a welcome source of support and expertise. My deep thanks also go to Executive Editor Kenneth P. Minkema, whose knowledge of Edwards is matched only by his generous spirit. He spent countless hours correcting my drafts, researching footnotes, charting Edwards' use of secondary sources, and promptly and genially answering hundreds of questions. George G. Levesque, Dean of Berkeley College, and Michael J. Anderson of the Classics Department at Yale University generously assisted in identifying and translating Latin and Greek passages. Susan Laity of Yale University Press copy-edited the manuscript.</w:t>
      </w:r>
    </w:p>
    <w:p>
      <w:pPr>
        <w:pStyle w:val="BodyText"/>
      </w:pPr>
      <w:r>
        <w:t xml:space="preserve">George Marsden kindly read the introduction. Two anonymous readers provided perceptive critiques and valuable suggestions for improving the volume. My colleagues at Louisville Presbyterian Seminary, Johanna Bos, Joe Coalter, Susan Garrett, Kathryn Johnson, and John Mulder, have in different ways all lent their expertise to this project. I am grateful for their counsel and encouragement, and especially for their friendship.</w:t>
      </w:r>
    </w:p>
    <w:p>
      <w:pPr>
        <w:pStyle w:val="BodyText"/>
      </w:pPr>
      <w:r>
        <w:t xml:space="preserve">Excerpts from the "Miscellanies" copy by Sereno Dwight are published courtesy of Andover-Newton Theological School, Newton Centre, Mass. The manuscript of No. 1152 is published by permission of the Library of Congress, Washington, D. C.</w:t>
      </w:r>
    </w:p>
    <w:p>
      <w:pPr>
        <w:pStyle w:val="BodyText"/>
      </w:pPr>
      <w:r>
        <w:t xml:space="preserve">Funding for this volume and for the Edition as a whole has been provided by the Pew Charitable Trusts, Lilly Endowment, Inc., and the Henry Luce Foundation, Inc.</w:t>
      </w:r>
    </w:p>
    <w:p>
      <w:pPr>
        <w:pStyle w:val="SourcePage"/>
      </w:pPr>
      <w:r>
        <w:t xml:space="preserve">[p. 1]</w:t>
      </w:r>
    </w:p>
    <w:p>
      <w:pPr>
        <w:pStyle w:val="Heading2"/>
      </w:pPr>
      <w:bookmarkStart w:name="heading_editor_s_introduction" w:id="9"/>
      <w:r>
        <w:t xml:space="preserve">Editor's Introduction</w:t>
      </w:r>
      <w:bookmarkEnd w:id="9"/>
    </w:p>
    <w:p>
      <w:pPr>
        <w:pStyle w:val="BodyText"/>
      </w:pPr>
      <w:r>
        <w:t xml:space="preserve">THIS is the third volume of entries from Jonathan Edwards' notebooks, the "Miscellanies," in the </w:t>
      </w:r>
      <w:r>
        <w:rPr>
          <w:i/>
          <w:iCs/>
        </w:rPr>
        <w:t xml:space="preserve">Works of Jonathan Edwards</w:t>
      </w:r>
      <w:r>
        <w:t xml:space="preserve"> series. The first volume, edited by Thomas A. Schafer, covered entries a—500, and spanned the early years of Edwards' ministry, 1722–31.</w:t>
      </w:r>
      <w:r>
        <w:rPr>
          <w:rStyle w:val="FootnoteReference"/>
        </w:rPr>
        <w:footnoteReference w:id="1"/>
      </w:r>
      <w:r>
        <w:t xml:space="preserve"> The second volume, edited by Ava Chamberlain, included entries 501–832, which Edwards wrote during the 1730s.</w:t>
      </w:r>
      <w:r>
        <w:rPr>
          <w:rStyle w:val="FootnoteReference"/>
        </w:rPr>
        <w:footnoteReference w:id="2"/>
      </w:r>
      <w:r>
        <w:t xml:space="preserve"> The "Miscellanies" entries in this volume were written during the best-known period of Edwards' life, the eventful and tumultuous years 1740–1751. This was the period in which Edwards witnessed, documented and pondered the surprising revivals of the "Great Awakening," as well as their precipitous decline. Although he remained rooted in Northampton, Edwards became an international figure during these years, through both his published works and his energetic transatlantic correspondence. His joint efforts with ministers in Scotland to maintain an evangelical network among the scattered members of the revival community through a "concert of prayer" helped counter his discouragement at the aftermath of the New England revivals. Back at home, these years were a time of increasing tension between Edwards and his Northampton congregation; ongoing conflicts over pastoral salary and church discipline presaged his dismissal in 1750.</w:t>
      </w:r>
    </w:p>
    <w:p>
      <w:pPr>
        <w:pStyle w:val="BodyText"/>
      </w:pPr>
      <w:r>
        <w:t xml:space="preserve">The "Miscellanies" notebooks were an important site for Edwards' theological experimentation, a place where he continually restated and refined his major ideas and arguments. Some of the entries of this period reflect his creative engagement with the urgent theological issues of the moment; such entries include several on heaven's glories and hell's torments, the importance of spiritual humility, and the nature of saving faith and its relation to holy practice. Other entries form part of Edwards' ongoing research in preparation for larger apologetic works; here we find</w:t>
      </w:r>
    </w:p>
    <w:p>
      <w:pPr>
        <w:pStyle w:val="SourcePage"/>
      </w:pPr>
      <w:r>
        <w:t xml:space="preserve">[p. 2]</w:t>
      </w:r>
    </w:p>
    <w:p>
      <w:pPr>
        <w:pStyle w:val="BodyText"/>
      </w:pPr>
      <w:r>
        <w:t xml:space="preserve">long excerpts copied from seventeenth-and eighteenth-century apologists, interspersed with Edwards' own arguments against the theological heterodoxies of his day.</w:t>
      </w:r>
    </w:p>
    <w:p>
      <w:pPr>
        <w:pStyle w:val="BodyText"/>
      </w:pPr>
      <w:r>
        <w:t xml:space="preserve">It is also interesting to note what does not appear in these notebooks. Although these years were plagued by bitter controversies with the Northampton congregation, we see few allusions to Edwards' growing pastoral difficulties in the "Miscellanies." These entries seemed to have served him more as an intellectual refuge than as a site for venting his private frustrations. Nor are his growing millennial interests reflected here. The exegetical and theological reflections of his </w:t>
      </w:r>
      <w:r>
        <w:rPr>
          <w:i/>
          <w:iCs/>
        </w:rPr>
        <w:t xml:space="preserve">Humble Attempt</w:t>
      </w:r>
      <w:r>
        <w:t xml:space="preserve"> to extend the international Concert for Prayer are rehearsed in his sermons from this decade, rather than in his "Miscellanies" notebooks.</w:t>
      </w:r>
      <w:r>
        <w:rPr>
          <w:rStyle w:val="FootnoteReference"/>
        </w:rPr>
        <w:footnoteReference w:id="3"/>
      </w:r>
      <w:r>
        <w:t xml:space="preserve"> I shall examine in greater detail some of the recurrent theological themes in these entries, following a brief narrative of this period in Edwards' life.</w:t>
      </w:r>
    </w:p>
    <w:p>
      <w:pPr>
        <w:pStyle w:val="Heading3"/>
      </w:pPr>
      <w:bookmarkStart w:name="heading_overview_of_the_period" w:id="10"/>
      <w:r>
        <w:t xml:space="preserve">Overview of the Period</w:t>
      </w:r>
      <w:bookmarkEnd w:id="10"/>
    </w:p>
    <w:p>
      <w:pPr>
        <w:pStyle w:val="BodyText"/>
      </w:pPr>
      <w:r>
        <w:t xml:space="preserve">By late 1739, at the beginning of the long decade under consideration, Edwards had been the senior pastor at Northampton for ten years and had recently settled into a new, larger meeting house. Between March and August of that year he preached an ambitious series of thirty sermons to his Northampton congregation, published posthumously as </w:t>
      </w:r>
      <w:r>
        <w:rPr>
          <w:i/>
          <w:iCs/>
        </w:rPr>
        <w:t xml:space="preserve">A History of the Work of Redemption</w:t>
      </w:r>
      <w:r>
        <w:t xml:space="preserve">.</w:t>
      </w:r>
      <w:r>
        <w:rPr>
          <w:rStyle w:val="FootnoteReference"/>
        </w:rPr>
        <w:footnoteReference w:id="4"/>
      </w:r>
      <w:r>
        <w:t xml:space="preserve"> Organized around a single text, Isaiah 51:8, these sermons traced the broad sweep of God's redemptive work from its beginning in the human fall into sin to its consummation in the glorification of the saints in heaven. In his </w:t>
      </w:r>
      <w:r>
        <w:rPr>
          <w:i/>
          <w:iCs/>
        </w:rPr>
        <w:t xml:space="preserve">Personal Narrative</w:t>
      </w:r>
      <w:r>
        <w:t xml:space="preserve">, written at about the same time, Edwards declared, "My heart has been much on the advancement of Christ's kingdom in the world."</w:t>
      </w:r>
      <w:r>
        <w:rPr>
          <w:rStyle w:val="FootnoteReference"/>
        </w:rPr>
        <w:footnoteReference w:id="5"/>
      </w:r>
      <w:r>
        <w:t xml:space="preserve"> As his "Miscellanies" from this period show, the earthly contours of the "progress of the work of redemption" and its dramatic eschatological finale would continue to be his preoccupying theological and pastoral interest throughout the 1740s.</w:t>
      </w:r>
      <w:r>
        <w:rPr>
          <w:rStyle w:val="FootnoteReference"/>
        </w:rPr>
        <w:footnoteReference w:id="6"/>
      </w:r>
    </w:p>
    <w:p>
      <w:pPr>
        <w:pStyle w:val="BodyText"/>
      </w:pPr>
      <w:r>
        <w:t xml:space="preserve">Though Edwards' pastoral relations were calm at the beginning of this</w:t>
      </w:r>
    </w:p>
    <w:p>
      <w:pPr>
        <w:pStyle w:val="SourcePage"/>
      </w:pPr>
      <w:r>
        <w:t xml:space="preserve">[p. 3]</w:t>
      </w:r>
    </w:p>
    <w:p>
      <w:pPr>
        <w:pStyle w:val="BodyText"/>
      </w:pPr>
      <w:r>
        <w:t xml:space="preserve">period, there were already foreshadowings of future conflicts with his Northampton congregation. In 1739 Edwards saw to it that three more deacons were appointed at Northampton: Stephen Wright, Ebenezer Pomeroy, Jr., and Noah Cook. The latter two would eventually lead the opposition to Edwards' ministry that culminated in his dismissal. Owing to the increasing needs of his young household, Edwards in 1740 asked the town for a salary increase. In No. 850, written that same year, he notes the scriptural imperative for "God's visible people" to provide generously "for them that dwell before the Lord, to eat sufficiently, and for durable clothing." This time Edwards' request was promptly granted, though extended wrangling over the amount of the pastor's salary would soon begin.</w:t>
      </w:r>
    </w:p>
    <w:p>
      <w:pPr>
        <w:pStyle w:val="BodyText"/>
      </w:pPr>
      <w:r>
        <w:t xml:space="preserve">Although in retrospect Edwards would see "a great abiding alteration"</w:t>
      </w:r>
      <w:r>
        <w:rPr>
          <w:rStyle w:val="FootnoteReference"/>
        </w:rPr>
        <w:footnoteReference w:id="7"/>
      </w:r>
      <w:r>
        <w:t xml:space="preserve"> in the religious affections of the people of Northampton following the 1734–35 revival, the intervening years were also marked by seasons of decline. The early fall of 1740 was one of these periods. As Edwards laments in a letter to Eleazar Wheelock of October 9, 1740, it was "a sorrowfully dull and dead time with us."</w:t>
      </w:r>
      <w:r>
        <w:rPr>
          <w:rStyle w:val="FootnoteReference"/>
        </w:rPr>
        <w:footnoteReference w:id="8"/>
      </w:r>
    </w:p>
    <w:p>
      <w:pPr>
        <w:pStyle w:val="BodyText"/>
      </w:pPr>
      <w:r>
        <w:t xml:space="preserve">That would all change in a week, with George Whitefield's visit to Northampton on October 17. Edwards sent the invitation to Whitefield in a letter full of apocalyptic anticipation for the defeat of Satan's kingdom and the establishment of Christ's "glorious kingdom of light, holiness, peace and love."</w:t>
      </w:r>
      <w:r>
        <w:rPr>
          <w:rStyle w:val="FootnoteReference"/>
        </w:rPr>
        <w:footnoteReference w:id="9"/>
      </w:r>
      <w:r>
        <w:t xml:space="preserve"> Whitefield's visit did not disappoint. The "Grand Itinerant" had arrived in Boston in September, and during an eleven-day period he preached in almost twenty indoor and outdoor settings, attracting the largest crowds ever assembled in an American colonial city. During Whitefield's four-day stay in Northampton, Edwards reports that "the congregation was extraordinarily melted by every sermon" the revivalist preached; Edwards was, on Whitefield's account, himself moved to tears.</w:t>
      </w:r>
      <w:r>
        <w:rPr>
          <w:rStyle w:val="FootnoteReference"/>
        </w:rPr>
        <w:footnoteReference w:id="10"/>
      </w:r>
      <w:r>
        <w:t xml:space="preserve"> In the entries following directly on Whitefield's visit, however, Edwards emphasizes the role of perseverance and practical works in justification, perhaps to cast doubt on the lasting spiritual efficacy of Whitefield's preaching.</w:t>
      </w:r>
      <w:r>
        <w:rPr>
          <w:rStyle w:val="FootnoteReference"/>
        </w:rPr>
        <w:footnoteReference w:id="11"/>
      </w:r>
    </w:p>
    <w:p>
      <w:pPr>
        <w:pStyle w:val="BodyText"/>
      </w:pPr>
      <w:r>
        <w:t xml:space="preserve">By December 1740, the revival sparked by Whitefield's visit had spread</w:t>
      </w:r>
    </w:p>
    <w:p>
      <w:pPr>
        <w:pStyle w:val="SourcePage"/>
      </w:pPr>
      <w:r>
        <w:t xml:space="preserve">[p. 4]</w:t>
      </w:r>
    </w:p>
    <w:p>
      <w:pPr>
        <w:pStyle w:val="BodyText"/>
      </w:pPr>
      <w:r>
        <w:t xml:space="preserve">to many of the young people and children of the town, a development that was especially heartening to Edwards. His vital interest in the regeneration of young people—and even very young children—had already been evidenced in his careful observations of the religious experiences of four-year-old Phoebe Bartlett in the earlier revival,</w:t>
      </w:r>
      <w:r>
        <w:rPr>
          <w:rStyle w:val="FootnoteReference"/>
        </w:rPr>
        <w:footnoteReference w:id="12"/>
      </w:r>
      <w:r>
        <w:t xml:space="preserve"> as well as in his parental solicitude for his own children. In No. 849, written earlier that year, Edwards defends the proposition "The younger persons are, the fairer they stand for regeneration, if means equally proper and thorough be used in order thereto, of those from whom God expects it." In this new season of revival, Edwards conscientiously supplied the appropriate means for both the children and young people to increase in their religious affections. The flourishing of religion in Northampton continued throughout the summer of 1741. Despite his acknowledgment of some "imprudences and irregularities," Edwards' joy and excitement over the early course of the New England revivals was palpable. In an effusive letter to his former parishioner Moses Lyman, Edwards declares, "If this ben't the work of God, I have all my religion to learn over again, and know not what use to make of the Bible."</w:t>
      </w:r>
      <w:r>
        <w:rPr>
          <w:rStyle w:val="FootnoteReference"/>
        </w:rPr>
        <w:footnoteReference w:id="13"/>
      </w:r>
    </w:p>
    <w:p>
      <w:pPr>
        <w:pStyle w:val="BodyText"/>
      </w:pPr>
      <w:r>
        <w:t xml:space="preserve">In the same letter he defends the itinerancy of his fellow ministers Benjamin Pomeroy and Eleazar Wheelock. Earlier that summer Edwards had called upon these two revivalists to help resolve a three-year-old conflict over the right to access to the sacraments in his father's church, with pleasing results. At this point in the revivals Edwards judged that "most of the clamor" made against itinerants "must needs be from some other principle than a regard to the interest of religion."</w:t>
      </w:r>
      <w:r>
        <w:rPr>
          <w:rStyle w:val="FootnoteReference"/>
        </w:rPr>
        <w:footnoteReference w:id="14"/>
      </w:r>
      <w:r>
        <w:t xml:space="preserve"> In early 1742 he invited Rev. Samuel Buell for an extended visit to Northampton's pulpit to aid the revival there. And in 1741 and 1742 Edwards did quite a bit of traveling himself throughout the Connecticut River Valley, preaching what were often judged to be very "awakening" sermons.</w:t>
      </w:r>
    </w:p>
    <w:p>
      <w:pPr>
        <w:pStyle w:val="BodyText"/>
      </w:pPr>
      <w:r>
        <w:t xml:space="preserve">At the height of the revival, Edwards went to Enfield, where he preached the sermon on July 8, 1741, that would become his most famous rhetorical and theological legacy, </w:t>
      </w:r>
      <w:r>
        <w:rPr>
          <w:i/>
          <w:iCs/>
        </w:rPr>
        <w:t xml:space="preserve">Sinners in the Hands of an Angry God</w:t>
      </w:r>
      <w:r>
        <w:t xml:space="preserve">. His memorable images of sinners at the mouth of hell treading precariously on thin, rotting canvas and dangling like spiders over the flames apparently had the desired effect.</w:t>
      </w:r>
      <w:r>
        <w:rPr>
          <w:rStyle w:val="FootnoteReference"/>
        </w:rPr>
        <w:footnoteReference w:id="15"/>
      </w:r>
      <w:r>
        <w:t xml:space="preserve"> Edwards' "Miscellanies" from about this</w:t>
      </w:r>
    </w:p>
    <w:p>
      <w:pPr>
        <w:pStyle w:val="SourcePage"/>
      </w:pPr>
      <w:r>
        <w:t xml:space="preserve">[p. 5]</w:t>
      </w:r>
    </w:p>
    <w:p>
      <w:pPr>
        <w:pStyle w:val="BodyText"/>
      </w:pPr>
      <w:r>
        <w:t xml:space="preserve">time reveal a concentrated fascination with the realities of hell's torments, hellfire in particular.</w:t>
      </w:r>
      <w:r>
        <w:rPr>
          <w:rStyle w:val="FootnoteReference"/>
        </w:rPr>
        <w:footnoteReference w:id="16"/>
      </w:r>
      <w:r>
        <w:t xml:space="preserve"> In these entries he honed his rhetorical skills for the "preaching of the terrors," although, as he notes in No. 931, even the most vivid human images represent the true "extremity of hell's torments" in a "poor, flat, cold manner."</w:t>
      </w:r>
    </w:p>
    <w:p>
      <w:pPr>
        <w:pStyle w:val="BodyText"/>
      </w:pPr>
      <w:r>
        <w:t xml:space="preserve">In his commencement sermon given at Yale College in September 1741—published later that year as </w:t>
      </w:r>
      <w:r>
        <w:rPr>
          <w:i/>
          <w:iCs/>
        </w:rPr>
        <w:t xml:space="preserve">The Distinguishing Marks of the Work of the Spirit of God</w:t>
      </w:r>
      <w:r>
        <w:rPr>
          <w:rStyle w:val="FootnoteReference"/>
        </w:rPr>
        <w:footnoteReference w:id="17"/>
      </w:r>
      <w:r>
        <w:t xml:space="preserve">—Edwards defended the preaching of terrors "with a great deal of pathos and earnestness."</w:t>
      </w:r>
      <w:r>
        <w:rPr>
          <w:rStyle w:val="FootnoteReference"/>
        </w:rPr>
        <w:footnoteReference w:id="18"/>
      </w:r>
      <w:r>
        <w:t xml:space="preserve"> "Some talk of it as an unreasonable thing to think to fright persons to heaven," he declares, "but I think it is a reasonable thing to endeavor to fright persons away from hell, that stand upon the brink of it."</w:t>
      </w:r>
      <w:r>
        <w:rPr>
          <w:rStyle w:val="FootnoteReference"/>
        </w:rPr>
        <w:footnoteReference w:id="19"/>
      </w:r>
      <w:r>
        <w:t xml:space="preserve"> Ever the shrewd observer of religious experience, Edwards understood that a prideful claim to righteousness was a far greater obstacle to human salvation than ordinary sins of the flesh. In a corollary to No. 862, one of several entries on the need for spiritual "humiliation," Edwards notes that "self-righteousness remains in the heart after conversion as much as worldly-mindedness." A central goal of the preaching of the terrors was to quench spiritual pride, by nurturing in sinners "a spirit to condemn themselves and justify God" (No. 879).</w:t>
      </w:r>
    </w:p>
    <w:p>
      <w:pPr>
        <w:pStyle w:val="BodyText"/>
      </w:pPr>
      <w:r>
        <w:t xml:space="preserve">In spite of his acknowledgment of the devil's subtle and deceitful ways, Edwards expresses confidence in </w:t>
      </w:r>
      <w:r>
        <w:rPr>
          <w:i/>
          <w:iCs/>
        </w:rPr>
        <w:t xml:space="preserve">Distinguishing Marks</w:t>
      </w:r>
      <w:r>
        <w:t xml:space="preserve"> that the revivals were a work of God that operated "against the interest of Satan's kingdom."</w:t>
      </w:r>
      <w:r>
        <w:rPr>
          <w:rStyle w:val="FootnoteReference"/>
        </w:rPr>
        <w:footnoteReference w:id="20"/>
      </w:r>
      <w:r>
        <w:t xml:space="preserve"> He saw "no manner of need of bringing in the help of the devil into the account" of the revival phenomena, even in the case of those who experienced "a kind of ecstasy, wherein they have been carried beyond themselves, and have had their minds transported into a train of strong and pleasing imaginations, and kind of visions, as though they were wrapped up even to heaven, and there saw glorious sights."</w:t>
      </w:r>
      <w:r>
        <w:rPr>
          <w:rStyle w:val="FootnoteReference"/>
        </w:rPr>
        <w:footnoteReference w:id="21"/>
      </w:r>
      <w:r>
        <w:t xml:space="preserve"> Indeed, such intense religious experiences were closely akin to those of his wife, Sarah, which Edwards would describe the following year.</w:t>
      </w:r>
      <w:r>
        <w:rPr>
          <w:rStyle w:val="FootnoteReference"/>
        </w:rPr>
        <w:footnoteReference w:id="22"/>
      </w:r>
    </w:p>
    <w:p>
      <w:pPr>
        <w:pStyle w:val="SourcePage"/>
      </w:pPr>
      <w:r>
        <w:t xml:space="preserve">[p. 6]</w:t>
      </w:r>
    </w:p>
    <w:p>
      <w:pPr>
        <w:pStyle w:val="BodyText"/>
      </w:pPr>
      <w:r>
        <w:t xml:space="preserve">These were heady days for Edwards. Samuel Hopkins, Edwards' student and eventual biographer, who moved in with the family in December 1741, notes that "the fame Mr. Edwards had for Knowledge, Piety, and a great Acquaintance with experimental Religion, naturally led both Ministers and People, from almost all parts of New England, to look to him for Direction and Assistance, in this extraordinary time."</w:t>
      </w:r>
      <w:r>
        <w:rPr>
          <w:rStyle w:val="FootnoteReference"/>
        </w:rPr>
        <w:footnoteReference w:id="23"/>
      </w:r>
      <w:r>
        <w:t xml:space="preserve"> In No. 903, an entry regarding the reality of the final resurrection and day of judgment, Edwards could not resist a contemporary analogy to the revivals: "So if any in New England, ten years ago, had foretold such a change in the religious state in New England, as now is—it is so extraordinary, so much beside the settled course of things within the memory of all living, and in many things diverse from all that ever was heard of—then it would have been perhaps as difficult to believe it, as to believe the great events foretold to accompany the end of the world." As Edwards notes in No. 907, God was "making way for an immensely greater, and more glorious reformation" of the church, after it had nearly succumbed to "deism, heresies and cold, dead formality."</w:t>
      </w:r>
    </w:p>
    <w:p>
      <w:pPr>
        <w:pStyle w:val="BodyText"/>
      </w:pPr>
      <w:r>
        <w:t xml:space="preserve">Edwards' assessment of the revivals in </w:t>
      </w:r>
      <w:r>
        <w:rPr>
          <w:i/>
          <w:iCs/>
        </w:rPr>
        <w:t xml:space="preserve">Some Thoughts Concerning the Present Revival of Religion in New England</w:t>
      </w:r>
      <w:r>
        <w:t xml:space="preserve">,</w:t>
      </w:r>
      <w:r>
        <w:rPr>
          <w:rStyle w:val="FootnoteReference"/>
        </w:rPr>
        <w:footnoteReference w:id="24"/>
      </w:r>
      <w:r>
        <w:t xml:space="preserve"> published in 1742, only a year after </w:t>
      </w:r>
      <w:r>
        <w:rPr>
          <w:i/>
          <w:iCs/>
        </w:rPr>
        <w:t xml:space="preserve">Distinguishing Marks</w:t>
      </w:r>
      <w:r>
        <w:t xml:space="preserve">, was considerably more somber. The devil was now brought much more directly into his account of things, and also figured largely in several entries from this period.</w:t>
      </w:r>
      <w:r>
        <w:rPr>
          <w:rStyle w:val="FootnoteReference"/>
        </w:rPr>
        <w:footnoteReference w:id="25"/>
      </w:r>
      <w:r>
        <w:t xml:space="preserve"> Writing at the time of the embarrassing excesses of James Davenport's second preaching tour, Edwards acknowledged that the devil's main work, in times of revival, was with the friends of religion. In the spring of 1742, Davenport was declared by a court in Hartford to be "disturbed in the rational faculties of his mind"; the next spring, after his enthusiasm spurred his followers to burn their wigs, finery, and unwholesome books in a manic public ritual, Edwards led a council of ministers to New London to discipline Davenport and restore order. As he notes in No. 928, an entry on "Presbyterian discipline," both nature and revelation "teach us to be united with those that we dwell with in the same country, [making] us, in many respects, one body with them."</w:t>
      </w:r>
    </w:p>
    <w:p>
      <w:pPr>
        <w:pStyle w:val="BodyText"/>
      </w:pPr>
      <w:r>
        <w:t xml:space="preserve">That entry also affirms the "special affection" that should exist among Christians of the same region. Instead, this was a time of "sad divisions</w:t>
      </w:r>
    </w:p>
    <w:p>
      <w:pPr>
        <w:pStyle w:val="SourcePage"/>
      </w:pPr>
      <w:r>
        <w:t xml:space="preserve">[p. 7]</w:t>
      </w:r>
    </w:p>
    <w:p>
      <w:pPr>
        <w:pStyle w:val="BodyText"/>
      </w:pPr>
      <w:r>
        <w:t xml:space="preserve">among ministers."</w:t>
      </w:r>
      <w:r>
        <w:rPr>
          <w:rStyle w:val="FootnoteReference"/>
        </w:rPr>
        <w:footnoteReference w:id="26"/>
      </w:r>
      <w:r>
        <w:t xml:space="preserve"> The excesses of Davenport and lay exhorters had earned the scorn of the revivals' detractors, most notably Charles Chauncy, whose first written denunciation of the revivals was published later that year.</w:t>
      </w:r>
      <w:r>
        <w:rPr>
          <w:rStyle w:val="FootnoteReference"/>
        </w:rPr>
        <w:footnoteReference w:id="27"/>
      </w:r>
      <w:r>
        <w:t xml:space="preserve"> In the escalating conflict between Old Lights and New Lights, Edwards compared believers to "poor helpless sheep," driven back and forth by the devil to the extremes of cold formalism and rabid enthusiasm.</w:t>
      </w:r>
      <w:r>
        <w:rPr>
          <w:rStyle w:val="FootnoteReference"/>
        </w:rPr>
        <w:footnoteReference w:id="28"/>
      </w:r>
      <w:r>
        <w:t xml:space="preserve"> His "Miscellanies" entries from these years denounce the error of both extremes. In No. 999, he chastens the cold formalists by insisting that even "erroneous practice" may be "the occasion of those true and holy exercises which are from the Spirit of God." But in No. 1058, Edwards denounces enthusiasm, in which persons are "mightily moved and actuated by something that is pretended to be the Spirit of God, but yet is vain and empty as the wind, exceeding unsteady, and soon comes to nothing." In </w:t>
      </w:r>
      <w:r>
        <w:rPr>
          <w:i/>
          <w:iCs/>
        </w:rPr>
        <w:t xml:space="preserve">Religious Affections</w:t>
      </w:r>
      <w:r>
        <w:t xml:space="preserve">, which he was writing during this period, Edwards was to articulate a middle way regarding the nature of true religion, a course previously laid out in his "Miscellanies."</w:t>
      </w:r>
    </w:p>
    <w:p>
      <w:pPr>
        <w:pStyle w:val="BodyText"/>
      </w:pPr>
      <w:r>
        <w:t xml:space="preserve">In March 1742 Edwards called a day of fasting and prayer in Northampton "for the Continuance and Increase of the Gracious Presence of God in That Place," to culminate in a solemn ceremony of covenant renewal. This explicit attempt to reform his congregation had been on Edwards' mind for some time. In No. 873, a long entry probably written the previous year, "concerning the profession persons ought to make explicitly when they come into the visible church," Edwards emphasizes the need for all Christians "to profess sincere, real faith or an hearty embracing [of] Christ, and reliance upon him as the Savior." When he linked this demand for public profession with sacramental privileges a few years later, Edwards was dismissed from Northampton.</w:t>
      </w:r>
    </w:p>
    <w:p>
      <w:pPr>
        <w:pStyle w:val="BodyText"/>
      </w:pPr>
      <w:r>
        <w:t xml:space="preserve">In the ceremony in 1742 Edwards asked everyone in the congregation over fourteen years old to stand up and "own" the covenant, as detailed in a sixteen-paragraph epitome of Christian holy practice that he had drawn up. Following initial expressions of repentance and intercessions for divine blessings, the text of the covenant turned strongly toward economic matters. Subscribers vowed to "have a strict regard to rules of honesty, justice and uprightness," and not to "overreach or defraud our neighbor</w:t>
      </w:r>
    </w:p>
    <w:p>
      <w:pPr>
        <w:pStyle w:val="SourcePage"/>
      </w:pPr>
      <w:r>
        <w:t xml:space="preserve">[p. 8]</w:t>
      </w:r>
    </w:p>
    <w:p>
      <w:pPr>
        <w:pStyle w:val="BodyText"/>
      </w:pPr>
      <w:r>
        <w:t xml:space="preserve">in any matter," to "pay our honest debts," make restitution where appropriate, and not to let money and reputation become "our governing aim."</w:t>
      </w:r>
      <w:r>
        <w:rPr>
          <w:rStyle w:val="FootnoteReference"/>
        </w:rPr>
        <w:footnoteReference w:id="29"/>
      </w:r>
      <w:r>
        <w:t xml:space="preserve"> It was appropriate, in Edwards' view, to angle the covenant toward the pressing needs of the church at the moment. As he notes regarding public profession in No. 873, "The precise example of former times is not a rule.… At some times, 'tis a great deal more necessary that some particular duties should be promised, and some particular doctrines explicitly professed, in order to our charity's embracing and resting in a person, as one of our society, than at another." Increased economic stratification in Northampton, combined with less show of concern for the indigent, made his parishioners' business practices of particular concern to Edwards.</w:t>
      </w:r>
      <w:r>
        <w:rPr>
          <w:rStyle w:val="FootnoteReference"/>
        </w:rPr>
        <w:footnoteReference w:id="30"/>
      </w:r>
    </w:p>
    <w:p>
      <w:pPr>
        <w:pStyle w:val="BodyText"/>
      </w:pPr>
      <w:r>
        <w:t xml:space="preserve">This concern fed into his continuing disputes with the congregation over his salary. The aristocratic tastes of his family, once a source of pride for the town, now struck his parishioners as pretentious and extravagant and were a reason for the growing alienation between them. In 1743 Edwards suffered the indignity of being required to provide an itemized list of his family's expenditures for public scrutiny. In </w:t>
      </w:r>
      <w:r>
        <w:rPr>
          <w:i/>
          <w:iCs/>
        </w:rPr>
        <w:t xml:space="preserve">Religious Affections</w:t>
      </w:r>
      <w:r>
        <w:t xml:space="preserve">, written during this ongoing dispute, Edwards lashes out at the "proud hypocrite" who is "very often much in… finding fault with others' apparel and way of living; and is affected ten times as much with his neighbor's ring or ribband, as with all the filthiness of his own heart."</w:t>
      </w:r>
      <w:r>
        <w:rPr>
          <w:rStyle w:val="FootnoteReference"/>
        </w:rPr>
        <w:footnoteReference w:id="31"/>
      </w:r>
      <w:r>
        <w:t xml:space="preserve"> Not until 1747 did Northampton grant Edwards' request for a fixed salary.</w:t>
      </w:r>
    </w:p>
    <w:p>
      <w:pPr>
        <w:pStyle w:val="BodyText"/>
      </w:pPr>
      <w:r>
        <w:t xml:space="preserve">During the height of his salary disputes came the "Bad Book" case of 1744, whose outcome, according to Samuel Hopkins, "seemed in a great Measure to put an end to Mr. Edwards' Usefulness at Northampton."</w:t>
      </w:r>
      <w:r>
        <w:rPr>
          <w:rStyle w:val="FootnoteReference"/>
        </w:rPr>
        <w:footnoteReference w:id="32"/>
      </w:r>
      <w:r>
        <w:t xml:space="preserve"> A group of young men, many from among "the considerable families in town," had come upon an illustrated midwife's manual and used it to taunt young women in the community.</w:t>
      </w:r>
      <w:r>
        <w:rPr>
          <w:rStyle w:val="FootnoteReference"/>
        </w:rPr>
        <w:footnoteReference w:id="33"/>
      </w:r>
      <w:r>
        <w:t xml:space="preserve"> Edwards' tactless and authoritarian attempt to punish them met with widespread resistance and even</w:t>
      </w:r>
    </w:p>
    <w:p>
      <w:pPr>
        <w:pStyle w:val="SourcePage"/>
      </w:pPr>
      <w:r>
        <w:t xml:space="preserve">[p. 9]</w:t>
      </w:r>
    </w:p>
    <w:p>
      <w:pPr>
        <w:pStyle w:val="BodyText"/>
      </w:pPr>
      <w:r>
        <w:t xml:space="preserve">contempt on the part of the accused. One searches in vain for any hint of humor or self-criticism in No. 948, Edwards' roughly contemporaneous entry on "church discipline." After comparing the elders of the cities of Israel to "the elders of Christian churches" and "the selectmen of our towns here in New England," Edwards notes matter-of-factly, "The priests were superior to them in judgment." Edwards' confidence in his own superior judgment on the contentious issues of salary and church discipline further alienated his Northampton opponents.</w:t>
      </w:r>
      <w:r>
        <w:rPr>
          <w:rStyle w:val="FootnoteReference"/>
        </w:rPr>
        <w:footnoteReference w:id="34"/>
      </w:r>
    </w:p>
    <w:p>
      <w:pPr>
        <w:pStyle w:val="BodyText"/>
      </w:pPr>
      <w:r>
        <w:t xml:space="preserve">In 1744 Edwards declared the revivals dead. His remaining years at Northampton were pastorally barren; no new candidates presented themselves for full membership until 1748. Several entries from these years echo his futile exhortations to his Northampton parishioners regarding the urgency of accepting and uniting with Christ. In No. 1129, a long entry probably written in late 1749, Edwards discusses the fittingness of an earthly state of probation "to try whether man will here accept of Christ and close with his redemption." He affirms that God has established the span of earthly life as the limit for closing with Christ, for it would be unfitting for the door of God's mercy to "stand open to rebels and enemies and obstinate despisers of Christ and grace forever and ever." This would only encourage what the frustrated pastor already saw as a serious problem in Northampton: "men's delay of repentance and turning from sin to God through Christ, and living boldly in the neglect of Christ and of the means of an interest in him." At the same time, as Edwards acknowledges more freely in No. 1138 than he seemed capable of in public, only God truly knows the heart: "the gracious SINCERITY of our neighbors is a thing which, as to its certain knowledge, is altogether UNSEARCHABLE BY MEN."</w:t>
      </w:r>
    </w:p>
    <w:p>
      <w:pPr>
        <w:pStyle w:val="BodyText"/>
      </w:pPr>
      <w:r>
        <w:t xml:space="preserve">As his situation in Northampton worsened, Edwards found some comfort in shifting his gaze toward Europe. In a November 1745 letter he writes, "For although there are many dark clouds, and God's Spirit is greatly withdrawn from some places where it has lately been remarkably poured out, and Satan seems at present greatly to rage and prevail; yet God is still carrying on his work, if not in one place, yet in another."</w:t>
      </w:r>
      <w:r>
        <w:rPr>
          <w:rStyle w:val="FootnoteReference"/>
        </w:rPr>
        <w:footnoteReference w:id="35"/>
      </w:r>
      <w:r>
        <w:t xml:space="preserve"> In this letter Edwards enthusiastically commends the Concert of Prayer movement, begun by Scottish ministers, to enlist all Christians in active intercession to God for the continued blessings of the Spirit. In No. 1053</w:t>
      </w:r>
    </w:p>
    <w:p>
      <w:pPr>
        <w:pStyle w:val="SourcePage"/>
      </w:pPr>
      <w:r>
        <w:t xml:space="preserve">[p. 10]</w:t>
      </w:r>
    </w:p>
    <w:p>
      <w:pPr>
        <w:pStyle w:val="BodyText"/>
      </w:pPr>
      <w:r>
        <w:t xml:space="preserve">Edwards argues the need for this "preparatory work": "If the wisdom of God did not see it meet that there should be preparation for that spiritual good that he bestows on his church and people, there would be no use at all of means of grace, and prayer to God for the blessings we need would be of no benefit." In 1747 he published </w:t>
      </w:r>
      <w:r>
        <w:rPr>
          <w:i/>
          <w:iCs/>
        </w:rPr>
        <w:t xml:space="preserve">An Humble Attempt</w:t>
      </w:r>
      <w:r>
        <w:t xml:space="preserve">, urging Christians to unite in "extraordinary prayer." His vision of the church as "one family, one holy and happy society" stood in dramatic contrast to the growing enmity in his own church at Northampton.</w:t>
      </w:r>
      <w:r>
        <w:rPr>
          <w:rStyle w:val="FootnoteReference"/>
        </w:rPr>
        <w:footnoteReference w:id="36"/>
      </w:r>
    </w:p>
    <w:p>
      <w:pPr>
        <w:pStyle w:val="BodyText"/>
      </w:pPr>
      <w:r>
        <w:t xml:space="preserve">Edwards also found solace in his study during these years. His treatise </w:t>
      </w:r>
      <w:r>
        <w:rPr>
          <w:i/>
          <w:iCs/>
        </w:rPr>
        <w:t xml:space="preserve">Religious Affections</w:t>
      </w:r>
      <w:r>
        <w:t xml:space="preserve"> drew together dozens of "Miscellanies" entries on practice, faith, spiritual humiliation, and religious experience.</w:t>
      </w:r>
      <w:r>
        <w:rPr>
          <w:rStyle w:val="FootnoteReference"/>
        </w:rPr>
        <w:footnoteReference w:id="37"/>
      </w:r>
      <w:r>
        <w:t xml:space="preserve"> In a January 1747 letter to his friend Joseph Bellamy, Edwards reported that he had been reading Daniel Whitby, one of his principal opponents in </w:t>
      </w:r>
      <w:r>
        <w:rPr>
          <w:i/>
          <w:iCs/>
        </w:rPr>
        <w:t xml:space="preserve">Freedom of the Will</w:t>
      </w:r>
      <w:r>
        <w:t xml:space="preserve">;</w:t>
      </w:r>
      <w:r>
        <w:rPr>
          <w:rStyle w:val="FootnoteReference"/>
        </w:rPr>
        <w:footnoteReference w:id="38"/>
      </w:r>
      <w:r>
        <w:t xml:space="preserve"> No. 1075b, consequently, is a rehearsal of Edwards' main argument against the self-determining power of the will. In roughly contemporaneous entries he continues exploring the themes of divine glory and human happiness that would find later articulation in his treatise </w:t>
      </w:r>
      <w:r>
        <w:rPr>
          <w:i/>
          <w:iCs/>
        </w:rPr>
        <w:t xml:space="preserve">End of Creation</w:t>
      </w:r>
      <w:r>
        <w:t xml:space="preserve">.</w:t>
      </w:r>
      <w:r>
        <w:rPr>
          <w:rStyle w:val="FootnoteReference"/>
        </w:rPr>
        <w:footnoteReference w:id="39"/>
      </w:r>
    </w:p>
    <w:p>
      <w:pPr>
        <w:pStyle w:val="BodyText"/>
      </w:pPr>
      <w:r>
        <w:t xml:space="preserve">During the late 1740s Edwards occupied himself with compiling a life of David Brainerd, missionary to the Indians. Brainerd died in Edwards' parsonage in October 1747, nursed by Edwards' daughter Jerusha, who herself died the following spring. In the summer of 1748 Edwards began to edit Brainerd's diary. In contrast to the spiritual hypocrisy he found rampant in Northampton, Edwards saw in Brainerd's life "a remarkable instance of true and eminent Christian piety in heart and practice."</w:t>
      </w:r>
      <w:r>
        <w:rPr>
          <w:rStyle w:val="FootnoteReference"/>
        </w:rPr>
        <w:footnoteReference w:id="40"/>
      </w:r>
      <w:r>
        <w:t xml:space="preserve"> Moreover, in Brainerd he found a true theological disciple, one who was so profoundly influenced by Edwards that, according to Norman Pettit, "he became—in conscious imitation—a spokesman for Edwards' views."</w:t>
      </w:r>
      <w:r>
        <w:rPr>
          <w:rStyle w:val="FootnoteReference"/>
        </w:rPr>
        <w:footnoteReference w:id="41"/>
      </w:r>
      <w:r>
        <w:t xml:space="preserve"> In Brainerd's diary the embattled Edwards found support for his views on conversion, discipline, and sainthood that were even then bringing his Northampton pastorate to an end.</w:t>
      </w:r>
    </w:p>
    <w:p>
      <w:pPr>
        <w:pStyle w:val="BodyText"/>
      </w:pPr>
      <w:r>
        <w:t xml:space="preserve">For at the time he was preparing </w:t>
      </w:r>
      <w:r>
        <w:rPr>
          <w:i/>
          <w:iCs/>
        </w:rPr>
        <w:t xml:space="preserve">The Life of David Brainerd</w:t>
      </w:r>
      <w:r>
        <w:t xml:space="preserve"> fox the press, Edwards was drawn back into local church politics. In 1748 Mary Hulbert,</w:t>
      </w:r>
    </w:p>
    <w:p>
      <w:pPr>
        <w:pStyle w:val="SourcePage"/>
      </w:pPr>
      <w:r>
        <w:t xml:space="preserve">[p. 11]</w:t>
      </w:r>
    </w:p>
    <w:p>
      <w:pPr>
        <w:pStyle w:val="BodyText"/>
      </w:pPr>
      <w:r>
        <w:t xml:space="preserve">a young woman from Northampton, presented herself for full membership. Edwards had to tell her that he could no longer admit applicants in the traditional way, and with that began the two-year controversy that led to the publication of the </w:t>
      </w:r>
      <w:r>
        <w:rPr>
          <w:i/>
          <w:iCs/>
        </w:rPr>
        <w:t xml:space="preserve">Humble Inquiry</w:t>
      </w:r>
      <w:r>
        <w:t xml:space="preserve">—a defense of his new views on church membership—and culminated in his dismissal in June 1750. Edwards did not have an immediate prospect for another position, nor did the church have a replacement. The awkward result was that Edwards preached on a supply basis at Northampton, raising suspicions among his opponents that he was trying to start a second church. Although a small group of church members hoped to do just that, Edwards was not interested. He had had enough of Northampton. His search for a new post eventually led him—not coincidentally for the person who had just published what was to become the most famous memoir in the history of American missions—to the Indian mission and English hamlet of Stockbridge, in western Massachusetts.</w:t>
      </w:r>
      <w:r>
        <w:rPr>
          <w:rStyle w:val="FootnoteReference"/>
        </w:rPr>
        <w:footnoteReference w:id="42"/>
      </w:r>
      <w:r>
        <w:t xml:space="preserve"> Through early 1751, Edwards shuttled between Northampton and Stockbridge; he moved there in mid-1751 to take up his full-time duties, determined to fulfill them with a Brainerd-like intensity.</w:t>
      </w:r>
    </w:p>
    <w:p>
      <w:pPr>
        <w:pStyle w:val="Heading3"/>
      </w:pPr>
      <w:bookmarkStart w:name="heading_borrowings_from_the_ancient_" w:id="11"/>
      <w:r>
        <w:t xml:space="preserve">Borrowings from the Ancient Heathens</w:t>
      </w:r>
      <w:bookmarkEnd w:id="11"/>
    </w:p>
    <w:p>
      <w:pPr>
        <w:pStyle w:val="BodyText"/>
      </w:pPr>
      <w:r>
        <w:t xml:space="preserve">In the 1740s Edwards began to copy long excerpts from secondary sources into his "Miscellanies" notebooks, sometimes without any evaluative comment. Perry Miller inferred from this that Edwards' "own inspiration was tiring."</w:t>
      </w:r>
      <w:r>
        <w:rPr>
          <w:rStyle w:val="FootnoteReference"/>
        </w:rPr>
        <w:footnoteReference w:id="43"/>
      </w:r>
      <w:r>
        <w:t xml:space="preserve"> But it is also possible to see in these entries signs of intellectual vitality. They reveal Edwards in an acquisitive mode, industriously gathering food for theological consumption. Several entries that appear at first glance to be excerpts from other works turn out, on closer examination, to be Edwards' original reflections on the author's subject or reorganizations of the author's materials; more often he interjects his own comments into the selected excerpts. In these long entries, Edwards indulged his catholic tastes in reading and doggedly acquired knowledge for future projects.</w:t>
      </w:r>
    </w:p>
    <w:p>
      <w:pPr>
        <w:pStyle w:val="BodyText"/>
      </w:pPr>
      <w:r>
        <w:t xml:space="preserve">The sources for his extended excerpts confirm what Ola Winslow called "his lifelong hospitality to panoramic surveys of large subjects."</w:t>
      </w:r>
      <w:r>
        <w:rPr>
          <w:rStyle w:val="FootnoteReference"/>
        </w:rPr>
        <w:footnoteReference w:id="44"/>
      </w:r>
      <w:r>
        <w:t xml:space="preserve"> In the</w:t>
      </w:r>
    </w:p>
    <w:p>
      <w:pPr>
        <w:pStyle w:val="SourcePage"/>
      </w:pPr>
      <w:r>
        <w:t xml:space="preserve">[p. 12]</w:t>
      </w:r>
    </w:p>
    <w:p>
      <w:pPr>
        <w:pStyle w:val="BodyText"/>
      </w:pPr>
      <w:r>
        <w:t xml:space="preserve">entries from this period, he is especially drawn to Hugo Grotius' extended defense, </w:t>
      </w:r>
      <w:r>
        <w:rPr>
          <w:i/>
          <w:iCs/>
        </w:rPr>
        <w:t xml:space="preserve">Truth of the Christian Religion</w:t>
      </w:r>
      <w:r>
        <w:t xml:space="preserve">, and Theophilus Gale's massive two-volume work, </w:t>
      </w:r>
      <w:r>
        <w:rPr>
          <w:i/>
          <w:iCs/>
        </w:rPr>
        <w:t xml:space="preserve">The Court of the Gentiles</w:t>
      </w:r>
      <w:r>
        <w:t xml:space="preserve">.</w:t>
      </w:r>
      <w:r>
        <w:rPr>
          <w:rStyle w:val="FootnoteReference"/>
        </w:rPr>
        <w:footnoteReference w:id="45"/>
      </w:r>
      <w:r>
        <w:t xml:space="preserve"> These writers, along with several others Edwards consulted, assembled large and varied collections of the views of "the ancient heathens," often with help from classical Christian sources such as Eusebius or Clement of Alexandria. The apologetic bent of these sources, both classical and contemporary, was to defend the Christian faith by showing the striking similarities between Christian orthodoxy and the utterances of the ancients on doctrinal subjects ranging from infused grace to original sin to the Trinity.</w:t>
      </w:r>
    </w:p>
    <w:p>
      <w:pPr>
        <w:pStyle w:val="BodyText"/>
      </w:pPr>
      <w:r>
        <w:t xml:space="preserve">The compilers of "heathen" views that Edwards drew on covered a rather wide range of contemporary theological opinion. During his first tour of New England, Whitefield complained about the decline of Calvinism in New England, noting that at Harvard "[John] Tillotson and [Samuel] Clarke are read instead of Shepard, Stoddard, and suchlike evangelical writers."</w:t>
      </w:r>
      <w:r>
        <w:rPr>
          <w:rStyle w:val="FootnoteReference"/>
        </w:rPr>
        <w:footnoteReference w:id="46"/>
      </w:r>
      <w:r>
        <w:t xml:space="preserve"> Edwards' "Miscellanies" regarding the ancients would surely have provoked the same complaint. In these entries Edwards cites liberal Anglicans like Tillotson and Clarke, along with Isaac Barrow and the Dutch Arminian Grotius, at least as much as "evangelical writers" like Gale or Humphrey Prideaux.</w:t>
      </w:r>
    </w:p>
    <w:p>
      <w:pPr>
        <w:pStyle w:val="BodyText"/>
      </w:pPr>
      <w:r>
        <w:t xml:space="preserve">Perry Miller took Edwards' tendency to quote "authors who were opposed to his doctrines" as additional evidence of his intellectual exhaustion. "It may be," Miller suggested, "that he insisted to himself, despite the evidence, that in these paragraphs they really meant what he meant."</w:t>
      </w:r>
      <w:r>
        <w:rPr>
          <w:rStyle w:val="FootnoteReference"/>
        </w:rPr>
        <w:footnoteReference w:id="47"/>
      </w:r>
      <w:r>
        <w:t xml:space="preserve"> But it would be a mistake to underestimate either Edwards' theological acuity or his theological affinity with his non-Calvinist sources. Far from being simply forerunners of the deists, men like Tillotson or Barrow were, like Edwards himself, mediating figures, breaking with some aspects of their theological inheritance while holding on to traditional understandings about human sinfulness and the need for divine revelation and grace.</w:t>
      </w:r>
      <w:r>
        <w:rPr>
          <w:rStyle w:val="FootnoteReference"/>
        </w:rPr>
        <w:footnoteReference w:id="48"/>
      </w:r>
    </w:p>
    <w:p>
      <w:pPr>
        <w:pStyle w:val="BodyText"/>
      </w:pPr>
      <w:r>
        <w:t xml:space="preserve">By contrast to the radical optimism of the deists regarding the reaches of unaided reason and the strength of innate moral principles, the insistence</w:t>
      </w:r>
    </w:p>
    <w:p>
      <w:pPr>
        <w:pStyle w:val="SourcePage"/>
      </w:pPr>
      <w:r>
        <w:t xml:space="preserve">[p. 13]</w:t>
      </w:r>
    </w:p>
    <w:p>
      <w:pPr>
        <w:pStyle w:val="BodyText"/>
      </w:pPr>
      <w:r>
        <w:t xml:space="preserve">of Grotius, Tillotson, Clarke, and Locke on the Christian doctrines of human weakness and depravity, and their eagerness to plumb the thought of ancient "heathens" to offer reasonable arguments on their behalf, made them welcome theological allies for Edwards. Though he disagreed with many of these thinkers on doctrines like the Trinity and divine predestination, Edwards shared their desire to defend both the reasonableness of Christianity and the need for divine revelation, and was willing, as always, to borrow good arguments where he could find them.</w:t>
      </w:r>
    </w:p>
    <w:p>
      <w:pPr>
        <w:pStyle w:val="BodyText"/>
      </w:pPr>
      <w:r>
        <w:t xml:space="preserve">Following his sources, Edwards pursued his appeals to the ancients in defense of traditional doctrines in opposing directions. Often the explanation for the similarity between Christian orthodoxy and the opinions of the ancients was that the wisdom of the ancients ultimately derived from the Jews. Edwards articulates this approach in his heading for No. 959: "HEATHENS had what they had of truth in divine things by TRADITION from the first fathers of nations, or from the Jews." In No. 953 he introduced an extended excerpt from Gale with the declaration that "the HEATHEN PHILOSOPHERS had their notions of the unity of God, of the Trinity, of the immortality of the soul, the last judgment, the general conflagration, etc." from the Jews, as "those that were divinely instructed and inspired of God." According to No. 986, cases of disagreement between ancient traditions and Christian doctrines arose when the ancients, "instead of adhering to what had been revealed, came to lean to their own understandings, and to set up what they thought to be right in the room of what God himself had directed," with the result that "they lost and bewildered themselves in endless errors." In his own corollary to another long excerpt in No. 962, Edwards makes the sweeping claim that "human learning and all useful and noble knowledge, and not only knowledge in things divine and spiritual, was originally from the church of God in all ages of the world,… so that [no] barbarous nation has received so much as civility, but from the church of Christ."</w:t>
      </w:r>
      <w:r>
        <w:rPr>
          <w:rStyle w:val="FootnoteReference"/>
        </w:rPr>
        <w:footnoteReference w:id="49"/>
      </w:r>
      <w:r>
        <w:t xml:space="preserve"> The apologetic argument in these entries was that the truths of the ancients were derivative of the church's revealed wisdom, not an independent, competing source of knowledge.</w:t>
      </w:r>
      <w:r>
        <w:rPr>
          <w:rStyle w:val="FootnoteReference"/>
        </w:rPr>
        <w:footnoteReference w:id="50"/>
      </w:r>
    </w:p>
    <w:p>
      <w:pPr>
        <w:pStyle w:val="BodyText"/>
      </w:pPr>
      <w:r>
        <w:t xml:space="preserve">However, Edwards, like his sources, also pushed the apologetic in the</w:t>
      </w:r>
    </w:p>
    <w:p>
      <w:pPr>
        <w:pStyle w:val="SourcePage"/>
      </w:pPr>
      <w:r>
        <w:t xml:space="preserve">[p. 14]</w:t>
      </w:r>
    </w:p>
    <w:p>
      <w:pPr>
        <w:pStyle w:val="BodyText"/>
      </w:pPr>
      <w:r>
        <w:t xml:space="preserve">opposite direction, sometimes treating ancient opinion as an independent confirmation of the veracity of scriptural accounts and theological doctrines.</w:t>
      </w:r>
      <w:r>
        <w:rPr>
          <w:rStyle w:val="FootnoteReference"/>
        </w:rPr>
        <w:footnoteReference w:id="51"/>
      </w:r>
      <w:r>
        <w:t xml:space="preserve"> Here general revelation confirmed special revelation. He notes in </w:t>
      </w:r>
      <w:r>
        <w:rPr>
          <w:i/>
          <w:iCs/>
        </w:rPr>
        <w:t xml:space="preserve">Religious Affections</w:t>
      </w:r>
      <w:r>
        <w:t xml:space="preserve"> how "arguments fetched from ancient traditions, histories, and monuments," while no substitute for a spiritual conviction of the gospel's truth, "may be greatly serviceable to awaken unbelievers, and bring them to serious consideration, and to confirm the faith of true saints," and may even be "subservient to the begetting of a saving faith in men."</w:t>
      </w:r>
      <w:r>
        <w:rPr>
          <w:rStyle w:val="FootnoteReference"/>
        </w:rPr>
        <w:footnoteReference w:id="52"/>
      </w:r>
      <w:r>
        <w:t xml:space="preserve"> In No. 900, an entry on the reality of the future conflagration, Edwards started by noting that the biblical account of the flood was confirmed both by geological evidence and "by many scraps of story and tradition in the heathen world." Scripture's "rational and particular account" of creation is also "agreeable to reason, and the most ancient traditions abroad amongst the nations." From this evidence, Edwards argues that the Bible "is also most likely to give us a right account of the end of the world." Indeed, he finds its account of the final conflagration to be so "exceeding agreeable to reason" that "philosophy would give us great reason to think so, if the Scriptures had said nothing about it." He finds further confirmation in the "traditions among the heathen concerning the conflagration," which he compiles in No. 956 from Gale, Grotius, and other sources. In Nos. 1015, 1020 and 1025 Edwards draws on Grotius to show how the veracity of Old Testament history and the reasonableness of Christ's suffering were "confirmed by the traditions of the heathen."</w:t>
      </w:r>
      <w:r>
        <w:rPr>
          <w:rStyle w:val="FootnoteReference"/>
        </w:rPr>
        <w:footnoteReference w:id="53"/>
      </w:r>
      <w:r>
        <w:t xml:space="preserve"> In Nos. 1028 and 1073 he notes ancient traditions "agreeable to the Christian doctrine of original sin" and those "confirming" the need for infused grace. In these entries his apologetic strategy was to bolster the case for the reasonableness of Christian Scripture and doctrines by demonstrating their agreement with the best of natural human wisdom.</w:t>
      </w:r>
    </w:p>
    <w:p>
      <w:pPr>
        <w:pStyle w:val="BodyText"/>
      </w:pPr>
      <w:r>
        <w:t xml:space="preserve">In yet another apologetic tack, Edwards sometimes assembled arguments to show how flawed and inadequate the ancients' knowledge of the things of God was. In No. 977 the venerable figures of Plato and Aristotle, who in other entries are praised for their remarkable theological acumen, confess that "their natural understanding was of itself as unqualified</w:t>
      </w:r>
    </w:p>
    <w:p>
      <w:pPr>
        <w:pStyle w:val="SourcePage"/>
      </w:pPr>
      <w:r>
        <w:t xml:space="preserve">[p. 15]</w:t>
      </w:r>
    </w:p>
    <w:p>
      <w:pPr>
        <w:pStyle w:val="BodyText"/>
      </w:pPr>
      <w:r>
        <w:t xml:space="preserve">to find out and apprehend [divine things], as the eyes of bats to behold the light of the sun." This ignorance led to mistakes. For example, in No. 979 Edwards notes that even Plato and Cicero, "the very best" of the ancients, were "entirely ignorant of the manner in which 'God ought to be worshipped,'" and wrongly advised others to comply "'with the outward religion of their country.'"</w:t>
      </w:r>
      <w:r>
        <w:rPr>
          <w:rStyle w:val="FootnoteReference"/>
        </w:rPr>
        <w:footnoteReference w:id="54"/>
      </w:r>
      <w:r>
        <w:t xml:space="preserve"> These entries emphasized the lack of agreement between the views of the ancients and Christian doctrine to show that knowledge of "moral and divine things" depended on divine revelation.</w:t>
      </w:r>
    </w:p>
    <w:p>
      <w:pPr>
        <w:pStyle w:val="BodyText"/>
      </w:pPr>
      <w:r>
        <w:t xml:space="preserve">What linked these persistent but not always consistent apologetic strategies was Edwards' heavy investment in refuting deist claims. Beginning at the end of the seventeenth century, figures like John Toland, Thomas Chubb, and Matthew Tindal declared that natural reason was sufficient by itself to guide humanity to earthly morality and heavenly salvation. They appealed to a variety of non-Christian sources, including the ancients, to argue that special divine revelation was unnecessary. They ridiculed appeals to the intrinsic mystery of religion and launched an assault on Christian doctrines they deemed unreasonable. Edwards' twofold response was to argue for the reasonableness of the controverted Christian doctrines while at the same time affirming the presence of theological mystery and the consequent need for divine revelation.</w:t>
      </w:r>
    </w:p>
    <w:p>
      <w:pPr>
        <w:pStyle w:val="BodyText"/>
      </w:pPr>
      <w:r>
        <w:t xml:space="preserve">In more than twenty entries from this period, Edwards appeals to ancient views on a variety of theological doctrines that had come in for special deist attack. With the aid of the ancients, Edwards defended the incarnation, Jesus' spirit of prophecy, the reasonableness of Christ's suffering, and the resurrection. He finds in their writings remarkable anticipations of the Christian doctrine of the Trinity. He assembles their support for traditional views of original sin, the human need for a mediator, and divine judgment and eternal punishment. In No. 960, for example, Edwards declares that Plato's grasp of the doctrine of original sin far exceeded that of "many" in Edwards' own time. Whereas his contemporaries found it "unreasonable," despite "such plain revelations as we have of it," Plato "'discourseth very largely and divinely, touching the irregularities of the passions and affections.'" By this time, Edwards had abandoned his plans to write a unified "Rational Account" of the faith,</w:t>
      </w:r>
      <w:r>
        <w:rPr>
          <w:rStyle w:val="FootnoteReference"/>
        </w:rPr>
        <w:footnoteReference w:id="55"/>
      </w:r>
      <w:r>
        <w:t xml:space="preserve"> but these entries show his continued interest in defending the reasonableness</w:t>
      </w:r>
    </w:p>
    <w:p>
      <w:pPr>
        <w:pStyle w:val="SourcePage"/>
      </w:pPr>
      <w:r>
        <w:t xml:space="preserve">[p. 16]</w:t>
      </w:r>
    </w:p>
    <w:p>
      <w:pPr>
        <w:pStyle w:val="BodyText"/>
      </w:pPr>
      <w:r>
        <w:t xml:space="preserve">of particular doctrines called into question by the "fashionable divinity" of his day.</w:t>
      </w:r>
      <w:r>
        <w:rPr>
          <w:rStyle w:val="FootnoteReference"/>
        </w:rPr>
        <w:footnoteReference w:id="56"/>
      </w:r>
    </w:p>
    <w:p>
      <w:pPr>
        <w:pStyle w:val="BodyText"/>
      </w:pPr>
      <w:r>
        <w:t xml:space="preserve">At the same time, Edwards was intent on repudiating deist assertions of the sufficiency of natural reason. In Nos. 837 and 839, for example, he defends the need for special revelation in his own words, insisting that the more doctrines are "above our comprehension and difficult to our belief, the more do those things that are really true concerning them contain seeming inconsistencies and impossibilities."</w:t>
      </w:r>
      <w:r>
        <w:rPr>
          <w:rStyle w:val="FootnoteReference"/>
        </w:rPr>
        <w:footnoteReference w:id="57"/>
      </w:r>
      <w:r>
        <w:t xml:space="preserve"> In No. 1100 he notes that even mathematicians are rationally convinced of many truths "concerning which they have no clear ideas." In his selection and framing of quotations from the ancients, Edwards augments these more philosophical and exegetical arguments against the deists with appeals to classical wisdom.</w:t>
      </w:r>
      <w:r>
        <w:rPr>
          <w:rStyle w:val="FootnoteReference"/>
        </w:rPr>
        <w:footnoteReference w:id="58"/>
      </w:r>
    </w:p>
    <w:p>
      <w:pPr>
        <w:pStyle w:val="BodyText"/>
      </w:pPr>
      <w:r>
        <w:t xml:space="preserve">For example, Edwards draws on Gale in No. 964 to defend the place of mystery in religion: "The wiser heathen were sensible that the things of [the] gods are so high above us, that no other is to be expected than that what appertains to them should appear exceeding mysterious and wonderful to us, and that 'tis therefore unreasonable to disbelieve what we are taught concerning them on that account." The unspoken implication is that the deists, not the Christians, are to be judged "unreasonable" by ancient standards. In No. 979 Edwards quotes Samuel Clarke to demonstrate the ancient writers' awareness of the "obscurity and uncertainty" of their reason, so that "it was no proper or fit means for the reforming of the world of mankind and leading them to happiness." Instead, "'the natural notions' which the wise heathens had 'of God, gave them reasonable ground to expect and hope for'" divine revelation to remedy reason's deficiencies.</w:t>
      </w:r>
      <w:r>
        <w:rPr>
          <w:rStyle w:val="FootnoteReference"/>
        </w:rPr>
        <w:footnoteReference w:id="59"/>
      </w:r>
      <w:r>
        <w:t xml:space="preserve"> Edwards summons a new work by Samuel Shuckford in No. 986 to assault the historical credibility of the deist claim that "'the world ever did in fact by wisdom know God; that any nation upon earth, or any set of men ever did, from the principles of reason only without any assistance</w:t>
      </w:r>
    </w:p>
    <w:p>
      <w:pPr>
        <w:pStyle w:val="SourcePage"/>
      </w:pPr>
      <w:r>
        <w:t xml:space="preserve">[p. 17]</w:t>
      </w:r>
    </w:p>
    <w:p>
      <w:pPr>
        <w:pStyle w:val="BodyText"/>
      </w:pPr>
      <w:r>
        <w:t xml:space="preserve">from revelation, find out the true nature and the true worship of the Deity.'" Anyone who would claim this, Shuckford avers, "'must find out some history of the world entirely different from all the accounts which the present sacred and profane writers do give us; or his opinion must appear to be a mere guess and conjecture of what is barely possible, but what all history assures us never was really done in the world.'" In these excerpts, Edwards turns the deists' appeals to natural reason against them, since it was precisely the reason of the ancients that led them to agree with Christian orthodoxy on the presence of mystery and the need for revelation.</w:t>
      </w:r>
    </w:p>
    <w:p>
      <w:pPr>
        <w:pStyle w:val="BodyText"/>
      </w:pPr>
      <w:r>
        <w:t xml:space="preserve">The reliability and uniqueness of Christian Scriptures were also coming under deist attack.</w:t>
      </w:r>
      <w:r>
        <w:rPr>
          <w:rStyle w:val="FootnoteReference"/>
        </w:rPr>
        <w:footnoteReference w:id="60"/>
      </w:r>
      <w:r>
        <w:t xml:space="preserve"> Drawing heavily on Isaac Newton's </w:t>
      </w:r>
      <w:r>
        <w:rPr>
          <w:i/>
          <w:iCs/>
        </w:rPr>
        <w:t xml:space="preserve">Chronology</w:t>
      </w:r>
      <w:r>
        <w:t xml:space="preserve">, Edwards presents a wide-ranging argument in No. 984 for why "'mankind cannot be much older than is represented in Scripture.'" In No. 1060 Edwards intersperses his own comments with lengthy excerpts from a defense of canonical authority by Jeremiah Jones (1693–1724), a Welsh minister and biblical critic. Jones was concerned to demonstrate the great "'pains and care of those early Christians'" to distinguish "'the genuine writings of the apostles'" from all spurious claims to divine revelation, concluding that "''tis next to impossible, either that so great number of men should agree in a cheat, or be imposed upon by a cheat.'" With little or no direct access to early Christian sources, Edwards was undoubtedly unfamiliar with most of the authors and documents whose abbreviations he dutifully copied into his notebooks. But he affirmed the importance of Jones' arguments regarding the widespread canonical agreement among early church authorities for defending "the great value and importance of those genuine Gospels, and the high repute they had in the Christian church."</w:t>
      </w:r>
      <w:r>
        <w:rPr>
          <w:rStyle w:val="FootnoteReference"/>
        </w:rPr>
        <w:footnoteReference w:id="61"/>
      </w:r>
    </w:p>
    <w:p>
      <w:pPr>
        <w:pStyle w:val="Heading3"/>
      </w:pPr>
      <w:bookmarkStart w:name="heading_hell_torments" w:id="12"/>
      <w:r>
        <w:t xml:space="preserve">Hell Torments</w:t>
      </w:r>
      <w:bookmarkEnd w:id="12"/>
    </w:p>
    <w:p>
      <w:pPr>
        <w:pStyle w:val="BodyText"/>
      </w:pPr>
      <w:r>
        <w:t xml:space="preserve">When it came to defending "the extremity of hell torments" for those eternally condemned by God, Edwards had fewer contemporary allies. Although this and other doctrines of Calvinism "appeared to him as scriptural,</w:t>
      </w:r>
    </w:p>
    <w:p>
      <w:pPr>
        <w:pStyle w:val="SourcePage"/>
      </w:pPr>
      <w:r>
        <w:t xml:space="preserve">[p. 18]</w:t>
      </w:r>
    </w:p>
    <w:p>
      <w:pPr>
        <w:pStyle w:val="BodyText"/>
      </w:pPr>
      <w:r>
        <w:t xml:space="preserve">reasonable, and important as any," according to Samuel Hopkins,</w:t>
      </w:r>
      <w:r>
        <w:rPr>
          <w:rStyle w:val="FootnoteReference"/>
        </w:rPr>
        <w:footnoteReference w:id="62"/>
      </w:r>
      <w:r>
        <w:t xml:space="preserve"> there were a growing number in Edwards' time who found such doctrines an offense to both reason and morals.</w:t>
      </w:r>
      <w:r>
        <w:rPr>
          <w:rStyle w:val="FootnoteReference"/>
        </w:rPr>
        <w:footnoteReference w:id="63"/>
      </w:r>
      <w:r>
        <w:t xml:space="preserve"> Among them were figures Edwards appealed to for other apologetic reasons. Chevalier Ramsay, whom Edwards quotes in a late notebook entry (No. 1253) to defend the Trinity against "the deists, Unitarians, and Socinians," ridiculed the Calvinist belief in God's eternal punishment of sinners: "The grosser pagans contented themselves with divinising lust, incest, and adultery; but the predestination doctors have divinised cruelty, wrath, fury, vengeance, and all the blackest vices."</w:t>
      </w:r>
      <w:r>
        <w:rPr>
          <w:rStyle w:val="FootnoteReference"/>
        </w:rPr>
        <w:footnoteReference w:id="64"/>
      </w:r>
      <w:r>
        <w:t xml:space="preserve"> In the view of its critics, the doctrine of hell torments was a perverse reflection of the worst in human nature. John Tillotson noted that "all religion inclines men to imitate the God whom they worship," raising the concern that the doctrine of God's deliberate and unpitying torment of the damned could encourage human hatred and cruelty.</w:t>
      </w:r>
      <w:r>
        <w:rPr>
          <w:rStyle w:val="FootnoteReference"/>
        </w:rPr>
        <w:footnoteReference w:id="65"/>
      </w:r>
    </w:p>
    <w:p>
      <w:pPr>
        <w:pStyle w:val="BodyText"/>
      </w:pPr>
      <w:r>
        <w:t xml:space="preserve">Isaac Barrow, whom Edwards quotes repeatedly in his "Miscellanies" from this period, articulated a growing Anglican consensus on the depth of natural human benevolence and compassion that was an important element in arguments against traditional eschatology.</w:t>
      </w:r>
      <w:r>
        <w:rPr>
          <w:rStyle w:val="FootnoteReference"/>
        </w:rPr>
        <w:footnoteReference w:id="66"/>
      </w:r>
      <w:r>
        <w:t xml:space="preserve"> According to Barrow, as Christ's heart was "pierced with deepest commiseration of our wretched case," so too "our bowels are touched with a sensible pain at the view of any calamitous object," and "the sight of a tragedy wringeth compassion and tears from us."</w:t>
      </w:r>
      <w:r>
        <w:rPr>
          <w:rStyle w:val="FootnoteReference"/>
        </w:rPr>
        <w:footnoteReference w:id="67"/>
      </w:r>
      <w:r>
        <w:t xml:space="preserve"> This natural human compassion constitutes our "nearest resemblance" to the God who "is an assured friend to all men" and "concerneth himself for all men's welfare."</w:t>
      </w:r>
      <w:r>
        <w:rPr>
          <w:rStyle w:val="FootnoteReference"/>
        </w:rPr>
        <w:footnoteReference w:id="68"/>
      </w:r>
      <w:r>
        <w:t xml:space="preserve"> Nothing in the "mysteries of predestination and providence," declared Barrow, can finally subvert faith's conviction that "God is impartially merciful, benign,</w:t>
      </w:r>
    </w:p>
    <w:p>
      <w:pPr>
        <w:pStyle w:val="SourcePage"/>
      </w:pPr>
      <w:r>
        <w:t xml:space="preserve">[p. 19]</w:t>
      </w:r>
    </w:p>
    <w:p>
      <w:pPr>
        <w:pStyle w:val="BodyText"/>
      </w:pPr>
      <w:r>
        <w:t xml:space="preserve">just, etc."</w:t>
      </w:r>
      <w:r>
        <w:rPr>
          <w:rStyle w:val="FootnoteReference"/>
        </w:rPr>
        <w:footnoteReference w:id="69"/>
      </w:r>
      <w:r>
        <w:t xml:space="preserve"> If human persons are deeply and instinctively compassionate, how can God be anything less?</w:t>
      </w:r>
    </w:p>
    <w:p>
      <w:pPr>
        <w:pStyle w:val="BodyText"/>
      </w:pPr>
      <w:r>
        <w:t xml:space="preserve">Edwards' entries on hell and its torments from this period show an awareness of these mounting objections. In No. 866, "concerning the extreme and everlasting torments of ungodly men in hell," he gives voice to contemporary doubts about the wisdom and mercy of a God who would "make men that he knew would be so wicked, and would deserve and must suffer such things." "Why," Edwards asks rhetorically, "would the great author and orderer of all things suffer things to come to this?" Entertaining this sort of question, he allows, "disposes us to pity the damned wretch," and to raise objections against "the author of his being and orderer of his misery." Edwards' severe response is that "the very principal reason of such thoughts arising in the mind is a want of a sense of the horrible evil of sin." The moral defect was not in the doctrine, but in the objector.</w:t>
      </w:r>
      <w:r>
        <w:rPr>
          <w:rStyle w:val="FootnoteReference"/>
        </w:rPr>
        <w:footnoteReference w:id="70"/>
      </w:r>
      <w:r>
        <w:t xml:space="preserve"> Because, according to No. 870, God does not show "any manner of regard" to the welfare of the damned, or "any mercy or pity towards them," human pity based on an inadequate sense of the awfulness of sin impugns God's moral wisdom.</w:t>
      </w:r>
    </w:p>
    <w:p>
      <w:pPr>
        <w:pStyle w:val="BodyText"/>
      </w:pPr>
      <w:r>
        <w:t xml:space="preserve">Several entries later, in No. 879, Edwards is still struggling with the human tendency to regard hell punishments as unjust, but this time his response is softer, emphasizing the human ignorance and divine mystery surrounding the doctrine. Edwards acknowledges that even "the most convinced person upon earth" might succumb to the temptation to doubt "the justice of damnation" if the increase in "his sense of the dreadfulness of hell" were not accompanied by "a proportionable increase of a sense of the evil of sin." Moreover, "an actual conviction that that very punishment which men are exposed to by sin is just and righteous" is unattainable, since "we are all infinitely far from having an idea" of actual hell punishment. True conversion, he declares, requires of persons only "a spirit to condemn themselves and justify God," since "an actual approbation, and acquiescence" regarding hell's dreadfulness is impossible in our present state.</w:t>
      </w:r>
    </w:p>
    <w:p>
      <w:pPr>
        <w:pStyle w:val="BodyText"/>
      </w:pPr>
      <w:r>
        <w:t xml:space="preserve">In other entries Edwards points to the need for divine revelation to illumine</w:t>
      </w:r>
    </w:p>
    <w:p>
      <w:pPr>
        <w:pStyle w:val="SourcePage"/>
      </w:pPr>
      <w:r>
        <w:t xml:space="preserve">[p. 20]</w:t>
      </w:r>
    </w:p>
    <w:p>
      <w:pPr>
        <w:pStyle w:val="BodyText"/>
      </w:pPr>
      <w:r>
        <w:t xml:space="preserve">our feeble grasp of the extremity of hell torments. No. 1111 consists of a favorable citation from, of all people John Taylor, whom Edwards had come to regard as a chief culprit for undermining the doctrine of original sin. Whereas "'the reason of things,'" Edwards quotes Taylor as saying, makes it evident that virtue is necessary for gaining eternal life, "'what man in all the world can conclude, he has exercised such a due degree of virtue, that the governor of the universe is obliged in equity to give him eternal glory…?'" Taylor insists that the philosophers were incapable of providing the "'certain and clear discovery of that state,'" concluding that "'God only can open the future world, and show, what honor and glory he has prepared for the reward of sincere virtue, and what punishment he will inflict upon incurable vice.'" In No. 886 Edwards himself notes that just as the people of God "had an immensely greater view given them of the misery of the wicked after Christ came," so they can hope in the end times for an idea of the torments of hell "vastly beyond all that they had an idea of before." Given the limits of human understanding, the most appropriate response to the doctrine of hell punishments is a steadfast trust in the justice and righteousness of God (No. 879).</w:t>
      </w:r>
    </w:p>
    <w:p>
      <w:pPr>
        <w:pStyle w:val="BodyText"/>
      </w:pPr>
      <w:r>
        <w:t xml:space="preserve">Edwards sometimes modulated from an insistence on hell's mystery to a stress on its reasonableness, just as he had in his borrowings from the ancients to defend the doctrine of revelation. He found support for the teaching of eternal punishment in the discoveries of natural science and the notion of God's established moral order, both cornerstones of the "reasonable Christianity" of his day. As he insists in No. 930, traditional eschatology makes eminent scientific sense: "The vastness of the universe, and all it evidences of God's power and wisdom in every part, as discovered by both telescope and microscope, and all the late discoveries of modern philosophy and astronomy, are a great argument of the exceeding great future happiness of the godly, and misery of the wicked." In the preceding entry, Edwards finds in contemporary astronomy "a great deal that argues" for the eventual corruption of the visible universe, and its final end in "a conflagration, or great and immense lake or deluge of fire." In No. 931 he cites the demonstrations of Isaac Newton regarding the rays of the sun to confirm the terribleness of "'the everlasting fire prepared for the devil and his angels,'" as described in Matthew 25:41.</w:t>
      </w:r>
      <w:r>
        <w:rPr>
          <w:rStyle w:val="FootnoteReference"/>
        </w:rPr>
        <w:footnoteReference w:id="71"/>
      </w:r>
      <w:r>
        <w:t xml:space="preserve"> Even his lengthy scientific argument in No. 880 against "atheist" claims that the world's existence and harmonious order "came to pass fortuitously, by</w:t>
      </w:r>
    </w:p>
    <w:p>
      <w:pPr>
        <w:pStyle w:val="SourcePage"/>
      </w:pPr>
      <w:r>
        <w:t xml:space="preserve">[p. 21]</w:t>
      </w:r>
    </w:p>
    <w:p>
      <w:pPr>
        <w:pStyle w:val="BodyText"/>
      </w:pPr>
      <w:r>
        <w:t xml:space="preserve">mere chance," plays indirectly into his arguments for hell torments.</w:t>
      </w:r>
      <w:r>
        <w:rPr>
          <w:rStyle w:val="FootnoteReference"/>
        </w:rPr>
        <w:footnoteReference w:id="72"/>
      </w:r>
      <w:r>
        <w:t xml:space="preserve"> Showing that the world's original creation is the work of a "contriving, disposing cause" (No. 880) helps Edwards establish the reasonableness of a final judgment, in which God "takes the visible universe in hand the second time to dissolve all" (No. 926).</w:t>
      </w:r>
    </w:p>
    <w:p>
      <w:pPr>
        <w:pStyle w:val="BodyText"/>
      </w:pPr>
      <w:r>
        <w:t xml:space="preserve">Nor did Edwards shy away from investigating the physiology of hell torments, arguing in No. 924, for example, that the "infinitely vehement action and agitation" of the final conflagration "will cause a dreadful sound in the ear, probably many million [times] more terrible than the loudest thunder." That Edwards found it natural to fashion his defense from the scientific knowledge at hand reflects his explicitly—at times excruciatingly—physical conception of hell torments.</w:t>
      </w:r>
      <w:r>
        <w:rPr>
          <w:rStyle w:val="FootnoteReference"/>
        </w:rPr>
        <w:footnoteReference w:id="73"/>
      </w:r>
    </w:p>
    <w:p>
      <w:pPr>
        <w:pStyle w:val="BodyText"/>
      </w:pPr>
      <w:r>
        <w:t xml:space="preserve">God's moral government over the world was another bulwark for the reasonableness of hell punishments. In a work which Edwards was reading during this period, Samuel Clarke argued at length about the necessity for a future state of rewards and punishments to rectify earthly injustices and vindicate the honor of God.</w:t>
      </w:r>
      <w:r>
        <w:rPr>
          <w:rStyle w:val="FootnoteReference"/>
        </w:rPr>
        <w:footnoteReference w:id="74"/>
      </w:r>
      <w:r>
        <w:t xml:space="preserve"> On these grounds Clarke found the doctrine of eternal happiness for the doers of good and eternal punishment for the doers of evil to be credible and reasonable. Edwards had a theological ally in Clarke so long as he could ignore Clarke's Arminian sensibilities about who would enjoy that happiness. "Nothing is more manifest," Edwards declares in No. 864, "than that there is no such thing as a regular, equal dispensing [of] rewards and punishments to men, according to their moral state, in this world." Since moral injustice abounds on earth, there must be "a future state of rewards and punishments" if</w:t>
      </w:r>
    </w:p>
    <w:p>
      <w:pPr>
        <w:pStyle w:val="SourcePage"/>
      </w:pPr>
      <w:r>
        <w:t xml:space="preserve">[p. 22]</w:t>
      </w:r>
    </w:p>
    <w:p>
      <w:pPr>
        <w:pStyle w:val="BodyText"/>
      </w:pPr>
      <w:r>
        <w:t xml:space="preserve">God's moral government over the world is to be maintained. Similarly, Edwards argues in No. 1007 that, given the supposition of the Creator's moral government, a public final judgment "is a most reasonable doctrine, and much commends itself to our belief from the reason of the thing."</w:t>
      </w:r>
    </w:p>
    <w:p>
      <w:pPr>
        <w:pStyle w:val="BodyText"/>
      </w:pPr>
      <w:r>
        <w:t xml:space="preserve">It also seemed reasonable in a society in which punishment was a public and communal matter.</w:t>
      </w:r>
      <w:r>
        <w:rPr>
          <w:rStyle w:val="FootnoteReference"/>
        </w:rPr>
        <w:footnoteReference w:id="75"/>
      </w:r>
      <w:r>
        <w:t xml:space="preserve"> Corporal and capital punishment were familiar sights to citizens of the colonies and widely accepted as a necessary deterrent to sins against the body politic.</w:t>
      </w:r>
      <w:r>
        <w:rPr>
          <w:rStyle w:val="FootnoteReference"/>
        </w:rPr>
        <w:footnoteReference w:id="76"/>
      </w:r>
      <w:r>
        <w:t xml:space="preserve"> Edwards defended the common theological correlate that the threat of eternal hell torments served as a deterrent to sin against God and was not above justifying the preachings of the terrors on the grounds of pastoral expediency. In a 1743 letter to a Scottish minister, Edwards cautions against attempting "to banish all fears of damnation from the minds of men" because "When love is low in the true saints, they need the fear of hell to deter them from sin, and engage them to exactness in their walk, and stir them up to seek heaven."</w:t>
      </w:r>
      <w:r>
        <w:rPr>
          <w:rStyle w:val="FootnoteReference"/>
        </w:rPr>
        <w:footnoteReference w:id="77"/>
      </w:r>
      <w:r>
        <w:t xml:space="preserve"> Edwards' own vivid preaching on hell torments during this period was unabashedly aimed at provoking this fear in his listeners.</w:t>
      </w:r>
    </w:p>
    <w:p>
      <w:pPr>
        <w:pStyle w:val="BodyText"/>
      </w:pPr>
      <w:r>
        <w:t xml:space="preserve">But arguments from expediency alone do not explain the pervasive presence of the doctrine of hell in the "Miscellanies." It was a carefully examined and integral part of Edwards' theological vision, to which he returned repeatedly throughout his life. While he endorsed the usual arguments about the logic and justice of hell punishments, there was also a profoundly aesthetic dimension to his reflections on hell: Edwards was convinced that it was properly a beautiful doctrine when seen by regenerated eyes.</w:t>
      </w:r>
      <w:r>
        <w:rPr>
          <w:rStyle w:val="FootnoteReference"/>
        </w:rPr>
        <w:footnoteReference w:id="78"/>
      </w:r>
      <w:r>
        <w:t xml:space="preserve"> For example, he argues in No. 866 that the design of hell punishment is to augment the saints' perception of the beauty of heaven,</w:t>
      </w:r>
    </w:p>
    <w:p>
      <w:pPr>
        <w:pStyle w:val="SourcePage"/>
      </w:pPr>
      <w:r>
        <w:t xml:space="preserve">[p. 23]</w:t>
      </w:r>
    </w:p>
    <w:p>
      <w:pPr>
        <w:pStyle w:val="BodyText"/>
      </w:pPr>
      <w:r>
        <w:t xml:space="preserve">"to raise their idea of God's power and majesty, to impress it with exceeding strength and liveliness upon their minds, and so to raise their sense of the riches and excellency of his love to them." By contrast, there would be "a visible defect, an inharmoniousness" in heaven, if hell punishment were not "agreeable" to the saints' "sight and sense of God's glory."</w:t>
      </w:r>
    </w:p>
    <w:p>
      <w:pPr>
        <w:pStyle w:val="BodyText"/>
      </w:pPr>
      <w:r>
        <w:t xml:space="preserve">Several of the entries on hell exhibit a kind of theological chiaroscuro, in which the darkness of God's wrath and power is deliberately contrasted with the light of divine mercy and gentleness. Sometimes this technique had the unfortunate result of bifurcating the Godhead, by assigning fierce wrath to the Father and gentle mercy to the Son.</w:t>
      </w:r>
      <w:r>
        <w:rPr>
          <w:rStyle w:val="FootnoteReference"/>
        </w:rPr>
        <w:footnoteReference w:id="79"/>
      </w:r>
      <w:r>
        <w:t xml:space="preserve"> But more typically the light and dark were complements within a single theological portrait, as in No. 957, in which Edwards remarks on the increase in the "holy, sweet, ravishing beauty and delight" of Christ after the final judgment, exclaiming, "How immensely will it heighten in the eyes of the saints the value of that love and gentleness, with which they now shall see Christ clothed, that they have just before seen such great manifestations of his infinite majesty and the terribleness of his wrath, and how will it heighten their admiration and joy in his embraces!" Since "creatures obtain their idea of good and its value very much by comparison," Edwards remarks in No. 1127, the contrast between heaven's delights and hell's torments casts the light of God's love and mercy into sharper relief. He goes on further in that entry to state that the saints' "sense of the worth of happiness is obtained very much by a sight of the contrary, and the contrary which they have been liable to but have escaped or been preserved from."</w:t>
      </w:r>
    </w:p>
    <w:p>
      <w:pPr>
        <w:pStyle w:val="BodyText"/>
      </w:pPr>
      <w:r>
        <w:t xml:space="preserve">Although Edwards occasionally presented the wrath and mercy of God as parallel manifestations of divine glory,</w:t>
      </w:r>
      <w:r>
        <w:rPr>
          <w:rStyle w:val="FootnoteReference"/>
        </w:rPr>
        <w:footnoteReference w:id="80"/>
      </w:r>
      <w:r>
        <w:t xml:space="preserve"> his predominant view of God's relations with creatures exhibits a definite asymmetry. At the headwater of his theology is the identification of divine glory with the communication of God's overflowing love to creatures. The divine glory that is the end of both creation and redemption coincides with "making the creature happy in God, as a partaker of God's happiness" (No. 1150). Rehearsing the main argument of his treatise </w:t>
      </w:r>
      <w:r>
        <w:rPr>
          <w:i/>
          <w:iCs/>
        </w:rPr>
        <w:t xml:space="preserve">End of Creation</w:t>
      </w:r>
      <w:r>
        <w:t xml:space="preserve">,</w:t>
      </w:r>
      <w:r>
        <w:rPr>
          <w:rStyle w:val="FootnoteReference"/>
        </w:rPr>
        <w:footnoteReference w:id="81"/>
      </w:r>
      <w:r>
        <w:t xml:space="preserve"> Edwards asserts</w:t>
      </w:r>
    </w:p>
    <w:p>
      <w:pPr>
        <w:pStyle w:val="SourcePage"/>
      </w:pPr>
      <w:r>
        <w:t xml:space="preserve">[p. 24]</w:t>
      </w:r>
    </w:p>
    <w:p>
      <w:pPr>
        <w:pStyle w:val="BodyText"/>
      </w:pPr>
      <w:r>
        <w:t xml:space="preserve">in No. 1140 that God "delights in the communications of his own happiness because 'tis a thing valuable and desirable in itself that some communications of his happiness should be made and enjoyed." That this is not the case with communications of God's wrath is clear in No. 1081, where Edwards notes that judgment is God's "strange work, which plainly shows that God loves to show mercy for mercy's sake, but that he executes judgment for the sake of something else." In the same way, Edwards' vivid defense of hell and its torments was ultimately in service of his vision of the sweetness and delight of heaven, where Christ and the saints find their perfect happiness in savoring "the glorious success" of the work of redemption (No. 1137).</w:t>
      </w:r>
    </w:p>
    <w:p>
      <w:pPr>
        <w:pStyle w:val="Heading3"/>
      </w:pPr>
      <w:bookmarkStart w:name="heading_the_nature_of_true_religion" w:id="13"/>
      <w:r>
        <w:t xml:space="preserve">The Nature of True Religion</w:t>
      </w:r>
      <w:bookmarkEnd w:id="13"/>
    </w:p>
    <w:p>
      <w:pPr>
        <w:pStyle w:val="BodyText"/>
      </w:pPr>
      <w:r>
        <w:t xml:space="preserve">Though Edwards' theological preoccupation with the nature of true religion was lifelong, dozens of entries from this period wrestle with particular questions the revivals raised for him about the marks of saving faith. Some of these reflections were eventually incorporated into his treatise </w:t>
      </w:r>
      <w:r>
        <w:rPr>
          <w:i/>
          <w:iCs/>
        </w:rPr>
        <w:t xml:space="preserve">Religious Affections</w:t>
      </w:r>
      <w:r>
        <w:t xml:space="preserve">, published in 1746. This link is explicit in No. 860, where Edwards makes a note to himself to "Remember to show how every Christian grace tends to practice, as loving God, trusting in God, repenting of sin, etc., and how that practice is the proper trial of it," a reminder that became the outline of his argument in the Twelfth Sign of that treatise. No. 999, on how even "erroneous practice" may be the occasion for holy exercises, and No. 1000, on the importance of judging others by their spiritual fruit, were imported almost verbatim into </w:t>
      </w:r>
      <w:r>
        <w:rPr>
          <w:i/>
          <w:iCs/>
        </w:rPr>
        <w:t xml:space="preserve">Religious Affections</w:t>
      </w:r>
      <w:r>
        <w:t xml:space="preserve">.</w:t>
      </w:r>
      <w:r>
        <w:rPr>
          <w:rStyle w:val="FootnoteReference"/>
        </w:rPr>
        <w:footnoteReference w:id="82"/>
      </w:r>
      <w:r>
        <w:t xml:space="preserve"> Edwards' continual return throughout the entries of this period to the connection between justification and works of obedience, or practice, indicates the urgency of this issue for him in his roles as pastor and revivalist.</w:t>
      </w:r>
      <w:r>
        <w:rPr>
          <w:rStyle w:val="FootnoteReference"/>
        </w:rPr>
        <w:footnoteReference w:id="83"/>
      </w:r>
    </w:p>
    <w:p>
      <w:pPr>
        <w:pStyle w:val="BodyText"/>
      </w:pPr>
      <w:r>
        <w:t xml:space="preserve">Interpretive debates about Edwards' view of human salvation, especially the role he ascribed to love and works, have often turned on a conventional distinction between the Protestant emphasis on God's sovereign</w:t>
      </w:r>
    </w:p>
    <w:p>
      <w:pPr>
        <w:pStyle w:val="SourcePage"/>
      </w:pPr>
      <w:r>
        <w:t xml:space="preserve">[p. 25]</w:t>
      </w:r>
    </w:p>
    <w:p>
      <w:pPr>
        <w:pStyle w:val="BodyText"/>
      </w:pPr>
      <w:r>
        <w:t xml:space="preserve">grace and the Catholic stress on the abiding reality of salvation in human persons.</w:t>
      </w:r>
      <w:r>
        <w:rPr>
          <w:rStyle w:val="FootnoteReference"/>
        </w:rPr>
        <w:footnoteReference w:id="84"/>
      </w:r>
      <w:r>
        <w:t xml:space="preserve"> This debate is of interest in placing Edwards' thought within the larger history of Christian doctrine.</w:t>
      </w:r>
      <w:r>
        <w:rPr>
          <w:rStyle w:val="FootnoteReference"/>
        </w:rPr>
        <w:footnoteReference w:id="85"/>
      </w:r>
      <w:r>
        <w:t xml:space="preserve"> But it is more illuminating to frame his entries on justification and works during the 1740s in terms of the two opponents who loomed large on his immediate theological horizon: Arminians threatening God's free grace in salvation by their emphasis on human works and enthusiasts indulging in "exceedingly savory" talk of their spiritual experience to the neglect of Christian practice. In response to these opposing challenges, Edwards charted a middle way that attempted to uphold both the integral role of human works and the freeness of God's grace in salvation.</w:t>
      </w:r>
    </w:p>
    <w:p>
      <w:pPr>
        <w:pStyle w:val="BodyText"/>
      </w:pPr>
      <w:r>
        <w:t xml:space="preserve">To those swept up in George Whitefield's message of the immediate experience of spiritual rebirth, Edwards countered with the requirement for a lifelong course of spiritual obedience. "The whole work of sanctification," he declares in No. 847 (written during or shortly after the fall of 1740), should be considered part of God's regeneration of the sinner. "And therefore the new birth is not finished till the soul is fully restored, and till the corruption and death that came by Adam and the first birth is wholly removed." In an entry written more than a year later Edwards is still chastising those "professors," particularly in his own congregation, who "abound very much in talking of their own experiences," with "but little fruit in good works" (No. 951). The same critique is evident in No. 1000, where he notes that "the saints may think they talk feelingly; they may relish their talk, may imagine they perceive a divine savor in it,… and yet all may prove nothing." In No. 1058, the only entry from this period actually given the title "ENTHUSIASM," Edwards decries the "great weakness" of those whose flamboyant spiritual displays come to nothing.</w:t>
      </w:r>
    </w:p>
    <w:p>
      <w:pPr>
        <w:pStyle w:val="BodyText"/>
      </w:pPr>
      <w:r>
        <w:t xml:space="preserve">Edwards' concern to counter religious enthusiasm extended beyond denunciations, as in No. 1000, of those whose spiritual blossoms produced no fruit. It also fueled numerous constructive arguments about "how works justify" that stressed ongoing holy practice as integral to faith's acceptance of Christ. No. 996, an entry entitled "HOW WE ARE JUSTIFIED</w:t>
      </w:r>
    </w:p>
    <w:p>
      <w:pPr>
        <w:pStyle w:val="SourcePage"/>
      </w:pPr>
      <w:r>
        <w:t xml:space="preserve">[p. 26]</w:t>
      </w:r>
    </w:p>
    <w:p>
      <w:pPr>
        <w:pStyle w:val="BodyText"/>
      </w:pPr>
      <w:r>
        <w:t xml:space="preserve">BY WORKS," summarizes Edwards' theological challenge to the enthusiasts: "Our act of closing with and accepting of Christ is not in all respects completed by our accepting him with our hearts till we have done it practically too, and so have accepted him with the whole man: soul, spirit and body." In his polemic against the enthusiasts' overemphasis on the initial conversion of the heart, Edwards skated close to the edge of denying the once-and-for-all sufficiency of the gift of faith. "Even after conversion," he asserts, "the sentence of justification in a sense remains still to be passed, and the man remains still in a state of probation for heaven," until his faith produces fruits of obedience (No. 847).</w:t>
      </w:r>
      <w:r>
        <w:rPr>
          <w:rStyle w:val="FootnoteReference"/>
        </w:rPr>
        <w:footnoteReference w:id="86"/>
      </w:r>
      <w:r>
        <w:t xml:space="preserve"> Faith is so intimately connected with obedience, Edwards declares in No. 1130b, that accepting Christ's "sufferings as an atonement for our sin implies a heart fully repenting of and renouncing sin," and "thoroughly secures holiness of heart and life in the redeemed of Jesus Christ." Fruits of obedience are intrinsic to saving faith, not merely external evidence for its existence: "Scripture is plain concerning faith," Edwards asserts in No. 868, "that the operative or practical nature of it is the life and soul of it."</w:t>
      </w:r>
      <w:r>
        <w:rPr>
          <w:rStyle w:val="FootnoteReference"/>
        </w:rPr>
        <w:footnoteReference w:id="87"/>
      </w:r>
    </w:p>
    <w:p>
      <w:pPr>
        <w:pStyle w:val="BodyText"/>
      </w:pPr>
      <w:r>
        <w:t xml:space="preserve">In combating his other main theological opponent, the Arminians,</w:t>
      </w:r>
      <w:r>
        <w:rPr>
          <w:rStyle w:val="FootnoteReference"/>
        </w:rPr>
        <w:footnoteReference w:id="88"/>
      </w:r>
      <w:r>
        <w:t xml:space="preserve"> Edwards did not abandon his argument that "practice belongs to the nature of acceptance" (No. 859), but he took a decidedly different tack on it. The Arminians, unlike the enthusiasts, were eager to affirm sincere obedience as the condition of justification. Edwards' theological opposition was to their assumption that this obedience was somehow worthy of God's respect and favor. In his eyes this would diminish God's free grace in the work of redemption: it is Christ's righteousness that merits salvation, not human righteousness. In response to the Arminians, Edwards repeatedly affirmed faith as the fitting condition for justification.</w:t>
      </w:r>
      <w:r>
        <w:rPr>
          <w:rStyle w:val="FootnoteReference"/>
        </w:rPr>
        <w:footnoteReference w:id="89"/>
      </w:r>
      <w:r>
        <w:t xml:space="preserve"> He also clarified his claim that "Christian practice and the acts of an holy life are also in some sort the condition of salvation." This is the case, he asserts in No. 1070, "not as recommending to salvation by their moral value, but</w:t>
      </w:r>
    </w:p>
    <w:p>
      <w:pPr>
        <w:pStyle w:val="SourcePage"/>
      </w:pPr>
      <w:r>
        <w:t xml:space="preserve">[p. 27]</w:t>
      </w:r>
    </w:p>
    <w:p>
      <w:pPr>
        <w:pStyle w:val="BodyText"/>
      </w:pPr>
      <w:r>
        <w:t xml:space="preserve">only as the exertions and expressions of the soul's acceptance of and adherence and unition to the Savior."</w:t>
      </w:r>
    </w:p>
    <w:p>
      <w:pPr>
        <w:pStyle w:val="BodyText"/>
      </w:pPr>
      <w:r>
        <w:t xml:space="preserve">Using an image that he would also employ in </w:t>
      </w:r>
      <w:r>
        <w:rPr>
          <w:i/>
          <w:iCs/>
        </w:rPr>
        <w:t xml:space="preserve">Religious Affections</w:t>
      </w:r>
      <w:r>
        <w:t xml:space="preserve">,</w:t>
      </w:r>
      <w:r>
        <w:rPr>
          <w:rStyle w:val="FootnoteReference"/>
        </w:rPr>
        <w:footnoteReference w:id="90"/>
      </w:r>
      <w:r>
        <w:t xml:space="preserve"> Edwards in No. 856 likens the role of "practicing holiness" in accepting Christ to a beggar's "eating food given him." Far from being meritorious in itself, this "work" was simply an integral part of receiving another's gracious act. Edwards' view of the role of human works in salvation allowed him to cite appreciatively in No. 1052 the insistence of John Guyse (who had cosponsored the English publication of </w:t>
      </w:r>
      <w:r>
        <w:rPr>
          <w:i/>
          <w:iCs/>
        </w:rPr>
        <w:t xml:space="preserve">A Faithful Narrative</w:t>
      </w:r>
      <w:r>
        <w:t xml:space="preserve">) that Paul "'excludes all our works from having any share in our title to this blessing'" His most sustained argument against Arminian views of salvation comes in the lengthy disquisition of No. 1070, where he considers which understanding of holy acts is consistent with the free grace of God in salvation. Edwards concludes that, like "the acts and exercises of love, humility, repentance and other graces," the act of faith is "the condition of our salvation, not as recommending us to the benefit by any excellency in it, but only as the soul's acceptance of and active unition to the Savior, and so putting the soul into a natural fitness or capacity for the benefit." In this entry Edwards was satisfied that he had found a way to affirm the role of faith and works of love in human salvation without denigrating God's free grace.</w:t>
      </w:r>
    </w:p>
    <w:p>
      <w:pPr>
        <w:pStyle w:val="BodyText"/>
      </w:pPr>
      <w:r>
        <w:t xml:space="preserve">His theological arguments with both Arminians and enthusiasts found common ground in his repeated warnings against spiritual pride. The proud need a thorough humiliation, he states in No. 1009, "to bring 'em off from the opinion of their dignity and sufficiency." Whether their sufficiency is rooted in a "false and imaginary happiness" or in a "counterfeit righteousness," "the creature must be dethroned that God may be exalted" (No. 1128). In </w:t>
      </w:r>
      <w:r>
        <w:rPr>
          <w:i/>
          <w:iCs/>
        </w:rPr>
        <w:t xml:space="preserve">Religious Affections</w:t>
      </w:r>
      <w:r>
        <w:t xml:space="preserve"> the enthusiasts are the target as Edwards cautions the one who, being "proud of his experiences, arrogates something to himself, as though his experiences were some dignity of his."</w:t>
      </w:r>
      <w:r>
        <w:rPr>
          <w:rStyle w:val="FootnoteReference"/>
        </w:rPr>
        <w:footnoteReference w:id="91"/>
      </w:r>
      <w:r>
        <w:t xml:space="preserve"> In No. 1070 the Arminians are in view as he warns against ascribing "dignity and worthiness" to human "actions and labors." A few entries later, in No. 1080, Edwards marvels at how "Arminians, Pelagians, etc. account it an ignoble selfishness in God to make himself his highest end." choosing instead to "make a regard to their own happiness as the highest end," as if that were the "foundation of all virtue and everything that is morally good or excellent in them." Whatever the ground of spiritual</w:t>
      </w:r>
    </w:p>
    <w:p>
      <w:pPr>
        <w:pStyle w:val="SourcePage"/>
      </w:pPr>
      <w:r>
        <w:t xml:space="preserve">[p. 28]</w:t>
      </w:r>
    </w:p>
    <w:p>
      <w:pPr>
        <w:pStyle w:val="BodyText"/>
      </w:pPr>
      <w:r>
        <w:t xml:space="preserve">pride, the threat to salvation is the same: "Men's opinion of their sufficiency and dignity will effectually prevent their coming to Christ" (No. 1009). In refusing the spiritual humiliation that would lay bare their continuing need for God's free grace, the proud make themselves enemies of Christ, Edwards declares in No. 875, because they cannot accept the humiliation of the cross: "they despise a crucified Savior, one that suffered such disgrace, and humbled himself so low."</w:t>
      </w:r>
    </w:p>
    <w:p>
      <w:pPr>
        <w:pStyle w:val="BodyText"/>
      </w:pPr>
      <w:r>
        <w:t xml:space="preserve">In an intriguing series of entries written in the early 1740s, Edwards probes the earthly dangers of spiritual pride by extended reflections on its devastating consequences in the heavenly realm. Angels, he asserts, are superior creatures to human beings, and so experience an even greater temptation to spiritual pride, a temptation which some have been able to resist, and to which some have dramatically succumbed. In plumbing the religious psyches of both Lucifer and the elect angels, Edwards finds a magnified version of the struggle against spiritual pride unfolding on earth.</w:t>
      </w:r>
    </w:p>
    <w:p>
      <w:pPr>
        <w:pStyle w:val="BodyText"/>
      </w:pPr>
      <w:r>
        <w:t xml:space="preserve">Edwards uncovers many instructive parallels between human saints and the elect angels. Both know the vicissitudes of the life of faith. "'Tis a thing supposed without proof that the glorious inhabitants of heaven never felt any such thing as trouble or uneasiness of any kind," he declares in No. 938. Like their earthly counterparts, the elect angels "have known what it is to be in great danger and to be distressed with fear" for their salvation. The dynamics of assurance are similar: the angels' spiritual pride is crushed "by what they saw of their own weakness and mutability and insufficiency for themselves," and their sense of the heart enlivened by "the distinguishing grace of Christ to them in preserving them when others fell" (No. 941). The angels too strive for moral progress, as Edwards points out in No. 940, since perfection in holiness "is not such in those that are finite but it admits of infinite degrees." This angelic increase in holiness follows the same recipe Edwards urged on earthly enthusiasts: being "emptied of themselves and brought low in humility" and "persevering in obedience."</w:t>
      </w:r>
    </w:p>
    <w:p>
      <w:pPr>
        <w:pStyle w:val="BodyText"/>
      </w:pPr>
      <w:r>
        <w:t xml:space="preserve">Heavenly piety, like earthly faith, revolves around the figure of Christ. "Christ's humiliation," Edwards declares in No. 941, in "many ways laid a foundation for the humiliation of all elect creatures," including the angels. "By seeing one infinitely above them descending so low and abasing himself so much, they are abundantly made sensible how no abasement is too great for them." But God's call to imitate the condescension of the divine Christ was not the ultimate test of their humility and obedience. The angels' most severe temptation to spiritual pride came with the divine</w:t>
      </w:r>
    </w:p>
    <w:p>
      <w:pPr>
        <w:pStyle w:val="SourcePage"/>
      </w:pPr>
      <w:r>
        <w:t xml:space="preserve">[p. 29]</w:t>
      </w:r>
    </w:p>
    <w:p>
      <w:pPr>
        <w:pStyle w:val="BodyText"/>
      </w:pPr>
      <w:r>
        <w:t xml:space="preserve">command that they submit to the authority of the Christ clothed in human flesh. In the complex trinitarian economy that Edwards articulates in No. 1062, God gives the incarnate Christ jurisdiction over the angels in carrying out the work of human redemption. The point of moral divide for the angels was whether "they would submit to serve, obey and adore their appointed head and king in his abject meanness, and when set at naught and abased to hell for beloved, though sinful, vile men" (No. 939). The example of the angels shows us, Edwards declares in a corollary to No. 936, "the necessity of a work of HUMILIATION in man, or the necessity of man's being emptied of himself, in order to a partaking of the benefits of the new creation and the redemption of Jesus Christ."</w:t>
      </w:r>
    </w:p>
    <w:p>
      <w:pPr>
        <w:pStyle w:val="BodyText"/>
      </w:pPr>
      <w:r>
        <w:t xml:space="preserve">Casting an ominous shadow over the ultimately successful spiritual struggles of the elect angels is the figure of Lucifer. Edwards inherited a theological tradition that heightened the dramatic intensity of Lucifer's prideful fall by stressing his exalted status as "the very highest of all God's creatures,… the chief of all the angels" (No. 936). But Edwards boldly went beyond this tradition to posit Lucifer as "a type of Christ, in whom all the glory and excellency of all elect creatures is more properly summed [up] as the head and fountain of all, as the brightness of all that reflects the light of the sun is summed up in the sun."</w:t>
      </w:r>
      <w:r>
        <w:rPr>
          <w:rStyle w:val="FootnoteReference"/>
        </w:rPr>
        <w:footnoteReference w:id="92"/>
      </w:r>
      <w:r>
        <w:t xml:space="preserve"> Lucifer fell not because he reached too high but because he disdainfully rejected his anointed role as "the grand minister" of God's providence to "feeble, mean and despicable" human beings (No. 980). He became instead the head of the proud angels who rejected the authority of the lowly "Christ, God-man." His precipitous fall from grace anticipates the destiny of all the proud on earth who "despise a crucified Savior": a share in his "most amazing eternal torments."</w:t>
      </w:r>
    </w:p>
    <w:p>
      <w:pPr>
        <w:pStyle w:val="Heading3"/>
      </w:pPr>
      <w:bookmarkStart w:name="heading_the_trinity" w:id="14"/>
      <w:r>
        <w:t xml:space="preserve">The Trinity</w:t>
      </w:r>
      <w:bookmarkEnd w:id="14"/>
    </w:p>
    <w:p>
      <w:pPr>
        <w:pStyle w:val="BodyText"/>
      </w:pPr>
      <w:r>
        <w:t xml:space="preserve">During his last years at Northampton, Edwards took up again the question of the Trinity, a subject to which he had devoted concentrated attention in the 1720s and early 1730s.</w:t>
      </w:r>
      <w:r>
        <w:rPr>
          <w:rStyle w:val="FootnoteReference"/>
        </w:rPr>
        <w:footnoteReference w:id="93"/>
      </w:r>
      <w:r>
        <w:t xml:space="preserve"> Whereas his earlier "Miscellanies" entries on the Trinity explore the doctrine's connections to his philosophical idealism and notions of consent and excellency, Edwards' approach in the 1740s reflects new apologetic strategies. Since the beginning</w:t>
      </w:r>
    </w:p>
    <w:p>
      <w:pPr>
        <w:pStyle w:val="SourcePage"/>
      </w:pPr>
      <w:r>
        <w:t xml:space="preserve">[p. 30]</w:t>
      </w:r>
    </w:p>
    <w:p>
      <w:pPr>
        <w:pStyle w:val="BodyText"/>
      </w:pPr>
      <w:r>
        <w:t xml:space="preserve">of the century, the classical doctrine of the Trinity had come under wide attack as a prime example of metaphysical abstruseness and irrationality by both deists and more moderate critics of Christian tradition, including Samuel Clarke, Edwards' favorite source for arguments from the ancients.</w:t>
      </w:r>
      <w:r>
        <w:rPr>
          <w:rStyle w:val="FootnoteReference"/>
        </w:rPr>
        <w:footnoteReference w:id="94"/>
      </w:r>
      <w:r>
        <w:t xml:space="preserve"> Starting in this period, and continuing to the end of his life, Edwards brought a new theological urgency to defending the doctrine's reasonableness.</w:t>
      </w:r>
    </w:p>
    <w:p>
      <w:pPr>
        <w:pStyle w:val="BodyText"/>
      </w:pPr>
      <w:r>
        <w:t xml:space="preserve">One group of entries attempts to show that, far from being an adulteration of classical and biblical monotheism, the doctrine of the Trinity gives final articulation to ancient theological insights. In pressing his claims for adumbrations of the Trinity among the ancients, Edwards relies on more conservative theological sources, such as Theophilus Gale and Jacques Basnage.</w:t>
      </w:r>
      <w:r>
        <w:rPr>
          <w:rStyle w:val="FootnoteReference"/>
        </w:rPr>
        <w:footnoteReference w:id="95"/>
      </w:r>
      <w:r>
        <w:t xml:space="preserve"> In their repeated variations on the thesis that "The heathen philosophers speak of the Son of God as Wisdom or Idea or Logos, and of the Holy Spirit as Love" (No. 955), Edwards finds independent confirmation of the reasonableness of trinitarian doctrine. Apparently, he felt that the case for trinitarian traditions among the ancients could be made even more strongly: in a note to himself at the end of No. 955, he writes, "Gale's </w:t>
      </w:r>
      <w:r>
        <w:rPr>
          <w:i/>
          <w:iCs/>
        </w:rPr>
        <w:t xml:space="preserve">Court of the Gentiles</w:t>
      </w:r>
      <w:r>
        <w:t xml:space="preserve"> almost wholly omits Plato's divine philosophy, where these traditions are chiefly contained." Edwards also found anticipations of the Trinity in the Old Testament. As he notes in No. 1105, "The very frequent joining of the word </w:t>
      </w:r>
      <w:r>
        <w:rPr>
          <w:i/>
          <w:iCs/>
        </w:rPr>
        <w:t xml:space="preserve">Elohim</w:t>
      </w:r>
      <w:r>
        <w:t xml:space="preserve">, a word in the plural number, with the word </w:t>
      </w:r>
      <w:r>
        <w:rPr>
          <w:i/>
          <w:iCs/>
        </w:rPr>
        <w:t xml:space="preserve">Jehovah</w:t>
      </w:r>
      <w:r>
        <w:t xml:space="preserve">, a word in the singular number… seems to be a significant indication of the union of several divine persons in one Essence."</w:t>
      </w:r>
      <w:r>
        <w:rPr>
          <w:rStyle w:val="FootnoteReference"/>
        </w:rPr>
        <w:footnoteReference w:id="96"/>
      </w:r>
      <w:r>
        <w:t xml:space="preserve"> The Christian doctrine of the Trinity confirms and clarifies the insights of the philosophers and patriarchs into the presence of "some plurality" in the Godhead (No. 1114).</w:t>
      </w:r>
    </w:p>
    <w:p>
      <w:pPr>
        <w:pStyle w:val="BodyText"/>
      </w:pPr>
      <w:r>
        <w:t xml:space="preserve">Another trinitarian topic of interest to Edwards in the late 1740s was the economy of the Trinity, the division of labor among the persons of the Godhead in the work of creation and redemption. This issue also had an apologetic edge, since the radical submission of the Son to the Father in the work of redemption was a significant entry point for contemporary</w:t>
      </w:r>
    </w:p>
    <w:p>
      <w:pPr>
        <w:pStyle w:val="SourcePage"/>
      </w:pPr>
      <w:r>
        <w:t xml:space="preserve">[p. 31]</w:t>
      </w:r>
    </w:p>
    <w:p>
      <w:pPr>
        <w:pStyle w:val="BodyText"/>
      </w:pPr>
      <w:r>
        <w:t xml:space="preserve">challenges to the doctrine. Arians like Clarke found in the Son's dependence on and obedience to the Father evidence for his inferior ontological status, and concluded that the Father alone is fully God. In March and April 1746, Edwards preached a sermon series on the distinctive roles of the Father, Son, and Holy Spirit in the work of redemption.</w:t>
      </w:r>
      <w:r>
        <w:rPr>
          <w:rStyle w:val="FootnoteReference"/>
        </w:rPr>
        <w:footnoteReference w:id="97"/>
      </w:r>
      <w:r>
        <w:t xml:space="preserve"> He elaborates these themes in No. 1062, a carefully written entry that forms a small treatise on the trinitarian economy of redemption. In it he argues that although the work of redemption required the temporary subordination of the Son to the Father, it did not threaten the eternal equality of the members of the Godhead. "'Tis very manifest," he asserts, "that the persons of the Trinity are not inferior one to another in glory and excellency of nature." The Son, as a divine person equal to the Father, undertakes the humiliation of the incarnation voluntarily—it cannot be forced upon him. The Son's role is decided upon in the covenant of redemption, an "agreement which the persons of the Trinity came into from eternity as it were by mutual consultation and covenant" (No. 993).</w:t>
      </w:r>
      <w:r>
        <w:rPr>
          <w:rStyle w:val="FootnoteReference"/>
        </w:rPr>
        <w:footnoteReference w:id="98"/>
      </w:r>
    </w:p>
    <w:p>
      <w:pPr>
        <w:pStyle w:val="BodyText"/>
      </w:pPr>
      <w:r>
        <w:t xml:space="preserve">Thomas Ridgley, to whom Edwards may also be responding in No. 1062, proposed a compromise between Arianism and orthodoxy. He predicated Christ's status as Son on his mediatorial role in human salvation, rather than on his eternal subsistence with God. This provided an explanation of the Son's subordination that avoided the Arian solution: only the incarnate Christ was subordinate to the Father.</w:t>
      </w:r>
      <w:r>
        <w:rPr>
          <w:rStyle w:val="FootnoteReference"/>
        </w:rPr>
        <w:footnoteReference w:id="99"/>
      </w:r>
      <w:r>
        <w:t xml:space="preserve"> Against views like Ridgley's, Edwards argues that the representations of the "wondrous love and grace of God" in giving the Son for human salvation would be "absurd, if he were not God's Son till after he was appointed to be our Mediator" (No. 1062). The unique subordination of the Son in the work of redemption is in harmony with the general pattern of trinitarian relation and action within the Godhead, in which the Father has an eternal priority to the Son.</w:t>
      </w:r>
    </w:p>
    <w:p>
      <w:pPr>
        <w:pStyle w:val="BodyText"/>
      </w:pPr>
      <w:r>
        <w:t xml:space="preserve">In No. 958, Edwards addresses what appears to be a conflict between the reasonableness of the trinitarian economy and biblical claims about Christ's role in creation. When Scripture says that all things were made by Christ, one might conclude that "the natural signification of such expressions"</w:t>
      </w:r>
    </w:p>
    <w:p>
      <w:pPr>
        <w:pStyle w:val="SourcePage"/>
      </w:pPr>
      <w:r>
        <w:t xml:space="preserve">[p. 32]</w:t>
      </w:r>
    </w:p>
    <w:p>
      <w:pPr>
        <w:pStyle w:val="BodyText"/>
      </w:pPr>
      <w:r>
        <w:t xml:space="preserve">is "that he made himself, or made that of himself which was made." To avoid such an unreasonable conclusion, Edwards acknowledges an exception in the trinitarian economy: "there is but one thing that is created that is more immediately the work of God the Father, and that is the human nature of Christ, and that both in its old and new creation." In sum, "All things are from him as God-man, but he him [self] as God-man is from the Father." Yet Edwards hastens to add that the Scripture is not wrong to speak of all things being made by Christ: "as all the persons of the Trinity do concur in all acts," even the creation of Christ's human nature is, strictly speaking, "not without the Son."</w:t>
      </w:r>
    </w:p>
    <w:p>
      <w:pPr>
        <w:pStyle w:val="BodyText"/>
      </w:pPr>
      <w:r>
        <w:t xml:space="preserve">When Edwards resumes the theme of the divine glory that is God's end in creation, he puts a new emphasis on the Trinity.</w:t>
      </w:r>
      <w:r>
        <w:rPr>
          <w:rStyle w:val="FootnoteReference"/>
        </w:rPr>
        <w:footnoteReference w:id="100"/>
      </w:r>
      <w:r>
        <w:t xml:space="preserve"> "The glory of God," he asserts in No. 1094, "implies these two things: manifestation and communication, the latter called grace, the former, truth." Edwards identifies the manifestation of God's truth with "Christ's being in the creature, in the name, idea or knowledge of God being in them." Likewise, the communication of God's grace is connected with "the Holy Spirit's being in them, in the love of God's being in them" (No. 1084). The double flowing forth of God outward toward the creature is thus a repetition of the internal flowing forth of the Son and Holy Spirit within the Godhead (Nos. 1082, 1151). Appealing to the Trinity helped Edwards explain how God could be at once self-sufficient and self-communicative in the work of creation.</w:t>
      </w:r>
      <w:r>
        <w:rPr>
          <w:rStyle w:val="FootnoteReference"/>
        </w:rPr>
        <w:footnoteReference w:id="101"/>
      </w:r>
      <w:r>
        <w:t xml:space="preserve"> To critics who found God's "pleasure in his glory's being manifested and respected" to compromise God's absolute independence, Edwards could claim that it "indeed is only a kind of second proceeding of the same persons" of the eternal Godhead (Nos. 1140, 1082). To those, on the other hand, who found God's concern for his own glory to exemplify "ignoble selfishness," Edwards could argue that "the one last end" of the trinitarian processions was "making the creature happy in God" (Nos. 1080, 1151).</w:t>
      </w:r>
    </w:p>
    <w:p>
      <w:pPr>
        <w:pStyle w:val="BodyText"/>
      </w:pPr>
      <w:r>
        <w:t xml:space="preserve">Edwards' strident treatise </w:t>
      </w:r>
      <w:r>
        <w:rPr>
          <w:i/>
          <w:iCs/>
        </w:rPr>
        <w:t xml:space="preserve">An Humble Inquiry</w:t>
      </w:r>
      <w:r>
        <w:t xml:space="preserve"> was published at about the same time as these trinitarian entries on God's end in creation, at the nadir of his relations with his church in Northampton.</w:t>
      </w:r>
      <w:r>
        <w:rPr>
          <w:rStyle w:val="FootnoteReference"/>
        </w:rPr>
        <w:footnoteReference w:id="102"/>
      </w:r>
      <w:r>
        <w:t xml:space="preserve"> To explain his proposed new requirements for congregational participation in the</w:t>
      </w:r>
    </w:p>
    <w:p>
      <w:pPr>
        <w:pStyle w:val="SourcePage"/>
      </w:pPr>
      <w:r>
        <w:t xml:space="preserve">[p. 33]</w:t>
      </w:r>
    </w:p>
    <w:p>
      <w:pPr>
        <w:pStyle w:val="BodyText"/>
      </w:pPr>
      <w:r>
        <w:t xml:space="preserve">Lord's Supper, Edwards appealed to the Trinity. What could it mean, he asked, for those without "the least spark of true love to God in their hearts, to say publicly and solemnly, that 'They avouch God the Father, Son, and Holy Ghost to be their God''"?</w:t>
      </w:r>
      <w:r>
        <w:rPr>
          <w:rStyle w:val="FootnoteReference"/>
        </w:rPr>
        <w:footnoteReference w:id="103"/>
      </w:r>
      <w:r>
        <w:t xml:space="preserve"> The manifestation of truth through the Son is inseparable from the communication of love and grace through the Holy Spirit. One cannot sincerely hold "a true notion" of the triune God without having a concomitant love for God. While Edwards had once found in the manifestations and communications of God to his congregation a deep confirmation of the progress of God's glorious work of redemption, he now appealed to the Trinity to accentuate the painful divide between his vision of union and happiness in God and his own pastoral experiences of bitterness, distrust, and, ultimately, disunion.</w:t>
      </w:r>
    </w:p>
    <w:p>
      <w:pPr>
        <w:pStyle w:val="Heading3"/>
      </w:pPr>
      <w:bookmarkStart w:name="heading_note_on_the_texts" w:id="15"/>
      <w:r>
        <w:t xml:space="preserve">Note on the Texts</w:t>
      </w:r>
      <w:bookmarkEnd w:id="15"/>
    </w:p>
    <w:p>
      <w:pPr>
        <w:pStyle w:val="BodyText"/>
      </w:pPr>
      <w:r>
        <w:t xml:space="preserve">Entries 833–1152 are in Books 3–7 of the "Miscellanies," housed (with the exception of Book 6) at the Beinecke Rare Book and Manuscript Library of Yale University. No. 833 begins on p. 74 of Book 3, which is 134 pages in length. Edwards did not number the pages, but a later owner of the manuscript did. The book has a cover made of coarse brown ream wrapper, inscribed "III" by Edwards on the front and back. The pages are formed from an infolded quire of folio-sized paper (pp. 1–126) and two separate double leaves added at the end (pp. 127–34). The handwriting is generally neat, even, and close, though it tends to spread out as the volume progresses. Inks vary between medium and dark brown, excepting the concluding portion of No. 880 (starting on p. 129 of Bk. 3), which is written in a gray ink.</w:t>
      </w:r>
    </w:p>
    <w:p>
      <w:pPr>
        <w:pStyle w:val="BodyText"/>
      </w:pPr>
      <w:r>
        <w:t xml:space="preserve">Book 4 begins with No. 884 and concludes with the first portion of No. 958. Missing its cover, the manuscript is an infolded, unpaginated folio quire (pp. [1–98]) with two single leaves (pp. [99–102]) at the end; in addition, there is a stitched-in fragment between pp. 6 and 7, occurring in No. 891. This entry (pp. [5–14]), along with No. 922 (pp. [25–32]), is omitted from this volume because the two are the initial parts of a longer treatise, completed in No. 1067, on "Prophecies of the Messiah."</w:t>
      </w:r>
    </w:p>
    <w:p>
      <w:pPr>
        <w:pStyle w:val="BodyText"/>
      </w:pPr>
      <w:r>
        <w:t xml:space="preserve">No. 958 resumes in Book 5, which ends with No. 1066. The cover of Book 5 is made from a coarse brown ream wrapper on which Edwards wrote "V" on the front and back. There are also some notations and mathematical calculations by Jonathan Edwards, Jr., on the front of the cover,</w:t>
      </w:r>
    </w:p>
    <w:p>
      <w:pPr>
        <w:pStyle w:val="SourcePage"/>
      </w:pPr>
      <w:r>
        <w:t xml:space="preserve">[p. 34]</w:t>
      </w:r>
    </w:p>
    <w:p>
      <w:pPr>
        <w:pStyle w:val="BodyText"/>
      </w:pPr>
      <w:r>
        <w:t xml:space="preserve">and his revisions occur sporadically throughout the volume, most prominently in such entries as Nos. 1060 and 1062. The paper in Book 5 is in two infolded folio quires, unpaginated, the first comprising pp. [1–122], the second pp. [123–42]. At the bottom of p. [128], the end of No. 1060, is a pinned-in scrap containing notes for that entry. The ink Edwards used to write the entries in Book 5 is generally a bright brown, and the handwriting is relatively good throughout, though there is noticeable deterioration at the end of the book, starting at No. 1062. This entry contains a high degree of deletions and interlineations, suggesting that Edwards was composing directly into the notebook and not—as apparently was his practice—working from notes or a draft.</w:t>
      </w:r>
    </w:p>
    <w:p>
      <w:pPr>
        <w:pStyle w:val="BodyText"/>
      </w:pPr>
      <w:r>
        <w:t xml:space="preserve">The lengthy entries 1067, "Prophecies of the Messiah," and 1068, "Fulfillment of the Prophecies of the Messiah," which together make up Book 6 (located at Andover Newton Theological School), are not included in this edition owing to space limitations and the highly specialized subject matter of the two treatises. Yet another entry, No. 1069, "Types of the Messiah," is not included here because it appears in volume 11 of the Edition, </w:t>
      </w:r>
      <w:r>
        <w:rPr>
          <w:i/>
          <w:iCs/>
        </w:rPr>
        <w:t xml:space="preserve">Typological Writings</w:t>
      </w:r>
      <w:r>
        <w:t xml:space="preserve">.</w:t>
      </w:r>
      <w:r>
        <w:rPr>
          <w:rStyle w:val="FootnoteReference"/>
        </w:rPr>
        <w:footnoteReference w:id="104"/>
      </w:r>
      <w:r>
        <w:t xml:space="preserve"> No. 1069 begins Book 7, which concludes with No. 1155. Its cover is constructed from a smooth brown ream wrapper that is not inscribed by Edwards, but notations in later hands read, "Types of the O[ld] T[estament]" and "A Manuscript of the late Rev. Jonathan Edwards, President of Nassau Hall College, Princeton, New Jersey." There are also several notations in pencil: one is "X," indicating an inventory number assigned to the manuscript; another is "#1069 to 1155"; and still another is a comment beginning "Arguably…," the rest having been rubbed away to the point where it is indecipherable. The paper is one infolded folio quire of 142 pages. Edwards paginated pp. 1–73 of No. 1069, but the remainder of the volume is not consecutively paginated. This manuscript has been the target of autograph hunters. The leaf containing Nos. 1139–44 was cut out, but it has been restored to the book; likewise, a portion of the leaf containing Nos. 1149 through the beginning of No. 1152 was snipped out, and the fragment is now at the Library of Congress. No. 1152 ends on p. [128] of Book 7. As with previous volumes, Edwards started out by writing as neatly and compactly as he could, but around No. 1112 his handwriting becomes more spread out and the letter formation becomes noticeably larger. Nos. 1070–1075b are written in a gray ink, and Nos. 1076–1155 are in a dark brown ink.</w:t>
      </w:r>
    </w:p>
    <w:p>
      <w:pPr>
        <w:pStyle w:val="SourcePage"/>
      </w:pPr>
      <w:r>
        <w:t xml:space="preserve">[p. 35]</w:t>
      </w:r>
    </w:p>
    <w:p>
      <w:pPr>
        <w:pStyle w:val="BodyText"/>
      </w:pPr>
      <w:r>
        <w:t xml:space="preserve">None of the "Miscellanies" entries is dated by Edwards, but the volume editors have been able nonetheless to provide dating for selected entries or groups of entries using the methodology established by Thomas A. Schafer, who transcribed nearly the whole of the "Miscellanies" and edited entries a—500. Schafer's methodology includes handwriting, ink, and watermark analyses, as well as comparisons among Edwards' dated, datable, and undated manuscripts. This volume, as well as the others in the "Miscellanies" series, is heavily indebted to Schafer's decades of formative textual work.</w:t>
      </w:r>
    </w:p>
    <w:p>
      <w:pPr>
        <w:pStyle w:val="BodyText"/>
      </w:pPr>
      <w:r>
        <w:t xml:space="preserve">Employing Schafer's techniques, Ava Chamberlain, the editor of "Miscellanies" 501–832, has dated No. 832 to the winter of 1739–40, providing a starting point for the earliest entries in this volume. But, as Chamberlain points out, the entries after No. 500 become more difficult to date because Edwards' paper use becomes much more uniform. Book 3 is made of ten sheets (forming pp. 1–20 and 107–26) with a London Arms watermark and GR/Crown countermark and of forty-three sheets (pp. 21–106) with a "OO" watermark and "V" countermark. But beginning with the two separate double leaves at the end of this book, all the way through the end of Book 7, the paper has an English Arms watermark and GR/Crownwr countermark. Also, Edwards' orthography and inks do not evidence the dramatic changes seen in the earliest "Miscellanies" entries. One resource for comparison is Edwards' sermon manuscripts, which he began dating in 1733. His occasional references to dated sermons in the "Miscellanies" help date the entries. However, whereas Nos. 501–832 contain a relatively high number of sermon references, the same cannot be said of Nos. 833–1152. After No. 863, in fact, Edwards makes only one more reference in the "Miscellanies" to manuscript sermons, namely, in No. 1156. We therefore have to rely largely on citations of secondary works to date certain entries, as well as on handwriting and ink comparisons and other circumstantial evidence.</w:t>
      </w:r>
    </w:p>
    <w:p>
      <w:pPr>
        <w:pStyle w:val="BodyText"/>
      </w:pPr>
      <w:r>
        <w:t xml:space="preserve">On these bases, we can assign the initial one hundred and twenty or so entries in this volume to the "Great Awakening," which peaked in Northampton from late 1740 to early 1742. The entry topics—including justification, regeneration, the work of redemption, signs of godliness, and other conversion-related issues—reflect a time of revival. In this period, sermon references help us determine the </w:t>
      </w:r>
      <w:r>
        <w:rPr>
          <w:i/>
          <w:iCs/>
        </w:rPr>
        <w:t xml:space="preserve">terminus a quo</w:t>
      </w:r>
      <w:r>
        <w:t xml:space="preserve"> for select entries. No. 841 refers to the sermon on Luke 15:22, dated January 1740, and No. 847 has textual parallels to the sermon on Luke 22:32, preached in August 1740. In November 1740, right after George Whitefield left Northampton, Edwards preached a sermon series on the parable of the</w:t>
      </w:r>
    </w:p>
    <w:p>
      <w:pPr>
        <w:pStyle w:val="SourcePage"/>
      </w:pPr>
      <w:r>
        <w:t xml:space="preserve">[p. 36]</w:t>
      </w:r>
    </w:p>
    <w:p>
      <w:pPr>
        <w:pStyle w:val="BodyText"/>
      </w:pPr>
      <w:r>
        <w:t xml:space="preserve">sower; Nos. 859–60 both contain references to that series and were written at or shortly after that point. The final sermon reference in this volume which helps us move the chronology forward comes in No. 862, where Edwards cites the sermon on Mark 14:3 from May 1741. In the same entry he later added a reference to the sermon on Genesis 43:3, of February 1742, so we know the original portion of the entry can be no later than that date. (No. 863 does refer to the sermon on Isaiah 33:14, but that is dated December 1740.) Entries in the late 800s and early 900s continue revival-oriented themes such as heaven and the saints' dwelling there, and hell and its eternal torments; the day of judgment and the final conflagration; and Christ's ascension, and angelology. No. 874 contains a reference to "Notes on Scripture" nos. 421–22, which editor Stephen J. Stein has dated to before October 1741. Edwards cites Jonathan Dickinson's </w:t>
      </w:r>
      <w:r>
        <w:rPr>
          <w:i/>
          <w:iCs/>
        </w:rPr>
        <w:t xml:space="preserve">True Scripture Doctrine</w:t>
      </w:r>
      <w:r>
        <w:t xml:space="preserve">, published in 1741, in No. 884. In No. 903, concerning the day of judgment, Edwards provides something of a reference point when he states that "if any in New England, ten years ago, had foretold such a change in the religious state in New England, as now is—it is so extraordinary, so much beside the settled course of things within the memory of all living, and in many things diverse from all that ever was heard of—then it would have been perhaps as difficult to believe it, as to believe the great events foretold to accompany the end of the world." If we date this entry to 1741 or 1742 and work back a decade, that would place us just before the onset of the 1734–35 revival. No. 991 is related to "Images" no. 166, which has a contemporaneous reference to that very entry. Wallace E. Anderson has dated "Images" in the late 160s from the end of 1743.</w:t>
      </w:r>
    </w:p>
    <w:p>
      <w:pPr>
        <w:pStyle w:val="BodyText"/>
      </w:pPr>
      <w:r>
        <w:t xml:space="preserve">We come to a significant milestone at No. 953, the first entry in which Edwards cites Theophilus Gale's </w:t>
      </w:r>
      <w:r>
        <w:rPr>
          <w:i/>
          <w:iCs/>
        </w:rPr>
        <w:t xml:space="preserve">Court of the Gentiles</w:t>
      </w:r>
      <w:r>
        <w:t xml:space="preserve">. Edwards primarily used this work—and to a lesser extent others such as Hugo Grotius' </w:t>
      </w:r>
      <w:r>
        <w:rPr>
          <w:i/>
          <w:iCs/>
        </w:rPr>
        <w:t xml:space="preserve">Truth of the Christian Religion</w:t>
      </w:r>
      <w:r>
        <w:t xml:space="preserve">, Richard Kidder's </w:t>
      </w:r>
      <w:r>
        <w:rPr>
          <w:i/>
          <w:iCs/>
        </w:rPr>
        <w:t xml:space="preserve">Demonstration of the Messias</w:t>
      </w:r>
      <w:r>
        <w:t xml:space="preserve">, and Humphrey Prideaux's </w:t>
      </w:r>
      <w:r>
        <w:rPr>
          <w:i/>
          <w:iCs/>
        </w:rPr>
        <w:t xml:space="preserve">Connection of the Old and New Testament</w:t>
      </w:r>
      <w:r>
        <w:t xml:space="preserve">—to gather information on what he called "Traditions of the Heathen," a topic to which he would devote many pages of the "Miscellanies" during the remainder of his life. References to other secondary works in Nos. 1021 and 1073 locate these entries after 1742, which is the date that a scrap pinned into No. 1060 bears. A reference to the third edition of Thomas Boston's </w:t>
      </w:r>
      <w:r>
        <w:rPr>
          <w:i/>
          <w:iCs/>
        </w:rPr>
        <w:t xml:space="preserve">Human Nature in Its Fourfold State</w:t>
      </w:r>
      <w:r>
        <w:t xml:space="preserve">, issued in 1743, provides a further landmark. Nos. 1067 and 1068, on the prophecies of the Messiah, contain no references to No. 1069; but "Types of the Messiah," which was begun in 1744, has numerous contemporaneous references to the previous two entries.</w:t>
      </w:r>
    </w:p>
    <w:p>
      <w:pPr>
        <w:pStyle w:val="SourcePage"/>
      </w:pPr>
      <w:r>
        <w:t xml:space="preserve">[p. 37]</w:t>
      </w:r>
    </w:p>
    <w:p>
      <w:pPr>
        <w:pStyle w:val="BodyText"/>
      </w:pPr>
      <w:r>
        <w:t xml:space="preserve">We can deduce, therefore, that Nos. 1067 and 1068 were probably written during 1743 and 1744.</w:t>
      </w:r>
    </w:p>
    <w:p>
      <w:pPr>
        <w:pStyle w:val="BodyText"/>
      </w:pPr>
      <w:r>
        <w:t xml:space="preserve">Termini a quo become scarce in the 1100s. No. 1181 is a quote drawn from John Taylor's </w:t>
      </w:r>
      <w:r>
        <w:rPr>
          <w:i/>
          <w:iCs/>
        </w:rPr>
        <w:t xml:space="preserve">Key to the Apostolic Writings</w:t>
      </w:r>
      <w:r>
        <w:t xml:space="preserve">, which Edwards received from John Erskine in the summer of 1748 and acknowledged in his letter to Erskine of August 31 of that year. And No. 1118 contains a reference to the third installment of John Glas' </w:t>
      </w:r>
      <w:r>
        <w:rPr>
          <w:i/>
          <w:iCs/>
        </w:rPr>
        <w:t xml:space="preserve">Notes on Scripture Text</w:t>
      </w:r>
      <w:r>
        <w:t xml:space="preserve">, another book that Edwards received from Erskine, in this case during the winter of 1749, as stated in his letter of July 5, 1750.</w:t>
      </w:r>
    </w:p>
    <w:p>
      <w:pPr>
        <w:pStyle w:val="BodyText"/>
      </w:pPr>
      <w:r>
        <w:t xml:space="preserve">Edwards' rate of entry-making in this period is difficult to calculate precisely because of a lack of exact chronological parallels, but it is possible to provide approximate figures. The ink of entries up to No. 922 is a bright brown and matches sermons from 1741. No. 923 is written in a dull brown ink that matches late entries in a sermon notebook that Wilson H. Kimnach has dated from 1740–41.</w:t>
      </w:r>
      <w:r>
        <w:rPr>
          <w:rStyle w:val="FootnoteReference"/>
        </w:rPr>
        <w:footnoteReference w:id="105"/>
      </w:r>
      <w:r>
        <w:t xml:space="preserve"> Entries in the 950s evidence a change in Edwards' handwriting; the letter formation becomes more angular and jagged, similar to his post-awakening orthography, especially in sermons and occasional notes. It seems likely, therefore, that we can date miscellanies in the 950s as having been written during or shortly after 1742, the end of the awakening period at Northampton.</w:t>
      </w:r>
    </w:p>
    <w:p>
      <w:pPr>
        <w:pStyle w:val="BodyText"/>
      </w:pPr>
      <w:r>
        <w:t xml:space="preserve">From this chronological landmark, we can calculate that Edwards wrote about 119 entries during the two-year revival period itself, totaling 166 pages. If we break this down into yearly production, we see that in contrast to the awakening years of 1734–35, when Edwards neglected the "Miscellanies" because of demands on his time, he actually devoted more attention than normal to his notebooks during the subsequent awakening in 1740–42—perhaps a reflection of Northampton's smaller role this time around and Edwards' emergence as an observer and critic of revival phenomena. Whatever the explanation may be, during 1740 and 1741 he wrote nearly sixty entries per year, averaging just over eighty pages annually. Afterward, and through the end of the Northampton pastorate about eight years later, he wrote 199 entries, an average of about twenty entries per year. This comparison with the awakening period in terms of entries may seem deceptive, because Edwards wrote unprecedentedly lengthy entries in the mid—to late 1740s. Nevertheless, entries 953–1152 comprise 534 pages, for an average of slightly more than fifty pages annually.</w:t>
      </w:r>
    </w:p>
    <w:p>
      <w:pPr>
        <w:pStyle w:val="SourcePage"/>
      </w:pPr>
      <w:r>
        <w:t xml:space="preserve">[p. 38]</w:t>
      </w:r>
    </w:p>
    <w:p>
      <w:pPr>
        <w:pStyle w:val="BodyText"/>
      </w:pPr>
      <w:r>
        <w:t xml:space="preserve">Table 1. Selected Dates for the Composition of "Miscellanies" Nos. 833–1152</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656"/>
        <w:gridCol w:w="4004"/>
      </w:tblGrid>
      <w:tr>
        <w:trPr>
          <w:cantSplit/>
          <w:tblHeader/>
        </w:trPr>
        <w:tc>
          <w:tcPr>
            <w:tcW w:type="dxa" w:w="2656"/>
            <w:shd w:fill="ECE9E2" w:color="auto" w:val="clear"/>
            <w:vAlign w:val="center"/>
          </w:tcPr>
          <w:p>
            <w:pPr>
              <w:pStyle w:val="TableText"/>
            </w:pPr>
          </w:p>
        </w:tc>
        <w:tc>
          <w:tcPr>
            <w:tcW w:type="dxa" w:w="4004"/>
            <w:shd w:fill="ECE9E2" w:color="auto" w:val="clear"/>
            <w:vAlign w:val="center"/>
          </w:tcPr>
          <w:p>
            <w:pPr>
              <w:pStyle w:val="TableText"/>
            </w:pPr>
          </w:p>
        </w:tc>
      </w:tr>
      <w:tr>
        <w:trPr>
          <w:cantSplit/>
        </w:trPr>
        <w:tc>
          <w:tcPr>
            <w:tcW w:type="dxa" w:w="2656"/>
            <w:vAlign w:val="center"/>
          </w:tcPr>
          <w:p>
            <w:pPr>
              <w:pStyle w:val="TableText"/>
            </w:pPr>
            <w:r>
              <w:rPr>
                <w:b w:val="false"/>
                <w:bCs w:val="false"/>
                <w:i/>
                <w:iCs/>
              </w:rPr>
              <w:t xml:space="preserve">Entry</w:t>
            </w:r>
          </w:p>
        </w:tc>
        <w:tc>
          <w:tcPr>
            <w:tcW w:type="dxa" w:w="4004"/>
            <w:vAlign w:val="center"/>
          </w:tcPr>
          <w:p>
            <w:pPr>
              <w:pStyle w:val="TableText"/>
            </w:pPr>
            <w:r>
              <w:rPr>
                <w:b w:val="false"/>
                <w:bCs w:val="false"/>
                <w:i/>
                <w:iCs/>
              </w:rPr>
              <w:t xml:space="preserve">Date</w:t>
            </w:r>
          </w:p>
        </w:tc>
      </w:tr>
      <w:tr>
        <w:trPr>
          <w:cantSplit/>
        </w:trPr>
        <w:tc>
          <w:tcPr>
            <w:tcW w:type="dxa" w:w="2656"/>
            <w:vAlign w:val="center"/>
          </w:tcPr>
          <w:p>
            <w:pPr>
              <w:pStyle w:val="TableText"/>
            </w:pPr>
            <w:r>
              <w:rPr>
                <w:b w:val="false"/>
                <w:bCs w:val="false"/>
              </w:rPr>
              <w:t xml:space="preserve">841</w:t>
            </w:r>
          </w:p>
        </w:tc>
        <w:tc>
          <w:tcPr>
            <w:tcW w:type="dxa" w:w="4004"/>
            <w:vAlign w:val="center"/>
          </w:tcPr>
          <w:p>
            <w:pPr>
              <w:pStyle w:val="TableText"/>
            </w:pPr>
            <w:r>
              <w:rPr>
                <w:b w:val="false"/>
                <w:bCs w:val="false"/>
              </w:rPr>
              <w:t xml:space="preserve">no earlier than Jan. 1740</w:t>
            </w:r>
          </w:p>
        </w:tc>
      </w:tr>
      <w:tr>
        <w:trPr>
          <w:cantSplit/>
        </w:trPr>
        <w:tc>
          <w:tcPr>
            <w:tcW w:type="dxa" w:w="2656"/>
            <w:vAlign w:val="center"/>
          </w:tcPr>
          <w:p>
            <w:pPr>
              <w:pStyle w:val="TableText"/>
            </w:pPr>
            <w:r>
              <w:rPr>
                <w:b w:val="false"/>
                <w:bCs w:val="false"/>
              </w:rPr>
              <w:t xml:space="preserve">847</w:t>
            </w:r>
          </w:p>
        </w:tc>
        <w:tc>
          <w:tcPr>
            <w:tcW w:type="dxa" w:w="4004"/>
            <w:vAlign w:val="center"/>
          </w:tcPr>
          <w:p>
            <w:pPr>
              <w:pStyle w:val="TableText"/>
            </w:pPr>
            <w:r>
              <w:rPr>
                <w:b w:val="false"/>
                <w:bCs w:val="false"/>
              </w:rPr>
              <w:t xml:space="preserve">no earlier than Aug. 1740</w:t>
            </w:r>
          </w:p>
        </w:tc>
      </w:tr>
      <w:tr>
        <w:trPr>
          <w:cantSplit/>
        </w:trPr>
        <w:tc>
          <w:tcPr>
            <w:tcW w:type="dxa" w:w="2656"/>
            <w:vAlign w:val="center"/>
          </w:tcPr>
          <w:p>
            <w:pPr>
              <w:pStyle w:val="TableText"/>
            </w:pPr>
            <w:r>
              <w:rPr>
                <w:b w:val="false"/>
                <w:bCs w:val="false"/>
              </w:rPr>
              <w:t xml:space="preserve">859–60</w:t>
            </w:r>
          </w:p>
        </w:tc>
        <w:tc>
          <w:tcPr>
            <w:tcW w:type="dxa" w:w="4004"/>
            <w:vAlign w:val="center"/>
          </w:tcPr>
          <w:p>
            <w:pPr>
              <w:pStyle w:val="TableText"/>
            </w:pPr>
            <w:r>
              <w:rPr>
                <w:b w:val="false"/>
                <w:bCs w:val="false"/>
              </w:rPr>
              <w:t xml:space="preserve">no earlier than Nov. 1740</w:t>
            </w:r>
          </w:p>
        </w:tc>
      </w:tr>
      <w:tr>
        <w:trPr>
          <w:cantSplit/>
        </w:trPr>
        <w:tc>
          <w:tcPr>
            <w:tcW w:type="dxa" w:w="2656"/>
            <w:vAlign w:val="center"/>
          </w:tcPr>
          <w:p>
            <w:pPr>
              <w:pStyle w:val="TableText"/>
            </w:pPr>
            <w:r>
              <w:rPr>
                <w:b w:val="false"/>
                <w:bCs w:val="false"/>
              </w:rPr>
              <w:t xml:space="preserve">862</w:t>
            </w:r>
          </w:p>
        </w:tc>
        <w:tc>
          <w:tcPr>
            <w:tcW w:type="dxa" w:w="4004"/>
            <w:vAlign w:val="center"/>
          </w:tcPr>
          <w:p>
            <w:pPr>
              <w:pStyle w:val="TableText"/>
            </w:pPr>
            <w:r>
              <w:rPr>
                <w:b w:val="false"/>
                <w:bCs w:val="false"/>
              </w:rPr>
              <w:t xml:space="preserve">no earlier May 1741</w:t>
            </w:r>
          </w:p>
        </w:tc>
      </w:tr>
      <w:tr>
        <w:trPr>
          <w:cantSplit/>
        </w:trPr>
        <w:tc>
          <w:tcPr>
            <w:tcW w:type="dxa" w:w="2656"/>
            <w:vAlign w:val="center"/>
          </w:tcPr>
          <w:p>
            <w:pPr>
              <w:pStyle w:val="TableText"/>
            </w:pPr>
            <w:r>
              <w:rPr>
                <w:b w:val="false"/>
                <w:bCs w:val="false"/>
              </w:rPr>
              <w:t xml:space="preserve">874</w:t>
            </w:r>
          </w:p>
        </w:tc>
        <w:tc>
          <w:tcPr>
            <w:tcW w:type="dxa" w:w="4004"/>
            <w:vAlign w:val="center"/>
          </w:tcPr>
          <w:p>
            <w:pPr>
              <w:pStyle w:val="TableText"/>
            </w:pPr>
            <w:r>
              <w:rPr>
                <w:b w:val="false"/>
                <w:bCs w:val="false"/>
              </w:rPr>
              <w:t xml:space="preserve">before Oct. 41</w:t>
            </w:r>
          </w:p>
        </w:tc>
      </w:tr>
      <w:tr>
        <w:trPr>
          <w:cantSplit/>
        </w:trPr>
        <w:tc>
          <w:tcPr>
            <w:tcW w:type="dxa" w:w="2656"/>
            <w:vAlign w:val="center"/>
          </w:tcPr>
          <w:p>
            <w:pPr>
              <w:pStyle w:val="TableText"/>
            </w:pPr>
            <w:r>
              <w:rPr>
                <w:b w:val="false"/>
                <w:bCs w:val="false"/>
              </w:rPr>
              <w:t xml:space="preserve">884</w:t>
            </w:r>
          </w:p>
        </w:tc>
        <w:tc>
          <w:tcPr>
            <w:tcW w:type="dxa" w:w="4004"/>
            <w:vAlign w:val="center"/>
          </w:tcPr>
          <w:p>
            <w:pPr>
              <w:pStyle w:val="TableText"/>
            </w:pPr>
            <w:r>
              <w:rPr>
                <w:b w:val="false"/>
                <w:bCs w:val="false"/>
              </w:rPr>
              <w:t xml:space="preserve">no earlier than 1741</w:t>
            </w:r>
          </w:p>
        </w:tc>
      </w:tr>
      <w:tr>
        <w:trPr>
          <w:cantSplit/>
        </w:trPr>
        <w:tc>
          <w:tcPr>
            <w:tcW w:type="dxa" w:w="2656"/>
            <w:vAlign w:val="center"/>
          </w:tcPr>
          <w:p>
            <w:pPr>
              <w:pStyle w:val="TableText"/>
            </w:pPr>
            <w:r>
              <w:rPr>
                <w:b w:val="false"/>
                <w:bCs w:val="false"/>
              </w:rPr>
              <w:t xml:space="preserve">903</w:t>
            </w:r>
          </w:p>
        </w:tc>
        <w:tc>
          <w:tcPr>
            <w:tcW w:type="dxa" w:w="4004"/>
            <w:vAlign w:val="center"/>
          </w:tcPr>
          <w:p>
            <w:pPr>
              <w:pStyle w:val="TableText"/>
            </w:pPr>
            <w:r>
              <w:rPr>
                <w:b w:val="false"/>
                <w:bCs w:val="false"/>
              </w:rPr>
              <w:t xml:space="preserve">probably late 1741 or 742</w:t>
            </w:r>
          </w:p>
        </w:tc>
      </w:tr>
      <w:tr>
        <w:trPr>
          <w:cantSplit/>
        </w:trPr>
        <w:tc>
          <w:tcPr>
            <w:tcW w:type="dxa" w:w="2656"/>
            <w:vAlign w:val="center"/>
          </w:tcPr>
          <w:p>
            <w:pPr>
              <w:pStyle w:val="TableText"/>
            </w:pPr>
            <w:r>
              <w:rPr>
                <w:b w:val="false"/>
                <w:bCs w:val="false"/>
              </w:rPr>
              <w:t xml:space="preserve">991</w:t>
            </w:r>
          </w:p>
        </w:tc>
        <w:tc>
          <w:tcPr>
            <w:tcW w:type="dxa" w:w="4004"/>
            <w:vAlign w:val="center"/>
          </w:tcPr>
          <w:p>
            <w:pPr>
              <w:pStyle w:val="TableText"/>
            </w:pPr>
            <w:r>
              <w:rPr>
                <w:b w:val="false"/>
                <w:bCs w:val="false"/>
              </w:rPr>
              <w:t xml:space="preserve">no earlier than mid-1743</w:t>
            </w:r>
          </w:p>
        </w:tc>
      </w:tr>
      <w:tr>
        <w:trPr>
          <w:cantSplit/>
        </w:trPr>
        <w:tc>
          <w:tcPr>
            <w:tcW w:type="dxa" w:w="2656"/>
            <w:vAlign w:val="center"/>
          </w:tcPr>
          <w:p>
            <w:pPr>
              <w:pStyle w:val="TableText"/>
            </w:pPr>
            <w:r>
              <w:rPr>
                <w:b w:val="false"/>
                <w:bCs w:val="false"/>
              </w:rPr>
              <w:t xml:space="preserve">1021</w:t>
            </w:r>
          </w:p>
        </w:tc>
        <w:tc>
          <w:tcPr>
            <w:tcW w:type="dxa" w:w="4004"/>
            <w:vAlign w:val="center"/>
          </w:tcPr>
          <w:p>
            <w:pPr>
              <w:pStyle w:val="TableText"/>
            </w:pPr>
            <w:r>
              <w:rPr>
                <w:b w:val="false"/>
                <w:bCs w:val="false"/>
              </w:rPr>
              <w:t xml:space="preserve">after 1742</w:t>
            </w:r>
          </w:p>
        </w:tc>
      </w:tr>
      <w:tr>
        <w:trPr>
          <w:cantSplit/>
        </w:trPr>
        <w:tc>
          <w:tcPr>
            <w:tcW w:type="dxa" w:w="2656"/>
            <w:vAlign w:val="center"/>
          </w:tcPr>
          <w:p>
            <w:pPr>
              <w:pStyle w:val="TableText"/>
            </w:pPr>
            <w:r>
              <w:rPr>
                <w:b w:val="false"/>
                <w:bCs w:val="false"/>
              </w:rPr>
              <w:t xml:space="preserve">1060</w:t>
            </w:r>
          </w:p>
        </w:tc>
        <w:tc>
          <w:tcPr>
            <w:tcW w:type="dxa" w:w="4004"/>
            <w:vAlign w:val="center"/>
          </w:tcPr>
          <w:p>
            <w:pPr>
              <w:pStyle w:val="TableText"/>
            </w:pPr>
            <w:r>
              <w:rPr>
                <w:b w:val="false"/>
                <w:bCs w:val="false"/>
              </w:rPr>
              <w:t xml:space="preserve">after 1742</w:t>
            </w:r>
          </w:p>
        </w:tc>
      </w:tr>
      <w:tr>
        <w:trPr>
          <w:cantSplit/>
        </w:trPr>
        <w:tc>
          <w:tcPr>
            <w:tcW w:type="dxa" w:w="2656"/>
            <w:vAlign w:val="center"/>
          </w:tcPr>
          <w:p>
            <w:pPr>
              <w:pStyle w:val="TableText"/>
            </w:pPr>
            <w:r>
              <w:rPr>
                <w:b w:val="false"/>
                <w:bCs w:val="false"/>
              </w:rPr>
              <w:t xml:space="preserve">1067–68</w:t>
            </w:r>
          </w:p>
        </w:tc>
        <w:tc>
          <w:tcPr>
            <w:tcW w:type="dxa" w:w="4004"/>
            <w:vAlign w:val="center"/>
          </w:tcPr>
          <w:p>
            <w:pPr>
              <w:pStyle w:val="TableText"/>
            </w:pPr>
            <w:r>
              <w:rPr>
                <w:b w:val="false"/>
                <w:bCs w:val="false"/>
              </w:rPr>
              <w:t xml:space="preserve">c. 1743–44</w:t>
            </w:r>
          </w:p>
        </w:tc>
      </w:tr>
      <w:tr>
        <w:trPr>
          <w:cantSplit/>
        </w:trPr>
        <w:tc>
          <w:tcPr>
            <w:tcW w:type="dxa" w:w="2656"/>
            <w:vAlign w:val="center"/>
          </w:tcPr>
          <w:p>
            <w:pPr>
              <w:pStyle w:val="TableText"/>
            </w:pPr>
            <w:r>
              <w:rPr>
                <w:b w:val="false"/>
                <w:bCs w:val="false"/>
              </w:rPr>
              <w:t xml:space="preserve">1069</w:t>
            </w:r>
          </w:p>
        </w:tc>
        <w:tc>
          <w:tcPr>
            <w:tcW w:type="dxa" w:w="4004"/>
            <w:vAlign w:val="center"/>
          </w:tcPr>
          <w:p>
            <w:pPr>
              <w:pStyle w:val="TableText"/>
            </w:pPr>
            <w:r>
              <w:rPr>
                <w:b w:val="false"/>
                <w:bCs w:val="false"/>
              </w:rPr>
              <w:t xml:space="preserve">begun c. 1744</w:t>
            </w:r>
          </w:p>
        </w:tc>
      </w:tr>
      <w:tr>
        <w:trPr>
          <w:cantSplit/>
        </w:trPr>
        <w:tc>
          <w:tcPr>
            <w:tcW w:type="dxa" w:w="2656"/>
            <w:vAlign w:val="center"/>
          </w:tcPr>
          <w:p>
            <w:pPr>
              <w:pStyle w:val="TableText"/>
            </w:pPr>
            <w:r>
              <w:rPr>
                <w:b w:val="false"/>
                <w:bCs w:val="false"/>
              </w:rPr>
              <w:t xml:space="preserve">1101</w:t>
            </w:r>
          </w:p>
        </w:tc>
        <w:tc>
          <w:tcPr>
            <w:tcW w:type="dxa" w:w="4004"/>
            <w:vAlign w:val="center"/>
          </w:tcPr>
          <w:p>
            <w:pPr>
              <w:pStyle w:val="TableText"/>
            </w:pPr>
            <w:r>
              <w:rPr>
                <w:b w:val="false"/>
                <w:bCs w:val="false"/>
              </w:rPr>
              <w:t xml:space="preserve">no earlier than summer 1748</w:t>
            </w:r>
          </w:p>
        </w:tc>
      </w:tr>
      <w:tr>
        <w:trPr>
          <w:cantSplit/>
        </w:trPr>
        <w:tc>
          <w:tcPr>
            <w:tcW w:type="dxa" w:w="2656"/>
            <w:vAlign w:val="center"/>
          </w:tcPr>
          <w:p>
            <w:pPr>
              <w:pStyle w:val="TableText"/>
            </w:pPr>
            <w:r>
              <w:rPr>
                <w:b w:val="false"/>
                <w:bCs w:val="false"/>
              </w:rPr>
              <w:t xml:space="preserve">1118</w:t>
            </w:r>
          </w:p>
        </w:tc>
        <w:tc>
          <w:tcPr>
            <w:tcW w:type="dxa" w:w="4004"/>
            <w:vAlign w:val="center"/>
          </w:tcPr>
          <w:p>
            <w:pPr>
              <w:pStyle w:val="TableText"/>
            </w:pPr>
            <w:r>
              <w:rPr>
                <w:b w:val="false"/>
                <w:bCs w:val="false"/>
              </w:rPr>
              <w:t xml:space="preserve">winter 1749 or later</w:t>
            </w:r>
          </w:p>
        </w:tc>
      </w:tr>
    </w:tbl>
    <w:p>
      <w:pPr>
        <w:pStyle w:val="BodyText"/>
      </w:pPr>
      <w:r>
        <w:t xml:space="preserve">In order to identify the time at which the entries in this volume end, we need to rely on content analysis and on orthographic and ink comparisons with other dated or datable manuscripts. Based on subject matter, it seems likely that up through at least No. 1138 (on the sincerity of neighbors being unsearchable by men) Edwards was still in Northampton, or, in any event, issues relating to the recent communion controversy were weighing heavily on his mind. We can speculate that miscellanies in the late 1130s coincide roughly with the date of his dismissal, June 1750. Edwards did not move permanently to Stockbridge until a full year later, spending January–March 1751 at the mission and shuttling between Northampton and Stockbridge. Starting at No. 1140 we see the beginning of a series of entries on the end of creation, the first of the two dissertations he eventually completed at Stockbridge. It is possible that these entries date from July 1750–May 1751, the interim between Edwards' Northampton and Stockbridge pastorates. The last three paragraphs of No. 1148 are a later addition, written in an ink similar to that in other writings from late 1751,</w:t>
      </w:r>
      <w:r>
        <w:rPr>
          <w:rStyle w:val="FootnoteReference"/>
        </w:rPr>
        <w:footnoteReference w:id="106"/>
      </w:r>
      <w:r>
        <w:t xml:space="preserve"> so we know that the main part of the entry was made earlier—though only slightly, since the handwriting is identical. Taking</w:t>
      </w:r>
    </w:p>
    <w:p>
      <w:pPr>
        <w:pStyle w:val="SourcePage"/>
      </w:pPr>
      <w:r>
        <w:t xml:space="preserve">[p. 39]</w:t>
      </w:r>
    </w:p>
    <w:p>
      <w:pPr>
        <w:pStyle w:val="BodyText"/>
      </w:pPr>
      <w:r>
        <w:t xml:space="preserve">into account ink and handwriting comparisons, along with Edwards' average production rate during this period, it seems reasonable to say that miscellanies in the 1150s are nearly contemporary with his final departure from Northampton in the spring of 1751. If we look beyond the entries in this volume, No. 1181 cites the </w:t>
      </w:r>
      <w:r>
        <w:rPr>
          <w:i/>
          <w:iCs/>
        </w:rPr>
        <w:t xml:space="preserve">Monthly Review</w:t>
      </w:r>
      <w:r>
        <w:t xml:space="preserve"> for April 1751. We can state with some certainty that this entry was not written before late 1751 because it would have taken at least that long for Edwards to acquire the magazine from overseas. No. 1152, therefore, the entry with which this volume ends, may be located at the tail end of the interim period, or possibly at the beginning of his Stockbridge tenure.</w:t>
      </w:r>
    </w:p>
    <w:p>
      <w:pPr>
        <w:pStyle w:val="Heading1"/>
        <w:pageBreakBefore/>
      </w:pPr>
      <w:bookmarkStart w:name="heading_the_miscellanies_entry_nos_8" w:id="16"/>
      <w:r>
        <w:t xml:space="preserve">The "Miscellanies," Entry Nos. 833–1152</w:t>
      </w:r>
      <w:bookmarkEnd w:id="16"/>
    </w:p>
    <w:p>
      <w:pPr>
        <w:pStyle w:val="SourcePage"/>
      </w:pPr>
      <w:r>
        <w:t xml:space="preserve">[p. 43]</w:t>
      </w:r>
    </w:p>
    <w:p>
      <w:pPr>
        <w:pStyle w:val="Heading2"/>
      </w:pPr>
      <w:bookmarkStart w:name="heading_833_occasion_of_the_fall_of_" w:id="17"/>
      <w:r>
        <w:t xml:space="preserve">833. OCCASION OF THE FALL OF THE ANGELS.</w:t>
      </w:r>
      <w:bookmarkEnd w:id="17"/>
    </w:p>
    <w:p>
      <w:pPr>
        <w:pStyle w:val="BodyText"/>
      </w:pPr>
      <w:r>
        <w:t xml:space="preserve">Christ had his delegated dominion over the world committed to him as soon as the creation of the world was finished. For though Christ did [not] actually begin the work and business of a mediator till man had fallen, yet seeing the world, even in its very creation, was designed to be for the use of Christ in the great affair of redemption, and his purposes in that work were the end of the creation, and of all God's providences in it from the beginning; therefore, the government of the world was committed into his hands from the very beginning, for even the very creation was committed into his hands for that reason, as the Apostle intimates, Ephesians 3:9–10. Much more have we reason to think that the disposal of it was committed into his hands when it was made, because it was created for his disposal and use. It was therefore most fit that it should be committed to him, not only in the actual accomplishment of that great work of his, the work of redemption, but also in those antecedent dispensations that were preparatory to it. During that short space of time that was taken up in the preparation before the work of redemption actually began, it was most meet that Christ should have the disposal of those things that were to prepare the way for his own work; otherwise the work would not wholly be in his hands. For the accomplishing of the work itself, so as best to suit his own purpose and pleasure, depends in a great measure on the preparation that was made for it; and so there is the same reason that the preparation should be in his hands as the work itself.</w:t>
      </w:r>
    </w:p>
    <w:p>
      <w:pPr>
        <w:pStyle w:val="BodyText"/>
      </w:pPr>
      <w:r>
        <w:t xml:space="preserve">There is the same reason that those things that are without the limits of the work itself, as to time, should be in the hands of Christ, because of the relation they have to that work, as that those things that are without the limits of the work itself, as to place and nature and order of being, should be in his hands, as the angels in heaven. Indeed, all the works of God that were before the fall of men were parts of the work of preparation for the work of redemption. The creation itself was so, and for this reason the creation of the world was committed into his hands. And there is no reason to suppose that part of this work of preparation was committed into Christ's hands, because it was a preparation for his work, and not other</w:t>
      </w:r>
    </w:p>
    <w:p>
      <w:pPr>
        <w:pStyle w:val="SourcePage"/>
      </w:pPr>
      <w:r>
        <w:t xml:space="preserve">[p. 44]</w:t>
      </w:r>
    </w:p>
    <w:p>
      <w:pPr>
        <w:pStyle w:val="BodyText"/>
      </w:pPr>
      <w:r>
        <w:t xml:space="preserve">parts of the preparation for the same work. All things are for Christ for his use; and therefore God left it with him to prepare all things for his own use that in everything he might have the preeminence, and that in him might all fullness dwell, a perfect sufficiency every way for the design that he had to accomplish. And therefore, by the will and disposition of the Father, all things were made by him and all things consist by him; and he was made head over all things to the church, and for the purposes of the work of redemption that he was to accomplish for the churColossians 1:16–19, "For by him were all things created that are in heaven and that are in earth, visible and invisible, whether they be thrones or dominions or principalities or powers; all things were created by him and for him; and he is before all things, and by him all things consist. And he is the head of the body of the church: who is the beginning, the first born from the dead; that in all things he might have the preeminence. For it pleased the Father that in him should all fullness dwell." Ephesians 1:22, "And hath put all things under his feet, and gave him to be head over all things to the church." 'Tis manifest by these things that not only the creation of the world, but the upholding and government of the world, were committed into the hands of Christ, and doubtless it was so from the beginning. As Christ's delegated dominion over the world will not be at an end till his use of it is finished, and he has completed that work in which its great use consists, and has fully obtained his end of it, which will be at the </w:t>
      </w:r>
      <w:r>
        <w:rPr>
          <w:i/>
          <w:iCs/>
        </w:rPr>
        <w:t xml:space="preserve">end of the world</w:t>
      </w:r>
      <w:r>
        <w:t xml:space="preserve"> when he will </w:t>
      </w:r>
      <w:r>
        <w:rPr>
          <w:i/>
          <w:iCs/>
        </w:rPr>
        <w:t xml:space="preserve">deliver up that kingdom to the Father</w:t>
      </w:r>
      <w:r>
        <w:t xml:space="preserve">, so doubtless that delegated dominion over the world began when his use of it began, which was at the </w:t>
      </w:r>
      <w:r>
        <w:rPr>
          <w:i/>
          <w:iCs/>
        </w:rPr>
        <w:t xml:space="preserve">beginning of the world</w:t>
      </w:r>
      <w:r>
        <w:t xml:space="preserve">, or as soon as the world was finished, and that then </w:t>
      </w:r>
      <w:r>
        <w:rPr>
          <w:i/>
          <w:iCs/>
        </w:rPr>
        <w:t xml:space="preserve">the kingdom was committed to him of the Father</w:t>
      </w:r>
      <w:r>
        <w:t xml:space="preserve">.</w:t>
      </w:r>
    </w:p>
    <w:p>
      <w:pPr>
        <w:pStyle w:val="BodyText"/>
      </w:pPr>
      <w:r>
        <w:t xml:space="preserve">WHY THE WORK OF CREATION WAS COMMITTED INTO THE HANDS OF CHRIST. CREATION. PROVIDENCE. REDEMPTION. As the glory of the church has various beginnings or periods, steps and degrees of inchoation—one is at the first founding of the church after the fall; another at that other founding of it in the call of Abraham; another founding is at the covenanting after coming out of Egypt; another on Christ's resurrection; another at the fall of Antichrist; another at the end of the world—so it is with the glory of Christ, as head over all things to the church.</w:t>
      </w:r>
    </w:p>
    <w:p>
      <w:pPr>
        <w:pStyle w:val="ListText"/>
        <w:numPr>
          <w:ilvl w:val="0"/>
          <w:numId w:val="2"/>
        </w:numPr>
      </w:pPr>
      <w:r>
        <w:t xml:space="preserve">He was in a sense invested with this honor from eternity in the eternal covenant of redemption; then was the government of the future world committed to him. But,</w:t>
      </w:r>
    </w:p>
    <w:p>
      <w:pPr>
        <w:pStyle w:val="ListText"/>
        <w:numPr>
          <w:ilvl w:val="0"/>
          <w:numId w:val="3"/>
        </w:numPr>
      </w:pPr>
      <w:r>
        <w:t xml:space="preserve">He actually began to exercise this power that was committed to him in the creation of the world, for he created the world as the Father's delegate,</w:t>
      </w:r>
    </w:p>
    <w:p>
      <w:pPr>
        <w:pStyle w:val="SourcePage"/>
      </w:pPr>
      <w:r>
        <w:t xml:space="preserve">[p. 45]</w:t>
      </w:r>
    </w:p>
    <w:p>
      <w:pPr>
        <w:pStyle w:val="BodyText"/>
      </w:pPr>
      <w:r>
        <w:t xml:space="preserve">and therein began to act as the head over all things in his delegated power.</w:t>
      </w:r>
    </w:p>
    <w:p>
      <w:pPr>
        <w:pStyle w:val="ListText"/>
        <w:numPr>
          <w:ilvl w:val="0"/>
          <w:numId w:val="4"/>
        </w:numPr>
      </w:pPr>
      <w:r>
        <w:t xml:space="preserve">He was solemnly and visibly invested with this authority, that he as God's delegate might dispose and govern the world in the sight of the angels, the created inhabitants of heaven, as soon as the world was finished. And God beheld all his works that Christ had made, and saw that he had therein perfectly finished the work that he had given him to do, and that all was good and that he had done all things well. Then, when he rested and rejoiced and was satisfied in the creation that Christ had made, on the latter part of the sixth day, or beginning of the seventh or sabbath day, did he solemnly commit to him the dominion over this world, that he might govern it as his delegate.JE's account of the last day of creation closely echoes Genesis 1:31-2:2, but he attributes the work of creation to Christ instead of to God.</w:t>
      </w:r>
    </w:p>
    <w:p>
      <w:pPr>
        <w:pStyle w:val="ListText"/>
        <w:numPr>
          <w:ilvl w:val="0"/>
          <w:numId w:val="5"/>
        </w:numPr>
      </w:pPr>
      <w:r>
        <w:t xml:space="preserve">After man fell, he actually took on him [self] the work of the Mediator, and began to govern the world as mediator, and as actually fulfilling the work of such an office.</w:t>
      </w:r>
    </w:p>
    <w:p>
      <w:pPr>
        <w:pStyle w:val="ListText"/>
        <w:numPr>
          <w:ilvl w:val="0"/>
          <w:numId w:val="6"/>
        </w:numPr>
      </w:pPr>
      <w:r>
        <w:t xml:space="preserve">His most solemn investiture of all into his delegated kingdom was that which he received as God-man on his ascension into heaven. As the creation of this visible world was in the sight of the angels—for then "the morning stars sang together, and all the sons of God shouted for joy" [Job 38:7]—so this solemn investing [of] Christ with the dominion over the world, on the finishing of the creation, was doubtless visible to them. It must needs be so, for this committing [of] the government of the world to Christ in part consisted in committing the angels, God's servants and the ministers of his providence, to him to be his servants and as ministers of providence subject to him in his delegated kingdom.</w:t>
      </w:r>
    </w:p>
    <w:p>
      <w:pPr>
        <w:pStyle w:val="BodyText"/>
      </w:pPr>
      <w:r>
        <w:t xml:space="preserve">And seeing this great transaction was done in their view, as the creation of the world was that they might see the glory of God in it, and might sing together and shout for joy on that occasion, and seeing that they were so nearly concerned in this affair, being therein put in subjection to Christ as God's vicegerent; no other can reasonably be supposed, if we consider the analogy of God's dispensations, but that God on this occasion made known to the angels something of his design and end in this dispensation. And 'tis very probable, that as this was done immediately after the creation of man—the principal work of that part of the creation, which the angels saw and which they most admired—that now was something revealed of that peculiar love to that race of beings that he had in it, and how it was for their sakes; and that God intended to make them, though created after</w:t>
      </w:r>
    </w:p>
    <w:p>
      <w:pPr>
        <w:pStyle w:val="SourcePage"/>
      </w:pPr>
      <w:r>
        <w:t xml:space="preserve">[p. 46]</w:t>
      </w:r>
    </w:p>
    <w:p>
      <w:pPr>
        <w:pStyle w:val="BodyText"/>
      </w:pPr>
      <w:r>
        <w:t xml:space="preserve">the angels, and of a much inferior nature to them, the principal end of the creation; and that the use of the creation was to beMS: "was the [illeg. deletion] which was to be." Christ's accomplishment of a great work for them; and that this was the work that they were subjected to Christ for, and were chiefly to be employed in; and that theyI.e. men. were to be exalted higher in glory than themselves, and were to be, under Christ, ministering spirits to them, as the most beloved rank of creatures; and perhaps that the Son of God, that was now invested with the dominion over the world, should have this dominion in that nature as the head of that race; and as such they were to be his subjects and servants and ministering spirits; and that this was the occasion of their fall. They thought they were unequally dealt with, and hence pride arose; and they could not deign for such purposes to be subject to the Son of God, and to have this inferior nature so exalted above them.</w:t>
      </w:r>
    </w:p>
    <w:p>
      <w:pPr>
        <w:pStyle w:val="Heading2"/>
      </w:pPr>
      <w:bookmarkStart w:name="heading_corol_lord_s_day_christ_s_as" w:id="18"/>
      <w:r>
        <w:t xml:space="preserve">Corol. LORD'S DAY. CHRIST'S ASCENSION.</w:t>
      </w:r>
      <w:bookmarkEnd w:id="18"/>
    </w:p>
    <w:p>
      <w:pPr>
        <w:pStyle w:val="BodyText"/>
      </w:pPr>
      <w:r>
        <w:t xml:space="preserve">We have reason to think that this solemn investing [of] Christ with the dominion over the world was soon after the creation was finished, soon after the creation of man, the last work of that creation. For doubtless, soon after man was created, the angels, as the ministers of God's providence, were sent forth to minister to him: for God himself did soon converse with man and began his wonderful government of mankind, but we can't think that this was without the ministration of angels. But the ministration of angels has ever been under Christ. And besides, as soon as man was created, God began the course of his providence towards man in those great things that were preparatory to the work of redemption; but, as has been shown before,Probably a reference to "Miscellanies" no. 742 (</w:t>
      </w:r>
      <w:r>
        <w:rPr>
          <w:i/>
          <w:iCs/>
        </w:rPr>
        <w:t xml:space="preserve">Works, 18</w:t>
      </w:r>
      <w:r>
        <w:t xml:space="preserve">, 373–76). the works that were preparatory to the work of redemption were the works which Christ wrought in the exercise of his delegated power. But 'tis not likely that Christ began the wonderful series of his providence, in his disposal and government and use of the world, in the great and remarkable dispensations of it, till the government of the world had been solemnly committed to him. And therefore we may suppose that the seventh day, which was the day when God rested from all his works and rejoiced in them, was the great day of this solemn investiture; that God saw the work that his Son had done in the creation complete, and rejoiced and was refreshed in the work of his Son; and, at the same time that he rejoiced in his work, he manifested his approbation of it, and his delight in the workman, by committing to him the creation he had made, and, so it were, rewarding</w:t>
      </w:r>
    </w:p>
    <w:p>
      <w:pPr>
        <w:pStyle w:val="SourcePage"/>
      </w:pPr>
      <w:r>
        <w:t xml:space="preserve">[p. 47]</w:t>
      </w:r>
    </w:p>
    <w:p>
      <w:pPr>
        <w:pStyle w:val="BodyText"/>
      </w:pPr>
      <w:r>
        <w:t xml:space="preserve">his work. The day of rejoicing is the proper day of bestowing gifts: God, on this day of his rejoicing, bestowed on his Son the gift of the kingdom.</w:t>
      </w:r>
    </w:p>
    <w:p>
      <w:pPr>
        <w:pStyle w:val="BodyText"/>
      </w:pPr>
      <w:r>
        <w:t xml:space="preserve">And this was the day of the rejoicing of all the inhabitants of heaven; this day especially was the day "when the morning stars sang together and all the sons of God shouted for joy" [Job 38:7], having now seen the finishing of the work of creation. And they now rejoiced, those of them that stood on the great occasion of the investiture of the Son of God with the government of the world, and the great and wonderful decrees God had declared concerning him. And so the first sabbath that ever was [was] a solemn day, an occasion of the great honor God put on Christ, as the head of all things to the church; as the Christian sabbath is thus appointed especially in commemoration of the great honor he received at his resurrection, which was the beginning of his exaltation as head over all the universe, on his finishing and resting from the work of the new creation. And if what Mr. Bedford supposes be true, it was the same day of the week on which Christ arose.Arthur Bedford, </w:t>
      </w:r>
      <w:r>
        <w:rPr>
          <w:i/>
          <w:iCs/>
        </w:rPr>
        <w:t xml:space="preserve">The Scripture Chronology, Demonstrated by Astronomical Calculations, and also by the Year of Jubilee, and the Sabbatical Year among the Jews; or, an Account of Time from the Creation of the World, to the Destruction of Jerusalem; as it may be proved from the Writings of the Old and New Testaments</w:t>
      </w:r>
      <w:r>
        <w:t xml:space="preserve">… (London, 1730). In the preface to the reader (p. v), Bedford outlines his goals for his massive study. Among other things, he states, "I hope, that I have prov'd, that the most solemn Acts of Devotion, and other religious Transactions mention'd in the </w:t>
      </w:r>
      <w:r>
        <w:rPr>
          <w:i/>
          <w:iCs/>
        </w:rPr>
        <w:t xml:space="preserve">Old Testament</w:t>
      </w:r>
      <w:r>
        <w:t xml:space="preserve">, especially horn the Creation to the Time of </w:t>
      </w:r>
      <w:r>
        <w:rPr>
          <w:i/>
          <w:iCs/>
        </w:rPr>
        <w:t xml:space="preserve">Moses</w:t>
      </w:r>
      <w:r>
        <w:t xml:space="preserve">, were performed on that Day, which we call </w:t>
      </w:r>
      <w:r>
        <w:rPr>
          <w:i/>
          <w:iCs/>
        </w:rPr>
        <w:t xml:space="preserve">Sunday</w:t>
      </w:r>
      <w:r>
        <w:t xml:space="preserve">, and that the Sabbath was alter'd from the first to the last Day of the Week, only among the Children of </w:t>
      </w:r>
      <w:r>
        <w:rPr>
          <w:i/>
          <w:iCs/>
        </w:rPr>
        <w:t xml:space="preserve">Israel</w:t>
      </w:r>
      <w:r>
        <w:t xml:space="preserve"> at their Departure out of </w:t>
      </w:r>
      <w:r>
        <w:rPr>
          <w:i/>
          <w:iCs/>
        </w:rPr>
        <w:t xml:space="preserve">Egypt</w:t>
      </w:r>
      <w:r>
        <w:t xml:space="preserve">, in Commemoration of so great a Deliverance; and that it was restor'd again to the first Day of the Week by Our SAVIOUR'S Resurrection." And if so, it was probably also the very same day with that of Christ's most solemn investiture of all with the dominion over the world which Christ received as God-man, when he sat down at God's right hand in heaven after his ascension, which was the greatest, most solemn and joyful day that ever was seen in heaven. Then Christ, on that holy sabbatism or rest, came to his rest, which was his everlasting throne in heaven; as the Psalmist, on occasion of the ascending of the ark into Mount Zion, calls the place where it was seated—the throne or mercy seat, on which David placed it—its rest. Psalms 132:8, "Arise, O Lord, into thy rest; thou and the ark of thy strength." So Solomon calls the mercy seat in the temple in Mount Moriah, where the ark had ascended. 2 Chronicles 6:41, "Now therefore arise, O Lord God, into thy resting-place, thou, and the ark of thy strength." Psalms 132:14, "This is my rest forever: here will I dwell; for I have desired it." But Christ's throne in heaven, and not a throne in an earthly sanctuary, is spoken of as the true place of Christ's rest. Isaiah 66:1, "Thus</w:t>
      </w:r>
    </w:p>
    <w:p>
      <w:pPr>
        <w:pStyle w:val="SourcePage"/>
      </w:pPr>
      <w:r>
        <w:t xml:space="preserve">[p. 48]</w:t>
      </w:r>
    </w:p>
    <w:p>
      <w:pPr>
        <w:pStyle w:val="BodyText"/>
      </w:pPr>
      <w:r>
        <w:t xml:space="preserve">saith the Lord, the heaven is my throne, and the earth is my footstool: where is the house that ye build unto me, and where is the place of my rest?" Probably this day of Christ's being instated as God-man in God's throne in heaven was the first day of the week. For though it is said to be forty days after his resurrection in the beginning of the Acts—and so, if it be St. Luke's design to give us the precise number of days when he ascended from Mount Olivet, that must be two days distant from the first day of the week—yet that space of time might be taken up in Christ's body's ascending to the highest heaven. It might take up so much time, and yet its motion be immensely swifter than the motion of the rays of light. And so the day of Christ's sitting on the throne of God in heaven, and so the solemn day of his investiture with the glory of his kingdom, might be on the first day of the week. This was an occasion of great rejoicing to the whole church in heaven and earth; though the church on earth did not partake with the glorious assembly in heaven in the joy of it on that very day, for that was too soon after her parting with Christ, which left her sorrowful. But this was reserved till the sabbath following, which was the same day of the week when the Holy Ghost was poured out by Christ, he having received the promise of the Father; and the church on earth received the happy effects of Christ's enthronization with the church in heaven. Or else the whole time from the fortieth day till the day of Pentecost might be taken up in Christ's ascension, and so the day of his enthronization might be the day of Pentecost itself, which was the first day of the week.</w:t>
      </w:r>
    </w:p>
    <w:p>
      <w:pPr>
        <w:pStyle w:val="BodyText"/>
      </w:pPr>
      <w:r>
        <w:t xml:space="preserve">At Christ's first enthronization after the creation, Christ was set over the angels, as he was at the second after the new creation. PROGRESS OF THE WORK OF REDEMPTION BEGUN IN CREATION. CHRIST'S DELEGATED KINGDOM, WHEN HE WAS FIRST INVESTED WITH IT.</w:t>
      </w:r>
    </w:p>
    <w:p>
      <w:pPr>
        <w:pStyle w:val="Heading2"/>
      </w:pPr>
      <w:bookmarkStart w:name="heading_834_day_of_judgment_progress" w:id="19"/>
      <w:r>
        <w:t xml:space="preserve">834. DAY OF JUDGMENT. PROGRESS OF REDEMPTION.</w:t>
      </w:r>
      <w:bookmarkEnd w:id="19"/>
    </w:p>
    <w:p>
      <w:pPr>
        <w:pStyle w:val="BodyText"/>
      </w:pPr>
      <w:r>
        <w:t xml:space="preserve">The last trumpet shall sound soon after Christ's appearance, or at least while he yet appears at a great distance; for the living will not be changed till the trumpet sounds, and therefore not able to bear the sight of that ineffable glory that Christ will appear in, unless at a very great distance. The first thing that will be, will be the appearance of Christ's coming, which the world of mankind shall behold and view before any change shall pass upon the body. This glory shall be seen by the living saints, gradually increasing. They shall see more and more of the glory in which Christ appears as he approaches, as long as their natures can bear it without a change, or as long as the increase of the glory only tends to increase their pleasure and</w:t>
      </w:r>
    </w:p>
    <w:p>
      <w:pPr>
        <w:pStyle w:val="SourcePage"/>
      </w:pPr>
      <w:r>
        <w:t xml:space="preserve">[p. 49]</w:t>
      </w:r>
    </w:p>
    <w:p>
      <w:pPr>
        <w:pStyle w:val="BodyText"/>
      </w:pPr>
      <w:r>
        <w:t xml:space="preserve">delight in the view of the glorious sight; till the glory, by near approach, begins to be too strong for frail nature. And then the trumpet shall sound, and they shall be changed in the twinkling of an eye, and the dead shall be raised [1 Corinthians 15:51–52].</w:t>
      </w:r>
    </w:p>
    <w:p>
      <w:pPr>
        <w:pStyle w:val="Heading2"/>
      </w:pPr>
      <w:bookmarkStart w:name="heading_835_progress_of_redemption_c" w:id="20"/>
      <w:r>
        <w:t xml:space="preserve">835. PROGRESS OF REDEMPTION. CHRIST'S COMING TO JUDGMENT.</w:t>
      </w:r>
      <w:bookmarkEnd w:id="20"/>
    </w:p>
    <w:p>
      <w:pPr>
        <w:pStyle w:val="BodyText"/>
      </w:pPr>
      <w:r>
        <w:t xml:space="preserve">See No. 803. The state of the world of mankind will especially call for Christ's appearance to judgment, at the time when he will appear. For not only shall the world of mankind be probably many hundred times more numerous than they are, and the greater part of them wicked, and sinners against great light, etc., but then shall the wicked world be far more combined in wickedness than ever before. Before the rise of the four great empires, almost all the world was wicked, but there was very little of a communication between one part of the world and another. Afterwards, under the Roman Empire especially, there was a great communication between many of the nations of the world, by their being united under the Roman government, and by the flourishing of arts and sciences that were then brought to such a height. And then God saw it a proper time for Christ's first coming. Of later times, the communication between distant parts of the habitable globe has grown exceedingly, through the flourishing of arts and sciences, and the art of navigation in particular; but yet there is not such a communication as to make way for a combination of the wicked world. But this communication is daily growing, and without doubt the long continuance of the glorious timesMS: "of the church."—wherein there shall be such a union of the whole earth, and wherein all useful arts and the arts of communication shall be carried to the highest perfection—will have wonderfully established a universal communication between all parts of the world of mankind; so that, when the world apostatizes, the way will be open for an universal combination of the wicked world against Christ and his church.</w:t>
      </w:r>
    </w:p>
    <w:p>
      <w:pPr>
        <w:pStyle w:val="BodyText"/>
      </w:pPr>
      <w:r>
        <w:t xml:space="preserve">As before the first destruction of the world by water, the earth was filled with violence and there were but few godly, and there seemed to be imminent danger of the church's being lost, so will it be before the second destruction of the world by fire.</w:t>
      </w:r>
    </w:p>
    <w:p>
      <w:pPr>
        <w:pStyle w:val="BodyText"/>
      </w:pPr>
      <w:r>
        <w:t xml:space="preserve">'Tis fit that, after God has granted to the world such great means and glorious advantages for spiritual good, as he will do in the expected glorious times of the church, in that great light which shall then be enjoyed, those great works of God's providence which shall then be seen, the many</w:t>
      </w:r>
    </w:p>
    <w:p>
      <w:pPr>
        <w:pStyle w:val="SourcePage"/>
      </w:pPr>
      <w:r>
        <w:t xml:space="preserve">[p. 50]</w:t>
      </w:r>
    </w:p>
    <w:p>
      <w:pPr>
        <w:pStyle w:val="BodyText"/>
      </w:pPr>
      <w:r>
        <w:t xml:space="preserve">great and excellent examples, etc., and after he has also given for so long a time together such glorious success of these means: I say it is fit that after all this there should be, before the world comes to an end, something to show the insufficiency even of such means and advantages in themselves, that they can effect nothing without the sovereign influence of God's Spirit; and something to show the desperate corruption of man's nature, which, if left to itself, breaks over all these restraints, makes blind in the midst of such glorious light, and conquers the world when furnished with all these advantages.</w:t>
      </w:r>
    </w:p>
    <w:p>
      <w:pPr>
        <w:pStyle w:val="BodyText"/>
      </w:pPr>
      <w:r>
        <w:t xml:space="preserve">'Tis fit that there should be a remarkable manifestation of the evil of the world, just before it comes to an end; and that it should remarkably appear how worthy it is of destruction and the curse that God has denounced against it, just before its final destruction comes upon it and the denounced curse is most fully executed.</w:t>
      </w:r>
    </w:p>
    <w:p>
      <w:pPr>
        <w:pStyle w:val="BodyText"/>
      </w:pPr>
      <w:r>
        <w:t xml:space="preserve">'Tis fit that there should be something remarkable to make the church of Christ willing that the world should come to an end, and to long for Christ's last appearing, just before he actually appears. But if the happy glorious times of the church on earth were continued till the very time of Christ's appearing, it would not be so.</w:t>
      </w:r>
    </w:p>
    <w:p>
      <w:pPr>
        <w:pStyle w:val="Heading2"/>
      </w:pPr>
      <w:bookmarkStart w:name="heading_836_millennium" w:id="21"/>
      <w:r>
        <w:t xml:space="preserve">836. MILLENNIUM.</w:t>
      </w:r>
      <w:bookmarkEnd w:id="21"/>
    </w:p>
    <w:p>
      <w:pPr>
        <w:pStyle w:val="BodyText"/>
      </w:pPr>
      <w:r>
        <w:t xml:space="preserve">When the duration of the glorious times of the church on earth after the fall of Antichrist is spoken of in the Revelation 20 as being a thousand years, the words are to be literally understood that it will be about that space of time, though perhaps it will not be so precisely; and if [it] be so precisely, it will probably be difficult precisely to fix the beginning, and so the end of it. Because, if the thousand years in Revelation 20 is not to be understood literally but figuratively, then 'tis probable that a vastly longer space of time is intended than a literal thousand years. For the manner of Scripture prophecy is to represent the true time by other times that are vastly less; thus a prophetical day is a year, a prophetical week seven years, a prophetical month thirty years, a prophetical year 360 years. And if this thousand years here be used as a figurative and prophetical thousand years, it probably is to represent a vastly long space of time, as a thousand years seems to men to be a great while. Thus a day, an hour and a moment seem to men to be very short spaces of time; hence they are used to represent any short space of time as the shortness of man's life, etc. But the following reasons induce me to think that the space here meant is not any space of time vastly longer than a thousand years:</w:t>
      </w:r>
    </w:p>
    <w:p>
      <w:pPr>
        <w:pStyle w:val="ListText"/>
        <w:numPr>
          <w:ilvl w:val="0"/>
          <w:numId w:val="2"/>
        </w:numPr>
      </w:pPr>
      <w:r>
        <w:t xml:space="preserve">'Tis not likely that the face of the earth would hold the inhabitants</w:t>
      </w:r>
    </w:p>
    <w:p>
      <w:pPr>
        <w:pStyle w:val="SourcePage"/>
      </w:pPr>
      <w:r>
        <w:t xml:space="preserve">[p. 51]</w:t>
      </w:r>
    </w:p>
    <w:p>
      <w:pPr>
        <w:pStyle w:val="BodyText"/>
      </w:pPr>
      <w:r>
        <w:t xml:space="preserve">for a vastly longer time than a thousand years, multiplying so fast as they will under such great universal and uninterrupted prosperity, health and long life, which the generations of men shall enjoy throughout that space of time, without being diminished with wars, pestilences and other desolating calamities which now waste mankind. If we should suppose that at the beginning of the glorious times there should be just the same number of inhabitants on the face of the earth as now, and that their number should be doubled but once in a hundred years, which is the least that can be supposed under such prosperity; then at the end of one thousand years, there will be about a thousand times so many inhabitants on the earth as now there is. And at the end of two thousand years there must be a million times so many, and at the end of three thousand years a thousand million times so many, and at the end of four thousand years a million million times so many inhabitants, as are now on the face of the earth.</w:t>
      </w:r>
    </w:p>
    <w:p>
      <w:pPr>
        <w:pStyle w:val="ListText"/>
        <w:numPr>
          <w:ilvl w:val="0"/>
          <w:numId w:val="3"/>
        </w:numPr>
      </w:pPr>
      <w:r>
        <w:t xml:space="preserve">That the world should continue standing such a vastly long time that a thousand years should be but a figure, or type, of the time, hardly consists with what the Scripture says of the near approach of the day of judgment.</w:t>
      </w:r>
    </w:p>
    <w:p>
      <w:pPr>
        <w:pStyle w:val="ListText"/>
        <w:numPr>
          <w:ilvl w:val="0"/>
          <w:numId w:val="4"/>
        </w:numPr>
      </w:pPr>
      <w:r>
        <w:t xml:space="preserve">That the world should for so vast a space of time be continued in such a glorious state of peace, rest, love, holiness and joy and such universal prosperity, wherein holiness shall be so general and such multitudes shall be saved, hardly consists with what the Scripture says of this evil world, the reign of sin and Satan and affliction in the world, and of the few that shall be saved; for doubtless these things are spoken of the world in its more ordinary state, which they may truly be, if it shall be thus for six thousand years, and otherwise but one thousand years. If so, this single thousand years may well be looked upon as an exempt season. But if we suppose the glorious times to be so vastly long, as that a thousand years is but a prophetical figure of them, it will be far otherwise; the state that the world is in for the most part will be quite diverse from these representations, and the time that it is in a state agreeable to them is more properly the exempt season. The general proposition should have been the reverse: what is said of the evil of the world, the few that are saved, etc. should come in as the exception.</w:t>
      </w:r>
    </w:p>
    <w:p>
      <w:pPr>
        <w:pStyle w:val="ListText"/>
        <w:numPr>
          <w:ilvl w:val="0"/>
          <w:numId w:val="5"/>
        </w:numPr>
      </w:pPr>
      <w:r>
        <w:t xml:space="preserve">This world is represented in Scripture as an accursed world; woe is denounced against the world, and the very ground is cursed. But its being for most of its time in a state of such rest and glory is scarcely consistent with this. The world will at last be burnt, as having been for the most part a stage of wickedness and the kingdom of the devil.</w:t>
      </w:r>
    </w:p>
    <w:p>
      <w:pPr>
        <w:pStyle w:val="SourcePage"/>
      </w:pPr>
      <w:r>
        <w:t xml:space="preserve">[p. 52]</w:t>
      </w:r>
    </w:p>
    <w:p>
      <w:pPr>
        <w:pStyle w:val="ListText"/>
        <w:numPr>
          <w:ilvl w:val="0"/>
          <w:numId w:val="6"/>
        </w:numPr>
      </w:pPr>
      <w:r>
        <w:t xml:space="preserve">The reasons that are given [in] No. 520, why few are saved, if good, do conclude against the millennium's being so long a space of time.</w:t>
      </w:r>
    </w:p>
    <w:p>
      <w:pPr>
        <w:pStyle w:val="ListText"/>
        <w:numPr>
          <w:ilvl w:val="0"/>
          <w:numId w:val="7"/>
        </w:numPr>
      </w:pPr>
      <w:r>
        <w:t xml:space="preserve">As the number of persons that are saved is a distinguished number, an elect company that are chosen out of the world; so that part of the duration of the world that is as it were saved out of the time of the world's continuance to be consecrated to God and spent for him, is not the greatest part of the time, but a certain elect portion of time, saved out from the rest as the sabbath, is saved out of the week to be holy to God.</w:t>
      </w:r>
    </w:p>
    <w:p>
      <w:pPr>
        <w:pStyle w:val="ListText"/>
        <w:numPr>
          <w:ilvl w:val="0"/>
          <w:numId w:val="8"/>
        </w:numPr>
      </w:pPr>
      <w:r>
        <w:t xml:space="preserve">If the world should be continued for so vast a space of time, in such a state, the world will be in danger of forgetting its own natural corruption and misery. That space wherein it appeared in its own proper colors, being comparatively so small and at so great a distance, the world will be in great danger of being very insensible of it. And indeed, if it should be but one thousand years, 'tis very likely that towards the latter part of it they will begin to grow insensible of it, and so pride will begin to come in, and this will be one great occasion of that apostasy of Gog and Magog [Revelation 20:8].</w:t>
      </w:r>
    </w:p>
    <w:p>
      <w:pPr>
        <w:pStyle w:val="ListText"/>
        <w:numPr>
          <w:ilvl w:val="0"/>
          <w:numId w:val="9"/>
        </w:numPr>
      </w:pPr>
      <w:r>
        <w:t xml:space="preserve">If this glorious state of the church should be continued for so vast a space of time, it will look too much as though the church had arrived to her rest and to her proper state of glory. But this is not the appointed state of her reward and happiness, and therefore won't be very long continued. The proper state of the church's rest is after the day of judgment; this that is before, is only given to the church as a foretaste, a forerunner and image of this her true rest and glory. 'Tis observable, that prelibations and images of things that are before the appointed proper season for the true thing of which they are forerunners and representations, are wont to be but short. The children of Israel in the wilderness sometimes had rest, but it was continued but a little while, because they were not come to their true rest; when the children of Israel had taken the land on the other side Jordan, they were not suffered to continue there long, because that was not their appointed rest. Deuteronomy 12:9, "For ye are not as yet come to the rest, and to the inheritance which the Lord your God giveth you." The end of a type and foretaste is to lead to the antitype and proper inheritance, but if this type of heavenly rest should be so very long continued it would be in danger of leading from the antitype to rest in the type. See No. 1224.</w:t>
      </w:r>
    </w:p>
    <w:p>
      <w:pPr>
        <w:pStyle w:val="Heading2"/>
      </w:pPr>
      <w:bookmarkStart w:name="heading_837_christian_religion_natur" w:id="22"/>
      <w:r>
        <w:t xml:space="preserve">837. CHRISTIAN RELIGION. NATURAL RELIGION. REVEALED RELIGION.</w:t>
      </w:r>
      <w:bookmarkEnd w:id="22"/>
    </w:p>
    <w:p>
      <w:pPr>
        <w:pStyle w:val="BodyText"/>
      </w:pPr>
      <w:r>
        <w:t xml:space="preserve">The whole of Christian divinity depends on divine revelation; for though there are many truths concerning God and our duty to him that are evident by the light of nature, yet no one truth is taught by the light of nature</w:t>
      </w:r>
    </w:p>
    <w:p>
      <w:pPr>
        <w:pStyle w:val="SourcePage"/>
      </w:pPr>
      <w:r>
        <w:t xml:space="preserve">[p. 53]</w:t>
      </w:r>
    </w:p>
    <w:p>
      <w:pPr>
        <w:pStyle w:val="BodyText"/>
      </w:pPr>
      <w:r>
        <w:t xml:space="preserve">in that manner in which it is necessary for us to know it. For the knowledge of no truth in divinity is of any significance to us any otherwise than it some way or other, belongs to the gospel scheme, or has relation to Christ the Mediator. It signifies nothing for us to know anything of any one of God's perfections, unless we know them as manifested in Christ; and so it signifies nothing to us to know any part of our duty, unless it will [bear] some relation to Christ. It profits us not to have any knowledge of the law of God, unless it be either to fit us for the glad tidings of the gospel, or to be a means of our sanctification in Christ Jesus, and to influence us to serve God through Christ by an evangelical obedience. And therefore we stand in the greatest necessity of a divine revelation. And it was most fit and proper that, when God did give us a revelation—Christ—that it should not only contain those peculiar truths which purely and in every respect depend on revelation, as the doctrines of Christ's mediation and justification through him, but that this revelation should contain everything that belongs to divinity, either to be known or practiced. For it all depends on revelation, in the way in which it is necessary for us to know it.</w:t>
      </w:r>
    </w:p>
    <w:p>
      <w:pPr>
        <w:pStyle w:val="Heading2"/>
      </w:pPr>
      <w:bookmarkStart w:name="heading_838_angels_why_called_throne" w:id="23"/>
      <w:r>
        <w:t xml:space="preserve">838. ANGELS. WHY CALLED THRONES, DOMINIONS, PRINCIPALITIES AND POWERS.</w:t>
      </w:r>
      <w:bookmarkEnd w:id="23"/>
    </w:p>
    <w:p>
      <w:pPr>
        <w:pStyle w:val="BodyText"/>
      </w:pPr>
      <w:r>
        <w:t xml:space="preserve">As the angels are made to be the ministers of God's providence of the government of the world, and as they are beings of a limited understanding, and not equally capable of understanding and managing the affairs of the whole universe, or of the whole extent and compass of divine providence, or of any part indifferently, as they may be of affairs of some particular kind or system or series of events, or of some particular part of the universe—for it must needs be so with all that are of limited understanding, that they must be more capable of the care and management of things in a certain particular sphere, than of anything indifferently, without any fixed limits—so 'tis very reasonable to suppose, from hence, that the different angels are appointed to different kinds of work, and that their ministry more especially respects some certain limited parts of the universality of things, which God has in some respect committed to their care; so that over these things they have a ministerial dominion, some of larger and others of lesser extent, some in a more exalted, others a less honorable station. So they are a kind of princes under God, over such and such parts of the creation, or within such a certain sphere. Though their dominion be only ministerial (as the dominion of ministers of the gospel or angels of the churches is), yet it is very honorable and exalted; 'tis a very honorable work they are employed in, an image of the</w:t>
      </w:r>
    </w:p>
    <w:p>
      <w:pPr>
        <w:pStyle w:val="SourcePage"/>
      </w:pPr>
      <w:r>
        <w:t xml:space="preserve">[p. 54]</w:t>
      </w:r>
    </w:p>
    <w:p>
      <w:pPr>
        <w:pStyle w:val="BodyText"/>
      </w:pPr>
      <w:r>
        <w:t xml:space="preserve">work of the Son of God as God-man, who has the vicegerency of the whole universe, and so they as well as the princes of Israel are called gods, </w:t>
      </w:r>
      <w:r>
        <w:rPr>
          <w:i/>
          <w:iCs/>
        </w:rPr>
        <w:t xml:space="preserve">elohim</w:t>
      </w:r>
      <w:r>
        <w:t xml:space="preserve">. Deuteronomy 32:43, "Worship him, all ye gods," which is rendered by the Apostle, "Let all the angels of God worship him" [Hebrews 1:6]. And they are all called the sons of the Most High, as they are, Job 38:7, "When the morning stars sang together, and all the sons of God shouted for joy." They may also, on this account, be fitly compared to stars, as they are here, and also in the song of Deborah: "The stars in their courses fought against Sisera" [Judges 5:20]; not only for their brightness in wisdom and holiness, and for their being the native inhabitants of heaven, and obeying the commands of God as the stars do, but because they have their particular dominion set 'em in the lower world, as the stars have—Job 38:33, "Canst thou set their dominion in the earth?"—and also because they have their certain sphere and course to which they are limited in heaven. These seem in part to be signified by the kings of the earth, that shall bring their honor and glory into the church; they are made chiefly for a ministerial dominion over and management of the world of mankind on the earth, as ministering spirits unto Christ, and on the account of their honorable place and trust in heaven, they may be called ministers of the new earth, there spoken of in that chapter.Revelation 21:24. God hath concealed the particular spheres of the angels' dominion and ministry, that we might not be tempted to idolatry; they therefore that worship angels, under a notion of such and such angels having a superintendency over such particular persons or affairs, intrude into those things that they have not seen.</w:t>
      </w:r>
    </w:p>
    <w:p>
      <w:pPr>
        <w:pStyle w:val="BodyText"/>
      </w:pPr>
      <w:r>
        <w:t xml:space="preserve">'Tis not reasonable to suppose that the angels are called thrones, dominions, principalities and powers [Colossians 1:16] merely for the honor they have in their great abilities and excellent qualifications, for the words do properly denote rule and authority. Earthly rulers are called principalities and powers. Titus 3:1, "Put them in mind to be subject to principalities and powers, and to obey magistrates."</w:t>
      </w:r>
    </w:p>
    <w:p>
      <w:pPr>
        <w:pStyle w:val="Heading2"/>
      </w:pPr>
      <w:bookmarkStart w:name="heading_839_mysteries_in_religion" w:id="24"/>
      <w:r>
        <w:t xml:space="preserve">839. MYSTERIES IN RELIGION.</w:t>
      </w:r>
      <w:bookmarkEnd w:id="24"/>
    </w:p>
    <w:p>
      <w:pPr>
        <w:pStyle w:val="BodyText"/>
      </w:pPr>
      <w:r>
        <w:t xml:space="preserve">From that text, John 3:12, "If I have told you earthly things, and ye believe not: how shall ye believe if I tell you of heavenly things?," several things are manifest concerning mysteries in religion:</w:t>
      </w:r>
    </w:p>
    <w:p>
      <w:pPr>
        <w:pStyle w:val="ListText"/>
        <w:numPr>
          <w:ilvl w:val="0"/>
          <w:numId w:val="2"/>
        </w:numPr>
      </w:pPr>
      <w:r>
        <w:t xml:space="preserve">That there are mysteries in religion, or there are things contained in those doctrines that Christ came into the world to teach, that are not only so above human comprehension that men can't easily apprehend all that</w:t>
      </w:r>
    </w:p>
    <w:p>
      <w:pPr>
        <w:pStyle w:val="SourcePage"/>
      </w:pPr>
      <w:r>
        <w:t xml:space="preserve">[p. 55]</w:t>
      </w:r>
    </w:p>
    <w:p>
      <w:pPr>
        <w:pStyle w:val="BodyText"/>
      </w:pPr>
      <w:r>
        <w:t xml:space="preserve">is to be understood concerning them, but that are difficult to the understanding in that sense, that they are difficult to be received by the judgment or belief. "How shall ye believe if I tell you of heavenly things?" Difficult upon the same account that the doctrine of the new birth was difficult to Nicodemus, because it was so strange and seemingly impossible [John 3:3–11].</w:t>
      </w:r>
    </w:p>
    <w:p>
      <w:pPr>
        <w:pStyle w:val="ListText"/>
        <w:numPr>
          <w:ilvl w:val="0"/>
          <w:numId w:val="3"/>
        </w:numPr>
      </w:pPr>
      <w:r>
        <w:t xml:space="preserve">We may from the words infer, that the more persons or beings are in themselves and in their own nature above us, the more are doctrines or truths concerning them mysterious to us, above our comprehension and difficult to our belief, the more do those things that are really true concerning them contain seeming inconsistencies and impossibilities. For Christ, in the preceding verses, had been speaking of something that is true concerning men, being of the same nature, and inhabitants of the same world with ourselves, which therefore Christ calls an earthly thing. And this seemed very mysterious and impossible, and to contain great seeming inconsistencies; heI.e. Nicodemus. says, "How can a man be born when he is old?" [John 3:4]. It seemed to be a contradiction, and after Christ had somewhat explained himself, yet still the doctrine seems strange and impossible: John 3:9, "How can these things be?" Nicodemus still looked upon [it as] incredible, and, on that account, did not believe it at that time, as is implied in these words of Christ: "If I have told you earthly things and ye believe not." But Christ here plainly signifies that he had other truths to teach, that were not about man, an earthly inhabitant, but about a person vastly above man, even about himself, who is from heaven and in heaven, as in the next verse [John 3:13], that therefore, it would be most reasonable to suppose, should be much more difficult to man's understanding and judgment, seeming to contain greater impossibilities and inconsistencies; then proceeds immediately to declare to him a heavenly thing, as he calls it, viz. that Christ, a heavenly and divine person, should die (John 3:14–15). Such a mysterious doctrine, strange and seemingly inconsistent and impossible, that a divine person should die, [is] more strange than that man should be born again. Hence, when divines argue from the mysteriousness of many things in the nature of things here below that we daily converse [with], that therefore it would be very unreasonable to suppose but that there should be things in God that should be much more mysterious, and therefore that 'tis unreasonable to object against the truth of the doctrines of the Trinity, incarnation, etc., they argue justly, because they argue as Christ argued.</w:t>
      </w:r>
    </w:p>
    <w:p>
      <w:pPr>
        <w:pStyle w:val="SourcePage"/>
      </w:pPr>
      <w:r>
        <w:t xml:space="preserve">[p. 56]</w:t>
      </w:r>
    </w:p>
    <w:p>
      <w:pPr>
        <w:pStyle w:val="Heading2"/>
      </w:pPr>
      <w:bookmarkStart w:name="heading_840a_condition_of_god_s_prom" w:id="25"/>
      <w:r>
        <w:t xml:space="preserve">840a. CONDITION OF GOD'S PROMISES is often spoken of in Scripture as if it yet, in some sense, remained to be fulfilled after it is fulfilled. So in Psalms 34:9–10, "O fear the Lord ye his saints: for there is no want to them that fear him. The young lions do lack and suffer hunger, but they that seek the Lord shall not want any good thing." Here the saints are exhorted to fear the Lord, that they may be entitled to this privilege of being provided for of God; whereas, if they are saints, they are those that fear God already, and so already entitled to the promise. So Christ says to his disciples in the Matthew 18:3, that, except they should be converted and become as little children, they should not enter into the kingdom of God, although all but one were converted already. So the Psalmist, long after he was converted, after acknowledging that he was shapen in iniquity and conceived in sin, prays to God, Psalms 51:10, that God would CREATE in him a clean heart and RENEW</w:t>
      </w:r>
      <w:bookmarkEnd w:id="25"/>
    </w:p>
    <w:p>
      <w:pPr>
        <w:pStyle w:val="BodyText"/>
      </w:pPr>
      <w:r>
        <w:t xml:space="preserve">in him a right spirit, the same kind of terms as are used to signify the first conversion of a sinner, both in the Old Testament and New. We often read of conversion in the Old Testament under such terms of giving a new heart and a right spirit, etc., and in the New Testament, conversion is called a being created again, being new creatures, and renewed in the spirit of the mind, etc.; yet this was long after the Psalmist was first converted. So the Apostle tells Timothy, 1 Timothy 4:16, that in being faithful in his ministry, he should save himself as well as those that heard him. And the apostle Paul, long after his conversion, yea, after an assurance of it, says that he kept under his body, lest he should be a castaway [1 Corinthians 9:27], and says in another place that necessity was laid upon [him], yea, woe to him, if he should not preach the gospel [1 Corinthians 9:16]. So Cornelius, that was already a good man—of whom the Holy Ghost gives this testimony, that he was a devout man, and one that feared God with all his house, which gave much alms to the people, and prayed to God always; and to whom God by his angel manifested his acceptance of him, declaring to him in an extraordinary manner by his angel, that his prayers and alms were come up for a memorial before God [Acts 10:1–4]—so that Cornelius did already in some respect believe in Christ, even in the manner that the Old Testament saints were wont to do; and yet after this, God directs him to send men to Joppa, and call for Simon whose surname was Peter, who should tell him words whereby he and all his house should be saved (Acts 11:13–14). So Christ gives his disciples directions how to become the children of God, and yet, in the same words, speaks of God as already their Father (Matthew 5:45). So he gives the disciples directions how they shall be his disciples in John 15:8. See No. 847.</w:t>
      </w:r>
    </w:p>
    <w:p>
      <w:pPr>
        <w:pStyle w:val="SourcePage"/>
      </w:pPr>
      <w:r>
        <w:t xml:space="preserve">[p. 57]</w:t>
      </w:r>
    </w:p>
    <w:p>
      <w:pPr>
        <w:pStyle w:val="Heading2"/>
      </w:pPr>
      <w:bookmarkStart w:name="heading_840b_lord_s_day" w:id="26"/>
      <w:r>
        <w:t xml:space="preserve">840b. LORD'S DAY.</w:t>
      </w:r>
      <w:bookmarkEnd w:id="26"/>
    </w:p>
    <w:p>
      <w:pPr>
        <w:pStyle w:val="BodyText"/>
      </w:pPr>
      <w:r>
        <w:t xml:space="preserve">Christ himself has set us the example of founding both doctrines and duties of religion on Scripture consequences. Doctrines: instance the doctrine of the resurrection; he argues it from what God says to Moses (Mark 12:26). And duties: instance the duty of a child's maintaining the parents, Matthew 15:4 at the beginning, where he makes use of the Scripture with reason, and draws the consequence from both together.</w:t>
      </w:r>
    </w:p>
    <w:p>
      <w:pPr>
        <w:pStyle w:val="Heading2"/>
      </w:pPr>
      <w:bookmarkStart w:name="heading_841_obedience_of_christ" w:id="27"/>
      <w:r>
        <w:t xml:space="preserve">841. OBEDIENCE OF CHRIST.</w:t>
      </w:r>
      <w:bookmarkEnd w:id="27"/>
    </w:p>
    <w:p>
      <w:pPr>
        <w:pStyle w:val="BodyText"/>
      </w:pPr>
      <w:r>
        <w:t xml:space="preserve">The obedience of Christ excels all others, because,</w:t>
      </w:r>
    </w:p>
    <w:p>
      <w:pPr>
        <w:pStyle w:val="ListText"/>
        <w:numPr>
          <w:ilvl w:val="0"/>
          <w:numId w:val="2"/>
        </w:numPr>
      </w:pPr>
      <w:r>
        <w:t xml:space="preserve">It was perfect with a sinless perfection, and so exceeds all fallen men's obedience.</w:t>
      </w:r>
    </w:p>
    <w:p>
      <w:pPr>
        <w:pStyle w:val="ListText"/>
        <w:numPr>
          <w:ilvl w:val="0"/>
          <w:numId w:val="3"/>
        </w:numPr>
      </w:pPr>
      <w:r>
        <w:t xml:space="preserve">It was perfect with a legal perfection. It was a finished righteousness, Christ continuing perfectly obedient to the end of the time of his probation, and so it exceeded Adam's righteousness, that he had before the fall.</w:t>
      </w:r>
    </w:p>
    <w:p>
      <w:pPr>
        <w:pStyle w:val="ListText"/>
        <w:numPr>
          <w:ilvl w:val="0"/>
          <w:numId w:val="4"/>
        </w:numPr>
      </w:pPr>
      <w:r>
        <w:t xml:space="preserve">It was a person infinitely worthy, and infinitely valued and loved of God that obeyed.</w:t>
      </w:r>
    </w:p>
    <w:p>
      <w:pPr>
        <w:pStyle w:val="ListText"/>
        <w:numPr>
          <w:ilvl w:val="0"/>
          <w:numId w:val="5"/>
        </w:numPr>
      </w:pPr>
      <w:r>
        <w:t xml:space="preserve">The works or acts [that] was required of him by the law that he was under, and that he performed, were superlatively excellent, for it was a work of the highest love to God and love to creatures, and he in this work exercised a love to both immensely excelling all others, which gave an exceeding value to the work in the eyes of the Father.</w:t>
      </w:r>
    </w:p>
    <w:p>
      <w:pPr>
        <w:pStyle w:val="ListText"/>
        <w:numPr>
          <w:ilvl w:val="0"/>
          <w:numId w:val="6"/>
        </w:numPr>
      </w:pPr>
      <w:r>
        <w:t xml:space="preserve">It was a perfectly free gift to God, and not a debt; that is, it was not what he owed in his original circumstances.</w:t>
      </w:r>
    </w:p>
    <w:p>
      <w:pPr>
        <w:pStyle w:val="ListText"/>
        <w:numPr>
          <w:ilvl w:val="0"/>
          <w:numId w:val="7"/>
        </w:numPr>
      </w:pPr>
      <w:r>
        <w:t xml:space="preserve">Never was there so great and difficult a work required of any other, as Christ performed in obedience to God.</w:t>
      </w:r>
    </w:p>
    <w:p>
      <w:pPr>
        <w:pStyle w:val="ListText"/>
        <w:numPr>
          <w:ilvl w:val="0"/>
          <w:numId w:val="8"/>
        </w:numPr>
      </w:pPr>
      <w:r>
        <w:t xml:space="preserve">Never was so much good done by any work of righteousness, both of glory to God and good to fellow creatures. In these five last things, Christ's obedience immensely exceeds the angels. See sermon on Luke 15:22.Dated Jan. 1740 with the doctrine, "A truly penitent sinner has the best righteousness that ever any creature appeared in." The reference was made at the same time that the rest of this entry was written.</w:t>
      </w:r>
    </w:p>
    <w:p>
      <w:pPr>
        <w:pStyle w:val="Heading2"/>
      </w:pPr>
      <w:bookmarkStart w:name="heading_842_christian_religion_no_11" w:id="28"/>
      <w:r>
        <w:t xml:space="preserve">842. CHRISTIAN RELIGION. No. 1109, Nos. 1198 and 1199. With respect to that objection against the truth of the Christian religion, that the apostles seem often to speak of the COMING OF CHRIST</w:t>
      </w:r>
      <w:bookmarkEnd w:id="28"/>
    </w:p>
    <w:p>
      <w:pPr>
        <w:pStyle w:val="BodyText"/>
      </w:pPr>
      <w:r>
        <w:t xml:space="preserve">to judgment, as if they thought it near at hand, see "Scripture," note on Matthew 16:28.No. 197 in </w:t>
      </w:r>
      <w:r>
        <w:rPr>
          <w:i/>
          <w:iCs/>
        </w:rPr>
        <w:t xml:space="preserve">The Works of Jonathan Edwards, 15, Notes on Scripture</w:t>
      </w:r>
      <w:r>
        <w:t xml:space="preserve">, ed. Stephen J. Stein (New Haven, Yale Univ. Press, 1998), pp. 115–19. First,</w:t>
      </w:r>
    </w:p>
    <w:p>
      <w:pPr>
        <w:pStyle w:val="SourcePage"/>
      </w:pPr>
      <w:r>
        <w:t xml:space="preserve">[p. 58]</w:t>
      </w:r>
    </w:p>
    <w:p>
      <w:pPr>
        <w:pStyle w:val="BodyText"/>
      </w:pPr>
      <w:r>
        <w:t xml:space="preserve">I will begin with the apostle Paul, or what he says that may be thought to have such a look, and</w:t>
      </w:r>
    </w:p>
    <w:p>
      <w:pPr>
        <w:pStyle w:val="ListText"/>
        <w:numPr>
          <w:ilvl w:val="0"/>
          <w:numId w:val="2"/>
        </w:numPr>
      </w:pPr>
      <w:r>
        <w:t xml:space="preserve">What he says in the first epistle to the Thessalonians, which is reckoned to be the first of his epistles in the order of time, and particularly in the 1 Thessalonians 4, 1 Thessalonians 4:15, 1 Thessalonians 4:16 and 1 Thessalonians 4:17, "For this we say unto you by the word of the Lord, that we which are alive and remain unto the coming of the Lord, shall not preventI.e. precede. them which are asleep. For the Lord himself shall descend from heaven with a shout, with the voice of the Archangel, and with the trump of God; and the dead in Christ shall rise first. Then we which are alive and remain, shall be caught up together with them to meet the Lord in the air; so shall we be ever with the Lord." Now, from this place, some may be ready to say that here the Apostle plainly speaks as though he expected this coming of Christ while the bigger part of the Christians that were then living should be alive: he speaks of those that should then be alive in the first person plural, and of those that are asleep in the third person plural. Whereas, if he expected the day of judgment would be long after they were all dead, then it would have been more natural for him to speak of those that should then be asleep, and should come with Christ, in the first person plural, because he supposes that he and all those to whom he was speaking would be some of them; and to have spoken of those that should be alive in the third person, because he supposed they would be those [that] none of them that then lived should be amongst. Thus it would have been more natural for him to have said "</w:t>
      </w:r>
      <w:r>
        <w:rPr>
          <w:i/>
          <w:iCs/>
        </w:rPr>
        <w:t xml:space="preserve">They</w:t>
      </w:r>
      <w:r>
        <w:t xml:space="preserve"> which are alive and remain unto the coming of the Lord, shall not prevent </w:t>
      </w:r>
      <w:r>
        <w:rPr>
          <w:i/>
          <w:iCs/>
        </w:rPr>
        <w:t xml:space="preserve">us</w:t>
      </w:r>
      <w:r>
        <w:t xml:space="preserve"> who shall then be asleep"; and, in 1 Thessalonians 4:17, "Then </w:t>
      </w:r>
      <w:r>
        <w:rPr>
          <w:i/>
          <w:iCs/>
        </w:rPr>
        <w:t xml:space="preserve">they</w:t>
      </w:r>
      <w:r>
        <w:t xml:space="preserve"> which are alive and remain shall be caught up together with </w:t>
      </w:r>
      <w:r>
        <w:rPr>
          <w:i/>
          <w:iCs/>
        </w:rPr>
        <w:t xml:space="preserve">us</w:t>
      </w:r>
      <w:r>
        <w:t xml:space="preserve">." To this I say:</w:t>
      </w:r>
    </w:p>
    <w:p>
      <w:pPr>
        <w:pStyle w:val="BodyText"/>
      </w:pPr>
      <w:r>
        <w:t xml:space="preserve">(1) That, considering the scope of the Apostle in these verses, all that can be inferred from such a manner of speaking is that it might, for aught was then revealed, be while they lived; for the scope of the Apostle was to comfort the Thessalonians concerning their friends that were already dead, with that consideration that they should surely meet them again, if not before, yet at the day of the Lord's coming. These are those that were asleep that the Apostle is especially speaking of. These, it was certain, were those of which those that the Apostle is speaking to were not some, and therefore it was most proper and natural for the Apostle to speak of them in the third person; more proper than of those that should be alive, seeing it was uncertain but that they should be of them. And the Apostle's drift leads him to make such a supposition in his discourse, because he</w:t>
      </w:r>
    </w:p>
    <w:p>
      <w:pPr>
        <w:pStyle w:val="SourcePage"/>
      </w:pPr>
      <w:r>
        <w:t xml:space="preserve">[p. 59]</w:t>
      </w:r>
    </w:p>
    <w:p>
      <w:pPr>
        <w:pStyle w:val="BodyText"/>
      </w:pPr>
      <w:r>
        <w:t xml:space="preserve">would speak of the time when, at farthest, they should certainly again meet with their deceased friends; and if they did not meet 'em before, then they would be alive at that time. And it is but just to suppose that it was only the uncertainty of the time that was the ground of the Apostle's using such a manner of expression, because he, in this very context, speaks of the time as altogether uncertain; as it follows immediately after, in the beginning of the next chapter: "But of the times and seasons, brethren, ye have no need that I write unto you. For yourselves know perfectly that the day of the Lord so cometh as a thief in the night. For when they shall say, Peace and safety: then sudden destruction cometh upon them, as travail upon a woman with child, and they shall not escape" [1 Thessalonians 5:1–3]. The Apostle, by the expressions he uses, probably had in his mind those words of Christ in Acts 1:7, "It is not for you to know the </w:t>
      </w:r>
      <w:r>
        <w:rPr>
          <w:i/>
          <w:iCs/>
        </w:rPr>
        <w:t xml:space="preserve">times and seasons</w:t>
      </w:r>
      <w:r>
        <w:t xml:space="preserve">, which the Father hath put in his own power." See No. 1109.</w:t>
      </w:r>
    </w:p>
    <w:p>
      <w:pPr>
        <w:pStyle w:val="BodyText"/>
      </w:pPr>
      <w:r>
        <w:t xml:space="preserve">And [that] there was no such notion prevailing among the disciples or apostles, that Christ should come while most of them lived, is manifest from this: that when the disciples mistook the design of Christ's words, when he said concerning John, "If I will that he tarry till I come, what is that to thee?" (John 21:22)—and from thence for a while entertained a notion that that disciple was not to die till Christ came—it seems to be spoken of, John 21:23, as though they, even while under this mistake, looked upon it as though it was the distinguishing privilege of that disciple, which none of the rest were to expect. And 'tis evident that John himself concluded no such thing as that Christ should come in his lifetime, because he speaks of that notion of the other disciples about him as ill-founded.</w:t>
      </w:r>
    </w:p>
    <w:p>
      <w:pPr>
        <w:pStyle w:val="BodyText"/>
      </w:pPr>
      <w:r>
        <w:t xml:space="preserve">(2) That the Apostle did not intend to be understood as though it were certain that the coming of Christ was at hand, in any such sense that he would come while they were living, is evident by what he himself says—speaking of those very words, and expressly denying that he intended any such thing, or that he supposed [it] to be certain that the coming of Christ was at hand in any such sense—in the beginning of the 2 Thessalonians 2, where he very earnestly warns them not to understand him in any such sense. 2 Thessalonians 2:1–3, "Now we beseech you, brethren, by the coming of our Lord Jesus Christ, and by our gathering together unto him, that ye be not soon shaken in mind, or be troubled, neither by spirit, nor by word, nor by letter, as from us, as that the day of Christ is at hand. Let no man deceive you by any means, for that day shall not come, except there come a falling away first, and that man of sin be revealed, the son of perdition," etc. Now, 'tis evident that the</w:t>
      </w:r>
    </w:p>
    <w:p>
      <w:pPr>
        <w:pStyle w:val="SourcePage"/>
      </w:pPr>
      <w:r>
        <w:t xml:space="preserve">[p. 60]</w:t>
      </w:r>
    </w:p>
    <w:p>
      <w:pPr>
        <w:pStyle w:val="BodyText"/>
      </w:pPr>
      <w:r>
        <w:t xml:space="preserve">Apostle does not thus write to them the second time, endeavoring to retract anything that he had written before, because he had waited long, and found by trial that he was like to be disappointed; but it must be because he really did not intend so at first. For 'tis evident that this epistle was written soon after the other, while the same fellow laborers were with him. Both the epistles are begun in the same manner: "Paul and Silvanus, and Timotheus unto the Church of the Thessalonians, in God our Father and the Lord Jesus Christ: grace unto you, and peace from God our [Father] and the Lord Jesus Christ" [2 Thessalonians 1:1–2]. And both have been supposed to be written while the Apostle abode in the same city of Athens, as appears by the postscripts.In the KJV, a postscript appears after the text of each epistle, asserting that they were "written from Athens." And if we well observe the contents of this and the foregoing epistle, the principal occasion of the Apostle's writing the second epistle so soon after the other, seems to have been on information that the Apostle had received, that his former epistle had been misunderstood in this particular; and being much concerned about it, and fearing the ill consequences of such a misunderstanding, he writes in haste about it, to guard them from the mischief of such a mistake, and to establish 'em in it, that 'tis uncertain when the Lord will come, as [he] had told 'em before in his other epistle, in the beginning of the fifth chapter. And he argues the great uncertainty there was, whether it would be in that age or not, from what the Holy Ghost had revealed about the coming of Antichrist. That this Apostle did not expect Christ's coming in that generation may be argued from his speaking as though he expected that those that were then alive would rise from the dead at Christ's second coming, as in 1 Corinthians 6:14, 2 Corinthians 4:14.</w:t>
      </w:r>
    </w:p>
    <w:p>
      <w:pPr>
        <w:pStyle w:val="BodyText"/>
      </w:pPr>
      <w:r>
        <w:t xml:space="preserve">And from what the Apostle says in this second chapter of the second epistle to the Thessalonians, there appears a necessity that those passages in any of his other epistles that look as though he concluded that Christ would come in that age, should be understood in some other sense; and that the Apostle did not really mean so as his words, on a cursory view, would lead us to suppose. For here, the Apostle is very express, and full and earnest in it, that he would by no means be so understood in a passage in one of his epistles that had been so misunderstood and that looks most of all that way. And he don't say so now, in this epistle to the Thessalonians, because he had altered his mind since he wrote his other epistles to other churches, for those epistles that he wrote to the Thessalonians were the first epistles that he wrote (see the evidence of this in Roberts'</w:t>
      </w:r>
    </w:p>
    <w:p>
      <w:pPr>
        <w:pStyle w:val="SourcePage"/>
      </w:pPr>
      <w:r>
        <w:t xml:space="preserve">[p. 61]</w:t>
      </w:r>
    </w:p>
    <w:p>
      <w:pPr>
        <w:pStyle w:val="BodyText"/>
      </w:pPr>
      <w:r>
        <w:rPr>
          <w:i/>
          <w:iCs/>
        </w:rPr>
        <w:t xml:space="preserve">Key of the Bible</w:t>
      </w:r>
      <w:r>
        <w:t xml:space="preserve">).Francis Roberts, </w:t>
      </w:r>
      <w:r>
        <w:rPr>
          <w:i/>
          <w:iCs/>
        </w:rPr>
        <w:t xml:space="preserve">Clavis Bibliorum. The Key of the Bible, Unlocking the Richest Treasury of the Holy Scriptures</w:t>
      </w:r>
      <w:r>
        <w:t xml:space="preserve"> (London, 1648). In an overview of Paul's epistles, Roberts states (pp. 177–78): "First of all seems to be written the </w:t>
      </w:r>
      <w:r>
        <w:rPr>
          <w:i/>
          <w:iCs/>
        </w:rPr>
        <w:t xml:space="preserve">I. To Thessal</w:t>
      </w:r>
      <w:r>
        <w:t xml:space="preserve">. from </w:t>
      </w:r>
      <w:r>
        <w:rPr>
          <w:i/>
          <w:iCs/>
        </w:rPr>
        <w:t xml:space="preserve">Athenes</w:t>
      </w:r>
      <w:r>
        <w:t xml:space="preserve"> by </w:t>
      </w:r>
      <w:r>
        <w:rPr>
          <w:i/>
          <w:iCs/>
        </w:rPr>
        <w:t xml:space="preserve">Tychicus</w:t>
      </w:r>
      <w:r>
        <w:t xml:space="preserve">, for </w:t>
      </w:r>
      <w:r>
        <w:rPr>
          <w:i/>
          <w:iCs/>
        </w:rPr>
        <w:t xml:space="preserve">Paul</w:t>
      </w:r>
      <w:r>
        <w:t xml:space="preserve"> by reason of the tumultuous Jews going from </w:t>
      </w:r>
      <w:r>
        <w:rPr>
          <w:i/>
          <w:iCs/>
        </w:rPr>
        <w:t xml:space="preserve">Thessalonica</w:t>
      </w:r>
      <w:r>
        <w:t xml:space="preserve"> to </w:t>
      </w:r>
      <w:r>
        <w:rPr>
          <w:i/>
          <w:iCs/>
        </w:rPr>
        <w:t xml:space="preserve">Berea</w:t>
      </w:r>
      <w:r>
        <w:t xml:space="preserve">, and thence to </w:t>
      </w:r>
      <w:r>
        <w:rPr>
          <w:i/>
          <w:iCs/>
        </w:rPr>
        <w:t xml:space="preserve">Athenes, Act</w:t>
      </w:r>
      <w:r>
        <w:t xml:space="preserve">. 17. Thence he continues the </w:t>
      </w:r>
      <w:r>
        <w:rPr>
          <w:i/>
          <w:iCs/>
        </w:rPr>
        <w:t xml:space="preserve">Thessalonians</w:t>
      </w:r>
      <w:r>
        <w:t xml:space="preserve"> in the faith by his first Epistle, written about seventeen years after his conversion, ninth yeare of </w:t>
      </w:r>
      <w:r>
        <w:rPr>
          <w:i/>
          <w:iCs/>
        </w:rPr>
        <w:t xml:space="preserve">Claudius</w:t>
      </w:r>
      <w:r>
        <w:t xml:space="preserve">, and nineteenth year after Christ's passion, when the Councell at </w:t>
      </w:r>
      <w:r>
        <w:rPr>
          <w:i/>
          <w:iCs/>
        </w:rPr>
        <w:t xml:space="preserve">Jerusalem</w:t>
      </w:r>
      <w:r>
        <w:t xml:space="preserve"> was held. </w:t>
      </w:r>
      <w:r>
        <w:rPr>
          <w:i/>
          <w:iCs/>
        </w:rPr>
        <w:t xml:space="preserve">Hieron</w:t>
      </w:r>
      <w:r>
        <w:t xml:space="preserve">[</w:t>
      </w:r>
      <w:r>
        <w:rPr>
          <w:i/>
          <w:iCs/>
        </w:rPr>
        <w:t xml:space="preserve">ymous</w:t>
      </w:r>
      <w:r>
        <w:t xml:space="preserve">]." Eusebius Hieronymous, or St. Jerome, was a fourth-century bibical scholar. And 'tis a further evidence that those passages in other epistles must be understood in some other sense, that there are passages in that very epistle, particularly in the first chapter, that we should be ready to think had such a look, were it not that the Apostle himself immediately in the second chapter denies any such meaning.</w:t>
      </w:r>
    </w:p>
    <w:p>
      <w:pPr>
        <w:pStyle w:val="BodyText"/>
      </w:pPr>
      <w:r>
        <w:t xml:space="preserve">So we must understand such passages, where 'tis spoken of as a duty of Christians to look and wait for the coming of the Lord Jesus, as Titus 2:13, 1 Corinthians 1:7 and Philippians 3:20, which implies no more than [that] they in those days should expect, in God's time, to see that day, and that they knew not when it would come; and that they should earnestly desire it, and be patient while it is delayed, and still look for it, and depend upon it, though it be delayed.</w:t>
      </w:r>
    </w:p>
    <w:p>
      <w:pPr>
        <w:pStyle w:val="BodyText"/>
      </w:pPr>
      <w:r>
        <w:t xml:space="preserve">So there is a necessity of understanding the following passages, which were all written after this in the second to the Thessalonians: Romans 13:11–12, "And that, knowing the time, that now it is high time to awake out of sleep: for now is our salvation nearer than when we believed. The night is far spent, the day is at hand; let us therefore cast off the works of darkness, and let us put on the armor of light." We can't understand this, as though the Apostle concluded the day of judgment would come while they lived, because he had before explained himself otherwise; but only that the day of Christ's kingdom, which is the day of the salvation of the church of Christ, was at hand—that which the Holy Ghost had before intended by the kingdom of heaven—which indeed, in some things that the Holy Ghost meant by it, was near at hand; and, therefore, the Holy Ghost directed the Apostle to use such words. And so Philippians 4:5, "Let your moderation be known to all men. The Lord is at hand." And Hebrews 10:25, "Exhorting one another, and so much the more, as ye see the day approaching." Christ's coming was indeed at hand in many respects, and in such respects as might well have all that influence upon those that the Apostle wrote to, that he intended. There was that which was called Christ's coming, that should be in that generation; and the coming of Christ at the overthrow of the heathen empire, might well be said to be at hand; and Christ's last coming to judgment might well, considering all things, be</w:t>
      </w:r>
    </w:p>
    <w:p>
      <w:pPr>
        <w:pStyle w:val="SourcePage"/>
      </w:pPr>
      <w:r>
        <w:t xml:space="preserve">[p. 62]</w:t>
      </w:r>
    </w:p>
    <w:p>
      <w:pPr>
        <w:pStyle w:val="BodyText"/>
      </w:pPr>
      <w:r>
        <w:t xml:space="preserve">said to be at hand, as the apostle Peter observes, though there should be thousands of years between [2 Peter 3:8]. This Apostle speaks of "ages to come" (Ephesians 2:7); though it was not to be till many generations were passed, yet it was at hand, in a sense that is agreeable to the common language of the Holy Spirit. So Christ's first coming was spoken of as very nigh at hand of old: Haggai 2:6–7, "For thus saith the Lord of hosts, Yet once, it is a little while, and I will shake the heavens, and the earth, and the sea, and the dry land. And I will shake all nations; and the desire of all nations shall come, and I will fill this house with glory, saith the Lord of hosts"; though it was then above five hundred years to it. And when it was about four hundred years, it is said, Malachi 3:1, "The Lord whom ye seek, shall suddenly come into his temple: even the messenger of the covenant, whom ye delight in." And when it was above seven hundred years to the gospel day, it is said to be but a very little while: Isaiah 29:17–18, "Is it not yet a very little while, and Lebanon shall become a fruitful field, and the fruitful field shall be esteemed as a forest? And in that day shall the deaf hear the words of the book, and the eyes of the blind shall see out of obscurity, and out of darkness." So God represents as though he would very quickly perform all the things prophesied of by Jeremiah, though some of 'em were not to be fulfilled in many ages (Jeremiah 1:10–12). So the time is said to be at hand for the accomplishment of all the prophecies of the book of Revelation, and Christ's last coming at the conclusion of them (Revelation 1:3, and Revelation 22:10 and Revelation 22:7, Revelation 22:12, Revelation 22:20). Though the book evidently contains a series of events of many ages, so that when the apostle Peter says with respect to Christ's last coming, its being said to be at hand, that a thousand years in God's sight is but as one day [2 Peter 3:8], 'tis no new conceit of his own, to save their own reputation; but God's language, that he had used of old, justifies him in so saying. And the expressions that the apostles used about the approach of Christ's coming did not tend to the disappointment of God's people, for Christ's coming to reward them at death was at hand, when they should have such a comfortable and full prospect of their complete reward at Christ's last coming; so that it shall be as it were anticipated, and [they] will as it were have a possession of it, and then it will appear very nigh at hand to them. Though the time appears long to us in our dim-sighted state, yet it will appear as nothing to them; the second coming of Christ was so nigh at hand, that the church of God might well take all that comfort from what was really to be understood by those expressions, that they would be ready to take from them, as the first coming of Christ was very often spoken of for the comfort of the saints of the Old Testament, under great afflictions, though they never were like to see it</w:t>
      </w:r>
    </w:p>
    <w:p>
      <w:pPr>
        <w:pStyle w:val="SourcePage"/>
      </w:pPr>
      <w:r>
        <w:t xml:space="preserve">[p. 63]</w:t>
      </w:r>
    </w:p>
    <w:p>
      <w:pPr>
        <w:pStyle w:val="BodyText"/>
      </w:pPr>
      <w:r>
        <w:t xml:space="preserve">in their lifetime; so in the case of Zerubbabel and Joshua and Daniel and Ahaz.</w:t>
      </w:r>
    </w:p>
    <w:p>
      <w:pPr>
        <w:pStyle w:val="BodyText"/>
      </w:pPr>
      <w:r>
        <w:t xml:space="preserve">As to that text of the Apostle in 1 Corinthians 10:11, "And they were given for our admonition, on whom the ends of the world are come," see how the time from the first coming of Christ to the conflagration is well called "the ends of the world." (See first sermon on Isaiah 51:8, beginning the third period, the fifth page of that sermon.)Sermon 1 in the Redemption discourse, in </w:t>
      </w:r>
      <w:r>
        <w:rPr>
          <w:i/>
          <w:iCs/>
        </w:rPr>
        <w:t xml:space="preserve">Works, 9</w:t>
      </w:r>
      <w:r>
        <w:t xml:space="preserve">, 118–26. The connection of these words with the context and the drift of the Apostle, in mentioning the ends of the world being come upon 'em, don't at all require their being understood in any other sense. For his drift is only this: that those things that had happened to the children of Israel in the wilderness, happened to 'em for ensamples, and were written for our sakes, though they happened so long ago, or though we live so long after them with respect to them in the ends of the world or latter part of the world's duration, in those [days] that then and long after that time used to be called the latter days.</w:t>
      </w:r>
    </w:p>
    <w:p>
      <w:pPr>
        <w:pStyle w:val="BodyText"/>
      </w:pPr>
      <w:r>
        <w:t xml:space="preserve">[2.] And as to what is said, that may seem to look as though he soon expected the last coming of Christ—as particularly what he says, 1 Peter 4:7, "The end of all things is at hand," which is an expression that seems to have as much of such a look, as any in all the apostles' writings—yet how did this same Apostle explain this propinquity or nearness: 2 Peter 3:7–8, "But the heavens and the earth which are now, by the same word are kept reserved unto fire against the day of judgment and perdition of ungodly men. But beloved, be not ignorant of this one thing, that one day is with the Lord as a thousand years, and a thousand years as one day."</w:t>
      </w:r>
    </w:p>
    <w:p>
      <w:pPr>
        <w:pStyle w:val="BodyText"/>
      </w:pPr>
      <w:r>
        <w:t xml:space="preserve">And 'tis to be considered that the apostle Peter was under no temptation to change his voice in this matter, from any experience of the events failing; he had [not] lived long enough as yet to prove [but] that Christ's words, whence any may suppose they might expect Christ's second coming before that generation passed, and before some that were then present should taste of death, [might be fulfilled in that sense.]Bracketed words in this paragraph supplied by JE, Jr.</w:t>
      </w:r>
    </w:p>
    <w:p>
      <w:pPr>
        <w:pStyle w:val="BodyText"/>
      </w:pPr>
      <w:r>
        <w:t xml:space="preserve">[3.] And 'tis a further argument that when the apostles used such kind of language, as that the Lord is at hand, etc., they did not use it [in] any such sense, as that it should be in that age or the next; for the apostle John, who was used to their language, and knew how they used it, being one of them, used it still when he was very old, and all the other apostles were dead; and even after he had prophesied of many great events, which plainly were to have their accomplishment in many successive ages, in the</w:t>
      </w:r>
    </w:p>
    <w:p>
      <w:pPr>
        <w:pStyle w:val="SourcePage"/>
      </w:pPr>
      <w:r>
        <w:t xml:space="preserve">[p. 64]</w:t>
      </w:r>
    </w:p>
    <w:p>
      <w:pPr>
        <w:pStyle w:val="BodyText"/>
      </w:pPr>
      <w:r>
        <w:t xml:space="preserve">Revelation. He uses [it] in the beginning of the book, when he is about to give an account of his prophetical visions. Revelation 3:11, "Behold, I come quickly." And he uses it over and over at the end of the book, after he had given an account of those future events, in the Revelation 22:7, "Behold, I come quickly"; Revelation 22:12, "Behold, I come quickly"; Revelation 22:20, "He that testifieth these things, saith, Surely, I come quickly." The Revelation 17 of that book alone is sufficient to convince anyone that John could not suppose that his prophecies could be fulfilled but in several successive ages. See note on 1 John 2:18, "Scripture" [no.] 484.</w:t>
      </w:r>
      <w:r>
        <w:rPr>
          <w:i/>
          <w:iCs/>
        </w:rPr>
        <w:t xml:space="preserve">Works, 15</w:t>
      </w:r>
      <w:r>
        <w:t xml:space="preserve">, 581–82. The reference is a later insert, dating from the late 1740s.</w:t>
      </w:r>
    </w:p>
    <w:p>
      <w:pPr>
        <w:pStyle w:val="BodyText"/>
      </w:pPr>
      <w:r>
        <w:t xml:space="preserve">And 'tis an argument that such a nearness of Christ's last coming was not a doctrine that the apostles so much insisted upon, as such an interpretation of those texts supposes, that the church prevailed still, when they see that there was not such an accomplishment, see that Christ did not come. Such a disappointment would have been a dreadful blow to Christianity, if this had been the universal expectation of Christians, that had been raised by the abundant promises of Christ and his apostles. They probably upon it would [have] exceedingly lost ground and shrunk away; but it was very much the contrary.</w:t>
      </w:r>
    </w:p>
    <w:p>
      <w:pPr>
        <w:pStyle w:val="BodyText"/>
      </w:pPr>
      <w:r>
        <w:t xml:space="preserve">See notes on Matthew 16:28, ["Scripture,"] nos. 197 and 414, and 484. See note on Deuteronomy 11:24 and Deuteronomy 12:5.For "Scripture" nos. 197 and 414, on Matthew 16:28, see </w:t>
      </w:r>
      <w:r>
        <w:rPr>
          <w:i/>
          <w:iCs/>
        </w:rPr>
        <w:t xml:space="preserve">Works, 15</w:t>
      </w:r>
      <w:r>
        <w:t xml:space="preserve">, 115–19, 421–22, and for no. 484, on 1 John 2:18, see ibid., 581–82. In the "Blank Bible" note on Deuteronomy 11:24, JE writes that the text is an "instance of the gradual fulfillment of the promises that God makes to the church. So the promises to God's people… will not have their fullest accomplishment till the last calling of the Jews." Deuteronomy 12:5 provides yet another illustration of the point that God defers the accomplishment of promises and prophecies. JE observes in the "Blank Bible" that, despite the promise given in the verse, God refused to take up a "settled abode" right away; rather, God dwelt in a tent or "stayed in the borders of the land" to see if Israel would be worthy. Only with David did God "come in the midst of the land." In like manner, "the primitive Christians seemed to expect Christ's last coming to accompany the destruction of Jerusalem."</w:t>
      </w:r>
    </w:p>
    <w:p>
      <w:pPr>
        <w:pStyle w:val="Heading2"/>
      </w:pPr>
      <w:bookmarkStart w:name="heading_843_the_old_testament_dispen" w:id="29"/>
      <w:r>
        <w:t xml:space="preserve">843. THE OLD TESTAMENT DISPENSATION did not wholly vanish at once immediately on Christ's resurrection, though that laid the foundation for its abolition; but it vanished gradually, and the new dispensation gradually succeeded. The old dispensation was not wholly abolished till the destruction of Jerusalem, and therefore the Apostle, speaking in the epistle to the Hebrews of the abolishing the old dispensation but a few years before the destruction of Jerusalem, uses such a manner of expression as he does, Hebrews 8:13, "Now that which is old, is READY</w:t>
      </w:r>
      <w:bookmarkEnd w:id="29"/>
    </w:p>
    <w:p>
      <w:pPr>
        <w:pStyle w:val="BodyText"/>
      </w:pPr>
      <w:r>
        <w:t xml:space="preserve">to vanish away."</w:t>
      </w:r>
    </w:p>
    <w:p>
      <w:pPr>
        <w:pStyle w:val="SourcePage"/>
      </w:pPr>
      <w:r>
        <w:t xml:space="preserve">[p. 65]</w:t>
      </w:r>
    </w:p>
    <w:p>
      <w:pPr>
        <w:pStyle w:val="Heading2"/>
      </w:pPr>
      <w:bookmarkStart w:name="heading_844_justification" w:id="30"/>
      <w:r>
        <w:t xml:space="preserve">844. JUSTIFICATION.</w:t>
      </w:r>
      <w:bookmarkEnd w:id="30"/>
    </w:p>
    <w:p>
      <w:pPr>
        <w:pStyle w:val="BodyText"/>
      </w:pPr>
      <w:r>
        <w:t xml:space="preserve">Persevering obedience is so necessary to salvation that it behooves believers to keep God's commandments, lest they should go to hell; as the Apostle says, "Lest I should be a castaway" [1 Corinthians 9:27]. There is an absolute necessity of it, in order to their salvation, and not merely in order to a good evidence of their salvation; as the Apostle says, "necessity is laid upon me, yea, woe is me, if I preach not the gospel" [1 Corinthians 9:16].</w:t>
      </w:r>
    </w:p>
    <w:p>
      <w:pPr>
        <w:pStyle w:val="Heading2"/>
      </w:pPr>
      <w:bookmarkStart w:name="heading_845_justification_blood_of_c" w:id="31"/>
      <w:r>
        <w:t xml:space="preserve">845. JUSTIFICATION. BLOOD OF CHRIST. OBEDIENCE OF CHRIST.</w:t>
      </w:r>
      <w:bookmarkEnd w:id="31"/>
    </w:p>
    <w:p>
      <w:pPr>
        <w:pStyle w:val="BodyText"/>
      </w:pPr>
      <w:r>
        <w:t xml:space="preserve">(See the fourth volume of Dr. Williams' </w:t>
      </w:r>
      <w:r>
        <w:rPr>
          <w:i/>
          <w:iCs/>
        </w:rPr>
        <w:t xml:space="preserve">Sermons</w:t>
      </w:r>
      <w:r>
        <w:t xml:space="preserve">, pp. 23 ff. and pp. 40 ff.)This reference, a later addition, is to Daniel Williams, </w:t>
      </w:r>
      <w:r>
        <w:rPr>
          <w:i/>
          <w:iCs/>
        </w:rPr>
        <w:t xml:space="preserve">Discourses on Several Important Subjects</w:t>
      </w:r>
      <w:r>
        <w:t xml:space="preserve"> (5 vols. London, 1738 [vols. 1–2], 1750 [vols. 3–5]), </w:t>
      </w:r>
      <w:r>
        <w:rPr>
          <w:i/>
          <w:iCs/>
        </w:rPr>
        <w:t xml:space="preserve">4</w:t>
      </w:r>
      <w:r>
        <w:t xml:space="preserve">. The sermon to which JE refers is "Man Made Righteous by Christ's Obedience," originally published in 1694. In pp. 23–25, Williams proposes and examines the inquiry: "Were Christ's sufferings a part of the Obedience of Christ, whereby we are made righteous?" He replies that "whatever was endured by Christ was enjoined by him in a way of Authority, upon supposition he would be a Redeemer," that "Christ's sufferings were endured by him in a way of Obedience," that "the efficacy of Christ's Sufferings much depended on their being acts of Obedience," and that "Christ's Sufferings are a part of his meriting Righteousness." Pp. 40 ff. contains a discussion of a third inquiry, "Did Christ by his Death and Sufferings merit any thing, and that for us?" Williams goes on to affirm that "Christ by his Death and Sufferings merited, yea even saving blessings for us." The death of Christ and the blood of [Christ] are very often spoken of in Scripture as saving, as a righteousness, or as meritorious, and as sweet and acceptable to God's holiness, perhaps not less frequently than as a propitiation. So in the Isaiah 53, it is spoken of as a propitiation for sin in the former part, but in Isaiah 53:12 'tis spoken of as positively meritorious: "Therefore will I divide him a portion with the great, and he shall divide the spoil with the strong, because he hath poured out his soul unto death." So John 10:17–18, "Therefore doth my Father love me, because I lay down my life that I might take it up again. No man taketh it from me, but I lay it down of myself: I have power to lay it down, and I have power to take it again. This commandment received I of my Father." If the Father loves Christ because he laid down his life, he doubtless also loves those that are his, on the same account. Acts 20:28—there God is said to have purchased the church with his own blood, but this certainly signifies something more than being set at liberty from hell; it signifies also their being brought into a relation to God as his, into a covenant relation, whereby he is their God and they are his people, as appears by the scope of the place: "Take heed, feed the church of God, which he has purchased with his own blood." So in the Romans 5:9, we are said to</w:t>
      </w:r>
    </w:p>
    <w:p>
      <w:pPr>
        <w:pStyle w:val="SourcePage"/>
      </w:pPr>
      <w:r>
        <w:t xml:space="preserve">[p. 66]</w:t>
      </w:r>
    </w:p>
    <w:p>
      <w:pPr>
        <w:pStyle w:val="BodyText"/>
      </w:pPr>
      <w:r>
        <w:t xml:space="preserve">be "justified by his blood." In the Ephesians 2:13, we are said to be "made nigh by the blood of Christ." And Ephesians 5:2, Christ is there said to "have given himself for us, an offering and a sacrifice to God for a sweet smelling savor," something positively pleasing, amiable and delightful to God, and therefore a price to purchase positive good from God. Hence the typical sacrifices are so very often said to be a sweet savor to God; the places are too many to be mentioned. Christ's dying is spoken of as what he did as a servant doing God's will, with delight and cheerfulness obeying his command, Hebrews 10:5–7, Psalms 40:6–8. Christ's body broken and his blood shed don't only deliver us from eternal misery, but procures for us eternal life, as is very manifest by John 6:51–55. So the blood of Christ is drink that don't only assuage our disease and torment, but refreshes and makes glad the heart of man like wine. So Christ says, "My blood is drink indeed" [John 6:55], and in another place, "I will not henceforth drink of the fruit of the vine, until I drink it new with you in my Father's kingdom" [Matthew 26:29]. Believers ben't only delivered from hell, but they enter into heaven by his blood; for Christ himself, as their head, entered into heaven by his own blood, Hebrews 6:20, and so we enter into the holiest also by the blood of Christ, Hebrews 10:19–20. And hence we read of Christ's entering into the holiest with his own blood to appear before God for us, and not a word of his entering in there with his righteousness or obedience, any otherwise than as it appeared in his blood that he shed. Though the redemption of Christ does consist in his positive righteousness as much as his propitiation, he entered into the holiest of all with his whole ransom, or price of redemption; but half of this consisted in his obedience. But upon this supposition, the reason is plain: the blood of Christ did as much show his righteousness as his propitiation, and appeared as mainly in his blood as his propitiation did. So of old, in all the sacrifices, those great types of Christ, what they had that was to be offered to God was their blood; and other parts of their bodies, wherein life consisted, they had nothing to offer to God but what was offered in the fire. The fat of the innards, which signified the love and obedience of the heart (that was by the Holy Spirit signified by oil and fat), was offered in the fire, and the incense itself was offered in the fire. All which shows that the main of what Christ offered to God as a price for the redemption of man, both to assuage his wrath and positively to procure his favor, was offered up in his sufferings, and especially his last passion.</w:t>
      </w:r>
    </w:p>
    <w:p>
      <w:pPr>
        <w:pStyle w:val="BodyText"/>
      </w:pPr>
      <w:r>
        <w:t xml:space="preserve">Christ is said in Hebrews 10:14 "by one offering to have perfected forever them that are sanctified," i.e. perfected them as to what appertains to their well-being, their holiness and happiness. The blood of Christ is the</w:t>
      </w:r>
    </w:p>
    <w:p>
      <w:pPr>
        <w:pStyle w:val="SourcePage"/>
      </w:pPr>
      <w:r>
        <w:t xml:space="preserve">[p. 67]</w:t>
      </w:r>
    </w:p>
    <w:p>
      <w:pPr>
        <w:pStyle w:val="BodyText"/>
      </w:pPr>
      <w:r>
        <w:t xml:space="preserve">blood of the new testament, by which we have the inheritance made over to us by the testator; we come by the inheritance by his blood, and therefore the testament of old was confirmed and sealed with blood, and the book of the testament sprinkled with blood; see Hebrews 9:15–20. Christ endured the cross "for the joy that was set before him," and thereby obtained that joy, and is set down on the right hand of the Majesty on high (Hebrews 12:2). So doubtless his members obtain a participation of the same joy, and come to sit down with him in heaven, by his enduring the cross. The blood of Christ is said to "speak better things than the blood of Abel" (Hebrews 12:24), i.e. it calls for the favor of God and his blessing and eternal life, as that cried to God for his wrath and curse and his vengeance in death [Genesis 4:10–12]. In 1 Peter 1:2, Christians are said to be elect through the "sprinkling of the blood of Jesus Christ," i.e. they are ordained to obtain that salvation which they are elected to, through the sprinkling of that blood; see 1 Peter 3:18. So the saints are said to be redeemed to God by the blood of Christ (Revelation 5:9), and the robes of glorified saints are said to be made white in the blood of the Lamb (Revelation 7:14); the whiteness of their robes signifies not only cleanness from pollution, but beauty, joy, glory and triumph, as is manifest by many other places in this book. Hebrews 13:20–21, we are said to be made perfect in every good work through the blood of the everlasting covenant; see also Hebrews 10:29.</w:t>
      </w:r>
    </w:p>
    <w:p>
      <w:pPr>
        <w:pStyle w:val="Heading2"/>
      </w:pPr>
      <w:bookmarkStart w:name="heading_846_the_satisfaction_of_chri" w:id="32"/>
      <w:r>
        <w:t xml:space="preserve">846. THE SATISFACTION OF CHRIST by suffering the punishment of sin is properly to be distinguished, as being in its own nature different, from the MERIT OF CHRIST.</w:t>
      </w:r>
      <w:bookmarkEnd w:id="32"/>
    </w:p>
    <w:p>
      <w:pPr>
        <w:pStyle w:val="BodyText"/>
      </w:pPr>
      <w:r>
        <w:t xml:space="preserve">For merit is only some excellency or worth. But when we consider Christ's sufferings merely as a satisfaction for the guilt of another, the excellency of Christ's act in suffering don't at all come into consideration, but only these two things, viz. their equality or equivalence to the punishment that the sinner deserved, and secondly, the union between them, or the propriety of his being accepted in suffering, as the representative of the sinner. Christ's bearing our punishment for us is not properly meriting that we should not bear it, anymore than if it had been possible for us ourselves to have borne it all—that would have been meriting that we should not be punished anymore. Christ's sufferings don't satisfy by any excellency in them, but by a fulfillment. To satisfy by fulfillment and to satisfy by worthiness, or excellency, are different things. If the law be fulfilled, there is no need of any excellency or merit to satisfy it, because 'tis satisfied by taking place and having its course. Indeed, how far the dignity or worthiness of Christ's person comes into consideration in determining the propriety of his being accepted as a representative of sinners,</w:t>
      </w:r>
    </w:p>
    <w:p>
      <w:pPr>
        <w:pStyle w:val="SourcePage"/>
      </w:pPr>
      <w:r>
        <w:t xml:space="preserve">[p. 68]</w:t>
      </w:r>
    </w:p>
    <w:p>
      <w:pPr>
        <w:pStyle w:val="BodyText"/>
      </w:pPr>
      <w:r>
        <w:t xml:space="preserve">so that his suffering, when equivalent, can be accepted as theirs, may be matter of question and debate; but 'tis a matter entirely foreign to the present purpose.</w:t>
      </w:r>
    </w:p>
    <w:p>
      <w:pPr>
        <w:pStyle w:val="Heading2"/>
      </w:pPr>
      <w:bookmarkStart w:name="heading_847_regeneration_or_conversi" w:id="33"/>
      <w:r>
        <w:t xml:space="preserve">847. REGENERATION OR CONVERSION</w:t>
      </w:r>
      <w:bookmarkEnd w:id="33"/>
    </w:p>
    <w:p>
      <w:pPr>
        <w:pStyle w:val="BodyText"/>
      </w:pPr>
      <w:r>
        <w:t xml:space="preserve">a work that is in some respect often renewed, and in some respect continued through the whole life.Much of the material from this entry was used in the sermon on Luke 22:32 (Aug. 1740), the doctrine of which reads: "Those that have true grace in their hearts may yet stand in great need of being converted." See </w:t>
      </w:r>
      <w:r>
        <w:rPr>
          <w:i/>
          <w:iCs/>
        </w:rPr>
        <w:t xml:space="preserve">The Subjects of a First Work of Grace May Need a New Conversion</w:t>
      </w:r>
      <w:r>
        <w:t xml:space="preserve"> in </w:t>
      </w:r>
      <w:r>
        <w:rPr>
          <w:i/>
          <w:iCs/>
        </w:rPr>
        <w:t xml:space="preserve">Works, Sermons and Discourses, 1739–1742</w:t>
      </w:r>
      <w:r>
        <w:t xml:space="preserve">. The following things may be observed in the Scriptures concerning the regeneration or the work of conversion. (See [Poole,] </w:t>
      </w:r>
      <w:r>
        <w:rPr>
          <w:i/>
          <w:iCs/>
        </w:rPr>
        <w:t xml:space="preserve">Synopsis</w:t>
      </w:r>
      <w:r>
        <w:t xml:space="preserve">, on Job 42:5.)This reference, to Matthew Poole's </w:t>
      </w:r>
      <w:r>
        <w:rPr>
          <w:i/>
          <w:iCs/>
        </w:rPr>
        <w:t xml:space="preserve">Synopsis Criticorum</w:t>
      </w:r>
      <w:r>
        <w:t xml:space="preserve"> (4 Pts. in 5 vols. London, 1669–76), </w:t>
      </w:r>
      <w:r>
        <w:rPr>
          <w:i/>
          <w:iCs/>
        </w:rPr>
        <w:t xml:space="preserve">3</w:t>
      </w:r>
      <w:r>
        <w:t xml:space="preserve">, col. 494, is a later addition. Commenting on the second part of Job 42:5, Poole writes: "Nunc, cum me docuisti, mens mea novit opera tua: q.d. Nunc ego sapio. Longe exactius novi Dei potentiam quam antehac: ut certiora sunt (&amp; firmius inhærent) quæ vidimus, quam quæ audivimus… Perfectius jam te cognosco ex hac revelatione; ut illi qui hominis vocem primum audierunt, deinde eum conspiciunt. Vide quantum sit interius Dei spiritu hominem doceri. Verbi ministerium ad omnes in Ecclesia diffunditur; sed ii demum Deum vere noscunt quibus sese interius spiritus revelat."</w:t>
      </w:r>
    </w:p>
    <w:p>
      <w:pPr>
        <w:pStyle w:val="ListText"/>
        <w:numPr>
          <w:ilvl w:val="0"/>
          <w:numId w:val="2"/>
        </w:numPr>
      </w:pPr>
      <w:r>
        <w:t xml:space="preserve">That this work is sometimes spoken of as done when men are first savingly called, as soon as they become believers, or faithful in Christ Jesus, or begin to be saints. We find many in Scripture spoken of as being already called saints, already faithful in Christ Jesus, and with respect to such the work of regeneration is spoken of as past. John 1:12–13, "But to as many as received him, to them gave he power to become the sons of God, even to them that believe on his name; which were born, not of blood, nor of the will of the flesh, nor of the will of man, but of God." Titus 3:4–5, "After that the kindness and love of God our Savior towards men appeared, not by works of righteousness which we have done, but according to his mercy he saved us, by the washing of regeneration and renewing of the Holy Ghost." James 1:18, "Of his own will begat he us." 1 Peter 1:3, "Blessed be the God and Father of our Lord Jesus Christ, which according to his abundant mercy, hath begotten us again to a living hope, by the resurrection of Christ from the dead"; and 1 Peter 1:22–23, "Seeing ye have purified your souls in obeying the truth through the Spirit, unto unfeigned love of the brethren: see that ye love one another with a pure heart fervently, being born again not of corruptible seed, but of incorruptible, by the word of God which liveth and abideth forever"; with 1 Peter 2:2, "As newborn babes desire the sincere milk of the word." 1 John 3:14, "We know that we have</w:t>
      </w:r>
    </w:p>
    <w:p>
      <w:pPr>
        <w:pStyle w:val="SourcePage"/>
      </w:pPr>
      <w:r>
        <w:t xml:space="preserve">[p. 69]</w:t>
      </w:r>
    </w:p>
    <w:p>
      <w:pPr>
        <w:pStyle w:val="BodyText"/>
      </w:pPr>
      <w:r>
        <w:t xml:space="preserve">passed from death to life, because we love the brethren"; so John 5:24. See also 1 Corinthians 6:11. So the Apostle says, "I have begotten you through the gospel" [1 Corinthians 4:15], and I have begotten you through the word of truth [James 1:18], but it is needless to enumerate any more of those many texts that hold this forth.</w:t>
      </w:r>
    </w:p>
    <w:p>
      <w:pPr>
        <w:pStyle w:val="ListText"/>
        <w:numPr>
          <w:ilvl w:val="0"/>
          <w:numId w:val="3"/>
        </w:numPr>
      </w:pPr>
      <w:r>
        <w:t xml:space="preserve">That this work is often spoken of as yet remaining to be sought and prayed for by the saints, after they are become saints. So Christ exhorts the disciples to enter in at the strait gate (Matthew 7:13), speaking to those that in the same sermon he calls the salt of the earth and light of the world (Matthew 5:13–14). So David, in the Psalms 51, prays that God would create in him a clean heart and renew in him a right spirit Psalms 51:10]. So Ephraim, when he repented, prayed thus: Jeremiah 31:18, "Turn thou me, and I shall be turned"; so Lamentations 5:21. And the Apostle, writing to "the saints and faithful in Christ Jesus" that were at Ephesus, he exhorts them to "put off concerning their former conversation, the old man, which is corrupt according to the deceitful lusts, and be renewed in the spirit of their minds, and put on the new man, which after God is created in righteousness, and true holiness" (Ephesians 4:22–24). So the Apostle exhorts those that were at Rome, "beloved of God, called to be saints" (Romans 1:7), and those that were the subjects of God's redeeming mercies, to be transformed by the renewing of their mind; Romans 12:1–2, "I beseech ye therefore by the mercies of God to present your bodies a living sacrifice, holy, acceptable unto God, which is your reasonable service. And be not conformed to this world, but be ye transformed by the renewing of your mind." So the Apostle ceased not to pray for the saints and faithful at Ephesus, "That the God of our Lord Jesus Christ, the Father of glory, might give unto them the spirit of wisdom and revelation in the knowledge of Christ, the eyes of their understanding being enlightened: that they might know what was the hope of Christ's calling; and what the riches of the glory of his inheritance in the saints; and what was the exceeding greatness of his powers towards them who believed, according to the working of his mighty power, which he wrought in Christ when he raised him from the dead" (Ephesians 1:17–20). In this the Apostle has respect to the glorious power and work of God in regeneration, as appears by the sequel, in the continuation of his discourse in the beginning of the next chapter, "And you hath he quickened who were dead in trespasses and sins" [Ephesians 2:1]. By which it also appears that those that he so importunately asked this for were, as he supposed, already regenerated and quickened, according to the "power of God [which he wrought in Christ] when he raised him from the dead." So the Apostle earnestly beseeches the saints at Corinth to be reconciled</w:t>
      </w:r>
    </w:p>
    <w:p>
      <w:pPr>
        <w:pStyle w:val="SourcePage"/>
      </w:pPr>
      <w:r>
        <w:t xml:space="preserve">[p. 70]</w:t>
      </w:r>
    </w:p>
    <w:p>
      <w:pPr>
        <w:pStyle w:val="BodyText"/>
      </w:pPr>
      <w:r>
        <w:t xml:space="preserve">unto God, 2 Corinthians 5:20. See Ephesians 5:14, "Awake thou that sleepest, arise from the dead, and Christ shall give thee light." So Christ tells the disciples, in the Matthew 18, "Except ye be converted, and become as little children, ye shall not enter into the kingdom of heaven" Matthew 18:3], which certainly has respect to regeneration, for 'tis by being born again that men become little children, or newborn babes. In the Deuteronomy 30, at the beginning, God promises the children of Israel that if, after their apostasies and his judgments for them, they should "return unto the Lord their God and obey his voice according to all that he commanded them that day" Deuteronomy 30:2], that then "the Lord their God would circumcise their hearts, and the heart of their seed, to love the Lord their God with all their heart, and all their soul, that they might live" Deuteronomy 30:6]. So that God would regenerate the souls of his people is mentioned as one main promise of the covenant of grace made with them. Jeremiah 31:31–33, "Behold the days come, saith the Lord, that I will make a new covenant with the house of Israel, and with the house of Judah. Not according to the covenant that I made with their fathers in the day that I took them by the hand, to bring them out of the land of Egypt, which my covenant they broke, although I was an husband unto them, saith the Lord. But this shall be the covenant, that I will make with the house of Israel, after those days, saith the Lord: I will put my law in their inward parts, and write it in their hearts, and will be their God, and they shall be my people." This being here spoken of as a principal benefit promised </w:t>
      </w:r>
      <w:r>
        <w:rPr>
          <w:i/>
          <w:iCs/>
        </w:rPr>
        <w:t xml:space="preserve">to them</w:t>
      </w:r>
      <w:r>
        <w:t xml:space="preserve">, or promised in the covenant that God makes </w:t>
      </w:r>
      <w:r>
        <w:rPr>
          <w:i/>
          <w:iCs/>
        </w:rPr>
        <w:t xml:space="preserve">with them</w:t>
      </w:r>
      <w:r>
        <w:t xml:space="preserve">, of which faith is the condition, it must be in some respect consequent on the first act of faith; for the first act of faith, the first fulfillment of the condition of the covenant, is never promised to them, 'tis no benefit promised in the covenant made with them. All that is promised to believers in the covenant of grace is what they obtain a right to by faith, and what they look to God by faith for, and that they may plead for in prayer to God. To the like purpose, Jeremiah 32:40, "And I will make an everlasting covenant with them, that I will not turn away from them, to do them good; but I will put my fear in their hearts, that they shall not depart from me." Jeremiah 3:22, "Return ye backsliding children, and I will heal your backslidings." See Proverbs 1:23, Proverbs 2:1–9, and John 4:10.</w:t>
      </w:r>
    </w:p>
    <w:p>
      <w:pPr>
        <w:pStyle w:val="BodyText"/>
      </w:pPr>
      <w:r>
        <w:t xml:space="preserve">The account that is to be given of these things is this:</w:t>
      </w:r>
    </w:p>
    <w:p>
      <w:pPr>
        <w:pStyle w:val="BodyText"/>
      </w:pPr>
      <w:r>
        <w:t xml:space="preserve">(1) That the whole of the saving work of God's Spirit on the soul in the beginning, and progress of it from the very first dawnings of divine light and the first beginnings of divine life until death, is in some respect to be looked upon as all one work of regeneration: in all of it the soul is renewed.</w:t>
      </w:r>
    </w:p>
    <w:p>
      <w:pPr>
        <w:pStyle w:val="SourcePage"/>
      </w:pPr>
      <w:r>
        <w:t xml:space="preserve">[p. 71]</w:t>
      </w:r>
    </w:p>
    <w:p>
      <w:pPr>
        <w:pStyle w:val="BodyText"/>
      </w:pPr>
      <w:r>
        <w:t xml:space="preserve">Regeneration is that work of God's Spirit, whereby the soul is brought back from that state of sin into which we fell by the first apostasy of mankind, and [the Spirit] restoring it to its former state of holiness, restoring the image of God to it that was lost by the fall; but this is done gradually through the whole work of the sanctification of the Spirit. The destruction and death that the nature of man fell under by Adam, and which it is subject to by the first birth, and that new birth, in which the soul is restored by Christ, are so related one to another, that one is to be measured by the other: one consists in the removal of the other, and in restoring the soul from the other. And therefore the new birth is not finished till the soul is fully restored, and till the corruption and death that came by Adam and the first birth is wholly removed. Christ, speaking of the new birth, says "That which is born of the flesh is flesh; and that which is born of the Spirit is spirit" [John 3:6]. Flesh, i.e. corruption, is by the first birth, but the Spirit or grace and holiness is by the second birth; and as all corruption is by the first birth, so the mortifying of that corruption, and all the restoration of holiness or the Spirit, is by the new birth. The new birth in Scripture is represented as a new creation, but the whole work of sanctification, in the whole progress, is a work of creation. In every step and degree of that restoration, something is brought out of nothing, and there is the very same almighty, creating power needed and exerted, as there is in the first beginning of this work on the soul. And the new creature is not fully made, till all that creature is remade that was destroyed by the fall, which was the undoing of the old creation. Regeneration is in Scripture represented as the raising the soul from the dead, but the whole sanctifying work of God's Spirit is a raising the soul from the dead; in every step of this work, the same exceeding greatness of power is exerted that [was] wrought in Christ Jesus, when he was raised from the dead. After the beginning of God's saving, still a body of death remains. There is but a little life, and every step of the whole work is out of death; 'tis as it were a raising the soul from its grave. All that death which came upon the soul when it died in the fall, is removed in that spiritual resurrection that it has in Christ, and therefore that resurrection is not finished till the soul is thoroughly sanctified. Regeneration is a dying unto sin and living unto righteousness, but the Christian is so doing as long as he lives; and the whole work, in every degree of it, is by the dead hearing the voice of the Son and living. The apostle Paul still earnestly sought that he might attain to the resurrection of the dead, not as though he had already attained [Philippians 3:11–12]. Regeneration is putting off the old man and putting on the new man, but the Christian is doing this as long as he lives. After the beginning</w:t>
      </w:r>
    </w:p>
    <w:p>
      <w:pPr>
        <w:pStyle w:val="SourcePage"/>
      </w:pPr>
      <w:r>
        <w:t xml:space="preserve">[p. 72]</w:t>
      </w:r>
    </w:p>
    <w:p>
      <w:pPr>
        <w:pStyle w:val="BodyText"/>
      </w:pPr>
      <w:r>
        <w:t xml:space="preserve">of a saving work of God on his soul, he has both the old and new man, the flesh and Spirit; there is the old man still in a sense entire, i.e. with all his members. Regeneration is a crucifying the flesh with the affections and lusts, and this is a-doing as long as the Christian lives, and during the whole conflict that he has with sin. Regeneration is a circumcising the heart, which is done in every step of the mortification of sin. There is as it were an unregenerate part still in man, after the first regeneration, that still needs to be regenerated; 'tis as it were but a very little of man that is regenerated, in what is done at first of this work.</w:t>
      </w:r>
    </w:p>
    <w:p>
      <w:pPr>
        <w:pStyle w:val="BodyText"/>
      </w:pPr>
      <w:r>
        <w:t xml:space="preserve">Regeneration is an opening the eyes of the blind, and a causing light to shine out of darkness, and so is every part of the work of sanctification. Christians, after they are converted, may still justly complain that they are blind, exceeding blind; they may complain still of gross darkness, darkness that may be felt. And the light God gives 'em from time to time is like the shining of the light out of darkness, when God said, "Let there be light" [Genesis 1:3], and 'tis an opening the eyes of the blind. The work, in the whole progress of it, is a proper conversion, or a turning from sin to God; and there is scarce anything in God's first work on the soul that is peculiar to that, that can't be attributed to what is done in progressive sanctification, excepting that that is the beginning, first in order of time, and immediately after a total corruption. And there is scarce any petition that is proper to be put up to God by an unregenerate man for regenerating grace, but what a true convert may join in and put up for himself. Christ seems to speak of regeneration as a continued thing, Matthew 19:28, "Ye that have followed me, in the regeneration." 'Tis all spoken of as the same work of God, Philippians 1:6, "He that hath begun a good work in you will carry it on to the day of Christ."</w:t>
      </w:r>
    </w:p>
    <w:p>
      <w:pPr>
        <w:pStyle w:val="BodyText"/>
      </w:pPr>
      <w:r>
        <w:t xml:space="preserve">(2) Those particular changes which godly men pass under, after the first saving work of God's Spirit upon their hearts, are sometimes represented as their conversion, as particularly:</w:t>
      </w:r>
    </w:p>
    <w:p>
      <w:pPr>
        <w:pStyle w:val="BodyText"/>
      </w:pPr>
      <w:r>
        <w:rPr>
          <w:i/>
          <w:iCs/>
        </w:rPr>
        <w:t xml:space="preserve">1</w:t>
      </w:r>
      <w:r>
        <w:t xml:space="preserve">. The first clear discovery of God and Christ to the soul, when it follows the more obscure dawnings of grace and feebler actings of faith in holy desires after Christ and holiness, seem to be sometimes represented as their conversion. Which is represented in what Christ wrought for the blind man, who cried earnestly to Christ that he might receive his sight, and yet acted faith in that request: Christ said to him, "Go thy way, thy faith hath made thee whole," as Mark 10:51–52. The same is represented in many other miracles that Christ wrought. Many Christians, though they derive spiritual influence from Christ at first to enable them to come to him by faith, yet when they are first enabled to come, they come to him</w:t>
      </w:r>
    </w:p>
    <w:p>
      <w:pPr>
        <w:pStyle w:val="SourcePage"/>
      </w:pPr>
      <w:r>
        <w:t xml:space="preserve">[p. 73]</w:t>
      </w:r>
    </w:p>
    <w:p>
      <w:pPr>
        <w:pStyle w:val="BodyText"/>
      </w:pPr>
      <w:r>
        <w:t xml:space="preserve">for that end, viz. that Christ would renew their hearts; that as David, after he began to repent and his heart began to be renewed after his great fall, vet cried to God to create in him a clean heart, and renew in him a right spirit [Psalms 51:10]. Grace stirs up persons to look to God, the true fountain of grace, for converting grace, and to come to Christ for it with a sense of their unworthiness of it. So the children of Israel, Deuteronomy 30, at the beginning: "And it shall come to pass when all these things are come upon thee, the blessing and the curse, which I have set before thee, and thou shalt call to mind among all the nations whither the Lord thy God hath driven thee, and shalt return unto the Lord thy God, and shalt obey his voice according to all that I command thee this day, thou and thy children with all thine heart, and with all thy soul" Deuteronomy 30:1–2]; Deuteronomy 30:6, "The Lord thy God will circumcise thine heart, and the heart of thy seed, to love the Lord thy God with all thy heart, and with all thy soul."</w:t>
      </w:r>
    </w:p>
    <w:p>
      <w:pPr>
        <w:pStyle w:val="BodyText"/>
      </w:pPr>
      <w:r>
        <w:rPr>
          <w:i/>
          <w:iCs/>
        </w:rPr>
        <w:t xml:space="preserve">2</w:t>
      </w:r>
      <w:r>
        <w:t xml:space="preserve">. A remarkable work of God's grace on the heart—causing a great alteration in the soul as to the degree of grace, very much delivering of it from former darkness, and setting it much at liberty from corruptions that before, through the weakness of grace, used much to entangle and ensnare the soul, giving the soul a new and much clearer understanding of divine things, and remarkably putting it under new advantages for the exercises and fruits of the divine life—is also called conversion in Scripture. Though there may have been no remarkable falling into gross sin before, which was the case in the conversions of Cornelius and Nathaniel, and probably was the case in the conversion of John's two disciples that followed Jesus (John 1:35), and of several other of Christ's disciples, who seemed to have been good men before. For they seemed to be found already in a disposition to follow Christ, when Christ first appeared to them in his human nature, and this seems to have been the case with Zaccheus, and with the woman of Canaan [Matthew 15:22].</w:t>
      </w:r>
    </w:p>
    <w:p>
      <w:pPr>
        <w:pStyle w:val="BodyText"/>
      </w:pPr>
      <w:r>
        <w:rPr>
          <w:i/>
          <w:iCs/>
        </w:rPr>
        <w:t xml:space="preserve">3</w:t>
      </w:r>
      <w:r>
        <w:t xml:space="preserve">. When the godly are recovered after they have much fallen into sin, either by falling into a particular heinous transgression or by gradually sinking into a very ill frame, is what is called conversion in Scripture. So Peter's recovery is called his conversion: Christ says to him, "When thou art converted, strengthen thy brethren" [Luke 22:32]. And a work of God's Spirit in recovering a fallen saint is oftentimes very much like the first work of God in the conversion of [a] sinner; as also the work of God in raising a feeble saint to higher degrees of spiritual light and life is sometimes so.</w:t>
      </w:r>
    </w:p>
    <w:p>
      <w:pPr>
        <w:pStyle w:val="BodyText"/>
      </w:pPr>
      <w:r>
        <w:t xml:space="preserve">On these accounts, it seems to be that conversion is spoken of in Scripture as what yet remains to be sought and prayed for by the saints, after</w:t>
      </w:r>
    </w:p>
    <w:p>
      <w:pPr>
        <w:pStyle w:val="SourcePage"/>
      </w:pPr>
      <w:r>
        <w:t xml:space="preserve">[p. 74]</w:t>
      </w:r>
    </w:p>
    <w:p>
      <w:pPr>
        <w:pStyle w:val="BodyText"/>
      </w:pPr>
      <w:r>
        <w:t xml:space="preserve">they have already been savingly wrought upon. And indeed, there is nothing in the beginning of this work, or in that which is more strictly called regeneration, that is essential to it, but what the saint may be the subject of afterward again and again; there is no light or sense or conviction of heart essential in the first work, but what may be repeated, and in the same manner and order—the same conviction of sin, the same sense of self-insufficiency, the same despair in self, the same conviction of God's justice. For all that is essential in the conviction of God's justice at first, is that it is just in itself, without any consideration of any free promise of God: 'tis a thorough conviction of desert of hell. There may be the same kind of coming to Christ and trusting in him. Yea, the consequences of an after-work of God's Spirit, as to a person's relative state, may be in some respects the same; conversion may still be, by divine constitution, necessary to salvation in some respect, even after he is really a saint. Christ's words seem to intimate that if Peter should not be converted after his fall, in answer to his prayer for him, Satan would have had him; and Christ tells the disciples that unless they should be converted and become as little children, they should in no case enter into the kingdom of heaven [Matthew 18:3]. And the conversion of the children of Israel, promised in the Deuteronomy 30, as what should be consequent on their returning to God with all their heart, and with all their soul, is spoken of as being in order to their salvation: Deuteronomy 30:6, "And the Lord thy God will circumcise thy heart, and the heart of thy seed, to love the Lord thy God with all thine heart, and with all thy soul, that thou mayst live." So what is promised in the Jeremiah 31, of writing God's law on their hearts (which has been spoken of already) is in order to their becoming God's people: "I [will put my law in their inward parts,] and will write it on their hearts, and will be their God, and they shall be my people" (Jeremiah 31:33). When Zaccheus came down, Christ told him that salvation was come to his house [Luke 19:9]. So Cornelius was directed to send for Peter, who should tell him words by which he and all his house should be saved (Acts 11:14). So the apostle Paul pressed forward that he might attain to the resurrection of the dead [Philippians 3:11–14].</w:t>
      </w:r>
    </w:p>
    <w:p>
      <w:pPr>
        <w:pStyle w:val="BodyText"/>
      </w:pPr>
      <w:r>
        <w:t xml:space="preserve">And even justification itself does in a sense attend and depend upon these after-works of the Spirit of God upon the soul. The condition of justification in a sense remains still to be performed, even after the first conversion, and the sentence of justification in a sense remains still to be passed, and the man remains still in a state of probation for heaven, which could not be, if his justification did not still depend on what remained to be done. See Nos. 840 and 857.</w:t>
      </w:r>
    </w:p>
    <w:p>
      <w:pPr>
        <w:pStyle w:val="SourcePage"/>
      </w:pPr>
      <w:r>
        <w:t xml:space="preserve">[p. 75]</w:t>
      </w:r>
    </w:p>
    <w:p>
      <w:pPr>
        <w:pStyle w:val="Heading2"/>
      </w:pPr>
      <w:bookmarkStart w:name="heading_848_that_the_saints_shall_be" w:id="34"/>
      <w:r>
        <w:t xml:space="preserve">848. That the SAINTS shall be in some respects HIGHER IN GLORY THAN THE ANGELS,</w:t>
      </w:r>
      <w:bookmarkEnd w:id="34"/>
    </w:p>
    <w:p>
      <w:pPr>
        <w:pStyle w:val="BodyText"/>
      </w:pPr>
      <w:r>
        <w:t xml:space="preserve">seems evident by that Scripture, Revelation 3:12, "I will write upon him my new name," speaking of "him that overcomes." Christ's new name is that honor and glory that he received at his exaltation, for that glory and advancement was now to Christ as God-man and Mediator. Christ's writing this his new name upon them, implies that he will in some respect give them also this honor and glory, and make them partakers with him in it; as a woman, when married to an husband, takes his name upon her. But this name of Christ, that he received at his exaltation, is far above the name of any angel. Philippians 2:9, "Wherefore God also hath highly exalted him, and given him a name which is above every name." Hebrews 1:3–4, "When he had by himself purged our sins, sat down on the right hand of the Majesty on high, being made so much better than the angels, as he hath by inheritance obtained a more excellent name than they." Ephesians 1:20–21, "He raised him from the dead, and set him at his own right hand in the heavenly places, far above all principality, and power, and might, and dominion, and every name that is named, not only in this world, but also in that which is to come." And in the two following verses, 'tis said that he was thus exalted for the church, and that the church is his body or fullness Ephesians 1:22–23], which intimates that she partakes with him in this exaltation above every name, etc. And in the first chapter of Hebrews, one thing brought to show how much better he was made than the angels, and how much more excellent [a] name he had obtained than they, is that the angels are "all ministering spirits, sent forth to minister for them, which shall be heirs of salvation" Ephesians 1:14], which don't obscurely intimate that these co-heirs with Christ of his glory shall be partakers with him in this exaltation above the angels.</w:t>
      </w:r>
    </w:p>
    <w:p>
      <w:pPr>
        <w:pStyle w:val="Heading2"/>
      </w:pPr>
      <w:bookmarkStart w:name="heading_849_conversion_or_rather_reg" w:id="35"/>
      <w:r>
        <w:t xml:space="preserve">849. CONVERSION, or rather REGENERATION, OF INFANTS AND OTHER CHILDREN.</w:t>
      </w:r>
      <w:bookmarkEnd w:id="35"/>
    </w:p>
    <w:p>
      <w:pPr>
        <w:pStyle w:val="BodyText"/>
      </w:pPr>
      <w:r>
        <w:t xml:space="preserve">From infants being visibly in covenant, or visibly some of God's people, and those that, by God's appointment, are to be looked upon and received by his church as some that belong to them, we may argue that infants stand fair for being really God's people, and of his church, in God's ordinary way of dealing with mankind. If they were capable of it only by some extraordinary and unusual divine proceeding, this would not have been sufficient ground for all the infants of God's people to be received and looked upon by God's people as some of them, or, which is the same thing, some that are regenerated. Nor can we suppose God would have appointed them, not only ordinarily but universally, to be the subjects of a visible sign and seal of regeneration, if, in his ordinary way of proceeding,</w:t>
      </w:r>
    </w:p>
    <w:p>
      <w:pPr>
        <w:pStyle w:val="SourcePage"/>
      </w:pPr>
      <w:r>
        <w:t xml:space="preserve">[p. 76]</w:t>
      </w:r>
    </w:p>
    <w:p>
      <w:pPr>
        <w:pStyle w:val="BodyText"/>
      </w:pPr>
      <w:r>
        <w:t xml:space="preserve">it was not to be expected that they should be the subjects of the thing signified. From hence we may argue that infants stand fair for being accepted of God, and justified as some of Christ's while they live, and not only when they are dying. For they are appointed to be received as some of God's people while they live; they are then visibly some of God's people, or those that we should hope are so already, and not only those that we may hope will be so hereafter, when they come to die. If only those children that die in infancy are justified, then it can scarcely be properly said, that infants in general stand fair for justification, in God's ordinary way of proceeding.</w:t>
      </w:r>
    </w:p>
    <w:p>
      <w:pPr>
        <w:pStyle w:val="BodyText"/>
      </w:pPr>
      <w:r>
        <w:t xml:space="preserve">Let it be further considered whether or no this proposition may not be proved, on the following grounds:</w:t>
      </w:r>
    </w:p>
    <w:p>
      <w:pPr>
        <w:pStyle w:val="BodyText"/>
      </w:pPr>
      <w:r>
        <w:rPr>
          <w:i/>
          <w:iCs/>
        </w:rPr>
        <w:t xml:space="preserve">Prop</w:t>
      </w:r>
      <w:r>
        <w:t xml:space="preserve">. The younger persons are, the fairer they stand for regeneration, if means equally proper and thorough be used in order thereto, of those from whom God expects it.</w:t>
      </w:r>
    </w:p>
    <w:p>
      <w:pPr>
        <w:pStyle w:val="BodyText"/>
      </w:pPr>
      <w:r>
        <w:t xml:space="preserve">Infants are not capable of using means in order to their salvation; therefore, God don't look to them for the use of means, but to parents and to the church to which they belong. Parents should use means, by heartily and earnestly devoting them to God, and praying and striving for them, agonizing in their names and for their sakes, striving to enter in at the strait gate with them in their arms; and so the church and its pastors should use means for them. And as they gradually emerge out of their state of infancy, so God gradually looks off from the parents and the church to them, and while they are between a state of infancy and adult age, God has his eye partly on them and partly on parents, etc. Parents should then agonize for them, not only in dedicating them to God and praying for them, but also instructing, counseling and warning them, and so endeavor to bring 'em into the strait gate, and carry 'em along in the narrow way that leads to life. Now if proper means are thus equally used for them at different ages, the younger they are, the fairer do they stand for being brought into a state of salvation thus. If equally proper and thorough means be used for them in infancy, in devoting them to God, and wrestling with God for them, they then stand fairer for being brought into a state of salvation, than ever afterwards. And if, when they are in childhood, between infancy and adult age, their parents are still equally thorough in using means for them and with them, in the use of such means as are proper for that age, and they themselves are withal thorough in using means for themselves in proportion to their capacity, and according to what is to be expected of such an age, if they han't been brought into a state of salvation before, they stand fairer for it then, than ever afterwards.</w:t>
      </w:r>
    </w:p>
    <w:p>
      <w:pPr>
        <w:pStyle w:val="SourcePage"/>
      </w:pPr>
      <w:r>
        <w:t xml:space="preserve">[p. 77]</w:t>
      </w:r>
    </w:p>
    <w:p>
      <w:pPr>
        <w:pStyle w:val="BodyText"/>
      </w:pPr>
      <w:r>
        <w:t xml:space="preserve">And if, when they first come to adult age and come to be fully capable of acting for themselves, they are equally thorough in the use of proper means for themselves, they stand fairer for being brought into a state of salvation, than afterwards.</w:t>
      </w:r>
    </w:p>
    <w:p>
      <w:pPr>
        <w:pStyle w:val="BodyText"/>
      </w:pPr>
      <w:r>
        <w:t xml:space="preserve">This proposition may be established by the following reasons:</w:t>
      </w:r>
    </w:p>
    <w:p>
      <w:pPr>
        <w:pStyle w:val="ListText"/>
        <w:numPr>
          <w:ilvl w:val="0"/>
          <w:numId w:val="2"/>
        </w:numPr>
      </w:pPr>
      <w:r>
        <w:t xml:space="preserve">We have good ground, from what was observed before in the beginning of this number, to suppose that all the hindrances that are in the way of salvation that appertain to, or arise from, a state of infancy, are wholly removed and done away by a sovereign God, in what he has been pleased to constitute and reveal concerning little children, summarily contained in that sentence of Christ, "Suffer little children to come unto me, and forbid them not: for of such is the kingdom of heaven" [Matthew 19:14], and in appointing that his church should look upon and receive little children as some of his regenerate people. Whatsoever there is in a state of infancy that tends to hinder infants' salvation, or being blessed by the Savior, may be looked upon as something that forbids it; but Christ, in saying "forbid them not," has disallowed, repelled and removed everything that forbids this. And so, we must look upon it that he has removed that hindrance, among the rest, that appertains to the infant state: that salvation is not sensible at that age to the person that is the subject of it. If that be an hindrance, then that is a great disadvantage that infants are under, arising from their infancy; but we must look upon Christ, out of his compassion to infants, has removed that and all their other disadvantages. Those that objected against bringing little children to the Savior, to be blessed by him, might have made that objection: they might have said, these children won't be so sensible of the blessing that Christ bestows upon them, for they will never remember the accursed state they were in before, when they come to grow up. But we must suppose Christ would not have allowed any such objection, and therefore we may look upon it that Christ has wholly removed it.</w:t>
      </w:r>
    </w:p>
    <w:p>
      <w:pPr>
        <w:pStyle w:val="BodyText"/>
      </w:pPr>
      <w:r>
        <w:t xml:space="preserve">If Christ has been pleased to appoint parents to stand in the room of infants, then doubtless he accepts them as standing in their room, that what is in them shall be accepted as sufficiently countervailing the defects and hindrances that attend their infant state. Otherwise Christ's constitution don't make parents fully sufficient to stand in their room: they are not fully appointed and accepted as in their room, unless proper means, used by them for their infants, are as likely to be blessed for them, as if used by themselves.</w:t>
      </w:r>
    </w:p>
    <w:p>
      <w:pPr>
        <w:pStyle w:val="BodyText"/>
      </w:pPr>
      <w:r>
        <w:t xml:space="preserve">We must look on what Christ has said and done concerning infants as the breaking down the partition wall between him and infants [Eph.</w:t>
      </w:r>
    </w:p>
    <w:p>
      <w:pPr>
        <w:pStyle w:val="SourcePage"/>
      </w:pPr>
      <w:r>
        <w:t xml:space="preserve">[p. 78]</w:t>
      </w:r>
    </w:p>
    <w:p>
      <w:pPr>
        <w:pStyle w:val="BodyText"/>
      </w:pPr>
      <w:r>
        <w:t xml:space="preserve">Ephesians 2:14]. But the wall is not wholly broken down, if infants still, when all proper means are used, yet by reason of their infancy, don't stand so fair for salvation, as they would do if they were not infants. If Christ undertakes to break down the partition wall, he will do it thoroughly: he won't leave the work but partly done, still leaving a wall of separation and hindrance behind. So when he undertook to break down the wall between Jews and Gentiles, he wholly removed it; when he undertook to break down the wall between God and sinful man, he made an end of sin; when he rent the veil of the temple, he rent it from the top to the bottom.</w:t>
      </w:r>
    </w:p>
    <w:p>
      <w:pPr>
        <w:pStyle w:val="ListText"/>
        <w:numPr>
          <w:ilvl w:val="0"/>
          <w:numId w:val="3"/>
        </w:numPr>
      </w:pPr>
      <w:r>
        <w:t xml:space="preserve">Thus we are to look on infants as set on a level with other persons, with respect to hindrances of their being in a state of salvation, all the peculiar hindrances, if equally proper means are used, being wholly removed. But the peculiar hindrances being gone, what remains to be considered, in order to judge in what proportion they stand fair for salvation, are the positive advantages for a state of salvation of the infant age, compared with those of other ages, if equally proper and thorough means [are used] for their salvation. And these are certainly greater, the younger persons are: there are no peculiar hindrances of their side, but the peculiar advantages are all of their side. If Christ removes disadvantages, he don't at the same time diminish advantages.</w:t>
      </w:r>
    </w:p>
    <w:p>
      <w:pPr>
        <w:pStyle w:val="BodyText"/>
      </w:pPr>
      <w:r>
        <w:t xml:space="preserve">Their advantages are greater because they have less guilt, less hardness of heart. Infants han't provoked God and hardened their hearts by sinning against light and rejecting offered mercy, despising counsels and warnings, and resisting the Holy Ghost—which are things that, above all others, lay blocks in the way of persons' salvation.</w:t>
      </w:r>
    </w:p>
    <w:p>
      <w:pPr>
        <w:pStyle w:val="BodyText"/>
      </w:pPr>
      <w:r>
        <w:t xml:space="preserve">And then the earliest time is the best, because it is the most fit and proper for persons to begin to [be] good, and to be consecrated to God. 'Tis a thing greatly insisted on, that the first fruits should be given to God. And then, if persons are dedicated to God in the beginning, their whole life is given to God: God has especially allotted the beginning of life for persons to be dedicated to him, because they ben't fit to live at all in the world, till they are devoted to God, and have a divine life begun in them. The sooner persons are renewed, the more sin will be avoided, and the less Satan will be served.</w:t>
      </w:r>
    </w:p>
    <w:p>
      <w:pPr>
        <w:pStyle w:val="ListText"/>
        <w:numPr>
          <w:ilvl w:val="0"/>
          <w:numId w:val="4"/>
        </w:numPr>
      </w:pPr>
      <w:r>
        <w:t xml:space="preserve">The earliest time being, on so many accounts, the fittest time for persons to [be] devoted to God, 'tis reasonable to suppose that God would so constitute and order things as especially to allot this time for it, and would so order it that it should be a time of the greatest advantage for such a purpose. If it be the fittest time, then we must suppose that God especially</w:t>
      </w:r>
    </w:p>
    <w:p>
      <w:pPr>
        <w:pStyle w:val="SourcePage"/>
      </w:pPr>
      <w:r>
        <w:t xml:space="preserve">[p. 79]</w:t>
      </w:r>
    </w:p>
    <w:p>
      <w:pPr>
        <w:pStyle w:val="BodyText"/>
      </w:pPr>
      <w:r>
        <w:t xml:space="preserve">requires that it be endeavored in that time; but doubtless there is an harmony between God's commands and his providence. We find in Scripture that persons are especially called upon of God, and required to seek God, at such times as when he is near, to seek him in a time accepted and a day of salvation.</w:t>
      </w:r>
    </w:p>
    <w:p>
      <w:pPr>
        <w:pStyle w:val="BodyText"/>
      </w:pPr>
      <w:r>
        <w:t xml:space="preserve">Persons are most in the way of duty when they endeavor that the soul shall become the Lord's in the earliest season, because, as was said before, sin against God is most prevented in this way, and by this means the whole life is given to God. But doubtless God would so order it in his providence that men should have most encouragement of success in that way, in that wherein they are most in the way of duty. If it were not so likely that endeavors would be successful in the earliest time, this would be a temptation to persons to neglect and put off till a more convenient season. But doubtless God has so ordered it that what Felix made his excuse for present neglects should always be a groundless and unreasonable supposition, viz. that hereafter there would be a more convenient season [Acts 24:25]. The longer we delay, the more difficult the work will grow. We may tell children, as soon as they are capable of understanding us, that now is their best time; otherwise, they may truly reply to us that hereafter they shall have a more convenient season. And we may also tell parents, when we exhort them to seek their salvation, that now is their best time.</w:t>
      </w:r>
    </w:p>
    <w:p>
      <w:pPr>
        <w:pStyle w:val="BodyText"/>
      </w:pPr>
      <w:r>
        <w:t xml:space="preserve">And as to the objection of children's salvation's not being sensible to themselves, if the objection were valid, it would be much more so against the salvation of infants that die in infancy. For if they are saved, they are immediately carried into perfect glory, and remember no degree of a state of sin and misery. But yet 'tis generally supposed to be a common thing, that the infants of the godly that die in infancy are saved. How regeneration in some respects may be very sensible, though persons are converted in infancy, may be learned from No. 847.</w:t>
      </w:r>
    </w:p>
    <w:p>
      <w:pPr>
        <w:pStyle w:val="Heading2"/>
      </w:pPr>
      <w:bookmarkStart w:name="heading_850_deacon_s_office" w:id="36"/>
      <w:r>
        <w:t xml:space="preserve">850. DEACON'S OFFICE.</w:t>
      </w:r>
      <w:bookmarkEnd w:id="36"/>
    </w:p>
    <w:p>
      <w:pPr>
        <w:pStyle w:val="BodyText"/>
      </w:pPr>
      <w:r>
        <w:t xml:space="preserve">It was a thing established in the visible church of God from the very beginning, that a part of the substance of God's visible people should be brought as an offering to the Lord. So it was in the family of Adam: this is a duty that he trained up his two sons, Cain and Abel, in. What Cain and Abel did was not only in compliance with the institution of sacrifice, but with what they had been trained up in as their duty: to offer to God a part of their substance. Cain brought of the fruit of the ground, an offering to the Lord, doing his duty therein, as to the matter of it, though he did not do it with a right spirit [Genesis 4:3–5]. See</w:t>
      </w:r>
    </w:p>
    <w:p>
      <w:pPr>
        <w:pStyle w:val="SourcePage"/>
      </w:pPr>
      <w:r>
        <w:t xml:space="preserve">[p. 80]</w:t>
      </w:r>
    </w:p>
    <w:p>
      <w:pPr>
        <w:pStyle w:val="BodyText"/>
      </w:pPr>
      <w:r>
        <w:t xml:space="preserve">Psalms 76:11, which is much to the purpose. See also 2 Chronicles 32:23 and Psalms 68:29; compare Psalms 76:11 with Psalms 89:7; see Psalms 72:10, Psalms 45:12, Isaiah 60:16 and Isaiah 61:6, Isaiah 60:6–9, Psalms 22:29.</w:t>
      </w:r>
    </w:p>
    <w:p>
      <w:pPr>
        <w:pStyle w:val="BodyText"/>
      </w:pPr>
      <w:r>
        <w:t xml:space="preserve">And it has not only been a thing established from the beginning of the world, that God's visible people should offer a part of their substance to God, but this has always been a part of the public service of God in his church. When Cain and Abel are said to have brought their offerings to the Lord, thereby is doubtless meant that they brought their offerings either to Adam's altar, or to the place where Adam's family were wont to meet with God and worship God. And this duty don't cease with the abolishing of the Mosaic dispensation. There is nothing that argues that now a less proportion of what we have should be offered to God than formerly, but the Scripture rather seems to intimate that, in gospel times, God's people should consecrate more of their substance to God. Isaiah 23:18, "And her merchandise and her hire shall be holiness to the Lord: it shall not be treasured nor laid up, for her merchandise shall be for them that dwell before the Lord, to eat sufficiently, and for durable clothing." When the children of Israel were to appear before God at their feasts, they were never "to come empty-handed." See Mather on the </w:t>
      </w:r>
      <w:r>
        <w:rPr>
          <w:i/>
          <w:iCs/>
        </w:rPr>
        <w:t xml:space="preserve">Types</w:t>
      </w:r>
      <w:r>
        <w:t xml:space="preserve">, p. 416.The last three sentences of this entry are a later addition. Samuel Mather, </w:t>
      </w:r>
      <w:r>
        <w:rPr>
          <w:i/>
          <w:iCs/>
        </w:rPr>
        <w:t xml:space="preserve">The Figures or Types of the Old Testament; By Which Christ And The Heavenly Things Of The Gospel Were Preached And Shadowed To The People Of God Of Old</w:t>
      </w:r>
      <w:r>
        <w:t xml:space="preserve"> (London, 1683). JE, who used the 2nd edition of 1705, refers to the sermon entitled "The Gospel of Jewish Festivals"; on p. 416 Mather states that one aspect of the Jewish festivals was that "They were not to come empty-handed. Exodus 23. Deuteronomy 16:16, Deuteronomy 16:17. True Religion is bountiful: Dudes of Worship are to be accompanied with dudes of mercy and bounty: so upon the Christian Sabbath, there should be Collections for the poor, I Cor. 16.2." See sermon on Genesis 4:3–5.The sermon, dated Nov. 1743, has the doctrine: "It has been a thing established in the church of Christ from the very beginning, that his people should publicly offer up a part of their worldly subsistence to God as a part of the stated public service of his visible church."</w:t>
      </w:r>
    </w:p>
    <w:p>
      <w:pPr>
        <w:pStyle w:val="Heading2"/>
      </w:pPr>
      <w:bookmarkStart w:name="heading_851_scriptures_interpretatio" w:id="37"/>
      <w:r>
        <w:t xml:space="preserve">851. SCRIPTURES. INTERPRETATION.</w:t>
      </w:r>
      <w:bookmarkEnd w:id="37"/>
    </w:p>
    <w:p>
      <w:pPr>
        <w:pStyle w:val="BodyText"/>
      </w:pPr>
      <w:r>
        <w:t xml:space="preserve">That the Scripture often includes various distinct things in its sense. It is becoming of him who is infinite in understanding and has everything in full and perfect view at once, and when he speaks, sees all things that have any manner of agreement with his words, and knows how to adapt his words to many things, and so to speak infinitely more comprehensively than others, and to speak so as naturally to point forth many things: I say, it becomes such a One, when he speaks, to speak so as [to] include a manifold instruction in his speech.</w:t>
      </w:r>
    </w:p>
    <w:p>
      <w:pPr>
        <w:pStyle w:val="SourcePage"/>
      </w:pPr>
      <w:r>
        <w:t xml:space="preserve">[p. 81]</w:t>
      </w:r>
    </w:p>
    <w:p>
      <w:pPr>
        <w:pStyle w:val="BodyText"/>
      </w:pPr>
      <w:r>
        <w:t xml:space="preserve">That expression in the Old Testament, "Out of Egypt have I called my son" [Hosea 11:1], has respect to two distinct things, as is manifest beyond all contradiction, and many other phrases in the Old Testament applied in the New. See note on Daniel 5:23 ff.The "Blank Bible" note on Daniel 5:25–28 treats the episode of Belshazzar's feast, when the handwriting of God appeared on the wall. The words of the message, JE points out, had multiple meanings, which illustrates "1. That the words of God, especially the words of prophecy, may well be supposed sometimes to have several senses; yea, further, 2. that when the same words allow of two senses… we may well suppose that the Holy Ghost has respect to both oftentimes." Both meanings or senses, JE concludes, "are instructive and agreeable to the analogy of faith."</w:t>
      </w:r>
    </w:p>
    <w:p>
      <w:pPr>
        <w:pStyle w:val="Heading2"/>
      </w:pPr>
      <w:bookmarkStart w:name="heading_852_perpetuity_of_the_church" w:id="38"/>
      <w:r>
        <w:t xml:space="preserve">852. PERPETUITY OF THE CHURCH.</w:t>
      </w:r>
      <w:bookmarkEnd w:id="38"/>
    </w:p>
    <w:p>
      <w:pPr>
        <w:pStyle w:val="BodyText"/>
      </w:pPr>
      <w:r>
        <w:t xml:space="preserve">The corruption of Terah and other of Abraham's ancestors with the idolatry that prevailed in Chaldea [Joshua 24:2], though they were the true church, and the corruption of the church Israel in Egypt, where they served other gods, is very parallel with the corruption of God's people in the first times of Antichrist, before there was a separation from that idolatrous church. Both Chaldea and Egypt are types of the Romish Church.</w:t>
      </w:r>
    </w:p>
    <w:p>
      <w:pPr>
        <w:pStyle w:val="Heading2"/>
      </w:pPr>
      <w:bookmarkStart w:name="heading_853_the_work_of_redemption_t" w:id="39"/>
      <w:r>
        <w:t xml:space="preserve">853. THE WORK OF REDEMPTION THE END OF THE WORK OF CREATION AND ALL WORKS OF PROVIDENCE.</w:t>
      </w:r>
      <w:bookmarkEnd w:id="39"/>
    </w:p>
    <w:p>
      <w:pPr>
        <w:pStyle w:val="BodyText"/>
      </w:pPr>
      <w:r>
        <w:t xml:space="preserve">If we would know what is the end of the world, let us look to the end or finishing of the world, and see who appears then. That great sight that will be to be seen then, that will be the last and greatest sight to be seen in this visible world, that will be the sight in which all things will end, will be Christ the Redeemer in his glory, that he has obtained by the work of redemption, that he has gone with all his redeemed with, in the perfect and complete fruits of his redemption. In one word, the greatest and last sight, which will be the issue of all events, at the winding up of things and dissolution of heaven and earth, will be the complete accomplishment of the effect and end sought, by what Christ doth in the work of redemption.</w:t>
      </w:r>
    </w:p>
    <w:p>
      <w:pPr>
        <w:pStyle w:val="Heading2"/>
      </w:pPr>
      <w:bookmarkStart w:name="heading_854_conviction" w:id="40"/>
      <w:r>
        <w:t xml:space="preserve">854. CONVICTION.</w:t>
      </w:r>
      <w:bookmarkEnd w:id="40"/>
    </w:p>
    <w:p>
      <w:pPr>
        <w:pStyle w:val="BodyText"/>
      </w:pPr>
      <w:r>
        <w:t xml:space="preserve">"The hunted beast flies to his den, and the pursued malefactor to the horns of the altar, the chased mankiller to his city of refuge, so the humbled sinner unto Jesus Christ.[…] The full stomach of the proud Pharisee loathes the honeycomb of Christ's righteousness; whilst to the hungry appetite of the humbled sinner, the bitterest passions of a Savior are exceedingly sweet; the deeper the sense of misery, the sweeter is the sense of mercy. How acceptable is the fountain of living waters to the chased, panting hart, and the blood of Christ to the thirsty soul</w:t>
      </w:r>
    </w:p>
    <w:p>
      <w:pPr>
        <w:pStyle w:val="SourcePage"/>
      </w:pPr>
      <w:r>
        <w:t xml:space="preserve">[p. 82]</w:t>
      </w:r>
    </w:p>
    <w:p>
      <w:pPr>
        <w:pStyle w:val="BodyText"/>
      </w:pPr>
      <w:r>
        <w:t xml:space="preserve">and conscience scorched with a sense of God's wrath!" </w:t>
      </w:r>
      <w:r>
        <w:rPr>
          <w:i/>
          <w:iCs/>
        </w:rPr>
        <w:t xml:space="preserve">Morning Exercise Methodized</w:t>
      </w:r>
      <w:r>
        <w:t xml:space="preserve">, p. 368.Thomas Case (1598–1682), </w:t>
      </w:r>
      <w:r>
        <w:rPr>
          <w:i/>
          <w:iCs/>
        </w:rPr>
        <w:t xml:space="preserve">The Morning Exercise Methodized; or Certain chief Heads and Points of the Christian religion Opened and Improved in divers Sermons, by Several Ministers of London, In the Monthly Course of the Morning Exercise at Giles in the Fields, May 1659</w:t>
      </w:r>
      <w:r>
        <w:t xml:space="preserve"> (London, 1660), 368. JE used the 2nd edition of 1676. The quote is taken from Sermon XXI by "Mr. Crofton," entitled "Repentance not to be Repented, Plainly Asserted, and Practically Explained," pp. 359–409.</w:t>
      </w:r>
    </w:p>
    <w:p>
      <w:pPr>
        <w:pStyle w:val="Heading2"/>
      </w:pPr>
      <w:bookmarkStart w:name="heading_855_justification_faith_cond" w:id="41"/>
      <w:r>
        <w:t xml:space="preserve">855. JUSTIFICATION. FAITH CONDITION OF SALVATION.</w:t>
      </w:r>
      <w:bookmarkEnd w:id="41"/>
    </w:p>
    <w:p>
      <w:pPr>
        <w:pStyle w:val="BodyText"/>
      </w:pPr>
      <w:r>
        <w:t xml:space="preserve">As to that question, whether closing with Christ in his kingly office be of the essence of justifying faith, I would say:</w:t>
      </w:r>
    </w:p>
    <w:p>
      <w:pPr>
        <w:pStyle w:val="ListText"/>
        <w:numPr>
          <w:ilvl w:val="0"/>
          <w:numId w:val="2"/>
        </w:numPr>
      </w:pPr>
      <w:r>
        <w:t xml:space="preserve">That accepting Christ in his kingly office is doubtless the proper condition of having an interest in Christ's kingly office, and so the condition of that salvation that he bestows in the execution of that office, as much as accepting the forgiveness of sins, is the proper condition of the forgiveness of sin. Christ in his kingly office bestows salvation, and therefore accepting him in his kingly office, by a disposition to sell all and suffer all in duty to Christ, and giving proper respect and honor to him, is the proper condition of salvation. This is manifest by Hebrews 5:9, "And being made perfect, he became the author of eternal salvation to all them that obey him"; and by Romans 10:10, "For with the heart man believeth unto righteousness, and with the mouth confession is made unto salvation." The Apostle speaks of such a confessing of Christ, or outward and open testifying our respect to him, and adhering to our duty to him, as exposed to suffering, reproach and persecution. And that such a disposition and practice is of the essence of saving faith, is manifest, John 12:42–43, "Nevertheless, among the chief rulers also, many believed on him; but because of the Pharisees they did not confess him, lest they should be put out of the synagogue. For they loved the praise of men, more than the praise of God"; compared with John 5:44, "How can ye believe, which receive honor one of another, and seek not the honor that cometh from God only?"</w:t>
      </w:r>
    </w:p>
    <w:p>
      <w:pPr>
        <w:pStyle w:val="ListText"/>
        <w:numPr>
          <w:ilvl w:val="0"/>
          <w:numId w:val="3"/>
        </w:numPr>
      </w:pPr>
      <w:r>
        <w:t xml:space="preserve">Accepting Christ as a priest and king can't be separated. They not only can't be separated, or be asunder, in their subject; but they can't be considered as separate things in their nature. For they are implied one in another: accepting Christ as a king is implied in accepting him as a priest, for as a priest he procures a title to the benefits of his kingly office; and therefore, to accept him as a priest implies an accepting him in his kingly office. For we can't accept the purchase of his priesthood [but] by accepting the benefits purchased. If faith is supposed to contain no more</w:t>
      </w:r>
    </w:p>
    <w:p>
      <w:pPr>
        <w:pStyle w:val="SourcePage"/>
      </w:pPr>
      <w:r>
        <w:t xml:space="preserve">[p. 83]</w:t>
      </w:r>
    </w:p>
    <w:p>
      <w:pPr>
        <w:pStyle w:val="BodyText"/>
      </w:pPr>
      <w:r>
        <w:t xml:space="preserve">immediately than only an accepting of Christ as a mediator for our justification, yet that justification implies a giving a title to the benefits of his kingly office, viz. salvation from sin, and conformity to his nature and will, and actual salvation by actual deliverance from our enemies, and the bestowment of glory.</w:t>
      </w:r>
    </w:p>
    <w:p>
      <w:pPr>
        <w:pStyle w:val="Heading2"/>
      </w:pPr>
      <w:bookmarkStart w:name="heading_856_justification_how_works_" w:id="42"/>
      <w:r>
        <w:t xml:space="preserve">856. JUSTIFICATION. HOW WORKS JUSTIFY, OR HOW A CHRISTIAN LIFE AND PRACTICE JUSTIFIES.</w:t>
      </w:r>
      <w:bookmarkEnd w:id="42"/>
    </w:p>
    <w:p>
      <w:pPr>
        <w:pStyle w:val="BodyText"/>
      </w:pPr>
      <w:r>
        <w:t xml:space="preserve">The acts of holy Christian practice do as much belong to the acceptance of Christ as the outward act of a beggar, in putting forth his hand, and outwardly taking the gift offered him. Actually yielding to Christ's teachings is the same thing as actually accepting him as a prophet and teacher; actually submitting to Christ as our king, and obeying him, is the same as actually accepting him in his kingly office. Venturing upon his word and promise, in what we do or suffer, is the same as actually trusting him. Actually following Christ and practically cleaving to him, in hope of salvation from him, is actually accepting him and trusting in him as a savior. Forsaking sin is actual accepting of freedom or deliverance from sin. Practicing holiness is actual accepting that benefit of Christ's purchase, as much as the beggar's taking the gift, and voluntary having it, is the very same as his accepting it; or, as the eating food given him is accepting that food. See an addition to this, No. 859. See also No. 996. See Dr. Williams' fifth volume, p. 119.The two concluding references are later additions. Williams, </w:t>
      </w:r>
      <w:r>
        <w:rPr>
          <w:i/>
          <w:iCs/>
        </w:rPr>
        <w:t xml:space="preserve">Discourses, 5</w:t>
      </w:r>
      <w:r>
        <w:t xml:space="preserve">, "An End to Discord: Wherein is demonstrated, That no Doctrinal Controversy remains between the Presbyterian and Congregational Ministers, fit to justify longer Divisions," originally published in 1699. P. 119 falls in the middle of an answer to an objection, "But sure there is a vast difference, between those who think we are justified by Faith only, and those who think we are justified by Works as well as by Faith." On the page in question, Williams is giving his third answer to the objection: "They who say, it's by Faith alone, acknowledge, that justifying Faith will certainly produce good Works; and if good Works and persevering Holiness do not follow, it was a dead Faith; and because dead, it never was a justifying Faith, however men flatter'd themselves: Also, that men's Faith, tho not their Persons is justified by their Works: Yea, the most Judicious own, that if Sin, should reign in Believers, and they apostatize, they would be condemned…; and therefore persevering Holiness and good Works so far continue their Justification, as they prevent what would bring them into Condemnation; and Faith is the Condition of the continuation of Justification.… On the other hand, they who say, we are justified by Works, do account works to be no more but the executing the federal consenting Act of Faith; and so it's Faith exerting it self by various occasions: And considering, that the Believer's not only forgiving his Enemies, but his persevering in Faith and Holiness, are plain Conditions in many Promises made thereto;… they conceive, that by Perseverance in Faith and true Holiness, they are kept from being chargeable with final and total Apostacy, and from obnoxiousness to the Evils denounced by the Gospel against Apostates as such, and are adjudged to be under the Influence and Safeguard of the Promises made to believers as persevering."</w:t>
      </w:r>
    </w:p>
    <w:p>
      <w:pPr>
        <w:pStyle w:val="SourcePage"/>
      </w:pPr>
      <w:r>
        <w:t xml:space="preserve">[p. 84]</w:t>
      </w:r>
    </w:p>
    <w:p>
      <w:pPr>
        <w:pStyle w:val="Heading2"/>
      </w:pPr>
      <w:bookmarkStart w:name="heading_857_justification_how_by_per" w:id="43"/>
      <w:r>
        <w:t xml:space="preserve">857. JUSTIFICATION, HOW BY PERSEVERANCE IN FAITH AND BY AN HOLY LIFE.</w:t>
      </w:r>
      <w:bookmarkEnd w:id="43"/>
    </w:p>
    <w:p>
      <w:pPr>
        <w:pStyle w:val="BodyText"/>
      </w:pPr>
      <w:r>
        <w:t xml:space="preserve">Christ, in the Matthew 6:33, commands those that already have some faith to seek the righteousness of God, which the Apostle distinguishes from our own righteousness; yea, and as the words imply, he directs us to seek the righteousness of God, by which we may obtain the kingdom of God: "Seek ye first the kingdom of God, and his righteousness." Compare this with Matthew 6:30, where those that he then especially directs himself to in this counsel are spoken of as having seeminglyMS: "seeming." some faith. See also Matthew 5:1, and Matthew 5:13–16.</w:t>
      </w:r>
    </w:p>
    <w:p>
      <w:pPr>
        <w:pStyle w:val="Heading2"/>
      </w:pPr>
      <w:bookmarkStart w:name="heading_858_conviction_humiliation" w:id="44"/>
      <w:r>
        <w:t xml:space="preserve">858. CONVICTION. HUMILIATION.</w:t>
      </w:r>
      <w:bookmarkEnd w:id="44"/>
    </w:p>
    <w:p>
      <w:pPr>
        <w:pStyle w:val="BodyText"/>
      </w:pPr>
      <w:r>
        <w:t xml:space="preserve">'Tis an easy thing for those that don't consider their own guilt, and are not convinced how great it is, to trust in Christ to remove that guilt; so in like manner, 'tis an easy thing for those that don't count the cost of being Christians, or that are not sensible of the difficulties that attend a universal and persevering adherence to Christ, to embrace Christianity. There are many that seem to trust in Christ to deliver from their guilt, that would not and could not, if they were sensible how great that guilt was; so there are many that seem to embrace Christianity, that would not and could not embrace it, if they first thoroughly considered and were sensible of the difficulties that attend it. But yet there are doubtless instances of those that do truly embrace Christianity, and have a principle of heart disposing them to adhere to Christ through all difficulties, that han't first had an explicit, thorough consideration and sense of those difficulties; and so there are doubtless some that have a principle of heart disposing [that] do truly trust in Christ as their Savior from guilt, that han't first had an explicit consideration and view of all their guilt. And indeed, those that see most of their guilt, don't see all—no, nor a millionth part.</w:t>
      </w:r>
    </w:p>
    <w:p>
      <w:pPr>
        <w:pStyle w:val="Heading2"/>
      </w:pPr>
      <w:bookmarkStart w:name="heading_859_justification" w:id="45"/>
      <w:r>
        <w:t xml:space="preserve">859. JUSTIFICATION.</w:t>
      </w:r>
      <w:bookmarkEnd w:id="45"/>
    </w:p>
    <w:p>
      <w:pPr>
        <w:pStyle w:val="BodyText"/>
      </w:pPr>
      <w:r>
        <w:t xml:space="preserve">Add this to No. 856. Works are as much the proper evidence of the act of the soul in receiving Christ, as the act of the soul in receiving Christ is the proper evidence of the principle of faith. The soul's act of faith would not be the proper condition of justification, were it not that it is necessary, as the proper manifestation and expression of the principle or being of faith: [if it] was manifest and evident without, men would be justified without. Indeed, the act belongs to the being of faith; so indeed, considering the nature of man, as a being consisting of soul and body, the practice belongs to the nature of acceptance. The renovation</w:t>
      </w:r>
    </w:p>
    <w:p>
      <w:pPr>
        <w:pStyle w:val="SourcePage"/>
      </w:pPr>
      <w:r>
        <w:t xml:space="preserve">[p. 85]</w:t>
      </w:r>
    </w:p>
    <w:p>
      <w:pPr>
        <w:pStyle w:val="BodyText"/>
      </w:pPr>
      <w:r>
        <w:t xml:space="preserve">of the whole man, in spirit, soul and body, is that wherein the new birth consists. And so the whole man's accepting of Christ as a savior, in spirit, soul and body, is properly the condition of justification. See sermon on Matthew 13:6, Prop. IV.This reference is integral to the entry. The sermon is the fifth part of JE's series on the parable of the sower, preached in Nov. 1740. This sermon has the doctrine, "Religion that arises only from superficial impressions is wont to wither away for want of root when it comes to be tried by the difficulties of religion." Prop. IV reads "The difficulties that attend religion are the proper trial of sincerity" (L. 5r.). Under this proposition, JE treats two subpoints: "1. Sincerity very much consists in that, that a person chooses Christ before anything else," and "2. That when professors are tried with the difficulties of religion, then Christ and other things are set before them together for their actual and practical choice." See No. 861.</w:t>
      </w:r>
    </w:p>
    <w:p>
      <w:pPr>
        <w:pStyle w:val="Heading2"/>
      </w:pPr>
      <w:bookmarkStart w:name="heading_860_how_works_are_proper_sig" w:id="46"/>
      <w:r>
        <w:t xml:space="preserve">860. HOW WORKS ARE PROPER SIGNS OF GODLINESS. See sermon on Matthew 13:6, Prop. IV. Practice is the properest and fittest evidence of everything in the soul that concerns godliness, not only of godliness itself, but of that CONVICTION</w:t>
      </w:r>
      <w:bookmarkEnd w:id="46"/>
    </w:p>
    <w:p>
      <w:pPr>
        <w:pStyle w:val="BodyText"/>
      </w:pPr>
      <w:r>
        <w:t xml:space="preserve">See preceding note.</w:t>
      </w:r>
    </w:p>
    <w:p>
      <w:pPr>
        <w:pStyle w:val="BodyText"/>
      </w:pPr>
      <w:r>
        <w:t xml:space="preserve">that is only preparatory to it. 'Tis not always he that is in the greatest exercise of mind, or has the greatest terror upon his heart, that has the greatest and best conviction of sin; but he is undoubtedly the most convinced of sin that is most afraid of it, and from his conviction, or consideration, or whatever you will call it, is afraid of it. And he is most sensible of the badness of his heart, that watches most against it. Remember to show how every Christian grace tends to practice, as loving God, trusting in God, repenting of sin, etc., and how that practice is the proper trial of it.</w:t>
      </w:r>
    </w:p>
    <w:p>
      <w:pPr>
        <w:pStyle w:val="Heading2"/>
      </w:pPr>
      <w:bookmarkStart w:name="heading_861_justification_how_works_" w:id="47"/>
      <w:r>
        <w:t xml:space="preserve">861. JUSTIFICATION. HOW WORKS JUSTIFY. See Nos. 856, 859, 876, and 1030. Cleaving to God in practice, as having our expectations of happiness and well-being from him, as our portion and chief good, and serving him in dependence on his sufficiency for us and faithfulness to us in that way, is implied and very much intended in the Old Testament notion of trusting in God: which is equivalent to the New Testament notion of faith, and is spoken [of] as the condition of God's help and salvation in the same manner in the Old Testament, as faith is in the New. That this is intended in the Old Testament by trusting in God, is evident from the following places: Psalms 2:11–12, "SERVE the Lord with fear, and rejoice with trembling. Kiss the Son lest he be angry, and ye perish from the way, when his wrath is kindled but a little. Blessed are all they that put their trust in him." Ruth 2:12, "The Lord recompense thy work, and a full reward be given thee of the Lord God of Israel, under whose wings thou art come to trust."</w:t>
      </w:r>
      <w:bookmarkEnd w:id="47"/>
    </w:p>
    <w:p>
      <w:pPr>
        <w:pStyle w:val="SourcePage"/>
      </w:pPr>
      <w:r>
        <w:t xml:space="preserve">[p. 86]</w:t>
      </w:r>
    </w:p>
    <w:p>
      <w:pPr>
        <w:pStyle w:val="BodyText"/>
      </w:pPr>
      <w:r>
        <w:t xml:space="preserve">Judges 9:15, "If in truth ye anoint me king over you, then come, and put your trust in my shadow: if not, let fire come out of the bramble and devour the cedars of Lebanon." Psalms 4:4–5, "Stand in awe and SIN NOT; commune with your own heart upon your bed, and be still. Offer the sacrifices of RIGHTEOUSNESS, and put your TRUST</w:t>
      </w:r>
    </w:p>
    <w:p>
      <w:pPr>
        <w:pStyle w:val="BodyText"/>
      </w:pPr>
      <w:r>
        <w:t xml:space="preserve">in the Lord." Psalms 37:1, "Fret not thyself because of evil doers; neither be thou envious against the workers of iniquity"; Psalms 37:3, "Trust in the Lord, and do good, so shalt thou dwell in the land"; Psalms 37:5, "Commit thy way unto the Lord: trust also in him, and he shall bring it to [pass]"; Psalms 37:8, "Fret not thyself in anywise to do evil," together with that whole Psalm. Jeremiah 39:16–18, "Go and speak to Ebedmelech the Ethiopian, saying,… thy life shall be a prey unto thee, because thou hast put thy trust in me, saith the Lord"; compare with Jeremiah 38:7, Jeremiah 38:12. Psalms 78:22, "Because they believed not in God, and trusted not in his salvation." Daniel 3:28, "Who hath sent his angel, and delivered his servants who trusted in him." See No. 876.</w:t>
      </w:r>
    </w:p>
    <w:p>
      <w:pPr>
        <w:pStyle w:val="Heading2"/>
      </w:pPr>
      <w:bookmarkStart w:name="heading_862_humiliation" w:id="48"/>
      <w:r>
        <w:t xml:space="preserve">862. HUMILIATION.</w:t>
      </w:r>
      <w:bookmarkEnd w:id="48"/>
    </w:p>
    <w:p>
      <w:pPr>
        <w:pStyle w:val="BodyText"/>
      </w:pPr>
      <w:r>
        <w:t xml:space="preserve">See No. 858. 'Tis necessary that persons should be brought to forsake the world, as well as their own righteousness, in order to a saving close with Christ. As wicked men trust in their own righteousness for salvation, so they trust in the world for happiness; and therefore, their being brought off from a worldly happiness is as necessary, in order to their looking to Christ as the only medium of happiness, as 'tis that they should be brought off from their own righteousness, in order to their looking to Christ as the only medium of their salvation. Their trust in their own righteousness makes 'em insensible of their need of a savior, and so does their trust in the world. Trusting in the world is [as] often spoken of and condemned (and under that term of trusting) as trusting in our own righteousness. See Psalms 49:6, Job 31:24, 1 Timothy 6:17, Psalms 52:7, Proverbs 11:28, Mark 10:24. It is opposite to trusting God, and inconsistent with it as well, as trusting in our own righteousness. Psalms 52:7, "Lo, this is the man that made not God his strength, but trusted in the abundance of his riches." Psalms 62:8–10, "Trust in him at all times, ye people, pour out your heart before him: God is a refuge for us. Selah. Surely men of low degree are vanity, and men of high degree are a lie; to be laid in the balance, they are altogether lighter than vanity. Trust not in oppression, and become not vain in robbery; if riches increase, set not your heart upon them." 1 Timothy 6:17, "Charge them that are rich in this world, that they be not high—minded, nor trust in uncertain riches, but in the living God, who giveth us all things richly to enjoy." Trusting in the world is spoken of as hindering our entering into the kingdom of God as effectually as trusting in our own righteousness.</w:t>
      </w:r>
    </w:p>
    <w:p>
      <w:pPr>
        <w:pStyle w:val="SourcePage"/>
      </w:pPr>
      <w:r>
        <w:t xml:space="preserve">[p. 87]</w:t>
      </w:r>
    </w:p>
    <w:p>
      <w:pPr>
        <w:pStyle w:val="BodyText"/>
      </w:pPr>
      <w:r>
        <w:t xml:space="preserve">Matthew 19:23–24, "How hard is it for them that trust in riches to enter into the kingdom of God. It is easier for a camel to go through the eye of a needle, than for a rich man to enter into the kingdom of God." The Scripture is more express in the necessity of our being brought off from the world, and parting with the world, than it is in the necessity of being brought off from our own righteousness, though it be very plain to the necessity of both. How often is Christ in teaching his disciples the necessity of their selling all in order to their being his disciples; and that they must renounce father and mother, wife and children, houses and lands, yea, and their own lives; and that they must count the cost, and so take up the cross and follow him; and that we cannot serve God and mammon—we must forsake the one and cleave to [the] other. And we are told that "if any man love the world, or the things that are in the world, the love of the Father is not in him" [1 John 2:15], and that if we receive honor one of another, we cannot believe [John 5:44]. Both belong to the circumcision of the heart, and being poor in spirit includes both; a being sensible that we are wretched and miserable and poor includes both. We read of being crucified to the world (Galatians 6:14), as well as our being dead to the law, and crucified with Christ in that respect (Galatians 2:19–20). Both are included in our being crucified with Christ, and being dead with him. For Christ, when he died, he died both to the world and to the law: both belong to the crucifixion of the old man. Both belong to the great Christian duty of self-denial or self-renunciation, and indeed, they are the two great constituent integral parts of that duty. By the one, man's worldly-mindedness is mortified, and by the other, his self-righteousness; which are the two great pillars of Dagon's temple, on which the house rests, and which the spiritual Samson breaks, by which the temple falls and the Philistines are slain [Judges 16:23–30]. Pride and worldliness are the two daughters of the horse leech, spoken of, Proverbs 30:15; both are natural to man, and are so, in a like respect, antecedent to the fall. Both this world's happiness and man's own righteousness might, on good grounds, be depended on, while he stood for himself under the first covenant: for a worldly happiness, or happiness in an earthly paradise, was promised in the first covenant, and man's own righteousness was the condition of the covenant. "The first man was of the earth, earthy" [1 Corinthians 15:47]. One is our own natural stock and root as well as the other. In conversion a man is cut off from his own stock to be engrafted into Christ, and is cut down as the mown grass to be revived by Christ, as much with respect to the one as the other; the renouncing both belongs to our forsaking our own people and father's house for Christ. Both the world and our own righteousness are</w:t>
      </w:r>
    </w:p>
    <w:p>
      <w:pPr>
        <w:pStyle w:val="SourcePage"/>
      </w:pPr>
      <w:r>
        <w:t xml:space="preserve">[p. 88]</w:t>
      </w:r>
    </w:p>
    <w:p>
      <w:pPr>
        <w:pStyle w:val="BodyText"/>
      </w:pPr>
      <w:r>
        <w:t xml:space="preserve">represented by the idols of the Jews, that provoked Christ to jealousy: their idols represented the worldly enjoyments because they were silver and gold; and covetousness, the Apostle tells us, is idolatry [Ephesians 5:5]. And they represented men's own righteousness, because they were the works of their own hands. It is said, Jeremiah 4:3–4, "Break up your fallow ground, and sow not among thorns. Circumcise yourselves to the Lord, and take away the foreskins of your hearts." Here, breaking up the fallow ground and circumcising themselves represents what the soul is the subject of, under the convictions of God's Spirit. This breaking up the fallow ground is in order to destroy the thorns; but by the thorns it is not only meant self-righteousness, but more especially worldly cares and affections, as is manifest by Christ's own interpretation, in the explanation of the parable of the sower in the Matthew 13 and the Luke 8. And so the circumcision of the heart is to take away the foreskin of the heart, but this signifies not only self-righteousness but, more naturally and more especially, the pleasures of the world or carnal appetites. Joseph's brethren are thoroughly humbled to the earth for their sin, and are brought to deliver up Benjamin, fully both together; see Genesis 44:16, and sermon on Genesis 43:3.The sermon, dated Feb. 1742 and published in Sereno Dwight, </w:t>
      </w:r>
      <w:r>
        <w:rPr>
          <w:i/>
          <w:iCs/>
        </w:rPr>
        <w:t xml:space="preserve">The Works of President Edwards</w:t>
      </w:r>
      <w:r>
        <w:t xml:space="preserve"> (10 vols. New York, 1829–30; hereafter referred to as Dwight ed.), as "Joseph's Great Temptation and Gracious Deliverance" (</w:t>
      </w:r>
      <w:r>
        <w:rPr>
          <w:i/>
          <w:iCs/>
        </w:rPr>
        <w:t xml:space="preserve">7</w:t>
      </w:r>
      <w:r>
        <w:t xml:space="preserve">, 115–34), treats the proposition that "Joseph was a remarkable type of Christ"; the reference to it in this entry is a later addition.</w:t>
      </w:r>
    </w:p>
    <w:p>
      <w:pPr>
        <w:pStyle w:val="BodyText"/>
      </w:pPr>
      <w:r>
        <w:t xml:space="preserve">Both weaning from the world and also from our own righteousness are signified by that weaning from the milk, and drawing from the breasts, spoken of [in] Isaiah 28:9 (this is confirmed by Psalms 131): the one is weaning from the breasts of the Jewish church, and the other from the breasts of the earth, which is our mother. And then the objects of our lusts are properly called the milk of our mother's breasts, because 'tis the proper nourishment of that corrupt nature, which we have by natural generation, the proper satisfaction of the appetite of that flesh, which is born of flesh; and therefore, weaning from sin is called a weaning from our father's house. [In] Israel's coming out of Egypt, and forsaking their old taskmasters, there was a type both of their renouncing their lusts, and also their renouncing their own righteousness, or the law which holds sinners in bondage, and is a taskmaster that requires more of them than they can do; see note on Isaiah 30:2."Blank Bible" note on Isaiah 30:2, in part: "Israel's trusting in Egypt, their old taskmasters, is a type of persons' trusting in their own righteousness for salvation, or, which is the same thing, trusting in the law that, as we are by nature, holds in bondage and is a taskmaster like the Egyptians. It sets us a task that we can never do." David is humbled and submits to God's sovereignty,</w:t>
      </w:r>
    </w:p>
    <w:p>
      <w:pPr>
        <w:pStyle w:val="SourcePage"/>
      </w:pPr>
      <w:r>
        <w:t xml:space="preserve">[p. 89]</w:t>
      </w:r>
    </w:p>
    <w:p>
      <w:pPr>
        <w:pStyle w:val="BodyText"/>
      </w:pPr>
      <w:r>
        <w:t xml:space="preserve">and resigns up his kingdom, both together, after his fall in the matter of Uriah [2 Samuel 12:13], [and] in the rebellion of Absalom [2 Samuel 19:14], before he received full comfort.</w:t>
      </w:r>
    </w:p>
    <w:p>
      <w:pPr>
        <w:pStyle w:val="BodyText"/>
      </w:pPr>
      <w:r>
        <w:t xml:space="preserve">Both are included in repentance, and are the two great constituent parts of repentance, so far as repentance respects the term:MS adds "from which." in repentance, the soul is humbled for sin, in a renunciation of all its own worthiness and righteousness; and in repentance, the soul is separated and broke off from sin, and so from all worldly lusts. Both these are done by a kind of force in legal repentance, and both are done freely and of choice in evangelical repentance. Both are alike included in poverty of spirit.</w:t>
      </w:r>
    </w:p>
    <w:p>
      <w:pPr>
        <w:pStyle w:val="BodyText"/>
      </w:pPr>
      <w:r>
        <w:t xml:space="preserve">Both these things are excellently expressed as necessary to a true faith in Christ, or hope in the Lord, in Psalms 131:1–3 (and also Isaiah 28:9), "Lord, my heart is not haughty, nor my eyes lofty; neither do I exercise myself in great matters, or in things too high for me. Surely I have behaved and quieted myself as a child that is weaned of his mother; my soul is even as a weaned child. Let Israel hope in the Lord, from henceforth and forever." The soul's being brought to renounce its own excellency is well expressed by its becoming like a little child. As Christ says, "Except ye be converted and become as little children, ye shall not enter the kingdom of heaven" [Matthew 18:3], and "he that humbles himself as this little child, the same is greatest in the kingdom of heaven" [Matthew 18:4]. That a being thus humbled is here intended is plain, being particularly expressed in the first verse. And then a being weaned from the world is naturally signified in the soul's being as a weaned child: the heart naturally cleaves to the breasts of mother earth and thirsts after earthly enjoyments, as the little child does after its mother's breasts. Then it follows, "Let Israel hope in the Lord, from henceforth and forever." These things are necessary to faith in Christ, and true hope and comfort in him. Both worldly enjoyments and our own righteousness are meant by the husks that the swine do eat [Luke 15:16]. "Thou art wearied in the greatness of thy way" [Isaiah 57:10]; this has respect to both these. The world and self-righteousness are the two things that kept the young man in the gospel out of heaven [Matthew 19:20–21]. By these, men are rich and can't enter in.</w:t>
      </w:r>
    </w:p>
    <w:p>
      <w:pPr>
        <w:pStyle w:val="BodyText"/>
      </w:pPr>
      <w:r>
        <w:t xml:space="preserve">Both these things were represented in Mary's anointing Christ: her precious ointment was out of an alabaster box, which represents the heart's purity and the mortification of worldly lusts. And it was out of a broken box, which represents humiliation of heart; see note on Mark 14:3.In the "Blank Bible" note on Mark 14:3, JE argues that the woman's pouring the fragrant ointment on Jesus is "a type of the church's or believing soul's exercise of the grace of the Holy Spirit towards Christ, which does primarily and summarily consist in love." The oil's "being in [an] alabaster box represents the purity of the heart that contains this sweet ointment." See also </w:t>
      </w:r>
      <w:r>
        <w:rPr>
          <w:i/>
          <w:iCs/>
        </w:rPr>
        <w:t xml:space="preserve">Works, 15</w:t>
      </w:r>
      <w:r>
        <w:t xml:space="preserve">, 335, and the sermon on Mark 14:3 (May 1741), in </w:t>
      </w:r>
      <w:r>
        <w:rPr>
          <w:i/>
          <w:iCs/>
        </w:rPr>
        <w:t xml:space="preserve">Sermons and Discourses, 1739–1742</w:t>
      </w:r>
      <w:r>
        <w:t xml:space="preserve">, entitled </w:t>
      </w:r>
      <w:r>
        <w:rPr>
          <w:i/>
          <w:iCs/>
        </w:rPr>
        <w:t xml:space="preserve">Mary's Remarkable Act</w:t>
      </w:r>
      <w:r>
        <w:t xml:space="preserve">.</w:t>
      </w:r>
    </w:p>
    <w:p>
      <w:pPr>
        <w:pStyle w:val="SourcePage"/>
      </w:pPr>
      <w:r>
        <w:t xml:space="preserve">[p. 90]</w:t>
      </w:r>
    </w:p>
    <w:p>
      <w:pPr>
        <w:pStyle w:val="BodyText"/>
      </w:pPr>
      <w:r>
        <w:t xml:space="preserve">It is necessary, in order to an interest in Christ, the second Adam, that we should be taken out of the old Adam, which is done by these two things, viz. weaning from the world, and weaning from our own righteousness. By the first, we are weaned from Adam's earthly happiness. By the second, we are weaned from Adam's way of obtaining his happiness, viz. his own righteousness.</w:t>
      </w:r>
    </w:p>
    <w:p>
      <w:pPr>
        <w:pStyle w:val="ListText"/>
        <w:numPr>
          <w:ilvl w:val="0"/>
          <w:numId w:val="2"/>
        </w:numPr>
      </w:pPr>
      <w:r>
        <w:t xml:space="preserve">By mortification, we are weaned from Adam's earthly happiness; for "the first Adam was of the earth, earthy" [1 Corinthians 15:47]. And though Adam's highest happiness consisted in the favor of God, yet the tokens of that favor, or those gifts of God to him that were the fruits of that favor, consisted mainly in those good things that were earthly, in the blessings of an earthly paradise. But "the second Adam is the Lord from heaven" [1 Corinthians 15:47], whose happiness is a spiritual, heavenly happiness, consisting in communion of the Holy Ghost; and therefore, in order to a being some of the seed of the second Adam, we must have our hearts taken off from an earthly happiness, and turned to an heavenly happiness. "For as is the earthy, such are they also that are earthy, and as is the heavenly, such are they also that are heavenly; and as we have borne the image of the earthy, we must also bear the image of the heavenly" [1 Corinthians 15:48–49].</w:t>
      </w:r>
    </w:p>
    <w:p>
      <w:pPr>
        <w:pStyle w:val="ListText"/>
        <w:numPr>
          <w:ilvl w:val="0"/>
          <w:numId w:val="3"/>
        </w:numPr>
      </w:pPr>
      <w:r>
        <w:t xml:space="preserve">By humiliation we must be weaned from Adam's way of obtaining his happiness by his own righteousness, that we mayn't trust in the righteousness of man but in the righteousness of God, which is by faith of Jesus Christ [Philippians 3:9]. The two great things wherein Adam's fullness consisted was his righteousness and his reward: his righteousness was the righteousness of the flesh, or of the mere human nature, which proved weak and unstable, and not to be depended on for fulfilling the law; and his reward was a fleshly reward. We must be emptied of this fullness of the first Adam, as we would be filled with the fullness of the second Adam. The harvest of the earth, when gathered in, was cut off by the sharp sickle of the word that is "sharper than any two-edged sword" [Hebrews 4:12], from two things: from the earth, and from its own stock and root. See further, No. 875.</w:t>
      </w:r>
    </w:p>
    <w:p>
      <w:pPr>
        <w:pStyle w:val="BodyText"/>
      </w:pPr>
      <w:r>
        <w:t xml:space="preserve">And the manner of being brought off from both these is very parallel. There is a twofold weanedness from the world. One is a having the heart beat off or forced off from the world by affliction, and especially by spiritual</w:t>
      </w:r>
    </w:p>
    <w:p>
      <w:pPr>
        <w:pStyle w:val="SourcePage"/>
      </w:pPr>
      <w:r>
        <w:t xml:space="preserve">[p. 91]</w:t>
      </w:r>
    </w:p>
    <w:p>
      <w:pPr>
        <w:pStyle w:val="BodyText"/>
      </w:pPr>
      <w:r>
        <w:t xml:space="preserve">distresses and disquietudes of conscience that the world can't quiet; this may be in men, while natural men. The other is a having the heart drawn off by being shown something better, whereby the heart is really turned from it. So in like manner, there is a twofold bringing a man off from his own righteousness: one is a being beat or forced off by convictions of conscience, the other is a being drawn off by the sight of something better, whereby the heart is turned from that way of salvation by our own righteousness. The argument from it being God's manner first to bring persons into extremity, and to take away all false comfort and false dependence, is as forcible for one as the other. God led the children of Israel in the wilderness for both these ends: to humble 'em and show 'em what was in their hearts, and to bring 'em off from their own righteousness; and also to bring 'em off from a trust in the world. He suffered them to hunger, and fed them with manna, that they might know that "man doth not live by bread alone" [Matthew 4:4].</w:t>
      </w:r>
    </w:p>
    <w:p>
      <w:pPr>
        <w:pStyle w:val="BodyText"/>
      </w:pPr>
      <w:r>
        <w:t xml:space="preserve">In these things, viz. in renouncing the world to trust in Christ only as the means and fountain of our happiness, and in renouncing our own righteousness to trust alone in his righteousness, lies the grand secret of being thorough Christians:</w:t>
      </w:r>
    </w:p>
    <w:p>
      <w:pPr>
        <w:pStyle w:val="BodyText"/>
      </w:pPr>
      <w:r>
        <w:rPr>
          <w:i/>
          <w:iCs/>
        </w:rPr>
        <w:t xml:space="preserve">Corol</w:t>
      </w:r>
      <w:r>
        <w:t xml:space="preserve">. 1. Hence trouble of mind, and God's using forcible methods, is no more absolutely necessary in order to one of these things than the other; i.e. it is no more absolutely necessary that men should first be under great trouble of mind to drive 'em and force 'em from a dependence on their own righteousness, than it is to drive 'em from a dependence on the world. And so far as drawing alone will in any case be sufficient for one, it will for the other also.</w:t>
      </w:r>
    </w:p>
    <w:p>
      <w:pPr>
        <w:pStyle w:val="BodyText"/>
      </w:pPr>
      <w:r>
        <w:rPr>
          <w:i/>
          <w:iCs/>
        </w:rPr>
        <w:t xml:space="preserve">Corol</w:t>
      </w:r>
      <w:r>
        <w:t xml:space="preserve">. 2. Hence there is no more absolute necessity of an explicitness in one of these things than the other; there is no more necessity of a particular, distinct work of God's Spirit with explicit consideration to bring men off from their own righteousness, than to bring 'em to renounce the world. There is more color from Scripture to argue for the necessity of a particular, distinct act of renunciation on particular consideration in the latter case, than in the former: for it speaks of the necessity of sitting down and counting the cost [Luke 14:28], and so denying ourselves, and taking up the cross.</w:t>
      </w:r>
    </w:p>
    <w:p>
      <w:pPr>
        <w:pStyle w:val="BodyText"/>
      </w:pPr>
      <w:r>
        <w:rPr>
          <w:i/>
          <w:iCs/>
        </w:rPr>
        <w:t xml:space="preserve">Corol</w:t>
      </w:r>
      <w:r>
        <w:t xml:space="preserve">. 3. Hence we may infer that self-righteousness remains in the heart after conversion, as much as worldly-mindedness.This entry continues in No. 875.</w:t>
      </w:r>
    </w:p>
    <w:p>
      <w:pPr>
        <w:pStyle w:val="SourcePage"/>
      </w:pPr>
      <w:r>
        <w:t xml:space="preserve">[p. 92]</w:t>
      </w:r>
    </w:p>
    <w:p>
      <w:pPr>
        <w:pStyle w:val="Heading2"/>
      </w:pPr>
      <w:bookmarkStart w:name="heading_863_conflagration_misery_of_" w:id="49"/>
      <w:r>
        <w:t xml:space="preserve">863. CONFLAGRATION. MISERY OF THE DAMNED.</w:t>
      </w:r>
      <w:bookmarkEnd w:id="49"/>
    </w:p>
    <w:p>
      <w:pPr>
        <w:pStyle w:val="BodyText"/>
      </w:pPr>
      <w:r>
        <w:t xml:space="preserve">Men can artificially raise heat to such a degree of fierceness, as to melt almost all nature and even earth itself into glass, and there is nothing that will stand before [it] but what will either be dissipated into fumes, or melted. It seems as [if] the fire of the general conflagration would be of such a degree of heat, as to turn the earth into a liquid substance. The Apostle, in 2 Peter 3:12, says that "the heavens being on fire shall be dissolved, and the elements shall melt with fervent heat." So that 'tis very probable that the fire of the conflagration will be such as to dissolve the rocks, and melt the mountains and the ground, and turn all into a kind of liquid fire. When natural bodies are melted by heat artificially raised, they continue in a state of fusion till everything volatile in them is gone off in fumes, and then the remainder is reduced to a calx. But there will be no room for a total separation of all the fumes or volatile parts of the matter of this lower world: there will be no atmosphere sufficient to carry them off, and the various kinds of substances of which this globe consists is probably such that, when all come to be mixed, it will tend to keep all in a state of fusion. Then there shall be a literal accomplishment of what is spoken of in Judges 5:5, "The mountains melted before the Lord," that is spoken of God's appearance at Mt. Sinai, which was some little image of the day of judgment, and of the conflagration. And 'tis observable in multitudes of passages of Scripture, that almost all those things that are spoken figuratively of those dispensations of providence that are an image of the day of judgment, will be literally fulfilled at the day of judgment. Then there will [be] a literal fulfillment of that in the Psalms 97, at the beginning, "The Lord reigneth, let the earth rejoice; let the multitude of the isles be glad thereat. Clouds and darkness are round about him; righteousness and judgment are the habitation of his throne. A fire goeth before him, and burneth up his enemies round about. His lightnings enlightened the world; the earth saw and trembled. The hills melted like wax at the presence of the Lord, at the presence of the Lord of the whole earth. The heavens declare his righteousness, and all the people his glory" Psalms 97:1–6]; and that, Micah 1:3–4, "For behold, the Lord cometh forth out of his place, and will come down and tread upon the high places of the earth. And the mountains shall be molten under him, and the valleys shall be cleft, as wax before the fire, and as the waters that are poured down a steep place"; and Isaiah 64:1–3, "O that thou wouldst rend the heavens, that thou wouldst come down, that the mountains might flow down at thy presence, as when the melting fire burneth, the fire causeth the waters to boil: to make thy name known to thine adversaries, that the nations may tremble at thy presence.</w:t>
      </w:r>
    </w:p>
    <w:p>
      <w:pPr>
        <w:pStyle w:val="SourcePage"/>
      </w:pPr>
      <w:r>
        <w:t xml:space="preserve">[p. 93]</w:t>
      </w:r>
    </w:p>
    <w:p>
      <w:pPr>
        <w:pStyle w:val="BodyText"/>
      </w:pPr>
      <w:r>
        <w:t xml:space="preserve">When thou didst terrible things which we looked not for, thou camest down, and the mountains flowed down at thy presence."</w:t>
      </w:r>
    </w:p>
    <w:p>
      <w:pPr>
        <w:pStyle w:val="BodyText"/>
      </w:pPr>
      <w:r>
        <w:t xml:space="preserve">So that the whole world will probably be converted into a great lake and liquid globe of fire, a vast, shoreless ocean of fire, in which the wicked will be overwhelmed; and so what is so often threatened in the Revelation to he wicked, that they shall be cast into a lake of fire, will be literally fulfilled. And so that sulfurous, bituminous lake that overflows the land of Sodom and Gomorrah [Genesis 19:24] appears to be a more lively image of the future misery of the wicked; and so that great type of the eternal destruction of the wicked world, Noah's flood, appears to be a more lively representation of it. For they are, both of them, literally deluges: the one, a universal deluge of water, and the other a proper flood or universal deluge of fire. The whole world shall become a flood of liquid fire, and therefore these two destructions are more aptly compared one with another, as they are by the Apostle, 2 Peter 3:5–7. The Scripture speaks not only of the mountains melting, but other parts of the earth also as melted by God's wrath, and so becoming a flood, like a flood of waters. Amos 9:5, "And the Lord God of hosts is he that toucheth the land, and it shall melt, and all that dwell therein shall mourn, and it shall rise up wholly like a flood, and shall be drowned as by the flood of Egypt."</w:t>
      </w:r>
    </w:p>
    <w:p>
      <w:pPr>
        <w:pStyle w:val="BodyText"/>
      </w:pPr>
      <w:r>
        <w:t xml:space="preserve">There is something to represent this in those natural images of hell: the volcanoes, or burning mountains, which in the time of their eruptions commonly throw out great quantities of liquid fire.</w:t>
      </w:r>
    </w:p>
    <w:p>
      <w:pPr>
        <w:pStyle w:val="BodyText"/>
      </w:pPr>
      <w:r>
        <w:t xml:space="preserve">It will be a sea of fire that will always be in a tempest. Fire is a violent element: its nature is to keep things in a vehement agitation. The sun seems to be nothing else but such an ocean of liquid fire; and that the substance of the sun is in a state of liquefaction, is probably owing to nothing but its vehement heat. To this vehemence of heat is owing the brightness of the sun; as we see when fire is raised to a most intense degree of heat, it grows white and emits a very bright white light; and that intenseness of heat that is in the sun seems to be owing to nothing but the greatness of the fire. As we see that a great fire is, in every part of it, hotter than a small fire, because besides the heat that comes out of the fuel in that place, it has the additional heat of the fire all round it. That vast ocean and deluge of fire is, as telescopes do show, continually in an exceeding perturbation and tempest. In such a tempestuous ocean, in which all shall be agitated by the wrath of God, and everything shall in every respect appear in the most vehement, and to us inconceivable, rage and fury and hideous confusion and uproar, shall wicked men roll and tumble, and shall be plunged and agitated and driven to and fro, having no rest, day nor night; with vast</w:t>
      </w:r>
    </w:p>
    <w:p>
      <w:pPr>
        <w:pStyle w:val="SourcePage"/>
      </w:pPr>
      <w:r>
        <w:t xml:space="preserve">[p. 94]</w:t>
      </w:r>
    </w:p>
    <w:p>
      <w:pPr>
        <w:pStyle w:val="BodyText"/>
      </w:pPr>
      <w:r>
        <w:t xml:space="preserve">waves and billows of fire continually rolling over their heads, bigger than the highest mountains, and one billow following another, forever and ever.</w:t>
      </w:r>
    </w:p>
    <w:p>
      <w:pPr>
        <w:pStyle w:val="BodyText"/>
      </w:pPr>
      <w:r>
        <w:t xml:space="preserve">It looks to me very probable that the time will come, when all the planets and comets shall be cast down into the sun, into that vast fire, there to make that fire the greater, and to add to that ocean of fire; and not altogether unlikely that all the fixed stars shall be thrown together in one, all those many millions of suns be gathered into one great, which, as it will make the fire so many thousand times greater, so it will, in some proportion, [make it] more exceeding fierce and furious. And that thus there shall be a literal accomplishment of those many expressions of Scripture that speak of the heavens being dissolved and rolled together as a scroll and passing away, and the stars falling from heaven, as a fig tree casteth her untimely figs when shaken of a mighty wind, and so that the whole visible world shall be destroyed with one great and general destruction. Isaiah 34:4, "And all the host of heaven shall be dissolved, and the heavens shall be rolled together as a scroll, and all their host shall fall down as the leaf falleth from the vine, and as a falling fig from the fig tree." Psalms 102:25–26, "Of old hast thou laid the foundation of the earth; and the heavens are the work of thy hands. They shall perish, but thou shalt endure; yea, all of them shall wax old like a garment: as a vesture shalt thou change them, and they shall be changed." Matthew 24:29, "The stars shall fall from heaven, and the powers of heaven shall be shaken"; so Mark 13:25. 2 Peter 3:10, "The heavens shall pass away with great noise"; and 2 Peter 3:12, "The heavens being on fire shall be dissolved." Revelation 20:11, "I saw a great white throne, and him that sat on it, from whose face the earth and the heavens fled away"; and, "But the heavens and the earth which now are, by the same word are kept in store, reserved unto fire against the day of judgment, and perdition of ungodly men" [2 Peter 3:7]. Revelation 6:13–14, "And the stars of heaven fell unto the earth, even as a fig tree casteth away her untimely figs when she is shaken of a mighty wind. And the heaven departed as a scroll when it is rolled together." Revelation 21:1, "The first heaven and the first earth were passed away."</w:t>
      </w:r>
    </w:p>
    <w:p>
      <w:pPr>
        <w:pStyle w:val="BodyText"/>
      </w:pPr>
      <w:r>
        <w:t xml:space="preserve">See, concerning the MISERY OF THE DAMNED, sermon on Isaiah 33:14.The sermon, dated Dec. 1740, has the doctrine, "The time will come when fearfulness will surprise the sinners in Zion, because they will know that they are going to be cast into a devouring fire, which they must suffer forever and ever, and which none can endure"; the reference to it is written in the same ink as the rest of the entry. See </w:t>
      </w:r>
      <w:r>
        <w:rPr>
          <w:i/>
          <w:iCs/>
        </w:rPr>
        <w:t xml:space="preserve">Sinners in Zion</w:t>
      </w:r>
      <w:r>
        <w:t xml:space="preserve">, in </w:t>
      </w:r>
      <w:r>
        <w:rPr>
          <w:i/>
          <w:iCs/>
        </w:rPr>
        <w:t xml:space="preserve">Sermons and Discourses, 1739–1742</w:t>
      </w:r>
      <w:r>
        <w:t xml:space="preserve">.</w:t>
      </w:r>
    </w:p>
    <w:p>
      <w:pPr>
        <w:pStyle w:val="SourcePage"/>
      </w:pPr>
      <w:r>
        <w:t xml:space="preserve">[p. 95]</w:t>
      </w:r>
    </w:p>
    <w:p>
      <w:pPr>
        <w:pStyle w:val="Heading2"/>
      </w:pPr>
      <w:bookmarkStart w:name="heading_864_providence_god_s_moral_g" w:id="50"/>
      <w:r>
        <w:t xml:space="preserve">864. PROVIDENCE. GOD'S MORAL GOVERNMENT OF THE WORLD. REVEALED RELIGION. FUTURE STATE. ETERNAL PUNISHMENT.</w:t>
      </w:r>
      <w:bookmarkEnd w:id="50"/>
    </w:p>
    <w:p>
      <w:pPr>
        <w:pStyle w:val="BodyText"/>
      </w:pPr>
      <w:r>
        <w:t xml:space="preserve">The God that is the creator of the world, is doubtless also the governor of it. For he is able to govern it: he that had power to give being to the world, and set all the parts of [it] in its order, has doubtless power to dispose of that world that he has made, to continue that order that he has constituted, or to alter it. He that gave being at first can continue being, or put an end to it; and therefore, nothing can stand in his way. If anything stands in his way, he can put an end to its being, or diminish it and weaken it as he pleases. He that constituted the world in a certain order can, if he pleases, constitute things otherwise in another order, either in whole or in part, at once or gradually; or, which is the same thing, he can cause what alterations he pleases in the state of things, or cause the state of things to proceed in what course he pleases. He that first gave the laws of nature, must have all nature in his hands. So that it is evident that God has the world in his hands, to dispose of as he pleases.</w:t>
      </w:r>
    </w:p>
    <w:p>
      <w:pPr>
        <w:pStyle w:val="BodyText"/>
      </w:pPr>
      <w:r>
        <w:t xml:space="preserve">And, as God is able, so he is inclined to govern the world. For as he is an understanding being, he had some end in what he did, when he made the world; he made the world for some end. Otherwise, he did not act as a voluntary agent in making the world: that being never acts voluntarily that has no end in what he does, and aims at nothing at all in it. And if this world did not come into being by the voluntary act of some cause, then it was not made; neither God or men are properly said to make anything that necessarily or accidentally proceeds from 'em, but that only which is voluntarily produced. And besides, we see in the particular parts of the world that God [had] a particular end in their formation; they are fitted for such ends. By which it appears that the Creator did act as a voluntary agent, proposing final causes in the work of creation; and he that made the particular parts for certain ends, doubtless made the whole for some end.</w:t>
      </w:r>
    </w:p>
    <w:p>
      <w:pPr>
        <w:pStyle w:val="BodyText"/>
      </w:pPr>
      <w:r>
        <w:t xml:space="preserve">And if God made the world for some end, doubtless he will choose to have this world disposed of to answer that end: for his proposing the end, supposes that he chooses it should be obtained. Therefore, it follows that God will choose to take care that the world be disposed of to the obtaining his own ends, which is the same thing as his choosing to have the government of the world.Here JE placed a cue mark indicating the insertion of No. 1184.</w:t>
      </w:r>
    </w:p>
    <w:p>
      <w:pPr>
        <w:pStyle w:val="BodyText"/>
      </w:pPr>
      <w:r>
        <w:t xml:space="preserve">And 'tis manifest in fact that God is not careless how the affairs and concerns of the world that he has made proceed, because he was not careless</w:t>
      </w:r>
    </w:p>
    <w:p>
      <w:pPr>
        <w:pStyle w:val="SourcePage"/>
      </w:pPr>
      <w:r>
        <w:t xml:space="preserve">[p. 96]</w:t>
      </w:r>
    </w:p>
    <w:p>
      <w:pPr>
        <w:pStyle w:val="BodyText"/>
      </w:pPr>
      <w:r>
        <w:t xml:space="preserve">of this matter in the creation itself; but it is apparent, by the manner and order in which things were created, that God then, in creating, took care of the future progress and state of things in the world. He contrived that things might so and so proceed and be regulated, and that things might go in such a course, and that such and such events might be produced. So that 'tis manifest the Creator is not careless of the progress of the state of things in his world. This being established, I now proceed to show that it must be that God maintains a moral government over the world of mankind:</w:t>
      </w:r>
    </w:p>
    <w:p>
      <w:pPr>
        <w:pStyle w:val="ListText"/>
        <w:numPr>
          <w:ilvl w:val="0"/>
          <w:numId w:val="2"/>
        </w:numPr>
      </w:pPr>
      <w:r>
        <w:t xml:space="preserve">If that be certain that God is concerned, and does take care how things proceed in the state of the world that he has made, then he will be especially concerned how things proceed in the state of the world of mankind. This is manifest by three things:</w:t>
      </w:r>
    </w:p>
    <w:p>
      <w:pPr>
        <w:pStyle w:val="BodyText"/>
      </w:pPr>
      <w:r>
        <w:t xml:space="preserve">(1) Mankind is the principal part of the visible creation. They are in the image of their Creator in that respect, that they have understanding and are voluntary agents, and can produce works of their own will, design and contrivance, as God does. And then the Creator looks upon them as the principal part of his visible creation, as is manifest, because he has set 'em at the head of his creation; he has subjected other things to him. The world is evidently made to be an habitation for him, and all things about him are subordinated to his use. Now, if God be careful how the world that he has made be regulated—that his end may be answered, and that it mayn't be in vain—he will be especially careful of this concerning the principal part of it, and in that proportion that it is [the] principal or superior part, in his account, to the rest. Because if that superior [part] be in vain, there is much more in vain than if a less part was in vain; so much more as his loss, as I may say, is so much the greater in its being in vain, according as the part is superior, in his account.</w:t>
      </w:r>
    </w:p>
    <w:p>
      <w:pPr>
        <w:pStyle w:val="BodyText"/>
      </w:pPr>
      <w:r>
        <w:t xml:space="preserve">(2) The more God has respect to any part of the world he has made, the more concerned he will be about the state of that part of the world. But 'tis manifest by the creation itself that God has more respect or regard to man, than to any other part of the visible creation, because he has evidently made and fitted other parts to man's use. If God be concerned how things proceed in the world he has made, he will be so chiefly in that part of his world that he has his heart most upon.</w:t>
      </w:r>
    </w:p>
    <w:p>
      <w:pPr>
        <w:pStyle w:val="BodyText"/>
      </w:pPr>
      <w:r>
        <w:t xml:space="preserve">(3) 'Tis evident that God is principally concerned about the state of things in the world of mankind. In creation, [he]JE, Jr., inserted the bracketed word. subordinated the state</w:t>
      </w:r>
    </w:p>
    <w:p>
      <w:pPr>
        <w:pStyle w:val="SourcePage"/>
      </w:pPr>
      <w:r>
        <w:t xml:space="preserve">[p. 97]</w:t>
      </w:r>
    </w:p>
    <w:p>
      <w:pPr>
        <w:pStyle w:val="BodyText"/>
      </w:pPr>
      <w:r>
        <w:t xml:space="preserve">of things in the inferior world to the state of things in the world of mankind, and so contrived that the affairs of the former should be subservient to the affairs of the latter.</w:t>
      </w:r>
    </w:p>
    <w:p>
      <w:pPr>
        <w:pStyle w:val="BodyText"/>
      </w:pPr>
      <w:r>
        <w:t xml:space="preserve">And therefore God won't leave the world of mankind to themselves, without taking any care to govern and order their state, so as that this part of the world may be regulated decently and beautifully; that there may be good order in the intelligent, voluntary, active part of God's creation, as well as the inferior and inanimate parts of it, especially in what concerns it as an intelligent, voluntary and active, and so a superior, part of the creation. Or, which is the same thing, he will take care that the world of mankind be will regulated with respect to its moral state, and so will maintain a good MORAL GOVERNMENT over the world of mankind. 'Tis evident, by the manner in which God has formed and constituted other things, that he has respect to beauty, good order and regulation, proportion and harmony: so in the system of the world, in the seasons of the year, in the formation of plants and the various parts of the body natural. Surely therefore, he won't leave the principal part of the creation, about whose state he is evidently in fact chiefly concerned, without making any proper provision for its being in any other than a state of deformity, discord and the most hateful and dreadful confusion. And especially so, in those things that do concern those things in them by which alone they are distinguished, and are superior and more valuable than the rest of the world, viz. their intelligence and will and voluntary actions; and therefore, upon the account of which alone, God has more regard to them, and is more concerned about their state.</w:t>
      </w:r>
    </w:p>
    <w:p>
      <w:pPr>
        <w:pStyle w:val="BodyText"/>
      </w:pPr>
      <w:r>
        <w:t xml:space="preserve">By what has been already said, God is most concerned about the state and government of that which is highest in his creation, and which he values most. And so he is principally concerned about the ordering the state of mankind, which is a part of the creation that he has made superior, and that he values most. And therefore, in like manner, it follows that he is principally concerned about the regulation which he values most in man, viz. what appertains to his intelligence and voluntary acts. If there be anything in the principal part of the creation that the Creator values more than other parts, it must be that wherein it is above 'em, or at least something wherein it differs from them; but the only thing wherein man differs from the inferior creation is in intelligent perception and action. This is that in which the Creator has made men to differ from the rest of the creation, and by which he has set him over it, and by which he governs the inferior creatures and uses them for himself; and therefore it must needs</w:t>
      </w:r>
    </w:p>
    <w:p>
      <w:pPr>
        <w:pStyle w:val="SourcePage"/>
      </w:pPr>
      <w:r>
        <w:t xml:space="preserve">[p. 98]</w:t>
      </w:r>
    </w:p>
    <w:p>
      <w:pPr>
        <w:pStyle w:val="BodyText"/>
      </w:pPr>
      <w:r>
        <w:t xml:space="preserve">be that the Creator should be chiefly concerned that the state of mankind should be regulated according to his will, with respect to what appertains to him as an intelligent, voluntary creature.</w:t>
      </w:r>
    </w:p>
    <w:p>
      <w:pPr>
        <w:pStyle w:val="BodyText"/>
      </w:pPr>
      <w:r>
        <w:t xml:space="preserve">Hence it must be that God does take care that a good moral government should be maintained over man, that his intelligent, voluntary acts should be all subject to rules, and that, with respect to them all, he should be the subject of a judicial proceeding. For unless this be, there is no care taken that the state of mankind, with respect to his intelligent, voluntary acts, should be regulated at all: but all things will be remedilessly in the utmost deformity, confusion and ruin. The world of mankind, instead of being superior, will be the worse and the more hateful, and the more vile and miserable, for having the faculties of reason and will; and this highest part of the creation will be the lowest, and infinitely the most confused, deformed and detestable, without any provision for rectifying its evils. And the God of order, peace and harmony, that constituted the inferior parts of the world that he has subjected to man, and made subservient to him in such decency and beauty and harmony, will appear to have left this chief part of his work, and end of all the rest, to the reign of everlasting discord and confusion and ruin: contradicting and conflicting with its own nature and faculties, having reason and yet acting in all things contrary to it, being men but yet beasts, setting sense above reason, improving reason only as a weapon of mischief and destruction of God's workmanship.</w:t>
      </w:r>
    </w:p>
    <w:p>
      <w:pPr>
        <w:pStyle w:val="BodyText"/>
      </w:pPr>
      <w:r>
        <w:t xml:space="preserve">God has so made and constituted the world of mankind, that he has made it natural and necessary that they should be concerned one with another, and linked together in society; so by the manner of their propagation, their descending one from another, and their need of one another, and their inclination to society. We see that in other parts of the creation, wherein many particulars are dependent and united into one body, there is an excellent harmony and mutual subserviency throughout the whole. As in all bodies natural, how then can we believe that God hath ordered so much of the contrary in the principal part of his creation? Again,</w:t>
      </w:r>
    </w:p>
    <w:p>
      <w:pPr>
        <w:pStyle w:val="ListText"/>
        <w:numPr>
          <w:ilvl w:val="0"/>
          <w:numId w:val="3"/>
        </w:numPr>
      </w:pPr>
      <w:r>
        <w:t xml:space="preserve">I would argue that God must maintain a moral government over mankind thus: 'tis manifest that it was agreeable to the Creator's design that there should be some moral government and order maintained amongst men, because without any kind of moral government at all, either in nations, provinces, towns or families, and also without any divine government over the whole, the world of mankind could not subsist. The world of mankind would destroy itself, would not only [be] much more destructive, one to another, than any other kind of animals are to their</w:t>
      </w:r>
    </w:p>
    <w:p>
      <w:pPr>
        <w:pStyle w:val="SourcePage"/>
      </w:pPr>
      <w:r>
        <w:t xml:space="preserve">[p. 99]</w:t>
      </w:r>
    </w:p>
    <w:p>
      <w:pPr>
        <w:pStyle w:val="BodyText"/>
      </w:pPr>
      <w:r>
        <w:t xml:space="preserve">own species, but a thousand times more than any kind of beasts are to others. Therefore, the nature which God has given all mankind, and the circumstances he has placed 'em all in, leads all, in all ages, throughout all parts of the habitable world, into such a thing as moral government. And the Creator doubtless intended this for the preservation of this highest species of creatures that he has made; otherwise, he has made much less provision for the defense and preservation of this species, than of any other species. There is no kind of creature that he hath made, that he has left without proper means for its own preservation; every creature is some way furnished. But unless man's own reason, to be improved in moral rule and order, be the means he has provided for man, he has provided him with no means at all.</w:t>
      </w:r>
    </w:p>
    <w:p>
      <w:pPr>
        <w:pStyle w:val="BodyText"/>
      </w:pPr>
      <w:r>
        <w:t xml:space="preserve">Therefore, 'tis doubtless the original design of the Creator that there should be such a kind of thing as moral subordination amongst men, and that mankind should be under heads, princes, or governors, to whom honor and subjection and obedience should be paid. Now this strongly argues that the Creator himself will maintain a moral government over the whole, several ways:</w:t>
      </w:r>
    </w:p>
    <w:p>
      <w:pPr>
        <w:pStyle w:val="BodyText"/>
      </w:pPr>
      <w:r>
        <w:t xml:space="preserve">(1) Without this, the preservation of the species is but very imperfectly provided for. If men have nothing but human government to be a restraint upon their lusts, and have no rule or judgment of a universal, omniscient governor to be a restraint upon their consciences, still they are left in a most woeful condition; and the preservation and common benefit of the species, according to its necessities and exigencies of its place, nature and circumstances in the creation, is in no wise provided for, as the preservation and necessities of other species is.</w:t>
      </w:r>
    </w:p>
    <w:p>
      <w:pPr>
        <w:pStyle w:val="BodyText"/>
      </w:pPr>
      <w:r>
        <w:t xml:space="preserve">(2) As the Creator has made it necessary that there should be some of our fellow creatures that should have rule over us, he has therein so ordered it, that some of them should have some image of his own disposing power over others (for, as was shown before, God has the disposing power of the whole world). Now is it reasonable to think that the Creator would so constitute the circumstances of mankind that some particular persons, that have only a little image and shadow of his greatness and power over men, should exercise it in giving forth edicts and executing judgment, and He who is above all, and the original of all, should exercise no power in this way himself, when mankind stand in so much more need of such an exercise of his power, than of the power of human governors?</w:t>
      </w:r>
    </w:p>
    <w:p>
      <w:pPr>
        <w:pStyle w:val="BodyText"/>
      </w:pPr>
      <w:r>
        <w:t xml:space="preserve">(3) He has infinitely the greatest right to exercise the power of a moral governor, if he pleases; his relation to man, as his Creator, most naturally leads to it. He is infinitely the most worthy of that respect, honor and subjection,</w:t>
      </w:r>
    </w:p>
    <w:p>
      <w:pPr>
        <w:pStyle w:val="SourcePage"/>
      </w:pPr>
      <w:r>
        <w:t xml:space="preserve">[p. 100]</w:t>
      </w:r>
    </w:p>
    <w:p>
      <w:pPr>
        <w:pStyle w:val="BodyText"/>
      </w:pPr>
      <w:r>
        <w:t xml:space="preserve">that is due to a moral governor. He has infinitely the best qualifications of a governor, being infinitely wise, powerful and holy; and his government will be infinitely the most effectual, to answer the ends of government.</w:t>
      </w:r>
    </w:p>
    <w:p>
      <w:pPr>
        <w:pStyle w:val="BodyText"/>
      </w:pPr>
      <w:r>
        <w:t xml:space="preserve">(4) 'Tis manifest that the Creator of the world, in constituting human moral governments among men, has in that constitution had great respect to those qualifications (and that relation, and those rights and obligations) in those that he has appointed to be rulers, and in putting others under their moral government, which he has in himself in a vastly more eminent degree. As particularly in family government, or the government of parents over their children, which, of all other kinds of human moral government, is most evidently founded in nature, and which the preservation of the species doth most immediately require, and most naturally and directly lead to: here God hath set those to be moral rulers that are the wiser and stronger, and that are the causes of others' being, and that are their preservers, and that provide for them; and has appointed those to be in subjection that are less knowing and weaker, and have received being from, and are dependent, and are preserved and maintained. Would not he therefore maintain moral government himself over mankind, who is their universal Father, is the author of all their beings, is their universal preserver, and maintains all, and provides all with food and raiment, and all the necessaries and enjoyments of life, and is infinitely wiser and stronger than they; and [who] need his government, as children need the government of their parents, are no more fit to be left to themselves in the world without his rules, directions, his authority, promises, threatenings, and judgment, than children are fit to be left to themselves in an house?</w:t>
      </w:r>
    </w:p>
    <w:p>
      <w:pPr>
        <w:pStyle w:val="ListText"/>
        <w:numPr>
          <w:ilvl w:val="0"/>
          <w:numId w:val="4"/>
        </w:numPr>
      </w:pPr>
      <w:r>
        <w:t xml:space="preserve">As mankind are made capable of knowing his Creator, so he is capable of an high esteem of his perfections, his power and wisdom and goodness, and capable of loving him and entertaining great respect to him, for those perfections. He is capable of a proper esteem of God for his wise and excellent and wonderful works, which he beholds, and that admirable contrivance of [them], which appears in so excellently ordering all things; and of gratitude to him, for all the goodness that he himself is the subject of. Or, on the contrary, of slighting and despising him, and hating him, finding fault with his works, reproaching him for them, slighting all his goodness they receive from him; yea, hating him for ordering things in his providence to them as he has done, and cursing and blaspheming him for it.</w:t>
      </w:r>
    </w:p>
    <w:p>
      <w:pPr>
        <w:pStyle w:val="SourcePage"/>
      </w:pPr>
      <w:r>
        <w:t xml:space="preserve">[p. 101]</w:t>
      </w:r>
    </w:p>
    <w:p>
      <w:pPr>
        <w:pStyle w:val="BodyText"/>
      </w:pPr>
      <w:r>
        <w:t xml:space="preserve">Now 'tis unreasonable to suppose that God should be an indifferent spectator of those things in his own creature that he has made in his own image, and made superior to all other creatures—having subjected the rest of the creation to him—and distinguished from all other creatures in giving him intelligence, and making him capable of knowing himself; and in a creature that he values above all the rest of the creation, and that he has had more respect to in the creation, than to all other species. It can't be equally agreeable to him, whether he gives him proper esteem and love and honor and gratitude, and pays proper respect to him in his heart; or, on the contrary, unreasonably despises, hates and curses him. And if he ben't an indifferent spectator of these things, then he won't act as a perfectly indifferent spectator, and wholly let man alone, and order things in no respect otherwise for these things one way or other. But so it must be, if God maintains no moral government over mankind.</w:t>
      </w:r>
    </w:p>
    <w:p>
      <w:pPr>
        <w:pStyle w:val="ListText"/>
        <w:numPr>
          <w:ilvl w:val="0"/>
          <w:numId w:val="5"/>
        </w:numPr>
      </w:pPr>
      <w:r>
        <w:t xml:space="preserve">As man is made capable of knowing his Creator, so he is capable of knowing his will in many things, i.e. he is capable of knowing his ends in this, and the other work of his which he beholds. For 'tis this way, principally, that he comes to know there is a God, even by seeing the final causes of things, seeing that such and such things are plainly designed and contrived for such and such ends. And therefore, he is capable of either complying with the will of his Creator or opposing it: he is capable of falling in with God's ends, and what he sees his Creator aims at, and cooperating with him; or of setting himself against the Creator's designs. His will may be contrary. As, for instance, 'tis manifest that 'tis the Creator's design that parents should nourish their children, and that children should be subject to their parents: if a man, therefore, should murder his children as fast as he has them, or if children should rise up and murder their parents, they would oppose the Creator's aims. So, if men use the parts designed for producing to quite contrary purposes. And so, man may use the faculties of his own mind to ends quite contrary than those they were fitted for (for doubtless they were given and fitted for some ends or other). So he may use that dominion over the creatures that the Creator has given him, against the ends to which they were given. For however far we suppose men may be from being capable of properly frustrating his Creator, yet he is capable of showing that his will is contrary to his Creator's ends; he may oppose his Creator in his will; he may dislike God's ends, and seek others.</w:t>
      </w:r>
    </w:p>
    <w:p>
      <w:pPr>
        <w:pStyle w:val="BodyText"/>
      </w:pPr>
      <w:r>
        <w:t xml:space="preserve">Now the Creator can't be an indifferent spectator of this. For 'tis a contradiction to suppose that opposition to his will and aims should, in itself,</w:t>
      </w:r>
    </w:p>
    <w:p>
      <w:pPr>
        <w:pStyle w:val="SourcePage"/>
      </w:pPr>
      <w:r>
        <w:t xml:space="preserve">[p. 102]</w:t>
      </w:r>
    </w:p>
    <w:p>
      <w:pPr>
        <w:pStyle w:val="BodyText"/>
      </w:pPr>
      <w:r>
        <w:t xml:space="preserve">be as agreeable to him, as complying with his will. And if he is not an indifferent spectator, then he won't act as such; and so he must maintain a moral government over mankind.</w:t>
      </w:r>
    </w:p>
    <w:p>
      <w:pPr>
        <w:pStyle w:val="ListText"/>
        <w:numPr>
          <w:ilvl w:val="0"/>
          <w:numId w:val="6"/>
        </w:numPr>
      </w:pPr>
      <w:r>
        <w:t xml:space="preserve">I would make a distinct argument of man's being capable of falling in with, or opposing, the end of his own creation, and more particularly insist upon it. Man was created for some end, as has been already shown: the world was not made for nothing, and therefore, not mankind. Man the principal part of the visible creation, is capable of knowing his Creator, and he is capable of discerning God's end in the formation of other things. Therefore, doubtless he is capable of knowing his own end, the end for which he himself is made.</w:t>
      </w:r>
    </w:p>
    <w:p>
      <w:pPr>
        <w:pStyle w:val="BodyText"/>
      </w:pPr>
      <w:r>
        <w:t xml:space="preserve">This argument is peculiarly strong, as it respects man's being capable of falling in with, or opposing, God's ends in his own creation, and in endowing of him with faculties above the rest of the world. 'Tis exceeding manifest concerning mankind, that God must have made them for some end (not only as 'tis evident that God must have made the world in general for some end), as heI.e. mankind. is an intelligent, voluntary agent. But it is especially manifest from [the] fact that God has made mankind for some special end. For 'tis apparent, in fact, that God has made the inferior parts of the world for some end; and that the special end that he has made them for, is to subserve to the benefit of mankind. Therefore, above all may it be argued that God has made mankind for some end. If an artificer accomplishes some great piece of workmanship, very complicated, and with a vast variety of parts, but the whole is so contrived and connected together that there is some particular part that all the other parts have respect to and are to subserve to, we should well conclude that the workman had some special design to serve by that part, and that his peculiar aim in the whole was what he intended should be attained by that part. Now man, the principal part of the creation, is capable of knowing his Creator, and is capable of discerning God's ends in the formation of other things; and therefore, doubtless, since God discovers to him the ends for which he has made other things, it would be very strange, if he should not let him know the end for which he himself is made, or for which he had such distinguishing faculties given him, whereby he is set above other parts of the creation. Therefore, in the use of his own faculties, he must either fall in with the known design of the Creator in giving them, or thwart it: he must either cooperate with his Creator, as complying with the end of his own</w:t>
      </w:r>
    </w:p>
    <w:p>
      <w:pPr>
        <w:pStyle w:val="SourcePage"/>
      </w:pPr>
      <w:r>
        <w:t xml:space="preserve">[p. 103]</w:t>
      </w:r>
    </w:p>
    <w:p>
      <w:pPr>
        <w:pStyle w:val="BodyText"/>
      </w:pPr>
      <w:r>
        <w:t xml:space="preserve">being, or wittingly set himself as his enemy. This the Creator can't be an indifferent spectator of, and therefore, by what was said before, won't act as an indifferent spectator of, and so must maintain moral government over mankind.</w:t>
      </w:r>
    </w:p>
    <w:p>
      <w:pPr>
        <w:pStyle w:val="ListText"/>
        <w:numPr>
          <w:ilvl w:val="0"/>
          <w:numId w:val="7"/>
        </w:numPr>
      </w:pPr>
      <w:r>
        <w:t xml:space="preserve">It may be argued that it must be that God maintains a moral government over the world of mankind from this, that the special end of the being of mankind is something wherein he has to do with his Creator, some business wherein he is especially concerned with God. The special end of the brute creation is something wherein they are concerned with men; but man's special end is some improvement or use of his faculties towards God. First I would show the truth of this, and then would show the consequence:</w:t>
      </w:r>
    </w:p>
    <w:p>
      <w:pPr>
        <w:pStyle w:val="BodyText"/>
      </w:pPr>
      <w:r>
        <w:t xml:space="preserve">(1) And as to the truth of this assertion, the following things make it manifest:</w:t>
      </w:r>
    </w:p>
    <w:p>
      <w:pPr>
        <w:pStyle w:val="BodyText"/>
      </w:pPr>
      <w:r>
        <w:rPr>
          <w:i/>
          <w:iCs/>
        </w:rPr>
        <w:t xml:space="preserve">1</w:t>
      </w:r>
      <w:r>
        <w:t xml:space="preserve">. The special end for which God made mankind, is something very diverse and very superior to those ends for which he made any parts of the inferior creation. Because God has made man very different from them; he has vastly distinguished him, in the nature that he has given him, and faculties with which he has endowed him, and the place he has set him in in the creation. Now, if he has made man for nothing different from what he has made other creatures, then he hath thus done in vain.</w:t>
      </w:r>
    </w:p>
    <w:p>
      <w:pPr>
        <w:pStyle w:val="BodyText"/>
      </w:pPr>
      <w:r>
        <w:rPr>
          <w:i/>
          <w:iCs/>
        </w:rPr>
        <w:t xml:space="preserve">2</w:t>
      </w:r>
      <w:r>
        <w:t xml:space="preserve">. Man's special end don't respect any other parts of the visible creation. All those are below him, and all, as we observed before, are made for him to be subservient to his use: their special end respects him, but his special end don't respect them.</w:t>
      </w:r>
    </w:p>
    <w:p>
      <w:pPr>
        <w:pStyle w:val="BodyText"/>
      </w:pPr>
      <w:r>
        <w:t xml:space="preserve">For in the first place, this is unreasonable in itself. If they are in their formation and end subordinated to him, and subjected to him, then the Maker set a greater value upon him than them, and gives them to him, and for him, to be spent for him. And therefore, he has not made him for them, for that would be to suppose them most valuable in the eyes of the Maker.</w:t>
      </w:r>
    </w:p>
    <w:p>
      <w:pPr>
        <w:pStyle w:val="BodyText"/>
      </w:pPr>
      <w:r>
        <w:t xml:space="preserve">And secondly, 'tis manifest in fact that the being of mankind don't subserve to the benefit of the inferior creatures, any further than is just necessary to turn them to his own use, and spend them in it.</w:t>
      </w:r>
    </w:p>
    <w:p>
      <w:pPr>
        <w:pStyle w:val="BodyText"/>
      </w:pPr>
      <w:r>
        <w:t xml:space="preserve">We may add to this, that the special end of mankind does not only respect him as consisting in his own happiness, as separate from God, and as having nothing to do with him; or in his own happiness consisting in the enjoyments of the visible world. The happiness of the greater part of mankind in their worldly enjoyments is not great enough, or durable</w:t>
      </w:r>
    </w:p>
    <w:p>
      <w:pPr>
        <w:pStyle w:val="SourcePage"/>
      </w:pPr>
      <w:r>
        <w:t xml:space="preserve">[p. 104]</w:t>
      </w:r>
    </w:p>
    <w:p>
      <w:pPr>
        <w:pStyle w:val="BodyText"/>
      </w:pPr>
      <w:r>
        <w:t xml:space="preserve">enough, to answer such a supposition, as that the end of all things in the creation of the whole, visible universe is only that. Therefore, nothing else remains, no other supposition is possible, but that man's special end, or that which he is made for, respects the Creator, or is something wherein he has nextly to do with his Creator.</w:t>
      </w:r>
    </w:p>
    <w:p>
      <w:pPr>
        <w:pStyle w:val="BodyText"/>
      </w:pPr>
      <w:r>
        <w:rPr>
          <w:i/>
          <w:iCs/>
        </w:rPr>
        <w:t xml:space="preserve">3</w:t>
      </w:r>
      <w:r>
        <w:t xml:space="preserve">. If God has made man above other creatures, with capacities superior to them, for some special end that other creatures are not, [then] that special end must be something peculiar to them, that they are capacitated and fitted for by those superior faculties. Now the greatest thing that men are capacitated for by their faculties, more than the beasts, is that they are capable of having to do with their Creator as intelligent and voluntary agents. They are capable of knowing him, and capable of esteeming and loving him, and capable of receiving instructions and commands from him, and capable of obeying and serving him, if he be pleased to give commands and make a revelation of his mind. What business or enjoyment, in any measure so distinguishing and peculiar, are men capacitated for by their superior faculties, as this? Indeed, there is nothing else material that is entirely peculiar, and in its nature distinguished: men could have done as well, and better, for anything else, and have been beasts or birds.MS: "and much better." It is a vast difference that God has made between some of his creatures and others, that he has made one kind capable of knowing himself, and so of loving him, and serving and enjoying him. Surely this is not without some end; he that has done nothing in the inferior world in vain, has not given man this capacity in vain. The sun has not its light given it, without a final cause; and shall we suppose that mankind has this light of the knowledge of its Creator, without a final cause?</w:t>
      </w:r>
    </w:p>
    <w:p>
      <w:pPr>
        <w:pStyle w:val="BodyText"/>
      </w:pPr>
      <w:r>
        <w:t xml:space="preserve">Thus, it is evident that the special end for which God has made man is something wherein he has nextly to do with his Creator, as an intelligent voluntary agent. Hence, the consequence is certain that mankind are subject to God's moral government: for there can be no such thing maintained, as a communication between God and men, as between intelligent voluntary agents, without moral government. For in maintaining communication, or converse, one must yield to the other, must comply with the other; there must be union of wills; one must be clothed with authority, the other with submission. If God has made men to converse with himself, he is not indifferent how he is conversed with; one manner of men's behavior towards him must be agreeable to his will, and another</w:t>
      </w:r>
    </w:p>
    <w:p>
      <w:pPr>
        <w:pStyle w:val="SourcePage"/>
      </w:pPr>
      <w:r>
        <w:t xml:space="preserve">[p. 105]</w:t>
      </w:r>
    </w:p>
    <w:p>
      <w:pPr>
        <w:pStyle w:val="BodyText"/>
      </w:pPr>
      <w:r>
        <w:t xml:space="preserve">not. And therefore, God can't act as indifferent in this matter: he can't let man alone to behave towards him just as he pleases; and therefore, there must be moral government. God can't be indifferent whether, in that intercourse between him and man that he has made mankind for, he is respected and honored, or whether he be contemned and hated.</w:t>
      </w:r>
    </w:p>
    <w:p>
      <w:pPr>
        <w:pStyle w:val="BodyText"/>
      </w:pPr>
      <w:r>
        <w:t xml:space="preserve">(2) Now as the consequence of the whole, I would infer two things:</w:t>
      </w:r>
    </w:p>
    <w:p>
      <w:pPr>
        <w:pStyle w:val="Heading2"/>
      </w:pPr>
      <w:bookmarkStart w:name="heading_1_a_future_state" w:id="51"/>
      <w:r>
        <w:t xml:space="preserve">1. A FUTURE STATE</w:t>
      </w:r>
      <w:bookmarkEnd w:id="51"/>
    </w:p>
    <w:p>
      <w:pPr>
        <w:pStyle w:val="BodyText"/>
      </w:pPr>
      <w:r>
        <w:t xml:space="preserve">of rewards and punishments; for unless there be such a future state, it will certainly follow that, in fact, God maintains no moral government over the world of mankind. For otherwise, 'tis apparent that there is no such thing as rewarding or punishing men according to any visible rule—or indeed, order or method whatsoever. Without this, there may be desires manifested; but there can be no proper laws established, and no authority maintained. Nothing is more manifest than that there is no such thing as a regular, equal dispensing [of] rewards and punishments to men, according to their moral state, in this world. There is nothing in God's disposals towards men in this world to make his distributive justice and judicial equity manifest or visible; but all things are in the greatest confusion. Often the wicked prosper, and are not in trouble as other men; they become mighty in power. Yea, it has commonly been so in all ages, that they have been uppermost in the world. They have the ascendance over the righteous; they are mounted to thrones, while the righteous remain in cottages. And in this world the cause of the just is not vindicated. Many wicked men have the righteous in their power, and trample 'em underfoot, and become their cruel persecutors; and the righteous are oppressed, and suffer all manner of injuriousness and cruelty, while the wicked live and reign in great glory and prosperity.</w:t>
      </w:r>
    </w:p>
    <w:p>
      <w:pPr>
        <w:pStyle w:val="BodyText"/>
      </w:pPr>
      <w:r>
        <w:rPr>
          <w:i/>
          <w:iCs/>
        </w:rPr>
        <w:t xml:space="preserve">2</w:t>
      </w:r>
      <w:r>
        <w:t xml:space="preserve">. What has been said does invincibly argue a DIVINE REVELATION, and that:</w:t>
      </w:r>
    </w:p>
    <w:p>
      <w:pPr>
        <w:pStyle w:val="BodyText"/>
      </w:pPr>
      <w:r>
        <w:t xml:space="preserve">a. If God maintains a moral government over mankind, then there must be rewards and punishments; but these sanctions must be declared. For instance, the punishments that enforce God's laws must be made known: to suppose that God keeps up an exact, perfect moral government over the world of mankind, and yet leaves men wholly at a loss about the nature, manner, degree, time, place and continuance of their punishment, or leaves it only to their guesses, or forces them to argue it out from the nature of things as well as they can, everyone to make his judgment according as his own notions shall guide him, is a very unreasonable supposition. If moral government be maintained, the order and method of government must be visible; otherwise it loses the nature of moral government.</w:t>
      </w:r>
    </w:p>
    <w:p>
      <w:pPr>
        <w:pStyle w:val="SourcePage"/>
      </w:pPr>
      <w:r>
        <w:t xml:space="preserve">[p. 106]</w:t>
      </w:r>
    </w:p>
    <w:p>
      <w:pPr>
        <w:pStyle w:val="BodyText"/>
      </w:pPr>
      <w:r>
        <w:t xml:space="preserve">There may be a powerful disposal, as inanimate, unintelligent things are the subjects of God's government without a visible, declared order of government—but no moral government. The order of government serves to maintain authority, and influence and rule the subject morally, no further than it is visible.</w:t>
      </w:r>
    </w:p>
    <w:p>
      <w:pPr>
        <w:pStyle w:val="BodyText"/>
      </w:pPr>
      <w:r>
        <w:t xml:space="preserve">b. The notion of a moral government, of a moral head over a society of intelligent, voluntary agents (or of a prince, and lawgiver, and judge over such subjects) without a revelation, or a declaration of the mind of this head by his word, or some voluntary sign or signification in the whole of it, is absurd. If God maintains moral government over a society of intelligent creatures, how absurd is it to suppose that there should be converse and moral government maintained between the head and subjects, when both are intelligent, voluntary agents, [but] by a voluntary communication of minds, and expression [of] thoughts and intentions, between the head and the members of the society.</w:t>
      </w:r>
    </w:p>
    <w:p>
      <w:pPr>
        <w:pStyle w:val="Heading2"/>
      </w:pPr>
      <w:bookmarkStart w:name="heading_865_immortality_of_the_soul_" w:id="52"/>
      <w:r>
        <w:t xml:space="preserve">865. IMMORTALITY OF THE SOUL. FUTURE STATE.</w:t>
      </w:r>
      <w:bookmarkEnd w:id="52"/>
    </w:p>
    <w:p>
      <w:pPr>
        <w:pStyle w:val="BodyText"/>
      </w:pPr>
      <w:r>
        <w:t xml:space="preserve">It need not to be looked upon as any objection against men's remaining in being after the death of their bodies that the beasts, that are made for men, cease to be when they die. For 'tis manifest, in fact, that man is the end of the rest of the creatures in this lower world. This lower world, with all the parts of it, inanimate, vegetative and sensitive, was made for an habitation for man during his present state. And if man be the end of the rest of the creatures, for which the rest were made, and to whose use they are subordinated, then man is all; he is </w:t>
      </w:r>
      <w:r>
        <w:rPr>
          <w:i/>
          <w:iCs/>
        </w:rPr>
        <w:t xml:space="preserve">instar omnium</w:t>
      </w:r>
      <w:r>
        <w:t xml:space="preserve">."The equivalent of all." The end of all is equivalent to the whole. Therefore, there is no need of anything else to be preserved; nothing is lost, no part is in vain, if the end of all be preserved. All is preserved, because he is all; the rest is only for his occasional use. The beasts subserve to man's use in the present state, and then, though they cease, yet their end is obtained, and that good, which is their end, remains still in man. Though the tent that was set up for man to sojourn in, during his state of probation, ceases when that occasion is over, surely that is no argument that the inhabitant ceases too.</w:t>
      </w:r>
    </w:p>
    <w:p>
      <w:pPr>
        <w:pStyle w:val="BodyText"/>
      </w:pPr>
      <w:r>
        <w:t xml:space="preserve">And then, that the beasts are made for man affords a good positive argument for a future state of man's existence. For that all other creatures in this lower world are made for man, and that he himself should be made for no more than they, viz. a short continuance in this world to enjoy the good things of it, is unreasonable.</w:t>
      </w:r>
    </w:p>
    <w:p>
      <w:pPr>
        <w:pStyle w:val="SourcePage"/>
      </w:pPr>
      <w:r>
        <w:t xml:space="preserve">[p. 107]</w:t>
      </w:r>
    </w:p>
    <w:p>
      <w:pPr>
        <w:pStyle w:val="Heading2"/>
      </w:pPr>
      <w:bookmarkStart w:name="heading_866_extremity_of_hell_tormen" w:id="53"/>
      <w:r>
        <w:t xml:space="preserve">866. EXTREMITY OF HELL TORMENTS.</w:t>
      </w:r>
      <w:bookmarkEnd w:id="53"/>
    </w:p>
    <w:p>
      <w:pPr>
        <w:pStyle w:val="BodyText"/>
      </w:pPr>
      <w:r>
        <w:t xml:space="preserve">The saints and angels in heaven, before whom the wicked will be punished, will doubtless have a very great sight of the infinite greatness and awful majesty of God, against whom sin is committed, and so of the glorious excellency of that Savior and his dying love, that is rejected by sinners; and therefore, will have a sense of the horrible evil of sin that is committed against such a God, and such a Savior an evil in it that is answerable to what God says of it in Jeremiah 2:12–13. And therefore, if the punishment they see ben't agreeable to this sight and sense they have of God's glory, and the evil of sin, there will be a visible defect, an unharmoniousness, [an] unanswerableness in the things which they see, one to another. One thing that they behold will tend to depress that idea of God's majesty, that other things tend to raise. Whereas this punishment is designed to raise their idea of God's power and majesty, to impress it with exceeding strength and liveliness upon their minds, and so to raise their sense of the riches and excellency of his love to them, Romans 9:22–23. See No. 491.</w:t>
      </w:r>
    </w:p>
    <w:p>
      <w:pPr>
        <w:pStyle w:val="BodyText"/>
      </w:pPr>
      <w:r>
        <w:t xml:space="preserve">When such thoughts as these come into the mind, concerning the extreme and everlasting torments of ungodly men in hell—Why would the great author and orderer of all things suffer things to come to this? Though wicked men, after they have been guilty of so much sin, do deserve it; though it must be acknowledged that there is a proportion between their sin and their punishment, yet why would he make men that he knew would be so wicked, and would deserve and must suffer such things? Why would he be the author of the work, when he knew that his work would come to such a dreadful issue?—it is much to be suspected that, notwithstanding the plausibleness of such an objection, the very principal reason of such thoughts arising in the mind is a want of a sense of the horrible evil of sin. This disposes us to pity the damned wretch, and that disposes to look back and reflect upon the Author of his being and orderer of his misery, because we han't sense enough of the evil of sin to stir up indignation enough in us against it, to balance the horror that arises from a sense of the dreadfulness of his suffering. This makes us pity the sufferer, and this raises objections against God. For I don't observe that, when I read the history of Antiochus Epiphanes and his sorrowful end, and so of other such cruel persecutors, the horribleness of whose practices I have a sense of, any such thought arises. I don't find myself then disposed to make any such objections against the Author of their being: we see in such instances that their wickedness is very horrid, and that it is willful, and that is enough with us, with respect to the justice of the event, and its fitness upon all accounts.</w:t>
      </w:r>
    </w:p>
    <w:p>
      <w:pPr>
        <w:pStyle w:val="SourcePage"/>
      </w:pPr>
      <w:r>
        <w:t xml:space="preserve">[p. 108]</w:t>
      </w:r>
    </w:p>
    <w:p>
      <w:pPr>
        <w:pStyle w:val="Heading2"/>
      </w:pPr>
      <w:bookmarkStart w:name="heading_867_christian_religion_immor" w:id="54"/>
      <w:r>
        <w:t xml:space="preserve">867. CHRISTIAN RELIGION. IMMORTALITY OF THE SOUL. FUTURE STATE. THAT THIS WORLD WILL COME TO [AN] END.</w:t>
      </w:r>
      <w:bookmarkEnd w:id="54"/>
    </w:p>
    <w:p>
      <w:pPr>
        <w:pStyle w:val="BodyText"/>
      </w:pPr>
      <w:r>
        <w:t xml:space="preserve">The natural world, which is in such continual labor, as is described in the first chapter of Ecclesiastes, constantly going round in such revolutions, will doubtless come to an end. Those revolutions are not for nothing: there is some great event and issue of things that this labor is for, some grand period aimed at. Does God make the world restless to move and revolve in all its parts, to make no progress? To labor with motions so mighty and vast, only to come to the same place again? To be just where it was before? Doubtless some end is nearer approached to by those revolutions, some great end is nearer to a being reached after a thousand revolutions are finished, than when there was only one finished, or before the first revolution began. The sun don't go round, day after day, and year after year, for no other end but only to come to the same place again from whence it first set out, and to bring the world to the same state again, that it was in before. The waters of the sea are not so restless continually to ascend into the heavens, and then descend on the earth, and then return to the sea again, only that things may be as they were before. One generation of men don't come, another go, and so continually from age to age, only that at last there may be what there was at first, viz. mankind upon earth. The wheels of God's chariot, after they have gone round a thousand times, don't remain just in the same place that they were in at first, without having carried the chariot nearer to a journey's end.JE used this image from Ezekiel in Sermon 30 of the Redemption discourse; see </w:t>
      </w:r>
      <w:r>
        <w:rPr>
          <w:i/>
          <w:iCs/>
        </w:rPr>
        <w:t xml:space="preserve">Works, 9</w:t>
      </w:r>
      <w:r>
        <w:t xml:space="preserve">, 517–19. We see it is not so in the lesser parts of the creation, that are systems by themselves, as the world is a great system, and where the revolutions very much resemble those in the great system: as in the body of man and other animals—the reciprocation of the heart and lungs, and the circulation of the blood. And the continual, circular labors of all parts of the system are not to last always: they tend to a journey's end. See No. 990.</w:t>
      </w:r>
    </w:p>
    <w:p>
      <w:pPr>
        <w:pStyle w:val="BodyText"/>
      </w:pPr>
      <w:r>
        <w:rPr>
          <w:i/>
          <w:iCs/>
        </w:rPr>
        <w:t xml:space="preserve">Corol</w:t>
      </w:r>
      <w:r>
        <w:t xml:space="preserve">. 1. See No. 547. This is a confirmation of a FUTURE STATE. For if these revolutions have not something in another state that is to succeed this, that they are subservient to, then they are in vain. If anything of this world is to remain, after the revolutions of this world are at an end, doubtless it will be that part of this world that is the end of all the rest, or that creature for which all the rest is made. And that is man: for if he wholly ceases and is extinct, it is as if the whole were totally extinct, because he is the end of all. He is that creature, to serve whom the labors and revolutions</w:t>
      </w:r>
    </w:p>
    <w:p>
      <w:pPr>
        <w:pStyle w:val="SourcePage"/>
      </w:pPr>
      <w:r>
        <w:t xml:space="preserve">[p. 109]</w:t>
      </w:r>
    </w:p>
    <w:p>
      <w:pPr>
        <w:pStyle w:val="BodyText"/>
      </w:pPr>
      <w:r>
        <w:t xml:space="preserve">of this world are, and whom they affect; and therefore, if he don't remain after the revolutions have ceased, then no end is obtained by all those revolutions, because nothing abides as the fruit of' em after they are finished, but all comes to no more than just what was before any of those revolutions, or before this world itself began, viz. an universal nonexistence. All is extinct, and all is as if the world never had been; and therefore, all has been in vain, for nothing remains as the fruit. He that is carried in the chariot don't remain, after he is brought with so much labor and vast ado to the end of his journey, but ceases to be, as the chariot itself does.</w:t>
      </w:r>
    </w:p>
    <w:p>
      <w:pPr>
        <w:pStyle w:val="BodyText"/>
      </w:pPr>
      <w:r>
        <w:rPr>
          <w:i/>
          <w:iCs/>
        </w:rPr>
        <w:t xml:space="preserve">Corol</w:t>
      </w:r>
      <w:r>
        <w:t xml:space="preserve">. 2. This confirms the divinity of the CHRISTIAN REVELATION, which gives this account of things—that this world is to come to an end, it is to be dissolved; that the revolutions of the world have an appointed period; and that man, the end of this lower world, is to remain in being afterwards—and gives a most rational account of the grand period, design and issue of all things, worthy of the infinite wisdom and majesty of God.</w:t>
      </w:r>
    </w:p>
    <w:p>
      <w:pPr>
        <w:pStyle w:val="Heading2"/>
      </w:pPr>
      <w:bookmarkStart w:name="heading_868_signs_of_godliness_since" w:id="55"/>
      <w:r>
        <w:t xml:space="preserve">868. SIGNS OF GODLINESS. SINCERITY.</w:t>
      </w:r>
      <w:bookmarkEnd w:id="55"/>
    </w:p>
    <w:p>
      <w:pPr>
        <w:pStyle w:val="BodyText"/>
      </w:pPr>
      <w:r>
        <w:t xml:space="preserve">As the Scripture is plain concerning faith, that the operative or practical nature of it is the life and soul of it, so this is doubtless true concerning all other graces. The Scripture is as plain that 'tis the operative nature of love (that sum of all grace) that is the most peculiar criterion of the sincerity of it, and indeed, that wherein the sincerity of it consists. That sense of divine things and those religious affections are true, sincere and saving, that reach the bottom of the heart, and that gain the heart. If the heart ben't gained and given to God, there is no sincerity, and nothing is accepted; for the heart is what God requires and looks at. But then only is the heart gained when the will is gained; but when the will is gained, the practice is gained, for the will commands the practice. And indeed, practice, so far as the heart or the soul is concerned, consists in nothing else but the acts of the will. Indeed, there are external motions of the body, but these are no part of the man's practice, than those motions are the expressions of his will; we don't call the motions of the body in a convulsion any part of the man's practice.</w:t>
      </w:r>
    </w:p>
    <w:p>
      <w:pPr>
        <w:pStyle w:val="Heading2"/>
      </w:pPr>
      <w:bookmarkStart w:name="heading_869_dispensations_testament" w:id="56"/>
      <w:r>
        <w:t xml:space="preserve">869. DISPENSATIONS. TESTAMENT.</w:t>
      </w:r>
      <w:bookmarkEnd w:id="56"/>
    </w:p>
    <w:p>
      <w:pPr>
        <w:pStyle w:val="BodyText"/>
      </w:pPr>
      <w:r>
        <w:t xml:space="preserve">One main reason why virtue was so much more visibly rewarded with temporal rewards under the old testament than now, and wickedness so much more punished with temporal punishments, was that that was a typical dispensation; and many of those temporal rewards that were bestowed were types of spiritual and eternal rewards. That outward prosperity was a type of gospel prosperity: so was</w:t>
      </w:r>
    </w:p>
    <w:p>
      <w:pPr>
        <w:pStyle w:val="SourcePage"/>
      </w:pPr>
      <w:r>
        <w:t xml:space="preserve">[p. 110]</w:t>
      </w:r>
    </w:p>
    <w:p>
      <w:pPr>
        <w:pStyle w:val="BodyText"/>
      </w:pPr>
      <w:r>
        <w:t xml:space="preserve">the patriarchs' being defended, that none could touch them in their temporal interests; so was the advancement of Joseph; so was the protection of the children of Israel in Egypt, from the temporal judgments inflicted on that land. So were the blessings of the earthly Canaan, and living long and prosperously in that land; so was the success of the children of Israel against their heathen neighbors, the Philistines, Moabites, Amalekites, etc.; so were the remarkable preservations of David, and the glorious victories obtained by him, and by Joshua, Samson, Gideon, etc. And those outward judgments that were then inflicted on the wicked were, many of them, typical of spiritual and eternal judgments: so was the destruction of the old world by a flood of waters; so was the confusion at Babel, and dispersion from thence; so were the plagues of Egypt, and the destruction of Pharaoh and his hosts in the Red Sea; so was the destruction of the nations of Canaan; so was Saul's being deprived of his kingdom; so was the captivity into Babylon; and so was the hanging of Haman.</w:t>
      </w:r>
    </w:p>
    <w:p>
      <w:pPr>
        <w:pStyle w:val="Heading2"/>
      </w:pPr>
      <w:bookmarkStart w:name="heading_870_hell_torments_their_degr" w:id="57"/>
      <w:r>
        <w:t xml:space="preserve">870. HELL TORMENTS, THEIR DEGREE.</w:t>
      </w:r>
      <w:bookmarkEnd w:id="57"/>
    </w:p>
    <w:p>
      <w:pPr>
        <w:pStyle w:val="BodyText"/>
      </w:pPr>
      <w:r>
        <w:t xml:space="preserve">That those that suffer them are utterly thrown away of God, as to any manner of regard to their welfare, or any mercy or pity towards them; see sermon on Psalms 18:35, the 4th motive under the first use.Only the Application of the sermon on Psalms 18:35, n.d. [c. 1739–40], remains. In the "doctrinal handling," JE states, he showed how saints "are become great," and that it is "God's gentleness that hath made them so." The first Use is of exhortation to sinners "to do their utmost to obtain an interest in Christ." The fourth motive begins: "We don't only read of God's gentleness but also of his fury and fierceness, and that this is what you will be the subject of if you don't get an interest in Christ." Here JE marshals Scripture texts that describe God's fury, fierceness, and anger towards sinners. God, he concludes, "will have no pity or mercy towards those without an interest in Christ." That God has no care for the welfare of the departed souls of wicked men is represented by their dead bodies being neglected: that they have no burial, Ecclesiastes 6:3, and are drawn and cast forth, and lie exposed by day to the heat, and by night to the frost, and to be eaten of dogs and the fowls of the air, and to rot and stink, and be eaten of worms. See many places.I.e. many places in Scripture.</w:t>
      </w:r>
    </w:p>
    <w:p>
      <w:pPr>
        <w:pStyle w:val="Heading2"/>
      </w:pPr>
      <w:bookmarkStart w:name="heading_871_that_the_saints_in_heave" w:id="58"/>
      <w:r>
        <w:t xml:space="preserve">871. That the SAINTS IN HEAVEN</w:t>
      </w:r>
      <w:bookmarkEnd w:id="58"/>
    </w:p>
    <w:p>
      <w:pPr>
        <w:pStyle w:val="BodyText"/>
      </w:pPr>
      <w:r>
        <w:t xml:space="preserve">are acquainted with what passes in the church on earth, and share in its prosperity, is very manifest by Matthew 5:5, compared with several passages in the Psalms 37. When Christ makes that promise, Matthew 5:5, "Blessed are the meek, for they shall inherit the earth," what he has a chief respect to is the prosperity of the church on</w:t>
      </w:r>
    </w:p>
    <w:p>
      <w:pPr>
        <w:pStyle w:val="SourcePage"/>
      </w:pPr>
      <w:r>
        <w:t xml:space="preserve">[p. 111]</w:t>
      </w:r>
    </w:p>
    <w:p>
      <w:pPr>
        <w:pStyle w:val="BodyText"/>
      </w:pPr>
      <w:r>
        <w:t xml:space="preserve">earth, after the overthrow of Satan's visible kingdom, as is confirmed by the Psalms 37:8–10: "Cease from anger, and forsake wrath; fret not thyself in anywise to do evil. For evildoers shall be cut off; but those that wait on the Lord, they shall inherit the earth. For yet a little while, and the wicked shall not be; yea, thou shalt diligently consider his place, and it shall not be. But the meek shall inherit the earth, and shall delight themselves in the abundance of peace." This evidently refers to the glorious times of the gospel, when the enemies of God's people shall be cut off and the kingdom shall be given into the hands of the saints of the most high God, and they shall delight themselves in the abundance of peace; this was in some measure fulfilled in Solomon's reign, which was to be indeed in a very little while, but this was but a type or shadow of the other. Psalms 72:7, "In his days shall the righteous flourish, and abundance of peace, so long as the moon endureth"; this is the abundance of peace spoken of in the Psalms 37, and this has undoubtedly a chief respect to what shall [be] in the glorious times of the gospel church. But those promises of those glorious times on earth, especially that in the Matthew 5, would never be made for the encouragement of the meek in those days, and in all ages, if they were to have no share in that prosperity on earth. Proverbs 2:21–22, "For the upright shall dwell in the land, and the perfect shall remain in it. But the wicked shall be cut off from the earth, and the transgressors shall be rooted out of it."</w:t>
      </w:r>
    </w:p>
    <w:p>
      <w:pPr>
        <w:pStyle w:val="Heading2"/>
      </w:pPr>
      <w:bookmarkStart w:name="heading_872_unpardonable_sin_why_the" w:id="59"/>
      <w:r>
        <w:t xml:space="preserve">872. UNPARDONABLE SIN. WHY THE SIN AGAINST THE HOLY GHOST IS MADE SO.</w:t>
      </w:r>
      <w:bookmarkEnd w:id="59"/>
    </w:p>
    <w:p>
      <w:pPr>
        <w:pStyle w:val="BodyText"/>
      </w:pPr>
      <w:r>
        <w:t xml:space="preserve">There are two ways that men may go far in sin, or that wickedness may increase, viz. in the degree of particular acts of sin, and second, in the number of acts and long continuance in sin. Now 'tis fit that sin should have limits set to it both ways; that though the grace of God be exercised towards sinners, yet [not] in such a way as [to] bear with sin without any limits at all. 'Tis fit that there should be limits to God's forbearance, with respect to men's going on in sin, or continuing to repeat acts of sin, that there should be some limits or other, beyond which God won't bear with men or offer pardon of sin any longer; these limits are the limits of men's lives. So likewise, 'tis fit that there should be some limits set to God's forbearance the other way, viz. with respect to the length that men may go in sinning, in the degree of heinousness, or malignity, presumption and contempt in sinning, that God should appoint some certain limits beyond which he will not offer them pardon. The end of setting limits to both is the same, viz. to be a check on man's presumption on divine mercy.</w:t>
      </w:r>
    </w:p>
    <w:p>
      <w:pPr>
        <w:pStyle w:val="SourcePage"/>
      </w:pPr>
      <w:r>
        <w:t xml:space="preserve">[p. 112]</w:t>
      </w:r>
    </w:p>
    <w:p>
      <w:pPr>
        <w:pStyle w:val="Heading2"/>
      </w:pPr>
      <w:bookmarkStart w:name="heading_873_concerning_the_professio" w:id="60"/>
      <w:r>
        <w:t xml:space="preserve">873. CONCERNING THE PROFESSION PERSONS OUGHT TO MAKE EXPLICITLY WHEN THEY COME INTO THE VISIBLE CHURCH,</w:t>
      </w:r>
      <w:bookmarkEnd w:id="60"/>
    </w:p>
    <w:p>
      <w:pPr>
        <w:pStyle w:val="BodyText"/>
      </w:pPr>
      <w:r>
        <w:t xml:space="preserve">as acting for themselves, with the understanding of adult persons. See No. 462. They ought to promise to walk in away of obedience to all the commandments, as long as they live, Nehemiah 10:28–29, Psalms 119:57, Psalms 119:106, Exodus 19:8 and Exodus 24:3, Exodus 24:7, Deuteronomy 26:16–18, 2 Kings 23:3. They ought to vow to serve the Lord with all their heart and all their soul, 2 Chronicles 15:12–14. They should profess to give themselves up entirely to Christ, and to God through him, Deuteronomy 26:17. This is the notion of a covenant between God and his people, and this is the very design of the seals of that covenant; particularly a being baptized in the name of the Father, Son and Holy Ghost implies a professed giving up of the person baptized to the Father, Son and Holy Ghost.</w:t>
      </w:r>
    </w:p>
    <w:p>
      <w:pPr>
        <w:pStyle w:val="BodyText"/>
      </w:pPr>
      <w:r>
        <w:t xml:space="preserve">Swearing to God and swearing by his name, by which seems to signify a solemnly giving up themselves to God in covenant, and vowing to receive him as their God, to obey and serve him, and entirely to give up themselves as his people, is spoken of as a duty to be performed by all God's visible Israel, Deuteronomy 6:13 and Deuteronomy 10:20, Psalms 63:11. Isaiah 45:23–24, "I have sworn by myself: the word is gone out of my mouth in righteousness, and shall not return, that unto me every knee shall bow, every tongue shall swear. Surely, shall one say, in the Lord have I righteousness and strength: even to him shall men come"; compared with Romans 14:11, "and every tongue shall </w:t>
      </w:r>
      <w:r>
        <w:rPr>
          <w:i/>
          <w:iCs/>
        </w:rPr>
        <w:t xml:space="preserve">confess</w:t>
      </w:r>
      <w:r>
        <w:t xml:space="preserve"> to God," and Philippians 2:10–11, "[That at the name of Jesus,] every knee should bow,… and every tongue should confess that Jesus is Lord." Isaiah 65:15–16; Isaiah 19:18, "In that day shall five cities in the land of Egypt speak the language of Canaan, and swear to the Lord of hosts"; Zephaniah 1:5, "And them that worship the host of heaven upon the house tops, and them that worship, and that swear by the Lord, and swear by Malcham." The original, according to the ordinary signification of the prefix ל, is swear </w:t>
      </w:r>
      <w:r>
        <w:rPr>
          <w:i/>
          <w:iCs/>
        </w:rPr>
        <w:t xml:space="preserve">to</w:t>
      </w:r>
      <w:r>
        <w:t xml:space="preserve"> the Lord and swear </w:t>
      </w:r>
      <w:r>
        <w:rPr>
          <w:i/>
          <w:iCs/>
        </w:rPr>
        <w:t xml:space="preserve">to</w:t>
      </w:r>
      <w:r>
        <w:t xml:space="preserve"> Malcham. Isaiah 48:1–2, "Hear ye this, O house of Jacob, which are called by the name of Israel, and are come forth out of the waters of Judah; which swear by the name of the Lord, and make mention of the God of Israel, but not in truth nor in righteousness. For they call themselves of the holy city, and stay themselves upon the God of Israel, the Lord of host is his name"; Hosea 4:15, Jeremiah 4:2, Jeremiah 5:7 and Jeremiah 12:16. The marriage covenant is mutual, but God, speaking of his marriage with the church of Israel, says, Ezekiel 16:8, "Yea, I swore to thee, and entered into covenant with thee, and thou becamest mine"; Psalms 63:11, Hosea 10:4. Where in our translation it is </w:t>
      </w:r>
      <w:r>
        <w:rPr>
          <w:i/>
          <w:iCs/>
        </w:rPr>
        <w:t xml:space="preserve">swear by the name</w:t>
      </w:r>
      <w:r>
        <w:t xml:space="preserve">, the prefix in the original is ב, which Mr. Henry says may well be rendered </w:t>
      </w:r>
      <w:r>
        <w:rPr>
          <w:i/>
          <w:iCs/>
        </w:rPr>
        <w:t xml:space="preserve">to the name</w:t>
      </w:r>
      <w:r>
        <w:t xml:space="preserve">;Matthew Henry, </w:t>
      </w:r>
      <w:r>
        <w:rPr>
          <w:i/>
          <w:iCs/>
        </w:rPr>
        <w:t xml:space="preserve">An Exposition of the Prophetical Books of the Old Testament</w:t>
      </w:r>
      <w:r>
        <w:t xml:space="preserve"> (London, 1712), on Isaiah 48:1: "They </w:t>
      </w:r>
      <w:r>
        <w:rPr>
          <w:i/>
          <w:iCs/>
        </w:rPr>
        <w:t xml:space="preserve">Sware by the Name of the Lord</w:t>
      </w:r>
      <w:r>
        <w:t xml:space="preserve">, and thereby own'd him to be the true God, and their God, and gave Glory to him as the Righteous Judge of all. They Sware </w:t>
      </w:r>
      <w:r>
        <w:rPr>
          <w:i/>
          <w:iCs/>
        </w:rPr>
        <w:t xml:space="preserve">to</w:t>
      </w:r>
      <w:r>
        <w:t xml:space="preserve"> the Name of the Lord, so it may be read, they took an Oath of an Allegiance to him as their King, and joyn'd themselves to him in Covenant." or</w:t>
      </w:r>
    </w:p>
    <w:p>
      <w:pPr>
        <w:pStyle w:val="SourcePage"/>
      </w:pPr>
      <w:r>
        <w:t xml:space="preserve">[p. 113]</w:t>
      </w:r>
    </w:p>
    <w:p>
      <w:pPr>
        <w:pStyle w:val="BodyText"/>
      </w:pPr>
      <w:r>
        <w:t xml:space="preserve">if it be rendered </w:t>
      </w:r>
      <w:r>
        <w:rPr>
          <w:i/>
          <w:iCs/>
        </w:rPr>
        <w:t xml:space="preserve">swear into the name</w:t>
      </w:r>
      <w:r>
        <w:t xml:space="preserve">, it as naturally, according to Scripture language, signifies entering into the covenant with God by solemn vows. Isaiah 44:5, "One shall say, I am the Lord's, and another shall call himself by the name of Jacob, and another shall subscribe with his hand unto the Lord, and surname himself by the name of Israel." The profession here spoken of is a profession consequent on conversion, and that which shall be the fruit of a glorious work of the Spirit of God in converting sinners, as is evident by the two preceding verses.</w:t>
      </w:r>
    </w:p>
    <w:p>
      <w:pPr>
        <w:pStyle w:val="BodyText"/>
      </w:pPr>
      <w:r>
        <w:t xml:space="preserve">They ought to profess repentance of sin, because their very baptism, the ordinance by which they enter into the church, does especially signify it: their being washed implies their acknowledgment of their pollution, and their abhorrence of it, and their renunciation of it. Therefore, they ought to acknowledge their humiliation, their sense of their exceeding pollution, as they are by nature and out of Christ, and their utter insufficiency for their own cleansing, and their faith in Christ's blood alone; for their being washed with water in his name signifies this, implies such a profession. What is signified in the action or ordinance, by which they enter into the church, ought to be professed in words. Thus, when people came to John to be baptized, they came confessing their sins, manifesting their humiliation for sin. In Acts 2:38, the apostle Peter says to the Jews, "Repent and be baptized," which shows that repentance is a necessary qualification to baptism; and therefore, this qualification ought to be visible or professed, before the officers of the visible church admit them to baptism. So baptism is called the baptism of repentance.</w:t>
      </w:r>
    </w:p>
    <w:p>
      <w:pPr>
        <w:pStyle w:val="BodyText"/>
      </w:pPr>
      <w:r>
        <w:t xml:space="preserve">So when the Jews that returned from captivity entered publicly into covenant, it was with confession, or public profession of repentance of their sins, Nehemiah 9:2. This profession of repentance should be a professing, including or implying a profession of conviction that God is just in our damnation, Nehemiah 9:33, together with Nehemiah 9:37, and the beginning of the Nehemiah 10. It should include a profession of a sense of the exceeding sinful, miserable condition we are in by nature, Deuteronomy 26:5.</w:t>
      </w:r>
    </w:p>
    <w:p>
      <w:pPr>
        <w:pStyle w:val="BodyText"/>
      </w:pPr>
      <w:r>
        <w:t xml:space="preserve">The precise example of former times is not a rule; for 'tis proper that those things that are explicitly mentioned in the profession and covenant are to be varied, according to the different times and circumstances of the church. At some times, 'tis a great deal more necessary that some particular duties should be promised, and some particular doctrines explicitly professed, in order to our charity's embracing and resting in a person, as</w:t>
      </w:r>
    </w:p>
    <w:p>
      <w:pPr>
        <w:pStyle w:val="SourcePage"/>
      </w:pPr>
      <w:r>
        <w:t xml:space="preserve">[p. 114]</w:t>
      </w:r>
    </w:p>
    <w:p>
      <w:pPr>
        <w:pStyle w:val="BodyText"/>
      </w:pPr>
      <w:r>
        <w:t xml:space="preserve">one of our society, than at another. That which would be very necessary at some times, and in some circumstances of the church, would not be at all necessary at other times. Thus the circumstances of the church in Nehemiah's time made it requisite that in the people's public covenant, besides a general promise of obedience, that they should mention some particular commands that they would obey, and sins that they would avoid, as not giving their daughters to the people of the land, etc.; see Nehemiah 9:29–32 ff.</w:t>
      </w:r>
    </w:p>
    <w:p>
      <w:pPr>
        <w:pStyle w:val="BodyText"/>
      </w:pPr>
      <w:r>
        <w:t xml:space="preserve">They should profess their faith in Jesus Christ, including a credible profession of the Christian religion; for the notion of baptism is a rite of initiation into the Christian religion, and their being baptized in the name of Christ signifies this. And they ought to profess sincere, real faith or an hearty embracing [of] Christ, and reliance upon him as the Savior. Thus Philip, in order to baptizing the eunuch, required that he should profess that he believed with all his heart [Acts 8:37]. They appeared gladly to receive the word, Acts 2:41. That the primitive Christians professed their faith in Christ, when baptized, is evident by Acts 19:4–5. They should profess their faith in Christ's righteousness; see Isaiah 45:23–24.</w:t>
      </w:r>
    </w:p>
    <w:p>
      <w:pPr>
        <w:pStyle w:val="BodyText"/>
      </w:pPr>
      <w:r>
        <w:t xml:space="preserve">Doubtless there is a need of a profession of all that to be made, in order to baptism, that baptism signifies and seals. For baptism, when applied to a visible Christian, don't signify more to be in that person, than is visible in him. Therefore there ought to be a profession, implying a profession of being buried with Christ and rising with him. There ought to be a profession of conversion, a profession of dying to sin, dying to the law and to the world, and a believing in Christ, and being new devoted to him.</w:t>
      </w:r>
    </w:p>
    <w:p>
      <w:pPr>
        <w:pStyle w:val="BodyText"/>
      </w:pPr>
      <w:r>
        <w:t xml:space="preserve">Such were the circumstances of the Christian church in the apostles' days, that so explicit and particular a profession was by no means necessary in order to charity, as is in the ordinary state of the Christian church, in countries where Christianity has been long and universally established, and is received by education and tradition from our ancestors, and upheld by universal custom, and by both civil and ecclesiastical authority. In those circumstances, only separating from the world of mankind in making an open, general profession of the Christian religion, with a general repentance of their former state and life of sin, and so appearing henceforward to join with Christians, gave greater ground for a public charity, than a very particular profession now does. Nor is it to be supposed, that in those brief accounts we have of the profession they that were baptized made, that we have a relation in full of all that they explicitly said or declared.</w:t>
      </w:r>
    </w:p>
    <w:p>
      <w:pPr>
        <w:pStyle w:val="BodyText"/>
      </w:pPr>
      <w:r>
        <w:t xml:space="preserve">All that is anyway implied in real, vital Christianity need not be professed,</w:t>
      </w:r>
    </w:p>
    <w:p>
      <w:pPr>
        <w:pStyle w:val="SourcePage"/>
      </w:pPr>
      <w:r>
        <w:t xml:space="preserve">[p. 115]</w:t>
      </w:r>
    </w:p>
    <w:p>
      <w:pPr>
        <w:pStyle w:val="BodyText"/>
      </w:pPr>
      <w:r>
        <w:t xml:space="preserve">but it looks as though as much as is expressly signified in baptism, the appointed rite of initiation or entering into the Christian church, ought, in the ordinary circumstances of the church, to be expressly professed.</w:t>
      </w:r>
    </w:p>
    <w:p>
      <w:pPr>
        <w:pStyle w:val="BodyText"/>
      </w:pPr>
      <w:r>
        <w:t xml:space="preserve">The professions made by the church of Israel, when they first entered into covenant, and, after great declensions and departures, when they returned to God, are proper to direct us. For they made such a profession as a people coming out of a state of sin, into union with God: but this we all do in baptism. 'Tis more fully revealed under the gospel that we all are, by nature, in a state of sin, as well as the heathen that were looked upon so of old, and Israel, in its times of outward visible corruption. And therefore, it seemed, John preached the baptism of repentance, saying to the people, "Think not to say to yourselves, we have Abraham to our father" [Matthew 3:9], now teaching them that, in themselves, they were in a state of sin, and needed repentance and washing from sin; though they were the children of Abraham, they needed baptism as well as the proselytes, that turned to God and came into union with him from among the heathen, that used to be baptized before.</w:t>
      </w:r>
    </w:p>
    <w:p>
      <w:pPr>
        <w:pStyle w:val="BodyText"/>
      </w:pPr>
      <w:r>
        <w:t xml:space="preserve">'Tis evident that Christians' being faithful to their covenant, which they have obliged themselves by, entitles 'em to heaven. And this supposes that, in their covenant, they profess those things that are the proper qualifications and conditions of glory; Revelation 2:10, "be thou faithful unto death, and I will give thee a crown of life."</w:t>
      </w:r>
    </w:p>
    <w:p>
      <w:pPr>
        <w:pStyle w:val="BodyText"/>
      </w:pPr>
      <w:r>
        <w:t xml:space="preserve">So they that swear, the Lord liveth, in truth and in righteousness, are spoken of as truly godly, i.e. they that are sincere in the profession they make as God's visible people. Which supposes that the things which they profess are true godliness; otherwise, their profession might be sincere, without their being truly godly.Throughout this entry, spaces are left blank for additional material to be added later.</w:t>
      </w:r>
    </w:p>
    <w:p>
      <w:pPr>
        <w:pStyle w:val="Heading2"/>
      </w:pPr>
      <w:bookmarkStart w:name="heading_874_covenants_testament_the_" w:id="61"/>
      <w:r>
        <w:t xml:space="preserve">874. COVENANTS. TESTAMENT. The prophecies of the Old Testament, concerning the glorious times of the gospel, show plainly that the way of acceptance with God, and the CONDITIONS OF SALVATION,</w:t>
      </w:r>
      <w:bookmarkEnd w:id="61"/>
    </w:p>
    <w:p>
      <w:pPr>
        <w:pStyle w:val="BodyText"/>
      </w:pPr>
      <w:r>
        <w:t xml:space="preserve">are the same under the gospel, as they were under the old testament. See Isaiah 59:20, Deuteronomy 30 and Isaiah 10, first verses, Leviticus 26:40 ff., Numbers 5:7 ff., 1 Kings 8:33 ff., Jeremiah 32:37 ff., Ezekiel 11:19–21, Isaiah 56:1–7 and Isaiah 58:6–14, compared with the beginning of Isaiah 56, Isaiah 33:15–17, with the rest of the chapter, Isaiah 35:8, Isaiah 48:16–22, Isaiah 50:10, Isaiah 51:1–2, Isaiah 51:7, with the context, Isaiah 55:7, Isaiah 64:5, Isaiah 66:2, Isaiah 66:5, Psalms 2:11, Psalms 68:21, Psalms 97:7–12, Jeremiah 3:12 ff., Jeremiah 4, at the beginning,</w:t>
      </w:r>
    </w:p>
    <w:p>
      <w:pPr>
        <w:pStyle w:val="SourcePage"/>
      </w:pPr>
      <w:r>
        <w:t xml:space="preserve">[p. 116]</w:t>
      </w:r>
    </w:p>
    <w:p>
      <w:pPr>
        <w:pStyle w:val="BodyText"/>
      </w:pPr>
      <w:r>
        <w:t xml:space="preserve">Jeremiah 12:14–17, compared with Jeremiah 11:1–7, Jeremiah 31:18–20, together with the rest of the chapter, Ezekiel 11:19–21, Ezekiel 36:25–33, compared with Deuteronomy 9:4–6 ff., Ezekiel 37:23, Zechariah 6:15, Zechariah 8:16–19, with the rest of the chapter.</w:t>
      </w:r>
    </w:p>
    <w:p>
      <w:pPr>
        <w:pStyle w:val="BodyText"/>
      </w:pPr>
      <w:r>
        <w:t xml:space="preserve">By the book of Psalms, which is applied and made use of in the New Testament as the language of Christ and the Christian church, and was made use of in the public worship in Christian assemblies, from the beginning of the Christian church, it is evident that the qualifications of the godly, and the way of their acceptance with God, and admission to his favor, and the fruits of it, are the same now under the Christian dispensation, as of old in David's time: otherwise, but little of the language of that book can now be made our language to God, or is applicable to our state.</w:t>
      </w:r>
    </w:p>
    <w:p>
      <w:pPr>
        <w:pStyle w:val="BodyText"/>
      </w:pPr>
      <w:r>
        <w:t xml:space="preserve">The way of acceptance with God, and salvation, was also the same before the giving of the law by Moses, as appears by what the [apostle] Paul says of Abraham, Romans 4 and Galatians 3, and James, in the James 2. And not only those who had Abraham's covenant entailed to them, as appears by the beginning of Hebrews 11, and James 2:25, and Job 22:21, Job 22:23–29, and Job 11:13–18, Job 33:23, and Job 19:25–27, and Job 4:6.</w:t>
      </w:r>
    </w:p>
    <w:p>
      <w:pPr>
        <w:pStyle w:val="BodyText"/>
      </w:pPr>
      <w:r>
        <w:t xml:space="preserve">In that they went to </w:t>
      </w:r>
      <w:r>
        <w:rPr>
          <w:i/>
          <w:iCs/>
        </w:rPr>
        <w:t xml:space="preserve">heaven</w:t>
      </w:r>
      <w:r>
        <w:t xml:space="preserve">, it appears that there was the same way of acceptance with God, as for us. For heaven is only by Christ, the Lord from heaven. But the saints of the old testament went to heaven, as is very plain; for hereafter shall the wicked professors see Abraham and Isaac and Jacob, and all the prophets in the kingdom of God. Lazarus, when he died, was carried by angels into Abraham's bosom [Luke 16:22]. Some of them were translated, that they should not see death; and that they went to heaven is exceeding plain, by many passages in the Hebrews 11, and by many passages of the Old Testament. Moses and Elias appeared with Christ in the Mount of Transfiguration [Matthew 17:3]; the holy apostles and prophets are called upon to rejoice at the destruction of Antichrist, Revelation 18:20. 'Tis exceeding plain and evident by Mr. Locke's Notes on Galatians 3:16–18.John Locke, </w:t>
      </w:r>
      <w:r>
        <w:rPr>
          <w:i/>
          <w:iCs/>
        </w:rPr>
        <w:t xml:space="preserve">Paraphrase and Notes on the Epistles of St. Paul</w:t>
      </w:r>
      <w:r>
        <w:t xml:space="preserve"> (London, 1707), on Galatians 3:16–18: "The Blessing promised to </w:t>
      </w:r>
      <w:r>
        <w:rPr>
          <w:i/>
          <w:iCs/>
        </w:rPr>
        <w:t xml:space="preserve">Abrahem</w:t>
      </w:r>
      <w:r>
        <w:t xml:space="preserve">, and to his Seed, was wholly upon the account of Faith, Galatians 3:7. There were not different Seeds, who should inherit the Promises, The one by the Works of the Law, and the other by Faith. For there was but one Seed, which was Christ, Galatians 3:16 and those who should claim in and under him by Faith. Among those there was no distinction of </w:t>
      </w:r>
      <w:r>
        <w:rPr>
          <w:i/>
          <w:iCs/>
        </w:rPr>
        <w:t xml:space="preserve">Jew</w:t>
      </w:r>
      <w:r>
        <w:t xml:space="preserve"> and </w:t>
      </w:r>
      <w:r>
        <w:rPr>
          <w:i/>
          <w:iCs/>
        </w:rPr>
        <w:t xml:space="preserve">Gentile</w:t>
      </w:r>
      <w:r>
        <w:t xml:space="preserve">. They, and only they, who believ'd, were all one and the same true Seed of </w:t>
      </w:r>
      <w:r>
        <w:rPr>
          <w:i/>
          <w:iCs/>
        </w:rPr>
        <w:t xml:space="preserve">Abrahem</w:t>
      </w:r>
      <w:r>
        <w:t xml:space="preserve">,; and Heirs according to the promise, Galatians 3:28, Galatians 3:29." In "Scripture" no. 422 (</w:t>
      </w:r>
      <w:r>
        <w:rPr>
          <w:i/>
          <w:iCs/>
        </w:rPr>
        <w:t xml:space="preserve">Works, 15</w:t>
      </w:r>
      <w:r>
        <w:t xml:space="preserve">, 501), JE quotes Locke on Galatians 3:17–18 (see following note). See "Scripture," nos. 421, 422.</w:t>
      </w:r>
      <w:r>
        <w:rPr>
          <w:i/>
          <w:iCs/>
        </w:rPr>
        <w:t xml:space="preserve">Works, 15</w:t>
      </w:r>
      <w:r>
        <w:t xml:space="preserve">, 500–501.</w:t>
      </w:r>
    </w:p>
    <w:p>
      <w:pPr>
        <w:pStyle w:val="BodyText"/>
      </w:pPr>
      <w:r>
        <w:t xml:space="preserve">'Tis exceeding plain by the whole Hebrews 11, especially</w:t>
      </w:r>
    </w:p>
    <w:p>
      <w:pPr>
        <w:pStyle w:val="SourcePage"/>
      </w:pPr>
      <w:r>
        <w:t xml:space="preserve">[p. 117]</w:t>
      </w:r>
    </w:p>
    <w:p>
      <w:pPr>
        <w:pStyle w:val="BodyText"/>
      </w:pPr>
      <w:r>
        <w:t xml:space="preserve">Hebrews 11:2 and Hebrews 11:39, compared with other places, which show the purport of such expressions as Acts 6:7 and Acts 10:22 and Acts 22:12, 1 Timothy 3:7, 3 John 12; 'tis also more especially plain by Hebrews 11:4–7, Hebrews 11:14–16, Hebrews 11:31, Hebrews 11:33. See also Hebrews 3:7–9, Hebrews 11:18–19 and Hebrews 4:1–3, Hebrews 4:6, Hebrews 4:11, Habakkuk 2:4, compared with Romans 1:17, and Galatians 3:11, and Hebrews 10:38. Job calls Christ "my redeemer," Job 19:25, though he was an old testament saint. 1 Corinthians 10:1–12, Romans 10:6–8, Hebrews 13:5, Isaiah 55:3, compared with Acts 13:34. The old testament saints shall be among those that shall rise from the dead at the day of judgment, as appears by Job 19:25 and Matthew 22:31–32, and by the prophecies of the resurrection in the Old Testament, as understood by the Jews in Christ's time, which Christ evidently countenances, Matthew 22 and Luke 14:14, John 11:24; and by the apostle Paul, Acts 23:6 and Acts 24:15, Acts 24:21, Hebrews 11:35. But this makes it evident, that they all receive eternal life only by Christ: for the Apostle, speaking of the resurrection of the just, says, "as by man came death, so by man came the resurrection of the dead" [1 Corinthians 15:21], and, "as in Adam all die, so in Christ shall be made alive." [1 Corinthians 15:22]; see also John 11:24–25. And all the righteous that shall stand before the judgment seat of Christ are those, and those only, that are written in the book of life of the Lamb slain, as is evident by Revelation 20:15, compared with Revelation 21:27, and Revelation 13:18.</w:t>
      </w:r>
    </w:p>
    <w:p>
      <w:pPr>
        <w:pStyle w:val="BodyText"/>
      </w:pPr>
      <w:r>
        <w:t xml:space="preserve">There is the same Mediator, under both old testament and new; see Turretin, vol. 2, p. 213.Francis Turretin, </w:t>
      </w:r>
      <w:r>
        <w:rPr>
          <w:i/>
          <w:iCs/>
        </w:rPr>
        <w:t xml:space="preserve">Institutio Theologicæ Elencticæ</w:t>
      </w:r>
      <w:r>
        <w:t xml:space="preserve"> (3 vols. Geneva, 1679; Rhenum, 1734), 2, 213. JE's reference comes in the midst of "Locus Duodecimus de Fœdere Gratiæ et Duplici Ejus Œconomia in Veteri &amp; Novo Testamento" ("Topic Twelve, The Covenant of Grace and Its Twofold Economy in the Old and New Testaments"), Qu. 5, "</w:t>
      </w:r>
      <w:r>
        <w:rPr>
          <w:i/>
          <w:iCs/>
        </w:rPr>
        <w:t xml:space="preserve">An unum &amp; idem</w:t>
      </w:r>
      <w:r>
        <w:t xml:space="preserve"> Fœdus Gratiæ quoad substantiam suerit in utroque Testamento?" ("Was the covenant of grace one and the same as to substance under each dispensation?"), beginning at § 9 (p. 213), which gives an affirmative answer to the question from the identity of the Mediator: "3. </w:t>
      </w:r>
      <w:r>
        <w:rPr>
          <w:i/>
          <w:iCs/>
        </w:rPr>
        <w:t xml:space="preserve">Identitas Mediatoris</w:t>
      </w:r>
      <w:r>
        <w:t xml:space="preserve">, qui datus in V. &amp; N. Test. qui fœderis est fundamentum, Semen scilicet mulieris benedictum, quod debuit conterere caput serpentis Genesis 3:15 colla. cum Hebrews 2:14 &amp; Romans 16:20. Semen Abrahami in quo benedicendæ fuerunt omnes gentes terræ Genesis 22:18. Christus sc. Galatians 3:16. qui in V.T. </w:t>
      </w:r>
      <w:r>
        <w:rPr>
          <w:i/>
          <w:iCs/>
        </w:rPr>
        <w:t xml:space="preserve">Angelus faciei</w:t>
      </w:r>
      <w:r>
        <w:t xml:space="preserve"> Jehovæ Isaiah 63:9. </w:t>
      </w:r>
      <w:r>
        <w:rPr>
          <w:i/>
          <w:iCs/>
        </w:rPr>
        <w:t xml:space="preserve">Angelus fœderis</w:t>
      </w:r>
      <w:r>
        <w:t xml:space="preserve"> Malachi 3:1. Fœdus </w:t>
      </w:r>
      <w:r>
        <w:rPr>
          <w:i/>
          <w:iCs/>
        </w:rPr>
        <w:t xml:space="preserve">populi &amp; gentium</w:t>
      </w:r>
      <w:r>
        <w:t xml:space="preserve"> id. ejus Mediator Isaiah 42:6. &amp; Isaiah 49:8. qui morbos populi tulit &amp; proptu ejus peccata attritus fuit Isaiah 53:5, Isaiah 53:6 &amp; in N.T. Mediator inter Deum &amp; Homines 1 Timothy 2:5. Mediator Novi Test. &amp; melioris pacti Hebrews 8:6. &amp; Hebrews 9:15, qui </w:t>
      </w:r>
      <w:r>
        <w:rPr>
          <w:i/>
          <w:iCs/>
        </w:rPr>
        <w:t xml:space="preserve">idem est heri, hodie, &amp; in secula</w:t>
      </w:r>
      <w:r>
        <w:t xml:space="preserve"> Hebrews 13:8. per cujus gratiam Patres non minus servati sunt, quam nos Acts 15:10, Acts 15:11. cui Testimonium reddunt omnes Prophetæ Acts 10:43 unicum nomen datum sub cœlo, per quod salvari nos oportet Acts 4:12. via, veritas &amp; vita, ita ut nemo possit venire ad Patrum nisi ipsum John 14:6." Translation: "Thirdly, the identity of the Mediator (given in the Old and New Testament), the foundation of the covenant. He is the blessed seed of the woman who would bruise the serpent's head (Genesis 3:15 compared with Hebrews 2:14 and Romans 16:20), the seed of Abraham in whom all the nations of the earth were to be blessed (Genesis 22:18, viz. Christ—cf. Galatians 3:16); in the Old Testament "the angel of Jehovah's presence" (Isaiah 63:9), 'the angel of the covenant' (Malachi 3:1), 'a covenant of the people and of the Gentiles,' i.e. its Mediator (Isaiah 42:6, Isaiah 49:8), who bore the griefs of his people and was smitten for their sins (Isaiah 53:5, Isaiah 53:6). In the New Testament, he is the Mediator between God and men (1 Timothy 2:5); the Mediator of the New Testament and of a better covenant (Hebrews 8:6, Hebrews 9:15); 'the same yesterday, today and forever' (Hebrews 13:8); by whose grace the fathers, no less than we, were saved (Acts 15:10, Acts 15:11); to whom all the prophets bore testimony (Acts 10:43); the one sole name given under heaven by which we can be saved (Acts 4:12); the Way, the Truth and the Life, so that no one can come to the Father except by him (John 14:6). Translation taken from Francis Turretin, </w:t>
      </w:r>
      <w:r>
        <w:rPr>
          <w:i/>
          <w:iCs/>
        </w:rPr>
        <w:t xml:space="preserve">Institutes of Elenctic Theology</w:t>
      </w:r>
      <w:r>
        <w:t xml:space="preserve">, trans. George M. Giger and ed. James T. Denison. Jr. (3 vols. Phillipsburg, N. J., Presbyterian and Reformed Pub., 1994). </w:t>
      </w:r>
      <w:r>
        <w:rPr>
          <w:i/>
          <w:iCs/>
        </w:rPr>
        <w:t xml:space="preserve">2</w:t>
      </w:r>
      <w:r>
        <w:t xml:space="preserve">, 195. Those saints were forgiven and went to heaven. Moses</w:t>
      </w:r>
    </w:p>
    <w:p>
      <w:pPr>
        <w:pStyle w:val="SourcePage"/>
      </w:pPr>
      <w:r>
        <w:t xml:space="preserve">[p. 118]</w:t>
      </w:r>
    </w:p>
    <w:p>
      <w:pPr>
        <w:pStyle w:val="BodyText"/>
      </w:pPr>
      <w:r>
        <w:t xml:space="preserve">and Elias appeared with Christ on the mountain. Abraham was in heaven, whither Lazarus went. Abraham, Isaac and Jacob, and all the prophets, are in the kingdom of God. They declared plainly that they sought "a country, even an heavenly, and God prepared for them a city," Hebrews 11:16. But they could not obtain remission by legal sacrifices, as the Apostle often declares in Hebrews. Therefore it must be by the sacrifice of Christ, for without shedding of blood is no remission.</w:t>
      </w:r>
    </w:p>
    <w:p>
      <w:pPr>
        <w:pStyle w:val="BodyText"/>
      </w:pPr>
      <w:r>
        <w:t xml:space="preserve">That some of the old testament saints rose from the dead with Christ, their graves being opened by his death, shows that the old testament saints are entitled to the benefit of Christ's death, and are saved from death by his dying for 'em.</w:t>
      </w:r>
    </w:p>
    <w:p>
      <w:pPr>
        <w:pStyle w:val="Heading2"/>
      </w:pPr>
      <w:bookmarkStart w:name="heading_875_humiliation_weanedness_f" w:id="62"/>
      <w:r>
        <w:t xml:space="preserve">875. HUMILIATION. WEANEDNESS FROM THE WORLD.</w:t>
      </w:r>
      <w:bookmarkEnd w:id="62"/>
    </w:p>
    <w:p>
      <w:pPr>
        <w:pStyle w:val="BodyText"/>
      </w:pPr>
      <w:r>
        <w:t xml:space="preserve">Add this to No. 862. Both are signified by the cross of Christ, that hypocrites are said to be enemies to. Men are enemies to the cross of Christ through pride: they despise a crucified Savior, one that suffered such disgrace, and humbled himself so low. Christ crucified was to the Jews a stumbling block, and to the Greeks foolishness [1 Corinthians 1:23]. So men, through self-righteousness, are averse to deep humiliation and renunciation of their own dignity: this is to be crucified with Christ. So they are enemies to the cross of Christ, as they are unwilling to deny and cross their worldly, carnal inclinations, and they won't comply with sufferings for his sake. The world, by the cross of Christ, is crucified to them, and they to the world.</w:t>
      </w:r>
    </w:p>
    <w:p>
      <w:pPr>
        <w:pStyle w:val="BodyText"/>
      </w:pPr>
      <w:r>
        <w:t xml:space="preserve">In these two things consists a being made conformable to Christ's death: a dying with Christ, that we may live with him; a being made conformable to him in his being, like a corn of wheat that falls into the ground, and rises more glorious. See John 12:23–26, "The hour is come, that the Son of man should be glorified. Verily, verily I say unto you, except a corn of wheat fall into the ground, and die, it abideth alone; but if it die, it bringeth forth much fruit. He that loveth his life, shall lose it; and he that hateth his life in this world, shall keep it unto life eternal. If any</w:t>
      </w:r>
    </w:p>
    <w:p>
      <w:pPr>
        <w:pStyle w:val="SourcePage"/>
      </w:pPr>
      <w:r>
        <w:t xml:space="preserve">[p. 119]</w:t>
      </w:r>
    </w:p>
    <w:p>
      <w:pPr>
        <w:pStyle w:val="BodyText"/>
      </w:pPr>
      <w:r>
        <w:t xml:space="preserve">man serve me, let him follow me, and where I am, there shall also my servant be."</w:t>
      </w:r>
    </w:p>
    <w:p>
      <w:pPr>
        <w:pStyle w:val="Heading2"/>
      </w:pPr>
      <w:bookmarkStart w:name="heading_876_justification_obedience" w:id="63"/>
      <w:r>
        <w:t xml:space="preserve">876. JUSTIFICATION. OBEDIENCE.</w:t>
      </w:r>
      <w:bookmarkEnd w:id="63"/>
    </w:p>
    <w:p>
      <w:pPr>
        <w:pStyle w:val="BodyText"/>
      </w:pPr>
      <w:r>
        <w:t xml:space="preserve">How the condition of justification—love and obedience and holy practice—may be considered two ways: either as 'tis a giving to God as the great object and end of all, and so giving all to him; or as a coming, uniting and adhering to him, as the great fountain of all, to receive all from him. Considered the first way, it is the condition of the first covenant; considered the second way, it is the condition of the second covenant. They are the same acts of obedience that contain both these: for in true obedience, God is respected as the Alpha and the Omega, both the fountain and the object, the beginning and the end. Obedience, considered in both these ways, is now to be performed, and is the way to happiness by the covenant of grace. Considered the second way, it is the proper condition of justification; considered the second way, it has virtue consequent on justification, to entitle to eternal rewards promised in Christ Jesus.</w:t>
      </w:r>
    </w:p>
    <w:p>
      <w:pPr>
        <w:pStyle w:val="BodyText"/>
      </w:pPr>
      <w:r>
        <w:t xml:space="preserve">Obedience in the Psalms, and other places, is very often spoken of under the second consideration, viz. as an adhering to God, as the all-sufficient fountain of all, to receive all from him. See Nos. 861 and 1030.</w:t>
      </w:r>
    </w:p>
    <w:p>
      <w:pPr>
        <w:pStyle w:val="Heading2"/>
      </w:pPr>
      <w:bookmarkStart w:name="heading_877_justification_fitness_na" w:id="64"/>
      <w:r>
        <w:t xml:space="preserve">877. JUSTIFICATION. FITNESS, NATURAL AND MORAL.</w:t>
      </w:r>
      <w:bookmarkEnd w:id="64"/>
    </w:p>
    <w:p>
      <w:pPr>
        <w:pStyle w:val="BodyText"/>
      </w:pPr>
      <w:r>
        <w:t xml:space="preserve">See No. 831. None say there is no more natural fitness in faith, to be appointed by God as that by reason of which God will look upon a person as being in Christ, and so entitled to those things that are his, than in any other grace. For those divines that say it depends merely on God's sovereign constitution, yet will say that there appears a great deal of God's wisdom in this constitution, in appointing faith rather than other graces, because the nature of faith is such, say [they], that it does receive Christ. It is that instrument by which it lays hold on Christ as Mediator; it is that act of the soul, by which it looks hither for justification, and depends here alone; it is that which abases man, and renounces our own righteousness, and exalts the Redeemer, and ascribes all the glory to him, and the like.</w:t>
      </w:r>
    </w:p>
    <w:p>
      <w:pPr>
        <w:pStyle w:val="BodyText"/>
      </w:pPr>
      <w:r>
        <w:t xml:space="preserve">I would inquire of any person, whether or no he don't suppose that it is fit in itself that it should be required of a creature that is capable of act and choice, that he should, by his act and choice, yield to, accept of and close with the offer of Christ as his surety and representative, in order to Christ being looked upon as his; or, in other words, whether there ben't a natural fitness in this. And then, if this be allowed, then I would inquire further whether or no it ben't rational to suppose that God has actually</w:t>
      </w:r>
    </w:p>
    <w:p>
      <w:pPr>
        <w:pStyle w:val="SourcePage"/>
      </w:pPr>
      <w:r>
        <w:t xml:space="preserve">[p. 120]</w:t>
      </w:r>
    </w:p>
    <w:p>
      <w:pPr>
        <w:pStyle w:val="BodyText"/>
      </w:pPr>
      <w:r>
        <w:t xml:space="preserve">required of them that they should thus consent and accept of the offer of Christ, in order to his being looked upon as theirs, for that reason, because it was fit to be required. When we see and allow that what God does is fit to be done, and that it would not have been fit to have done otherwise, how strange is it that any should scruple to suppose that God did it for that reason, because it was fit and suitable. When it is acknowledged that God's wisdom does actually appear in doing a thing in that way, and with those requisites with which it was in its own nature wise [and] suitable to [be] done, and without which it would not have been suitable to [be] done, where is the absurdity of supposing that he did it for that reason, because it was wise and fit to be done?</w:t>
      </w:r>
    </w:p>
    <w:p>
      <w:pPr>
        <w:pStyle w:val="BodyText"/>
      </w:pPr>
      <w:r>
        <w:t xml:space="preserve">If those that say that faith's being that by which we are looked upon [as] in Christ is owing entirely to the sovereign constitution of God—if they, by a sovereign constitution, mean a constitution of his absolutely free grace, without any obligation by faith, or moral inducement in faith—then I entirely join with them. But if they mean that faith was appointed to be that by which we should be looked upon as in Christ by God's arbitrary constitution in that sense that it was by a constitution without any guidance of divine wisdom directing to that which was fit and suitable to be done—and assert that God's pitching upon the soul's accepting Christ, and active unition with him, was not at all because it was a more naturally fit and suitable requisite of being looked upon as united to him than anything else, but only because it was his pleasure to appoint this to be a requisite—then it is an absurd assertion. And that the contrary supposition does in the least degree, or in any respect whatsoever, detract from the absolute freeness of God's grace in justification, I wholly deny.</w:t>
      </w:r>
    </w:p>
    <w:p>
      <w:pPr>
        <w:pStyle w:val="Heading2"/>
      </w:pPr>
      <w:bookmarkStart w:name="heading_878_the_book_of_job_why_inse" w:id="65"/>
      <w:r>
        <w:t xml:space="preserve">878. THE BOOK OF JOB, WHY INSERTED INTO THE CANON OF THE SCRIPTURE.</w:t>
      </w:r>
      <w:bookmarkEnd w:id="65"/>
    </w:p>
    <w:p>
      <w:pPr>
        <w:pStyle w:val="BodyText"/>
      </w:pPr>
      <w:r>
        <w:t xml:space="preserve">Add this to No. 810. Agreeable to this design of the book, and the more to fit it for this use, there is often therein mention made of the wicked's oppressing the righteous, and of the end of such oppressors, and the happy deliverance and succeeding prosperity of the righteous.</w:t>
      </w:r>
    </w:p>
    <w:p>
      <w:pPr>
        <w:pStyle w:val="Heading2"/>
      </w:pPr>
      <w:bookmarkStart w:name="heading_879_humiliation" w:id="66"/>
      <w:r>
        <w:t xml:space="preserve">879. HUMILIATION.</w:t>
      </w:r>
      <w:bookmarkEnd w:id="66"/>
    </w:p>
    <w:p>
      <w:pPr>
        <w:pStyle w:val="BodyText"/>
      </w:pPr>
      <w:r>
        <w:t xml:space="preserve">That an actual conviction that that very punishment which men are exposed to by sin is just and righteous is not necessary in order to true conversion, is evident, because there is no such thing as an actual conviction of the justice of such a certain punishment, of such a degree, without an actual idea of that punishment, in so great degree. A man has not actually the trial, whether he will actually approve of the degree of punishment, unless he can look upon it and see it, or some way</w:t>
      </w:r>
    </w:p>
    <w:p>
      <w:pPr>
        <w:pStyle w:val="SourcePage"/>
      </w:pPr>
      <w:r>
        <w:t xml:space="preserve">[p. 121]</w:t>
      </w:r>
    </w:p>
    <w:p>
      <w:pPr>
        <w:pStyle w:val="BodyText"/>
      </w:pPr>
      <w:r>
        <w:t xml:space="preserve">have it in view; he has no opportunity for an actual approbation and acquiescence in it as just, without this. But we are all infinitely far from having an idea of it as it [is], or having our thoughts rise to the full degree of its dreadfulness; those who have the greatest idea, have but an infinitely little in view, and all that they actually see, or have a sense of as just, is only that misery that, in some respect or other, they have actually a sense [of]. For it is absurd to say any has a sense of that degree of dreadfulness of misery as just, which degree of dreadfulness of misery they have no sense of at all.</w:t>
      </w:r>
    </w:p>
    <w:p>
      <w:pPr>
        <w:pStyle w:val="BodyText"/>
      </w:pPr>
      <w:r>
        <w:t xml:space="preserve">Therefore it must be that all that is necessary is that a person should have that spirit in them, a spirit to condemn themselves and justify God, a disposition in them that tends and works that way, to cause him to acquiesce in the threatened punishment of sin as just and righteous, and that this disposition should be manifest in the acts of the mind. Not but that those that have that disposition in them might have it overcome, if God should let into the mind a ten thousand times greater degree of sense of the dreadfulness of the misery of hell than ever yet has been given; unless God also, at the same time, should also let in more of that disposition or grace, or should increase the soul's sense of the evil of sin in proportion. They that have the greatest actual conviction or sense of the justice of damnation, what they actually have a sense of the justice of is not that dreadfulness of punishment which really will be, but only that dreadfulness of punishment which they have, in some respect or other, in their idea or sense. And there is not the most convinced person upon earth but what if he had his sense of the dreadfulness of hell increased as it might be, the temptation would be too great for him, without a proportionable increase of a sense of the evil of sin.</w:t>
      </w:r>
    </w:p>
    <w:p>
      <w:pPr>
        <w:pStyle w:val="Heading2"/>
      </w:pPr>
      <w:bookmarkStart w:name="heading_880_being_of_a_god" w:id="67"/>
      <w:r>
        <w:t xml:space="preserve">880. BEING OF A GOD.</w:t>
      </w:r>
      <w:bookmarkEnd w:id="67"/>
    </w:p>
    <w:p>
      <w:pPr>
        <w:pStyle w:val="BodyText"/>
      </w:pPr>
      <w:r>
        <w:t xml:space="preserve">This entry is separately paginated by JE and has different running heads that correspond to the sections of the entry.</w:t>
      </w:r>
    </w:p>
    <w:p>
      <w:pPr>
        <w:pStyle w:val="BodyText"/>
      </w:pPr>
      <w:r>
        <w:t xml:space="preserve">Concerning that objection against the force of the argument from the order and final causes of things to prove the being of a God, viz. that this order might happen in an infinite number of changes of the fortuitous positions of the parts of the matter that the universe is composed of, in their endless wanderings in infinite space.</w:t>
      </w:r>
    </w:p>
    <w:p>
      <w:pPr>
        <w:pStyle w:val="BodyText"/>
      </w:pPr>
      <w:r>
        <w:t xml:space="preserve">To this it may be answered:</w:t>
      </w:r>
    </w:p>
    <w:p>
      <w:pPr>
        <w:pStyle w:val="ListText"/>
        <w:numPr>
          <w:ilvl w:val="0"/>
          <w:numId w:val="2"/>
        </w:numPr>
      </w:pPr>
      <w:r>
        <w:t xml:space="preserve">That matter could not be from eternity of itself, without any cause, having no necessary existence; or, there being no reason, without supposing an efficient cause, why matter should have existence, 'tis absurd</w:t>
      </w:r>
    </w:p>
    <w:p>
      <w:pPr>
        <w:pStyle w:val="SourcePage"/>
      </w:pPr>
      <w:r>
        <w:t xml:space="preserve">[p. 122]</w:t>
      </w:r>
    </w:p>
    <w:p>
      <w:pPr>
        <w:pStyle w:val="BodyText"/>
      </w:pPr>
      <w:r>
        <w:t xml:space="preserve">to suppose that anything is, and there is absolutely no reason why it is. When there are two parts of a disjunction, one of them will not be and not the other, unless there be some reason why one should be rather than the other. There must be something to preponderate, with respect to that part of the disjunctionMS: "distinction." that has prevailed. If one scale of a balance descends and the other ascends, it is a sure evidence that there is a preponderation. There is a reason to be given why God should have a being: the reason is because there is no other way; there is nothing else supposable to be put with the being of a God, as the other part of the disjunction. If there be, it is absolute and universal nothing. A supposition of something is a supposition of the being of God; it don't only presuppose it, but it implies it; it implies it [not] only consequentially, but immediately. God is the sum of all being, and there is no being without his being; all things are in him, and he in all. But there is no such thing supposable, as an absolute universal nothing: we talk nonsense when we suppose any such thing. We deceive ourselves when we think we do in our minds suppose it, or when we imagine we suppose it to be possible. What we do when we go to think of absolute nihility (if I may so speak) is only to remove one thing to make way for and suppose another. In this case, there is no such thing as two parts of a disjunction; when we are come to Being in general, we are come to one single point, without a disjunction. Therefore, God is, because there is no other way; God therefore is, because there is nothing else to make a supposition of.</w:t>
      </w:r>
    </w:p>
    <w:p>
      <w:pPr>
        <w:pStyle w:val="BodyText"/>
      </w:pPr>
      <w:r>
        <w:t xml:space="preserve">But we know that it is not so with respect to the matter of which the universe is composed. If nothing else can be supposed but the existence of such matter as we find in some places, then why is it not everywhere alike? If this matter can be supposed not to be in such a part of space, then surely it is in the nature of things supposable that it should not be in other parts of space. It is not in itself necessary that there should be matter in other places more than in this place, which is empty. If it be in itself necessary that matter should be, why is there no more of it? There is room for a great deal more. Or why is there so much; why is there not less? Surely, here is a supposable disjunction: so much, or not so much; or, so much, and more. Yea, here is room for infinite different parts of a disjunction or distribution, all equally supposable, viz. infinite different quantities of matter, of which there is no more reason, in the thing itself, that any one should be rather than any other. Therefore, to suppose that one certain particular of all this infinite number should be, and all the rest not be, without any disposing cause, is infinitely absurd.</w:t>
      </w:r>
    </w:p>
    <w:p>
      <w:pPr>
        <w:pStyle w:val="SourcePage"/>
      </w:pPr>
      <w:r>
        <w:t xml:space="preserve">[p. 123]</w:t>
      </w:r>
    </w:p>
    <w:p>
      <w:pPr>
        <w:pStyle w:val="BodyText"/>
      </w:pPr>
      <w:r>
        <w:t xml:space="preserve">Again, why should this matter that there is, be so disposed of as to occupy just such particular parts of space, in such a situation, and not be disposed in any of the other, infinite manners equally supposable? Here again is one particular, of an infinite number of particulars, equally supposable, which can't be without a reason.</w:t>
      </w:r>
    </w:p>
    <w:p>
      <w:pPr>
        <w:pStyle w:val="BodyText"/>
      </w:pPr>
      <w:r>
        <w:t xml:space="preserve">By these things it appears that matter is not a thing of necessary existence. 'Tis absurd to suppose, therefore, if matter exists, it exists accidentally, without any reason at all—which is absurd. 'Tis absurd to suppose one atom of matter to exist accidentally, to have being, and there be no cause for it. Therefore, the absurdity seems to appear still vastly greater that there should be so many millions, such an infinite number of such causeless existences. What we see often comes to pass, we are more ready to think there is some cause for, than what happens but once.</w:t>
      </w:r>
    </w:p>
    <w:p>
      <w:pPr>
        <w:pStyle w:val="ListText"/>
        <w:numPr>
          <w:ilvl w:val="0"/>
          <w:numId w:val="3"/>
        </w:numPr>
      </w:pPr>
      <w:r>
        <w:t xml:space="preserve">Again, the objection supposes not only that the matter of which the universe consists could have being from eternity without any cause, but also that it could be in motion from eternity without a cause, which is more palpably absurd. The objection supposes that the numberless parts of matter were in motion from eternity, and so have been subject to endless changes in their situation, with respect one to another. But it may justly be inquired what set 'em in motion, or what caused 'em to move, rather than to stand still. When we see an arrow or a stone flying through the air, we conclude, yea, we know, that there must be some cause of its motion, and some cause why it flies in such a direction, and so swiftly, and at such a time. 'Tis plain that the being of matter is not necessary, but that the contrary, viz. its not being, is a thing supposable; but 'tis more plain and manifest to everyone, with less reflection, that 'tis not necessary that matter should be in motion, that it may be supposed to lie still; and it is more palpably manifest still that it is not necessary that matter should move in such a direction, and with such a degree of velocity. 'Tis self-evident that matter in itself is indifferent to an infinite number of directions; and therefore, when we see matter actually determined to one particular direction, and proceeding in one path, and all the rest of that infinite [number] of paths, it is certain that 'tis not absolute perfect indifference that thus determines it to one, rather than all the rest, but some determining cause. And so it is as plain that matter, if it moves, is in itself no more disposed to move in that degree of velocity that it has, than an infinite number of other degrees; and therefore, there is some cause why it moves in such a degree of velocity.</w:t>
      </w:r>
    </w:p>
    <w:p>
      <w:pPr>
        <w:pStyle w:val="BodyText"/>
      </w:pPr>
      <w:r>
        <w:t xml:space="preserve">The unreasonableness of supposing matter and motion (which are not necessary existences) to be from eternity, without any cause, has been illustrated by the similitude of a chain, hung up or hanging down from an</w:t>
      </w:r>
    </w:p>
    <w:p>
      <w:pPr>
        <w:pStyle w:val="SourcePage"/>
      </w:pPr>
      <w:r>
        <w:t xml:space="preserve">[p. 124]</w:t>
      </w:r>
    </w:p>
    <w:p>
      <w:pPr>
        <w:pStyle w:val="BodyText"/>
      </w:pPr>
      <w:r>
        <w:t xml:space="preserve">infinite height, and we observed the last link was supported in the air, without falling down. We argue that this must be the effect of some cause. The supporting that link is not of the link itself; for supposing gravity be the nature of the link, then we know that supporting the link is something added, besides what is in the link itself; and therefore, it must be from some other cause. Now it don't satisfy to say that the preceding link is the cause of this effect in that, and the next the cause of the support of that, and so on, </w:t>
      </w:r>
      <w:r>
        <w:rPr>
          <w:i/>
          <w:iCs/>
        </w:rPr>
        <w:t xml:space="preserve">in infinitum</w:t>
      </w:r>
      <w:r>
        <w:t xml:space="preserve">; for still a cause is justly demanded of this effect in [the] whole infinite chain, which has not this effect in itself, because the whole is supposed to have gravity in itself, which is a tendency to descend The case is exactly parallel, because 'tis not a thing in dispute, whether things that now are, or are existing in any part of the infinite succession of things, exist of themselves or need a cause, as much as the suspension of any one of the links of the chain. For by supposition, they both need a cause. For instance, the existence of the present generation of men needs a cause, just so much as the suspension of the last link of the chain; for 'tis not a thing now in dispute, whether a generation of men came into being of themselves. And therefore, the ascribing the suspension of the last link to the suspension of the foregoing, and that on the next, and so on, </w:t>
      </w:r>
      <w:r>
        <w:rPr>
          <w:i/>
          <w:iCs/>
        </w:rPr>
        <w:t xml:space="preserve">in infinitum</w:t>
      </w:r>
      <w:r>
        <w:t xml:space="preserve">, is just so sufficient to account for the suspension of the whole, as to ascribe the existence of the present generation to the preceding, and of that to the preceding, and so on, is to account for the existence of the whole infinite succession. Or, it is just the same thing as if (supposing all things, by gravitation, tended in the same direction) it should be asked what held up the earth, and it should be answered that it lay on something else, and that on something, and so </w:t>
      </w:r>
      <w:r>
        <w:rPr>
          <w:i/>
          <w:iCs/>
        </w:rPr>
        <w:t xml:space="preserve">in infinitum</w:t>
      </w:r>
      <w:r>
        <w:t xml:space="preserve">; and yet all these things that lie, one upon another, by gravitation, tend to sink, one from under another. And it's still the same thing, if we should suppose the body of the earth to be heaved up, contrary to its supposed tendency by gravitation, and it should be solved in the same manner, viz. that it was lifted by something under it, and that by something under that, and so </w:t>
      </w:r>
      <w:r>
        <w:rPr>
          <w:i/>
          <w:iCs/>
        </w:rPr>
        <w:t xml:space="preserve">in infinitum</w:t>
      </w:r>
      <w:r>
        <w:t xml:space="preserve">. For the holding it up, contrary to its natural tendency, is an effect that needs a cause as much as moving it, contrary to its natural tendency. The later is only the like effect (viz. opposing the natural tendency of the earth) to a further degree. Yea, the atheists do actually solve the existence of the motion of bodies, that is observed in the world, this very way: for they suppose it is to be accounted for thus, that one body moved another by percussion, and that another, and so on, </w:t>
      </w:r>
      <w:r>
        <w:rPr>
          <w:i/>
          <w:iCs/>
        </w:rPr>
        <w:t xml:space="preserve">in infinitum</w:t>
      </w:r>
      <w:r>
        <w:t xml:space="preserve">. And that so the present motion that is observed in the bodies of the universe is to be accounted [for], though there be no reason in the nature of things, as they are in</w:t>
      </w:r>
    </w:p>
    <w:p>
      <w:pPr>
        <w:pStyle w:val="SourcePage"/>
      </w:pPr>
      <w:r>
        <w:t xml:space="preserve">[p. 125]</w:t>
      </w:r>
    </w:p>
    <w:p>
      <w:pPr>
        <w:pStyle w:val="BodyText"/>
      </w:pPr>
      <w:r>
        <w:t xml:space="preserve">themselves, why they should move and not be at rest; or if they do move, why they should move in these and those directions, and with such degrees of velocity, and not in any other of the infinite number of directions, or degrees of velocity, equally possible. Now, therefore, let us a little more particularly consider how unreasonable this is. If there was a row of perfectly elastic bodies of infinite length, and at last, at a certain moment, that next to us, though till then it had always been at rest, [were] to move, and of a sudden start forward out of its place, we should conclude that this could not be without a cause. And would it at all satisfy anyone to say that the next to it moved and struck against that, and the preceding struck against that, and so on, </w:t>
      </w:r>
      <w:r>
        <w:rPr>
          <w:i/>
          <w:iCs/>
        </w:rPr>
        <w:t xml:space="preserve">in infinitum</w:t>
      </w:r>
      <w:r>
        <w:t xml:space="preserve">? The case is the same, if we should suppose a chain infinitely long, that had till this moment always lain at rest, but now we observe the link next to us starts out of its place; and the reason assigned should be, this last link was drawn and put in motion by the next, and that by the next, and so </w:t>
      </w:r>
      <w:r>
        <w:rPr>
          <w:i/>
          <w:iCs/>
        </w:rPr>
        <w:t xml:space="preserve">in infinitum</w:t>
      </w:r>
      <w:r>
        <w:t xml:space="preserve">. And still the case is the same if we should suppose a solid cylinder, infinitely long, with one end near to us, but protracted to an infinite length from us, and we observe that that end next [to] us on a sudden moves forward; and it should be asked what was the cause, and answer should be made that the parts next adjoining to it moved, and moved that, and the parts next to that moved that, and so </w:t>
      </w:r>
      <w:r>
        <w:rPr>
          <w:i/>
          <w:iCs/>
        </w:rPr>
        <w:t xml:space="preserve">in infinitum</w:t>
      </w:r>
      <w:r>
        <w:t xml:space="preserve">. But would it not beAt this point the MS page ends; JE had previously used the top of the sheet that would become the next page to draft the beginning of the third paragraph of No. 769 (see </w:t>
      </w:r>
      <w:r>
        <w:rPr>
          <w:i/>
          <w:iCs/>
        </w:rPr>
        <w:t xml:space="preserve">Works, 18</w:t>
      </w:r>
      <w:r>
        <w:t xml:space="preserve">, 416), which he deleted. The deletion reads: "His election, as he was man, was a manifestation of God's sovereignty. God had determined to exalt one of the creatures so high, to such a union to himself, that he should be one person with God, and that he should have holiness, blessedness and glory answerable thereto, and so that he should be the head of all other elect creatures, that they might be united to God, and be glorified in him. His sovereignty appears in choosing the species of creatures of which this should be, viz. not of the angels, the superior species." reasonable, in such a case, to ask why the whole moved? And though we should have this reason to conclude that the cylinder had some cause of its motion without itself—that it moved only just at such a moment, when there was no more reason in itself that it should move, than at any other moment, when it was at rest—so it is with respect to an infinite row of bodies: there is no more reason that the motion of the row should be so ordered, as to set that next to us in motion just at that moment, rather than any other moment. If we should see such a cylinder infinitely long, as we supposed, thus of a sudden put in motion, would not such a motion as plainly show a cause without itself, as if we saw a cylinder of a finite length, or a short one of two foot long, after it had been at rest, suddenly to start out of its place? By</w:t>
      </w:r>
    </w:p>
    <w:p>
      <w:pPr>
        <w:pStyle w:val="SourcePage"/>
      </w:pPr>
      <w:r>
        <w:t xml:space="preserve">[p. 126]</w:t>
      </w:r>
    </w:p>
    <w:p>
      <w:pPr>
        <w:pStyle w:val="BodyText"/>
      </w:pPr>
      <w:r>
        <w:t xml:space="preserve">which it appears that 'tis just so unreasonable to suppose an infinite succession of beings, not existing of themselves, to be without an efficient cause without themselves, as a finite succession.</w:t>
      </w:r>
    </w:p>
    <w:p>
      <w:pPr>
        <w:pStyle w:val="BodyText"/>
      </w:pPr>
      <w:r>
        <w:t xml:space="preserve">What we observed just now, of the unreasonableness of supposing of an infinite row of bodies striking one against another and setting one another in motion, without any external cause, is applicable with an exact parity of reason to a circular row of bodies in motion by percussion. If one of those bodies be observed to move, and it should be inquired why it did so, and it should be said it was moved by the next, and that by the next, and so round [and] round </w:t>
      </w:r>
      <w:r>
        <w:rPr>
          <w:i/>
          <w:iCs/>
        </w:rPr>
        <w:t xml:space="preserve">in infinitum</w:t>
      </w:r>
      <w:r>
        <w:t xml:space="preserve">; the case is still the same, if we should suppose one single body in motion from eternity, with a particular direction and degree of velocity, and it should be asked why that body thus moved, and it should be answered, that its motion, this moment, was caused by the motion it had the last moment, and that by the motion it had the preceding moment, and so </w:t>
      </w:r>
      <w:r>
        <w:rPr>
          <w:i/>
          <w:iCs/>
        </w:rPr>
        <w:t xml:space="preserve">in infinitum</w:t>
      </w:r>
      <w:r>
        <w:t xml:space="preserve">.</w:t>
      </w:r>
    </w:p>
    <w:p>
      <w:pPr>
        <w:pStyle w:val="BodyText"/>
      </w:pPr>
      <w:r>
        <w:t xml:space="preserve">The absurdity of an infinite succession of beings having existence without any external cause, by having it one from another, when yet no one of them could have it of themselves, or have [it] by any necessity or reason in the nature of things in themselves considered, will further appear by this: supposing there had existed an eternal succession of generations of blind men, and the present generation were able to tell the number, magnitude and position of the stars; and it should be inquired how they came by this knowledge, which no one could have of themselves, because they were all blind, and so all insufficient for such knowledge of themselves; and it should be answered that the present generation were instructed in it by the foregoing, and they had it from the preceding, and so on, </w:t>
      </w:r>
      <w:r>
        <w:rPr>
          <w:i/>
          <w:iCs/>
        </w:rPr>
        <w:t xml:space="preserve">in infinitum</w:t>
      </w:r>
      <w:r>
        <w:t xml:space="preserve">. This is very absurd and foolish, and the only reason why it is so is this: because here it is supposed that those successive generations of men are possessed of something that is transmitted from one to another, which no one of all the infinite successions are sufficient to obtain of themselves, and yet, that they have it without communication from any cause that is sufficient to have it of himself. The case is just the same with respect to existence of this eternal succession of generations of men, as it is with respect to this knowledge: for by the supposition, no one generation has in himself no more sufficiency to obtain existence of himself, than a blind man has to obtain that knowledge of himself, nor is there anything more in the nature of things to direct or determine or make necessary such an effect, as the existence of such generation of men, than there is to direct and determine such an effect as blind men's having such ideas. And therefore, there is [as] much necessity that their existence,</w:t>
      </w:r>
    </w:p>
    <w:p>
      <w:pPr>
        <w:pStyle w:val="SourcePage"/>
      </w:pPr>
      <w:r>
        <w:t xml:space="preserve">[p. 127]</w:t>
      </w:r>
    </w:p>
    <w:p>
      <w:pPr>
        <w:pStyle w:val="BodyText"/>
      </w:pPr>
      <w:r>
        <w:t xml:space="preserve">which is not at all necessary, should have some cause without the whole accession, as that such knowledge should have a cause without the whole succession of generations of blind men.</w:t>
      </w:r>
    </w:p>
    <w:p>
      <w:pPr>
        <w:pStyle w:val="BodyText"/>
      </w:pPr>
      <w:r>
        <w:t xml:space="preserve">An infinite succession of dependent beings don't only require an external efficiency as much as a finite succession of beings, or a number of beings existing without succession, but it requires a much greater efficiency: for the whole effect, whether it be eternal or of temporary beginning, is dependent on an external efficiency; and the greater the effect is, the greater efficiency does it require to produce it. Thus, to hold up an infinite chain, [there] is required infinitely greater efficiency than to hold up a finite one, so to move a cylinder of infinite length; so, on the supposition of an infinite succession of beings that give existence one to another, the further we go back, the greater efficiency is required in the cause to give beings such an existence and power, as that they shall have power to produce others, with power to produce others like them, and so on.</w:t>
      </w:r>
    </w:p>
    <w:p>
      <w:pPr>
        <w:pStyle w:val="ListText"/>
        <w:numPr>
          <w:ilvl w:val="0"/>
          <w:numId w:val="4"/>
        </w:numPr>
      </w:pPr>
      <w:r>
        <w:t xml:space="preserve">If we suppose that both matter and motion might possibly have been from eternity of themselves, yet that won't help the objection that is made against the force of the argument from the order and final causes of things to prove the being of a God. The objection supposes that this order and regularity, that is found in the creation, may well enough be supposed to happen without any designing, contriving cause, once in a whole eternity, in an infinite number of changes of the fortuitous positions of the parts of the matter that the universe is composed of, in their endless wanderings in infinite space; and that it is supposable that the various parts of matter, having so much room or opportunity as there is in an infinite duration to change their situations and come into an infinite number of various forms and contextures, that 'tis not unreasonable to suppose that they might of themselves jostle into that beautiful, convenient order and wonderful contexture in which they now are, and so as to produce such a general frame of the universe—the heavenly bodies, in such forms, in such a system, with such proportion, such motions and with such properties, and particularly with those wonderful phenomena of such a mutual, regular attraction—by some strange, unsearchable mechanism; and such a wonderful thing as the </w:t>
      </w:r>
      <w:r>
        <w:rPr>
          <w:i/>
          <w:iCs/>
        </w:rPr>
        <w:t xml:space="preserve">light</w:t>
      </w:r>
      <w:r>
        <w:t xml:space="preserve">, with all that is observed of its properties, powers and effects; and all that belongs to the particular planets, as this earth in particular, with its various elements of earth, air and water, with all their convenient dispositions and phenomena; and also all that belongs to the smaller systems, that are the particular parts of the greater and more general systems, such as the bodies of men and the other innumerable</w:t>
      </w:r>
    </w:p>
    <w:p>
      <w:pPr>
        <w:pStyle w:val="SourcePage"/>
      </w:pPr>
      <w:r>
        <w:t xml:space="preserve">[p. 128]</w:t>
      </w:r>
    </w:p>
    <w:p>
      <w:pPr>
        <w:pStyle w:val="BodyText"/>
      </w:pPr>
      <w:r>
        <w:t xml:space="preserve">kinds of animals, great and small, visible to the naked eye, and discoverable by the microscope, with the infinite number of vegetables, with such a mechanism, or wonderful disposition, as all of them to have a power to propagate their species to endless ages. The objection supposes that it is not unreasonable to suppose that the various parts of matter, fortuitously existing, and fortuitously moving, might in infinite duration, of themselves, without any designing or contriving cause, jumble into such a contexture as this. Not but that it would be very unreasonable to suppose that this should come to pass of itself, in a short space of time; but the whole weight of the objection is laid on the infinity of the room or opportunity there is for parts of matter to wander in and come into an infinite variety of positions and contextures.</w:t>
      </w:r>
    </w:p>
    <w:p>
      <w:pPr>
        <w:pStyle w:val="BodyText"/>
      </w:pPr>
      <w:r>
        <w:t xml:space="preserve">But if we thoroughly consider the matter, it will appear that, whether we suppose an infinite duration or never so short an opportunity, it is very much the same thing as to the present argument: the supposed infinite duration will make but infinitely little difference as to the probability of such an event as the various parts of matter coming of themselves into such an infinitely, regular, beautiful and convenient frame. The difference is so small that it is as nothing, and really worthy of no consideration.</w:t>
      </w:r>
    </w:p>
    <w:p>
      <w:pPr>
        <w:pStyle w:val="BodyText"/>
      </w:pPr>
      <w:r>
        <w:t xml:space="preserve">And to avoid obscurity and repeated circumlocutions, I would explain in what sense I use the word </w:t>
      </w:r>
      <w:r>
        <w:rPr>
          <w:i/>
          <w:iCs/>
        </w:rPr>
        <w:t xml:space="preserve">particle</w:t>
      </w:r>
      <w:r>
        <w:t xml:space="preserve">, in what follows: hereby, I intend the least parcel of matter that is of such a quantity as that its particular position or situation is of any consequence in the frame and system of things; so that its being placed so, or otherwise, should make some difference worthy to be regarded, with respect to the regularity, conveniency or excellency of the frame, either the general frame or the particular parts in which regularity is in fact observed, as in the bodies of animals, vegetables, etc. Or, in other words, by </w:t>
      </w:r>
      <w:r>
        <w:rPr>
          <w:i/>
          <w:iCs/>
        </w:rPr>
        <w:t xml:space="preserve">particle</w:t>
      </w:r>
      <w:r>
        <w:t xml:space="preserve"> I mean the smallest parcels, or quantities of matter, whose particular and exact position is actually that wherein that regularity, beauty and convenience of the frame and composition of the universe that we observe does partly consist, or on which the good ends, that we see are obtained by its disposition and contexture, does partly depend.</w:t>
      </w:r>
    </w:p>
    <w:p>
      <w:pPr>
        <w:pStyle w:val="BodyText"/>
      </w:pPr>
      <w:r>
        <w:t xml:space="preserve">Having explained the sense in which I would, in this place, use the word </w:t>
      </w:r>
      <w:r>
        <w:rPr>
          <w:i/>
          <w:iCs/>
        </w:rPr>
        <w:t xml:space="preserve">particle</w:t>
      </w:r>
      <w:r>
        <w:t xml:space="preserve">, I proceed to observe:</w:t>
      </w:r>
    </w:p>
    <w:p>
      <w:pPr>
        <w:pStyle w:val="ListText"/>
        <w:numPr>
          <w:ilvl w:val="0"/>
          <w:numId w:val="2"/>
        </w:numPr>
      </w:pPr>
      <w:r>
        <w:t xml:space="preserve">If we suppose but two particles in all, and there were some certain position or distance, one from another, that was more convenient than any other (supposing that convenient distance to be the length of ten of both their diameters), and suppose, moreover, these two particles, from all eternity to be confined to one certain right line of an infinite length;</w:t>
      </w:r>
    </w:p>
    <w:p>
      <w:pPr>
        <w:pStyle w:val="SourcePage"/>
      </w:pPr>
      <w:r>
        <w:t xml:space="preserve">[p. 129]</w:t>
      </w:r>
    </w:p>
    <w:p>
      <w:pPr>
        <w:pStyle w:val="BodyText"/>
      </w:pPr>
      <w:r>
        <w:t xml:space="preserve">supposing these particles could exist without a cause, and supposing also that they could have motion without a cause, it would be an infinite number to one whether these two particles would be in that most convenient situation at this time, because there is but one convenient distance, and an infinite number of other possible distances in that infinite line. And it is at least a thing as likely never to have been, as to have been, that these two particles should ever have come into this convenient situation at all, at anytime throughout all the past eternity. For it is manifest that the whole line that is infinitely extended both ways, and without any beginning or any end, is a length in extension that is equivalent to eternity, that is an infinite length of duration, that is infinitely extended both ways, and without beginning or end. And one part of that line, taken from any particular point, and extended infinitely but one way, is a length that answers to eternity </w:t>
      </w:r>
      <w:r>
        <w:rPr>
          <w:i/>
          <w:iCs/>
        </w:rPr>
        <w:t xml:space="preserve">a parte ante</w:t>
      </w:r>
      <w:r>
        <w:t xml:space="preserve">,"From the part before." or a past eternity. An eternal duration is an infinite length of single points of duration joined together and following one another, extended to an infinite length, in a manner equivalent to the single points following one another in a right line of infinite length. Now, if we should suppose that the two particles that exist in that right line that is infinite both ways might probably, at some moment in the whole, infinite duration from eternity to eternity, come into that proposed convenient situation—because, in such a duration, the two particles might come into all possible situations in that right line, there being as many moments in that infinite duration as there are different points, and so of situations and distances in that infinite line—if we allow it to be thus, more likely than not that, in a whole eternity, without beginning or end, these two particles might once come into that convenient situation, yet if we take but half this duration, viz. only eternity </w:t>
      </w:r>
      <w:r>
        <w:rPr>
          <w:i/>
          <w:iCs/>
        </w:rPr>
        <w:t xml:space="preserve">a parte ante</w:t>
      </w:r>
      <w:r>
        <w:t xml:space="preserve">, we must suppose the probability not to be more than half so great, and consequently that, at most, the probability of their ever coming into the situation is no more than equal to that of their not coming into it; or, in other words, the probability of the affirmative is to that of the negative, no more than one to one. N.B.: It alters not the case, as to what has been asserted, whether we suppose these particles of matter, in their motions, to observe the laws of motion that now appear to be observed in the universe (and so to move on in the same direction perpetually), or no. For if this be supposed, it is at least as probable that these two particles, that move in this right line, should from eternity move from one another, as towards one another; and so still, the probability of their never coming into a convenient propinquity</w:t>
      </w:r>
    </w:p>
    <w:p>
      <w:pPr>
        <w:pStyle w:val="SourcePage"/>
      </w:pPr>
      <w:r>
        <w:t xml:space="preserve">[p. 130]</w:t>
      </w:r>
    </w:p>
    <w:p>
      <w:pPr>
        <w:pStyle w:val="BodyText"/>
      </w:pPr>
      <w:r>
        <w:t xml:space="preserve">is at least as great as the affirmative, or, as was said before, as one to one. Yea, it must be more than so, for the chance is one to one whether the particles will move at all, or no (for matter in itself is indifferent to motion or rest). And if so, the probability of their not coming into the convenient situation is as two to one. But to avoid all occasion for disputes, we will suppose it to be as one to one.</w:t>
      </w:r>
    </w:p>
    <w:p>
      <w:pPr>
        <w:pStyle w:val="ListText"/>
        <w:numPr>
          <w:ilvl w:val="0"/>
          <w:numId w:val="3"/>
        </w:numPr>
      </w:pPr>
      <w:r>
        <w:t xml:space="preserve">Supposing these two particles not to be confined to any certain infinite line, but to a certain infinite plane, the probability then is infinitely less that ever these two particles would come into that convenient situation: because an infinite plane contains an infinite number of such lines, as many such lines as that infinite line did points. So that, as before the probability was to the improbability as one to one, so now it is an infinite number to one. Or, in other words, though we allow an infinite duration for these two particles to move, and wander, and change distance, in yet confining them to one certain plane, yet it would be infinitely unlikely that ever they should come at all, throughout a whole eternity, into that most convenient distance, one from another, or infinitely more likely that they should not, than that they should.</w:t>
      </w:r>
    </w:p>
    <w:p>
      <w:pPr>
        <w:pStyle w:val="ListText"/>
        <w:numPr>
          <w:ilvl w:val="0"/>
          <w:numId w:val="4"/>
        </w:numPr>
      </w:pPr>
      <w:r>
        <w:t xml:space="preserve">Let us suppose these two particles not to be confined either to any certain line or plane, but to have the whole, infinite solid to wander in. Then it is infinitely more improbable still that ever they would, even throughout eternity, come into that convenient situation: because there are an infinite number of infinite planes in an infinite solid, as there are an infinite number of infinite lines in an infinite plane, and an infinite number of points in an infinite line. So that now the degree of improbability of the convenient situation's ever happening throughout eternity, beyond the chance there is that ever it would happen, is expressed by an infinite number, multiplied by an infinite number, to one.At this point JE deleted two paragraphs with a vertical line: "And now, if instead of two particles we add a third, and the thing required be that these three come at once into a convenient situation, one with respect to another; or that, at the same time that the former two happen to come into that convenient situation, this third also happen to be at the same distance from each of the other two, so as with them to compose an equilateral triangle of certain dimensions, or whose sides are of such a certain length; now the improbability is still infinitely increased. For let us now consider this third particle only with relation to some one of the other two: the improbability that these two should ever come into the convenient distance throughout eternity is just the same with that of the other two. But now this third particle has not only to come into that convenient distance with that one of the other two, sometime or other, in eternity, but at a certain individual point, viz. at that point of time, when the other remaining one is also at the same distance from it (if that should ever be), which is infinitely more unlikely. For it is infinitely more unlikely that two particles should come into a certain position at a certain individual point of time, than that it should be at some time or other throughout eternity, which contains an infinite number of such points of time; so that now the degree of improbability that these three particles should ever throughout eternity come into that convenient situation, one with respect to another, is expressed by the disproportion there is between an infinite number multiplied by an infinite number, and the sum of those multiplied again by an infinite number, to a unit. So that the addition of the third particle to the system of particles that are to come into convenient situation diminishes the probability of this event as much as an eternal opportunity helps it, because it diminishes it infinitely, or makes the improbability as much more than it would otherwise be, as an infinite number is more than a unit; or, which is the same thing, as an infinite duration, which consists of an infinite number of points of time, exceeds one point of time. "N.B. The addition of a third particle to the system increases the improbability of the particles coming at once into the requisite order, viz. so as to make an equilateral triangle of determinate dimensions, in a vastly greater proportion than has been expressed. For what has been supposed in the argument has been only this, that the third particle should come into the required distance from some one of the other two particles, at the same point of time wherein the other particle happened to be at the same distance from it. But that might be innumerable ways, and yet the three not constitute an equilateral triangle. Three particles can't be so posited as to make an equilateral triangle of a certain bigness, but in one kind of position. But two particles can be posited, with respect to a third, as both to be at the same distance from the third in innumerable different kinds of positions—as many kinds as there are points in a sphere, whose semidiameter is the distance of the two particles from that one that they are equally distant from. But, however, to avoid perplexity, and to make the argument the easier, I have supposed that the addition of the third particle does no more than infinitely increase the improbability."</w:t>
      </w:r>
    </w:p>
    <w:p>
      <w:pPr>
        <w:pStyle w:val="SourcePage"/>
      </w:pPr>
      <w:r>
        <w:t xml:space="preserve">[p. 131]</w:t>
      </w:r>
    </w:p>
    <w:p>
      <w:pPr>
        <w:pStyle w:val="BodyText"/>
      </w:pPr>
      <w:r>
        <w:t xml:space="preserve">And now, if instead of two particles we add a third, and the thing required be that these three come at once into a convenient situation one with another, or that the former two should, at some time or other, come into that convenient distance before spoken [of], and also that this third do at the same time be so posited with them, as to form such a certain convenient figure, as suppose an equicruralI.e. isosceles. triangle having one right angle, all three having an infinite solid expansion to wander in: this will most prodigiously increase the account and magnify the improbability. For let us suppose the two first particles fixed at their due distance, as though each were fastened at the two ends of a rod of a proper length, and so to remain fixed throughout eternity, waiting for the third to come into its point of proper situation with respect to them. Then the remaining thing required is equivalent to the third particle's coming into a certain individual point in infinite space. And the chance is just the same whether we suppose the point to be fixed or movable, because just so much advantage [as] is gained by its being movable one way, is lost another. The advantage gained is that the point, being movable, may move towards the particle and meet it; but, on the contrary, if in its motion it should happen to fly from it, that would be as great a disadvantage. But its motion is just so likely to be from it, [so] as to increase the distance, as towards it, so as to approach nearer to it. So that it appears that the coming of the third particle</w:t>
      </w:r>
    </w:p>
    <w:p>
      <w:pPr>
        <w:pStyle w:val="SourcePage"/>
      </w:pPr>
      <w:r>
        <w:t xml:space="preserve">[p. 132]</w:t>
      </w:r>
    </w:p>
    <w:p>
      <w:pPr>
        <w:pStyle w:val="BodyText"/>
      </w:pPr>
      <w:r>
        <w:t xml:space="preserve">into a due position with the other two, that remained fixed at the same distance one from another, is equivalent to this third particle's coming into a contained, fixed point in infinite space. But the improbability that lies against that, is to the chance there is for it (as appears by what has already [been] said), as an infinite number, multiplied by an infinite, to one. For if it were confined to a certain plane that had that fixed point in it, it would be as an infinite number to one; but if wandering at liberty in an infinite solid, it is as an infinite number, multiplied by an infinite number to one. This expresses the improbability of the third particle's coming into its due position, with the supposing the others to be fixed at a due position, one with another, throughout eternity. But if the other two come into their due position but at one point of time in all eternity—supposing that to be certain, that it would be once—it is still infinitely more unlikely that the third should come into its due position with them at that individual point of time, than if they were so tied together through all eternity, because a whole eternity includes an infinite number of points of time. So that now upon this supposition, the improbability is expressed in an infinite number, multiplied by an infinite number, and the product again multiplied by an infinite number, to one. Thus the matter would stand, on the supposition that it was certain that the two first particles would sometime in eternity come into their due position, one with respect to another. But it has been shown that that is so far from being certain, that the degree of improbability of it is expressed by an infinite number of infinite numbers to one, which improbability is to [be] added to the foregoing, it being still so many more times improbable. So that now the degree of the whole improbability of the three particles ever coming into such a position, as to form such an equicrural triangle as has been mentioned, is expressed by an infinite number of infinite numbers, multiplied again by an infinite number, and this again by an infinite number, and this last product still by another infinite—so unlikely is it, that but only three particles should ever come into so simple a regularity as this fortuitously, though there should be an whole eternity of opportunity for it.At this point JE deletes a paragraph: "What then would be the improbability of such a multitude of particles coming into such a complex and wonderfully regular frame, as in the body of an animalcule, and, as must be supposed to be in such a body, having through the marvelous mechanism of its parts, a power to make others like itself, and they others, through thousands of generations? And what then in that infinitely more complex frame, that contains so many millions of kinds of plants and animals, and the frame of the universe, so fitted for their habitation by its infinitely complex contexture and contrivance?"</w:t>
      </w:r>
    </w:p>
    <w:p>
      <w:pPr>
        <w:pStyle w:val="BodyText"/>
      </w:pPr>
      <w:r>
        <w:t xml:space="preserve">It appears, from what has been observed, that the eternity of opportunity</w:t>
      </w:r>
    </w:p>
    <w:p>
      <w:pPr>
        <w:pStyle w:val="SourcePage"/>
      </w:pPr>
      <w:r>
        <w:t xml:space="preserve">[p. 133]</w:t>
      </w:r>
    </w:p>
    <w:p>
      <w:pPr>
        <w:pStyle w:val="BodyText"/>
      </w:pPr>
      <w:r>
        <w:t xml:space="preserve">makes so little odds, as to the probability of but three particles coming into so simple a regularity as that of a certain kind of equicrural triangle, that the addition of one single particle to the frame does infinitely more than overbalance it. The improbability of the regular position of the two particles, with an eternity of opportunity, as was before observed, is expressed by an infinite, once multiplied by an infinite, to one. But if we suppose there had been no eternity of opportunity, and but one single moment, the opportunity would have been infinitely less still. So that then the improbability would be so added to, that infinite must be multiplied by infinite twice, instead of once. But the addition of another particle makes an infinitely greater odds than this: for by this means, instead of multiplying infinite by infinite twice, the multiplication must be made four times.</w:t>
      </w:r>
    </w:p>
    <w:p>
      <w:pPr>
        <w:pStyle w:val="BodyText"/>
      </w:pPr>
      <w:r>
        <w:t xml:space="preserve">And in this manner does the system's becoming more complex increase the improbability. The addition of every single particle that goes to the making out the regularity or convenience of the system, increases the improbability so much, that the increase of it is expressed by multiplying the improbability by an infinite number three times, i.e. by multiplying the improbability by an infinite number, and that product by another infinite. To illustrate this by adding a fourth particle to the three forementioned: I have already showed, if there were but three particles, how great the improbability would be that ever they should come into such a situation, one with respect to another, as to form a right-angled equicrural triangle; we will now suppose there to be four particles in all, and the thing required be that they should come into such a situation, one with respect to another, as to form an exact square, of such a bigness that each of the sides should be equal to the two equal sides of the forementioned equicrural triangle; or, which is the same thing, the thing required is that the three first particles should come, at some moment, into the forementioned situation of an equicrural triangle, and also that the fourth should come into that individual point that makes the fourth angle of a square with these three, and also at that individual moment, wherein the other three come into their requisite situation. And in order to judge how great the improbability of all this is, we must in the first place consider how great the improbability is that the three first particles should ever come into their requisite situation of such an equicrural triangle; which is necessary, in order to there being any such point as the fourth angle of a square with them. But the degree of the improbability we have considered already, and shown it to be expressed by the proportion of the product of an infinite number, multiplied into itself four times, to a unit. This is the degree</w:t>
      </w:r>
    </w:p>
    <w:p>
      <w:pPr>
        <w:pStyle w:val="SourcePage"/>
      </w:pPr>
      <w:r>
        <w:t xml:space="preserve">[p. 134]</w:t>
      </w:r>
    </w:p>
    <w:p>
      <w:pPr>
        <w:pStyle w:val="BodyText"/>
      </w:pPr>
      <w:r>
        <w:t xml:space="preserve">of improbability of there ever being any such point given, as the fourth angle required. But now if we suppose there to be such a point given, at some moment in eternity, the additional improbability is of the fourth particle's coming into that point, at that individual moment. If the point was fixed and remained waiting through eternity, it appears, by what has already been demonstrated, it would be an infinite number, multiplied by an infinite number, to one, whether ever it would come into any fixed individual point, at anytime through eternity. But as the point is supposed to be given but one moment in eternity, this makes it yet infinitely more improbable. So that the improbability of the fourth particle's coming into that point at the right time is expressed by an </w:t>
      </w:r>
      <w:r>
        <w:rPr>
          <w:i/>
          <w:iCs/>
        </w:rPr>
        <w:t xml:space="preserve">infinite</w:t>
      </w:r>
      <w:r>
        <w:t xml:space="preserve"> number (which multiplies the preceding), and this multiplied by an </w:t>
      </w:r>
      <w:r>
        <w:rPr>
          <w:i/>
          <w:iCs/>
        </w:rPr>
        <w:t xml:space="preserve">infinite</w:t>
      </w:r>
      <w:r>
        <w:t xml:space="preserve"> number, and that product by an </w:t>
      </w:r>
      <w:r>
        <w:rPr>
          <w:i/>
          <w:iCs/>
        </w:rPr>
        <w:t xml:space="preserve">infinite</w:t>
      </w:r>
      <w:r>
        <w:t xml:space="preserve"> number. And this is the addition of the improbability of the whole system: the preceding improbability is expressed by an infinite, times infinite, times infinite, times infinite, times infinite; and the additional improbability is first an </w:t>
      </w:r>
      <w:r>
        <w:rPr>
          <w:i/>
          <w:iCs/>
        </w:rPr>
        <w:t xml:space="preserve">infinite</w:t>
      </w:r>
      <w:r>
        <w:t xml:space="preserve">, which we must conceive of as multiplying the preceding product, and then this multiplied by infinite, and this still by infinite. So that the whole degree [of] improbability of the four particles ever happening to be so situated, as to make the requisite square, at anytime through eternity, is expressed by an infinite number, times infinite, times infinite, times infinite, times infinite, times infinite, times infinite, times infinite, to one.</w:t>
      </w:r>
    </w:p>
    <w:p>
      <w:pPr>
        <w:pStyle w:val="BodyText"/>
      </w:pPr>
      <w:r>
        <w:t xml:space="preserve">And in like manner the improbability would be increased if we should go on and suppose the required system, and to the four particles should suppose a fifth to be added, at some certain point requisite to make out the regularity—suppose, in the center of the square. It will easily appear that the improbability will be increased, by multiplying of it by infinites a like number of times. So that the improbability of five particles coming into this or any other determinate, regular system, though there be an eternity of opportunity, or the probability of the contrary, is expressed by an infinite number, times infinite, times infinite, times infinite, times infinite, times infinite, times infinite, times infinite, times infinite, times infinite, times infinite.</w:t>
      </w:r>
    </w:p>
    <w:p>
      <w:pPr>
        <w:pStyle w:val="BodyText"/>
      </w:pPr>
      <w:r>
        <w:t xml:space="preserve">If there be so great an improbability of a regular system so simple, consisting of but five parts, ever coming into existence through the fortuitous wandering of the parts in infinite space, though there be an eternity of opportunity given for it; then how great would be the improbability of so many millions of different parts of matter, as must be supposed in so complex a frame as that of an animalcule, coming of themselves, or by mere accident, into a situation of such marvelous exactness of contrivance and</w:t>
      </w:r>
    </w:p>
    <w:p>
      <w:pPr>
        <w:pStyle w:val="SourcePage"/>
      </w:pPr>
      <w:r>
        <w:t xml:space="preserve">[p. 135]</w:t>
      </w:r>
    </w:p>
    <w:p>
      <w:pPr>
        <w:pStyle w:val="BodyText"/>
      </w:pPr>
      <w:r>
        <w:t xml:space="preserve">regularity, and such wonderful mechanism, as not only to perform all those functions of life that are performed, but also (which the atheists must suppose) as to have a power, through the mechanism, to make other frames like itself still with a power to make others like them, and so on, through thousands of generations. And how great then is the improbability of the whole frame of the universe, its coming into such a regularity as it exists, in containing so many myriads, of millions of millions of millions of such animal bodies; and also as many, if not more, bodies of plants, with all that mechanism whence arises all those phenomena that are seen in them, and particularly, the like power of producing the species through thousands of generations, as in animals; and also such many millions of such frames of matter (as the atheists suppose), so curious as to have a power of understanding, remembering, reasoning, and contriving and performing all the intelligent operations of mankind, with a power of producing the like frames from generation to generation, for so many thousand years; besides the frame of the world about them, every way so wonderfully fitted for their habitation and use, with such a variety of substances—earth, water, air, fire, light and innumerable others—some of which are of such wonderful form, power and use as the water, air and many others, and especially the use, and all disposed in such a manner, in such parts, situations, and with such motions, so excellently answering all ends: I say, how unreasonable will it appear, from what has been observed, to suppose that all this came to pass fortuitously, by mere chance, without any contriving, disposing cause.</w:t>
      </w:r>
    </w:p>
    <w:p>
      <w:pPr>
        <w:pStyle w:val="BodyText"/>
      </w:pPr>
      <w:r>
        <w:t xml:space="preserve">It appears, from what has been said, that the parts of matter wandering in infinite space, being supposed to have an eternity of opportunity to get into this regularity, makes no odds of any moment, or worthy of any consideration, as to the improbability of such an event's ever coming to pass, or the unreasonableness of supposing anymore, than if we suppose the opportunity only of a single moment. For it has been demonstrated, from things that have been observed, that the addition of the minutest particle that goes to the making up that complex frame, adds infinitely more to the improbability, than an eternity of opportunity diminishes it. So that, if we only suppose the whole frame to be less complex by one single particle than it [is], then the infinite opportunity that is in eternity is balanced, and infinitely more than balanced; and it is infinitely less likely that the whole frame, taking in that single particle, should ever exist with an eternity of opportunity, than that the frame, without that single particle, or being less complex by one particle, should come into existence with but a single moment's opportunity. Surely therefore, the difference that</w:t>
      </w:r>
    </w:p>
    <w:p>
      <w:pPr>
        <w:pStyle w:val="SourcePage"/>
      </w:pPr>
      <w:r>
        <w:t xml:space="preserve">[p. 136]</w:t>
      </w:r>
    </w:p>
    <w:p>
      <w:pPr>
        <w:pStyle w:val="BodyText"/>
      </w:pPr>
      <w:r>
        <w:t xml:space="preserve">is made in the improbability of the existence of the frame of the universe through a casual concourse of particles, by supposing an eternity of opportunity, is absolutely of no moment, or worthy of no consideration, in the argument between us and atheists.</w:t>
      </w:r>
    </w:p>
    <w:p>
      <w:pPr>
        <w:pStyle w:val="BodyText"/>
      </w:pPr>
      <w:r>
        <w:t xml:space="preserve">We have supposed, hitherto, that all the particles that have any existence throughout the whole of infinite space, do go to make up the frame of the universe. But if we suppose a surplusage of particles, it will not help the cause of the atheists. For the supposition of a surplusage of particles seems to give a better chance for such a regular frame to come accidentally into existence, through a fortuitous jumbling of particles, and so to lessenMS: "less." the improbability one way; yet it seems as much to increase it another. For let us suppose that, besides the particles that belong to the frame of this universe, the whole of infinite space to be possessed by particles as thick, take one part of space with another, as they are in this universe, or, that it has as many particles, in all parts of space, equal to the extent of this universe, take one part with another, as there are particles in the universe; then these two things must come to pass by mere accident:</w:t>
      </w:r>
    </w:p>
    <w:p>
      <w:pPr>
        <w:pStyle w:val="ListText"/>
        <w:numPr>
          <w:ilvl w:val="0"/>
          <w:numId w:val="2"/>
        </w:numPr>
      </w:pPr>
      <w:r>
        <w:t xml:space="preserve">That all those particles, of which the universe is constituted, should come into such a regular and exact situation, as to constitute such a wonderful, infinitely complex and exact frame as this; and</w:t>
      </w:r>
    </w:p>
    <w:p>
      <w:pPr>
        <w:pStyle w:val="ListText"/>
        <w:numPr>
          <w:ilvl w:val="0"/>
          <w:numId w:val="3"/>
        </w:numPr>
      </w:pPr>
      <w:r>
        <w:t xml:space="preserve">That all the other particles that fill space in general as full as this universe is, all particles that are unserviceable, and are not needed to make up the frame, should agree to absent themselves and keep at a distance, to leave so vast a vacuity for the regular frame; and none of them interpose so as to hinder the regularity and beauty, and disturb the order of the parts; so that so vast a room should be left and avoided by all irregular particles, as much as if they were fenced out, and that, although other parts of space, take one with another, are as full of particles as this universe is, which has such an immense and as it were infinite multitude. And if we suppose there to be a surplusage of particles, but not so many as to fill up space in general so full as this universe is, but elsewhere to be very thin, and so therein to be less likely to interpose, to disturb the order of this regular frame; it is to be considered that, as on this supposition the probability of disturbing the frame is diminished, so the probability [of] their helping it by their numbers is as much diminished. So that, whether we suppose the particles to be thick or rare, it comes to the same thing: the thicker they are, the less likely it is that they would leave such vast room to be occupied only by regular particles, and the more likely to thrust</w:t>
      </w:r>
    </w:p>
    <w:p>
      <w:pPr>
        <w:pStyle w:val="SourcePage"/>
      </w:pPr>
      <w:r>
        <w:t xml:space="preserve">[p. 137]</w:t>
      </w:r>
    </w:p>
    <w:p>
      <w:pPr>
        <w:pStyle w:val="BodyText"/>
      </w:pPr>
      <w:r>
        <w:t xml:space="preserve">themselves among those that are regularly situated, one with respect to another, and the thinner or more rare they are, the less do they, through their multitude, help the chance, or for [ward] the existence of a regular situation of some particles or other. Thick particles jumbling together, without any direction, in some respects tend more to confusion, than if they were very rare, as they [tend] more to intrude, and so to disturb and break any regularity that might happen; and multitudes of particles, all without rule or direction, tend more to interfere with any regularity of frame that they are conjoined with, or encompass, than a small number.</w:t>
      </w:r>
    </w:p>
    <w:p>
      <w:pPr>
        <w:pStyle w:val="BodyText"/>
      </w:pPr>
      <w:r>
        <w:t xml:space="preserve">It is to be considered that the universe is one, vast, general frame, consisting of an innumerable multitude of lesser regular frames. There is a multitude of particular regular frames that constitute the body of an animal, as the frame of the eye, the ear, the lungs, the heart, etc.; and so it also is with the body of a plant—the root, the stem, the leaf, flower, fruit and seed. But then, the innumerable multitude of bodies of plants and animals that [are] here upon earth go to constitute another more general frame, viz. the animate world: and this goes to the constitution of another, larger frame, together with the habitation provided for it, and the very various provision made in it for their proper abode, life, preservation, nourishment, growth, propagation, increase, motion, mutual subserviency; and all the good they receive and use they are of, through the provision of a proper variety of substances, and their proper situation, composition, regular motions and alterations—such as the earth, water, air, wind, sea, springs, rivers, light, heat, cold, vapors, dew, rain, day, night, summer, winter, etc. And the whole frame of this terraqueous globe, with its atmosphere, is a part of another regular frame, viz. the planetary system; and this of another, made up of innumerable enlightened systems, each from one fountain of light like the sun, all posited at such a distance, one from another, as to enlighten and adorn one another, and yet not to disturb one another sensibly for six thousand years.JE's estimate of the age of the universe.</w:t>
      </w:r>
    </w:p>
    <w:p>
      <w:pPr>
        <w:pStyle w:val="BodyText"/>
      </w:pPr>
      <w:r>
        <w:t xml:space="preserve">Now the supposition of infinite space being filled in general, thick with particles wandering at random, though it may seem to lessen the improbability of such a frame coming by chance one way, yet it exceedingly increases it another. For this whole universe is no other than an immense multitude of particular regular systems, all with a convenient, mutual vicinity, and a proper relation, and exact situation and commensuration. But now, the supposition of infinite space being filled thick with particles, all moving without rule or direction, does in a way vastly increase the improbability</w:t>
      </w:r>
    </w:p>
    <w:p>
      <w:pPr>
        <w:pStyle w:val="SourcePage"/>
      </w:pPr>
      <w:r>
        <w:t xml:space="preserve">[p. 138]</w:t>
      </w:r>
    </w:p>
    <w:p>
      <w:pPr>
        <w:pStyle w:val="BodyText"/>
      </w:pPr>
      <w:r>
        <w:t xml:space="preserve">of such a multitude of regular frames happening in such a mutual neighborhood and relation; for if certain particles fall into a due situation for one particular regular frame, 'tis the more likely, for the multitude of irregular particles about it, that others will interpose among these regularly situated particles, to disturb and destroy the harmony. And if there should, notwithstanding the multitude of irregular, busy, crowding particles, happen to be two systems of particles in a due regular situation, it is still the more likely that other particles will interpose to disturb the order and mutual subserviency, either by intruding among these regular particles, or interposing between the two frames. And if we suppose three systems, still the probability is greatly increased.</w:t>
      </w:r>
    </w:p>
    <w:p>
      <w:pPr>
        <w:pStyle w:val="BodyText"/>
      </w:pPr>
      <w:r>
        <w:t xml:space="preserve">But how great is the improbability thatMS: "in." such an immense number of millions of millions of particular, very complex and wonderfully regular frames, which the universe consists of, should all happen at once, fortuitously, in a proper and exact proportion and convenient vicinity and relation; and none of the surplusage of particles, with which infinite space is filled, should interfere or interpose, to disturb the harmony and subserviency, or obscure the beauty, and that although the room be so vast, and the opportunity so great.</w:t>
      </w:r>
    </w:p>
    <w:p>
      <w:pPr>
        <w:pStyle w:val="BodyText"/>
      </w:pPr>
      <w:r>
        <w:t xml:space="preserve">So that the objection made from the eternity of opportunity, against the force of the argument from the wonderful contrivance of the world to prove the being of a God, is but a mere amusement. Such order and contrivance plainly shows a contriving and disposing cause, and is a demonstration of intelligence and wisdom, whether we suppose an eternity of existence of wandering atoms or no: an infinite length of time has no tendency to alter the case.</w:t>
      </w:r>
    </w:p>
    <w:p>
      <w:pPr>
        <w:pStyle w:val="BodyText"/>
      </w:pPr>
      <w:r>
        <w:t xml:space="preserve">If we should suppose people traveling in the snow, one after another, thousands in a day for thousands of years together, and all should tread exactly, without the least variation, in one another's steps, so as in all this time to make no beaten path but only steps at a due [distance], and with the snow not broken between; this is a demonstration of intention, design, and care. Or, if we suppose that, in the showers of rain that fall out of the clouds on all the face of the earth for a whole year, the drops should universally fall in order on the ground, so as to describe such figures that would be Roman letters, in such exact order as to be Virgil's </w:t>
      </w:r>
      <w:r>
        <w:rPr>
          <w:i/>
          <w:iCs/>
        </w:rPr>
        <w:t xml:space="preserve">Aeneid</w:t>
      </w:r>
      <w:r>
        <w:t xml:space="preserve"> written on every acre of ground, all over the world; or so as exactly to write the history of the world, and all nations and families in it, through all ages, without departing from truth in one fact or minutest circumstance; this</w:t>
      </w:r>
    </w:p>
    <w:p>
      <w:pPr>
        <w:pStyle w:val="SourcePage"/>
      </w:pPr>
      <w:r>
        <w:t xml:space="preserve">[p. 139]</w:t>
      </w:r>
    </w:p>
    <w:p>
      <w:pPr>
        <w:pStyle w:val="BodyText"/>
      </w:pPr>
      <w:r>
        <w:t xml:space="preserve">would sufficiently demonstrate a designing cause. Length of time has no tendency at all to produce such an effect of itself; if we multiply years never so much to give large opportunity, it helps not the case. Without a designing cause, 'tis no more likely to bring about such a year's rain as this, than if we suppose the opportunity of one year only.</w:t>
      </w:r>
    </w:p>
    <w:p>
      <w:pPr>
        <w:pStyle w:val="BodyText"/>
      </w:pPr>
      <w:r>
        <w:t xml:space="preserve">And as that objection against the force of the argument for the being of a God from the order and contrivance of the frame of the universe—viz. that there has been an eternity of opportunity for this to come to pass in of itself—is vain and insignificant, so would it be as vain to say that the world has existed in this regular, beautiful and convenient frame from eternity. For still, contrivance shows wisdom and intelligence. And to say that the world exists in such a regular frame because it did so always, no more solves the difficulty of its being so without wisdom and intelligence, than if there were a blind man, that had lived from eternity and always blind, that was able exactly to describe visible things as if he saw, without ever having been informed as particularly the number and diverse magnitude, position and motion of the stars; and any should ask how he came to know this, and it should be answered that there never was a time when he came to know it, for he knew it from eternity, and never needed the information of his senses, or of his fellow creatures. This is a mere put-off, and in no wise removes the difficulty; for, seeing it is as necessary in order to his knowing it from eternity as to his receiving the knowledge of it in time, so the orderly, convenient and excellent disposing of things, in order to obtain good ends, is a thing that depends as much on knowledge and understanding, as the knowledge of visible things depends on sight; and therefore, the former can no more be from eternity without understanding, than the latter without sight.There are no entry Nos. 881, 882, or 883. No. 880 is at the end of Book 3, followed by several blank pages. It is possible that JE intended to go back and write these entries on these blank pages. It is also possible that they occurred at the beginning of Book 4, but the first few leaves of Book 4 are missing. We have the beginning of entry No. 884 from an Andover copy; but there are no copies of the missing entries. See </w:t>
      </w:r>
      <w:r>
        <w:rPr>
          <w:i/>
          <w:iCs/>
        </w:rPr>
        <w:t xml:space="preserve">Works, 13</w:t>
      </w:r>
      <w:r>
        <w:t xml:space="preserve">, 117, n. 3.</w:t>
      </w:r>
    </w:p>
    <w:p>
      <w:pPr>
        <w:pStyle w:val="Heading2"/>
      </w:pPr>
      <w:bookmarkStart w:name="heading_884_covenant_made_with_adam" w:id="68"/>
      <w:r>
        <w:t xml:space="preserve">884. COVENANT MADE WITH ADAM.</w:t>
      </w:r>
      <w:bookmarkEnd w:id="68"/>
    </w:p>
    <w:p>
      <w:pPr>
        <w:pStyle w:val="BodyText"/>
      </w:pPr>
      <w:r>
        <w:t xml:space="preserve">The text for the beginning of No. 884 is taken from the Andover copy of the "Miscellanies."</w:t>
      </w:r>
    </w:p>
    <w:p>
      <w:pPr>
        <w:pStyle w:val="BodyText"/>
      </w:pPr>
      <w:r>
        <w:t xml:space="preserve">Mr. Dickinson supposes, viz. that the whole covenant that God made with Adam was this: that if he eat the forbidden fruit, he and his posterity should die; if not, they should live—without any regard to his obedience to any rule of the laws of nature, or any other command, whatsoever.Jonathan Dickinson, </w:t>
      </w:r>
      <w:r>
        <w:rPr>
          <w:i/>
          <w:iCs/>
        </w:rPr>
        <w:t xml:space="preserve">The True Scripture-Doctrine Concerning Some Important Points of Christian Faith</w:t>
      </w:r>
      <w:r>
        <w:t xml:space="preserve"> (Boston, 1741). JE is referring to the discourse entitled "Nature and Consequences of Original Sin," in which Dickinson argues that Adam had only to obey the one precept of not eating of the fruit of the tree in order to justify himself and his posterity. On p. 92, Dickinson describes how humankind fell by the sin of Adam: "That a </w:t>
      </w:r>
      <w:r>
        <w:rPr>
          <w:i/>
          <w:iCs/>
        </w:rPr>
        <w:t xml:space="preserve">Promise</w:t>
      </w:r>
      <w:r>
        <w:t xml:space="preserve"> of Life is imply'd in this Covenant upon Condition of </w:t>
      </w:r>
      <w:r>
        <w:rPr>
          <w:i/>
          <w:iCs/>
        </w:rPr>
        <w:t xml:space="preserve">Adam's</w:t>
      </w:r>
      <w:r>
        <w:t xml:space="preserve"> Obedience, appears from the Threatning of Death in Case of Disobedience. The Threatning must necessarily imply some Evil Consequent upon his Violation of that Precept, that would not have otherwise happened." Dickinson goes on, in pp. 93–95, to answer the question, "Whether our First Parents would not have died, if they had been guilty of any other Act of Disobedience, while under tins Trial, tho' they had refrain'd from eating of the fruit of the Tree of Knowledge?" He responds by stating that Adam and Eve were under the "</w:t>
      </w:r>
      <w:r>
        <w:rPr>
          <w:i/>
          <w:iCs/>
        </w:rPr>
        <w:t xml:space="preserve">Law of Nature</w:t>
      </w:r>
      <w:r>
        <w:t xml:space="preserve">, during the Time of their Trial,… Yet I don't know how the </w:t>
      </w:r>
      <w:r>
        <w:rPr>
          <w:i/>
          <w:iCs/>
        </w:rPr>
        <w:t xml:space="preserve">Law of Nature</w:t>
      </w:r>
      <w:r>
        <w:t xml:space="preserve"> was in any Respect a </w:t>
      </w:r>
      <w:r>
        <w:rPr>
          <w:i/>
          <w:iCs/>
        </w:rPr>
        <w:t xml:space="preserve">Covenant of Life</w:t>
      </w:r>
      <w:r>
        <w:t xml:space="preserve">, between God and them.… They were, as Creatures, under </w:t>
      </w:r>
      <w:r>
        <w:rPr>
          <w:i/>
          <w:iCs/>
        </w:rPr>
        <w:t xml:space="preserve">penal Obligations</w:t>
      </w:r>
      <w:r>
        <w:t xml:space="preserve">to their Creator and Benefactor: But I can't see how they were, as such, the legal </w:t>
      </w:r>
      <w:r>
        <w:rPr>
          <w:i/>
          <w:iCs/>
        </w:rPr>
        <w:t xml:space="preserve">Head</w:t>
      </w:r>
      <w:r>
        <w:t xml:space="preserve"> and </w:t>
      </w:r>
      <w:r>
        <w:rPr>
          <w:i/>
          <w:iCs/>
        </w:rPr>
        <w:t xml:space="preserve">Representatives</w:t>
      </w:r>
      <w:r>
        <w:t xml:space="preserve"> of their Offspring; nor how they had, as such, a Claim to perpetual Life and Happiness from their Creator, had their Obedience been ever so perfect.… I cannot therefore but suppose a real Difference, between the Law of Nature, and the Covenant made with our first Parents in Paradise." Secondly, "The </w:t>
      </w:r>
      <w:r>
        <w:rPr>
          <w:i/>
          <w:iCs/>
        </w:rPr>
        <w:t xml:space="preserve">Death</w:t>
      </w:r>
      <w:r>
        <w:t xml:space="preserve"> or </w:t>
      </w:r>
      <w:r>
        <w:rPr>
          <w:i/>
          <w:iCs/>
        </w:rPr>
        <w:t xml:space="preserve">Life</w:t>
      </w:r>
      <w:r>
        <w:t xml:space="preserve"> of our first Parents and their Offspring, was wholly put upon </w:t>
      </w:r>
      <w:r>
        <w:rPr>
          <w:i/>
          <w:iCs/>
        </w:rPr>
        <w:t xml:space="preserve">their eating, or forbearing to eat of the forbidden Fruit</w:t>
      </w:r>
      <w:r>
        <w:t xml:space="preserve">.… And what consequence must therefore follow? Here are two Trees placed in the Garden: Of the one he is forbidden to eat, upon Pain of Death; of the other he might freely eat, and live for ever. By eating of the one he exposed both himself and Posterity to Perdition; by eating of the other he might have confirmed both himself and them in a State of Life and Peace." JE's response is to insist that Adam understood that </w:t>
      </w:r>
      <w:r>
        <w:rPr>
          <w:i/>
          <w:iCs/>
        </w:rPr>
        <w:t xml:space="preserve">any sin</w:t>
      </w:r>
      <w:r>
        <w:t xml:space="preserve"> against God was punishable by death. Against which there is this objection:</w:t>
      </w:r>
    </w:p>
    <w:p>
      <w:pPr>
        <w:pStyle w:val="SourcePage"/>
      </w:pPr>
      <w:r>
        <w:t xml:space="preserve">[p. 140]</w:t>
      </w:r>
    </w:p>
    <w:p>
      <w:pPr>
        <w:pStyle w:val="BodyText"/>
      </w:pPr>
      <w:r>
        <w:t xml:space="preserve">if this be the sum total of the covenant, then the implicit promise of con. firmed and eternal life was made on that sole condition; or, it was implied in what God said, that if he only obeyed that one precept, he shall live and have his favor forever, and might be challenged upon that alone. For as Mr. Dickinson supposes, and plainly shows, Adam had an implicit promise in the covenant that God made with him: there was a promise of eternal life, in case he sinned not, implied in what God said to him. So that, if he had not sinned, he could doubtless, by God's covenant, have claimed life-otherwise, there was no covenant at all. For the Scripture notion of a divine covenant implies a promise of life; but there was a covenant made with Adam, [as] appears by Hosea 6:7, "But they like men have transgressed the covenant: there have they dealt treacherously against me." And what is said of the tree of life, seems to show that there was a promise of life, on obedience [Genesis 3:22]; and that there was a promise of a glorious life to obedience, is further evident from Romans 3:23, "For all have sinned, and come short of the glory of God," which implies that there was a glory that God offered, in case he had not sinned. Matthew 19:17, Leviticus 18:5, Ezekiel 20:11, Romans 6:23. And doubtless that, which this promise was made to, was the condition of the covenant. This is as evident as it is that the promise of life was made; and therefore, if the implicit promise of life was not made on that sole condition, his forbearing to eat of the forbidden tree, then it follows that that is not the whole condition of the covenant. But there was</w:t>
      </w:r>
    </w:p>
    <w:p>
      <w:pPr>
        <w:pStyle w:val="SourcePage"/>
      </w:pPr>
      <w:r>
        <w:t xml:space="preserve">[p. 141]</w:t>
      </w:r>
    </w:p>
    <w:p>
      <w:pPr>
        <w:pStyle w:val="BodyText"/>
      </w:pPr>
      <w:r>
        <w:t xml:space="preserve">no implicit promise made to that only, so that Adam, if he had obeyed, he could have challenged it from thence only, whatever else he had done or neglected. If Adam had, during the time of his probation, risen up in rebellion against God in some other way, as the angels, nothing that God said to him implied any promise that he would not punish him, and cast him out of favor for it; and undoubtedly, he would have had sufficient reason to expect that he would have cast him out of favor for it, if he had so done, though he had never eat of the forbidden fruit. His saying, "in the day that thou eatest thereof, thou shalt surely die" [Genesis 2:17], did not imply that he would not punish him if he did thus rebel; though indeed, it did imply that he would not punish him if he did not sin. If a master forbids a servant such a thing, and threatens to punish him if he does it, his threatening may well be supposed to imply that he will not punish him if he does not offend him; but it does not imply that he will not punish him, if he forbears only that one offense.</w:t>
      </w:r>
    </w:p>
    <w:p>
      <w:pPr>
        <w:pStyle w:val="BodyText"/>
      </w:pPr>
      <w:r>
        <w:t xml:space="preserve">But Mr. Dickinson says, God had determined not to suffer Adam to fall into any other transgression.Dickinson, </w:t>
      </w:r>
      <w:r>
        <w:rPr>
          <w:i/>
          <w:iCs/>
        </w:rPr>
        <w:t xml:space="preserve">True Scripture-Doctrine</w:t>
      </w:r>
      <w:r>
        <w:t xml:space="preserve">, p. 95: "God did not, and thence we know his foregoing Determination that he </w:t>
      </w:r>
      <w:r>
        <w:rPr>
          <w:i/>
          <w:iCs/>
        </w:rPr>
        <w:t xml:space="preserve">would not, leave our first Parents</w:t>
      </w:r>
      <w:r>
        <w:t xml:space="preserve">, during the time of their Trial, </w:t>
      </w:r>
      <w:r>
        <w:rPr>
          <w:i/>
          <w:iCs/>
        </w:rPr>
        <w:t xml:space="preserve">to any other prevelant Temptation</w:t>
      </w:r>
      <w:r>
        <w:t xml:space="preserve">, but what related to the </w:t>
      </w:r>
      <w:r>
        <w:rPr>
          <w:i/>
          <w:iCs/>
        </w:rPr>
        <w:t xml:space="preserve">Forbidden Fruit</w:t>
      </w:r>
      <w:r>
        <w:t xml:space="preserve">." To which I answer, If he did determine this, God had not promised it, nor revealed it to Adam; and his threatening that he should die if he eat the forbidden fruit, does not imply a promise that he should live if he did not, unless there was a promise that he should commit no other offense, or, at least, unless he knew that God had determined that he should not. Adam could not challenge only for not eating the forbidden fruit, if his rebelling against and casting off his Creator some other [way] would have deserved death, and he knew it; and God had not, either explicitly or implicitly, promised him that he should not turn enemy to God some other way. If Adam had so done, he needed no explicit threatening of God's curse in order to his being justly exposed to it, anymore than Cain or Ham, or any other of his wicked posterity, that exposed themselves to God's wrath by actual breaches of the moral law, before the moral law [was given], and that we have no more reason to suppose had an explicit prohibition and threatening annexed, than that Adam himself had. We are not told of any that Adam [had]; neither are we told of any that they had. And it seems to be plainly intimated and fully implied by the Apostle, that the world of mankind had not the moral law standing forth as a rule, in any explicit revelation as a rule to men, until Moses. Romans 5:13–14, "For until the law sin was in the world: but sin is</w:t>
      </w:r>
    </w:p>
    <w:p>
      <w:pPr>
        <w:pStyle w:val="SourcePage"/>
      </w:pPr>
      <w:r>
        <w:t xml:space="preserve">[p. 142]</w:t>
      </w:r>
    </w:p>
    <w:p>
      <w:pPr>
        <w:pStyle w:val="BodyText"/>
      </w:pPr>
      <w:r>
        <w:t xml:space="preserve">not imputed when there is no law. Nevertheless, death reigned from Adam to Moses, even over them that had not sinned after the similitude of Adam's transgression, who is the figure of him that was to come." Here it is evident that the Apostle, by that expression "until the law," means until the law was given in an express revelation; and it also appears, by the following expressions, that this was not until Moses. Indeed there were, in that time, many revelations made to eminent men in the church, as to Noah, Abraham, Isaac, Jacob, Job, Elihu, etc., that did imply that such and such moral duties were the will of God, but not as giving forth expressly a revelation of a rule, but as referring to a rule already given, and known, and now standing forth in the law written on men's hearts. And indeed, so does the revelation that was given to Adam, even in that very command of not eating the forbidden fruit, and the threatening annexed: it presupposes the sum of the law of nature to have been already established and known by Adam, viz. that man owed God a supreme and perfect respect, and to be regarded above all other things, and that he ought to be entirely subject to him, and to improve his faculties and God's good creatures, that were given him, only in away agreeable to the will and designs of the Creator of all; and that if he refused, he deserved to be destroyed by his Creator. Adam saw by this revelation that if he failed of a suitable love and honor towards him, and respect to his will, that God would highly resent it and cast him out of his favor. If the law of nature, as written in the hearts of men, both in its precepts and penalties, was sufficiently plain from Adam to Moses, without an express revealed law, to be the rule of righteousness, or [of] God's moral government of mankind and of his own church—after the law of nature had been so exceedingly obscured and blinded, by that great blindness and stupidity that had been introduced upon the minds of men by the great power of sin and spiritual darkness and death—how much more was it sufficiently plain, as written on the heart of Adam, who was created in knowledge after the image of him that created him, without one deceitful lust to blind his reason and conscience, and [with] the Spirit of God dwelling in him, as a principle of perfect holiness, to enlighten him. Indeed, the world had their rule of obedience from Adam to Moses, not merely by the light of nature, as it was in them, but had it partly by tradition from Adam, which they might have well delivered for a time, by reason of the long lives of Adam and the other Patriarchs; and one reason why God gave express revelation of the law, about Moses' time, seems to have been that then the world began to be at such a remove from Adam, that the light they had by tradition from him began to grow obscure, and to be wore out; but this confirms that Adam</w:t>
      </w:r>
    </w:p>
    <w:p>
      <w:pPr>
        <w:pStyle w:val="SourcePage"/>
      </w:pPr>
      <w:r>
        <w:t xml:space="preserve">[p. 143]</w:t>
      </w:r>
    </w:p>
    <w:p>
      <w:pPr>
        <w:pStyle w:val="BodyText"/>
      </w:pPr>
      <w:r>
        <w:t xml:space="preserve">had it himself with great clearness. The Apostle speaks of this law of nature written on the hearts of men, with its sanction or threatening made know with sufficient clearness to condemn men and bring on death, not only after it had been obscured by the fall and with the help of tradition from Adam in the first ages of the world, but even many ages after, among the heathen, where sin and Satan and a barbarous education had actually prevailed to obliterate the light of nature to a very great degree indeed [Romans 1:18–32]. Therefore, surely it was plain enough to have justly brought on condemnation and death on Adam, in all his light and perfection.</w:t>
      </w:r>
    </w:p>
    <w:p>
      <w:pPr>
        <w:pStyle w:val="BodyText"/>
      </w:pPr>
      <w:r>
        <w:t xml:space="preserve">If Adam had committed any other offense that his conscience told him was an opposition to God and going contrary to his will, his conscience would have condemned him, and he would have felt in his heart forebodings of the punishment. He would naturally have expected that God would cast him out of his favor as much, and much more, than the thoughts of the heathen, when they violated the law written in their hearts, sentenced them to destruction.</w:t>
      </w:r>
    </w:p>
    <w:p>
      <w:pPr>
        <w:pStyle w:val="BodyText"/>
      </w:pPr>
      <w:r>
        <w:t xml:space="preserve">That saying in Deuteronomy 27:26, "Cursed is everyone that continues [not] in all things contained in the law to do them," was in force before it was written in the law of Moses, even from the beginning of the world. As is evident, because, by the testimony of the Apostle, it was that curse chiefly that made the satisfaction of Christ necessary [Galatians 3:10–13]. But persons were saved by Christ before that, from the beginning of the world: the Apostle [speaks] of the covenant of grace being made with Abraham, long before the giving of the law by Moses [Galatians 3:6–9]. And the Patriarchs were saved by faith in Christ; see No. 874. But this was not but by virtue of the law of nature, the law written on the [heart], referred to and presupposed in those occasional revelations that were given before Moses. Seeing this law was especially most plainly written in the heart of Adam, so was that curse annexed.</w:t>
      </w:r>
    </w:p>
    <w:p>
      <w:pPr>
        <w:pStyle w:val="BodyText"/>
      </w:pPr>
      <w:r>
        <w:t xml:space="preserve">Though no particular punishments were expressly threatened to Adam for violating any of the laws of nature, yet that is no argument that a proper punishment would not have been executed for it. God might inflict punishments not expressly threatened, as he inflicted a peculiar punishment on Eve for her tempting Adam to sin.</w:t>
      </w:r>
    </w:p>
    <w:p>
      <w:pPr>
        <w:pStyle w:val="BodyText"/>
      </w:pPr>
      <w:r>
        <w:t xml:space="preserve">The precept of not eating the forbidden fruit was not the only, nor yet the main rule, given to Adam for his obedience. But his main rule was that great rule of righteousness written in his heart, when God first made him, which it must be supposed that he knew sufficiently, before God gave the positive precept. Otherwise, when God did give that precept, Adam</w:t>
      </w:r>
    </w:p>
    <w:p>
      <w:pPr>
        <w:pStyle w:val="SourcePage"/>
      </w:pPr>
      <w:r>
        <w:t xml:space="preserve">[p. 144]</w:t>
      </w:r>
    </w:p>
    <w:p>
      <w:pPr>
        <w:pStyle w:val="BodyText"/>
      </w:pPr>
      <w:r>
        <w:t xml:space="preserve">would have been at a loss whether he ought to submit to it or not, for this could be known only by the law of nature, the sum of which is that God is to be fervently regarded and loved, and his will to be universally complied with. And this was the grand rule given to Adam; and the command of not eating the forbidden fruit was only given to try whether he would keep God's commands or no, to try whether he would be obedient to the law of nature, or moral law. As the moral law was the grand law given to the children of Israel in the wilderness, and is often called </w:t>
      </w:r>
      <w:r>
        <w:rPr>
          <w:i/>
          <w:iCs/>
        </w:rPr>
        <w:t xml:space="preserve">THE LAW</w:t>
      </w:r>
      <w:r>
        <w:t xml:space="preserve">, and is spoken of as </w:t>
      </w:r>
      <w:r>
        <w:rPr>
          <w:i/>
          <w:iCs/>
        </w:rPr>
        <w:t xml:space="preserve">THE LAW</w:t>
      </w:r>
      <w:r>
        <w:t xml:space="preserve"> given to them, and the time of the giving of the Ten Commands is spoken of as the time of the giving the law, as if that had been the whole of the law given—and indeed, it was virtually so—and all those ceremonial laws that were added were only for the trial of their obedience to the great rules of this law, as particularly "thou shalt have no other gods before me," etc.: it was to try whether they would keep that moral law, the rules of which required that they should love God with all their heart, with all their souls, and with all their mind, and all their strength, and regard his authority and glory, and submit themselves wholly to him, and yield themselves up to him, and obey and serve him as their God.</w:t>
      </w:r>
    </w:p>
    <w:p>
      <w:pPr>
        <w:pStyle w:val="BodyText"/>
      </w:pPr>
      <w:r>
        <w:t xml:space="preserve">And if no other rule was explicitly mentioned and revealed to Adam but that of abstaining from the forbidden fruit, the reason of it, doubtless, was that there was no need of it. The reason of explicitly revealing God's will in that positive precept concerning the tree of knowledge, was that God's will in that particular was not known before, and could not be known without; but the other law was fully known already, and might well be presupposed, as it was already extant. And it may be observed that God, in many precepts of Scripture that were given after the fall of man, seems to presuppose something to be known already, that was known only by the light of nature.</w:t>
      </w:r>
    </w:p>
    <w:p>
      <w:pPr>
        <w:pStyle w:val="BodyText"/>
      </w:pPr>
      <w:r>
        <w:t xml:space="preserve">If Adam had cast off his Creator in any other way, against the law of nature, he must have expected to be cast out of God's favor, and that God would become his enemy. And he must as naturally, and with as much reason, have expected therein to have suffered as the public head of his future posterity, as when he had eaten the forbidden fruit. If the law was written in his heart, and was as plainly made known to him, with its [sanction], why should he not expect death for himself and his posterity, as well in this case, as in the other? The manner of God's dealing with him would have led him to such an expectation. It is evident that he received the honor and happiness of his state by a grant, or blessing from God, as a public head. When God had made man, he blessed him. Genesis 1:27–30,</w:t>
      </w:r>
    </w:p>
    <w:p>
      <w:pPr>
        <w:pStyle w:val="SourcePage"/>
      </w:pPr>
      <w:r>
        <w:t xml:space="preserve">[p. 145]</w:t>
      </w:r>
    </w:p>
    <w:p>
      <w:pPr>
        <w:pStyle w:val="BodyText"/>
      </w:pPr>
      <w:r>
        <w:t xml:space="preserve">So God created man in his own image, in the image of God created he him; male and female created he them. And God blessed them, and God said unto them, Be fruitful, and multiply, and replenish the earth, and subdue it, and have dominion over the fish of the sea, and over the fowl of the air, and over every living thing that moveth upon the earth. And God said, Behold, I have given you every herb-bearing seed, which is upon the face of all the earth, and every tree, in the which is the fruit of a tree-yielding seed; to you it shall be for meat. And to every beast of the earth, and to every fowl of the air, and to every thing that creepeth upon the earth, wherein there is life, I have given every green herb for meat: and it was so.</w:t>
      </w:r>
    </w:p>
    <w:p>
      <w:pPr>
        <w:pStyle w:val="BodyText"/>
      </w:pPr>
      <w:r>
        <w:t xml:space="preserve">This blessing was evidently pronounced upon him as a public head, and,The original MS resumes at this point. undoubtedly, Adam received the promise of eternal life, sealed by the tree of life, as a public head. And therefore, if he had by any means forfeited that blessing and that promise, he would have supposed that he forfeited them as a public head. And the words of the threatening annexed to the precept about the tree of knowledge (if he understood the words of the threatening as he did the words of the blessing, as doubtless he did) would confirm him in it, that, if he cast off his Creator, he must forfeit the promise of life and the blessing that he had received from Him,MS: "himself." for himself and his posterity.</w:t>
      </w:r>
    </w:p>
    <w:p>
      <w:pPr>
        <w:pStyle w:val="BodyText"/>
      </w:pPr>
      <w:r>
        <w:t xml:space="preserve">And besides, we don't know but that God might, as he conversed with Adam, from time to time speak expressly of his obligations to love him, and submit to him, and act according to his nature and end in all things. We have at least as much reason to suppose that, in the frequent converse that God had with Adam and the revelations that he made of himself to him, he said that which had respect to the obligations of the law of nature, and did imply them, as that the revelations that God made of himself to the Patriarchs before Moses did so. We have no reason to conclude that God did not do thus, at that very time when that particular precept concerning the tree of knowledge was given. And we, in Moses' short account, have no account of it; because, as the event was, it was this precept alone that we, his posterity (for whose sake the history was written), are concerned in—as 'tis the violation of that precept, which was the sin by which man fell, and by which, therefore, we are undone. See "Scripture," no. 398.</w:t>
      </w:r>
      <w:r>
        <w:rPr>
          <w:i/>
          <w:iCs/>
        </w:rPr>
        <w:t xml:space="preserve">Works, 15</w:t>
      </w:r>
      <w:r>
        <w:t xml:space="preserve">, 395–96.</w:t>
      </w:r>
    </w:p>
    <w:p>
      <w:pPr>
        <w:pStyle w:val="SourcePage"/>
      </w:pPr>
      <w:r>
        <w:t xml:space="preserve">[p. 146]</w:t>
      </w:r>
    </w:p>
    <w:p>
      <w:pPr>
        <w:pStyle w:val="Heading2"/>
      </w:pPr>
      <w:bookmarkStart w:name="heading_885_justification_perseveran" w:id="69"/>
      <w:r>
        <w:t xml:space="preserve">885. JUSTIFICATION. PERSEVERANCE.</w:t>
      </w:r>
      <w:bookmarkEnd w:id="69"/>
    </w:p>
    <w:p>
      <w:pPr>
        <w:pStyle w:val="BodyText"/>
      </w:pPr>
      <w:r>
        <w:t xml:space="preserve">'Tis agreeable to the analogy of Christian doctrine, as revealed in the Scripture, to speak of justification in it.</w:t>
      </w:r>
    </w:p>
    <w:p>
      <w:pPr>
        <w:pStyle w:val="Heading2"/>
      </w:pPr>
      <w:bookmarkStart w:name="heading_886_misery_of_the_damned_hap" w:id="70"/>
      <w:r>
        <w:t xml:space="preserve">886. MISERY OF THE DAMNED. HAPPINESS OF HEAVEN.</w:t>
      </w:r>
      <w:bookmarkEnd w:id="70"/>
    </w:p>
    <w:p>
      <w:pPr>
        <w:pStyle w:val="BodyText"/>
      </w:pPr>
      <w:r>
        <w:t xml:space="preserve">As the church of God had an immensely greater view given them of the misery of the wicked after Christ came, than they had before—as it were infinitely greater—and it was no argument against the reality of this exceeding greatness of misery that wicked men in the visible church, for so many ages, had so little of a revelation of it, and had ideas that [fell] so infinitely short of this degree, though they were exposed to that very misery; so, at the beginning of the glorious times of the church, the church of God will probably have still the greatness of the misery of hell represented much more clearly, and that which will give an idea of what is vastly beyond all that they had an idea of before; and it will be no argument against the truth of such a degree of misery, that it was not known before. And so again, at the day of judgment, there will still be a degree of misery represented and shown, that will be so much beyond all that was conceived of before, even in the glorious times of the church, that it will be even as nothing to it; all former sense will appear like a shadow. And so of the happiness of heaven.</w:t>
      </w:r>
    </w:p>
    <w:p>
      <w:pPr>
        <w:pStyle w:val="Heading2"/>
      </w:pPr>
      <w:bookmarkStart w:name="heading_887_original_sin" w:id="71"/>
      <w:r>
        <w:t xml:space="preserve">887. ORIGINAL SIN.</w:t>
      </w:r>
      <w:bookmarkEnd w:id="71"/>
    </w:p>
    <w:p>
      <w:pPr>
        <w:pStyle w:val="BodyText"/>
      </w:pPr>
      <w:r>
        <w:t xml:space="preserve">Some have supposed this, or the sin of nature, to be what brings greater guilt on the soul than all actual sins put together. Which seems not to be consistent with those Scriptures, Matthew 23:15, "twofold more the children of hell than yourselves," Matthew 12:45, "seven other spirits more wicked than himself."</w:t>
      </w:r>
    </w:p>
    <w:p>
      <w:pPr>
        <w:pStyle w:val="Heading2"/>
      </w:pPr>
      <w:bookmarkStart w:name="heading_888_christian_religion" w:id="72"/>
      <w:r>
        <w:t xml:space="preserve">888. CHRISTIAN RELIGION.</w:t>
      </w:r>
      <w:bookmarkEnd w:id="72"/>
    </w:p>
    <w:p>
      <w:pPr>
        <w:pStyle w:val="BodyText"/>
      </w:pPr>
      <w:r>
        <w:t xml:space="preserve">The Messiah that was promised to be the great Prince of the Jews was not to be temporal. The exceeding great prosperity and peace and happiness, so often and so pompously promised to God's people under the Messiah, was not a temporal prosperity, consisting in large earthly dominions, great riches, outward peace and quietness, worldly wisdom and glory; for the same Spirit that gives these magnificent promises does, in the same Scriptures of the Old Testament, teach us that all these things are exceeding vain and worthless, and mere vexation of spirit. And 'tis very remarkable that Solomon, who possessed all these things in the highest degree that ever any king did, and under whose reign God's people enjoyed most of this prosperity, has so abundantly left it upon record that all is vanity and good for nothing, not worth any man's</w:t>
      </w:r>
    </w:p>
    <w:p>
      <w:pPr>
        <w:pStyle w:val="SourcePage"/>
      </w:pPr>
      <w:r>
        <w:t xml:space="preserve">[p. 147]</w:t>
      </w:r>
    </w:p>
    <w:p>
      <w:pPr>
        <w:pStyle w:val="BodyText"/>
      </w:pPr>
      <w:r>
        <w:t xml:space="preserve">setting his heart upon, vanity of vanities, the greatest imaginable vanity, and a mere vexation, worse than nothing, and that a man had better never have any being at all, than live only for such prosperity. Before it, and in the conclusion of the whole [Ecclesiastes 12:13–14], [he] declares spiritual prosperity to be all the happiness of man. And if this be so, then such prosperity is not worthy to be made so much of, in the promises of the Messiah, by all the prophets from the beginning of the world. And 'tis remarkable that this Solomon, in his prosperous reign, was the greatest type of the spiritual and eternalMS: "eternity." prosperity of the reign of the Messiah that ever was. And that such a one, in all his earthly glory, peace and pleasure, should so abundantly declare to the world that all of it is not worth the having, is an abundant evidence that the Messiah, his antitype, was to procure some better thing for God's people.</w:t>
      </w:r>
    </w:p>
    <w:p>
      <w:pPr>
        <w:pStyle w:val="BodyText"/>
      </w:pPr>
      <w:r>
        <w:t xml:space="preserve">Even the wiser heathen were sensible that man's happiness did not lie in worldly prosperity.</w:t>
      </w:r>
    </w:p>
    <w:p>
      <w:pPr>
        <w:pStyle w:val="BodyText"/>
      </w:pPr>
      <w:r>
        <w:t xml:space="preserve">The Scriptures of the Old Testament often speak of wisdom and grace as being the most excellent thing, immensely beyond gold and pearls, and as that which yields the best pleasures and comforts; and of the light of God's countenance as being better than corn and wine and oil; and that God's favor is life, and his lovingkindness better than life. And David declares, Psalms 39:6, that man walks in a vain show, and that any man, in his greatest outward prosperity and when he heaps up wealth most, is altogether vanity, and that men are disquieted in vain; that all is not worth any person's seeking after and troubling himself about. But without doubt, the Messiah is to procure for God's beloved saints, his precious jewels, something better than this.</w:t>
      </w:r>
    </w:p>
    <w:p>
      <w:pPr>
        <w:pStyle w:val="BodyText"/>
      </w:pPr>
      <w:r>
        <w:t xml:space="preserve">That the Messiah comes to procure a spiritual happiness, and the enjoyment of it in eternal life, is evident by many things in Scripture. He came to "make reconciliation for iniquity and make an end of sin, [and to bring in everlasting righteousness" (Daniel 9:24)]; and how many promises in the prophets are there of a total forgiveness of sin to God's people in the days of the Messiah. But death, or the end of life, came by sin. By sin, he was shut out from the tree of life, lest he should taste thereof and live forever [Genesis 3:22]. And the mortality of mankind is spoken [of] as a token of God's awful wrath to men for their sins, Psalms 90:5–9. And Psalms 39:11, "When thou with rebukes dost correct man for iniquity, thou makest his beauty to consume away like a moth: surely every man is vanity," together with the context. The Messiah comes to bruise the serpent's head,</w:t>
      </w:r>
    </w:p>
    <w:p>
      <w:pPr>
        <w:pStyle w:val="SourcePage"/>
      </w:pPr>
      <w:r>
        <w:t xml:space="preserve">[p. 148]</w:t>
      </w:r>
    </w:p>
    <w:p>
      <w:pPr>
        <w:pStyle w:val="BodyText"/>
      </w:pPr>
      <w:r>
        <w:t xml:space="preserve">who procured the death of mankind, and kept them from the tree of life.</w:t>
      </w:r>
    </w:p>
    <w:p>
      <w:pPr>
        <w:pStyle w:val="BodyText"/>
      </w:pPr>
      <w:r>
        <w:t xml:space="preserve">A spiritual happiness, consisting in the enjoyment of God, is in Scripture represented as the best happiness, the best inheritance and greatest prosperity. Psalms 16:5–6, "The Lord is the portion of mine inheritance, and of my cup; thou maintainest my lot. The lines are fallen unto me in pleasant places; yea, I have a goodly heritage."</w:t>
      </w:r>
    </w:p>
    <w:p>
      <w:pPr>
        <w:pStyle w:val="BodyText"/>
      </w:pPr>
      <w:r>
        <w:t xml:space="preserve">The portion of God's people under the Messiah is to be like that of the priests of old; for 'tis promised that all God's Israel then shall be the priests of the Lord, Isaiah 61:6. But to the priests and Levites of old, God gave none inheritance, because the Lord was their inheritance. The salvation of the Messiah is declared to consist in saving his people from their sins and God's wrath due to it, Isaiah 53 and Daniel 9.</w:t>
      </w:r>
    </w:p>
    <w:p>
      <w:pPr>
        <w:pStyle w:val="BodyText"/>
      </w:pPr>
      <w:r>
        <w:t xml:space="preserve">The glory of the Messiah's kingdom don't consist in that riches and honor and outward prosperity, which Solomon, his type, would not ask of God, when God bid him ask what he should give him, and which God greatly commended him and highly rewarded him for despising, in comparison of a superior moral and spiritual prosperity [1 Kings 3:5–14].</w:t>
      </w:r>
    </w:p>
    <w:p>
      <w:pPr>
        <w:pStyle w:val="BodyText"/>
      </w:pPr>
      <w:r>
        <w:t xml:space="preserve">The happiness that the Messiah shall bring in is foretold to be a spiritual happiness, consisting in righteousness and holiness, and the favor and worship and enjoyment of God. Daniel 9:24, "To bring in everlasting righteousness"; Jeremiah 23:6, "And this is the name by which he shall be called, The LORD OUR RIGHTEOUSNESS"; Psalms 110:3, "Thy people shall be willing in the day of thy power, in the beauties of holiness." See Psalms 89:14–29. Psalms 72:2–3, "He shall judge thy people with righteousness, and thy poor with judgment. The mountains shall bring peace to the people, and the little hills, by righteousness"; v. [Psalms 72:5], "They shall fear thee as long as the sun and moon endure, throughout all generations"; Psalms 72:7, "In his days shall the righteous flourish." Psalms 132:16–17, "I will clothe her priests with salvation, and her saints shall shout aloud for joy. There will I make the horn of David to bud forth; I have ordained a lamp for mine anointed." Isaiah 2:2–3, "And it shall come to pass in the last days, that the mountain of the Lord's house shall be established in the top of the mountains, and shall be exalted above the hills; and all nations shall flow unto it. And many people shall go and say, Come let us go up to the mountain of the Lord, to the house of the God of Jacob, and he will teach us of his ways, and we will walk in his paths"; Isaiah 2:5, "O house of Jacob, Come ye, let us walk in the light of the Lord." Isaiah 4:2–4, "In that day shall the branch of the Lord be beautiful and glorious, and the fruit of the earth shall be excellent and comely for them that are escaped of Israel. And it shall come to pass, that he that is left in Zion, and he that remaineth in Jerusalem, shall be called holy,</w:t>
      </w:r>
    </w:p>
    <w:p>
      <w:pPr>
        <w:pStyle w:val="SourcePage"/>
      </w:pPr>
      <w:r>
        <w:t xml:space="preserve">[p. 149]</w:t>
      </w:r>
    </w:p>
    <w:p>
      <w:pPr>
        <w:pStyle w:val="BodyText"/>
      </w:pPr>
      <w:r>
        <w:t xml:space="preserve">even everyone that is written among the living in Jerusalem. When the Lord shall have washed away the filth of the daughters of Zion, and shall have purged the blood of Jerusalem from the midst thereof, by the spirit of judgment, and the spirit of burning." Isaiah 11:1–9,</w:t>
      </w:r>
    </w:p>
    <w:p>
      <w:pPr>
        <w:pStyle w:val="BlockQuote"/>
      </w:pPr>
      <w:r>
        <w:t xml:space="preserve">And there shall come forth a rod out of the stem of Jesse, and a branch shall grow out of his roots. And the Spirit of the Lord shall rest upon him, the Spirit of wisdom and understanding, the Spirit of counsel and might, the Spirit of knowledge, and of the fear of the Lord: and shall make him of quick understanding in the fear of the Lord, and he shall not judge after the sight of his eyes, neither reprove after the hearing of his ears. But with righteousness shall he judge the poor, and reprove with equity for the meek of the earth; and he shall smite the earth with the rod of his mouth, and with the breath of his lips shall he slay the wicked. And righteousness shall be the girdle of his loins, and faithfulness the girdle of his reins. The wolf also shall dwell with the lamb, and the leopard shall lie down with the kid; and the calf and the young lion, and the fading together, and a little child shall lead them. And the cow and the bear shall feed, their young ones shall lie down together; and the lion shall eat straw like the ox. And the sucking child shall play on the hole of the asp, and the weaned child shall put his hand on the cockatrice' den. They shall not hurt nor destroy in all my holy mountain: for the earth shall be full of the knowledge of the Lord, as the waters cover the sea;</w:t>
      </w:r>
    </w:p>
    <w:p>
      <w:pPr>
        <w:pStyle w:val="BodyText"/>
      </w:pPr>
      <w:r>
        <w:t xml:space="preserve">together with the song following on that occasion, Isaiah 12. Psalms 45:4, "And in thy majesty ride prosperously, because of truth, meekness and righteousness." See Isaiah 32, at the beginning, "Behold, a king shall reign in righteousness, and princes shall rule in judgment. And a man shall be as an hiding place from the wind, and a covert from the tempest: as rivers of water in a dry place, as the shadow of a great rock in a weary land. And the eyes of them that see, shall not be dim; and the ears of them that hear, shall hearken. The heart also of the rash shall understand knowledge, and the tongue of the stammerers shall be ready to speak plainly. The vile person shall no more be called liberal, nor the churl said to be bountiful" Isaiah 32:1–5]. The blessings of the Messiah's kingdom, that are here foretold, are altogether spiritual: Isaiah 32:15–17, "Until the Spirit be poured upon us from on high, and the wilderness by a fruitful field, and the fruitful field be counted for a forest. Then judgment shall dwell in the wilderness, and righteousness remain in the fruitful field. And the work of righteousness shall be peace, and the effect of righteousness, quietness and assurance</w:t>
      </w:r>
    </w:p>
    <w:p>
      <w:pPr>
        <w:pStyle w:val="SourcePage"/>
      </w:pPr>
      <w:r>
        <w:t xml:space="preserve">[p. 150]</w:t>
      </w:r>
    </w:p>
    <w:p>
      <w:pPr>
        <w:pStyle w:val="BodyText"/>
      </w:pPr>
      <w:r>
        <w:t xml:space="preserve">forever." Isaiah 42:4, "He shall not fail nor be discouraged, till he have set judgment in the earth, and the isles shall wait for his law." Isaiah 44:3, "For I will pour water upon him that is thirsty, and floods upon the dry ground: I will pour my Spirit upon thy seed, and my blessing upon thine offspring"; Isaiah 44:5, "One shall say, I am the Lord's, and another shall call himself by the name of Jacob; and another shall subscribe with his hand unto the Lord, and surname himself by the name of Israel." Isaiah 56:6–7, "Also the sons of the stranger that join themselves to the Lord, to serve him, and to love the name of the Lord, to be his servants, everyone that keepeth the sabbath from polluting it, and taketh hold of my covenant. Even them will I bring to my holy mountain, and make them joyful in my house of prayer. Their burnt offerings and their sacrifices shall be accepted upon mine altar: for mine house shall be called an house of prayer for all people." Isaiah 59:20–21, "And the Redeemer shall come to Zion, and unto them that turn away transgression in Jacob, saith the Lord. As for me, this is my covenant with them, saith the Lord: my Spirit that is upon thee, and my words which I have put in thy mouth, shall not depart out of thy mouth, nor out of the mouth of thy seed, nor out of the mouth of thy seed's seed, from henceforth and forever." Isaiah 60:6–9, Isaiah 60:13–14, Isaiah 60:17–20; As was his practice, JE left dashes for the indicated verses to be filled in. These verses enumerate the great blessings of Israel in the coming of the Gentiles. Isaiah 60:21, "Thy people also shall be all righteous." Isaiah 61:11, "For as the earth bringeth forth her bud, and as the garden causeth the things that are sown therein, to spring forth: so the Lord will cause righteousness and praise to spring forth before all nations." Isaiah 62, throughout, Isaiah 64:4–5, Isaiah 66:14–20, Isaiah 66:19–20, Isaiah 66:23–24.See previous note. Jeremiah 3:17–18, Jeremiah 31:33–34, "But this shall be the covenant, that I will make with the house of Israel. After those days, saith the Lord, I will put my law in their inward parts, and write it in their hearts, and will be their God, and they shall be my people. And they shall no more teach every man his neighbor, and every man his brother, saying, Know the Lord: for they shall all know me, from the least of them unto the greatest of them, saith the Lord; for I will forgive their iniquity, and I will remember their sin no more"; so Jeremiah 32:38–40. Ezekiel 11:18–20, and Ezekiel 36:25–27, Jeremiah 33:8–9, Jeremiah 33:15–16, Ezekiel 37:14, Ezekiel 37:23–28, Ezekiel 39:28–29, Daniel 2:44, Daniel 7:9–11, Daniel 7:28, Hosea 2:15–23, Joel 2:28–32, and Joel 3:16–17, Obadiah 17, Obadiah 21, Micah 4:1–3, Micah 4:5, Micah 5:4, Zephaniah 3:9, Haggai 2:6–9, Zechariah 6:12–13, Zechariah 8:3, Zechariah 8:21–23, Zechariah 10:12, Zechariah 12:10–14, Zechariah 13:1–3, Zechariah 13:7–9, Zechariah 14:5–9, Zechariah 14:16–21, Malachi 3:1–4, Malachi 3:17–18, Malachi 4:1–3.</w:t>
      </w:r>
    </w:p>
    <w:p>
      <w:pPr>
        <w:pStyle w:val="BodyText"/>
      </w:pPr>
      <w:r>
        <w:t xml:space="preserve">The great good promised in the days of the Messiah to the church, is</w:t>
      </w:r>
    </w:p>
    <w:p>
      <w:pPr>
        <w:pStyle w:val="SourcePage"/>
      </w:pPr>
      <w:r>
        <w:t xml:space="preserve">[p. 151]</w:t>
      </w:r>
    </w:p>
    <w:p>
      <w:pPr>
        <w:pStyle w:val="BodyText"/>
      </w:pPr>
      <w:r>
        <w:t xml:space="preserve">that they should be God's people, and that God would be their God. Jeremiah 30:22, Jeremiah 24:7, Jeremiah 31:1, Jeremiah 31:33, and Jeremiah 32:38, Ezekiel 11:20 and Ezekiel 37:26–27. The glory that the Messiah should bring seems manifestly to be distinguished from an external glory, in Haggai 2:1–10.</w:t>
      </w:r>
    </w:p>
    <w:p>
      <w:pPr>
        <w:pStyle w:val="Heading2"/>
      </w:pPr>
      <w:bookmarkStart w:name="heading_880_heaven_the_eternal_abode" w:id="73"/>
      <w:r>
        <w:t xml:space="preserve">880. HEAVEN THE ETERNAL ABODE OF THE CHURCH.</w:t>
      </w:r>
      <w:bookmarkEnd w:id="73"/>
    </w:p>
    <w:p>
      <w:pPr>
        <w:pStyle w:val="BodyText"/>
      </w:pPr>
      <w:r>
        <w:t xml:space="preserve">The house not made with hands is eternal in the heavens [2 Corinthians 5:1]. But if the saints' abode in heaven be temporary, as well as their abode on earth, it would not be said so: their house there would be but a tabernacle, as well as here. By the house eternal in the heavens, 'tis evident there is some respect had to the resurrection body, which proves that the place of the abode of the saints after the resurrection will be in heaven, as well as before.</w:t>
      </w:r>
    </w:p>
    <w:p>
      <w:pPr>
        <w:pStyle w:val="BodyText"/>
      </w:pPr>
      <w:r>
        <w:t xml:space="preserve">If the saints were only to stay in heaven till the resurrection, then they would be pilgrims and strangers in heaven as well as on earth; and the country that the saints of old declared plainly that they sought [Hebrews 11:14–16], though they were in possession of the earthly Canaan, will be but a temporary Canaan as well as the earth—and in some respects more so, because the earth is to be their eternal abode (though changed), and not heaven.</w:t>
      </w:r>
    </w:p>
    <w:p>
      <w:pPr>
        <w:pStyle w:val="BodyText"/>
      </w:pPr>
      <w:r>
        <w:t xml:space="preserve">We are directed to lay up treasure in heaven as in a safe place, where it will be subject to no change or remove [Matthew 6:20]. The names of the saints are written or enrolled in heaven, and they have their citizenship in heaven [Philippians 3:20] as being their proper, fixed abode, where they belong, and where they are to be settled. The inheritance incorruptible is reserved in heaven for the saints, and they are kept, by the power of God, to this salvation, ready to be revealed in the last time, or at the day of judgment [1 Peter 1:4–5]. So that the inheritance in heaven is the saints' proper, incorruptible and everlasting inheritance; and the saints shall be so far from changing the place of their abode in heaven, for an abode in a renewed earth, at the day of judgment, that this is the proper time of the church's being translated to this incorruptible inheritance in heaven, and the whole army of Israel's passing Jordan to that inheritance; for that is the last time wherein this salvation shall be revealed.</w:t>
      </w:r>
    </w:p>
    <w:p>
      <w:pPr>
        <w:pStyle w:val="BodyText"/>
      </w:pPr>
      <w:r>
        <w:t xml:space="preserve">The Lord from heaven don't come to give his elect the country of the earthly Adam, only renewed to the paradisiacal state wherein the earthly Adam enjoyed it.</w:t>
      </w:r>
    </w:p>
    <w:p>
      <w:pPr>
        <w:pStyle w:val="BodyText"/>
      </w:pPr>
      <w:r>
        <w:t xml:space="preserve">Colossians 1:15 "For the hope which is laid up for you in heaven." The proper time of the reward of the saints is after the resurrection, as is evident by Luke 14:14, "But thou shalt be recompensed at the resurrection of the just." And the proper place of that reward is heaven, as is evident by Matt.</w:t>
      </w:r>
    </w:p>
    <w:p>
      <w:pPr>
        <w:pStyle w:val="SourcePage"/>
      </w:pPr>
      <w:r>
        <w:t xml:space="preserve">[p. 152]</w:t>
      </w:r>
    </w:p>
    <w:p>
      <w:pPr>
        <w:pStyle w:val="BodyText"/>
      </w:pPr>
      <w:r>
        <w:t xml:space="preserve">Matthew 5:12, "Rejoice and be exceeding glad, for great is your reward in heaven." Hebrews 10:34, "Ye have in heaven a better and an enduring substance"; and the time when the Apostle encourages 'em that they shall receive this enduring substance in heaven, is when Christ comes to judgment, as is evident by the three following verses [Hebrews 10:35–37].</w:t>
      </w:r>
    </w:p>
    <w:p>
      <w:pPr>
        <w:pStyle w:val="BodyText"/>
      </w:pPr>
      <w:r>
        <w:t xml:space="preserve">Christ is entered into the holiest of all, and is set down forever on the right hand of God in heaven; and therefore, won't eternally leave heaven to dwell in this lower world in a renewed state.</w:t>
      </w:r>
    </w:p>
    <w:p>
      <w:pPr>
        <w:pStyle w:val="BodyText"/>
      </w:pPr>
      <w:r>
        <w:t xml:space="preserve">Christ ascended into heaven as the forerunner of the church; and therefore, the whole church shall enter there, even that part that shall be found alive at the day of judgment. Christ entered into heaven with his risen and glorified body, as an earnest of the same resurrection and ascension to the bodies of the saints; therefore, when the bodies of the saints shall rise, they shall also ascend into heaven. See Nos. 743, 1134.</w:t>
      </w:r>
    </w:p>
    <w:p>
      <w:pPr>
        <w:pStyle w:val="Heading2"/>
      </w:pPr>
      <w:bookmarkStart w:name="heading_890_justification_obedience_" w:id="74"/>
      <w:r>
        <w:t xml:space="preserve">890. JUSTIFICATION. OBEDIENCE. All Christian holiness, of both heart and life, is from faith. 'Tis an effect, exercise and expression of faith; for 'tis faith that purifies the heart, 'tis faith that worketh. All that is good in the heart and life of Christians, is called THE WORK OF FAITH.</w:t>
      </w:r>
      <w:bookmarkEnd w:id="74"/>
    </w:p>
    <w:p>
      <w:pPr>
        <w:pStyle w:val="BodyText"/>
      </w:pPr>
      <w:r>
        <w:t xml:space="preserve">2 Thessalonians 1:11.The following entry, No. 891, forms part of JE's "Prophecies of the Messiah" and is not included in this volume. See "Editor's Introduction," pp. 33–34, and also the note on No. 922.</w:t>
      </w:r>
    </w:p>
    <w:p>
      <w:pPr>
        <w:pStyle w:val="Heading2"/>
      </w:pPr>
      <w:bookmarkStart w:name="heading_892_justification" w:id="75"/>
      <w:r>
        <w:t xml:space="preserve">892. JUSTIFICATION.</w:t>
      </w:r>
      <w:bookmarkEnd w:id="75"/>
    </w:p>
    <w:p>
      <w:pPr>
        <w:pStyle w:val="BodyText"/>
      </w:pPr>
      <w:r>
        <w:t xml:space="preserve">"What ''the law' is, and what ''the works' are, of which the Apostle here speaks" in the epistle of Galatians, when he there speaks of our not being justified by the works of the law [Galatians 2:16], is set "in the clearest light, by Galatians 3:21, 'For if there had been a law given, which could have given life, verily righteousness should have been by the law'; which plainly intimates, that no such law was given in the Apostle's days. And may we not be assured, that no such law has been given since? So that these words bar a sinner's being justified before God, by the works of any law whatever, whether old or new, moral or ceremonial, perfect or remedial." </w:t>
      </w:r>
      <w:r>
        <w:rPr>
          <w:i/>
          <w:iCs/>
        </w:rPr>
        <w:t xml:space="preserve">Lime Street Sermons</w:t>
      </w:r>
      <w:r>
        <w:t xml:space="preserve">, p. 90, vol. 2.</w:t>
      </w:r>
      <w:r>
        <w:rPr>
          <w:i/>
          <w:iCs/>
        </w:rPr>
        <w:t xml:space="preserve">A Defense of Some Important Doctrines of the Gospel, In Twenty-Six Sermons. Most of Which Were Preached in Lime-Street. By Several Ministers</w:t>
      </w:r>
      <w:r>
        <w:t xml:space="preserve"> (2 vols. London, 1732), Sermon VII (on Galatians 2:16), by Robert Bragge, "A Plain Scriptural Account of a Sinner's Justification before God," </w:t>
      </w:r>
      <w:r>
        <w:rPr>
          <w:i/>
          <w:iCs/>
        </w:rPr>
        <w:t xml:space="preserve">2</w:t>
      </w:r>
      <w:r>
        <w:t xml:space="preserve">, 90.</w:t>
      </w:r>
    </w:p>
    <w:p>
      <w:pPr>
        <w:pStyle w:val="Heading2"/>
      </w:pPr>
      <w:bookmarkStart w:name="heading_893_justification" w:id="76"/>
      <w:r>
        <w:t xml:space="preserve">893. JUSTIFICATION.</w:t>
      </w:r>
      <w:bookmarkEnd w:id="76"/>
    </w:p>
    <w:p>
      <w:pPr>
        <w:pStyle w:val="BodyText"/>
      </w:pPr>
      <w:r>
        <w:t xml:space="preserve">(Remember to refer to this in notes on Romans 10:4 in my "Blank Bible.")JE wrote this reference above the entry at a later time. In the "Blank Bible" note on Romans 10:4–6, he argues that God could not have revealed a way of righteousness to Moses without giving a way to obtain it. The "ultimate revelation that Moses made, and the former revelation of an impossible way, was only to make way for this. Thus Christ is the end of the law for righteousness to everyone that believeth." See also </w:t>
      </w:r>
      <w:r>
        <w:rPr>
          <w:i/>
          <w:iCs/>
        </w:rPr>
        <w:t xml:space="preserve">Works, 15</w:t>
      </w:r>
      <w:r>
        <w:t xml:space="preserve">, 295–96. Why the righteousness of Christ is called "the righteousness</w:t>
      </w:r>
    </w:p>
    <w:p>
      <w:pPr>
        <w:pStyle w:val="SourcePage"/>
      </w:pPr>
      <w:r>
        <w:t xml:space="preserve">[p. 153]</w:t>
      </w:r>
    </w:p>
    <w:p>
      <w:pPr>
        <w:pStyle w:val="BodyText"/>
      </w:pPr>
      <w:r>
        <w:t xml:space="preserve">of God in him" (Romans 10:4), and "the righteousness of God" in other places. 'Tis because this principally shows the infinite value and excellency and merit of that righteousness, viz. that it was the righteousness of a divine person; and also because this shows our immediate and universal dependence on God for all our happiness, by the constitution of things in the covenant of grace. It shows how we are empty and are nothing, and God all in all.</w:t>
      </w:r>
    </w:p>
    <w:p>
      <w:pPr>
        <w:pStyle w:val="BodyText"/>
      </w:pPr>
      <w:r>
        <w:rPr>
          <w:i/>
          <w:iCs/>
        </w:rPr>
        <w:t xml:space="preserve">Corol</w:t>
      </w:r>
      <w:r>
        <w:t xml:space="preserve">. This shows the exceeding HAPPINESS of the saints in glory, and their great privilege ABOVE THE ANGELS. The saints are glorified in reward of the righteousness of God, the angels by their own righteousness. Therefore the saints shall be brought nearer to God, and to vastly higher degrees of union with him, and more excellent enjoyment of his love, even to a participation of the Father's love to the Son.</w:t>
      </w:r>
    </w:p>
    <w:p>
      <w:pPr>
        <w:pStyle w:val="Heading2"/>
      </w:pPr>
      <w:bookmarkStart w:name="heading_894_covenants_perfection_in_" w:id="77"/>
      <w:r>
        <w:t xml:space="preserve">894. COVENANTS. PERFECTION IN HOLINESS. ADAM'S INNOCENCY AND GOSPEL HOLINESS COMPARED.</w:t>
      </w:r>
      <w:bookmarkEnd w:id="77"/>
    </w:p>
    <w:p>
      <w:pPr>
        <w:pStyle w:val="BodyText"/>
      </w:pPr>
      <w:r>
        <w:t xml:space="preserve">Though holiness, or the spiritual image of God, be in its principle and habit the same, yet the circumstances men may be in, and the different relation to God, and different manner of God's dealing with us and discovering himself to us, and the work he appoints us, and the views and expectations that are given us, and pursuits that are appointed us—the exercises of it—may be most diverse. So gospel holiness differs greatly from the holiness of man in innocency: man had the Holy Ghost then, as the Spirit of God; but now he must have it as the Spirit of the Son of God, the Spirit of a Redeemer, a Mediator between God and us, and a spiritual husband, etc. A man now, in order to a being perfectly holy, or coming up to his duty, now must be vastly more holy, must love God in an unspeakably higher degree, than he needed in order to perfect, sinless holiness in his first estate. Because in perfection of holiness is not only to be considered the capacity of our nature, but the manifestations God gives us of himself, and the obligations he lays us under: then a man is perfectly holy, when his love to God bears a just proportion to the capacities of his nature, under such circumstances, with such manifestations as God makes of his loveliness, and benefits that he receives from him, etc. A creature of the same capacity can see more of God's loveliness under some circumstances, than others. Adam's perfection in holiness did not render utterly impossible that he should love God more, let God make what further manifestations of himself he would, or</w:t>
      </w:r>
    </w:p>
    <w:p>
      <w:pPr>
        <w:pStyle w:val="SourcePage"/>
      </w:pPr>
      <w:r>
        <w:t xml:space="preserve">[p. 154]</w:t>
      </w:r>
    </w:p>
    <w:p>
      <w:pPr>
        <w:pStyle w:val="BodyText"/>
      </w:pPr>
      <w:r>
        <w:t xml:space="preserve">whatever further obligations he might receive from God. 'Tis probable that some Christians have had higher exercises of love to God, than ever our first parents had, and yet were exceeding far from sinless perfection, which they had. The occasion we have to love God now is infinitely greater than that which they had. 'Tis probable that some Christians have had higher degrees of spiritual joys, than ever Adam had.</w:t>
      </w:r>
    </w:p>
    <w:p>
      <w:pPr>
        <w:pStyle w:val="BodyText"/>
      </w:pPr>
      <w:r>
        <w:t xml:space="preserve">There were many things [that] were innocent in Adam, in his circumstances, that would be exceeding sinful in us. Adam might be earthly-minded, in a sense wherein it would be corrupt and abominable in Christians to be.</w:t>
      </w:r>
    </w:p>
    <w:p>
      <w:pPr>
        <w:pStyle w:val="Heading2"/>
      </w:pPr>
      <w:bookmarkStart w:name="heading_895_conviction_humiliation" w:id="78"/>
      <w:r>
        <w:t xml:space="preserve">895. CONVICTION. HUMILIATION.</w:t>
      </w:r>
      <w:bookmarkEnd w:id="78"/>
    </w:p>
    <w:p>
      <w:pPr>
        <w:pStyle w:val="BodyText"/>
      </w:pPr>
      <w:r>
        <w:t xml:space="preserve">The usual way of the sinner's applying Christ's righteousness to a sinner's justification, is to erect a tribunal in the sinner's [soul], where the transactions within the soul shall be, in some measure, parallel with those of God sitting as the judge of all within the soul. First, the sinner is arraigned and his sins brought forth, and his desert of hell exposed, and the sentence as it were denounced, and the justice of it revealed. And then a Savior is given: Christ appears in the soul, as he appeared in the world after the giving the law at Mt. Sinai, and after the preaching of John the Baptist; he appears in his righteousness, and in his love and grace.</w:t>
      </w:r>
    </w:p>
    <w:p>
      <w:pPr>
        <w:pStyle w:val="Heading2"/>
      </w:pPr>
      <w:bookmarkStart w:name="heading_896_being_of_god_god_an_inte" w:id="79"/>
      <w:r>
        <w:t xml:space="preserve">896. BEING OF GOD. GOD AN INTELLIGENT, VOLUNTARY BEING.</w:t>
      </w:r>
      <w:bookmarkEnd w:id="79"/>
    </w:p>
    <w:p>
      <w:pPr>
        <w:pStyle w:val="BodyText"/>
      </w:pPr>
      <w:r>
        <w:t xml:space="preserve">That among the creatures that we see that does most like the Being that disposed and ordered the world, we may suppose to be most like him. We observe that the First Cause of things that has disposed the world, in disposing one thing, has respect to another that is distant in place and also time—does things for final causes. Things that are future are some way present with it. There is, in its disposition of things, respect to something else in another place: that the state of one thing may be conformed to, and in harmony with, the state of another, and also to something to come, [to] some end to be obtained. And that in a very great degree, and in the most perfect manner, with vast comprehension, and infinite order and exactness; as particularly in the formation of vegetables, plants and animals, and their nourishment, provision, defense and propagation, etc.</w:t>
      </w:r>
    </w:p>
    <w:p>
      <w:pPr>
        <w:pStyle w:val="BodyText"/>
      </w:pPr>
      <w:r>
        <w:t xml:space="preserve">Now, there are no beings in the universe that act in any measure so, but only those mat have understanding and will, contrivance and design. These act in some imperfect manner like God, in their disposing things, in things that they make and order—and no other. They can regulate things with respect to what is distant in place, and in time, and actually do</w:t>
      </w:r>
    </w:p>
    <w:p>
      <w:pPr>
        <w:pStyle w:val="SourcePage"/>
      </w:pPr>
      <w:r>
        <w:t xml:space="preserve">[p. 155]</w:t>
      </w:r>
    </w:p>
    <w:p>
      <w:pPr>
        <w:pStyle w:val="BodyText"/>
      </w:pPr>
      <w:r>
        <w:t xml:space="preserve">so. And we observe, moreover, that these intelligent, voluntary creatures are the highest above other things, have 'em in possession and at command, and have power to order the inferior creatures, and to destroy them at their pleasure. Therefore, they are next to the First Cause. Upon these accounts, 'tis most reasonable to suppose these things more like the First Cause than other things, especially if we consider that this is one instance of the First Cause's acting with design: that he has given intelligent creatures understanding and will to that end, that he might enable 'em to act for final causes, and have respect to that which is future. "He that formed the eye, shall not he see? He that teacheth man knowledge, shall not he know?" [Psalms 94:9–10].</w:t>
      </w:r>
    </w:p>
    <w:p>
      <w:pPr>
        <w:pStyle w:val="Heading2"/>
      </w:pPr>
      <w:bookmarkStart w:name="heading_897_future_state_immortality" w:id="80"/>
      <w:r>
        <w:t xml:space="preserve">897. FUTURE STATE. IMMORTALITY OF THE SOUL.</w:t>
      </w:r>
      <w:bookmarkEnd w:id="80"/>
    </w:p>
    <w:p>
      <w:pPr>
        <w:pStyle w:val="BodyText"/>
      </w:pPr>
      <w:r>
        <w:t xml:space="preserve">They which deny that the First Cause of all things, that has regulated and disposed nature and animates the world, is properly an intelligent, voluntary agent, yet can't deny but that it acts like one, in the highest and most perfect manner conceivable: disposing and ordering things with respect, one to another, for final causes, and in proportion and harmony and due respect to that which is future, or a good hereafter to be obtained; because this is notorious fact, in millions of instances everyday before our eyes. And if so, why may we not suppose that it will cause things to come to pass in such a regularity, proportion and harmony of events in the intelligent world, and not leave all in the utmost confusion, and to end in confusion—the evil happy, and the good miserable, the worst highest, and the best kept in subjection?</w:t>
      </w:r>
    </w:p>
    <w:p>
      <w:pPr>
        <w:pStyle w:val="Heading2"/>
      </w:pPr>
      <w:bookmarkStart w:name="heading_898_dying_love_of_christ_sat" w:id="81"/>
      <w:r>
        <w:t xml:space="preserve">898. DYING LOVE OF CHRIST. SATISFACTION OF CHRIST.</w:t>
      </w:r>
      <w:bookmarkEnd w:id="81"/>
    </w:p>
    <w:p>
      <w:pPr>
        <w:pStyle w:val="BodyText"/>
      </w:pPr>
      <w:r>
        <w:t xml:space="preserve">As Christ's sufferings were equivalent to the eternal suffering of all the elect, so his love, in being willing to undergo those sufferings for the elect, was equivalent to such a love in a creature (if that had been possible), as should have made him willing to undergo, for another, a whole eternity of such misery, as the damned do in hell, that he might in the meantime wholly escape and be made eternally happy. Yea, willing to undergo it, as seeing what it is, as having in actual clear view, and in full and perfect comprehension at once, the whole of it. Because it was as great and wonderful an direct of love, for such a person as Christ was, to come down so low, to undergo such things as he underwent for a time, and as great a thing for such a person to be willing for it, and to have such love as to induce him to it, as it would have been for a finite creature to be willing to undergo an eternity of misery. So that Christ may truly be said to have such love to us, as</w:t>
      </w:r>
    </w:p>
    <w:p>
      <w:pPr>
        <w:pStyle w:val="SourcePage"/>
      </w:pPr>
      <w:r>
        <w:t xml:space="preserve">[p. 156]</w:t>
      </w:r>
    </w:p>
    <w:p>
      <w:pPr>
        <w:pStyle w:val="BodyText"/>
      </w:pPr>
      <w:r>
        <w:t xml:space="preserve">induced him to drink up the bitter cup of a whole eternity of misery for us.</w:t>
      </w:r>
    </w:p>
    <w:p>
      <w:pPr>
        <w:pStyle w:val="Heading2"/>
      </w:pPr>
      <w:bookmarkStart w:name="heading_899_conversion_the_method_st" w:id="82"/>
      <w:r>
        <w:t xml:space="preserve">899. CONVERSION. THE METHOD, STEPS AND TIME OF THE WORK.</w:t>
      </w:r>
      <w:bookmarkEnd w:id="82"/>
    </w:p>
    <w:p>
      <w:pPr>
        <w:pStyle w:val="BodyText"/>
      </w:pPr>
      <w:r>
        <w:t xml:space="preserve">"The methods of grace are obscure, as those of nature. Ecclesiastes 11:5, 'Thou knowest not what is the way of the Spirit, or how the bones do grow in the womb of her that is with child: even so thou knowest not the works of God who maketh all.' The manner of the formation of Christ in the soul, is as indiscernible as the formation of a child, or the manner of Christ's conception in the womb of the Virgin, both which are fearful and wonderful. As it is said of the first, Psalms 139:14–15, 'I am fearfully and wonderfully made: marvelous are thy works; and that my soul knoweth right well. My substance was not hid from thee, when I was made in secret, and curiously wrought in the lowest parts of the earth.' Isaiah 53:8, 'Who can declare his generation?'—that is, the generation of Christ, either in his person or in his people." Charnock, 2nd volume of his </w:t>
      </w:r>
      <w:r>
        <w:rPr>
          <w:i/>
          <w:iCs/>
        </w:rPr>
        <w:t xml:space="preserve">Works</w:t>
      </w:r>
      <w:r>
        <w:t xml:space="preserve">, p. 217 or the next following.Stephen Charnock, </w:t>
      </w:r>
      <w:r>
        <w:rPr>
          <w:i/>
          <w:iCs/>
        </w:rPr>
        <w:t xml:space="preserve">The Works of the Late Learned Divine Stephen Charnock</w:t>
      </w:r>
      <w:r>
        <w:t xml:space="preserve"> (2 vols. London, 1684), </w:t>
      </w:r>
      <w:r>
        <w:rPr>
          <w:i/>
          <w:iCs/>
        </w:rPr>
        <w:t xml:space="preserve">2</w:t>
      </w:r>
      <w:r>
        <w:t xml:space="preserve">, 217, from "A Discourse of the Efficient of Regeneration" on John 1:13.</w:t>
      </w:r>
    </w:p>
    <w:p>
      <w:pPr>
        <w:pStyle w:val="Heading2"/>
      </w:pPr>
      <w:bookmarkStart w:name="heading_900_the_reality_of_the_futur" w:id="83"/>
      <w:r>
        <w:t xml:space="preserve">900. THE REALITY OF THE FUTURE CONFLAGRATION. CHRISTIAN RELIGION.</w:t>
      </w:r>
      <w:bookmarkEnd w:id="83"/>
    </w:p>
    <w:p>
      <w:pPr>
        <w:pStyle w:val="BodyText"/>
      </w:pPr>
      <w:r>
        <w:t xml:space="preserve">That book that gives us a particular account of the world's being overthrown by water (which great event is so evident from so many things in the present state of the earth, and so confirmed by many things in the present state of the earth, and so confirmed by many scraps of story and tradition in the heathen world), and that also gives a very particular account of the preservation of some of mankind through the flood, and of the re-peopling of the world since and of the origins of nations, how the nations of the world were spread abroad, by whom the several quarters of the world were re-peopled, who the great heads and first founders of nations were (the truth of which accounts isMS: "are." so abundantly confirmed by what is gathered up of broken histories, traditions and fables, names, monuments, etc.); that book that gives a rational and particular account [of] who made the world and how it was made, and of the first formation of mankind (agreeable to reason, and the most ancient traditions abroad amongst the nations), and gives a rational and particular account [of] how mankind came to be so corrupt and miserable, as we see they are, and gives us the history of mankind, down from its foundation to the times</w:t>
      </w:r>
    </w:p>
    <w:p>
      <w:pPr>
        <w:pStyle w:val="SourcePage"/>
      </w:pPr>
      <w:r>
        <w:t xml:space="preserve">[p. 157]</w:t>
      </w:r>
    </w:p>
    <w:p>
      <w:pPr>
        <w:pStyle w:val="BodyText"/>
      </w:pPr>
      <w:r>
        <w:t xml:space="preserve">well within the reach of human histories; the book that describes in prophecy the state of the world of mankind in its greatest empires, events and successive revolutions (as Daniel's prophecies of the four monarchies), not only in general events but many particular events that have a most exact accomplishment (see Prideaux's application of them in </w:t>
      </w:r>
      <w:r>
        <w:rPr>
          <w:i/>
          <w:iCs/>
        </w:rPr>
        <w:t xml:space="preserve">History</w:t>
      </w:r>
      <w:r>
        <w:t xml:space="preserve">);Humphrey Prideaux, </w:t>
      </w:r>
      <w:r>
        <w:rPr>
          <w:i/>
          <w:iCs/>
        </w:rPr>
        <w:t xml:space="preserve">The Old And New Testament Connected in the History of the Jews and Neighboring Nations, from the Declension of the Kingdoms of Israel and Judah to the time of Christ</w:t>
      </w:r>
      <w:r>
        <w:t xml:space="preserve"> (4 vols. London, 1716–18; 9th ed., 1725). JE usually called this "Connexion" for short. Here JE is probably referring to Prideaux's lengthy exegesis (vol. 2, Pt. I, Bk. V, 377–440) of Daniel 9:24–27, in which he plots out the prophetical "seventy weeks." He interprets one week to equal seven years, for a total of 490 years, beginning with Ezra's restoration of "the Church and State of the Jews" and ending with the death of Christ, "after which the Jews were no more to be the Peculiar People of God." the book that foretells the vast religious revolution that has been brought to pass in the world in the overthrow of idolatry and bringing the chief part of the world to the worship of one God; the book that gives an account and reason of that great and universal custom of sacrificing that had obtained through all ages and all nations, which the world, without this book, were wholly ignorant of: [that book] is most likely to give us a right account of the recovery or restoration of mankind to the favor of God after the commission of sin, and is also most likely to give us a right account of the end of the world. And the account that it gives of the end of the world, viz. that it shall perish finally by fire, is exceeding agreeable to reason. Philosophy would give us great reason to think so, if the Scriptures had said nothing about it. Philosophy tells us that the motions of the several parts of the visible world must, in a great length of time, gradually cease, and that if it ceases it will all run together into a common heap. But if it does so, it must necessarily be involved in a great conflagration; for, I suppose, ninety-nine parts in an hundred of the visible world are the most fierce liquid fire.</w:t>
      </w:r>
    </w:p>
    <w:p>
      <w:pPr>
        <w:pStyle w:val="Heading2"/>
      </w:pPr>
      <w:bookmarkStart w:name="heading_901_conflagration_misery_of_" w:id="84"/>
      <w:r>
        <w:t xml:space="preserve">901. CONFLAGRATION. MISERY OF THE DAMNED.</w:t>
      </w:r>
      <w:bookmarkEnd w:id="84"/>
    </w:p>
    <w:p>
      <w:pPr>
        <w:pStyle w:val="BodyText"/>
      </w:pPr>
      <w:r>
        <w:t xml:space="preserve">When this earth, after the day of judgment, is hurled down into the sun, it will be [to] the inhabitants as the sun's coming and falling with mighty force, and swallowing up the earth. This great body of liquid fire shall as it were come down with a velocity equal, at least, to that which the earth would acquire in falling to the sun, if it should be stopped in its course, which will doubtless be many thousand times greater than that of a cannonball. Therefore, when God comes to pour down such an immense deluge of fire upon and about the earth, to swallow it with such great and inconceivable force and violence, what cataracts of fire will here be, what a dreadful manifestation</w:t>
      </w:r>
    </w:p>
    <w:p>
      <w:pPr>
        <w:pStyle w:val="SourcePage"/>
      </w:pPr>
      <w:r>
        <w:t xml:space="preserve">[p. 158]</w:t>
      </w:r>
    </w:p>
    <w:p>
      <w:pPr>
        <w:pStyle w:val="BodyText"/>
      </w:pPr>
      <w:r>
        <w:t xml:space="preserve">of the mighty power and awful wrath of God—and when not only this body of liquid fire but, it may be, some hundreds of thousands of other bodies as great as that, shall be thrown down. Those immense lakes and worlds of liquid fire will be poured down by the mighty power of God, will keep coming down for some time in a continual cataract, probably with a force many millions of times exceeding that of a cannonball, and vastly exceeding that of lightning, for it must be so great a velocity to bring the fixed stars together in a year's time. How will the heavens be opened, what cataracts of vengeance will here be! When we see very high falls of a great river, how awful and terrible is the appearance. The violence and mighty force and irresistible power with which the waters descend gives us a great idea of the majesty and wrath of God. But what is this? What a faint shadow was the great deluge of waters, in Noah's time, of this second deluge, and how feebly did the pourings down of the waters out of heaven, when the windows of heaven were opened, represent this pouring down of fire.</w:t>
      </w:r>
    </w:p>
    <w:p>
      <w:pPr>
        <w:pStyle w:val="BodyText"/>
      </w:pPr>
      <w:r>
        <w:t xml:space="preserve">This is the lake, the deluge, and as it were the universe of liquid fire, in which the bodies of the wicked will be tormented forever and ever. These are the waves and billows that must pass over them. They must not only bear the infinitely fierce heat, but bear the weight of this deluge of fire over them. Probably some of them, at least, must lie near the center of it; and what an immense column of this liquor will press them, the weight of which will show the mighty power of God.</w:t>
      </w:r>
    </w:p>
    <w:p>
      <w:pPr>
        <w:pStyle w:val="Heading2"/>
      </w:pPr>
      <w:bookmarkStart w:name="heading_902_christian_religion" w:id="85"/>
      <w:r>
        <w:t xml:space="preserve">902. CHRISTIAN RELIGION.</w:t>
      </w:r>
      <w:bookmarkEnd w:id="85"/>
    </w:p>
    <w:p>
      <w:pPr>
        <w:pStyle w:val="BodyText"/>
      </w:pPr>
      <w:r>
        <w:t xml:space="preserve">When the appointed time that Jesus, the Messiah, the great king and priest and prophet of Israel, was to come, God, by a remarkable hand of providence, brought to nothing the office of a king, a prophet and a priest among the Jews. After the captivity, the Jews in their civil power were never wholly independent. For a while, considerable power was in the hands of governors of the house of David; afterwards the kingly power was taken from the house of David, and was assumed by the priests. After this, Herod ascended the throne, that was but half a Jew: he was not, by his descent, of the stock of Israel (though he was of the Jewish religion), as his father and grandfather had been. Soon after his death, Judea became a Roman province and was subject to a Roman governor, as it was when Christ died. Soon after this, the Jewish state was destroyed and all manner of civil power taken from them.</w:t>
      </w:r>
    </w:p>
    <w:p>
      <w:pPr>
        <w:pStyle w:val="BodyText"/>
      </w:pPr>
      <w:r>
        <w:t xml:space="preserve">So as to the prophetical office, it ceased with the prophet Malachi, or at least on the death of Simon the Just [Luke 2:25–35], and never revived any otherwise than either in Christ or those that were his forerunners or followers.</w:t>
      </w:r>
    </w:p>
    <w:p>
      <w:pPr>
        <w:pStyle w:val="SourcePage"/>
      </w:pPr>
      <w:r>
        <w:t xml:space="preserve">[p. 159]</w:t>
      </w:r>
    </w:p>
    <w:p>
      <w:pPr>
        <w:pStyle w:val="BodyText"/>
      </w:pPr>
      <w:r>
        <w:t xml:space="preserve">So the priestly office: the high priesthood, which used according to the law of Moses to be hereditary, became, in its turn, at the beck either of the Romans or the ruling princes. The Jewish church, which for a great many ages saw but one high priest deposed, had a new head almost every year. They were deprived of their office; others, who bought it, were put in their room, and even those who kept it longest had so little power that they could not suppress the disorders of robbers and Zealots. The competitors for the priesthood at length came to quarreling, sword in hand, for the priesthood. The temple at last was burnt down to the ground, the sacrifices abolished, and the high priesthood extinct.</w:t>
      </w:r>
    </w:p>
    <w:p>
      <w:pPr>
        <w:pStyle w:val="BodyText"/>
      </w:pPr>
      <w:r>
        <w:t xml:space="preserve">So Christ being the great sacrifice, and the substance and end of all their ceremonies, God by degrees in his providence brought those sacrifices and all those ceremonies to nothing: first by rendering them in a great measure incapable of upholding them, by their dispersion after the Babylonish captivity; and nextly by incapacitating them more and more, by the power of the heathen over them, especially when they became a Roman province in Christ's time; and lastly, by utterly abolishing all in the destruction of Jerusalem.</w:t>
      </w:r>
    </w:p>
    <w:p>
      <w:pPr>
        <w:pStyle w:val="BodyText"/>
      </w:pPr>
      <w:r>
        <w:t xml:space="preserve">And then after this, God made it impossible that ever the civil power of the house of David, or the priesthood of Aaron, or ceremonial worship should be restored, by blotting out among them the memory and distinction of their tribes and families, miraculously confounding attempts for rebuilding their temple. The Zealots, at length, broke into the holy place and drove out all the families out of which the high priests were usually taken, and set up one Phanus, a stupid, ignorant fellow.The following sentence, along with the reference to Basnage's </w:t>
      </w:r>
      <w:r>
        <w:rPr>
          <w:i/>
          <w:iCs/>
        </w:rPr>
        <w:t xml:space="preserve">History of the Jews</w:t>
      </w:r>
      <w:r>
        <w:t xml:space="preserve"> (see next note) was written after No. 903, on the next MS page; JE indicated the insertion with cue marks. The Zealots, before the destruction of Jerusalem, made the temple a mere slaughterhouse and receptacle of robbers. See some of these things in Basnage's </w:t>
      </w:r>
      <w:r>
        <w:rPr>
          <w:i/>
          <w:iCs/>
        </w:rPr>
        <w:t xml:space="preserve">History of the Jews</w:t>
      </w:r>
      <w:r>
        <w:t xml:space="preserve">, Bk. I, chs. 3–6,Jacques Basnage, </w:t>
      </w:r>
      <w:r>
        <w:rPr>
          <w:i/>
          <w:iCs/>
        </w:rPr>
        <w:t xml:space="preserve">The History of the Jews, from Jesus Christ to the Present Time</w:t>
      </w:r>
      <w:r>
        <w:t xml:space="preserve"> (London, 1708). Bk. I is on "The State and Government of </w:t>
      </w:r>
      <w:r>
        <w:rPr>
          <w:i/>
          <w:iCs/>
        </w:rPr>
        <w:t xml:space="preserve">Judaea</w:t>
      </w:r>
      <w:r>
        <w:t xml:space="preserve">, under the Race of the </w:t>
      </w:r>
      <w:r>
        <w:rPr>
          <w:i/>
          <w:iCs/>
        </w:rPr>
        <w:t xml:space="preserve">Herods</w:t>
      </w:r>
      <w:r>
        <w:t xml:space="preserve">" and generally traces the decline of the Jews during the period. Ch. 3 is entitled "A Continuation of [the History and Genealogy of the Herods]; being a refutation of what is said of Agrippa the I. and II. and of Berenice. Their Birth, Religion, and the Extent of their Kingdom." Ch. 4 treats "The Second Degree of the Ruin of the Jews; the Corruption and Decay of the Jewish Church; the Power of the High Priests and Kings"; ch. 5, "The History of the High Priests, and Desolation of the Jewish Church"; and ch. 6, "The third Step towards the Ruin of Jerusalem. Disorders caus'd by the different Factions of the People." This entry, like others, is not a quotation but a précis of material in Basnage. where see the most horrid corruptions and vices of the high priests before Jerusalem's destruction. If Christ,</w:t>
      </w:r>
    </w:p>
    <w:p>
      <w:pPr>
        <w:pStyle w:val="SourcePage"/>
      </w:pPr>
      <w:r>
        <w:t xml:space="preserve">[p. 160]</w:t>
      </w:r>
    </w:p>
    <w:p>
      <w:pPr>
        <w:pStyle w:val="BodyText"/>
      </w:pPr>
      <w:r>
        <w:t xml:space="preserve">therefore, ben't the Messiah, what becomes of that prophecy and promise, so solemnly made, and so extraordinarily confirmed, in Jeremiah 33:14–26?</w:t>
      </w:r>
    </w:p>
    <w:p>
      <w:pPr>
        <w:pStyle w:val="Heading2"/>
      </w:pPr>
      <w:bookmarkStart w:name="heading_903_christian_religion_day_o" w:id="86"/>
      <w:r>
        <w:t xml:space="preserve">903. CHRISTIAN RELIGION. DAY OF JUDGMENT.</w:t>
      </w:r>
      <w:bookmarkEnd w:id="86"/>
    </w:p>
    <w:p>
      <w:pPr>
        <w:pStyle w:val="BodyText"/>
      </w:pPr>
      <w:r>
        <w:t xml:space="preserve">One main prejudice against the reality of what the Scripture foretells of the resurrection, the day of judgment and the conflagration, is that it is beside what has been the settled course of things [for] a great while. But there is no force in this. For the same reason, the people of the old world would not believe that there should be a universal deluge, which yet there are all manner of evidences of the reality of. So if the Greeks and Romans, before Christ, had been foretold of such a great religious change and revolution as was by the overthrow of their whole religious state, and setting up one so different as was by the prevailing of the Christian religion, they would not have believed it. So if any in New England, ten years ago, had foretold such a change in the religious state in New England, as now is—it is so extraordinary,MS: "new extraordinary." so much beside the settled course of things within the memory of all living, and in many things diverse from all that ever was heard of—then it would have been perhaps as difficult to believe it, as to believe the great events foretold to accompany the end of the world.In </w:t>
      </w:r>
      <w:r>
        <w:rPr>
          <w:i/>
          <w:iCs/>
        </w:rPr>
        <w:t xml:space="preserve">Miscellaneous Observations on Important Theological Subject</w:t>
      </w:r>
      <w:r>
        <w:t xml:space="preserve"> (Edinburgh, 1793), 61, § 47, the phrase "as now is" was changed to "as hath lately taken place," with the added note: "About 1742." It is not clear whether this implies the entry was written then, or whether the "change in the religious state of New England" is the reference point. JE's own words suggest that a date later than 1742 is not likely, possibly even 1741. Setting the hypothetical foretelling back ten years from 1742 would put it a couple years before his own revival in Northampton.</w:t>
      </w:r>
    </w:p>
    <w:p>
      <w:pPr>
        <w:pStyle w:val="Heading2"/>
      </w:pPr>
      <w:bookmarkStart w:name="heading_904_christ_s_righteousness_w" w:id="87"/>
      <w:r>
        <w:t xml:space="preserve">904. CHRIST'S RIGHTEOUSNESS. WISDOM OF GOD IN THE WORK OF REDEMPTION.</w:t>
      </w:r>
      <w:bookmarkEnd w:id="87"/>
    </w:p>
    <w:p>
      <w:pPr>
        <w:pStyle w:val="BodyText"/>
      </w:pPr>
      <w:r>
        <w:t xml:space="preserve">Christ's righteousness exceedingly magnified the authority and law of God. "Men and angels were his absolute vassals; there was nothing wanting to declare the highest pitch of it, when his own Son became a servant; the Lord of all things became lower than the angels, and as low as the meanest man; who shall stand out against his pleasure, since the Son, equal with him, stood not out against his Father's will?" Charnock's 2nd volume, p. 266.Charnock, </w:t>
      </w:r>
      <w:r>
        <w:rPr>
          <w:i/>
          <w:iCs/>
        </w:rPr>
        <w:t xml:space="preserve">Works, 2</w:t>
      </w:r>
      <w:r>
        <w:t xml:space="preserve">, 266, from "A Discourse of God's Being the Author of Reconciliation," on 2 Corinthians 5:18–19. Shall not everyone be ashamed to entertain a thought of begrudging obedience to God, after they have seen one so infinitely greater, brighter and more honorable, having such respect to God and so much honoring his authority as to submit with the greatest alacrity</w:t>
      </w:r>
    </w:p>
    <w:p>
      <w:pPr>
        <w:pStyle w:val="SourcePage"/>
      </w:pPr>
      <w:r>
        <w:t xml:space="preserve">[p. 161]</w:t>
      </w:r>
    </w:p>
    <w:p>
      <w:pPr>
        <w:pStyle w:val="BodyText"/>
      </w:pPr>
      <w:r>
        <w:t xml:space="preserve">to the meanest and most abject services, and that through the most extreme and ineffable sufferings, in obedience to God? What thoughts can they entertain of God's worthiness to be obeyed and submitted to, when they behold this Person, that submitted to and went through such sufferings, in his great glory at God's right [hand], as the glory of heaven and Lord of all the universe?</w:t>
      </w:r>
    </w:p>
    <w:p>
      <w:pPr>
        <w:pStyle w:val="Heading2"/>
      </w:pPr>
      <w:bookmarkStart w:name="heading_905_hell_torments_their_incr" w:id="88"/>
      <w:r>
        <w:t xml:space="preserve">905. HELL TORMENTS, THEIR INCREASE.</w:t>
      </w:r>
      <w:bookmarkEnd w:id="88"/>
    </w:p>
    <w:p>
      <w:pPr>
        <w:pStyle w:val="BodyText"/>
      </w:pPr>
      <w:r>
        <w:t xml:space="preserve">Mr. Charnock, that most able and judicious divine, thinks that the sins of the damned, their blaspheming etc. in hell are punishable, and will be punished. See Charnock's 2nd volume, p. 313.Charnock, </w:t>
      </w:r>
      <w:r>
        <w:rPr>
          <w:i/>
          <w:iCs/>
        </w:rPr>
        <w:t xml:space="preserve">Works, 2</w:t>
      </w:r>
      <w:r>
        <w:t xml:space="preserve">, 313, from "A Discourse of God's Being the Author of Reconciliation": "The Eternity of punishment proceeds not only from old Debts, but new ones contracted by blasphemies, and hatred of God. Therefore though some think that </w:t>
      </w:r>
      <w:r>
        <w:rPr>
          <w:i/>
          <w:iCs/>
        </w:rPr>
        <w:t xml:space="preserve">in terminus</w:t>
      </w:r>
      <w:r>
        <w:t xml:space="preserve"> the damn'd do not sin, I cannot think, but loving and glorifying God is the Essential Duty of a Creature; and while he is a Creature, let him be in what state he will, he is under obligation to it."</w:t>
      </w:r>
    </w:p>
    <w:p>
      <w:pPr>
        <w:pStyle w:val="Heading2"/>
      </w:pPr>
      <w:bookmarkStart w:name="heading_906_misery_of_the_damned_con" w:id="89"/>
      <w:r>
        <w:t xml:space="preserve">906. MISERY OF THE DAMNED. CONFLAGRATION.</w:t>
      </w:r>
      <w:bookmarkEnd w:id="89"/>
    </w:p>
    <w:p>
      <w:pPr>
        <w:pStyle w:val="BodyText"/>
      </w:pPr>
      <w:r>
        <w:t xml:space="preserve">After the accursed sentence is pronounced, 'tis probable that the earth, with all its cursed inhabitants, will be sent down into the sun, with vastly greater swiftness than the motion of lightning. So that there will be that which will be more than equivalent to a great flash or stream of lightning, as great in diameter as that of the sun; for any small part of the fire of the sun, no greater than an ordinary streak of lightning, is vastly more fierce than the fire of lightning. And the motion of the fire will be vastly greater: for though the motion will be indeed in the earth, 'tis just the same as to what is perceived and what is affected. And probably, the sense of seeing and hearing will be affected with that which will be answerably awful and terrifying; and awful with that which shall affect the sense of feeling. O, who can conceive of that infinite thunder as it were, and that perpetual roar of that vast and fierce and mighty flame in the ears of the damned, in comparison of which, probably the loudest thunders we hear in this world are no more than the noise of a cricket, or the snap of our fingers. See further, No. 927.</w:t>
      </w:r>
    </w:p>
    <w:p>
      <w:pPr>
        <w:pStyle w:val="Heading2"/>
      </w:pPr>
      <w:bookmarkStart w:name="heading_907_progress_of_the_work_of_" w:id="90"/>
      <w:r>
        <w:t xml:space="preserve">907. PROGRESS OF THE WORK OF REDEMPTION.</w:t>
      </w:r>
      <w:bookmarkEnd w:id="90"/>
    </w:p>
    <w:p>
      <w:pPr>
        <w:pStyle w:val="BodyText"/>
      </w:pPr>
      <w:r>
        <w:t xml:space="preserve">God's manner is, in almost everything, to suffer 'em first to be undone, and then to build 'em up again in a more glorious, in vastly greater, perfection than before they was undone. When he has anything very glorious to accomplish, he accomplishes it and builds it up out of ruins of something that was excellent but is destroyed, hereby manifesting the glory of his sufficiency, power</w:t>
      </w:r>
    </w:p>
    <w:p>
      <w:pPr>
        <w:pStyle w:val="SourcePage"/>
      </w:pPr>
      <w:r>
        <w:t xml:space="preserve">[p. 162]</w:t>
      </w:r>
    </w:p>
    <w:p>
      <w:pPr>
        <w:pStyle w:val="BodyText"/>
      </w:pPr>
      <w:r>
        <w:t xml:space="preserve">and wisdom, and infinite superiority to all things. Thus he suffered the old heavens and earth, that were very beautiful, to be ruined; and then builds up a new heavens and earth, infinitely more glorious. So he suffers the first paradise to be destroyed, that was very beautiful and pleasant, to make way for another, infinitely more excellent. So he suffers man's life and holiness and happiness, which was very excellent, to be destroyed, that he might be made a new creature, immensely more glorious. So he suffers his body, that in its first state was exceeding beautiful, to be destroyed, that he might raise it again a spiritual heavenly body, like to Christ's glorious body [Philippians 3:21]. He forsakes the tabernacle of Shiloh [Psalms 78:60] to return and dwell in a glorious temple. The ark of God departed from Israel to be returned in David's time, with greater glory than ever, to dwell in Zion [1 Chronicles 15-16]; and in Solomon's time, to dwell in the temple [2 Chronicles 5-6]. The Spirit of prophecy, by degrees, ceased in Israel, to be restored in Christ's and the apostles' times, with greater glory than ever. He suffers the first Adam to be destroyed, and appoints another, infinitely more excellent. So he suffers the old Jerusalem and the old Israel and the old temple to be destroyed, to make way for new ones, infinitely more glorious. The old legal dispensation that ceases "has no glory in this respect by reason of the glory that excelleth" [2 Corinthians 3:10]. So he suffers even the Christian church to be brought down wonderfullyIllegible word in MS; reading taken from Andover copy. by Antichrist, to raise it again, immensely more glorious. And after the reformation from popery, he suffers it, in a great measure, to be destroyed by deism, heresies and cold, dead formality; that he may make way for an immensely greater and more glorious reformation. And sometimes in a particular saint he suffers grace to be exceedingly overcome, as in Peter, to raise it to a more glorious height.</w:t>
      </w:r>
    </w:p>
    <w:p>
      <w:pPr>
        <w:pStyle w:val="Heading2"/>
      </w:pPr>
      <w:bookmarkStart w:name="heading_908_future_state_immortality" w:id="91"/>
      <w:r>
        <w:t xml:space="preserve">908. FUTURE STATE. IMMORTALITY OF THE SOUL.</w:t>
      </w:r>
      <w:bookmarkEnd w:id="91"/>
    </w:p>
    <w:p>
      <w:pPr>
        <w:pStyle w:val="BodyText"/>
      </w:pPr>
      <w:r>
        <w:t xml:space="preserve">How reasonable does it seem to suppose that they that are conformed to, and have the favor of the great fountain and Author of all being, should, in union with him, and through a friendly influence from this infinite eternal fountain of being, have the being that he gave them continued to them, as a benefit to them; that the Author of being should continue the being of that which pleases him, and is conformed to his will, and answers his end, and should make their being happy forever. And, on the contrary, that those that sin against him, and act in enmity to the Author of their being, and the fountain of all being, should have their being as it were cut off, i.e. that the giver of</w:t>
      </w:r>
    </w:p>
    <w:p>
      <w:pPr>
        <w:pStyle w:val="SourcePage"/>
      </w:pPr>
      <w:r>
        <w:t xml:space="preserve">[p. 163]</w:t>
      </w:r>
    </w:p>
    <w:p>
      <w:pPr>
        <w:pStyle w:val="BodyText"/>
      </w:pPr>
      <w:r>
        <w:t xml:space="preserve">their being should cause that their being should be no benefit to them, but that it should be only for their misery.There is no No. 909.</w:t>
      </w:r>
    </w:p>
    <w:p>
      <w:pPr>
        <w:pStyle w:val="Heading2"/>
      </w:pPr>
      <w:bookmarkStart w:name="heading_910_hell_torments_their_degr" w:id="92"/>
      <w:r>
        <w:t xml:space="preserve">910. HELL TORMENTS. THEIR DEGREE.</w:t>
      </w:r>
      <w:bookmarkEnd w:id="92"/>
    </w:p>
    <w:p>
      <w:pPr>
        <w:pStyle w:val="BodyText"/>
      </w:pPr>
      <w:r>
        <w:t xml:space="preserve">If God does design some of mankind should be happy and others miserable in an eternal state, 'tis most reasonable to suppose that what is intended is great happiness and great misery. For doubtless, 'tis the design of God, with respect to those that are to be miserable, to answer his great ends upon them that way, viz. in their misery to show those things that are dreadful upon them, to manifest the displeasure of a God, etc. And if there be no objection to be made against their being miserable, so that it would have been better for them never to have had any being (for that is the notion of being miserable), what objection is there against a great degree of misery?</w:t>
      </w:r>
    </w:p>
    <w:p>
      <w:pPr>
        <w:pStyle w:val="Heading2"/>
      </w:pPr>
      <w:bookmarkStart w:name="heading_911_baptism_of_infants" w:id="93"/>
      <w:r>
        <w:t xml:space="preserve">911. BAPTISM OF INFANTS.</w:t>
      </w:r>
      <w:bookmarkEnd w:id="93"/>
    </w:p>
    <w:p>
      <w:pPr>
        <w:pStyle w:val="BodyText"/>
      </w:pPr>
      <w:r>
        <w:t xml:space="preserve">God, in his institutions in his church, has respect to the state of his church in its future ages, many times. Thus baptism is calculated for the state of the Christian church in the millennium, when parents will truly give up their children, and so fully, that they shall generally be accepted, and their children will be sanctified in their infancy. That is the proper, appointed season of the application of redemption, the elect season, wherein there will probably be an hundred times more of the application of redemption than in all preceding ages put together; and therefore, the ordinances and means of application are especially calculated for that season. See No. 932.</w:t>
      </w:r>
    </w:p>
    <w:p>
      <w:pPr>
        <w:pStyle w:val="Heading2"/>
      </w:pPr>
      <w:bookmarkStart w:name="heading_912_christian_religion_legal" w:id="94"/>
      <w:r>
        <w:t xml:space="preserve">912. CHRISTIAN RELIGION. LEGAL SACRIFICES. THE NECESSITY OF SATISFACTION.</w:t>
      </w:r>
      <w:bookmarkEnd w:id="94"/>
    </w:p>
    <w:p>
      <w:pPr>
        <w:pStyle w:val="BodyText"/>
      </w:pPr>
      <w:r>
        <w:t xml:space="preserve">That God should all along require sacrifices in his church, and that something should be done by all that came near to him and worshipped him, or appeared in his presence, to make atonement for their sins, insomuch that sacrificing obtained throughout the world, in all nations and ages; and that such a multitude of sacrifices should be appointed, that sacrifices should be offered so continually, and on so many occasions, and joined with all their public worship, was a plain mark and token and testimony of God that a real atonement or satisfaction to his justice was necessary, and that God not design that, in his manner of dealing with mankind, men should be pardoned and accepted without. And if there was nothing of true and real atonement and sacrifice in those beasts that were offered, then doubtless they were an evidence that there</w:t>
      </w:r>
    </w:p>
    <w:p>
      <w:pPr>
        <w:pStyle w:val="SourcePage"/>
      </w:pPr>
      <w:r>
        <w:t xml:space="preserve">[p. 164]</w:t>
      </w:r>
    </w:p>
    <w:p>
      <w:pPr>
        <w:pStyle w:val="BodyText"/>
      </w:pPr>
      <w:r>
        <w:t xml:space="preserve">was to be some other, greater sacrifice that was to be a proper atonement or satisfaction, of which they were only the presages and signs; as those symbolical actions God sometimes commanded the prophets to perform were signs and presages of great events they foretold.</w:t>
      </w:r>
    </w:p>
    <w:p>
      <w:pPr>
        <w:pStyle w:val="BodyText"/>
      </w:pPr>
      <w:r>
        <w:t xml:space="preserve">God abundantly testified by the sacrifices, from the beginning of the world, that an atonement for sin was necessary, and must be insisted on, in order to his acceptance of the sinner. And this proves that a sacrifice of infinite value was necessary, and that God would accept of no other: for an atonement that bears no proportion to the offense is no atonement. An atonement carries in it a payment or satisfaction in the very notion of it. And if satisfaction was so little necessary that the divine majesty easily admitted one that bore no proportion at all to the offense, i.e. was wholly equivalent to nothing when compared to the offense, and so was no payment or satisfaction at all, then he might have forgiven sin without any atonement; and an atonement could not be so greatly to be insisted on, as is represented by all that prodigious expense and labor and cumber, and multitude of services and ceremonies, and so great an apparatus, and so great pomp, which, with so much exactness, were prescribed to be continued through so many ages, respecting their typical sacrifices and atonements, and from God's church were propagated through the world of mankind.</w:t>
      </w:r>
    </w:p>
    <w:p>
      <w:pPr>
        <w:pStyle w:val="BodyText"/>
      </w:pPr>
      <w:r>
        <w:t xml:space="preserve">That no mere creature could offer to God that true sacrifice of real atonement, of which the old testament sacrifices were resemblances or shadows, is evident by the Old Testament. For by the Old Testament it is evident that that is not sufficient to be looked upon by God as any real atonement, or sacrifice for sin, if it was God's already before it was offered to him. Psalms 50—in that Psalm we have a prophecy of Christ's coming to set up his kingdom in the world. There it is said, in Psalms 50:5–12, "Gather my saints together; those that have made a covenant with me by sacrifice" (where we may observe that the necessity of sacrifices is implied). "And the heavens shall declare his righteousness: for God is judge himself. Selah. Hear, O my people, and I will speak; O Israel, I will testify against thee: I am God, even thy God. I will not reprove thee for thy sacrifices, or thy burnt offerings, to have been continually before me. I will take no bullock out of thy house, nor he goats out of thy folds. For every beast of the forest is mine, and the cattle upon a thousand hills. I know all the fowls of the mountains: and the wild beasts of the field are mine. If I were hungry, I would not tell thee: for the world is mine, and the fullness thereof." But no mere creature can have anything to offer to God [but] what is his already; for all that he has is God's gift to him.</w:t>
      </w:r>
    </w:p>
    <w:p>
      <w:pPr>
        <w:pStyle w:val="SourcePage"/>
      </w:pPr>
      <w:r>
        <w:t xml:space="preserve">[p. 165]</w:t>
      </w:r>
    </w:p>
    <w:p>
      <w:pPr>
        <w:pStyle w:val="Heading2"/>
      </w:pPr>
      <w:bookmarkStart w:name="heading_913_justification_christ_s_r" w:id="95"/>
      <w:r>
        <w:t xml:space="preserve">913. JUSTIFICATION. CHRIST'S RIGHTEOUSNESS.</w:t>
      </w:r>
      <w:bookmarkEnd w:id="95"/>
    </w:p>
    <w:p>
      <w:pPr>
        <w:pStyle w:val="BodyText"/>
      </w:pPr>
      <w:r>
        <w:t xml:space="preserve">That it is mainly by Christ's death that we become righteous, or have righteousness imputed to us, is implied in that, Galatians 2:21, "If righteousness come by the law, then Christ is dead in vain." The force of the reasoning of the Apostle is plainly this: if righteousness come by the law, then righteousness don't come by the death of Christ, and so is in vain, because that was the end of his death, to procure us a righteousness. Which supposes that this was the great Christian doctrine: that righteousness, or our justification, was mainly by the death of Christ. That Christ's death justifies us, as it was a compliance with the will or command of God, is manifest by Hebrews 10:10.</w:t>
      </w:r>
    </w:p>
    <w:p>
      <w:pPr>
        <w:pStyle w:val="Heading2"/>
      </w:pPr>
      <w:bookmarkStart w:name="heading_914_lord_s_day" w:id="96"/>
      <w:r>
        <w:t xml:space="preserve">914. LORD'S DAY.</w:t>
      </w:r>
      <w:bookmarkEnd w:id="96"/>
    </w:p>
    <w:p>
      <w:pPr>
        <w:pStyle w:val="BodyText"/>
      </w:pPr>
      <w:r>
        <w:t xml:space="preserve">When God finished the creation, he beheld all, and behold, it was very [good (Genesis 1:31)]. Therefore he rested in his work, and was refreshed. But sin soon entered and destroyed his work, and so as it were disturbed his rest; but when Christ had finished the work of redemption of the new creation, then God had a restoration of his rest that had been disturbed by the entrance of sin. Christ is his servant, in whom his soul delighteth or hath rest [Isaiah 42:1]. The church is the place of his rest. 'Tis said, Zephaniah 3:17, "He will rest in his love, and rejoice over the church with singing."</w:t>
      </w:r>
    </w:p>
    <w:p>
      <w:pPr>
        <w:pStyle w:val="Heading2"/>
      </w:pPr>
      <w:bookmarkStart w:name="heading_915_necessity_of_christ_s_sa" w:id="97"/>
      <w:r>
        <w:t xml:space="preserve">915. NECESSITY OF CHRIST'S SATISFACTION.</w:t>
      </w:r>
      <w:bookmarkEnd w:id="97"/>
    </w:p>
    <w:p>
      <w:pPr>
        <w:pStyle w:val="BodyText"/>
      </w:pPr>
      <w:r>
        <w:t xml:space="preserve">See No. 798. "Had God violated his word" (in the threatening of death for sin), "he had justified the devil in his argument for man's rebellion. The devil's argument is a plain contradiction to God's threatening. God affirms the certainty of death, the devil affirms the certainty of life, Genesis 3:4. 'Ye shall not surely die.' Had no punishment been inflicted, the devil had not been a liar from the beginning (John 8:44). God would have honored the tempter, and justified the charge he brought against him, and owned that envy the devil accused him of, and thereby have rendered the devil the fittest object for love and trust. As the devil charged God with a lie, so had no punishment been inflicted, God would have condemned himself, and declared Satan instead of a lying tempter to be the truest counselor. He had exposed himself to contempt, and advanced the credit of his enemy, and so set up the devil as God instead of himself. It concerned God therefore to manifest himself true, and the devil a liar; and acquaint the world, that not himself, but the evil spirit, was their deceiver, and that he meant as he spake." Charnock's 2nd volume, p. 924.Charnock, </w:t>
      </w:r>
      <w:r>
        <w:rPr>
          <w:i/>
          <w:iCs/>
        </w:rPr>
        <w:t xml:space="preserve">Works, 2</w:t>
      </w:r>
      <w:r>
        <w:t xml:space="preserve">, 924, from "A Discourse of the Necessity of Christ's Death," on Luke 24:26.</w:t>
      </w:r>
    </w:p>
    <w:p>
      <w:pPr>
        <w:pStyle w:val="SourcePage"/>
      </w:pPr>
      <w:r>
        <w:t xml:space="preserve">[p. 166]</w:t>
      </w:r>
    </w:p>
    <w:p>
      <w:pPr>
        <w:pStyle w:val="Heading2"/>
      </w:pPr>
      <w:bookmarkStart w:name="heading_916_extremity_of_hell_tormen" w:id="98"/>
      <w:r>
        <w:t xml:space="preserve">916. EXTREMITY OF HELL TORMENTS.</w:t>
      </w:r>
      <w:bookmarkEnd w:id="98"/>
    </w:p>
    <w:p>
      <w:pPr>
        <w:pStyle w:val="BodyText"/>
      </w:pPr>
      <w:r>
        <w:t xml:space="preserve">'Tis a great argument of it, that the fire that the wicked shall [be] cast into will be that which God has pre pared for the devil and his angels [Matthew 25:41]. O, how will Christ at at last triumph over the devil, that has so set himself against him, as his bitter, inveterate enemy, in such a malicious war that has lasted so many thousand years, wherein he has made such dreadful havoc of God's workmanship, and maliciously and cruelly killed Christ himself, with the utmost ignominy and most exquisite torture, and, after him, so many millions of his dear redeemed ones that he shed his blood for.</w:t>
      </w:r>
    </w:p>
    <w:p>
      <w:pPr>
        <w:pStyle w:val="BodyText"/>
      </w:pPr>
      <w:r>
        <w:t xml:space="preserve">Men really make the absurdity of the behavior of mankind an objection, or argument, against the reality of such future extreme eternal torments. Men's behavior is as it were a loud, united declaration of a vast multitude of men against;MS: "again." yea, 'tis the common voice, in a loud and continual cry, that there is no such thing.</w:t>
      </w:r>
    </w:p>
    <w:p>
      <w:pPr>
        <w:pStyle w:val="Heading2"/>
      </w:pPr>
      <w:bookmarkStart w:name="heading_917_saints_in_heaven_acquain" w:id="99"/>
      <w:r>
        <w:t xml:space="preserve">917. SAINTS IN HEAVEN ACQUAINTED WITH WHAT IS DONE ON EARTH.</w:t>
      </w:r>
      <w:bookmarkEnd w:id="99"/>
    </w:p>
    <w:p>
      <w:pPr>
        <w:pStyle w:val="BodyText"/>
      </w:pPr>
      <w:r>
        <w:t xml:space="preserve">That the blessed inhabitants of heaven are very much in observing gospel wonders done on earth, and that their blessedness in seeing God consists very much in beholding his glory as displayed in these wonders, is manifest not only by the book of Revelation, but many other passages of Scripture: as Psalms 89:5, which treats of these wonders, "And the heavens shall praise thy wonders, O Lord; thy faithfulness also in the congregation of the saints"; and Psalms 19:1–2, considering the subject of the Psalm. See Psalms 149:5 to the end, with notes on Psalms 149:5 and Psalms 149:9.In his "Blank Bible" note on Psalms 149:5–9, JE states that the passage "is a prophecy of what shall be when God shall gloriously appear for his church in the latter days." Those spoken of in the verse "seem to be the souls of departed friends." By "glory" is meant the state of blessedness of those souls in another world, and "let them sing aloud upon their beds" refers to the ancient custom of "laying dead corpses on beds in their graves." There is no specific entry on Psalms 149:9, but in the margin beside the text JE cites Revelation 2:26–27 and Joshua 10:24. See Matthew 19:29, Mark 10:30, Luke 18:29.</w:t>
      </w:r>
    </w:p>
    <w:p>
      <w:pPr>
        <w:pStyle w:val="Heading2"/>
      </w:pPr>
      <w:bookmarkStart w:name="heading_918_work_of_redemption_end_o" w:id="100"/>
      <w:r>
        <w:t xml:space="preserve">918. WORK OF REDEMPTION END OF THE WORK OF CREATION.</w:t>
      </w:r>
      <w:bookmarkEnd w:id="100"/>
    </w:p>
    <w:p>
      <w:pPr>
        <w:pStyle w:val="BodyText"/>
      </w:pPr>
      <w:r>
        <w:t xml:space="preserve">It seems to be so spoken of, Psalms 89:11–12, compared with the rest of the Psalm, the subject of which is the work of redemption. And that the whole creation is made for this, may be argued from such expressions as these: Psalms 96:11–12 with context, and Psalms 69:34, Psalms 89:5 and Psalms 19:1, Isaiah 44:23–24, Psalms 148 (compare the last verse with the rest of the Psalm), Isaiah 49:13, Jeremiah 51:48.</w:t>
      </w:r>
    </w:p>
    <w:p>
      <w:pPr>
        <w:pStyle w:val="SourcePage"/>
      </w:pPr>
      <w:r>
        <w:t xml:space="preserve">[p. 167]</w:t>
      </w:r>
    </w:p>
    <w:p>
      <w:pPr>
        <w:pStyle w:val="Heading2"/>
      </w:pPr>
      <w:bookmarkStart w:name="heading_919_covenant_of_redemption_a" w:id="101"/>
      <w:r>
        <w:t xml:space="preserve">919. COVENANT OF REDEMPTION AND COVENANT OF GRACE.</w:t>
      </w:r>
      <w:bookmarkEnd w:id="101"/>
    </w:p>
    <w:p>
      <w:pPr>
        <w:pStyle w:val="BodyText"/>
      </w:pPr>
      <w:r>
        <w:t xml:space="preserve">Nos. 617, 825, 1091. if by the covenant of grace, we understand the covenant between God the Father and men,MS: "believers men." [it] is no other than a revelation of part of the covenant of redemption to men, even that part of [it] that contains promises of blessings to men, renewing the same promises to believers as in Christ and as it were parts of him, that had before been made to Christ for them; if it be understood as the covenant between Christ and believers, 'tis the marriage covenant. The covenant between God the Father and believers is, in some respect, the same with the covenant of redemption between the Father and the Son—as much as the covenant God made with Abraham, when he bid him depart out of his own country, etc., and made him such promises concerning himself and his seed, was the same with the covenant that God made afterwards in the wilderness with Abraham's seed. 'Tis no more than a revelation of part of a covenant made already, and renewing of the same promises over again.</w:t>
      </w:r>
    </w:p>
    <w:p>
      <w:pPr>
        <w:pStyle w:val="Heading2"/>
      </w:pPr>
      <w:bookmarkStart w:name="heading_920_lord_s_day" w:id="102"/>
      <w:r>
        <w:t xml:space="preserve">920. LORD'S DAY.</w:t>
      </w:r>
      <w:bookmarkEnd w:id="102"/>
    </w:p>
    <w:p>
      <w:pPr>
        <w:pStyle w:val="BodyText"/>
      </w:pPr>
      <w:r>
        <w:t xml:space="preserve">That the sabbath was always kept as a day of rejoicing, and in commemoration of God's wise, deep, mysterious and wonderful works of mercy and salvation towards his people, is evident by the subject matter of Psalms 92, which is entitled, "A psalm or song for the sabbath day." The work of redemption and its fruits seem to be spoken of in that Psalm: David's victory over his enemies, as a type of Christ and his exaltation (which began in his resurrection), seems to have been the special occasion of that Psalm, Psalms 92:4, Psalms 92:9–11. And the happiness and glory of the righteous, consequent on Christ's resurrection, is spoken of, Psalms 92:12–14.</w:t>
      </w:r>
    </w:p>
    <w:p>
      <w:pPr>
        <w:pStyle w:val="Heading2"/>
      </w:pPr>
      <w:bookmarkStart w:name="heading_921_degree_of_hell_torments" w:id="103"/>
      <w:r>
        <w:t xml:space="preserve">921. DEGREE OF HELL TORMENTS.</w:t>
      </w:r>
      <w:bookmarkEnd w:id="103"/>
    </w:p>
    <w:p>
      <w:pPr>
        <w:pStyle w:val="BodyText"/>
      </w:pPr>
      <w:r>
        <w:t xml:space="preserve">As the faculties of the souls of both saints and sinners will be greatly enlarged, and to no other end but to be capable of enjoying more happiness and receiving more misery, so, since the bodies of each are to be raised to the same ends, viz. in their manner to be the subjects of happiness and misery, there is no reason to suppose any other than that the faculties of the body in each will be greatly enlarged, i.e. its senses, to be the inlets of more happiness or misery. As though their bodily senses will probably remain in hell fire or the great conflagration, viz. seeing, hearing and feeling, so there is all reason to suppose that they will be greatly enlarged, made quicker,MS: "quicked." and capable of vastly higher sensations. Concerning the sense of seeing in the saints,</w:t>
      </w:r>
    </w:p>
    <w:p>
      <w:pPr>
        <w:pStyle w:val="SourcePage"/>
      </w:pPr>
      <w:r>
        <w:t xml:space="preserve">[p. 168]</w:t>
      </w:r>
    </w:p>
    <w:p>
      <w:pPr>
        <w:pStyle w:val="BodyText"/>
      </w:pPr>
      <w:r>
        <w:t xml:space="preserve">there are many things that might be mentioned that strongly argue it. See further, No. 924.The following entry, No. 922, is part of JE's "Prophecies of the Messiah," and is not include in this volume. See "Editor's Introduction," pp. 33–34, and also the note on No. 891.</w:t>
      </w:r>
    </w:p>
    <w:p>
      <w:pPr>
        <w:pStyle w:val="Heading2"/>
      </w:pPr>
      <w:bookmarkStart w:name="heading_923_christ_s_ascension_into_" w:id="104"/>
      <w:r>
        <w:t xml:space="preserve">923. CHRIST'S ASCENSION INTO HEAVEN. THE NEED OF IT.</w:t>
      </w:r>
      <w:bookmarkEnd w:id="104"/>
    </w:p>
    <w:p>
      <w:pPr>
        <w:pStyle w:val="BodyText"/>
      </w:pPr>
      <w:r>
        <w:t xml:space="preserve">"As heaven is the fountain of providence, so it was fit that the King into whose hand God committed all judgment, the power and government of the world, should sit upon a throne in heaven; and it was not congruous that he that was made the head of principalities and powers, the governor of the angelical spirits, should have a meaner dwelling than the greatest of his subjects, and as low as the vilest of his vassals. The wisdom of God hath disposed all causes in an order superior to those effects which depend upon them; the heavens are above the earth, because the earth is influenced by them, and the sun above the earth, because the earth is enlightened by it; it was no less necessary according to the order of God's wisdom, that he who was made by God his viceroy both in heaven and earth, and had the management of all things conferred upon him, should be seated in a place superior to those things he was to govern, from whence he might send forth his directions to all his subjects.[…] It was fit that an eternal King should have an everlasting palace: that a King constituted in a special manner by God, should have a palace not made with hands." Charnock's 2nd volume, p. 1086.Charnock, </w:t>
      </w:r>
      <w:r>
        <w:rPr>
          <w:i/>
          <w:iCs/>
        </w:rPr>
        <w:t xml:space="preserve">Works, 2</w:t>
      </w:r>
      <w:r>
        <w:t xml:space="preserve">, 1086, from "A Discourse of the Necessity of Christ's Exaltation," on Luke 24:26. See further, No. 925.</w:t>
      </w:r>
    </w:p>
    <w:p>
      <w:pPr>
        <w:pStyle w:val="Heading2"/>
      </w:pPr>
      <w:bookmarkStart w:name="heading_924_hell_torments_their_degr" w:id="105"/>
      <w:r>
        <w:t xml:space="preserve">924. HELL TORMENTS. THEIR DEGREE.</w:t>
      </w:r>
      <w:bookmarkEnd w:id="105"/>
    </w:p>
    <w:p>
      <w:pPr>
        <w:pStyle w:val="BodyText"/>
      </w:pPr>
      <w:r>
        <w:t xml:space="preserve">Add this to No. 921. That itI.e. "the sense of seeing in the saints," discussed in No. 921. will be immensely strengthened, enlarged and made more quick and exquisite. And there is reason to believe it will be so also with the sight of the damned in hell, and so their sense of feeling; so that there will not only be so fierce a furnace, in which their bodies shall lie and roil forever, full all over with quick sense, or without the sense in the least benumbed in any part, but also with the sense in every part immensely increased, and made more quicker, and made capable, probably, of many million times so strong sensations. And so the sense of hearing: for as the fire will not destroy the organs of sight and feeling, that is, will [not] act with all its force upon them, so neither will the infinitely vehement action and agitation of the matter of the furnace break or destroy the organ of hearing,</w:t>
      </w:r>
    </w:p>
    <w:p>
      <w:pPr>
        <w:pStyle w:val="SourcePage"/>
      </w:pPr>
      <w:r>
        <w:t xml:space="preserve">[p. 169]</w:t>
      </w:r>
    </w:p>
    <w:p>
      <w:pPr>
        <w:pStyle w:val="BodyText"/>
      </w:pPr>
      <w:r>
        <w:t xml:space="preserve">but it will beat upon it, and vellicate and vibrate it with such omnipotent power as it were, that it will cause a dreadful sound in the ear, probably many million [times] more terrible than the loudest thunder. So that the thunder will be great, proportionably, to the lightning. See further, No. 926.</w:t>
      </w:r>
    </w:p>
    <w:p>
      <w:pPr>
        <w:pStyle w:val="Heading2"/>
      </w:pPr>
      <w:bookmarkStart w:name="heading_925_christ_s_ascension" w:id="106"/>
      <w:r>
        <w:t xml:space="preserve">925. CHRIST'S ASCENSION.</w:t>
      </w:r>
      <w:bookmarkEnd w:id="106"/>
    </w:p>
    <w:p>
      <w:pPr>
        <w:pStyle w:val="BodyText"/>
      </w:pPr>
      <w:r>
        <w:t xml:space="preserve">Join this to No. 923. 'Tis fit the ruler of the world should be in heaven, as is evident by the following texts. Psalms 115:2–3, "Wherefore should the heathen say, where is now their God? But our God is in the heavens: he hath done whatsoever he pleased." And Psalms 113:3–4, "From the rising of the sun unto the going down of the same, the Lord's name is to be praised. The Lord is high above all nations, and his glory above the heavens." And Psalms 8:1, "O Lord our Lord, how excellent is thy name in all the earth! Who hast set thy glory above the heavens." See note on Psalms 8:1."Blank Bible" note on Psalms 8:1. In this verse, JE writes, "the Holy Spirit has some reference to Christ's ascension, for he is the brightness of God's glory, and was he that manifested himself in the </w:t>
      </w:r>
      <w:r>
        <w:rPr>
          <w:i/>
          <w:iCs/>
        </w:rPr>
        <w:t xml:space="preserve">Shechinah</w:t>
      </w:r>
      <w:r>
        <w:t xml:space="preserve">, which was the shining of God's glory and was called 'the glory of the Lord.' See Psalms 113:4–5."</w:t>
      </w:r>
    </w:p>
    <w:p>
      <w:pPr>
        <w:pStyle w:val="Heading2"/>
      </w:pPr>
      <w:bookmarkStart w:name="heading_926_hell_torments_their_degr" w:id="107"/>
      <w:r>
        <w:t xml:space="preserve">926. HELL TORMENTS. THEIR DEGREE.</w:t>
      </w:r>
      <w:bookmarkEnd w:id="107"/>
    </w:p>
    <w:p>
      <w:pPr>
        <w:pStyle w:val="BodyText"/>
      </w:pPr>
      <w:r>
        <w:t xml:space="preserve">Add this to No. 924. And besides, 'tis not unlikely that as the senses, that will be acted upon by the rays of light and particles of fire, will be altered, so the rays of light and particles of fire that will act upon them will be also altered: that they will be immensely more fine, penetrating, active and powerful, and as it were spiritual. There is the greatest reason to think this, with respect to the saints in heaven. 'Tis not likely that, when they come to have bodily eyes again, they will see by such gross and slow rays as we see by in this world. 'Tis not likely that the light of heaven will be the same with the light of the kitchen and dungeon of this lower world. The light that is emitted from the glorified body of Christ, the external sun of the heavenly world, is not the same sort of light with that which is sent forth from our sun. The light of this sun is darkness to it, his beams are very gross, stale, dull, heavy things in comparison of them. 'Tis probable that the saints in heaven will have a full sight of the glorified humanity of Christ, from one [end] of heaven to the other, and 'tis not probable that it will be by such rays of light as we see things. 'Tis probable also that they will be able to see from one side of the universe to the other, from heaven to hell; but 'tis not likely it will be by such slow rays of light, that are several years traveling from the fixed stars to this earth. The glorified body of Christ will shine forth on this</w:t>
      </w:r>
    </w:p>
    <w:p>
      <w:pPr>
        <w:pStyle w:val="SourcePage"/>
      </w:pPr>
      <w:r>
        <w:t xml:space="preserve">[p. 170]</w:t>
      </w:r>
    </w:p>
    <w:p>
      <w:pPr>
        <w:pStyle w:val="BodyText"/>
      </w:pPr>
      <w:r>
        <w:t xml:space="preserve">world at the day of judgment, with the same light, and in the same glory, with which it shines in heaven; for he will then appear in his greatest glory on that great occasion when he shall come in the glory of his Father to be glorified in his saints and admired in all that believe. He will then shine in a different sort of light than the sun, so that the sun shall be turned into darkness before him, and shall "become black as sackcloth of hair" [Revelation 6:12]. But the wicked will see Christ by that external light with which he shall then shine, though it will be no pleasing, but an infinitely terrible light unto them, so that their bodies and organs of senseMS: "sins." will be fitted to be acted upon by a quite different medium from what they are [now]. 'Tis highly probable that as the inhabitants of the world will be all changed into quite another kind of substance, to be as it were spiritual, so 'tis probable that the world itself will then be transformed by the same almighty hand. For the old laws and course of nature will then come to an end. Then will come the time for the world to be taken in hand a second time by its Creator, and to be acted upon immediately by him as it was, and it will be in order to a transformation. He won't leave it under the same laws, and going on in the same course that he found it; but it shall be exceedingly sublimated and refined and exalted in its nature, and made more spiritual. And 'tis with me an argument that the rays of light or particles of fire which shall strike the senses of the damned, will be quite of another [sort]. Otherwise, the motion of the bodies which they shall see moving, will be swifter than the light by which they shall see them, viz. the motion of the fire or lightning that shall be sent down upon them—which cannot be.JE wrote the remainder of this entry immediately following No. 927. For so swift a motion of the shining body would prevent the emission of any of its particles in any other direction than that which that body moved in, unless there was some principle of swifter motion to send out those particles. Or at least those particles that are emitted could not strike a body at rest, in any direction much diverse from the direction of the body whence they were emitted, if the motion, by which they were emitted, was so vastly slower than the motion of the body itself. For the motion of the emitted particles would be a compounded motion of the motion of the emitting body and the proper motion, and so the direction of the motion compounded of those two directions of emission; but the former would be so much [the] greatest, that it would in a great measure swallow up the latter.</w:t>
      </w:r>
    </w:p>
    <w:p>
      <w:pPr>
        <w:pStyle w:val="BodyText"/>
      </w:pPr>
      <w:r>
        <w:t xml:space="preserve">'Tis very probable that when the Creator takes the visible universe in</w:t>
      </w:r>
    </w:p>
    <w:p>
      <w:pPr>
        <w:pStyle w:val="SourcePage"/>
      </w:pPr>
      <w:r>
        <w:t xml:space="preserve">[p. 171]</w:t>
      </w:r>
    </w:p>
    <w:p>
      <w:pPr>
        <w:pStyle w:val="BodyText"/>
      </w:pPr>
      <w:r>
        <w:t xml:space="preserve">hand the second time to dissolve all, to lay an arrest on the laws of nature, and bring all to a dissolution, in order to make all over again and fix all in its last and eternal, unalterable state, there shall be a great inward and universal transformation, even of its most inward nature and minute particles, and all its active parts and principles; and that the transformation shall be no less in the world that before was corruptible, in order to fix it in an incorruptible state, than in the body of man, that before was corruptible, to fix that in incorruption.</w:t>
      </w:r>
    </w:p>
    <w:p>
      <w:pPr>
        <w:pStyle w:val="BodyText"/>
      </w:pPr>
      <w:r>
        <w:t xml:space="preserve">That eternal flame that the bodies of the wicked are to be tormented in, is to show God's glory, as well as the eternal light with which his countenance shall shine. The latter will be to show especially the glory of his grace, and the former will be to show the glory of his anger. The one is the light of his love, and the other is in the same sense the flame of his wrath. 'Tis a flame enkindled for that end, to show the glory of God's holiness, power and majesty in the fierceness of his wrath. And there is all reason, therefore, to suppose that the activity and power of its particles will not [be] the dull action of the fire of this world, anymore than the particles of [the] light of heaven [will be] the slow beams of the light of this world. There seems to have been some representation of this in the fire that was at Mt. Sinai, which seemed to have something in it vastly distinguishing of it from other fire, that made the very sight of it intolerably dreadful. See Deuteronomy 5:24–25. The people could not bear the sight of it; it was ready to take away their lives.</w:t>
      </w:r>
    </w:p>
    <w:p>
      <w:pPr>
        <w:pStyle w:val="BodyText"/>
      </w:pPr>
      <w:r>
        <w:t xml:space="preserve">Thus God will as it were whet his glittering sword [Deuteronomy 32:41], viz. by new furbishing these globes of fire, and making their beams and particles of fire more subtle and active and powerful. See further, No. 929.</w:t>
      </w:r>
    </w:p>
    <w:p>
      <w:pPr>
        <w:pStyle w:val="Heading2"/>
      </w:pPr>
      <w:bookmarkStart w:name="heading_927_torments_of_hell" w:id="108"/>
      <w:r>
        <w:t xml:space="preserve">927. TORMENTS OF HELL.</w:t>
      </w:r>
      <w:bookmarkEnd w:id="108"/>
    </w:p>
    <w:p>
      <w:pPr>
        <w:pStyle w:val="BodyText"/>
      </w:pPr>
      <w:r>
        <w:t xml:space="preserve">Add this to No. 906. As the fire coming down from heaven will be so great a stream, of such vast width, and will be equivalent to a stream of lightning so wide, so probably the stream will be as much swifter than our lightning, as the flash is wider. For it must, if the motion be swift enough in a very short time to bring down the fixed stars into this system; and so also 'tis likely the heat and fierceness will be as much greater, as that comes to.</w:t>
      </w:r>
    </w:p>
    <w:p>
      <w:pPr>
        <w:pStyle w:val="Heading2"/>
      </w:pPr>
      <w:bookmarkStart w:name="heading_928_presbyterian_discipline" w:id="109"/>
      <w:r>
        <w:t xml:space="preserve">928. PRESBYTERIAN DISCIPLINE.</w:t>
      </w:r>
      <w:bookmarkEnd w:id="109"/>
    </w:p>
    <w:p>
      <w:pPr>
        <w:pStyle w:val="BodyText"/>
      </w:pPr>
      <w:r>
        <w:t xml:space="preserve">The law of nature and the law of divine revelation teach us to be united with those that we dwell with in the same country, to have a special affection for them, and makes us, in many respects, one body with them. Even the Jews that were carried captive into Babylon were directed to seek the peace of the city whither they were carried,</w:t>
      </w:r>
    </w:p>
    <w:p>
      <w:pPr>
        <w:pStyle w:val="SourcePage"/>
      </w:pPr>
      <w:r>
        <w:t xml:space="preserve">[p. 172]</w:t>
      </w:r>
    </w:p>
    <w:p>
      <w:pPr>
        <w:pStyle w:val="BodyText"/>
      </w:pPr>
      <w:r>
        <w:t xml:space="preserve">though it was a city of the enemies that had injuriously ruined them, and were told, as an argument to induce 'em to it, that in the peace of that city they should have peace [Jeremiah 29:7]; as they were now inhabitants, so their interest was united. So the same law taught Abraham to show great kindness and respect, even to the people of Sodom and the other cities of the plain, though he was not one of the people, was not subject to their government, nor of their commonwealth, nor related to them, nor had ever anything to do with them, as we know of, but only he dwelt in the same country, though he was a stranger there, was lately come from far, and had no settled habitation in the land, but moved to and fro with tents, and though they were a very wicked people; yet how much does he interest himself in their quarrel, and what great kindness does he show 'em, in restoring all their goods that he had obtained from their enemies, by jeopardizing his life [Genesis 14:11–16]. And though he showed this kindness partly for Lot's sake, yet that also shows how those that dwell with a people, though very wicked and undeserving, yet do as it were of course become [one] body with them. Abraham looked upon them as of the same body and in the same interest with his brother,Lot was the son of Abraham's brother. and therefore dealt with them, for his sake, as he dealt with him. So how does Christ seem to approve of the centurion's kindness to the Jews, among whom he dwelt (Luke 7:5).</w:t>
      </w:r>
    </w:p>
    <w:p>
      <w:pPr>
        <w:pStyle w:val="Heading2"/>
      </w:pPr>
      <w:bookmarkStart w:name="heading_929_hell_torments" w:id="110"/>
      <w:r>
        <w:t xml:space="preserve">929. HELL TORMENTS.</w:t>
      </w:r>
      <w:bookmarkEnd w:id="110"/>
    </w:p>
    <w:p>
      <w:pPr>
        <w:pStyle w:val="BodyText"/>
      </w:pPr>
      <w:r>
        <w:t xml:space="preserve">See before the last.This entry is a continuation of No. 926. We read of God's changing the world, as well as changing the bodies of the inhabitants: he will change them as a vesture [Psalms 102:26]. And when the Creator takes the world in hand the second time, it will be as a Creator, not only bringing to pass some external change of the order and situation of the more gross parts, but will cause a most inward change in the nature of things, and bring all in that respect into a much more perfect state (it being their last and eternal state), more fit to show forth the glory of his perfections.</w:t>
      </w:r>
    </w:p>
    <w:p>
      <w:pPr>
        <w:pStyle w:val="BodyText"/>
      </w:pPr>
      <w:r>
        <w:t xml:space="preserve">Probably what God will then do, in bringing the distant parts of the visible universe together with great power and celerity, would, according to the laws of nature now established, exceedingly attenuate the parts of it, and make them more subtle and active. Of the matter of the visible creation, I suppose we have reason to think that no less than nineteen parts in twenty are liquid fire in those huge globes or worlds of fire, the suns or fixed stars, that are scattered to and fro in such innumerable multitude,</w:t>
      </w:r>
    </w:p>
    <w:p>
      <w:pPr>
        <w:pStyle w:val="SourcePage"/>
      </w:pPr>
      <w:r>
        <w:t xml:space="preserve">[p. 173]</w:t>
      </w:r>
    </w:p>
    <w:p>
      <w:pPr>
        <w:pStyle w:val="BodyText"/>
      </w:pPr>
      <w:r>
        <w:t xml:space="preserve">at a kind of infinite distance one from another through the vast expanse of the heaven. When the powers of heaven come to be shaken by the terrible voice of the great judge of the world in pronouncing the cursed sentence, and his mighty power casts down these globes, and brings 'em together with such a prodigious velocity as to bring 'em all into one heap in a very little, one huge conflagration, and those heavy worlds of liquid fire are sent down in a terrible storm, like burning rain, by thousands and hundreds of thousands, if not millions, with such a prodigious velocity and almighty fury as to bring 'em all together in a very little time, with probably many million times greater celerity than that of lightning; when such infinite bodies of fire, with all the planets and comets belonging to them, thus clash one with another with an immensely forcible collision and infinite rage of their flames, it will probably extremely attenuate their parts and increase their action. These lightnings will be like the breath of the Lord, like a stream of brimstone to kindle the furnace with a witness [Job 41:21].</w:t>
      </w:r>
    </w:p>
    <w:p>
      <w:pPr>
        <w:pStyle w:val="BodyText"/>
      </w:pPr>
      <w:r>
        <w:t xml:space="preserve">In the comet that appeared in the year [1680],JE left a space in the MS to fill in the date. No. 1041 mentions a comet that struck the sun in this year. that went down to the sun or very near it, what a terrible rage did the matter of it seem to be put into, what a smoke was there ascending to many millions of miles height, that descended through the heavenly spaces with a prodigious velocity. But that velocity, as great as it was, would have been perhaps not great enough to bring down the nearest of the fixed stars in a thousand years. How great, then, will be the velocity that shall bring the farthest of them down very suddenly, some of which are possibly a thousand times as far off as the nearest.</w:t>
      </w:r>
    </w:p>
    <w:p>
      <w:pPr>
        <w:pStyle w:val="BodyText"/>
      </w:pPr>
      <w:r>
        <w:t xml:space="preserve">What a storm of fire and brimstone will this be, when the innumerable stars of heaven shall come down like rain, and in which, instead of drops, there shall be those huge globes of fire, one of which is many thousand times bigger than the whole globe of the earth; what a faint shadow indeed of this, was the storm of fire and brimstone that came upon Sodom and Gomorrah [Genesis 19:24].</w:t>
      </w:r>
    </w:p>
    <w:p>
      <w:pPr>
        <w:pStyle w:val="BodyText"/>
      </w:pPr>
      <w:r>
        <w:t xml:space="preserve">The bodies of these stars are not only very great, but, if we may judge by the body of the sun, the matter of them is very dense and ponderous. And if only so small a motion as the rubbing of two sticks will set 'em on fire, what must be the effect of such a clashing of these mighty globes of fire.</w:t>
      </w:r>
    </w:p>
    <w:p>
      <w:pPr>
        <w:pStyle w:val="BodyText"/>
      </w:pPr>
      <w:r>
        <w:t xml:space="preserve">These will be flashes of lightning, indeed, thunderbolts sent down as it</w:t>
      </w:r>
    </w:p>
    <w:p>
      <w:pPr>
        <w:pStyle w:val="SourcePage"/>
      </w:pPr>
      <w:r>
        <w:t xml:space="preserve">[p. 174]</w:t>
      </w:r>
    </w:p>
    <w:p>
      <w:pPr>
        <w:pStyle w:val="BodyText"/>
      </w:pPr>
      <w:r>
        <w:t xml:space="preserve">were with infinite celerity and fury, not from the region of the clouds but from the remote regions of the universe, to which the height of the clouds is ten thousand times less than the thickness of the least mote of dust to the height of the clouds.</w:t>
      </w:r>
    </w:p>
    <w:p>
      <w:pPr>
        <w:pStyle w:val="BodyText"/>
      </w:pPr>
      <w:r>
        <w:t xml:space="preserve">'Tis strange that some divines should be at a loss for fire to enkindle the last conflagration, when the Scriptures plainly tell us that the visible universe shall all be rolled together [Isaiah 34:4], and it is all now made up with little else but fire—vast globes of infinitely fierce and vehement liquid fire. Thus it is that "the heavens being on fire will be dissolved" [2 Peter 3:12].</w:t>
      </w:r>
    </w:p>
    <w:p>
      <w:pPr>
        <w:pStyle w:val="BodyText"/>
      </w:pPr>
      <w:r>
        <w:t xml:space="preserve">There is abundant evidence that this frame of the visible universe is corruptible, that it is not made for an eternal duration; it is but of temporary use. And there is a great deal that argues that, when it comes to be destroyed, it will be thrown together on one ruinous heap or chaos, and that that chaos must needs be a conflagration, or great and immense lake or deluge of fire.</w:t>
      </w:r>
    </w:p>
    <w:p>
      <w:pPr>
        <w:pStyle w:val="BodyText"/>
      </w:pPr>
      <w:r>
        <w:t xml:space="preserve">In this casting the stars down from heaven, like lightning into hell, will be a representation of casting the devil and his angels (for whom this fire will be prepared), like lightning from the highest heavens, and from their height of dignity of being served as gods in this world, like lightning. The angels are represented in Scripture by the stars: they are called morning stars [Job 38:7], and Satan is called the morning star, or Lucifer, son of the morning [Isaiah 14:2].</w:t>
      </w:r>
    </w:p>
    <w:p>
      <w:pPr>
        <w:pStyle w:val="BodyText"/>
      </w:pPr>
      <w:r>
        <w:t xml:space="preserve">'Tis a confirmation that the fire of the conflagration will be the great fires that are now burning in the universe, and not a fire that will be altogether newly kindled, because when the last sentence is pronounced, 'tis spoken of [as] a fire already prepared [Matthew 25:41]; and probably 'tis to be understood to be prepared from the foundation of the world, in like manner as the kingdom that the saints are invited to in the blessed sentence is said to be prepared for them from the foundation of the world [Matthew 25:34]. These fires are already kindled, and have been burning with great vehemence from the foundation of the world, though after the sentence is pronounced, they shall be brought together and blown up by the breath of the Lord to a vastly greater fierceness.</w:t>
      </w:r>
    </w:p>
    <w:p>
      <w:pPr>
        <w:pStyle w:val="BodyText"/>
      </w:pPr>
      <w:r>
        <w:t xml:space="preserve">If great, fiery bodies of the bigness and heat and coruscation of the sun should be so thick, and in such great numbers darted through our system down to one common heap, what flashes of lightning indeed would here be, and what a storm of fire would that be!</w:t>
      </w:r>
    </w:p>
    <w:p>
      <w:pPr>
        <w:pStyle w:val="BodyText"/>
      </w:pPr>
      <w:r>
        <w:t xml:space="preserve">As 'tis evident, by the Scripture, that all the visible, mutable universe will be rolled together, the stars must come together. And 'tis further evident</w:t>
      </w:r>
    </w:p>
    <w:p>
      <w:pPr>
        <w:pStyle w:val="SourcePage"/>
      </w:pPr>
      <w:r>
        <w:t xml:space="preserve">[p. 175]</w:t>
      </w:r>
    </w:p>
    <w:p>
      <w:pPr>
        <w:pStyle w:val="BodyText"/>
      </w:pPr>
      <w:r>
        <w:t xml:space="preserve">that they shall be cast together in the place where this earth shall be, for that is implied in the stars FALLING FROM HEAVEN [Matthew 24:29]. Besides, it is expressly said they shall fall from heaven to the earth, Revelation 6:13; if they were gathered together in some place in the heavens, distant from the earth, it would not be thus expressed. See further, No. 931.</w:t>
      </w:r>
    </w:p>
    <w:p>
      <w:pPr>
        <w:pStyle w:val="Heading2"/>
      </w:pPr>
      <w:bookmarkStart w:name="heading_930_misery_of_the_damned_and" w:id="111"/>
      <w:r>
        <w:t xml:space="preserve">930. MISERY OF THE DAMNED AND HAPPINESS OF HEAVEN.</w:t>
      </w:r>
      <w:bookmarkEnd w:id="111"/>
    </w:p>
    <w:p>
      <w:pPr>
        <w:pStyle w:val="BodyText"/>
      </w:pPr>
      <w:r>
        <w:t xml:space="preserve">The vastness of the universe, and all it evidences of God's power and wisdom in every part, as discovered by both telescope and microscope, and all the late discoveries of modern philosophy and astronomy, are a great argument of the exceeding great future happiness of the godly, and misery of the wicked. For by the greatness of the world, we may well conclude that God made it for something very great; by the vast preparation that is made of means, we may argue the greatness of that which God respects as the end of all. But God's end is to be obtained chiefly in the final disposal of mankind, who are that creature for whom the whole creation was made: it is to glorify himself in their eternal state. He will, therefore, without doubt glorify his perfections—his power, his majesty, his holiness, his wrath and love—in a very high degree indeed, in that happiness and misery. So that all that used to be argued about the multitude of inhabitants, in innumerable other worlds, must all be turned on mankind, as that race of beings that God magnifies so much as to make what shall come to pass with respect to him equivalent to all that used to be supposed of the inhabitants of many millions of worlds.</w:t>
      </w:r>
    </w:p>
    <w:p>
      <w:pPr>
        <w:pStyle w:val="Heading2"/>
      </w:pPr>
      <w:bookmarkStart w:name="heading_931_hell_torments_conflagrat" w:id="112"/>
      <w:r>
        <w:t xml:space="preserve">931. HELL TORMENTS. CONFLAGRATION.</w:t>
      </w:r>
      <w:bookmarkEnd w:id="112"/>
    </w:p>
    <w:p>
      <w:pPr>
        <w:pStyle w:val="BodyText"/>
      </w:pPr>
      <w:r>
        <w:t xml:space="preserve">Add this [to] No. 929. That expression, "the heavens being on fire shall be dissolved" [2 Peter 3:12], strongly argues that the solid substances of the heavens shall be destroyed, as to their order and situation, and come together in fire. That is, that sun, moon and stars, the great bodies of the heavens, shall be one ruinous heap in flames (as if they are together in one ruinous heap, it must be in flames, since nineteen parts in twenty are nothing but great and exceeding fierce liquid fire). That expression must mean something more than that the expanse of the air shall be rarified and dissipated by the fire with which the earth shall burn; it can't mean the ether of the heavens—which is nothing but empty space, and so not capable of dissolution—but the solid part of the heavens. But there is nothing solid in the heavens, but these heavenly bodies.</w:t>
      </w:r>
    </w:p>
    <w:p>
      <w:pPr>
        <w:pStyle w:val="BodyText"/>
      </w:pPr>
      <w:r>
        <w:t xml:space="preserve">The universe would come to such a destruction by nature, by degrees, yea, though we should suppose no attraction between the fixed stars, according</w:t>
      </w:r>
    </w:p>
    <w:p>
      <w:pPr>
        <w:pStyle w:val="SourcePage"/>
      </w:pPr>
      <w:r>
        <w:t xml:space="preserve">[p. 176]</w:t>
      </w:r>
    </w:p>
    <w:p>
      <w:pPr>
        <w:pStyle w:val="BodyText"/>
      </w:pPr>
      <w:r>
        <w:t xml:space="preserve">to the universal law of nature observed throughout this system (which is not probable). For if the fixed stars have no communication one with another that way, yet 'tis certain that they have by their rays of light; and those, in length of time, would bring all to destruction by percussion, if the stars are in free space, as the sun evidently is. But 'tis in nowise to he supposed that God would suffer such a gradual destruction. 'Tis not to be supposed that God will suffer the world to stand any longer than while it is in good state, and fit to answer its end; but if he should suffer that gradual destruction that it would come to by nature, it would be many long ages in a great measure spoiled and unfit to answer its end, before the tabernacle is taken down.</w:t>
      </w:r>
    </w:p>
    <w:p>
      <w:pPr>
        <w:pStyle w:val="BodyText"/>
      </w:pPr>
      <w:r>
        <w:t xml:space="preserve">If this be the fire spoken of in the accursed sentence, "prepared for the devil and his angels" [Matthew 25:41], then we see how the devil is disappointed, and is caught in his own snare, and falls into the pit that he has digged. For when he was cast out of heaven and sent down into this visible creation, he strove to destroy it and frustrate God's end in it, by the blow that he struck at the head and end of it, viz. man. And indeed, that blow was effectual to break down the whole frame, without frustrating God's end, who did not make it for an eternal duration. But he brings it all down upon his own head, by this means, in most amazing eternal torments.</w:t>
      </w:r>
    </w:p>
    <w:p>
      <w:pPr>
        <w:pStyle w:val="BodyText"/>
      </w:pPr>
      <w:r>
        <w:t xml:space="preserve">That the time will come when the whole visible universe, including the starry heavens, shall be destroyed and pass away, and be rolled together, is a doctrine plainly taught in the holy Scriptures, in the following texts. Psalms 102:25–27, "Of old hast thou laid the foundation of the earth; and the heavens are the work of thy hands. They shall perish, but thou shalt endure. Yea, all of them shall wax old like a garment: as a vesture shalt thou change them, and they shall be changed. But thou art the same, and thy years shall have no end." Here, I would observe two things:</w:t>
      </w:r>
    </w:p>
    <w:p>
      <w:pPr>
        <w:pStyle w:val="ListText"/>
        <w:numPr>
          <w:ilvl w:val="0"/>
          <w:numId w:val="2"/>
        </w:numPr>
      </w:pPr>
      <w:r>
        <w:t xml:space="preserve">The heavens and earth that is here spoken [of] that shall perish, Psalms 102:26, is the same heavens and earth that are spoken of as being made of old, Psalms 102:25. And doubtless, they are the same that Moses describes in his account of God's creating the heavens and the earth; but they are those that include the sun, moon, and stars, and the same heavens, that are commonly intended by that expression in Scripture.</w:t>
      </w:r>
    </w:p>
    <w:p>
      <w:pPr>
        <w:pStyle w:val="ListText"/>
        <w:numPr>
          <w:ilvl w:val="0"/>
          <w:numId w:val="3"/>
        </w:numPr>
      </w:pPr>
      <w:r>
        <w:t xml:space="preserve">To put the matter beyond all dispute, 'tis said "all of them shall wax old like a garment: as a vesture shalt though change them, and they shall be changed." And then it follows, "But thou art the same, and thy years shall have no end"; which is exceeding plain, that all the heavens, all that</w:t>
      </w:r>
    </w:p>
    <w:p>
      <w:pPr>
        <w:pStyle w:val="SourcePage"/>
      </w:pPr>
      <w:r>
        <w:t xml:space="preserve">[p. 177]</w:t>
      </w:r>
    </w:p>
    <w:p>
      <w:pPr>
        <w:pStyle w:val="BodyText"/>
      </w:pPr>
      <w:r>
        <w:t xml:space="preserve">we see, at last shall perish, and God only and his habitation shall remain, and have no end.</w:t>
      </w:r>
    </w:p>
    <w:p>
      <w:pPr>
        <w:pStyle w:val="BodyText"/>
      </w:pPr>
      <w:r>
        <w:t xml:space="preserve">Again, Isaiah 51:6, "Lift up your eyes to the heavens, and look upon the earth beneath: for the [heavens shall] vanish away like smoke, and the earth shall wax old like a garment, and they that dwell therein shall die in like manner. But my salvation shall be forever, and my righteousness shall not be abolished." Here the heavens, that are spoken of as those that shall vanish away like smoke, are the visible heavens, those that we behold when we lift up our eyes to the heavens; the same which the Psalmist speaks of when he says, "When I </w:t>
      </w:r>
      <w:r>
        <w:rPr>
          <w:i/>
          <w:iCs/>
        </w:rPr>
        <w:t xml:space="preserve">behold</w:t>
      </w:r>
      <w:r>
        <w:t xml:space="preserve"> thy heavens, which thou hast made, the moon and stars, which thou hast ordained" [Psalms 8:3].</w:t>
      </w:r>
    </w:p>
    <w:p>
      <w:pPr>
        <w:pStyle w:val="BodyText"/>
      </w:pPr>
      <w:r>
        <w:t xml:space="preserve">Hebrews 1:10–12, "And thou Lord, in the beginning, hast laid the foundation of the earth; and the heavens are the works of thine hands. They shall perish, but thou remainest: and they shall all wax old, as doth a garment. And as a vesture shalt thou fold them up, and they shall be changed, but thou art the same, and thy years shall not fail." Here, in this citation of the forementioned words in Psalms 102, two things are remarkable:</w:t>
      </w:r>
    </w:p>
    <w:p>
      <w:pPr>
        <w:pStyle w:val="ListText"/>
        <w:numPr>
          <w:ilvl w:val="0"/>
          <w:numId w:val="2"/>
        </w:numPr>
      </w:pPr>
      <w:r>
        <w:t xml:space="preserve">That 'tis said not only that God should change the heavens and earth, but expressly that God should fold them up. And,</w:t>
      </w:r>
    </w:p>
    <w:p>
      <w:pPr>
        <w:pStyle w:val="ListText"/>
        <w:numPr>
          <w:ilvl w:val="0"/>
          <w:numId w:val="3"/>
        </w:numPr>
      </w:pPr>
      <w:r>
        <w:t xml:space="preserve">The doing of this is ascribed to Christ. Which is an argument that it shall be done at the day of judgment, which day shall be managed by him, and then "he shall deliver up the kingdom to the Father, and God shall be all in all" [1 Corinthians 15:24, 1 Corinthians 15:28]. Christ shall have finished that business that he had committed to him, when he came forth to create the world by the Father's commission, and which he began then; and his commission that he then received, to manage the affairs of the universe in the Father's name, shall be at an end.</w:t>
      </w:r>
    </w:p>
    <w:p>
      <w:pPr>
        <w:pStyle w:val="BodyText"/>
      </w:pPr>
      <w:r>
        <w:t xml:space="preserve">[In] the folding of the heavens together as a garment here, and the rolling them together in Isaiah 34:4, or at least in this text in Isaiah, there is an allusion to the same great event, the same end of the world. The words in that place in Isaiah are worthy to be observed: Isaiah 34:2, "For the indignation of the Lord is upon all nations, and his fury upon all their armies"; Isaiah 34:4–5, "And all the host of heaven shall be dissolved, and the heavens shall be rolled together as a scroll; and all their host shall fall down as the leaf falleth off from the vine, and as a falling fig from the fig tree. For my sword shall be bathed in heaven: behold it shall come down upon Idumea, and upon the people of my curse to judgment"; Isaiah 34:8, "For it is the day of the Lord's vengeance, and the year of recompenses for the controversy of Zion." Here again, it is said that the heavens shall be rolled or folded together,</w:t>
      </w:r>
    </w:p>
    <w:p>
      <w:pPr>
        <w:pStyle w:val="SourcePage"/>
      </w:pPr>
      <w:r>
        <w:t xml:space="preserve">[p. 178]</w:t>
      </w:r>
    </w:p>
    <w:p>
      <w:pPr>
        <w:pStyle w:val="BodyText"/>
      </w:pPr>
      <w:r>
        <w:t xml:space="preserve">as in Hebrews 1. And we are told what that rolling together [is], or how the heavens shall be rolled together, viz. by bringing the stars or heavenly bodies, the solid parts of the heavens, together into one heap. And this is represented as being done in wrath and vengeance, indignation and fury; and the stars coming down from heaven is here represented as God's sword's coming down from heaven on his enemies. And 'tis a confirmation that here is an allusion to the day of judgment, or end of the world, in these words, that there is so manifest and plain an allusion to it in Revelation 6:13–17, where the like expressions are used, and this place in Isaiah is manifestly referred to: "And the stars of heaven fell unto the earth even as a fig tree casteth her untimely figs when she is shaken of a mighty wind. And the heavens departed as a scroll when it is rolled together, and every mountain and island were removed out of their places. And the kings of the earth, and the great men, and the rich men, and the chief captains, and the mighty men, and every bondman, and every freeman, hid themselves in the dens, and in the rocks of the mountains, and said to the mountains and rocks, Fall on us, and hide us from the face of him that sitteth on the throne, and from the wrath of the Lamb: for the great day of his wrath is come, and who shall be able to stand?" Here it may be noted that the falling of the stars shall be no gradual thing, that shall come to pass as the natural decay of the world brings to it; but they shall fall at once, as with great power. The heavens shall be shaken, as a fig tree is shaken by a mighty wind. This is represented as being done by the Lamb in the day of his wrath and at the day of judgment. It shall be his wrath, proceeding with the accursed sentence, that shall be the mighty wind that shall shake the heavens; and this is the [way the] heavens shall depart, which confirms that this is the way that is intended, in the forementioned Isaiah 51, where it is said "they shall vanish away like smoke" Isaiah 51:6]. And furthermore, by this place it is evident that the gathering together of the heavens as a scroll, by the falling of the stars, shall be at the place where the earth shall be.</w:t>
      </w:r>
    </w:p>
    <w:p>
      <w:pPr>
        <w:pStyle w:val="BodyText"/>
      </w:pPr>
      <w:r>
        <w:t xml:space="preserve">Again, it is represented in the description of the day of judgment in Revelation 20:11, that the earth and the heavens shall flee away before the face of the judge; and it is said, Revelation 21:1, that they shall be passed away. But Revelation 6, we learn that this departing or fleeing or passing away shall be by being rolled together, or all the heavenly bodies gathered together to the place where the earth shall be.</w:t>
      </w:r>
    </w:p>
    <w:p>
      <w:pPr>
        <w:pStyle w:val="BodyText"/>
      </w:pPr>
      <w:r>
        <w:t xml:space="preserve">Again, it is represented in 2 Peter 3:7 that the heavens and the earth that now are, are kept in store, and reserved as fuel for the fire that shall be</w:t>
      </w:r>
    </w:p>
    <w:p>
      <w:pPr>
        <w:pStyle w:val="SourcePage"/>
      </w:pPr>
      <w:r>
        <w:t xml:space="preserve">[p. 179]</w:t>
      </w:r>
    </w:p>
    <w:p>
      <w:pPr>
        <w:pStyle w:val="BodyText"/>
      </w:pPr>
      <w:r>
        <w:t xml:space="preserve">the perdition of ungodly men. The words are, "But the heavens and the earth which are now, by the same word are kept in store, reserved unto fire against the day of judgment, and perdition of ungodly men." But how are the heavens kept in store, reserved unto fire for the perdition of ungodly men? There is nothing else but the solid parts of the heavens that can be fuel for fire, or can be properly set on fire. (This expression of the heavens and earth being </w:t>
      </w:r>
      <w:r>
        <w:rPr>
          <w:i/>
          <w:iCs/>
        </w:rPr>
        <w:t xml:space="preserve">kept in store</w:t>
      </w:r>
      <w:r>
        <w:t xml:space="preserve">, reserved unto fire against the day of judgment, answers that in the accursed sentence of the fire </w:t>
      </w:r>
      <w:r>
        <w:rPr>
          <w:i/>
          <w:iCs/>
        </w:rPr>
        <w:t xml:space="preserve">prepared</w:t>
      </w:r>
      <w:r>
        <w:t xml:space="preserve"> for the devil and his angels [Matthew 25:41].) So, 2 Peter 3:10, 'tis said "the heavens shall pass away with a great noise"; this must mean something else besides the air's being rarified. And again, 2 Peter 3:12, "the heavens being on fire shall be dissolved."</w:t>
      </w:r>
    </w:p>
    <w:p>
      <w:pPr>
        <w:pStyle w:val="BodyText"/>
      </w:pPr>
      <w:r>
        <w:t xml:space="preserve">Again, the falling of the stars from heaven is plainly foretold. Matthew 24:29–30, "Immediately after the tribulation of those days, shall the sun be darkened, and the moon shall not give her light, and the stars shall fall from heaven, and the powers of the heavens shall be shaken. And then shall appear the Son of man coming in heaven; and then shall all the tribes of the earth mourn, when they shall see the Son of man coming in the clouds of heaven, with power and great glory." So Mark 13:24. Here, 'tis evident that the stars shall fall from heaven at the day of judgment. We need not understand it that it shall be first, before Christ appears, because 'tis mentioned [first]. That is very frequent in Scripture, to mention the thing first that shall be accomplished last. And when it is said, "</w:t>
      </w:r>
      <w:r>
        <w:rPr>
          <w:i/>
          <w:iCs/>
        </w:rPr>
        <w:t xml:space="preserve">Then</w:t>
      </w:r>
      <w:r>
        <w:t xml:space="preserve"> shall appear the sign of the Son of man," we are not to understand it </w:t>
      </w:r>
      <w:r>
        <w:rPr>
          <w:i/>
          <w:iCs/>
        </w:rPr>
        <w:t xml:space="preserve">after that</w:t>
      </w:r>
      <w:r>
        <w:t xml:space="preserve">. But it is as much as to say that this appearing of Christ shall be at the end of the world, when the world shall then be dissolved by stars falling from heaven; as we commonly say Christ will come to judgment at the end of the world.</w:t>
      </w:r>
    </w:p>
    <w:p>
      <w:pPr>
        <w:pStyle w:val="BodyText"/>
      </w:pPr>
      <w:r>
        <w:t xml:space="preserve">What a rage do the waters of the sea seem to be in, when the waves are high and they meet with any obstacle, when they beat upon the rocks or toss themselves against the shore; though that motion be so slow, and the moving body be so small. And what a mighty rage do the waters seem to be in at the high falls of some great river, when the falling water meets with that which is underneath; and what a rage does the fire seem to be in, when two fires [meet] in the burning of a town. But what are all these things to the rage of liquid fire, when such immense worlds of it shall so dash with infinite fury, by thousands and millions, one against another, when liquid fire in such great quantities shall be poured down from as it were an infinite height, with such infinite velocity, many thousand times</w:t>
      </w:r>
    </w:p>
    <w:p>
      <w:pPr>
        <w:pStyle w:val="SourcePage"/>
      </w:pPr>
      <w:r>
        <w:t xml:space="preserve">[p. 180]</w:t>
      </w:r>
    </w:p>
    <w:p>
      <w:pPr>
        <w:pStyle w:val="BodyText"/>
      </w:pPr>
      <w:r>
        <w:t xml:space="preserve">swifter than that of lightning. What an infinite uproar and mighty fury will there be in the conflicting of those fires, and in the pouring down of these immense rivers of wrath!</w:t>
      </w:r>
    </w:p>
    <w:p>
      <w:pPr>
        <w:pStyle w:val="BodyText"/>
      </w:pPr>
      <w:r>
        <w:t xml:space="preserve">The sunbeams are several times made use of in Scripture to represent God's wrath. The pillar of cloud defended the children of Israel from the sunbeams in that parched wilderness [Exodus 13:21], where they beat with great vehemence, which represented Christ's defending his church from the wrath of God. The same defense of God's people from the fruits of God's displeasure is spoken of under a like similitude, Isaiah 4:6, "And there shall be a tabernacle for a shadow in the daytime from the heat, and for a place of refuge." Isaiah 25:4–5, "For thou hast been a strength to the poor, a strength [to] the needy in his distress, a refuge from the storm, a shadow from the heat, when the blast of the terrible ones is as a storm against the wall. Thou shalt bring down the noise of strangers, as the heat in a dry place, even the heat with the shadow of a cloud: the branch of the terrible ones shall be brought low." These terrible ones are those that God made use of as instruments of his displeasure. And Isaiah 32:2, "A man shall be as an hiding place from the wind, and a covert from the tempest: as rivers of water in a dry place, as the shadow of a great rock in a weary land." And Psalms 121:5, "The Lord is thy shade, on thy right hand." Canticles 1:6–7, "Look not upon me because I am black, because the sun hath looked upon me" (i.e. I have suffered the fruits of God's displeasure; as it is said in 1 Peter 4:17, "judgment begins at the house of God"). "My mother's children were angry with me, they made me the keeper of the vineyards, but mine own vineyard have I not kept. Tell me, O thou whom my soul loveth, where thou feedest, and where thou makest thy flock to rest at noon" (i.e. where thou givest them rest and protection from the heat, when the sunbeams are vehement). Revelation 7:16, "They shall hunger no more, neither thirst anymore, neither shall the sun light on them, nor any heat." Isaiah 49:10, "They shall not hunger nor thirst, neither shall the heat nor the sun smite them."</w:t>
      </w:r>
    </w:p>
    <w:p>
      <w:pPr>
        <w:pStyle w:val="BodyText"/>
      </w:pPr>
      <w:r>
        <w:t xml:space="preserve">The sun is the greatest image of God [of] any inanimate creature in the whole universe (or at least it is so to us), in these two things, viz. as a fountain of light and life and refreshment, and also in being a consuming fire, an immense fountain as it were of infinitely fierce and burning heat. And since it is abused by wicked men in the former sort of influences, they shall suffer the latter. As it has been the creature that has been principally abused by sin, and as it were the fountain of all the rest that have been so abused, and so is that which chiefly groans under the bondage of corruption, so it will be the chief instrument of the punishment of sin. And</w:t>
      </w:r>
    </w:p>
    <w:p>
      <w:pPr>
        <w:pStyle w:val="SourcePage"/>
      </w:pPr>
      <w:r>
        <w:t xml:space="preserve">[p. 181]</w:t>
      </w:r>
    </w:p>
    <w:p>
      <w:pPr>
        <w:pStyle w:val="BodyText"/>
      </w:pPr>
      <w:r>
        <w:t xml:space="preserve">if sinners will finally abuse the benefits they have by the sun, and thereby abuse the Creator of the sun, that is infinitely brighter and more excellent, and an infinitely more terrible and more consuming fire, he will make that sun, in conjunction with many millions more, the instruments of his wrath.JE wrote the rest of this entry after No. 933. 'Tis the visible creation that has been made subject to vanity and has been abused and groaned under the sin of men [Romans 8:20, Romans 8:22], and therefore, all together, in all the parts, with united force shall arise against them and execute God's vengeance upon them.</w:t>
      </w:r>
    </w:p>
    <w:p>
      <w:pPr>
        <w:pStyle w:val="BodyText"/>
      </w:pPr>
      <w:r>
        <w:t xml:space="preserve">The great Creator that made all these stars, and is the Creator of this great system of bodies, has been murdered, and his blood has been wickedly shed in this system, and on this earth; and no wonder that this breaks down the whole frame, and fetches all down in vengeance and fury on this earth.</w:t>
      </w:r>
    </w:p>
    <w:p>
      <w:pPr>
        <w:pStyle w:val="BodyText"/>
      </w:pPr>
      <w:r>
        <w:t xml:space="preserve">As the sun has been the grand instrument of all God's outward goodness to the children of men, so it will hereafter be the grand instrument of God's wrath and all outward torment. All the fruits of God's goodness have flowed from God through the sun in this world; and he will therefore make it the instrument of his wrath in another world, in conjunction with millions of other suns. If they had improved God's goodness by this sun, as they should have done, they should not only have enjoyed the light and benign influences of this sun, but that which [would] have come to more than the united light, and most benign influences, of many millions of such suns; but seeing they abuse it, they shall suffer the united heat and fierceness of many millions.</w:t>
      </w:r>
    </w:p>
    <w:p>
      <w:pPr>
        <w:pStyle w:val="BodyText"/>
      </w:pPr>
      <w:r>
        <w:t xml:space="preserve">As God has shown his power in building the world, and now shows his power in upholding it, so he will show his power by dashing it in pieces in his wrath. He will show, thereby, how all depends on him: his power shall be manifested both ways, in building and destroying. As is implied in that Psalms 102:25–27, forementioned, "Of old hast thou laid the foundation of the earth; and the heavens are the work of thy hands. They shall perish, but thou shalt endure. Yea, all of them shall wax old like a garment: as a vesture shalt thou change them, and they shall be changed. But thou art the same, and thy years shall have no end." He shows his power both by stretching forth the heavens as a curtain, i.e. as the curtains of a tent; so he willMS: "so he will so he shall." take them down as a tent and fold them up, as men are wont to fold up the curtains of a tent. The expression of God's spreading out the heavens as a tent seems to imply that it is to be taken down.</w:t>
      </w:r>
    </w:p>
    <w:p>
      <w:pPr>
        <w:pStyle w:val="SourcePage"/>
      </w:pPr>
      <w:r>
        <w:t xml:space="preserve">[p. 182]</w:t>
      </w:r>
    </w:p>
    <w:p>
      <w:pPr>
        <w:pStyle w:val="BodyText"/>
      </w:pPr>
      <w:r>
        <w:t xml:space="preserve">And if God destroys the visible universe to show his power, doubtless he will do it in such a manner as extraordinarily to show his power. He will, with his mighty arm, dash it in pieces [Exodus 15:6]; he will break it down with great violence. Hereby, all shall see in a remarkable manner how the world is God's, and is all in his hands, and dependent on his power. There are many that never saw God's power displayed in the creation of the world. The saints never saw it; they never saw the dependence of the universe on God's power in that. But 'tis God's will that they shall fully see the dependence of the universe on his power: they shall see it in its destruction.</w:t>
      </w:r>
    </w:p>
    <w:p>
      <w:pPr>
        <w:pStyle w:val="BodyText"/>
      </w:pPr>
      <w:r>
        <w:t xml:space="preserve">This will be wrath for murdering the dearly beloved Son of God, or for killing God, in both the devils and men. For this earth is the place where he was murdered and his blood shed. It was done by the wickedness of men. 'Tis the nature of all sin to kill God, and when mankind had opportunity, they did but show what was their natural disposition when they actually killed him. And all that have heard of the shed blood of Christ, have had it set before 'em, and have despised it, are looked upon in God's account as having a hand in his murder. They are guilty of the body and blood of the Lord, as is evident by what the Apostle says of those that despise the body and blood of Christ, when set before 'em in the Lord's Supper [1 Corinthians 11:27]. But thus it will be probably with the greater part of the wicked men, that will be then existing when Christ comes. The devil snapped the pillars of the universe, to bring all upon his head in flaming fire, two ways: first, by procuring the fall of men; and second, by procuring the death of Christ.</w:t>
      </w:r>
    </w:p>
    <w:p>
      <w:pPr>
        <w:pStyle w:val="BodyText"/>
      </w:pPr>
      <w:r>
        <w:t xml:space="preserve">God is the sweet, refreshing light of God's people. Therein, the sun is the greatest image of the divine Being, and of the person of Christ, that is in the world. But the same glorious person that is the Savior of believers is the person that "treads the winepress of the fierceness and wrath of almighty God" [Revelation 19:15]. The same that is the sweet refreshing light of Israel, is the consuming fire of the wicked. Isaiah 10:17, "And the </w:t>
      </w:r>
      <w:r>
        <w:rPr>
          <w:i/>
          <w:iCs/>
        </w:rPr>
        <w:t xml:space="preserve">light of Israel</w:t>
      </w:r>
      <w:r>
        <w:t xml:space="preserve"> shall be for a fire, and his holy one for a flame; and shall burn and devour his thorns and his briers in one day"; so in the beginning of the fourth chapter of Malachi. Thus also it will be with [the] sun, that great image of the light of Israel: it will be a flame to burn the wicked.</w:t>
      </w:r>
    </w:p>
    <w:p>
      <w:pPr>
        <w:pStyle w:val="BodyText"/>
      </w:pPr>
      <w:r>
        <w:t xml:space="preserve">The comets that are sent down blazing from the distant regions of the universe with such a prodigious velocity and fury, so near to the sun as some of them to be as it were involved in its flames, are some presages of this great event; as it is the manner of God, in the works of nature and common providence, to be giving some faint presages of the future grand</w:t>
      </w:r>
    </w:p>
    <w:p>
      <w:pPr>
        <w:pStyle w:val="SourcePage"/>
      </w:pPr>
      <w:r>
        <w:t xml:space="preserve">[p. 183]</w:t>
      </w:r>
    </w:p>
    <w:p>
      <w:pPr>
        <w:pStyle w:val="BodyText"/>
      </w:pPr>
      <w:r>
        <w:t xml:space="preserve">events that are to come to pass in the natural and moral world. So earthquakes seem to be natural indigitations of the destruction of the earth; they show its instability. So we have some presages of the future conflagration in thunder and lightning, and volcanoes and the burning of cities. And there was some resemblance of the heavens being thus as it were dissolved into fire [2 Peter 3:12], and pouring down liquid fire, in the destruction of the world in Noah's time: when the heavens were as it were melted into water, and the windows of heaven were opened, and waters were so abundantly poured out in such a terrible storm [Genesis 7:11].</w:t>
      </w:r>
    </w:p>
    <w:p>
      <w:pPr>
        <w:pStyle w:val="BodyText"/>
      </w:pPr>
      <w:r>
        <w:t xml:space="preserve">Sometimes God causes there to be some remarkable external representation in the natural world, of some great event of divine providence that happens at the same time in the moral and spiritual world. Thus at the same time that Christ, the Sun of righteousness, was as it were extinguished—his life was destroyed—the sun in the firmament had his light extinguished [Luke 23:45]. So the sun stood and fought for Joshua and the Israelites [Joshua 10:13], at the same time that Christ was in a remarkable manner fighting for them. So at the same time that God destroyed Pharaoh and his great captains and his mighty hosts in the Red Sea [Exodus 15:4], Jesus Christ gloriously triumphed over the devil and his potent hosts, of whom Pharaoh and his hosts were but a type: thus he "brake the heads of the dragons in the waters, and brake the heads of Leviathan in pieces" [Psalms 74:13–14].Psalms 74:13 begins, "Thou didst divide the sea by thy strength." So it will be at the end of the world, when the stars shall fall like lightning from heaven, and shall be cast down with such great violence from their vast height. There will be a lively representation in this of what he accomplished in the spiritual world, in the fall of the innumerable host of devils:</w:t>
      </w:r>
    </w:p>
    <w:p>
      <w:pPr>
        <w:pStyle w:val="ListText"/>
        <w:numPr>
          <w:ilvl w:val="0"/>
          <w:numId w:val="2"/>
        </w:numPr>
      </w:pPr>
      <w:r>
        <w:t xml:space="preserve">From the highest heavens, where they once were such great and bright lights, glorious angels, that are in Scripture called stars, whose fall will then be completed.</w:t>
      </w:r>
    </w:p>
    <w:p>
      <w:pPr>
        <w:pStyle w:val="ListText"/>
        <w:numPr>
          <w:ilvl w:val="0"/>
          <w:numId w:val="3"/>
        </w:numPr>
      </w:pPr>
      <w:r>
        <w:t xml:space="preserve">From their usurped height of dominion in this [world], whereby they are "principalities and powers, and spiritual wickedness in heavenly places," as they are called, Ephesians 6:12. And Satan's falling from this usurped dominion is represented as his being cast down from heaven, Revelation 12:7–9. This fall of the devils is in Scripture compared to the falling of the stars from heaven, and God's swiftly casting down fire as in lightning. See Isaiah 14:12, "How art thou fallen from heaven, O Lucifer, son of the morning"; and Luke 10:18, "I beheld Satan as lightning fall from heaven." This falling of the stars also will be a resemblance of what shall</w:t>
      </w:r>
    </w:p>
    <w:p>
      <w:pPr>
        <w:pStyle w:val="SourcePage"/>
      </w:pPr>
      <w:r>
        <w:t xml:space="preserve">[p. 184]</w:t>
      </w:r>
    </w:p>
    <w:p>
      <w:pPr>
        <w:pStyle w:val="BodyText"/>
      </w:pPr>
      <w:r>
        <w:t xml:space="preserve">be fulfilled at that time on many wicked men, who had been exalted up to heaven in spiritual privileges and earthly dignity; see Matthew 11:23 and Revelation 9:1; and especially the fall of earthly princes and wicked ministers in the church of Christ, who are in Scripture called stars. The falling of both these seems to be represented in Scripture by the falling of the stars; see Revelation 9:1 and Revelation 8:10. Yea, all reprobates, both angels and men that will then be damned, will be as it were fallen stars, fallen from a state of glorious honor, dignity and brightness, the one from an heavenly, and the other from an earthly paradise. "Nevertheless, man being in honor abode nor [he is like the beasts that perish" (Psalms 49:12)].</w:t>
      </w:r>
    </w:p>
    <w:p>
      <w:pPr>
        <w:pStyle w:val="BodyText"/>
      </w:pPr>
      <w:r>
        <w:t xml:space="preserve">As God, at the end of the world, will destroy the world and roil it together by causing all the stars to fall from heaven, 'tis probable that this will not be long a-doing. That expression of the heavens being rolled together like a curtain [Isaiah 34:4] seems to imply that it will be both very easily and very quickly done. God will thus destroy the world and dash it in pieces to show his great power, and therefore it will be done with great violence. And, therefore, considering at how vast a distance the stars are, their motion must be as it were infinitely swift, if the destruction of the world should be for the space of six days—as long as the world was in creating—before all should be utterly destroyed, and the most distant star should be fallen.</w:t>
      </w:r>
    </w:p>
    <w:p>
      <w:pPr>
        <w:pStyle w:val="BodyText"/>
      </w:pPr>
      <w:r>
        <w:t xml:space="preserve">As in the natural body the continual labor of the lungs and heart, etc., the constant reciprocations of the breath and circulations of the blood, is a sign that the frame will come to an end—they show that nature is running a race, these things are like the revolutions of a wheel to a journey's end—so it is in the revolutions of the greater world. We see an end to such circulations and labors in all the innumerable kinds of lesser worlds, and this is an argument that it will be so in the greater. And though it may be said that changes and circulations, though they are observable in the planetary system, yet take no place among the fixed [stars], yet there are many things that argue that the heaven of the fixed stars will also come to an end, as well as the planetary system. But that heaven appears subject to change: some of the fixed stars that anciently appeared, and that for many ages, are gone out, as one of the seven stars and some others; and others have appeared new. And some new stars have appeared for a while, and then vanished. And besides, there is no reason to think that it is any otherwise with them than with the sun, or that the sun is not properly one of them, and would appear as one of them, no way notably distinguished from the rest, if viewed at an equal distance. But the sun has a constant revolution and restless motion about its own axis. And besides, we see in</w:t>
      </w:r>
    </w:p>
    <w:p>
      <w:pPr>
        <w:pStyle w:val="SourcePage"/>
      </w:pPr>
      <w:r>
        <w:t xml:space="preserve">[p. 185]</w:t>
      </w:r>
    </w:p>
    <w:p>
      <w:pPr>
        <w:pStyle w:val="BodyText"/>
      </w:pPr>
      <w:r>
        <w:t xml:space="preserve">all things here below, in the innumerable kinds of things, whose substance wastes and are maintained by constant nourishment, or need continued returns of nutriment, that at last they come to an end. But so it is with the sun: its substance must be wasted by the emission of rays, as is evident, because it has been demonstrated by Sir Isaac Newton that the sun's rays are material, and the body of the sun seems to be nourished by the prodigious quantities of vapors emitted from comets.Isaac Newton, </w:t>
      </w:r>
      <w:r>
        <w:rPr>
          <w:i/>
          <w:iCs/>
        </w:rPr>
        <w:t xml:space="preserve">Opticks, or, A Treatise Of the Reflexions, Refractions, Inflexions, And Colours of Light</w:t>
      </w:r>
      <w:r>
        <w:t xml:space="preserve"> (London, 1704). The 2nd ed. of 1708 was in the Yale College Library, as was Samuel Clarke's Latin translation of 1706. See </w:t>
      </w:r>
      <w:r>
        <w:rPr>
          <w:i/>
          <w:iCs/>
        </w:rPr>
        <w:t xml:space="preserve">Works, 6</w:t>
      </w:r>
      <w:r>
        <w:t xml:space="preserve">, 18. And so it must needs be also that the fixed stars waste in their substance by the emission of rays, and therefore must have continued nourishment; or if not, the argument is so much the stronger still that they will come to an end, for that which wastes, and is not repaired, must come to an end.</w:t>
      </w:r>
    </w:p>
    <w:p>
      <w:pPr>
        <w:pStyle w:val="BodyText"/>
      </w:pPr>
      <w:r>
        <w:t xml:space="preserve">Yet the motion would be many million times swifter than that of the swiftest lightning. Yea, a motion that should bring the most distant star that is ever viewed with a telescope, and the most distant that are, hither in six days (from what astronomy demonstrates concerning the distance of the nearest fixed stars) must probably be at least a thousand times swifter than the motion of the rays of light, or particles of fire.</w:t>
      </w:r>
    </w:p>
    <w:p>
      <w:pPr>
        <w:pStyle w:val="BodyText"/>
      </w:pPr>
      <w:r>
        <w:t xml:space="preserve">This may show us something [of] how terrible the execution of that dreadful sentence, "</w:t>
      </w:r>
      <w:r>
        <w:rPr>
          <w:i/>
          <w:iCs/>
        </w:rPr>
        <w:t xml:space="preserve">Go ye cursed</w:t>
      </w:r>
      <w:r>
        <w:t xml:space="preserve">, into everlasting fire prepared for the devil and his angels" [Matthew 25:41], will be. How vast and massy and heavy a globe of liquid fire is the sun. And what should be the consequence, if two such globes should be dashed, one against another, with such infinite violence; and what then if many millions of them, one after another (as 'tis supposed by what appears in a telescope, that there are many millions of millions of them; see ChambersEphraim Chambers, </w:t>
      </w:r>
      <w:r>
        <w:rPr>
          <w:i/>
          <w:iCs/>
        </w:rPr>
        <w:t xml:space="preserve">Cyclopedia; or, An Universal Dictionary of Arts and Sciences</w:t>
      </w:r>
      <w:r>
        <w:t xml:space="preserve"> (2 vols. London, 1728), </w:t>
      </w:r>
      <w:r>
        <w:rPr>
          <w:i/>
          <w:iCs/>
        </w:rPr>
        <w:t xml:space="preserve">2</w:t>
      </w:r>
      <w:r>
        <w:t xml:space="preserve">, 151. In an article on the "Sun," Chambers affirms that the sun is fire, and "its surface is every where Fluid," citing scientific authorities (Kircher, Scheiner, and Huygens) who have viewed it with telescopes. The article ends with estimations of the sun's diameter.)—what will be the consequence! How immense will be the uproar and rage of these mighty deluges, or massy globes of fire. How great must be the attenuation of parts, and how infinite the inflammation! How small a part of the body of the sun is sent forth in rays in a year, how much in a minute; but yet how great would be the effect of these rays in a minute's time on bodies placed round the sun, near his disk. How great the effect then, when the whole of the matter of globes equally vast, and every particle of them at once, shall come with a thousand times greater force than these rays, all exertingMS: "occupying." their violence in a</w:t>
      </w:r>
    </w:p>
    <w:p>
      <w:pPr>
        <w:pStyle w:val="SourcePage"/>
      </w:pPr>
      <w:r>
        <w:t xml:space="preserve">[p. 186]</w:t>
      </w:r>
    </w:p>
    <w:p>
      <w:pPr>
        <w:pStyle w:val="BodyText"/>
      </w:pPr>
      <w:r>
        <w:t xml:space="preserve">moment's time, through such an area as the rays of the sun pass through nearest the sun. Here will be the force of many millions of years of the sun's heat, close by his disk in one day; it will be equivalent to collecting all the fire that the sun emits in so long a time, into so narrow a compass.</w:t>
      </w:r>
    </w:p>
    <w:p>
      <w:pPr>
        <w:pStyle w:val="BodyText"/>
      </w:pPr>
      <w:r>
        <w:t xml:space="preserve">Such a violent clashing of the heavenly bodies, if they were in themselves cold and opaque like the body of the earth, would of itself, according to the laws of nature, turn 'em all immediately, at one stroke, into a liquid fire of the most vehement heat: for the motion with which every single particle of the clashing globes would be agitated by such a collision would be vastly greater than that of the particles of the fiercest furnace. The shock would be so violent by such a clashing of two equal globes that supposing the globe, before at rest, was of the bigness of the globe of the earth, that notwithstanding what the yielding and compressure of the parts of the globe would contribute to make the motion of the particular particles gradual, yet it would be, in a thousand times less than [the] pulse of an artery or twinkling of an eye, that the whole globe would start from its place, with a motion many hundred times swifter than that of a ray of light. Yea, if the globes were each as big as the sun, the resting globe would be wholly struck away as it were in a moment. The motion of two heavenly bodies thus clashing would be a thousand times greater than the intestine motion of the particles of the sun in its great heat, which is some thousand times hotter thanMS: "than of." our ordinary fires. And, therefore, this clashing of the bodies, [that] before were opaque and cold, would be sufficient to raise an intestine motion in their parts that should equal that of the parts of the sun, and consequently turn 'em into masses, or both one united mass or globe of liquid fire equally hot. But seeing the bodies that, at the end of the world, shall thus clash are suns, and so already vast globes of fire, doubtless their collision will immensely raise their heat. The first fixed star that shall strike the sun, if we should suppose it to be of equal bigness with the sun, would immensely raise the heat of both the clashing globes two ways:</w:t>
      </w:r>
    </w:p>
    <w:p>
      <w:pPr>
        <w:pStyle w:val="ListText"/>
        <w:numPr>
          <w:ilvl w:val="0"/>
          <w:numId w:val="2"/>
        </w:numPr>
      </w:pPr>
      <w:r>
        <w:t xml:space="preserve">By the united strength of the heat of both fires, the fire would be much hotter, because become so much greater, but chiefly by the omnipotent violence of their collision. But if one star falling on the sun would so raise the heat, how will it be raised by the successive fall of so many millions! How great will the fire be, and how high will the heat be raised at last! The first globe of fire that should strike the sun with such force, would strike it away, out of its place, with half its own velocity, that it would carry</w:t>
      </w:r>
    </w:p>
    <w:p>
      <w:pPr>
        <w:pStyle w:val="SourcePage"/>
      </w:pPr>
      <w:r>
        <w:t xml:space="preserve">[p. 187]</w:t>
      </w:r>
    </w:p>
    <w:p>
      <w:pPr>
        <w:pStyle w:val="BodyText"/>
      </w:pPr>
      <w:r>
        <w:t xml:space="preserve">the whole globe many hundred times swifter than the motion of one of its rays. But how soon will others meet the motion, and strike the moving bodies back again, till they come thick on every side! And O, what infinite uproar will here be! Supposing all the stars should fall in six days, and in succession, at equal distances, the strokes must probably be many hundred times thicker than the pulses of our arteries. But 'tis not probable that they will be at an equal distance, but much thicker afterwards than at first. For supposing the stars that are at an equal distance, or in the same sphere, are brought down together, then the later stars will fall thicker, because 'tis a more distant and larger sphere that is brought down together, including proportionably more stars.</w:t>
      </w:r>
    </w:p>
    <w:p>
      <w:pPr>
        <w:pStyle w:val="BodyText"/>
      </w:pPr>
      <w:r>
        <w:t xml:space="preserve">We read in Psalms 11:6 that "God will rain upon the wicked snares, fire and brimstone; and an horrible tempest shall be the portion of their cup." What an horrible tempest indeed will this be, when all the fiery globes of the heavens shall be rained down upon them, all the stars of the Milky Way, that are so many that they appear all round the vast expanse of the heavens like one continued mist or luminous haze, and innumerable more that are wholly invisible. We read in Revelation 16:21 of a storm of hail that God shall send on his enemies, in which each stone shall be of the weight of a talent. But what a storm is this, wherein, instead of drops or hailstones, there shall be immense globes of liquid fire like that of the sun, many thousand time greater than the globe of the earth, coming down in numbers like drops of rain or hailstones in a storm!</w:t>
      </w:r>
    </w:p>
    <w:p>
      <w:pPr>
        <w:pStyle w:val="BodyText"/>
      </w:pPr>
      <w:r>
        <w:t xml:space="preserve">What flashes of lightning will these be that shall be sent down, not from the region of the clouds, but the heaven of the fixed stars, the infinite [heaven]. What a flash of lightning would such a body as the sun be, if sent through the planetary system in a moment's time, and what a storm then of lightning will that be, when there shall beMS: "millions of millions." thousands of such flashes, coming every moment, from every part of the heavens, darted as it were from an infinite height, with infinite strength, all to the same aggregate mass of fire upon the heads of God's enemies. What a sight will here be to be seen by elect men and angels, that shall view it at a distance.</w:t>
      </w:r>
    </w:p>
    <w:p>
      <w:pPr>
        <w:pStyle w:val="BodyText"/>
      </w:pPr>
      <w:r>
        <w:t xml:space="preserve">Thus God will cast upon the wicked and not spare; he will heap mischiefs upon them, and spend his arrows upon them. And when the bodies of the wicked shall be the subjects of this violent clashing of these globes of fire, without dying, then they shall know the import of these words of our Savior, "On whomsoever this stone shall fall, it shall grind him to powder" [Matthew 21:44]. This will be the treading of the Almighty,</w:t>
      </w:r>
    </w:p>
    <w:p>
      <w:pPr>
        <w:pStyle w:val="SourcePage"/>
      </w:pPr>
      <w:r>
        <w:t xml:space="preserve">[p. 188]</w:t>
      </w:r>
    </w:p>
    <w:p>
      <w:pPr>
        <w:pStyle w:val="BodyText"/>
      </w:pPr>
      <w:r>
        <w:t xml:space="preserve">when he shall "tread the wicked in his anger, and trample them in his fury" [Isaiah 63:3]. Then the wicked shall know what it is to feel the weight of God's trampling, when it is in fierceness of wrath, and as men tread grapes in a winepress. No wonder they rather choose to have the mountains to fall on them, and the rocks to cover them [Revelation 6:16].</w:t>
      </w:r>
    </w:p>
    <w:p>
      <w:pPr>
        <w:pStyle w:val="BodyText"/>
      </w:pPr>
      <w:r>
        <w:t xml:space="preserve">'Tis probable this storm will continue, those mighty globes of fire shall continue to descend, the flashes of lightning shall come, till, by the collision and the increase of aggregate mass of liquid fire, the whole is raised to such an infinite degree of fierceness that it shall continue, in that it shall be equivalent to the eternal continuance of such a storm, or equivalent to the wicked's being constantly continued—in such great and swift flashes of lightning, coming with such infinite force, or constantly, without a moment's intermission—the subjects to the greatest force of the collision of two such bodies meeting, to all eternity.</w:t>
      </w:r>
    </w:p>
    <w:p>
      <w:pPr>
        <w:pStyle w:val="BodyText"/>
      </w:pPr>
      <w:r>
        <w:t xml:space="preserve">This is the furnace of fire, the lake of fire that we read of in Scripture [Revelation 20:15]. This is the infinite deluge of fire, in which the wicked shall gnash their teeth, and shriek and toss, and roll with infinite throes, convulsions and contortions, with the glare of infinite horror and ghastly amaze in their eyes, with the infinite gloom of perfect, absolute despair. But why do I use such expressions? We know nothing about it, and miserable indeed are our expressions, our words that we use in this world to represent such great eternal things. They are not fit for it all: our highest words darken such things as these, and represent 'em in a poor, flat, cold manner. They scarcely exhibit a feeble shadow of these things.</w:t>
      </w:r>
    </w:p>
    <w:p>
      <w:pPr>
        <w:pStyle w:val="BodyText"/>
      </w:pPr>
      <w:r>
        <w:t xml:space="preserve">We read of the great winepress of the fierceness and wrath of almighty God [Isaiah 63:3]. This that we have heard of is this: this is the great winepress, into which the cluster of the vine of the earth shall be cast, and be crushed without mercy.</w:t>
      </w:r>
    </w:p>
    <w:p>
      <w:pPr>
        <w:pStyle w:val="BodyText"/>
      </w:pPr>
      <w:r>
        <w:t xml:space="preserve">The intestine furious commotion and combustion will probably be greatly increased by the heterogeneous particles of the planets and comets. By what is visible in comets, it appears that the matter of which they are constituted, being very heterogeneous, is put as it were into an immense uproar on their near approach to the sun—by what appears in their tails, in which are fumes sent forth in such great quantities, to such prodigious distances.</w:t>
      </w:r>
    </w:p>
    <w:p>
      <w:pPr>
        <w:pStyle w:val="Heading2"/>
      </w:pPr>
      <w:bookmarkStart w:name="heading_932_progress_of_the_work_of_" w:id="113"/>
      <w:r>
        <w:t xml:space="preserve">932. PROGRESS OF THE WORK OF REDEMPTION. Add this to No. 911. The glorious times, the proper and appointed season of the APPLICATION</w:t>
      </w:r>
      <w:bookmarkEnd w:id="113"/>
    </w:p>
    <w:p>
      <w:pPr>
        <w:pStyle w:val="BodyText"/>
      </w:pPr>
      <w:r>
        <w:t xml:space="preserve">of redemption. This is spoken of as the proper time of the first resurrection,</w:t>
      </w:r>
    </w:p>
    <w:p>
      <w:pPr>
        <w:pStyle w:val="SourcePage"/>
      </w:pPr>
      <w:r>
        <w:t xml:space="preserve">[p. 189]</w:t>
      </w:r>
    </w:p>
    <w:p>
      <w:pPr>
        <w:pStyle w:val="BodyText"/>
      </w:pPr>
      <w:r>
        <w:t xml:space="preserve">Revelation 20:6, and also the proper time of the marriage of the Lamb, and the bringing guests to the marriage supper, Revelation 19:9.</w:t>
      </w:r>
    </w:p>
    <w:p>
      <w:pPr>
        <w:pStyle w:val="Heading2"/>
      </w:pPr>
      <w:bookmarkStart w:name="heading_933_hell_torments_aggravated" w:id="114"/>
      <w:r>
        <w:t xml:space="preserve">933. HELL TORMENTS. AGGRAVATED PUNISHMENT OF GOSPEL SINNERS.</w:t>
      </w:r>
      <w:bookmarkEnd w:id="114"/>
    </w:p>
    <w:p>
      <w:pPr>
        <w:pStyle w:val="BodyText"/>
      </w:pPr>
      <w:r>
        <w:t xml:space="preserve">If God so highly resents men's ill treatment of his people, and has punished it with such severity from age to age, how will he resent [their ill treatment of] his own dear Son, his elect, in whom his soul delighteth [Isaiah 42:1], towards whom he in all the great dispensations of his providence manifests such infinite love and delight?</w:t>
      </w:r>
    </w:p>
    <w:p>
      <w:pPr>
        <w:pStyle w:val="Heading2"/>
      </w:pPr>
      <w:bookmarkStart w:name="heading_934_happiness_of_heaven" w:id="115"/>
      <w:r>
        <w:t xml:space="preserve">934. HAPPINESS OF HEAVEN.</w:t>
      </w:r>
      <w:bookmarkEnd w:id="115"/>
    </w:p>
    <w:p>
      <w:pPr>
        <w:pStyle w:val="BodyText"/>
      </w:pPr>
      <w:r>
        <w:t xml:space="preserve">God doubtless will entertain his saints according to the state of the king when he comes to entertain 'em at the feast that he has provided with such great contrivance, and wonderful and amazing exercises of infinite and mysterious wisdom, showing the bottomless depths and infinite riches of his wisdom, and with such great and mighty ado, and innumerable and wonderful exercises of his power, having to provide this feast created heaven and earth, and done all in all ages, bringing such great revolutions in such an amazing wonderful series; and besides that come down him [self] from his infinite height and become man, and also provided the feast at such infinite expense as that of his own blood. We read of Ahasuerus, a great king, when "he made a feast unto all his princes and servants, he showed the riches of his glorious kingdom and the honor of his excellent majesty, and gave drink in vessels of gold and royal wine in abundance, according to the state of the king" (Esther 1:3–7). So doubtless the happiness of the saints in heaven shall be so great that the very majesty of God shall be exceedingly shown, in the greatness and magnificence and fullness of their entertainment and delights.</w:t>
      </w:r>
    </w:p>
    <w:p>
      <w:pPr>
        <w:pStyle w:val="Heading2"/>
      </w:pPr>
      <w:bookmarkStart w:name="heading_935_confirmation_of_the_ange" w:id="116"/>
      <w:r>
        <w:t xml:space="preserve">935. CONFIRMATION OF THE ANGELS AT CHRIST'S ASCENSION.</w:t>
      </w:r>
      <w:bookmarkEnd w:id="116"/>
    </w:p>
    <w:p>
      <w:pPr>
        <w:pStyle w:val="BodyText"/>
      </w:pPr>
      <w:r>
        <w:t xml:space="preserve">The service of the angels of heaven was altered after Christ's ascension from what it had been before, in some analogy to the alteration that was made in the service of the church on earth. The service of the church on earth before Christ's ascension, and the establishment of the evangelical dispensation consequent thereupon, was more legal and mercenary, more from a spirit of bondage, not so free and ingenuous; but afterwards, when faith as the great condition was more fully revealed, and God here more clearly revealed the saints' infallible Perseverance, the service of the church is more the service of those [that] are not under the law but under grace, from a free spirit, a spirit of</w:t>
      </w:r>
    </w:p>
    <w:p>
      <w:pPr>
        <w:pStyle w:val="SourcePage"/>
      </w:pPr>
      <w:r>
        <w:t xml:space="preserve">[p. 190]</w:t>
      </w:r>
    </w:p>
    <w:p>
      <w:pPr>
        <w:pStyle w:val="BodyText"/>
      </w:pPr>
      <w:r>
        <w:t xml:space="preserve">adoption, which is a spirit of love. So the angels, till they were confirmed at Christ's ascension, served God more from a spirit of fear, being yet in probation; and their eternal happiness or eternal damnation being yet suspended on their perfect obedience not yet completed, their service was more mercenary. But when Christ ascended and they were confirmed, thenceforward their service became more disinterested and merely the service of love, being now no longer in a state of probation but sure of eternal life by the infallible promise of God.</w:t>
      </w:r>
    </w:p>
    <w:p>
      <w:pPr>
        <w:pStyle w:val="Heading2"/>
      </w:pPr>
      <w:bookmarkStart w:name="heading_936_fall_of_the_angels_satan" w:id="117"/>
      <w:r>
        <w:t xml:space="preserve">936. FALL OF THE ANGELS. SATAN THE PRINCE OF THE DEVILS.</w:t>
      </w:r>
      <w:bookmarkEnd w:id="117"/>
    </w:p>
    <w:p>
      <w:pPr>
        <w:pStyle w:val="BodyText"/>
      </w:pPr>
      <w:r>
        <w:t xml:space="preserve">It seems manifest by the Scripture that there is one of the devils that is vastly superior to all the rest. His vast superiority appears in his being so very often spoken of singly as the grand enemy of God and mankind, the grand adversary, accuser of the brethren, and the great destroyer. He is more frequently spoken of singly in Scripture than devils are spoken of in the plural number, as though he were more than all the rest. He seems commonly in Scripture to be spoken of as </w:t>
      </w:r>
      <w:r>
        <w:rPr>
          <w:i/>
          <w:iCs/>
        </w:rPr>
        <w:t xml:space="preserve">instar omnium</w:t>
      </w:r>
      <w:r>
        <w:t xml:space="preserve">. It seems to be from his great superiority above all the rest that he is so often spoken of under so many peculiar names that are never found in the plural number, as Satan, Diabolos, Beelzebub, Lucifer, the dragon, the old serpent, Leviathan, the wicked one, the god of this world, the prince of this world (John 12:31), the prince of the power of the air, the accuser of the brethren, the tempter, the adversary, Abaddon, Apollyon, the enemy and the avenger. His strength and subtlety is very great indeed, so much superior to the rest that heMS: "his." maintains a dominion over 'em, and is able to govern and manage 'em that they durst not raise rebellion against him, agreeable to Job 41:25, "When he raiseth up himself, the mighty are afraid." But he is king in hell, the prince of the devils, as Leviathan is said, Job 41:34, to be "king over all the children of pride." See Revelation 9:11. All the rest of the devils are his servants, his wretched slaves; they are spoken of as his possession. Matthew 25:41, "Depart from me ye cursed, into everlasting fire prepared for </w:t>
      </w:r>
      <w:r>
        <w:rPr>
          <w:i/>
          <w:iCs/>
        </w:rPr>
        <w:t xml:space="preserve">the devil and his angels</w:t>
      </w:r>
      <w:r>
        <w:t xml:space="preserve">." They are his attendants and possession, as the good angels are Christ's attendants and possession. Revelation 12:7, "And there was war in heaven, </w:t>
      </w:r>
      <w:r>
        <w:rPr>
          <w:i/>
          <w:iCs/>
        </w:rPr>
        <w:t xml:space="preserve">Michael</w:t>
      </w:r>
      <w:r>
        <w:t xml:space="preserve"> and his angels fought against the dragon, and the dragon fought and his angels."</w:t>
      </w:r>
    </w:p>
    <w:p>
      <w:pPr>
        <w:pStyle w:val="BodyText"/>
      </w:pPr>
      <w:r>
        <w:t xml:space="preserve">This angel, before his fall, was the chief of all the angels, of greatest natural capacity, strength and wisdom, and highest in honor and dignity, the brightest of all those stars of heaven, as is signified by what is said of him</w:t>
      </w:r>
    </w:p>
    <w:p>
      <w:pPr>
        <w:pStyle w:val="SourcePage"/>
      </w:pPr>
      <w:r>
        <w:t xml:space="preserve">[p. 191]</w:t>
      </w:r>
    </w:p>
    <w:p>
      <w:pPr>
        <w:pStyle w:val="BodyText"/>
      </w:pPr>
      <w:r>
        <w:t xml:space="preserve">under that type of the devil, the king of Babylon. Isaiah 14:12, "How art thou fallen from heaven, O Lucifer, son of the morning!" This signifies his outshining all the other stars, as the morning star outshines the rest. (Here insert No. 980.)</w:t>
      </w:r>
    </w:p>
    <w:p>
      <w:pPr>
        <w:pStyle w:val="BodyText"/>
      </w:pPr>
      <w:r>
        <w:t xml:space="preserve">And as the devil was the highest of all the angels, so he was the very highest of all God's creatures. He was the top and crown of the whole creation; he was the brightest part of the heaven of heavens, that brightest part of all the creation; he was the head of the angels, that most noble rank of all created beings, and therefore, when spoken of under that type of him the </w:t>
      </w:r>
      <w:r>
        <w:rPr>
          <w:i/>
          <w:iCs/>
        </w:rPr>
        <w:t xml:space="preserve">Behemoth</w:t>
      </w:r>
      <w:r>
        <w:t xml:space="preserve">, he is said to be "the chief of the ways of God" (Job 40:19). And since it is revealed that there is a certain order and government among the angels—the superior angels have some kind of authority over others that are of lower rank—and since Lucifer was the chief of them all, we may suppose that he was the head of the whole society, the captain of the whole host. He was the archangel, the prince of the angels, and all did obeisance unto him. And as the angels, as the ministers of God's providence, have a certain superintendency and rule over the world, or at least over some parts of it that God has committed to their care, hence they are called "thrones, dominions, principalities and powers" [Colossians 1:16]. Therefore, seeing Lucifer was the head and captain and prince of all, and the highest creature in the whole universe, we may suppose that he had in some respect—as God's chief servant, and the grand minister of his providence and the top of the creation—in some respect committed to him power, dominion and principality over the whole creation, and all the kingdom of providence. And as all the angels are all called "the sons of God" [Job 38:7], Lucifer was his firstborn, and was the firstborn of every creature. But when it was revealed to him, that as high and as glorious as he was, that he must be a ministering spirit to the race of mankind that he had seen newly created, that appeared so feeble, mean and despicable, so vastly inferior not only to him, the prince of the angels and head of the universe, but also to the inferior angels, and that he must be subject to one of that race that should hereafter be born, he could not bear it. This occasioned his fall, and now he with the other angels he drew away with him are fallen. Elect men are translated to supply their places, and are exalted vastly higher in heaven than they. And Jesus Christ, the chief and head prince and captain of all elect men, is translated and set in the throne that Lucifer, the chief head and prince of the angels, left, to be the head of the angels in his stead, the head of all principality and power, that all the angels might do obeisance to him. For God said, "Let all the angels of God worship him" [Hebrews 1:6]. And God made him his firstborn instead</w:t>
      </w:r>
    </w:p>
    <w:p>
      <w:pPr>
        <w:pStyle w:val="SourcePage"/>
      </w:pPr>
      <w:r>
        <w:t xml:space="preserve">[p. 192]</w:t>
      </w:r>
    </w:p>
    <w:p>
      <w:pPr>
        <w:pStyle w:val="BodyText"/>
      </w:pPr>
      <w:r>
        <w:t xml:space="preserve">of Lucifer, higher than all those "thrones, dominions, principalities and powers," and made him, yea, made him in his stead, "the firstborn of every creature" [Colossians 1:15], and made him also in his stead "the bright and morning star" [Revelation 22:16], and head and prince of the universe, yea, gave this honor, dignity and power unto him in an infinitely higher and more glorious manner than ever he had done to Lucifer, and appointed him to conquer, subdue and execute vengeance upon that great rebel. Satan aspired to be like the Most High, but God exalted one of mankind, the race that he envied, and from envy to whom he rebelled against God, to be indeed like the Most High, to a personal union with the eternal Son of God and exalted him to proper divine honor and dignity, set him at his own right hand, on his own throne, and committed to him proper divine power and authority, constituting him the supreme, absolute and universal Lord of the universe, and judge of every creature, the darling of the whole creation, "the brightness of God's glory and express image of his person" [Hebrews 1:3], as God-man, as in his divine nature he is the natural image of God.</w:t>
      </w:r>
    </w:p>
    <w:p>
      <w:pPr>
        <w:pStyle w:val="BodyText"/>
      </w:pPr>
      <w:r>
        <w:t xml:space="preserve">God in his providence was pleased thus to show the emptiness and vanity of the creature by suffering the insufficiency of the highest and most glorious of all creatures, the head and crown of the whole creation, to appear by his sudden fall from his glorious height into the lowest depth of hatefulness, deformity and misery. God's design was first to show the creature's emptiness in itself, and then to fill it with himself in an eternal, unalterable fullness and glory. To show the emptiness of the creature, the old creation or the old heavens and earth were to go to ruin and perish in some sense, or at least all was to be emptied; great part of the old creation was actually to sink into total and eternal perdition, as fallen angels and fallen men.MS: "and their visible heavens and earth were to be destroyed." All mankind was in a sense to be totally ruined, though some of 'em were to be restored after they had sensibly been emptied of themselves. And though the highest heavens never was to be destroyed, yet before it should have its consummate and immutable glory, the highest and most glorious part of it was to perish, and great part of the glorious heavenly inhabitants and the rest were hereby to be brought to see their own emptiness and utter insufficiency, and so as it were to perish or die as to self-dependence and all self-fullness, and to be brought to an entire dependence on the sovereign grace and all-sufficiency of God, to be communicated to them by his Son as their head. And thus the whole old creation,</w:t>
      </w:r>
    </w:p>
    <w:p>
      <w:pPr>
        <w:pStyle w:val="SourcePage"/>
      </w:pPr>
      <w:r>
        <w:t xml:space="preserve">[p. 193]</w:t>
      </w:r>
    </w:p>
    <w:p>
      <w:pPr>
        <w:pStyle w:val="BodyText"/>
      </w:pPr>
      <w:r>
        <w:t xml:space="preserve">both heaven and earth, as to all its natural glory and creature fullness, was to be pulled down, and thus way was to be made for the creation of the new heavens and new earth, or setting forth the whole elect universe in its consummate and everlasting immutable glory, in the fullness of God, in a great, most conspicuous, immediate and universal dependence on his power and sovereign grace, and also on the glorious and infinitely excellent nature and essence of God, as the infinite fountain of glory and love, the beholding and enjoying of which, and union with which, being the elect creature's all in all—all its strength, all its beauty, all its life, its fruit, its honor and its blessedness.</w:t>
      </w:r>
    </w:p>
    <w:p>
      <w:pPr>
        <w:pStyle w:val="BodyText"/>
      </w:pPr>
      <w:r>
        <w:rPr>
          <w:i/>
          <w:iCs/>
        </w:rPr>
        <w:t xml:space="preserve">Corol</w:t>
      </w:r>
      <w:r>
        <w:t xml:space="preserve">. 1, from this last paragraph. This may show us the necessity of a work of humiliation in man, or the necessity of man's being emptied of himself, in order to a partaking of the benefits of the new creation and the redemption of Jesus Christ.</w:t>
      </w:r>
    </w:p>
    <w:p>
      <w:pPr>
        <w:pStyle w:val="BodyText"/>
      </w:pPr>
      <w:r>
        <w:rPr>
          <w:i/>
          <w:iCs/>
        </w:rPr>
        <w:t xml:space="preserve">Corol</w:t>
      </w:r>
      <w:r>
        <w:t xml:space="preserve">. 2. This shows that even the elect angels have their eternal life in a way of HUMILIATION and also dependence on sovereign grace, as well as elect men, though not the same sort of humiliation and dependence in all respects.</w:t>
      </w:r>
    </w:p>
    <w:p>
      <w:pPr>
        <w:pStyle w:val="BodyText"/>
      </w:pPr>
      <w:r>
        <w:t xml:space="preserve">To show the emptiness of all creatures in themselves, the ruin of the creation began in heaven, in the very best and highest part of the creation and in the highest creature in it, the crown and glory of the whole creation. Because it was the will of God that a mere creature should not be the head of the creation, but a divine person, and that he should be the crown and glory of the creation, heaven was the first part of the creation that was subject to ruin; and it shall be the last part that shall be renewed or amended by a new creation. There are two parts of the creation: one is the world of man, and that is this visible world; and the other is the world of angels, and that is heaven. The whole is to be changed. The former shall be destroyed because all men fell, and only an elect number saved out of it. The other shall not be destroyed, because all the angels did not fall; those that stood supported it. A blessing was left in it, and therefore God said, destroy it not. And therefore the change that is to be made in that is to be of a contrary nature to destruction: it is to be made infinitely more glorious by a new creation. And therefore God's dealings with respect to the world of angels are contrary to his dealings with the world of men. The world of men is to be destroyed, and therefore elect men are taken out of it and carried into the world of angels, and reprobate men left in it to perish and sink with it. The world of angels is not to be destroyed, but renewed and glorified, and therefore reprobate angels are taken out of it and cast</w:t>
      </w:r>
    </w:p>
    <w:p>
      <w:pPr>
        <w:pStyle w:val="SourcePage"/>
      </w:pPr>
      <w:r>
        <w:t xml:space="preserve">[p. 194]</w:t>
      </w:r>
    </w:p>
    <w:p>
      <w:pPr>
        <w:pStyle w:val="BodyText"/>
      </w:pPr>
      <w:r>
        <w:t xml:space="preserve">into the world of men, and elect angels are kept in it to be renewed and glorified with it. Concerning the new creation of heaven, see No. [907].JE did not provide a number for this reference, which was probably written at the same time as No. 936. Apparently, he had yet to number a batch of preceding entries when he wrote this one.</w:t>
      </w:r>
    </w:p>
    <w:p>
      <w:pPr>
        <w:pStyle w:val="BodyText"/>
      </w:pPr>
      <w:r>
        <w:t xml:space="preserve">Because God's design was to show the emptiness of the creature and its exceeding insufficiency, therefore God suffered both angels and men quickly to fall, and the old creation quickly to go to ruin. Some may be ready to think it to be incredible, and what the wisdom of the Creator would not suffer, that the most glorious of all his creatures should fall and be eternally ruined, or that it should be so that the elect angels, those that are beloved of God, should none of them be of equal strength and largeness of capacity with the devil. To this I would say,</w:t>
      </w:r>
    </w:p>
    <w:p>
      <w:pPr>
        <w:pStyle w:val="ListText"/>
        <w:numPr>
          <w:ilvl w:val="0"/>
          <w:numId w:val="2"/>
        </w:numPr>
      </w:pPr>
      <w:r>
        <w:t xml:space="preserve">That the man Christ Jesus, that is exalted into the place of Lucifer in heaven, though he be of a rank of creatures of a nature far inferior in capacity to that [of] the angels, and especially far below the highest of all the angels, yet God can and hath exalted that little worm out of littleness and weakness to an immensely greater capacity, dignity and glory than Lucifer ever had.</w:t>
      </w:r>
    </w:p>
    <w:p>
      <w:pPr>
        <w:pStyle w:val="ListText"/>
        <w:numPr>
          <w:ilvl w:val="0"/>
          <w:numId w:val="3"/>
        </w:numPr>
      </w:pPr>
      <w:r>
        <w:t xml:space="preserve">God can reward the elect angels that originally are inferior to Lucifer, and can increase their capacity and strength. And there is no reason to think but that he has or will reward elect angels as well as elect men with a great exaltation of their nature, and probably did at his ascension exalt the natures of some of them, so as to exceed all that ever Lucifer had; it seems probable by Revelation 20, at the beginning. And probably at the day of judgment the natures of allMS: "both elect men and." angels will be so exalted as to be above the devil in capacity.</w:t>
      </w:r>
    </w:p>
    <w:p>
      <w:pPr>
        <w:pStyle w:val="BodyText"/>
      </w:pPr>
      <w:r>
        <w:t xml:space="preserve">Seeing that this was the case with the devil, that before his fall he was the head of the creation, the captain and prince of the angels, and had some kind of superintendency over the whole universe, and seeing his sin was his pride, and affecting to be like the Most High, no wonder that he seeks to reign as god of this world, and affects to be worshipped as God.</w:t>
      </w:r>
    </w:p>
    <w:p>
      <w:pPr>
        <w:pStyle w:val="BodyText"/>
      </w:pPr>
      <w:r>
        <w:t xml:space="preserve">That the DEVIL SO restlessly endeavors to set up himself in this world and maintain his dominion here, and to oppose God and fight against him to the procuring his own continual disappointment and vexation, and to work out his own misery and at last to bring on his own head his own greatest torment, his everlasting and consummate misery, is the fruit of a curse that God has laid him under for his first ambition and envy and opposition to God in heaven. He is therefore made a perfect slave to those lusts</w:t>
      </w:r>
    </w:p>
    <w:p>
      <w:pPr>
        <w:pStyle w:val="SourcePage"/>
      </w:pPr>
      <w:r>
        <w:t xml:space="preserve">[p. 195]</w:t>
      </w:r>
    </w:p>
    <w:p>
      <w:pPr>
        <w:pStyle w:val="BodyText"/>
      </w:pPr>
      <w:r>
        <w:t xml:space="preserve">that reign over him and torment him, and will pull down on him eternal destruction.</w:t>
      </w:r>
    </w:p>
    <w:p>
      <w:pPr>
        <w:pStyle w:val="Heading2"/>
      </w:pPr>
      <w:bookmarkStart w:name="heading_937_angels_elect_their_depen" w:id="118"/>
      <w:r>
        <w:t xml:space="preserve">937. ANGELS, ELECT. THEIR DEPENDENCE ON CHRIST.</w:t>
      </w:r>
      <w:bookmarkEnd w:id="118"/>
    </w:p>
    <w:p>
      <w:pPr>
        <w:pStyle w:val="BodyText"/>
      </w:pPr>
      <w:r>
        <w:t xml:space="preserve">This entry begins with four lines that provide a condensed statement of the points, which JE men crossed out and rewrote with much development. This entry is probably a first draft from the brief outline; in writing it out, JE transposed the second and third answers to the first question. Two questions be raised with respect to the elect angels.</w:t>
      </w:r>
    </w:p>
    <w:p>
      <w:pPr>
        <w:pStyle w:val="BodyText"/>
      </w:pPr>
      <w:r>
        <w:rPr>
          <w:i/>
          <w:iCs/>
        </w:rPr>
        <w:t xml:space="preserve">Ques</w:t>
      </w:r>
      <w:r>
        <w:t xml:space="preserve">. I. How far the elect angels are dependent on Christ for eternal</w:t>
      </w:r>
    </w:p>
    <w:p>
      <w:pPr>
        <w:pStyle w:val="BodyText"/>
      </w:pPr>
      <w:r>
        <w:rPr>
          <w:i/>
          <w:iCs/>
        </w:rPr>
        <w:t xml:space="preserve">Ans</w:t>
      </w:r>
      <w:r>
        <w:t xml:space="preserve">. 1. Probably the service appointed them as the great trial of their obedience was serving Christ, or ministering to him in his great work that he had undertaken with respect to mankind.</w:t>
      </w:r>
    </w:p>
    <w:p>
      <w:pPr>
        <w:pStyle w:val="BodyText"/>
      </w:pPr>
      <w:r>
        <w:rPr>
          <w:i/>
          <w:iCs/>
        </w:rPr>
        <w:t xml:space="preserve">Ans</w:t>
      </w:r>
      <w:r>
        <w:t xml:space="preserve">. 2. When Lucifer rebelled and set up himself as a head in opposition to God and Christ, and drew away a great number of the angels after him, Christ the Son of God manifested himself as an opposite head, and appeared graciously to dissuade and restrain by his grace the elect angels from hearkening to Lucifer's temptation. So that they were upheld and preserved from eternal destruction at that time of great danger by the free and sovereign distinguishing grace of Christ. Herein Christ was the Savior of the elect angels, for though he did not save them as he did elect men—from ruin they had already deserved and were condemned to, and a miserable state they were already in—yet he saved 'em from eternal destruction they were in great danger of, and otherwise would have fallen into with the other angels. The elect angels joined with him, the glorious Michael as their captain, while the other angels hearkened to Lucifer and joined with him; and then was that literally true that was fulfilled afterwards figuratively. Revelation 12:7–9, "When there was war in heaven, Michael and his angels fought against the dragon, and the dragon fought and his angels, and prevailed not, neither was their place found anymore in heaven. And the great dragon was cast out, that old serpent called the devil and Satan, which deceiveth the whole world: he was cast out into the earth, and his angels were cast out with him." FALL OF THE ANGELS.</w:t>
      </w:r>
    </w:p>
    <w:p>
      <w:pPr>
        <w:pStyle w:val="BodyText"/>
      </w:pPr>
      <w:r>
        <w:rPr>
          <w:i/>
          <w:iCs/>
        </w:rPr>
        <w:t xml:space="preserve">Ans</w:t>
      </w:r>
      <w:r>
        <w:t xml:space="preserve">. 3. They were dependent on the sovereign grace of Christ to uphold them and assist them in this service, and to keep them from ruining themselves as the fallen angels had done. By the fall ofMS: "Luc the angel of that brigh." Lucifer, that greatest, brightest and strongest of all creatures, especially, they were taught their own emptiness and insufficiency for themselves, and were led</w:t>
      </w:r>
    </w:p>
    <w:p>
      <w:pPr>
        <w:pStyle w:val="SourcePage"/>
      </w:pPr>
      <w:r>
        <w:t xml:space="preserve">[p. 196]</w:t>
      </w:r>
    </w:p>
    <w:p>
      <w:pPr>
        <w:pStyle w:val="BodyText"/>
      </w:pPr>
      <w:r>
        <w:t xml:space="preserve">humbly in a self-diffidence to look to Christ, seek to him and depend on him, "in whom it pleased the Father that all fullness should dwell" [Colossians 1:19], to preserve them. So that they all along hung upon him through the whole course of their obedience during their time of trial, having no absolute promise—as believers in Christ have amongst men, of perseverance in one act of faith—but only God the Father had revealed to them that if they were preserved, it must be by influence and help from his Son, and also made known to them the infinite riches of the grace of his Son, and its sufficiency for them, and given them experience of it in preserving them when the other angels fell; and God directed them to seek to his Son for help. But this humble dependence was part of their duty or work by which they were to obtain eternal life, and it was not, as it is with men the fruit of the purchase of life already made, the first act of which entitles to all other fruits of the purchase through eternity. Thus the angels did depend on Christ, and they were supported by strength and grace from him freely communicated; it was sovereign grace that he was not obliged to afford them, for he was not obliged to afford them any more grace than he did the angels that fell. So that it can truly be said of the angels that they have eternal life by sovereign grace through Christ in a way of self-emptiness, self-diffidence and humble dependence on him. So far is the way of the elect angels receiving eternal life like that of elect men's receiving it.</w:t>
      </w:r>
    </w:p>
    <w:p>
      <w:pPr>
        <w:pStyle w:val="BodyText"/>
      </w:pPr>
      <w:r>
        <w:rPr>
          <w:i/>
          <w:iCs/>
        </w:rPr>
        <w:t xml:space="preserve">Ans</w:t>
      </w:r>
      <w:r>
        <w:t xml:space="preserve">. 4. Christ is their judge, and they actually receive their reward at his hands as their judge, as I have elsewhere shown.See, e.g., Nos. 802 and 842.</w:t>
      </w:r>
    </w:p>
    <w:p>
      <w:pPr>
        <w:pStyle w:val="BodyText"/>
      </w:pPr>
      <w:r>
        <w:rPr>
          <w:i/>
          <w:iCs/>
        </w:rPr>
        <w:t xml:space="preserve">Ans</w:t>
      </w:r>
      <w:r>
        <w:t xml:space="preserve">. 5. They not only have the reward of eternal life adjudged to them by Christ, but actually continually and eternally derive it from him as their head of life and divine influence. The Spirit is given them through him.</w:t>
      </w:r>
    </w:p>
    <w:p>
      <w:pPr>
        <w:pStyle w:val="BodyText"/>
      </w:pPr>
      <w:r>
        <w:rPr>
          <w:i/>
          <w:iCs/>
        </w:rPr>
        <w:t xml:space="preserve">Ans</w:t>
      </w:r>
      <w:r>
        <w:t xml:space="preserve">. 6. They have their happiness in him. In this brightness of God's glory and express image it is that they behold the glory and love of God, and so have eternal life in the enjoyment of God. Thus Christ is the tree of life in paradise, on whose fruit all its inhabitants live to all eternity, and the Lamb is the light of that glorious city.</w:t>
      </w:r>
    </w:p>
    <w:p>
      <w:pPr>
        <w:pStyle w:val="BodyText"/>
      </w:pPr>
      <w:r>
        <w:rPr>
          <w:i/>
          <w:iCs/>
        </w:rPr>
        <w:t xml:space="preserve">Ques</w:t>
      </w:r>
      <w:r>
        <w:t xml:space="preserve">. II. How far the angels are dependent on Christ as God-man, and have benefit by his incarnation, sufferings and exaltation, and the work of redemption that he wrought out for mankind.</w:t>
      </w:r>
    </w:p>
    <w:p>
      <w:pPr>
        <w:pStyle w:val="BodyText"/>
      </w:pPr>
      <w:r>
        <w:rPr>
          <w:i/>
          <w:iCs/>
        </w:rPr>
        <w:t xml:space="preserve">Ans</w:t>
      </w:r>
      <w:r>
        <w:t xml:space="preserve">. 1. The work of redemption is their end: they were created to be subservient to Christ in this affair.</w:t>
      </w:r>
    </w:p>
    <w:p>
      <w:pPr>
        <w:pStyle w:val="BodyText"/>
      </w:pPr>
      <w:r>
        <w:rPr>
          <w:i/>
          <w:iCs/>
        </w:rPr>
        <w:t xml:space="preserve">Ans</w:t>
      </w:r>
      <w:r>
        <w:t xml:space="preserve">. 2. Their work and service that was appointed them, that was the</w:t>
      </w:r>
    </w:p>
    <w:p>
      <w:pPr>
        <w:pStyle w:val="SourcePage"/>
      </w:pPr>
      <w:r>
        <w:t xml:space="preserve">[p. 197]</w:t>
      </w:r>
    </w:p>
    <w:p>
      <w:pPr>
        <w:pStyle w:val="BodyText"/>
      </w:pPr>
      <w:r>
        <w:t xml:space="preserve">trial of their obedience, was to serve Christ as his servants in this affair that they actually obtained eternal life.</w:t>
      </w:r>
    </w:p>
    <w:p>
      <w:pPr>
        <w:pStyle w:val="BodyText"/>
      </w:pPr>
      <w:r>
        <w:rPr>
          <w:i/>
          <w:iCs/>
        </w:rPr>
        <w:t xml:space="preserve">Ans</w:t>
      </w:r>
      <w:r>
        <w:t xml:space="preserve">. 3. Especially did the angels obtain life by attending on Christ and being faithful to him during the time of his humiliation, which was the last and most trying part of their obedience.</w:t>
      </w:r>
    </w:p>
    <w:p>
      <w:pPr>
        <w:pStyle w:val="BodyText"/>
      </w:pPr>
      <w:r>
        <w:rPr>
          <w:i/>
          <w:iCs/>
        </w:rPr>
        <w:t xml:space="preserve">Ans</w:t>
      </w:r>
      <w:r>
        <w:t xml:space="preserve">. 4. The Lord Jesus Christ, God-man, is the judge of the angels that gives them the reward of eternal life. They did not enjoy perfect rest till he ascended and confirmed them, so that the angels as well as men have rest in Christ, God-man. (See the next.)</w:t>
      </w:r>
    </w:p>
    <w:p>
      <w:pPr>
        <w:pStyle w:val="BodyText"/>
      </w:pPr>
      <w:r>
        <w:rPr>
          <w:i/>
          <w:iCs/>
        </w:rPr>
        <w:t xml:space="preserve">Ans</w:t>
      </w:r>
      <w:r>
        <w:t xml:space="preserve">. 5. They have this benefit by the incarnation of Christ, that thereby God is become a creature, and so is nearer to them, whereby they are under infinitely greater advantages to have the full enjoyment of God.</w:t>
      </w:r>
    </w:p>
    <w:p>
      <w:pPr>
        <w:pStyle w:val="BodyText"/>
      </w:pPr>
      <w:r>
        <w:rPr>
          <w:i/>
          <w:iCs/>
        </w:rPr>
        <w:t xml:space="preserve">Ans</w:t>
      </w:r>
      <w:r>
        <w:t xml:space="preserve">. 6. Jesus Christ, God-[man], is he through whom and in whom they enjoy the blessedness of the reward of eternal [life], both as the head of influence through whom they have the Spirit, and also as in Christ, God-man, they behold God's glory and have the manifestations of his love.</w:t>
      </w:r>
    </w:p>
    <w:p>
      <w:pPr>
        <w:pStyle w:val="BodyText"/>
      </w:pPr>
      <w:r>
        <w:rPr>
          <w:i/>
          <w:iCs/>
        </w:rPr>
        <w:t xml:space="preserve">Ans</w:t>
      </w:r>
      <w:r>
        <w:t xml:space="preserve">. 7. As the perfections of God are manifested to all creatures, both men and angels, by the fruits of those perfections, or God's works—the wisdom of God appears by his wise works, and his power by his powerful works, his holiness and justice by his holy and just acts, and his grace and love by the acts and works of grace and love—so the glorious angels have the greatest manifestations of the glory of God by what they see in the work of men's redemption, and especially in the death and sufferings of Christ. See Nos. 940, 941.</w:t>
      </w:r>
    </w:p>
    <w:p>
      <w:pPr>
        <w:pStyle w:val="Heading2"/>
      </w:pPr>
      <w:bookmarkStart w:name="heading_938_heaven_how_the_elect_ang" w:id="119"/>
      <w:r>
        <w:t xml:space="preserve">938. HEAVEN. HOW THE ELECT ANGELS KNOW GOOD AND EVIL.</w:t>
      </w:r>
      <w:bookmarkEnd w:id="119"/>
    </w:p>
    <w:p>
      <w:pPr>
        <w:pStyle w:val="BodyText"/>
      </w:pPr>
      <w:r>
        <w:t xml:space="preserve">'Tis a thing supposed without proof that the glorious inhabitants of heaven never felt any such thing as trouble or uneasiness of any kind. Their perfect innocency and holiness don't prove it; God may suffer an innocent creature to be in a trouble for their greater happiness. The nature and end of that place of glory don't prove it, for if that did not hinder sin from entering, neither will it necessarily hinder trouble from entering there.</w:t>
      </w:r>
    </w:p>
    <w:p>
      <w:pPr>
        <w:pStyle w:val="BodyText"/>
      </w:pPr>
      <w:r>
        <w:t xml:space="preserve">The elect angels probably felt great fear at the time of the revolt of Lucifer and the angels that followed it. They were then probably the subjects of great surprise and great sense of their own danger of falling likewise; and when they saw the wrath of God executed on the fallen angels, which they had no certain promise that they should not suffer also by their own disobedience, being not yet confirmed, it probably struck them with fear. And the highest heavens was not a place of such happiness and rest before</w:t>
      </w:r>
    </w:p>
    <w:p>
      <w:pPr>
        <w:pStyle w:val="SourcePage"/>
      </w:pPr>
      <w:r>
        <w:t xml:space="preserve">[p. 198]</w:t>
      </w:r>
    </w:p>
    <w:p>
      <w:pPr>
        <w:pStyle w:val="BodyText"/>
      </w:pPr>
      <w:r>
        <w:t xml:space="preserve">Christ's ascension as it was afterwards, for the angels were not till then confirmed. So that it was in Christ, God-man, that the angels have found rest. The angels therefore have this to sweeten their safety and rest that they have it after they have known what it is to be in great danger and to be distressed with fear.</w:t>
      </w:r>
    </w:p>
    <w:p>
      <w:pPr>
        <w:pStyle w:val="Heading2"/>
      </w:pPr>
      <w:bookmarkStart w:name="heading_939_occasion_of_the_fall_of_" w:id="120"/>
      <w:r>
        <w:t xml:space="preserve">939. OCCASION OF THE FALL OF THE ANGELS.</w:t>
      </w:r>
      <w:bookmarkEnd w:id="120"/>
    </w:p>
    <w:p>
      <w:pPr>
        <w:pStyle w:val="BodyText"/>
      </w:pPr>
      <w:r>
        <w:t xml:space="preserve">We can't but suppose that it was made known to the angels at their first creation that they were to be ministering spirits to men, and to serve the Son of God in that way, by ministering to them as those that were peculiarly beloved of him, because this was their proper business, for which they were made: this was the end of their creation. 'Tis not to be supposed that—seeing they were intelligent creatures that were to answer the end of their beings as voluntary agents as willingly falling in with the design of their Creator—that God would make them, and not make known to 'em what they were made for, when he entered into covenant with them, and established the conditions of their eternal happiness; and especially when they were admiring spectators of the creation of this beloved creature, for whose good they were made, and this visible world that God made for his habitation. Seeing God made the angels for a special service, 'tis reasonable to suppose that the faithfulness of the angels in that special service must be the condition of their reward or wages; and if this was the great condition of their reward, then we may infer that it was their violating this law, and refusing and failing of this condition, that was that by which they fell. Hence we may infer that the occasion of their fall was God's revealing this their end and special service to them, and their not complying with it.MS: "that must be the occasion of their fall."</w:t>
      </w:r>
    </w:p>
    <w:p>
      <w:pPr>
        <w:pStyle w:val="Heading2"/>
      </w:pPr>
      <w:bookmarkStart w:name="heading_corol_confirmation_of_the_an" w:id="121"/>
      <w:r>
        <w:t xml:space="preserve">Corol. CONFIRMATION OF THE ANGELS AT CHRIST'S ASCENSION.</w:t>
      </w:r>
      <w:bookmarkEnd w:id="121"/>
    </w:p>
    <w:p>
      <w:pPr>
        <w:pStyle w:val="BodyText"/>
      </w:pPr>
      <w:r>
        <w:t xml:space="preserve">Hence 'tis rendered exceeding probable that the angels were not confirmed till Christ's ascension. For by what has been now said, it appears that the proper condition of their reward or wages must be their faithfulness in that special service that God made them for, or was the end of their beings; but that was to be ministering spirits to Christ, in the great work ofMS: "redemption." his exalting and glorifying beloved mankind. But the angels had not any great opportunity to do this business till this work of Christ's glorifying mankind had been carried on considerably in the world; nor had they the proper and chief trial whether they would submit to the service of being subservient to Christ in the work of redemption of fallen men, till that</w:t>
      </w:r>
    </w:p>
    <w:p>
      <w:pPr>
        <w:pStyle w:val="SourcePage"/>
      </w:pPr>
      <w:r>
        <w:t xml:space="preserve">[p. 199]</w:t>
      </w:r>
    </w:p>
    <w:p>
      <w:pPr>
        <w:pStyle w:val="BodyText"/>
      </w:pPr>
      <w:r>
        <w:t xml:space="preserve">work of redemption was wrought, and Christ had gone through his humiliation, and it was seen whether they would submit to serve, obey and adore their appointed head and king in his abject meanness, and when set at naught and abased to hell for beloved, though sinful, vile men.</w:t>
      </w:r>
    </w:p>
    <w:p>
      <w:pPr>
        <w:pStyle w:val="Heading2"/>
      </w:pPr>
      <w:bookmarkStart w:name="heading_940_the_elect_angels" w:id="122"/>
      <w:r>
        <w:t xml:space="preserve">940. THE ELECT ANGELS</w:t>
      </w:r>
      <w:bookmarkEnd w:id="122"/>
    </w:p>
    <w:p>
      <w:pPr>
        <w:pStyle w:val="BodyText"/>
      </w:pPr>
      <w:r>
        <w:t xml:space="preserve">are greatly increased, both in holiness and happiness, since the fall of those angels that fell, and are immensely more holy than ever Lucifer and his angels were. For perfection in holiness, i.e. a sinless perfection, is not such in those that are finite, but it admits of infinite degrees. The fall of the angels laid a foundation for the greater holiness of the elect angels, as it increased their knowledge of God and themselves, gave 'em the knowledge of good and evil, and was a means of their being emptied of themselves and brought low in humility. And they increased in holiness by persevering in obedience. What they beheld of the glory of God in the face of Christ as man's Redeemer, and especially in Christ's humiliation, greatly increased their holiness and their obedience, thoughMS "through." that last and greatest trial contributed above all things to an increase of their holiness. This further shows how the elect angels are dependent on Christ, God-man. See No. 937.</w:t>
      </w:r>
    </w:p>
    <w:p>
      <w:pPr>
        <w:pStyle w:val="Heading2"/>
      </w:pPr>
      <w:bookmarkStart w:name="heading_941_christ_s_humiliation_man" w:id="123"/>
      <w:r>
        <w:t xml:space="preserve">941. CHRIST'S HUMILIATION many ways laid a foundation for the humiliation of all elect creatures. By seeing one infinitely above them descending so low and abasing himself so much, they are abundantly made sensible how no abasement is too great for them. Lucifer thought what God required of him too great an abasement for so high and worthy a creature as he. But in Christ Jesus, they see one infinitely higher than he descending vastly lower than was required of him. It tends to humble the ELECT ANGELS,</w:t>
      </w:r>
      <w:bookmarkEnd w:id="123"/>
    </w:p>
    <w:p>
      <w:pPr>
        <w:pStyle w:val="BodyText"/>
      </w:pPr>
      <w:r>
        <w:t xml:space="preserve">and to set 'em forever at an immense distance from any thought that anything that God can require of 'em can be too great an abasement for them. And then it tended to humble them, as this person that appeared in such meanness and in so despicable a state, is appointed to be their Lord and their God, and as they were required humbly to minister to him in his greatest abasement. It tends to abase elect men two ways: 1. As here is the example of the willing humiliation of one infinitely more worthy than they; and, 2. As here is the greatest manifestation of the evil, dreadful nature of sin, as here is theMS: "nature and." effects of their sin. Here appears the venomous nature</w:t>
      </w:r>
    </w:p>
    <w:p>
      <w:pPr>
        <w:pStyle w:val="SourcePage"/>
      </w:pPr>
      <w:r>
        <w:t xml:space="preserve">[p. 200]</w:t>
      </w:r>
    </w:p>
    <w:p>
      <w:pPr>
        <w:pStyle w:val="BodyText"/>
      </w:pPr>
      <w:r>
        <w:t xml:space="preserve">of their corruption as it aims at the life of God, and here appears the in finite greatness of its demerit, in such sufferings of a person of infinite glory. So that all elect creatures are as it were humbled and abased in their head. This shows further how the elect angels are dependent on Christ, God-man. See Nos. 937, 940.</w:t>
      </w:r>
    </w:p>
    <w:p>
      <w:pPr>
        <w:pStyle w:val="Heading2"/>
      </w:pPr>
      <w:bookmarkStart w:name="heading_942_confirmation_of_the_ange" w:id="124"/>
      <w:r>
        <w:t xml:space="preserve">942. CONFIRMATION OF THE ANGELS.</w:t>
      </w:r>
      <w:bookmarkEnd w:id="124"/>
    </w:p>
    <w:p>
      <w:pPr>
        <w:pStyle w:val="BodyText"/>
      </w:pPr>
      <w:r>
        <w:t xml:space="preserve">Before the angels were confirmed in holiness judicially, that they were sure of never falling away, they were first greatly prepared for it by having their hearts greatly confirmed in holiness naturally, in some respect;MS: "as it so." i.e. holiness was greatly confirmed by the tendency and influence of the means God used with them to that end. They were first greatly confirmed by what they saw of evil, the knowledge they gained of the evil of sin and punishment in the fall of the angels, the dreadful ruin that sin brought; and also by what they saw of their own weakness and mutability and insufficiency for themselves, and also the distinguishing grace of Christ to them in preserving them when others fell; and afterwards by what they saw in the fall of man and its consequences, and the grace of God to man, and what they saw in God's dispensations of providence on behalf of his church and against his enemies, from age to age; and by the many trials they had of their obedience through the ages of the old testament. But this natural confirmation, and so their preparation for a judicial confirmation, had its finishing stroke by what they saw and did in the time of Christ's humiliation, and above all at the time of his last sufferings. What came to pass then did above all other things confirm their hearts in holiness, and ripen their preparation for a judicial confirmation. What then was completed, and crowned their preparation, their hearts were then confirmed by what they saw then of God's glory, which had its chief manifestation then, and what they then saw of the evil and dreadful nature of sin, which had a much greater manifestation in what Christ did and suffered for sin and sinners than in the sin and punishment of the fallen angels; and in the honor that they saw one so infinitely great and glorious as Jesus Christ put upon God's authority and law, and the hatred he manifested of sin, and his willingly abasing himself so infinitely to honor God and promote the happiness of his little, unworthy, sinful creatures; and by their own steadfast universal and perfect obedience to God, and thorough subjection to Christ under such a trial; and in seeing Christ's exaltation, and the success of such humiliation and obedience as</w:t>
      </w:r>
    </w:p>
    <w:p>
      <w:pPr>
        <w:pStyle w:val="SourcePage"/>
      </w:pPr>
      <w:r>
        <w:t xml:space="preserve">[p. 201]</w:t>
      </w:r>
    </w:p>
    <w:p>
      <w:pPr>
        <w:pStyle w:val="BodyText"/>
      </w:pPr>
      <w:r>
        <w:t xml:space="preserve">Christ performed, and the infinite benefit of thorough obedienceMS: "to God in under." in great humiliation and self-denial in what they saw in Christ.</w:t>
      </w:r>
    </w:p>
    <w:p>
      <w:pPr>
        <w:pStyle w:val="BodyText"/>
      </w:pPr>
      <w:r>
        <w:t xml:space="preserve">This confirmation of the hearts of the elect angels that prepared 'em for a judicial confirmation consisted in the following things:</w:t>
      </w:r>
    </w:p>
    <w:p>
      <w:pPr>
        <w:pStyle w:val="ListText"/>
        <w:numPr>
          <w:ilvl w:val="0"/>
          <w:numId w:val="2"/>
        </w:numPr>
      </w:pPr>
      <w:r>
        <w:t xml:space="preserve">In the warning they had, or what they saw to make 'em sensible of the evil nature and dreadful consequences of sin, and so to cause 'em to fear God. 2 In their humiliation, by what they saw to make 'em sensible of their own emptiness and insufficiency for themselves, and dependence on the grace of Christ.</w:t>
      </w:r>
    </w:p>
    <w:p>
      <w:pPr>
        <w:pStyle w:val="ListText"/>
        <w:numPr>
          <w:ilvl w:val="0"/>
          <w:numId w:val="3"/>
        </w:numPr>
      </w:pPr>
      <w:r>
        <w:t xml:space="preserve">What they saw more of God in the manifestations of his glorious excellency and goodness and grace to them, to increase their love to God and Christ.</w:t>
      </w:r>
    </w:p>
    <w:p>
      <w:pPr>
        <w:pStyle w:val="ListText"/>
        <w:numPr>
          <w:ilvl w:val="0"/>
          <w:numId w:val="4"/>
        </w:numPr>
      </w:pPr>
      <w:r>
        <w:t xml:space="preserve">In the example they had set them of obedience by Christ, whose obedience was performed by a person infinitely greater than they, and was performed with such infinite abasement, and an abasement of a like kind with what was required of them (only infinitely greater), viz. abasement in ministering to so mean and despicable a creature as man; and in the infinite love to God and regard to his authority that was manifested by that obedience.</w:t>
      </w:r>
    </w:p>
    <w:p>
      <w:pPr>
        <w:pStyle w:val="ListText"/>
        <w:numPr>
          <w:ilvl w:val="0"/>
          <w:numId w:val="5"/>
        </w:numPr>
      </w:pPr>
      <w:r>
        <w:t xml:space="preserve">They had their hearts confirmed in obedience by habit and custom, having long persevered in perfect obedience, and having often overcome under trials that they had.</w:t>
      </w:r>
    </w:p>
    <w:p>
      <w:pPr>
        <w:pStyle w:val="BodyText"/>
      </w:pPr>
      <w:r>
        <w:t xml:space="preserve">And then, besides the natural tendency and influence to confirm the hearts of the angels in holinessMS: "their hearts in holiness of the angels in holiness." that these things had which came to pass while they were yet in a state of preparation for their judicial confirmation, that judicial confirmation itself had also a great natural tendency to confirm them, as the bestowment of this infinite reward upon them made manifest God's eternal, electing, distinguishing love and sovereign and infinite grace to them, and as they hereby receive the sweet and infinitely precious fruit of that grace and love, which has a tendency forever most strongly to engage their hearts to God in love, and to move 'em with great fervor now to make an everlasting dedication of themselves to God and Christ.</w:t>
      </w:r>
    </w:p>
    <w:p>
      <w:pPr>
        <w:pStyle w:val="Heading2"/>
      </w:pPr>
      <w:bookmarkStart w:name="heading_943_justification_faith_repe" w:id="125"/>
      <w:r>
        <w:t xml:space="preserve">943. JUSTIFICATION. FAITH. REPENTANCE.</w:t>
      </w:r>
      <w:bookmarkEnd w:id="125"/>
    </w:p>
    <w:p>
      <w:pPr>
        <w:pStyle w:val="BodyText"/>
      </w:pPr>
      <w:r>
        <w:t xml:space="preserve">Repentance is often spoken [of] as the special condition of remission of sins. But yet 'tis evident by the Scripture that remission of sins is by faith in Jesus Christ, and that this is</w:t>
      </w:r>
    </w:p>
    <w:p>
      <w:pPr>
        <w:pStyle w:val="SourcePage"/>
      </w:pPr>
      <w:r>
        <w:t xml:space="preserve">[p. 202]</w:t>
      </w:r>
    </w:p>
    <w:p>
      <w:pPr>
        <w:pStyle w:val="BodyText"/>
      </w:pPr>
      <w:r>
        <w:t xml:space="preserve">the special condition of remission of sins, by which we become entitled to this great privilege; [as appears] by Acts 10:43, "To him give all the prophets witness, that through his name, whosoever believeth in him shall receive remission of sins." Thus Peter reveals the condition of the remission of sins to Cornelius, the first fruits of the Gentiles, when he came on this very errand to show him the way of reconciliation, by which it is evident that faith and repentance are not to be looked upon as properly two distinct things in this case, but that evangelical repentance is a certain exercise of faith in Jesus Christ.</w:t>
      </w:r>
    </w:p>
    <w:p>
      <w:pPr>
        <w:pStyle w:val="Heading2"/>
      </w:pPr>
      <w:bookmarkStart w:name="heading_944_wisdom_of_god_in_the_wor" w:id="126"/>
      <w:r>
        <w:t xml:space="preserve">944. WISDOM OF GOD IN THE WORK OF REDEMPTION. REASONABLENESS OF THE CHRISTIAN RELIGION.</w:t>
      </w:r>
      <w:bookmarkEnd w:id="126"/>
    </w:p>
    <w:p>
      <w:pPr>
        <w:pStyle w:val="BodyText"/>
      </w:pPr>
      <w:r>
        <w:t xml:space="preserve">The Lord Jesus Christ, the eternal Son of God, being equal with the Father and being the Creator and Lord of the angels, he humbled himself to behold the things done in heaven. The angels for several thousand years had been adoring his infinite condescension, that he would look upon them or take any notice of their love and praise. It appeared to them exceeding wonderful. But how were they astonished after this, when they saw this same person not only bowing to behold man, yea, and coming down to dwell with him in his nature, but also appearing as the vilest of men, and the subject of such extreme ignominy and reproach and suffering from God and men, as one that was made a curse. Now such is the nature of all creatures, that the seeing of this would have tended to have diminished that humble adoration of Christ's infinite highness and glory and awful majesty. It would have tended to take off the awe from their mind, and to have made the object to appear more cheap, and less adorable. It was needful, therefore, that together with such manifestations of the grace and condescension and love of Christ that were so amazing, so beyond all that could ever have entered into the hearts of angels, there should be at the same time proportionable manifestations of the awfulness of his majesty and the terribleness of his wrath, and how infinitely dreadful a thing it is to slight him. This is represented in the infinitely aggravated punishment of gospel sinners, those that neglect so great salvation and despise so glorious a person.</w:t>
      </w:r>
    </w:p>
    <w:p>
      <w:pPr>
        <w:pStyle w:val="Heading2"/>
      </w:pPr>
      <w:bookmarkStart w:name="heading_945_reasonableness_of_the_ch" w:id="127"/>
      <w:r>
        <w:t xml:space="preserve">945. REASONABLENESS OF THE CHRISTIAN RELIGION. PERSEVERANCE.</w:t>
      </w:r>
      <w:bookmarkEnd w:id="127"/>
    </w:p>
    <w:p>
      <w:pPr>
        <w:pStyle w:val="BodyText"/>
      </w:pPr>
      <w:r>
        <w:t xml:space="preserve">That the saints should be earnestly exhorted and pressed to care and caution and earnest endeavors to persevere, is most reasonable. And it can't be otherwise, notwithstanding their having an absolute, unchangeable promise that they shall persevere, for still perseverance is their duty and</w:t>
      </w:r>
    </w:p>
    <w:p>
      <w:pPr>
        <w:pStyle w:val="SourcePage"/>
      </w:pPr>
      <w:r>
        <w:t xml:space="preserve">[p. 203]</w:t>
      </w:r>
    </w:p>
    <w:p>
      <w:pPr>
        <w:pStyle w:val="BodyText"/>
      </w:pPr>
      <w:r>
        <w:t xml:space="preserve">what they are to do in obedience to God. For that is the notion of perseverance: their holding out in the way of God's commandments. But if it were absurd to command 'em to persevere, as the work they have to do, then how could they do it in obedience to him? The angels in heaven are confirmed, and 'tis promised to 'em that they never shall sin. But yet 'tis proper for God to give 'em commands, though in so doing he requires the improvement of their care and endeavor to obey and fulfill his will exactly. It is not obedience if they don't take care and endeavor to obey; if they should cease to take care, that very thing would be their fall. So in this case: if Christians cease to take care to persevere, that very thing is falling away.</w:t>
      </w:r>
    </w:p>
    <w:p>
      <w:pPr>
        <w:pStyle w:val="Heading2"/>
      </w:pPr>
      <w:bookmarkStart w:name="heading_946_consummation_of_all_thin" w:id="128"/>
      <w:r>
        <w:t xml:space="preserve">946. CONSUMMATION OF ALL THINGS. PROGRESS OF THE WORK OF REDEMPTION.</w:t>
      </w:r>
      <w:bookmarkEnd w:id="128"/>
    </w:p>
    <w:p>
      <w:pPr>
        <w:pStyle w:val="BodyText"/>
      </w:pPr>
      <w:r>
        <w:t xml:space="preserve">As the work of redemption is the end of all God's other works, so it will in a sense be the last of God's works. It shall have its actual fulfillment and accomplishment at the consummation of all things. What shall then be fulfilled will be the redemption of the elect church in an eminent manner. Luke 21:28, "Lift up your heads, for your redemption draweth nigh"; Ephesians 4:30, "sealed to the day of redemption"; Ephesians 1:14, "till the redemption of the purchased possession"; Romans 8:23, "the adoption, to wit, the redemption of our body." That is the proper season of the church's actual redemption. All that went before was of the nature of preparatives, or forerunners, or prelibations of this. Then the church shall be brought home to Christ into a perfect union; then the whole church shall be redeemed; then each member shall be redeemed in the whole man; then each individual shall be perfectly redeemed. That is the proper time of rewards, the marriage of the Lamb, the time wherein the Son of God shall obtain and bring home his wife. Then the church shall be redeemed from the earth. Then is the time of refreshing, the time of the restitution of all things [Acts 3:21], the time of the creation of the new heavens and new earth. And therefore, when Christ shall come forth out of heaven at the end of the world, to accomplish this great work that is the last of God's works and the end of all other works of his, all the holy angels shall come with him, and heaven shall be left empty; all the ministers of providence shall attend that great work, all being made for that.</w:t>
      </w:r>
    </w:p>
    <w:p>
      <w:pPr>
        <w:pStyle w:val="Heading2"/>
      </w:pPr>
      <w:bookmarkStart w:name="heading_947_confirmation_of_the_ange" w:id="129"/>
      <w:r>
        <w:t xml:space="preserve">947. CONFIRMATION OF THE ANGELS.</w:t>
      </w:r>
      <w:bookmarkEnd w:id="129"/>
    </w:p>
    <w:p>
      <w:pPr>
        <w:pStyle w:val="BodyText"/>
      </w:pPr>
      <w:r>
        <w:t xml:space="preserve">The service of the angels will not be at an end till the end of the world, when the work of redemption shall [be] finished, and Christ, whose servants they are, shall have finished his work as Mediator, having fully brought home and glorified all his elect, to</w:t>
      </w:r>
    </w:p>
    <w:p>
      <w:pPr>
        <w:pStyle w:val="SourcePage"/>
      </w:pPr>
      <w:r>
        <w:t xml:space="preserve">[p. 204]</w:t>
      </w:r>
    </w:p>
    <w:p>
      <w:pPr>
        <w:pStyle w:val="BodyText"/>
      </w:pPr>
      <w:r>
        <w:t xml:space="preserve">whom the angels are ministering spirits. And therefore, their most solemn judgment and reward shall be then. But yet God is pleased to confirm them before the last judgment, and grants them an anticipation of their reward, and deals with them in this respect as he deals with mankind: man is confirmed when he first believes in Christ, but his work is not done till death, and the reward not bestowed till then. And therefore let the saint be never so fully confirmed and assured before, yet 'tis proper that judgment should succeed the finishing of his work. The bestowment of reward for a work done is by an act of judgment.</w:t>
      </w:r>
    </w:p>
    <w:p>
      <w:pPr>
        <w:pStyle w:val="Heading2"/>
      </w:pPr>
      <w:bookmarkStart w:name="heading_948_church_discipline_elders" w:id="130"/>
      <w:r>
        <w:t xml:space="preserve">948. CHURCH DISCIPLINE. ELDERS OF CHRISTIAN CHURCHES</w:t>
      </w:r>
      <w:bookmarkEnd w:id="130"/>
    </w:p>
    <w:p>
      <w:pPr>
        <w:pStyle w:val="BodyText"/>
      </w:pPr>
      <w:r>
        <w:t xml:space="preserve">answer much to the elders of the particular cities of Israel. As the whole Jewish nation represented the whole church of God, and were a type of the Christian church, so the particular cities and towns seem to represent particular churches in some respects. The elders of the cities seemed to have been like the selectmen of our towns here in New England. They were the principal men of the city for age and discretion, that were chosen by the inhabitants to manage the affairs of the city. The priests were superior to them in judgment.</w:t>
      </w:r>
    </w:p>
    <w:p>
      <w:pPr>
        <w:pStyle w:val="Heading2"/>
      </w:pPr>
      <w:bookmarkStart w:name="heading_949_day_of_judgment_progress" w:id="131"/>
      <w:r>
        <w:t xml:space="preserve">949. DAY OF JUDGMENT. PROGRESS OF THE WORK OF REDEMPTION.</w:t>
      </w:r>
      <w:bookmarkEnd w:id="131"/>
    </w:p>
    <w:p>
      <w:pPr>
        <w:pStyle w:val="BodyText"/>
      </w:pPr>
      <w:r>
        <w:t xml:space="preserve">The first thing at the day will be the trumpet's sounding, which will be by a created angel, the archangel he is called, probably the greatest and strongest angel in heaven. He will be the forerunner or harbinger of Christ at his last coming. Christ at each of his comings has a harbinger: at his first coming, John the Baptist, a minister in his church, and so as it were called to the office of an angel, as ministers are angels of the churches. But at his second coming, his forerunner will be a real heavenly angel, and the highest angel in heaven; the greatest officer of the court of heaven will be sent before the King to prepare his way by a great and loud cry, that shall give all the world notice of his approach. The living shall not first see Christ coming in the clouds of heaven, and then hear the last trumpet afterwards. For if so, they would see Christ before they are prepared for it. They will not be able to see God in that great majesty and glory, remaining in the present feeble, frail state, unchanged. God says, no man shall see me and live [Exodus 33:20]. 'Tis needful that their change, whereby they shall be made incorruptible, should be either before Christ appears, or the first moment of his appearance. This proves that the sound of the last trumpet shall not follow Christ's appearance on the clouds, because the changing of the living follows that, as the Apostle tells, 1 Corinthians 15:52, I Thess.</w:t>
      </w:r>
    </w:p>
    <w:p>
      <w:pPr>
        <w:pStyle w:val="SourcePage"/>
      </w:pPr>
      <w:r>
        <w:t xml:space="preserve">[p. 205]</w:t>
      </w:r>
    </w:p>
    <w:p>
      <w:pPr>
        <w:pStyle w:val="BodyText"/>
      </w:pPr>
      <w:r>
        <w:t xml:space="preserve">1 Thessalonians 4:16–17. The change that will pass on the living, on the sound of the last trumpet, will be needful to fit their eyes to receive those rays of Christ's glory by which he will be seen. For those rays will be very different from the rays of the light of this world. All that shall be seen or heard before this change shall be from a creature (though the greatest of mere creatures), and this will be as much as their natures can endure while unchanged. The sound of the trumpet of this great harbinger of the judge shall first alarm the world, giving notice of the approach of the judge, and shall call the living forth out of their houses into the open air to look towards heaven, as expecting the judge. This archangel shall continue to sound till Christ shall appear, and shall sound louder and louder, till not only the inhabitants of the world shall be alarmed, but the earth and sea shall be terribly shaken, and the graves shall be shaken open, and the dead bodies laid bare, and withal there shall be great and wonderful appearances in the heavens, so that the whole visible creation above and below shall appear in an uproar, being alarmed and shaken by that sound of the last trumpet; and thus shall be fulfilled that in Luke 21:25–27, "And there shall be signs in the sun, and in the moon, and in the stars, and upon the earth distress of nations, with perplexity, the sea and the waves roaring, men's hearts failing them for fear, and for looking after those things which are coming on the earth. For the heaven shall be shaken. And then shall they see the Son of man coming in a cloud with power and great glory." This archangel will be the forerunner that will give the cry at midnight to both wise virgins and foolish, "Behold the bridegroom cometh; go ye forth to meet him" [Matthew 25:6], which shall be before the Bridegroom actually appears. And possibly the first blasts of the last trumpet shall terrify slumbering wise virgins as well as foolish. Christ will send this angel before him to open the graves of the dead, that he may raise them to life when he comes; as Christ, when he raised Lazarus, though he need none to uncover his grave—he could as easily have removed the stone by the same power that raised the body, as have raised it after it was removed—yet he commanded somebody else to take away the stone. The last and loudest blast of this trumpet shall be attended with Christ's actual appearance in the heavens at a great distance. The last and greatest sound of the trumpet and the first rays of Christ's glory shining down into this world shall accompany one another, and then the dead shall all be raised at once, and the living changed in a moment, in the twinkling of an eye [1 Corinthians 15:51–52]. So that however it shall be [the] voice of the archangel that shall open the graves of the dead—this servant shall roll away the stone—yet it will not be his voice shall actually quicken the dead, though</w:t>
      </w:r>
    </w:p>
    <w:p>
      <w:pPr>
        <w:pStyle w:val="SourcePage"/>
      </w:pPr>
      <w:r>
        <w:t xml:space="preserve">[p. 206]</w:t>
      </w:r>
    </w:p>
    <w:p>
      <w:pPr>
        <w:pStyle w:val="BodyText"/>
      </w:pPr>
      <w:r>
        <w:t xml:space="preserve">the dead shall rise at the last blast of his trumpet; but it shall be the beams of Christ's glory, the light of life shining on the dead, that shall raise them. The first shining forth of that glory from heaven, which shall accompany the last and loudest and longest blast of the trumpet, shall raise the dead and change the living. God's coming down at Mt. Sinai, there to give the Law, was one of the most remarkable resemblances of his coming at the day of judgment to execute that Law that ever was given. But then an angel came first with the sound of a trumpet as God's forerunner or harbinger, and his trumpet shook the mountain and shook the earth, and made all the people that was in the camp to tremble. And this angel continued to sound, and sounded louder and louder till at length, at the loudest and longest blast of the trumpet, God came down on Mt. Sinai, and Moses spake and God answered him by a voice, Exodus 19:16–20. The raising of the dead is infinitely too great a work for the archangel or any mere creature: 'tis a work of God's glorious power, and of the exceeding greatness of his power. And it will visibly be done immediately by Christ himself, although the archangel shall be concerned in it to open the graves and to prepare the way, and shall give forth that great sound that [shall] accompany the first shining of Christ's glory that shall raise the dead and change the living, and shall glorify the bodies and souls of all the elect. ChristMS: "when he." shall probably first appear at a great distance as a star, though a star of inconceivable brightness and glory, as the bright and morning star [Revelation 22:16], and as he approaches near he will appear as the Sun of righteousness in full glory. That will be a glorious morning: Christ's first appearance at a great distance as the morning star shall introduce the dawning of that morning; the light as Christ descends shall wax greater and greater till perfect day. The dead shall rise early in the morning, at the first dawning of the light of Christ's glory, as Christ himself arose at the dawning of the day. And it shall be in the second resurrection as it is in the [first], or in the resurrection of the soul, wherein the first thing is to have the earth broken and removed, and the dead soul as it were uncovered by the sound of the trumpet, by the alarm of angels at Mt. Sinai, and by the preaching of ministers that are angels of churches; but then, it is the light of Christ appearing as the morning star and shining upon the soul that gives life and actually raises the dead soul. However slumbering saints might be terrified by the midnight cry, wherewith they shall be suddenly waked out [of] sleep, and, rising, see their lamps burn very dim and almost gone out—saints that are found in a cold, dead, carnal frame at the</w:t>
      </w:r>
    </w:p>
    <w:p>
      <w:pPr>
        <w:pStyle w:val="SourcePage"/>
      </w:pPr>
      <w:r>
        <w:t xml:space="preserve">[p. 207]</w:t>
      </w:r>
    </w:p>
    <w:p>
      <w:pPr>
        <w:pStyle w:val="BodyText"/>
      </w:pPr>
      <w:r>
        <w:t xml:space="preserve">sound of the last trumpet may be exceedingly alarmed and terrified by it when they first hear it—yet when Christ shall appear, that sight shall not be terrifying but exceeding joyful to 'em. The first beams of his light, as they will change their bodies and also change their souls to a conformity to Christ's glorified body and soul, and shall drive away all sin, so they shall drive away all sorrow and all fear with it, and the sight of this morning star shall be a most pleasant and delightful sight unto them, as it is in a spiritual resurrection, or reviving of the soul in first conversion, or a spiritual renovation and quickening of a saint, after a slumbering, carnal frame. First the soul is terrified by the terrible trumpet from Mt. Sinai, but then is comforted by the appearance of Christ's glory, and the sweet beams of his light shining into the soul. See No. 1079.At the beginning of No. 1079, JE indicates that the entirety of that entry is to be inserted here.</w:t>
      </w:r>
    </w:p>
    <w:p>
      <w:pPr>
        <w:pStyle w:val="BodyText"/>
      </w:pPr>
      <w:r>
        <w:t xml:space="preserve">The first object that [the] dead shall open their eyes upon as they are raised, shall be Christ coming in heaven at a great distance. For in a moment after he is come within sight they shall be alive to behold him, at the same moment that the living shall be changed to be enabled to behold him. Both shall begin to view this great sight together, which shall be a ravishing sight to the saints. And as Christ draws nearer and nearer, his glory will appear brighter and brighter, and more and more transporting and ravishing to the saints, till they shall be as it were drawn up by it off from the ground to meet the Lord in the air [1 Thessalonians 4:17], which shall be at the sound of another trumpet, probably of many angels sent forth unto all parts of the world to summon the raised dead and changed living to come before the judgment seat. See Matthew 24:30–31, "And then shall appear the sign of the Son of man in heaven; and then shall all the tribes of the earth mourn, and they shall see the Son of man coming in the clouds of heaven, with power and great glory. And he shall send his angels with a great sound of trumpet, and they shall gather together his elect from the four winds, from one end of heaven to the other." Then shall the separation between the righteous and the wicked be made. Matthew 13:41, "The Son of man shall send forth his angels, and they shall gather out of his kingdom all things that offend, and them that do iniquity."</w:t>
      </w:r>
    </w:p>
    <w:p>
      <w:pPr>
        <w:pStyle w:val="BodyText"/>
      </w:pPr>
      <w:r>
        <w:t xml:space="preserve">After this separation shall be made, and all shall have been gathered before the judgment seat, and the books have been opened, and the hidden things of darkness brought to light, and the secrets of all hearts made manifest, then the blessed sentence on the righteous shall first be pronounced, before the accursed sentence on the wicked, as is represented,</w:t>
      </w:r>
    </w:p>
    <w:p>
      <w:pPr>
        <w:pStyle w:val="SourcePage"/>
      </w:pPr>
      <w:r>
        <w:t xml:space="preserve">[p. 208]</w:t>
      </w:r>
    </w:p>
    <w:p>
      <w:pPr>
        <w:pStyle w:val="BodyText"/>
      </w:pPr>
      <w:r>
        <w:t xml:space="preserve">Matthew 25. For the saints shall first be openly justified by Christ, and made to sit down as assessors with him in judgment, that they may act with Christ in judging and passing sentence on the wicked. But though the cursed sentence on the wicked shall be last pronounced, yet it shall be first executed. The righteous, before they go into heaven, shall stay to see the execution of the sentence on the wicked. Matthew 25:46, "And these shall go away into everlasting punishment, but the righteous into life eternal." But 'tis more plain in Matthew 13:30, "Let both grow together until the harvest; and in the time of harvest, I will say unto the reapers, Gather ye together </w:t>
      </w:r>
      <w:r>
        <w:rPr>
          <w:i/>
          <w:iCs/>
        </w:rPr>
        <w:t xml:space="preserve">first</w:t>
      </w:r>
      <w:r>
        <w:t xml:space="preserve"> the tares, and bind them in bundles to burn them; but gather the wheat into my barn." So Matthew 13:41–43.</w:t>
      </w:r>
    </w:p>
    <w:p>
      <w:pPr>
        <w:pStyle w:val="BodyText"/>
      </w:pPr>
      <w:r>
        <w:t xml:space="preserve">So that the perfect glorifying of the elect, as 'tis the finishing of the work of redemption, so 'tis the last thing shall be accomplished: it shall be that which shall crown the whole series of God's wonderful dispensations from the beginning of the world.</w:t>
      </w:r>
    </w:p>
    <w:p>
      <w:pPr>
        <w:pStyle w:val="Heading2"/>
      </w:pPr>
      <w:bookmarkStart w:name="heading_950_pride_humiliation" w:id="132"/>
      <w:r>
        <w:t xml:space="preserve">950. PRIDE. HUMILIATION.</w:t>
      </w:r>
      <w:bookmarkEnd w:id="132"/>
    </w:p>
    <w:p>
      <w:pPr>
        <w:pStyle w:val="BodyText"/>
      </w:pPr>
      <w:r>
        <w:t xml:space="preserve">In order to a right understanding [of] the nature of that humiliation that a person is the subject of, it is very needful that the nature of pride should be distinctly and clearly understood. All Satan's kingdom is built on these two foundations, pride and worldliness; his temple leans on these two pillars. And therefore the work of the Spirit of God in repentance consists in these two things, viz. humiliation and mortification of worldly lusts, or weaning the heart from the world. By the world, here, I mean the objects of the lust of the flesh and the lust of the eyes. Pride is something diverse from </w:t>
      </w:r>
      <w:r>
        <w:rPr>
          <w:i/>
          <w:iCs/>
        </w:rPr>
        <w:t xml:space="preserve">self-love</w:t>
      </w:r>
      <w:r>
        <w:t xml:space="preserve">, as we use the word in a bad sense for a selfish love, a love that is confined and limited to self, and excludes others. For self-love in this sense includes all the corruption of nature: it includes pride and worldliness both.</w:t>
      </w:r>
    </w:p>
    <w:p>
      <w:pPr>
        <w:pStyle w:val="BodyText"/>
      </w:pPr>
      <w:r>
        <w:t xml:space="preserve">Pride may be thus defined: it is that habit or state of a person's heart whereby he is inordinately disposed to exaltation amongst other beings as to his comparative dignity, or worthiness of esteem and value.</w:t>
      </w:r>
    </w:p>
    <w:p>
      <w:pPr>
        <w:pStyle w:val="BodyText"/>
      </w:pPr>
      <w:r>
        <w:t xml:space="preserve">The immediate object of pride is not a man's sensual pleasure. Nor is it a man's own excellency considered absolutely; 'tis not a disposition in a person to seek his own excellency absolutely, or a disposition to be excellent. A man can't excessively affect his own excellency in one sense, i.e. he can't excessively desire to be excellent, to have those qualifications that will render him a just object of esteem, provided he seeks that which is his true excellency, and that for its own sake, from love to true excellency. Pride has no consideration of excellency as such, or with respect to its loveliness or desirableness in its own nature, but 'tis only a comparative dignity</w:t>
      </w:r>
    </w:p>
    <w:p>
      <w:pPr>
        <w:pStyle w:val="SourcePage"/>
      </w:pPr>
      <w:r>
        <w:t xml:space="preserve">[p. 209]</w:t>
      </w:r>
    </w:p>
    <w:p>
      <w:pPr>
        <w:pStyle w:val="BodyText"/>
      </w:pPr>
      <w:r>
        <w:t xml:space="preserve">that pride affects, or the height that one is in, or may be conceived to be in amongst other beings. Nor is it the love and esteem of others absolutely considered that is the proper and immediate object of pride, but a comparative esteem and value. It don't content pride to be esteemed and loved by others, and to be so much valued by them, but to be highly valued and esteemed comparatively. 'Tis a person's comparative exaltation as the proper object of esteem and value, or such an exaltation amongst others, that is the proper and immediate object of pride. Whatever a person apprehends does or might [make] him more considerable amongst other beings, to set him beyond his proper place among others—more above his inferiors, or higher than his equals, or above or equal or nearer to his superiors—is what is the object of pride, and that whether those other beings, with whom we compare our exaltation or dignity, be God or creatures.</w:t>
      </w:r>
    </w:p>
    <w:p>
      <w:pPr>
        <w:pStyle w:val="BodyText"/>
      </w:pPr>
      <w:r>
        <w:t xml:space="preserve">Pride is that by which a person is inordinately disposed to exaltation amongst other beings, which appears either:</w:t>
      </w:r>
    </w:p>
    <w:p>
      <w:pPr>
        <w:pStyle w:val="ListText"/>
        <w:numPr>
          <w:ilvl w:val="0"/>
          <w:numId w:val="2"/>
        </w:numPr>
      </w:pPr>
      <w:r>
        <w:t xml:space="preserve">In a disposition to exalt himself amongst other beings, either in his opinion of himself, looking on himself high amongst them, sufficient without them, independent on them or but little dependent, or great and worthy among them; or in his practice towards himself and others, as concerned with them to be ostentatious, and make a show of one's own dignity to others, to expect respect and honor from others, to assume much to self to detract from them, to despise them and treat them with contempt, or at least to deny 'em that honor and respect that belongs to them. Or,</w:t>
      </w:r>
    </w:p>
    <w:p>
      <w:pPr>
        <w:pStyle w:val="ListText"/>
        <w:numPr>
          <w:ilvl w:val="0"/>
          <w:numId w:val="3"/>
        </w:numPr>
      </w:pPr>
      <w:r>
        <w:t xml:space="preserve">In an inordinate disposition to be exalted, wherein consists ambition, which is an inordinately affecting to be exalted among others.</w:t>
      </w:r>
    </w:p>
    <w:p>
      <w:pPr>
        <w:pStyle w:val="BodyText"/>
      </w:pPr>
      <w:r>
        <w:t xml:space="preserve">Pride is that habit or state of a person's heart whereby he is thus inordinately disposed to his own exaltation. This state of the heart arises from two things, either:</w:t>
      </w:r>
    </w:p>
    <w:p>
      <w:pPr>
        <w:pStyle w:val="ListText"/>
        <w:numPr>
          <w:ilvl w:val="0"/>
          <w:numId w:val="2"/>
        </w:numPr>
      </w:pPr>
      <w:r>
        <w:t xml:space="preserve">Directly from an inordinate love that the person has to his own comparative height amongst other beings, his placing his happiness in it, whereby he inordinately desires it and delights in it, and excessively values it; and so his understanding is prejudiced, and he is ready to imagine that he is as he so excessively loves to be. Or,</w:t>
      </w:r>
    </w:p>
    <w:p>
      <w:pPr>
        <w:pStyle w:val="ListText"/>
        <w:numPr>
          <w:ilvl w:val="0"/>
          <w:numId w:val="3"/>
        </w:numPr>
      </w:pPr>
      <w:r>
        <w:t xml:space="preserve">More indirectly from inordinate self-love and corruption of the heart in general, which all of it is of a blinding nature, and so blinds the eyes from beholding the glory of God and excellency of other beings, and also from beholding his own pollution and hateful deformity. And this upholds self-conceit, or an inordinate high thought of self, and this self-conceit</w:t>
      </w:r>
    </w:p>
    <w:p>
      <w:pPr>
        <w:pStyle w:val="SourcePage"/>
      </w:pPr>
      <w:r>
        <w:t xml:space="preserve">[p. 210]</w:t>
      </w:r>
    </w:p>
    <w:p>
      <w:pPr>
        <w:pStyle w:val="BodyText"/>
      </w:pPr>
      <w:r>
        <w:t xml:space="preserve">cherishes and feeds that inordinate love to comparative exaltation forementioned. So that self-conceit arising from the blindness of the mind, through the influence of corruption in general, feeds that inordinate love to self-exaltation there is in the will,Conjectural reading. and, on the other [hand], that love there is to self-exaltation prejudices and blinds the understanding and promotes self-conceit.</w:t>
      </w:r>
    </w:p>
    <w:p>
      <w:pPr>
        <w:pStyle w:val="Heading2"/>
      </w:pPr>
      <w:bookmarkStart w:name="heading_951_talk_of_experiences" w:id="133"/>
      <w:r>
        <w:t xml:space="preserve">951. TALK OF EXPERIENCES.</w:t>
      </w:r>
      <w:bookmarkEnd w:id="133"/>
    </w:p>
    <w:p>
      <w:pPr>
        <w:pStyle w:val="BodyText"/>
      </w:pPr>
      <w:r>
        <w:t xml:space="preserve">The profession that persons make of the divine gifts they have received from God, and their declaring their experiences abroad, is like the wind that accompanies a cloud. The fruit that they bring forth is like the rain, as is evident by Proverbs 25:14, "Whoso boasteth himself of a false gift, is like clouds and wind without rain." If there be a cloud arising that by its appearance promises a shower, yet we see if there be abundance of wind, there commonly is but little or no rain; the cloud does as it were spend itself in wind. So if professors place religion very much in religious discourse, and abound very much in talking of their own experiences, it is a wonder if their religion don't spend itself that way, so that [there] should be but little fruit in good works. And by this means true Christians will be too much like false professors, whom the Apostle, for their being much in declaring their own goodness, compares to clouds without water carried about of winds, Jude 12.</w:t>
      </w:r>
    </w:p>
    <w:p>
      <w:pPr>
        <w:pStyle w:val="BodyText"/>
      </w:pPr>
      <w:r>
        <w:t xml:space="preserve">This superabundant talk of experiences is like suckers at the root of a tree, which though they appear very flourishing and abound with leaves, yet draw away the sap of the tree from going up into the fruitful branches, there to bring forth fruit.</w:t>
      </w:r>
    </w:p>
    <w:p>
      <w:pPr>
        <w:pStyle w:val="Heading2"/>
      </w:pPr>
      <w:bookmarkStart w:name="heading_952_consummation_of_all_thin" w:id="134"/>
      <w:r>
        <w:t xml:space="preserve">952. CONSUMMATION OF ALL THINGS. NEW HEAVEN AND NEW EARTH. PROGRESS OF THE WORK OF REDEMPTION. HEAVEN SHALL BE CHANGED, AND EXALTED TO HIGHER GLORY AT THE END OF THE WORLD.</w:t>
      </w:r>
      <w:bookmarkEnd w:id="134"/>
    </w:p>
    <w:p>
      <w:pPr>
        <w:pStyle w:val="BodyText"/>
      </w:pPr>
      <w:r>
        <w:t xml:space="preserve">The creation consists of two parts, upper and lower. Thus we read of the worlds in the plural number that were made in the creation, Hebrews 1:2, which the Apostle in the next chapter distinguishes into two, viz. this world and the world to come (Hebrews 2:5); as also Ephesians 1:21. The upper world is said to be the world to come, both because it is future to us in this world, and also because to the whole elect church it is to succeed this world when this is destroyed; and also on another account, that we will observe by and by. The one of these worlds God hath made for his own Son and for his attendants and ministers, the angels, and the other for man. Psalms 115:16, "The heaven,</w:t>
      </w:r>
    </w:p>
    <w:p>
      <w:pPr>
        <w:pStyle w:val="SourcePage"/>
      </w:pPr>
      <w:r>
        <w:t xml:space="preserve">[p. 211]</w:t>
      </w:r>
    </w:p>
    <w:p>
      <w:pPr>
        <w:pStyle w:val="BodyText"/>
      </w:pPr>
      <w:r>
        <w:t xml:space="preserve">even the heavens are the Lord's, but the earth hath he given to the children of men." According to the two different kinds of intelligent creatures hat God hath made, angels and men, there are two worlds. The one is corruptible but the other incorruptible; the one is that which can be shaken, the other that which cannot be shaken, but shall remain to all eternity. But yet both in their own nature are mutable. And that heaven is incorruptible is by the divine will and grace, and not necessarily from the nature of heaven. If the angelic nature, the highest and most excellent part of heaven, is corruptible or liable to be shaken and destroyed, as appears by the event, doubtless the place, what is inanimate in heaven, is in its own nature capable of destruction. Heaven is not unalterable in its own nature so but that it may be exalted; that part of the universe that is capable of ruin is not so unalterable in its own nature but that it may be brought to a higher excellency. But the highest heavens in their own nature are capable of ruin, in the highest and most excellent part of it, in the head of all that part of the creation, and so of the whole creation, viz. Lucifer. God only is incorruptible in his own nature. The one of these worlds is to fall and be ruined, and is to be the eternal seat of those creatures that fall and are ruined; the other is to stand and to be exalted, and brought to higher excellency, perfection and glory, and is to be the seat of those creatures that stand and are brought to higher excellency. As all the intelligent creatures that God hath made the inhabitants of the world, all the spiritual world (which is the chief part of the world and </w:t>
      </w:r>
      <w:r>
        <w:rPr>
          <w:i/>
          <w:iCs/>
        </w:rPr>
        <w:t xml:space="preserve">instar totius</w:t>
      </w:r>
      <w:r>
        <w:t xml:space="preserve">)"The equivalent of the whole." is mutable, and is to be changed either by suffering ruin or [being] exalted to a vastly higher perfection. So is the whole world itself, the habitation [of] the inferior and inanimate part of the universe, all of it mutable and all to be changed, either by suffering ruin or being gloriously exalted in excellency. This universal change shall be at the end of the world, or immediately after the day of judgment. Then shall be the change on the inhabitants: some shall perish, and others shall be exalted to an immensely higher degree of excellency and glory. And so shall it then be with the two worlds. This lower world, that is to be the place of those that perish, shall be destroyed by fire. The upper world, that is to be the seat of the elect, shall be exalted exceedingly in its nature. And this is the new creation, so far as that respects the external and inanimate world: this will be the external new heavens and new earth. As there are two spiritual worlds, the elect and reprobate, so there are two material worlds that are to be the everlasting external seats or places of those spiritual worlds. And</w:t>
      </w:r>
    </w:p>
    <w:p>
      <w:pPr>
        <w:pStyle w:val="SourcePage"/>
      </w:pPr>
      <w:r>
        <w:t xml:space="preserve">[p. 212]</w:t>
      </w:r>
    </w:p>
    <w:p>
      <w:pPr>
        <w:pStyle w:val="BodyText"/>
      </w:pPr>
      <w:r>
        <w:t xml:space="preserve">as it is to be with those spiritual worlds themselves, that one will be destroyed as in a spiritual furnace of fire, and the other will be exalted to a state of excellency and glory vastly greater than their original excellency (as even the angels, the original inhabitants of heaven, will be), so there is no reason to think but that it will be likewise with the two external worlds which they have relation to.</w:t>
      </w:r>
    </w:p>
    <w:p>
      <w:pPr>
        <w:pStyle w:val="BodyText"/>
      </w:pPr>
      <w:r>
        <w:t xml:space="preserve">When God created this lower world, he made different orders or ranks of creatures of which the lower creation is constituted, of which man is the most noble and excellent. And so when God made the upper world, he made different parts, of which the angelical nature is the most noble and exalted, and those parts which constitute the habitation are inferior. Seeing therefore the angels, the highest part of the upper creation, will be changed and exceedingly exalted in the glory in which they shine (as doubtless they will be, in some proportion to the great and vast alteration that will be made in the glory of the saints, seeing the day of judgment is the proper time of the reward of the angels as well as saints), there is no reason to think that the inferior parts will not also be proportionably exalted.</w:t>
      </w:r>
    </w:p>
    <w:p>
      <w:pPr>
        <w:pStyle w:val="BodyText"/>
      </w:pPr>
      <w:r>
        <w:t xml:space="preserve">God built heaven chiefly for an habitation for Christ, his dear Son, and the angels themselves are made for him, and are as it were only parts of his house or habitation, as it is said of the church in Hebrews 3:6. All that is in heaven is an habitation for God's beloved Son; the angels are only the more noble and excellent parts of the structure, the chief ornaments of the building. The inanimate parts of heaven are to the angels an habitation, but the intelligent parts of itThe rest of this entry is under the running head of "HEAVEN MADE MORE GLORIOUS AFTER THE DAY OF JUDGMENT, No. 952." are to Christ an habitation. As they are called his chariots, the seat on which he rides, so they are his throne, the seat in which he reigns, as the throne is the noblest part of the palace. And as God built the whole of the upper world to be an habitation for his dear Son, so when the time comes that God shall reward his Son for his perfect and great obedience, and finishing his great work appointed him to do, when the work he was appointed to in his office is all finished at the end of the world, and the time comes for him to receive his full reward, to be glorified with his complete and highest glory in the head and all his members, and all enter into heaven together at Christ's last and greatest ascension thither, the house shall be garnished and beautified exceedingly to make it fit for his reception in this his highest glory. As it shall be so with the glorious angels, who are his chariot, in which he shall ascend (they</w:t>
      </w:r>
    </w:p>
    <w:p>
      <w:pPr>
        <w:pStyle w:val="SourcePage"/>
      </w:pPr>
      <w:r>
        <w:t xml:space="preserve">[p. 213]</w:t>
      </w:r>
    </w:p>
    <w:p>
      <w:pPr>
        <w:pStyle w:val="BodyText"/>
      </w:pPr>
      <w:r>
        <w:t xml:space="preserve">shall ascend in far greater glory than they descended, because they shall have received the glory that is their reward),MS: "and as." and who will be his throne when he is come thither, and the chief and most noble parts of the building: I say, as they will be as it were made new, appearing in new glory, so will it be with all the inferior parts of the habitation. The house shall be garnished to prepare it for the glorious Bridegroom, who shall enter into it with his blessed bride in her complete and perfect beauty, when they shall enter into heaven to celebrate the solemnity, and to partake of the glorious entertainments and joys of an eternal wedding; as when King Ahasuerus made a great feast, wherein he showed the riches of his glorious kingdom and the honor of his excellent majesty, and to show the beauty of his queen, the palace was exceedingly adorned on that occasion, Esther 1:6.</w:t>
      </w:r>
    </w:p>
    <w:p>
      <w:pPr>
        <w:pStyle w:val="BodyText"/>
      </w:pPr>
      <w:r>
        <w:t xml:space="preserve">There is nothing in the Scripture that in the least intimates the external heaven or paradise to be unchangeable, and not capable of being perfected and exalted to higher glory. There is nothing so but the divine nature itself, and it is too much honor to any created thing to suppose it to be so perfect that no occasion whatsoever, even the rewarding of the infinite merits of the infinitely beloved Son of God himself, is occasion great enough for altering of it, or that shall render it fit and proper that it be yet further adorned. The only heaven that is unalterable is the state of God's own infinite and unchangeable glory, the heaven which God dwelt in from all eternity, which is absolutely of infinite height and infinite glory, and which may metaphorically be represented as the heaven that was the eternal abode of the blessed Trinity, and of the happiness and glory they have one in another; and is an heaven that is uncreated, and the heaven from whence God infinitely stoops to behold the things done in the created paradise, and of which that which [we] conceive of as the infinite and unchangeable expanse of space that is above and beyond the whole universe, and encompasses the whole, is the shadow. This is what is meant, Isaiah 57:15. See notes in loc."Blank Bible" note on Isaiah 57:15, in part: "Eternity, that God inhabits, is here spoken of as something infinitely before and infinitely above the whole creation, even above the highest heavens, the high and holy place spoken of in the following words. It is the eternal state of his own infinite glory and blessedness, in which the persons of the Trinity dwell together, infinitely above heaven and in which they ever did dwell."</w:t>
      </w:r>
    </w:p>
    <w:p>
      <w:pPr>
        <w:pStyle w:val="BodyText"/>
      </w:pPr>
      <w:r>
        <w:t xml:space="preserve">'Tis true the things of the highest heavens are things that cannot be shaken, but shall remain through divine grace. Heaven is God's throne, and his throne is established forever, and therefore shall be forever and</w:t>
      </w:r>
    </w:p>
    <w:p>
      <w:pPr>
        <w:pStyle w:val="SourcePage"/>
      </w:pPr>
      <w:r>
        <w:t xml:space="preserve">[p. 214]</w:t>
      </w:r>
    </w:p>
    <w:p>
      <w:pPr>
        <w:pStyle w:val="BodyText"/>
      </w:pPr>
      <w:r>
        <w:t xml:space="preserve">ever. And the saints shall receive "a kingdom that cannot be moved" (Hebrews 12:28). Heaven is "a city that has foundations whose builder and maker is God" [Hebrews 11:10]; it is "an house not made with hands, and so eternal" [2 Corinthians 5:1]. This is "an inheritance incorruptible and undefiled and that fadeth not away" [1 Peter 1:4]. What is reserved in heaven is represented in Scripture as far above the reach of all the changes of time that should injure it, and the doors of that palace are everlasting doors, Psalms 24:7. But none of these things argue heaven to be in any other respect unchangeable than only as being above all changes that might destroy it, or mar it, or in any respect fade its glory, or bring [it] into any danger of those things. Heaven is no otherwise out of the reach of change than the precious jewels and treasures that are there kept are, so as the angels and "spirits of just men made perfect" [Hebrews 12:23], and the man Christ Jesus, the most precious and brightest jewel that God has made, "the firstborn of every creature" [Colossians 1:15], the crown and glory of heaven, and even the sun of that world of light; but yet all these are susceptive of change in this respect, that they will be exalted to vastly higher glory. Christ's glory after the day of judgment will be greater than before. As the devil that has managed the war against him shall then be punished for all the mischief that he has done, so Christ, God's general, the captain that he hath sent forth in this great war against his enemies, when he shall have fully conquered and put down all authority and power, having come forth out of heaven to that end with all his hosts, and has so gloriously finished all the work that his Father gave him a commission for, shall be exceedingly rewarded and glorified. When he shall return with the victory in every respect perfect, he shall enter the city with great triumph to receive a great reward from the supreme authority of the city. If Christ, God-man, the King of heaven and its most bright and precious jewel, the first born of every creature, the head and crown, ornament and glory of heaven and its bright and only luminary, the sun of heaven, whose glory and sweetness is the fullness and glory and happiness of all that world, and that is the Alpha and Omega of all that is there, and the sum of all: I say, if he shall be exalted in glory, why not the place, the external habitation, that is the lowest part of that world? The habitation has not the honor of being immutable and immovable in a higher sense than this king and end and glory of heaven himself is. The man Christ Jesus became immortal and eternal at his resurrection, but yet that was no impediment in the way of his being as it were further glorified, as it were in infinitely higher degrees, as in his first and second ascension. That the highest heavens pass under such a change at the end of the world is no argument that it is with</w:t>
      </w:r>
    </w:p>
    <w:p>
      <w:pPr>
        <w:pStyle w:val="SourcePage"/>
      </w:pPr>
      <w:r>
        <w:t xml:space="preserve">[p. 215]</w:t>
      </w:r>
    </w:p>
    <w:p>
      <w:pPr>
        <w:pStyle w:val="BodyText"/>
      </w:pPr>
      <w:r>
        <w:t xml:space="preserve">that as it is with the visible heavens, that wax old as a garment, anymore than the change on the body of Christ at his ascension, or on the bodies of Enoch and Elias, and on the bodies of those that arose with Christ, is an argument of the like waxing old.</w:t>
      </w:r>
    </w:p>
    <w:p>
      <w:pPr>
        <w:pStyle w:val="BodyText"/>
      </w:pPr>
      <w:r>
        <w:t xml:space="preserve">If the highest heaven might be as it were bowed and rent (though it be the throne of God), that the eternal Son of God might come down on the earth to be the subject of his humiliation, doubtless it is as capable of being adorned and made higher and brighter on occasion of his glorification.</w:t>
      </w:r>
    </w:p>
    <w:p>
      <w:pPr>
        <w:pStyle w:val="BodyText"/>
      </w:pPr>
      <w:r>
        <w:t xml:space="preserve">The external heavens and the human nature of Christ are the eternal house and temple of God in different senses, but the human nature of Christ, or body of Christ, including head and members, including his human nature with his church, is the house or temple of God in the highest sense. This is immensely the most noble temple of God. But if this which is the palace of God in so much the highest sense will pass under a glorious change, why should not the external house that is the temple of God in a much inferior sense, and which is indeed to be but a house for this house, pass under a glorious [change]; if the inner temple, the highest and most holy part of the temple, shall be so much exalted, why may we not suppose that the external temple, the outer courts or the outermost curtains of the tabernacle, be changed and made proportionably more beautiful?</w:t>
      </w:r>
    </w:p>
    <w:p>
      <w:pPr>
        <w:pStyle w:val="BodyText"/>
      </w:pPr>
      <w:r>
        <w:t xml:space="preserve">Christ mystical, or Christ and his church, and the external heavens are the city of God or the new Jerusalem in different senses, but the former in vastly the highest and noblest manner. But if the city of God or new Jerusalem, that which is called so in the highest sense, shall be so exalted and adorned with new glory at the end of the world, why not that external new Jerusalem, that is as much inferior to the other as the body is to the soul? If the soul shall be glorified and made better, why not the body? If the body, why not the garments? If the inhabitants, why not the house?</w:t>
      </w:r>
    </w:p>
    <w:p>
      <w:pPr>
        <w:pStyle w:val="BodyText"/>
      </w:pPr>
      <w:r>
        <w:t xml:space="preserve">The body of Christ is the dwelling place of his soul. And therefore when God the Father glorified the soul of Christ, he also glorified his body, because he judged it meet that the alteration in the house should be answerable to the alteration in the inhabitant; and so for the same reason, the bodies of the saints shall be glorified as well as their souls. And there is just the same reason why heaven, the house of Christ and the house of his saints, or in one word the house of Christ mystical, should be exalted to higher glory at the same time that Christ mystical himself, the inhabitant, is exalted to higher glory.</w:t>
      </w:r>
    </w:p>
    <w:p>
      <w:pPr>
        <w:pStyle w:val="BodyText"/>
      </w:pPr>
      <w:r>
        <w:t xml:space="preserve">The church is Christ's temple: Christ is spoken of as dwelling in the</w:t>
      </w:r>
    </w:p>
    <w:p>
      <w:pPr>
        <w:pStyle w:val="SourcePage"/>
      </w:pPr>
      <w:r>
        <w:t xml:space="preserve">[p. 216]</w:t>
      </w:r>
    </w:p>
    <w:p>
      <w:pPr>
        <w:pStyle w:val="BodyText"/>
      </w:pPr>
      <w:r>
        <w:t xml:space="preserve">saints. This temple of Christ, this new Jerusalem, shall at the end of the world, when Christ comes to receive his full reward, be exceedingly adorned to fit it for Christ's indwelling, as we see by Revelation 21:2. And why shall not the other temple of Christ, that which is so in an inferior sense, be proportionably adorned at the same time? Is it not rational to suppose that the whole tabernacle shall be proportionably adorned and beautified, the outer curtains proportionably with the inward curtains of blue, purple and scarlet, and fine twined linen [Exodus 26:31]?</w:t>
      </w:r>
    </w:p>
    <w:p>
      <w:pPr>
        <w:pStyle w:val="BodyText"/>
      </w:pPr>
      <w:r>
        <w:t xml:space="preserve">The infinitely glorious and beloved Son of God, his shedding his blood and enduring those extreme sufferings in obedience to his Father, was a thing great enough to obtain this, even that the very heaven of heavens should be made new with new glory for him. It was great enough to lay the foundation for a universal refreshing, renewing or new creation of all elect things, that all spiritual and external should be immensely exalted in perfection, beauty and glory.</w:t>
      </w:r>
    </w:p>
    <w:p>
      <w:pPr>
        <w:pStyle w:val="BodyText"/>
      </w:pPr>
      <w:r>
        <w:t xml:space="preserve">It seems impossible that it should be otherwise than that all heaven should put on new glory at the same time that Christ puts on new glory. All must be altered [in] proportion, for Christ is the glory of heaven, the beauty and ornament, life and soul of all; and there is no glory there, but only the reflection of his glory, and the emanation of his brightness and life, and the diffusion of his sweetness. Every manner of beauty or excellency that is there is immediately dependent on him: there is no shining or luster, no fineness or purity, vivacity or pleasantness in anything there, but that it is in such a manner dependent on him, as to appear to be immediately, every moment, from him as a kind of diffusion of his glory and sweetness on everything, and into and through everything. So that the most inward nature of every [thing] there receives all excellency, and all purity and preciousness and sweetness, from him immediately. In heaven, Christ appears and acts most visibly and sensibly as the creator and life and soul and fountain of all being and perfection, and he of whom and through whom [all things] are, and by whom all immediately consists. Thus the glory of the latter house will in every respect be greater than the glory of the former house, because the Lord, the messenger of the covenant, shall come into his temple and fill the house with glory [Malachi 3:1]. Christ's appearing in glory will be that which [will] glorify the bodies of his saints, as though it was an immediate, visible communication of his glory and life to them, as from head to his members. Nothing but his presence in so great glory effects the thing as it were, and so will it be with respect to everything else that is external in heaven.</w:t>
      </w:r>
    </w:p>
    <w:p>
      <w:pPr>
        <w:pStyle w:val="BodyText"/>
      </w:pPr>
      <w:r>
        <w:t xml:space="preserve">Thus as the face of the earth as it were rejoices at the return of the sun</w:t>
      </w:r>
    </w:p>
    <w:p>
      <w:pPr>
        <w:pStyle w:val="SourcePage"/>
      </w:pPr>
      <w:r>
        <w:t xml:space="preserve">[p. 217]</w:t>
      </w:r>
    </w:p>
    <w:p>
      <w:pPr>
        <w:pStyle w:val="BodyText"/>
      </w:pPr>
      <w:r>
        <w:t xml:space="preserve">in the spring, and there is a great alteration in it—it puts on new, beautiful garments of joy and gladness, and welcomes the sun,MS: "son." and its renewed beauty is from the sun, from his diffused glory and sweet vivifying influence, [in] which all the face of the earth rejoices—so it will be in heaven, when Christ returns thither in his highest glory after the day of judgment: all heaven will as it were rejoice, and put on new life, new beauty and glory, to welcome him thither. See No. 1122.</w:t>
      </w:r>
    </w:p>
    <w:p>
      <w:pPr>
        <w:pStyle w:val="BodyText"/>
      </w:pPr>
      <w:r>
        <w:t xml:space="preserve">The beautifying and adorning the temple of Jerusalem so exceedingly, a little before Christ came into it, seems to be some shadow of this, and I believe was intended as a type of it, though not parallel in every circumstance, as the beautifying of it not being at the very instant of Christ's first entering into the temple, and some other circumstances. This seems also to be typified by the immensely more glorious abode that the ark had in Solomon's time, from what it had in David's time. The carrying up of the ark into Mt. Zion inMS: "into." David's time was a type of Christ's first ascension into heaven, as is evident from Scripture; and the carrying of it up into Mt. Moriah into Solomon's glorious temple is a type of his second, more glorious ascension, into a more glorious abode at the end of the world. David's militant reign, till all the enemies of Israel were subdued under them, was a type of Christ's present reign in heaven over his church till the resurrection, which is a militant reign. For till the end of the world he goes on fighting, and will continue so to do, till all enemies are made his footstool. As yet we see not all things put under him, and the last enemy shall be conquered is death, which shall be at the end of the world. Solomon's glorious reign in perfect peace and tranquillity, with all subdued under him, and settled in subjection to him, is a type of the reign of Christ after the end of the world, after all enemies shall be subdued. And the place of the ark in his reign, in that glorious and most magnificent temple, was a type of the abode of Christ in heaven, in its advanced glory at the consummation of all things. 'Tis the same heaven, only sublimated and exalted to exceeding greater glory, which is typified by the mountain of the temple being called by the same name after the ark was removed into it, that the place of its former abode was called by, viz. Mt. Zion. So that the ark is represented as never changing its place from Mt. Zion. And when it was carried into Mt. Zion, God said of it, "this is my rest forever: here will I dwell, for I have desired it" (Psalms 132:14).</w:t>
      </w:r>
    </w:p>
    <w:p>
      <w:pPr>
        <w:pStyle w:val="BodyText"/>
      </w:pPr>
      <w:r>
        <w:t xml:space="preserve">There is now a place somewhere in the world (probably in the central</w:t>
      </w:r>
    </w:p>
    <w:p>
      <w:pPr>
        <w:pStyle w:val="SourcePage"/>
      </w:pPr>
      <w:r>
        <w:t xml:space="preserve">[p. 218]</w:t>
      </w:r>
    </w:p>
    <w:p>
      <w:pPr>
        <w:pStyle w:val="BodyText"/>
      </w:pPr>
      <w:r>
        <w:t xml:space="preserve">parts of this earth) that is called hell. But hell will be made immensely more terrible after the day of judgment, when instead of that fire in the center of the earth, all the visible universe shall be turned into a great furnace; and probably heaven will be made as much [more] glorious after the day of judgment as hell will be made more terrible.</w:t>
      </w:r>
    </w:p>
    <w:p>
      <w:pPr>
        <w:pStyle w:val="BodyText"/>
      </w:pPr>
      <w:r>
        <w:t xml:space="preserve">Thus the external new Jerusalem, or the glorious and eternal abode of the church of God (which can't be excluded from the description in the two last chapters in Revelation, because there is in the description often a distinction made between the city and the saints that are the inhabitants), I say, thus the external new Jerusalem will come down from God out of heaven, i.e. heaven in this new creation of it shall come down from the infinitely high and uncreated heaven in which God had dwelt from all eternity, from which God stoops and humbles himself to behold the things that are in heaven.</w:t>
      </w:r>
    </w:p>
    <w:p>
      <w:pPr>
        <w:pStyle w:val="BodyText"/>
      </w:pPr>
      <w:r>
        <w:t xml:space="preserve">Thus that will be fulfilled that is proclaimed in Revelation 21:5, "And he that sat upon the throne said, behold, I make all things new." The whole creation, external and spiritual, shall be altered and new formed; and thus the new creation will be parallel with the first creation that Moses gives us an account of, to which it is spoken of as parallel in Scripture. And all the elect creation, which is </w:t>
      </w:r>
      <w:r>
        <w:rPr>
          <w:i/>
          <w:iCs/>
        </w:rPr>
        <w:t xml:space="preserve">instar totius</w:t>
      </w:r>
      <w:r>
        <w:t xml:space="preserve">, all elect things in heaven and in earth, shall be gathered together in Christ, and all made new, both spiritual and corporeal—all that appertains to the elect—not only elect spirits, but their corporeal habitations, their bodies that are the microcosm, that are their particular habitations, and the macrocosm, that is the general habitation. There shall be collected all that is elect in heaven or earth, being all perfectly purified by fire and not mixed with the reprobate part of the world, and all shall be made new, and so is justly called the new heaven and new earth. There will be new angels and new men, new bodies and new spirits, things that are originally of the earth made new, and things originally of heaven also made new. Though the place of the church of Christ (for whose sakes chiefly all heaven and earth is made) be different from what it was before—she dwells in another place, instead of that heaven and earth that was her habitation before—yet it is called by the same name, but only new, as the ark when it moved from Zion to Mt. Moriah carried the name with it, only it was a new Zion.</w:t>
      </w:r>
    </w:p>
    <w:p>
      <w:pPr>
        <w:pStyle w:val="BodyText"/>
      </w:pPr>
      <w:r>
        <w:t xml:space="preserve">When God has obtained his end of the world that he created in the beginning, when all things are brought to issue into their end at the consummation of all things, and God in the final event appears to be the </w:t>
      </w:r>
      <w:r>
        <w:rPr>
          <w:i/>
          <w:iCs/>
        </w:rPr>
        <w:t xml:space="preserve">Omega</w:t>
      </w:r>
      <w:r>
        <w:t xml:space="preserve"> as well asMS: "as was." the </w:t>
      </w:r>
      <w:r>
        <w:rPr>
          <w:i/>
          <w:iCs/>
        </w:rPr>
        <w:t xml:space="preserve">Alpha</w:t>
      </w:r>
      <w:r>
        <w:t xml:space="preserve">, then God will show his mighty power a second</w:t>
      </w:r>
    </w:p>
    <w:p>
      <w:pPr>
        <w:pStyle w:val="SourcePage"/>
      </w:pPr>
      <w:r>
        <w:t xml:space="preserve">[p. 219]</w:t>
      </w:r>
    </w:p>
    <w:p>
      <w:pPr>
        <w:pStyle w:val="BodyText"/>
      </w:pPr>
      <w:r>
        <w:t xml:space="preserve">towards the whole, towards the reprobate part of the creation in terribly destroying it, and towards the elect part in bringing it to its highest perfection.</w:t>
      </w:r>
    </w:p>
    <w:p>
      <w:pPr>
        <w:pStyle w:val="BodyText"/>
      </w:pPr>
      <w:r>
        <w:t xml:space="preserve">The elect creatures, that are the eye and mouth of the creation, that are made to behold God's works and to give him the glory of them, did not behold the first creation. The angels did not behold the creation of heaven that most glorious part of the creation, nor did they see the creation of themselves. And men beheld no part of God's work in producing the creation. But the time will come when God will make all things new by a new creation, wherein his power towards the whole will be much more displayed than in the first creation. When God shall effect this creation, men and angels shall see God perform it; they shall see God produce the new heaven and new earth by his mighty power. AndMS: "shall see the crea the." men that saw the creation of nothing in the first creation shall see the creation of all, and even their own new creation; and angels shall see the creation of heaven and themselves. All shall see that creation, that shall be a work so much more wonderful and so much greater that the former shall not be mentioned, nor come into mind [Isaiah 65:17].</w:t>
      </w:r>
    </w:p>
    <w:p>
      <w:pPr>
        <w:pStyle w:val="BodyText"/>
      </w:pPr>
      <w:r>
        <w:t xml:space="preserve">CONFLAGRATION, WHETHER A PURIFYING FIRE. Many suppose the fire of the conflagration will be a purifying fire, by which the heavens and the earth will be refined in order to their standing forth in new perfection and beauty. And this is very true, but not in the manner in which many seem to understand it. It will indeed be the fire by which the whole universe shall be purified, i.e. by which it shall be purged from its reprobate parts: all the filthiness of the whole universe shall [be] gathered into it, there to be consumed. The reprobate part of heaven was removed out of it to be cast into this fire; the filthiness that once was there is here, and so is all that is reprobate and filthy on the earth. It is a purifying fire, as it is the fire of God's justice and holiness. But the justice and holiness of God shall perfectly purify heaven and earth, and purge all the elect creation from all manner of defilement or mixture of that which is reprobate, whereby it will be fitted to be exalted to its highest beauty and glory. And not only so, but such a wonderful and terrible display of the holiness and justice of God will be a great means of further sanctifying all the elect world, setting of them at a vastly great distance from sin against this holy God, and a means of vastly exalting the purity and sanctity of their minds.</w:t>
      </w:r>
    </w:p>
    <w:p>
      <w:pPr>
        <w:pStyle w:val="BodyText"/>
      </w:pPr>
      <w:r>
        <w:t xml:space="preserve">Many have supposed that the place of the residence of the saints after the day of judgment would be different from what it is before, and make the paradise the departed souls of saints are in now different from heaven</w:t>
      </w:r>
    </w:p>
    <w:p>
      <w:pPr>
        <w:pStyle w:val="SourcePage"/>
      </w:pPr>
      <w:r>
        <w:t xml:space="preserve">[p. 220]</w:t>
      </w:r>
    </w:p>
    <w:p>
      <w:pPr>
        <w:pStyle w:val="BodyText"/>
      </w:pPr>
      <w:r>
        <w:t xml:space="preserve">that they shall be admitted into after the day of judgment, and [have supposed] that paradise is only a place of rest that the saints are reserved in till the judgment, when they shall be admitted into heaven. Here is a mixture of truth with error. 'Tis true that the habitation of the saints after the day of judgment will be new and different, exceeding different from what it was before, but not in that manner that has been supposed. Not that the place or situation will be different—there is no need of that—but the habitation will be new created, and shall appear with quite new and transcendently more excellent glory.</w:t>
      </w:r>
    </w:p>
    <w:p>
      <w:pPr>
        <w:pStyle w:val="BodyText"/>
      </w:pPr>
      <w:r>
        <w:t xml:space="preserve">HADES. PARADISE. It may be objected against what has been here supposed, that Christ at the day of judgment will invite his saints to inherit the kingdom prepared for them from the foundation of the world [Matthew 25:34], as though it were the same heaven that was made and prepared for them at the first creation, that they were now going to inherit.</w:t>
      </w:r>
    </w:p>
    <w:p>
      <w:pPr>
        <w:pStyle w:val="BodyText"/>
      </w:pPr>
      <w:r>
        <w:rPr>
          <w:i/>
          <w:iCs/>
        </w:rPr>
        <w:t xml:space="preserve">Ans</w:t>
      </w:r>
      <w:r>
        <w:t xml:space="preserve">. It is the same house then built, not taken down, never shaken or removed, but only made more glorious; as they are the same angels of heaven that were made for the saints from the foundation of the world, though they shall be so much more glorified that they will be as it were new creatures. As it will be with the angels of heaven, who are the principal part of the kingdom spoken of, so it will be with the external habitation. It was prepared for them </w:t>
      </w:r>
      <w:r>
        <w:rPr>
          <w:i/>
          <w:iCs/>
        </w:rPr>
        <w:t xml:space="preserve">at</w:t>
      </w:r>
      <w:r>
        <w:t xml:space="preserve"> the foundation of the world—the foundation of it was laid then—and has been preparing </w:t>
      </w:r>
      <w:r>
        <w:rPr>
          <w:i/>
          <w:iCs/>
        </w:rPr>
        <w:t xml:space="preserve">from</w:t>
      </w:r>
      <w:r>
        <w:t xml:space="preserve"> the foundation of the world, from that time that the foundation of the world was laid. It has been preparing ever since, in all that has been done to it and in it and about it. And not only the kingdom is prepared from the foundation of the world in creating heaven, and what has been done there from that time, but the creation of the whole universe was to prepare a kingdom for them, to lay a foundation for their kingdom and dominion, and all that has been done in providence ever since has been to prepare a kingdom for them. And these words of Christ are a good argument that the WORK OF REDEMPTION IS THE END AND SUM OF ALL GOD'S WORKS: it was the end of the creation of the whole universe, and of all God's works of providence in it.</w:t>
      </w:r>
    </w:p>
    <w:p>
      <w:pPr>
        <w:pStyle w:val="BodyText"/>
      </w:pPr>
      <w:r>
        <w:rPr>
          <w:i/>
          <w:iCs/>
        </w:rPr>
        <w:t xml:space="preserve">Ques</w:t>
      </w:r>
      <w:r>
        <w:t xml:space="preserve">.MS: "955." By whom and at what time will this glorious work of God, in making the highest heavens new, be accomplished? Will it be done by God the Father in the absence of his Son, while he is here in this lower world taken up in the concerns of the last judgment, to garnish heaven, or prepare it for his Son with his blessed bride against their coming? Or will it be accomplished by the Son at his return into heaven with his church?</w:t>
      </w:r>
    </w:p>
    <w:p>
      <w:pPr>
        <w:pStyle w:val="SourcePage"/>
      </w:pPr>
      <w:r>
        <w:t xml:space="preserve">[p. 221]</w:t>
      </w:r>
    </w:p>
    <w:p>
      <w:pPr>
        <w:pStyle w:val="BodyText"/>
      </w:pPr>
      <w:r>
        <w:rPr>
          <w:i/>
          <w:iCs/>
        </w:rPr>
        <w:t xml:space="preserve">Ans</w:t>
      </w:r>
      <w:r>
        <w:t xml:space="preserve">. Not the former but the latter, for the following reasons:</w:t>
      </w:r>
    </w:p>
    <w:p>
      <w:pPr>
        <w:pStyle w:val="ListText"/>
        <w:numPr>
          <w:ilvl w:val="0"/>
          <w:numId w:val="2"/>
        </w:numPr>
      </w:pPr>
      <w:r>
        <w:t xml:space="preserve">All communicated glory to the creature must be by the Son of God, who is the brightness or shining forth of his Father's glory. And therefore when the external world comes to receive its greatest brightness and glory, it will doubtless [be] by him, and it will be by him as God-man. For all that God doth by Christ, as the medium of communication between himself and the creature, since Christ became God-man—or at least since as God-man he has been glorified and enthroned as Lord of the universe—he doth by Christ as God-man, in whom "it hath pleased the Father that all fullness should dwell, and that in all things he should have the preeminence" [Colossians 1:18–19]. As he glorifies the angels and saints who are the inhabitants, so doubtless it will be he that will glorify the habitation.</w:t>
      </w:r>
    </w:p>
    <w:p>
      <w:pPr>
        <w:pStyle w:val="ListText"/>
        <w:numPr>
          <w:ilvl w:val="0"/>
          <w:numId w:val="3"/>
        </w:numPr>
      </w:pPr>
      <w:r>
        <w:t xml:space="preserve">The old creation was by him, the highest heavens were created by him, for "without him was not anything made that was made" [John 1:3]. It was said concerning him, "Thou Lord in the beginning hast laid the foundations of the earth, and the heavens are the work of thine hands" (Hebrews 1:10). And not only the visible but the invisible heavens were created by him. For he is "the image of the invisible God, the firstborn of every creature" [Colossians 1:15], and the beginning of the creation of God. "For by him were all things created that are in heaven, and that are in earth, visible and invisible, whether they be thrones, or dominions, or principalities, or powers: all things were created by him, and for him. And he is before all things, and by him all things consist" [Colossians 1:16–17].</w:t>
      </w:r>
    </w:p>
    <w:p>
      <w:pPr>
        <w:pStyle w:val="BodyText"/>
      </w:pPr>
      <w:r>
        <w:t xml:space="preserve">So likewise the new creation will be by him. For him, God makes the worlds, not only the visible but invisible world, not only the present world but the world to come, the new world, the new heavens and new earth. For God hath given him a name above every name, that is named "not only in this world, but that which is to come" (Ephesians 1:21). By "the world to come" in that place, the Apostle seems to mean the new world that shall follow when the age of this shall be at an end, for the word is αιων, age: this age, and that which is to come. And unto Christ hath God put in subjection the world to come. If God committed to him the creation of the old world, much more would he commit to him the creation of the new, for this is his business, to renew all things. The creation of the new heavens and new earth is by the work of redemption, which is his work. And 'tis a work that he works out as God-man, and therefore as God-man he will make the heavens new. All new things are by Christ. The new creature, the new name, the new covenant, the new song, the new Jerusalem, and the new heavens and new earth are all by Christ, God-man.</w:t>
      </w:r>
    </w:p>
    <w:p>
      <w:pPr>
        <w:pStyle w:val="ListText"/>
        <w:numPr>
          <w:ilvl w:val="0"/>
          <w:numId w:val="4"/>
        </w:numPr>
      </w:pPr>
      <w:r>
        <w:t xml:space="preserve">The destroying the lower world, the reprobate part of the creation,</w:t>
      </w:r>
    </w:p>
    <w:p>
      <w:pPr>
        <w:pStyle w:val="SourcePage"/>
      </w:pPr>
      <w:r>
        <w:t xml:space="preserve">[p. 222]</w:t>
      </w:r>
    </w:p>
    <w:p>
      <w:pPr>
        <w:pStyle w:val="BodyText"/>
      </w:pPr>
      <w:r>
        <w:t xml:space="preserve">is committed to him, and therefore much more will the glorifying of the elect part of it be his work. For this is his most proper business; the other is his business more indirectly, and in subordination to this.</w:t>
      </w:r>
    </w:p>
    <w:p>
      <w:pPr>
        <w:pStyle w:val="ListText"/>
        <w:numPr>
          <w:ilvl w:val="0"/>
          <w:numId w:val="5"/>
        </w:numPr>
      </w:pPr>
      <w:r>
        <w:t xml:space="preserve">The creation is certainly by him, as to the principal parts of it, viz. the glorifying the saints and angels. He shall build the inner temple, and doubtless therefore he will build the outer temple: the glorifying of that which is his temple and city in the highest sense is committed to him, and therefore doubtless the glorifying of that which is the temple and city in an inferior sense will be committed to him.</w:t>
      </w:r>
    </w:p>
    <w:p>
      <w:pPr>
        <w:pStyle w:val="ListText"/>
        <w:numPr>
          <w:ilvl w:val="0"/>
          <w:numId w:val="6"/>
        </w:numPr>
      </w:pPr>
      <w:r>
        <w:t xml:space="preserve">If Christ as God-man shall be the author of this work, he will doubtless be so visibly. For the work is committed to him for his honor: 'tis an honor that the Father commits to him in reward of what he has done and suffered. It shall therefore be visibly done by Christ as God-man, and therefore will not be effected in his absence here in this lower world; but he shall be present when it is done, and shall visibly put forth his power and communicate his influence and glory in order to it.</w:t>
      </w:r>
    </w:p>
    <w:p>
      <w:pPr>
        <w:pStyle w:val="ListText"/>
        <w:numPr>
          <w:ilvl w:val="0"/>
          <w:numId w:val="7"/>
        </w:numPr>
      </w:pPr>
      <w:r>
        <w:t xml:space="preserve">If this work were wrought while Christ is here in this lower world judging the world, then this new creation would not be seen by men and angels, which is not to be supposed. (See the paragraph on p. 219.)MS: "See the paragraph in the last page but one, marked with an asterisk." The paragraph indicated begins, "The elect creatures, that are the eye and mouth of the creation, that are made to behold God's works and to give him the glory of them, did not behold the first creation."</w:t>
      </w:r>
    </w:p>
    <w:p>
      <w:pPr>
        <w:pStyle w:val="ListText"/>
        <w:numPr>
          <w:ilvl w:val="0"/>
          <w:numId w:val="8"/>
        </w:numPr>
      </w:pPr>
      <w:r>
        <w:t xml:space="preserve">If this work be wrought in Christ's absence, then that world won't be glorified by the presence of the sun of righteousness as the face of the earth is renewed and glorified by the return of the sun in the spring. (See p. 216.)MS: "See the last page but four, last paragraph in the page." The paragraph indicated begins, "It seems impossible that it should be otherwise than that all heaven should put on new glory at the same time that Christ puts on new glory." The Lamb is the light and glory and sun of the new Jerusalem, and therefore the new brightness and life, vigor, bloom, and beauty and fragrancy and joy of that world will be from him, and from his presence.</w:t>
      </w:r>
    </w:p>
    <w:p>
      <w:pPr>
        <w:pStyle w:val="Heading2"/>
      </w:pPr>
      <w:bookmarkStart w:name="heading_953_that_the_heathen_philoso" w:id="135"/>
      <w:r>
        <w:t xml:space="preserve">953. That the HEATHEN PHILOSOPHERS</w:t>
      </w:r>
      <w:bookmarkEnd w:id="135"/>
    </w:p>
    <w:p>
      <w:pPr>
        <w:pStyle w:val="BodyText"/>
      </w:pPr>
      <w:r>
        <w:t xml:space="preserve">had their notions of the unity of God, of the Trinity, of the immortality of the soul, the last judgment, the general conflagration, etc. by tradition, from the first ages of the world and from the Jewish nation, is manifest by their own testimony. And many things they say show that they suppose that they had these things by tradition, from those that were divinely instructed and inspired of God. Thus Plato says, concerning the immortality of the soul, as his words are related by Gale, in his </w:t>
      </w:r>
      <w:r>
        <w:rPr>
          <w:i/>
          <w:iCs/>
        </w:rPr>
        <w:t xml:space="preserve">Court of the Gentiles</w:t>
      </w:r>
      <w:r>
        <w:t xml:space="preserve">, Pt. 1, Bk. 3, ch. 7, p. 80, "'We must always give credence to the ancient and sacred traditions, παλαιος και ιερος λογος, which declare unto us that the soul is immortal, and that it hath judges, and receiveth great judgment, when 'tis separated from the body.'" And elsewhere Plato, "having proved the immortality of the soul by the best rational arguments he could produce, concludes 'there is a divine and more sure word or tradition, whereby it might be known, θειος και βεβαιωτερος λογος,'" ibid.Theophilus Gale, </w:t>
      </w:r>
      <w:r>
        <w:rPr>
          <w:i/>
          <w:iCs/>
        </w:rPr>
        <w:t xml:space="preserve">The Court of the Gentiles: or A Discourse touching the Original of Human Literature, Both Philologie and Philosophie, From the Scriptures and Jewish Church</w:t>
      </w:r>
      <w:r>
        <w:t xml:space="preserve"> (2 vols. London, vol. 1, 1672, vol. 2, 1677), </w:t>
      </w:r>
      <w:r>
        <w:rPr>
          <w:i/>
          <w:iCs/>
        </w:rPr>
        <w:t xml:space="preserve">1</w:t>
      </w:r>
      <w:r>
        <w:t xml:space="preserve">, 80. This is the first of many excerpts JE draws from the first volume of Gale's work. In nearly all cases, JE is scrupulous about citing part, book, chapter, and page—probably because he actually did not own Gale's work, as indicated by its absence in the "Catalogue" and elsewhere. Henceforth, references to this work will be annotated only if JE failed to give a full citation or if his own citation is incorrect.</w:t>
      </w:r>
    </w:p>
    <w:p>
      <w:pPr>
        <w:pStyle w:val="SourcePage"/>
      </w:pPr>
      <w:r>
        <w:t xml:space="preserve">[p. 223]</w:t>
      </w:r>
    </w:p>
    <w:p>
      <w:pPr>
        <w:pStyle w:val="BodyText"/>
      </w:pPr>
      <w:r>
        <w:t xml:space="preserve">The first page of "Miscellanies" No. 953. in Book 4, quoting Theophilus Gale's </w:t>
      </w:r>
      <w:r>
        <w:rPr>
          <w:i/>
          <w:iCs/>
        </w:rPr>
        <w:t xml:space="preserve">Court of the Gentiles</w:t>
      </w:r>
      <w:r>
        <w:t xml:space="preserve">. Courtesy of Beinecke Rare Book and Manuscript Library, Yale University.</w:t>
      </w:r>
    </w:p>
    <w:p>
      <w:pPr>
        <w:pStyle w:val="SourcePage"/>
      </w:pPr>
      <w:r>
        <w:t xml:space="preserve">[p. 224]</w:t>
      </w:r>
    </w:p>
    <w:p>
      <w:pPr>
        <w:pStyle w:val="BodyText"/>
      </w:pPr>
      <w:r>
        <w:t xml:space="preserve">So they come by their opinions of the deluge and conflagration, as is evident by the Egyptian priest's answer to Solon (in the account Plato gives of it in his </w:t>
      </w:r>
      <w:r>
        <w:rPr>
          <w:i/>
          <w:iCs/>
        </w:rPr>
        <w:t xml:space="preserve">Timaeus</w:t>
      </w:r>
      <w:r>
        <w:t xml:space="preserve">, Fol. 22–23), when he inquired of him concerning these things. The priest made answer, "'Solon, Solon, you Grecians are always children: there is no Grecian ancient.' Solon demanding the reason why he spake thus, the priest answered, 'Ye are all said to be young in regard of your souls: for ye have therein no ancient opinions, flowing from first tradition, nor any chronologic sentence. But the cause of these things is, there have been, and shall again be many destructions of men in many places; and those very great, by reason of fire and water.'" Gale, </w:t>
      </w:r>
      <w:r>
        <w:rPr>
          <w:i/>
          <w:iCs/>
        </w:rPr>
        <w:t xml:space="preserve">Court of the Gentiles</w:t>
      </w:r>
      <w:r>
        <w:t xml:space="preserve">, Pt. 1, Bk. 3, ch. 6, pp. 68–69. So from hence, some of them had some notion of the universal corruption, ruin and spiritual death of man's soul. Thus Plato says (</w:t>
      </w:r>
      <w:r>
        <w:rPr>
          <w:i/>
          <w:iCs/>
        </w:rPr>
        <w:t xml:space="preserve">Gorgias</w:t>
      </w:r>
      <w:r>
        <w:t xml:space="preserve">, Fol. 493). His words are, "'I have heard from the wise men, that we are now dead; and that the body is but our sepulcher.'" </w:t>
      </w:r>
      <w:r>
        <w:rPr>
          <w:i/>
          <w:iCs/>
        </w:rPr>
        <w:t xml:space="preserve">Court of the Gentiles</w:t>
      </w:r>
      <w:r>
        <w:t xml:space="preserve">, Pt. 1, Bk. 3, ch. 5, p. 62.</w:t>
      </w:r>
    </w:p>
    <w:p>
      <w:pPr>
        <w:pStyle w:val="BodyText"/>
      </w:pPr>
      <w:r>
        <w:t xml:space="preserve">What the ancient philosophers were in pursuit of was the wisdom of the ancients, to gather up ancient traditions. For this end, they traveled so much abroad into Egypt, Phoenicia and Chaldea, as is evident by many passages in Gale, </w:t>
      </w:r>
      <w:r>
        <w:rPr>
          <w:i/>
          <w:iCs/>
        </w:rPr>
        <w:t xml:space="preserve">Court of the Gentiles</w:t>
      </w:r>
      <w:r>
        <w:t xml:space="preserve">. The Pythagoreans were called μυθολογοι and φιλομυθοι,Gale's translation: "Mythologists" and "Philomythists" (see below, n. 9). because their wisdom consisted very much in their searching out and contemplating the ancient μυθοι,I.e. "fables." by which they meant the ancient mysterious stories or traditions, as in Gale, </w:t>
      </w:r>
      <w:r>
        <w:rPr>
          <w:i/>
          <w:iCs/>
        </w:rPr>
        <w:t xml:space="preserve">Court of the Gentiles</w:t>
      </w:r>
      <w:r>
        <w:t xml:space="preserve">, Pt. 2, Bk. 3, ch. 3, p. 243; Pt. 2, Bk. 1, ch. 1, p. 4. So Aristotle gave these names to all philosophers, as in the next page but one.Gale, </w:t>
      </w:r>
      <w:r>
        <w:rPr>
          <w:i/>
          <w:iCs/>
        </w:rPr>
        <w:t xml:space="preserve">Court of the Gentiles, 1</w:t>
      </w:r>
      <w:r>
        <w:t xml:space="preserve">, Pt. I, Bk. 1, ch. 1, p. 6: "a Philosopher seems to be, in some sense, a Philomythist (or Mythologist, i.e. a relator of Fables and wonders)." Plato, in his</w:t>
      </w:r>
    </w:p>
    <w:p>
      <w:pPr>
        <w:pStyle w:val="SourcePage"/>
      </w:pPr>
      <w:r>
        <w:t xml:space="preserve">[p. 225]</w:t>
      </w:r>
    </w:p>
    <w:p>
      <w:pPr>
        <w:pStyle w:val="BodyText"/>
      </w:pPr>
      <w:r>
        <w:rPr>
          <w:i/>
          <w:iCs/>
        </w:rPr>
        <w:t xml:space="preserve">Timaeus</w:t>
      </w:r>
      <w:r>
        <w:t xml:space="preserve">, speaking of "the origin of the universe" (who sometimes spake of the production of the world in the same words with Moses), "acknowledgeth, 'that this could not be known, but by some probable fable or tradition, εικοτα μυθον.'" </w:t>
      </w:r>
      <w:r>
        <w:rPr>
          <w:i/>
          <w:iCs/>
        </w:rPr>
        <w:t xml:space="preserve">Court of the Gentiles</w:t>
      </w:r>
      <w:r>
        <w:t xml:space="preserve">, Pt. 2, Bk. 1, ch. 1, p. 14.Ibid., </w:t>
      </w:r>
      <w:r>
        <w:rPr>
          <w:i/>
          <w:iCs/>
        </w:rPr>
        <w:t xml:space="preserve">1</w:t>
      </w:r>
      <w:r>
        <w:t xml:space="preserve">, Pt. II, Bk. 1, ch. 1, pp. 14–15.</w:t>
      </w:r>
    </w:p>
    <w:p>
      <w:pPr>
        <w:pStyle w:val="BodyText"/>
      </w:pPr>
      <w:r>
        <w:t xml:space="preserve">That the heathen philosophers and poets affected to be thought inspired, and to write and speak from a divine afflatus, seems to be from hence: that those ancient wise men, from whom they had the most divine and excellent parts of their wisdom by tradition, had their wisdom by inspiration. The tradition they were so busy in pursuit of, in their traveling to and fro to gather them up, were traditions from the ancient, inspired, holy fathers of the nations of the world, and patriarchs of the church of God. That these doctrines were at first given by inspiration from God, was the cause that they were looked upon sacred, and the keeping of them was looked upon as the special business of the priests.</w:t>
      </w:r>
    </w:p>
    <w:p>
      <w:pPr>
        <w:pStyle w:val="BodyText"/>
      </w:pPr>
      <w:r>
        <w:t xml:space="preserve">TRADITIONS AMONG THE HEATHEN. "Plato in his </w:t>
      </w:r>
      <w:r>
        <w:rPr>
          <w:i/>
          <w:iCs/>
        </w:rPr>
        <w:t xml:space="preserve">Cratylus</w:t>
      </w:r>
      <w:r>
        <w:t xml:space="preserve"> (and elsewhere) acknowledgeth, 'that they (the Greeks) received their learning from the barbarians, and ancients, who lived near the gods.'" Gale, </w:t>
      </w:r>
      <w:r>
        <w:rPr>
          <w:i/>
          <w:iCs/>
        </w:rPr>
        <w:t xml:space="preserve">Court of the Gentiles</w:t>
      </w:r>
      <w:r>
        <w:t xml:space="preserve">, Pt. 2, Bk. 2, ch. 1, p. 83. "Plato, in his </w:t>
      </w:r>
      <w:r>
        <w:rPr>
          <w:i/>
          <w:iCs/>
        </w:rPr>
        <w:t xml:space="preserve">Philebus</w:t>
      </w:r>
      <w:r>
        <w:t xml:space="preserve">, acknowledges 'that the report or tradition he had received of the unity of God, as to his essence, and plurality of persons, and decrees, was from the ancients, who dwelt nearer the gods, and were better than they.'" Ibid., p. 84.Ibid., </w:t>
      </w:r>
      <w:r>
        <w:rPr>
          <w:i/>
          <w:iCs/>
        </w:rPr>
        <w:t xml:space="preserve">1</w:t>
      </w:r>
      <w:r>
        <w:t xml:space="preserve">, Pt. II, Bk. 2, ch. 1, pp. 83, 84. The first Grecian philosophy was mythologic and symbolic, [as] will be easily granted by any versed in antiquities. So Diodorus Siculus, Lib. 4, makes mention of παλαιαν μυθολογϖαν, an ancient mythology which he also calls μυεθου παλαιου, old fables. "Plato in his </w:t>
      </w:r>
      <w:r>
        <w:rPr>
          <w:i/>
          <w:iCs/>
        </w:rPr>
        <w:t xml:space="preserve">Philebus</w:t>
      </w:r>
      <w:r>
        <w:t xml:space="preserve">, fol. 17, showeth how this εν was τα πολλα, and how these πολλα were το εν."How this one was the many, and how these many were the one."[…] 'This doctrine,' says he, 'seems strange, but yet the gods, as they say, have thus delivered it to us, to learn, and to teach it others.'" Gale, </w:t>
      </w:r>
      <w:r>
        <w:rPr>
          <w:i/>
          <w:iCs/>
        </w:rPr>
        <w:t xml:space="preserve">Court of the Gentiles</w:t>
      </w:r>
      <w:r>
        <w:t xml:space="preserve">, Pt. 2, Bk. 2, ch. 8, p. 177. Ibid., p. 179, we have an account that Plato, speaking of the same doctrine, says, "'we received it from the ancient philosophers,[…] and they originally from the gods who taught them thus to philosophize, and teach others.'"</w:t>
      </w:r>
    </w:p>
    <w:p>
      <w:pPr>
        <w:pStyle w:val="BodyText"/>
      </w:pPr>
      <w:r>
        <w:t xml:space="preserve">Plato, speaking of men at first living on the fruits of the trees, and living naked, and conversing not only with man but beasts, says, "'These things we must omit, until there appear someone meet to interpret these things to us.'" And speaking of other things pertaining to the golden age, he says, "'Our first ancestors, who sprang up immediately after the first</w:t>
      </w:r>
    </w:p>
    <w:p>
      <w:pPr>
        <w:pStyle w:val="SourcePage"/>
      </w:pPr>
      <w:r>
        <w:t xml:space="preserve">[p. 226]</w:t>
      </w:r>
    </w:p>
    <w:p>
      <w:pPr>
        <w:pStyle w:val="BodyText"/>
      </w:pPr>
      <w:r>
        <w:t xml:space="preserve">revolution, delivered these things unto us, which fables many nowadays, not rightly, disbelieve.'" Gale, ibid., Pt. 1, Bk. 3, ch. 4, pp. 56–57. "Hermippus, an ancient and diligent writer of Pythagoras' life, says in express words: that 'Pythagoras transferred many things out of the Jewish institutions into his own philosophy.' Thence he styles him the 'imitator of the Jewish dogmas.' Whence Grotius says,Gale cites Grotius "in his votum, pag. 124." 'that according to the testimony of Hermippus, Pythagoras lived among the Jews.'"Gale, </w:t>
      </w:r>
      <w:r>
        <w:rPr>
          <w:i/>
          <w:iCs/>
        </w:rPr>
        <w:t xml:space="preserve">Court of the Gentiles, 1</w:t>
      </w:r>
      <w:r>
        <w:t xml:space="preserve">, Pt. I, Bk. 1, ch. 2, p. 9. And Porphyry writes that Pythagoras "'</w:t>
      </w:r>
      <w:r>
        <w:rPr>
          <w:i/>
          <w:iCs/>
        </w:rPr>
        <w:t xml:space="preserve">went to the Hebrews</w:t>
      </w:r>
      <w:r>
        <w:t xml:space="preserve">.'" Gale, </w:t>
      </w:r>
      <w:r>
        <w:rPr>
          <w:i/>
          <w:iCs/>
        </w:rPr>
        <w:t xml:space="preserve">Court of the Gentiles</w:t>
      </w:r>
      <w:r>
        <w:t xml:space="preserve">, Pt. 2, Bk. 2, ch. 9, p. 195. "As for Plato, there is a common saying of Numenius the Pythagorean, 'What is Plato, but Moses atticizing?'" Gale, Pt. 1, Bk. [1], ch. 2, p. 9. "So elsewhere Plato makes the like mention of 'a </w:t>
      </w:r>
      <w:r>
        <w:rPr>
          <w:i/>
          <w:iCs/>
        </w:rPr>
        <w:t xml:space="preserve">knowledge of God by tradition</w:t>
      </w:r>
      <w:r>
        <w:t xml:space="preserve">': which Plutarch calls 'the old faith, παλαιαν πιστιν.'" Again, Plato says that "'the knowledge of the one infinite Being was from the gods; who did communicate this knowledge to us by a certain Prometheus, together with a bright fire." Ibid., p. 10.Ibid., </w:t>
      </w:r>
      <w:r>
        <w:rPr>
          <w:i/>
          <w:iCs/>
        </w:rPr>
        <w:t xml:space="preserve">1</w:t>
      </w:r>
      <w:r>
        <w:t xml:space="preserve">, Pt. 1, Bk. 1, ch. 2, pp. 9, 10. Perhaps by this Prometheus with a bright fire, he means Moses with a bright fire at Mt. Sinai, where God spake to him out of the fire in the bush, where he received a fiery law, as it is said in Deuteronomy 33:2. See No. 959.</w:t>
      </w:r>
    </w:p>
    <w:p>
      <w:pPr>
        <w:pStyle w:val="Heading2"/>
      </w:pPr>
      <w:bookmarkStart w:name="heading_954_moral_government_of_god_" w:id="136"/>
      <w:r>
        <w:t xml:space="preserve">954. MORAL GOVERNMENT OF GOD OVER THE WORLD. CHRISTIAN RELIGION. TRADITION OF THE HEATHEN.</w:t>
      </w:r>
      <w:bookmarkEnd w:id="136"/>
    </w:p>
    <w:p>
      <w:pPr>
        <w:pStyle w:val="BodyText"/>
      </w:pPr>
      <w:r>
        <w:t xml:space="preserve">That the Deity maintains a moral government over the world, and is the supreme head and fountain of laws and judgment, seems to be a notion that the heathen generally entertained by the light of nature together with ancient tradition, as they did the being of a God, the immortality of the soul, etc. Thus Plato, </w:t>
      </w:r>
      <w:r>
        <w:rPr>
          <w:i/>
          <w:iCs/>
        </w:rPr>
        <w:t xml:space="preserve">De legibus</w:t>
      </w:r>
      <w:r>
        <w:t xml:space="preserve">, Lib. 4, says, "'No mortal man ought to institute any law.'" And "all the first legislators—Minos, Lycurgus, Numa, Zaleucus, etc.—pretended they received their laws from the gods.[…] Numa pretended that he had his laws from the nymph Egeria, in the Arecine grove; Minos from Jupiter in the Cretensian den; Lycurgus from Apollo, at Delphus; Zaleucus from Minerva.[…] Heraclitus says, 'All human laws are nourished by one divine law.'" See Gale's </w:t>
      </w:r>
      <w:r>
        <w:rPr>
          <w:i/>
          <w:iCs/>
        </w:rPr>
        <w:t xml:space="preserve">Court of the Gentiles</w:t>
      </w:r>
      <w:r>
        <w:t xml:space="preserve">, Pt. 1, Bk. 3, ch. 9, pp. 88–89.</w:t>
      </w:r>
    </w:p>
    <w:p>
      <w:pPr>
        <w:pStyle w:val="BodyText"/>
      </w:pPr>
      <w:r>
        <w:t xml:space="preserve">The ancient philosophers or wise men of India, who were called the Brahmans, held future rewards and punishments. Apuleius, </w:t>
      </w:r>
      <w:r>
        <w:rPr>
          <w:i/>
          <w:iCs/>
        </w:rPr>
        <w:t xml:space="preserve">Florida</w:t>
      </w:r>
      <w:r>
        <w:t xml:space="preserve">, Lib. 5, mentions this as one thing wherein their philosophy consisted, viz. the showing "'what were the torments, and rewards, which the gods appointed</w:t>
      </w:r>
    </w:p>
    <w:p>
      <w:pPr>
        <w:pStyle w:val="SourcePage"/>
      </w:pPr>
      <w:r>
        <w:t xml:space="preserve">[p. 227]</w:t>
      </w:r>
    </w:p>
    <w:p>
      <w:pPr>
        <w:pStyle w:val="BodyText"/>
      </w:pPr>
      <w:r>
        <w:t xml:space="preserve">to all, according to their merits.'" Gale's </w:t>
      </w:r>
      <w:r>
        <w:rPr>
          <w:i/>
          <w:iCs/>
        </w:rPr>
        <w:t xml:space="preserve">Court of the Gentiles</w:t>
      </w:r>
      <w:r>
        <w:t xml:space="preserve">, Pt. 2, Bk. 1, ch. 4, p. 75.</w:t>
      </w:r>
    </w:p>
    <w:p>
      <w:pPr>
        <w:pStyle w:val="BodyText"/>
      </w:pPr>
      <w:r>
        <w:t xml:space="preserve">"The Pythagoreans' conception (as Iamblicus) touching the providence of God in general, was this, 'That we have need of such a government, as we ought not in anything to contradict, which alone proceeds from the Deity, who deservedly may challenge a sovereign dominion over all. For man, being, say the Pythagoreans, shamefully variable and fickle in his appetites, affections and other passions, needs such a government, from which proceeds moderation and order.' But Pythagoras held the gods to have a peculiar providence towards men, such as were at friendship with them. So Diogenes Laertius says,In </w:t>
      </w:r>
      <w:r>
        <w:rPr>
          <w:i/>
          <w:iCs/>
        </w:rPr>
        <w:t xml:space="preserve">De Vita et Moribus Philosophorum</w:t>
      </w:r>
      <w:r>
        <w:t xml:space="preserve">, a history of the lives of eminent philosophers. 'Pythagoras held "that men are akin to the gods," and therefore God has a special providence over us (as Genesis 1:26).' So says Iamblicus, 'Pythagoras demonstrated there is a friendship of the gods towards men.'" Add to this No. 963. See Gale's </w:t>
      </w:r>
      <w:r>
        <w:rPr>
          <w:i/>
          <w:iCs/>
        </w:rPr>
        <w:t xml:space="preserve">Court of the Gentiles</w:t>
      </w:r>
      <w:r>
        <w:t xml:space="preserve">, Pt. 2, Bk. 2, ch. 8, p. 183.Ibid., </w:t>
      </w:r>
      <w:r>
        <w:rPr>
          <w:i/>
          <w:iCs/>
        </w:rPr>
        <w:t xml:space="preserve">1</w:t>
      </w:r>
      <w:r>
        <w:t xml:space="preserve">, Pt. 2, Bk. 2, ch. 8, p. 183–84.</w:t>
      </w:r>
    </w:p>
    <w:p>
      <w:pPr>
        <w:pStyle w:val="Heading2"/>
      </w:pPr>
      <w:bookmarkStart w:name="heading_955_traditions_of_the_trinit" w:id="137"/>
      <w:r>
        <w:t xml:space="preserve">955. TRADITIONS OF THE TRINITY AMONGST THE ANCIENT HEATHEN. Sanchoniathon calls Saturn by the name of Ilos, which Bochart supposed to be from the name of god, EL. "So Damascius: 'The Phoenicians and Syrians name their Saturn EL,</w:t>
      </w:r>
      <w:bookmarkEnd w:id="137"/>
    </w:p>
    <w:p>
      <w:pPr>
        <w:pStyle w:val="BodyText"/>
      </w:pPr>
      <w:r>
        <w:t xml:space="preserve">Ηλ; whence the Grecians call the sun (which was the Phoenician Saturn) Ηλιος.'" Sanchoniathon, speaking of this </w:t>
      </w:r>
      <w:r>
        <w:rPr>
          <w:i/>
          <w:iCs/>
        </w:rPr>
        <w:t xml:space="preserve">Ilos</w:t>
      </w:r>
      <w:r>
        <w:t xml:space="preserve">, says, "'The companions of Ilos, that is, Saturn, are called Elohim, Ελωειμ, as if one should say, the Saturns.'" Gale's </w:t>
      </w:r>
      <w:r>
        <w:rPr>
          <w:i/>
          <w:iCs/>
        </w:rPr>
        <w:t xml:space="preserve">Court of the Gentiles</w:t>
      </w:r>
      <w:r>
        <w:t xml:space="preserve">, Pt. 2, Bk. 1, ch. 3, p. 54.JE mistakenly cites ch. 5. So that he makes three Saturns companions one of another, that all have the Scripture names of the true God. Sanchoniathon spake of one that was begotten of the King and Queen of heaven in these words: "'By these was produced τις Ελιουν Καλουμενος υψιτος'";The last word in this Greek phrase does not appear in Gale. here is the </w:t>
      </w:r>
      <w:r>
        <w:rPr>
          <w:i/>
          <w:iCs/>
        </w:rPr>
        <w:t xml:space="preserve">Gnelion</w:t>
      </w:r>
      <w:r>
        <w:t xml:space="preserve">,Word uncertain; possibly a corruption of "evangelion." "'the Most High,'" begotten.</w:t>
      </w:r>
    </w:p>
    <w:p>
      <w:pPr>
        <w:pStyle w:val="BodyText"/>
      </w:pPr>
      <w:r>
        <w:t xml:space="preserve">The heathen philosophers speak of the Son of God as Wisdom or Idea or Logos, and of the Holy Spirit as Love. So Gale's </w:t>
      </w:r>
      <w:r>
        <w:rPr>
          <w:i/>
          <w:iCs/>
        </w:rPr>
        <w:t xml:space="preserve">Court of the Gentiles</w:t>
      </w:r>
      <w:r>
        <w:t xml:space="preserve">, Pt. 1, Bk. 3, ch. 3, pp. 43–44: "Steuch. Eugubinus, </w:t>
      </w:r>
      <w:r>
        <w:rPr>
          <w:i/>
          <w:iCs/>
        </w:rPr>
        <w:t xml:space="preserve">De peren. Philosoph</w:t>
      </w:r>
      <w:r>
        <w:t xml:space="preserve">. l. 7, ch. 10.Augustini Steuchi Eugubini, Bp. of Chisamo (d. 1550), </w:t>
      </w:r>
      <w:r>
        <w:rPr>
          <w:i/>
          <w:iCs/>
        </w:rPr>
        <w:t xml:space="preserve">De perenni philosophia libri X. Opus…iam denuío in lucem editum: idem De Eugubij, urbis su', nomine</w:t>
      </w:r>
      <w:r>
        <w:t xml:space="preserve"> (Basel, 1542). 'For whom Moses, in his language calls the Spirit, to wit Sapience, Mercury calls νουν, the Mind, Intelligence; Orpheus ερωτα, Love. Therefore</w:t>
      </w:r>
    </w:p>
    <w:p>
      <w:pPr>
        <w:pStyle w:val="SourcePage"/>
      </w:pPr>
      <w:r>
        <w:t xml:space="preserve">[p. 228]</w:t>
      </w:r>
    </w:p>
    <w:p>
      <w:pPr>
        <w:pStyle w:val="BodyText"/>
      </w:pPr>
      <w:r>
        <w:t xml:space="preserve">there are among the Hebrews, [those] who interpret Moses' Spirit, "the Will." and Aristotle, </w:t>
      </w:r>
      <w:r>
        <w:rPr>
          <w:i/>
          <w:iCs/>
        </w:rPr>
        <w:t xml:space="preserve">Io Major Philosoph</w:t>
      </w:r>
      <w:r>
        <w:t xml:space="preserve">.,The common English title for this work is </w:t>
      </w:r>
      <w:r>
        <w:rPr>
          <w:i/>
          <w:iCs/>
        </w:rPr>
        <w:t xml:space="preserve">Metaphysics</w:t>
      </w:r>
      <w:r>
        <w:t xml:space="preserve">. interprets that Love, which divines make the first principle of all things, </w:t>
      </w:r>
      <w:r>
        <w:rPr>
          <w:i/>
          <w:iCs/>
        </w:rPr>
        <w:t xml:space="preserve">Cupidity</w:t>
      </w:r>
      <w:r>
        <w:t xml:space="preserve">. Saying, that "Parmenides made love" or "cupidity" the "first principle"[…]. Cornutus also, explaining the ancient theology, says, "That love which with them was called an impetus or cupidity to generate." This sufficiently explicates what Orpheus meant by this ancient Love. There is one of Orpheus' verses amongst the ancient philosophers, which mentions this divine Love: "The first productive principle was WISDOM and sweet LOVE." The Stoics also held, there was λογος σπερματικος του κοσμου.Gale translates: "a spermatic efformative word."[…] So Diogenes Laertius of Zenos, which Plato in his </w:t>
      </w:r>
      <w:r>
        <w:rPr>
          <w:i/>
          <w:iCs/>
        </w:rPr>
        <w:t xml:space="preserve">Timaeus</w:t>
      </w:r>
      <w:r>
        <w:t xml:space="preserve"> calls "λογον δραστηριον."'""An efficacious word."</w:t>
      </w:r>
    </w:p>
    <w:p>
      <w:pPr>
        <w:pStyle w:val="BodyText"/>
      </w:pPr>
      <w:r>
        <w:t xml:space="preserve">Again, Gale's </w:t>
      </w:r>
      <w:r>
        <w:rPr>
          <w:i/>
          <w:iCs/>
        </w:rPr>
        <w:t xml:space="preserve">Court of the Gentiles</w:t>
      </w:r>
      <w:r>
        <w:t xml:space="preserve">, Pt. 2, Bk. 2, ch. 8, p. 177: "Plato in his </w:t>
      </w:r>
      <w:r>
        <w:rPr>
          <w:i/>
          <w:iCs/>
        </w:rPr>
        <w:t xml:space="preserve">Philebus</w:t>
      </w:r>
      <w:r>
        <w:t xml:space="preserve">, fol. 17, shows how εν was τα πολλα and how these πολλα were το εν."How one was the many; and how these many were the one."[…] 'This doctrine,' says he, 'seems strange, but yet the gods, as they say, have thus delivered it to us, to learn, and to teach to others.'"</w:t>
      </w:r>
    </w:p>
    <w:p>
      <w:pPr>
        <w:pStyle w:val="BodyText"/>
      </w:pPr>
      <w:r>
        <w:t xml:space="preserve">Again, Gale's Court of the Gentiles, Pt. 2, Bk. 2, ch. 8, p. 180. </w:t>
      </w:r>
      <w:r>
        <w:rPr>
          <w:i/>
          <w:iCs/>
        </w:rPr>
        <w:t xml:space="preserve">Parmenides</w:t>
      </w:r>
      <w:r>
        <w:t xml:space="preserve">, a Pythagorean speaking of God's ideas, says they are of two sorts: "[1.] One he makes to be 'infinite, immovable, eternal, simple and causative' of all things. This he calls the 'primary idea,' which gives 'being and virtue to all things.' 2. As for the secondary ideas, they are 'θεου γεννουματα και εργα.'""The offspring and works of God."</w:t>
      </w:r>
    </w:p>
    <w:p>
      <w:pPr>
        <w:pStyle w:val="BodyText"/>
      </w:pPr>
      <w:r>
        <w:t xml:space="preserve">Ibid., p. 181. Plato, speaking of the divine ideas, speaks of one that is "'self-subsisting, or independent, eternal, indivisible, immaterial, and simple'"; but "besides this original simple Idea, Plato brings in </w:t>
      </w:r>
      <w:r>
        <w:rPr>
          <w:i/>
          <w:iCs/>
        </w:rPr>
        <w:t xml:space="preserve">Timaeus</w:t>
      </w:r>
      <w:r>
        <w:t xml:space="preserve"> discoursing of another kind of Idea, which he calls παραδειγμα and εικονα, an exemplar or image, which he makes to be the first fetus, impress, or offspring of the former, original Idea.[…] So likewise it is a lively delineation or representation of the future work or thing to be made, whence the divine agent, having got his exemplar, proceeds to the production of his work answerable thereto."</w:t>
      </w:r>
    </w:p>
    <w:p>
      <w:pPr>
        <w:pStyle w:val="BodyText"/>
      </w:pPr>
      <w:r>
        <w:t xml:space="preserve">Sanchoniathon speaks of "a dark, blustering spirit or wind" as "the first moving principle of the universe, who, finding the chaos confused, and involved in darkness, without bounds or order, being moved with the love of his own principle, he made a contexture, called love, whence the first production of all things proceeded." Gale's </w:t>
      </w:r>
      <w:r>
        <w:rPr>
          <w:i/>
          <w:iCs/>
        </w:rPr>
        <w:t xml:space="preserve">Court of the Gentiles</w:t>
      </w:r>
      <w:r>
        <w:t xml:space="preserve">, Pt. 1,</w:t>
      </w:r>
    </w:p>
    <w:p>
      <w:pPr>
        <w:pStyle w:val="SourcePage"/>
      </w:pPr>
      <w:r>
        <w:t xml:space="preserve">[p. 229]</w:t>
      </w:r>
    </w:p>
    <w:p>
      <w:pPr>
        <w:pStyle w:val="BodyText"/>
      </w:pPr>
      <w:r>
        <w:t xml:space="preserve">Bk. 3, ch. 3, p. 43. N.B. Gale's </w:t>
      </w:r>
      <w:r>
        <w:rPr>
          <w:i/>
          <w:iCs/>
        </w:rPr>
        <w:t xml:space="preserve">Court of the Gentiles</w:t>
      </w:r>
      <w:r>
        <w:t xml:space="preserve"> almost wholly omits Plato's divine philosophy, where these traditions are chiefly contained.</w:t>
      </w:r>
    </w:p>
    <w:p>
      <w:pPr>
        <w:pStyle w:val="BodyText"/>
      </w:pPr>
      <w:r>
        <w:t xml:space="preserve">See further, No. 970.</w:t>
      </w:r>
    </w:p>
    <w:p>
      <w:pPr>
        <w:pStyle w:val="Heading2"/>
      </w:pPr>
      <w:bookmarkStart w:name="heading_956_traditions_among_the_hea" w:id="138"/>
      <w:r>
        <w:t xml:space="preserve">956. TRADITIONS AMONG THE HEATHEN CONCERNING THE CONFLAGRATION.</w:t>
      </w:r>
      <w:bookmarkEnd w:id="138"/>
    </w:p>
    <w:p>
      <w:pPr>
        <w:pStyle w:val="BodyText"/>
      </w:pPr>
      <w:r>
        <w:t xml:space="preserve">Strabo says the Druids, the ancient philosophers of Britain and Gaul, held that "the world should be destroyed by fire," and they held the immortality of souls. Gale's </w:t>
      </w:r>
      <w:r>
        <w:rPr>
          <w:i/>
          <w:iCs/>
        </w:rPr>
        <w:t xml:space="preserve">Court of the Gentiles</w:t>
      </w:r>
      <w:r>
        <w:t xml:space="preserve">, Pt. 2, Bk. 1, ch. 4, p. 80.</w:t>
      </w:r>
    </w:p>
    <w:p>
      <w:pPr>
        <w:pStyle w:val="BodyText"/>
      </w:pPr>
      <w:r>
        <w:t xml:space="preserve">"The poets in their fictions, make Pyrrha the wife of Deucalion: whereby they symbolically signify unto us, that as the world was formerly destroyed by water, so it should be again by fire: for πυρ, whence Pyrrha, signifies fire. So Plato in his </w:t>
      </w:r>
      <w:r>
        <w:rPr>
          <w:i/>
          <w:iCs/>
        </w:rPr>
        <w:t xml:space="preserve">Timaeus</w:t>
      </w:r>
      <w:r>
        <w:t xml:space="preserve">, fol. 22, tells us 'that the great vicissitudes and dissolutions of the world sprang fromMS: "sprom from." Gale reads "sprang." fire and water'; and he begins with that by fire, which he thus expresseth: 'That fable which is so common amongst you, touching Phaeton, the son of the sun, his burning the world with fire,[…] hath the figure of a fable, but the truth is this; there shall be a great parallax (or change) of things in heaven and earth; and in a short time a great dissolution of all things upon the earth, by reason of much fire.' So Serranus says, 'It is the common opinion of the Platonists, that the world shall be destroyed by fire.'" Gale's </w:t>
      </w:r>
      <w:r>
        <w:rPr>
          <w:i/>
          <w:iCs/>
        </w:rPr>
        <w:t xml:space="preserve">Court of the Gentiles</w:t>
      </w:r>
      <w:r>
        <w:t xml:space="preserve">, Pt. 1, Bk. 3, ch. 7, p. 75.</w:t>
      </w:r>
    </w:p>
    <w:p>
      <w:pPr>
        <w:pStyle w:val="BodyText"/>
      </w:pPr>
      <w:r>
        <w:t xml:space="preserve">So the Egyptian priest, when Solon inquired of him concerning Deucalion and Pyrrha, upbraided him that the Grecians had no ancient opinions flowing from first tradition, and then mentions to him this ancient tradition: says he, "'There have been, and shall again be many destructions of men, in many places; and those very great, by reason of fire and water.'" Gale's </w:t>
      </w:r>
      <w:r>
        <w:rPr>
          <w:i/>
          <w:iCs/>
        </w:rPr>
        <w:t xml:space="preserve">Court of the Gentiles</w:t>
      </w:r>
      <w:r>
        <w:t xml:space="preserve">, Pt. 1, Bk. 3, ch. 6, p. 69, which confirms what was said before of the reason of the name of Deucalion's wife.</w:t>
      </w:r>
    </w:p>
    <w:p>
      <w:pPr>
        <w:pStyle w:val="BodyText"/>
      </w:pPr>
      <w:r>
        <w:t xml:space="preserve">Pythagoras "places hell in the sphere of fire; and that sphere, in the middle of the universe." Add "that Aristotle mentions some of the Italic, or Pythagoric schools, who placed the sphere of fire in the sun, and called it Jupiter's prison." Chambers' </w:t>
      </w:r>
      <w:r>
        <w:rPr>
          <w:i/>
          <w:iCs/>
        </w:rPr>
        <w:t xml:space="preserve">Dictionary</w:t>
      </w:r>
      <w:r>
        <w:t xml:space="preserve">, under the word </w:t>
      </w:r>
      <w:r>
        <w:rPr>
          <w:i/>
          <w:iCs/>
        </w:rPr>
        <w:t xml:space="preserve">Hell</w:t>
      </w:r>
      <w:r>
        <w:t xml:space="preserve">.Chambers, </w:t>
      </w:r>
      <w:r>
        <w:rPr>
          <w:i/>
          <w:iCs/>
        </w:rPr>
        <w:t xml:space="preserve">Cyclopedia, 1</w:t>
      </w:r>
      <w:r>
        <w:t xml:space="preserve">, 234. See also Gale's </w:t>
      </w:r>
      <w:r>
        <w:rPr>
          <w:i/>
          <w:iCs/>
        </w:rPr>
        <w:t xml:space="preserve">Court of the Gentiles</w:t>
      </w:r>
      <w:r>
        <w:t xml:space="preserve">, Pt. 2, Bk. 2, ch. 7, p. 163.</w:t>
      </w:r>
    </w:p>
    <w:p>
      <w:pPr>
        <w:pStyle w:val="BodyText"/>
      </w:pPr>
      <w:r>
        <w:t xml:space="preserve">"The Stoics generally asserted the dissolution of the world by fire; which they termed ικπυρωσις, 'expurgation by fire.' So Seneca, </w:t>
      </w:r>
      <w:r>
        <w:rPr>
          <w:i/>
          <w:iCs/>
        </w:rPr>
        <w:t xml:space="preserve">Quaestiones Naturales</w:t>
      </w:r>
      <w:r>
        <w:t xml:space="preserve">, 3, 13, 'The world's period shall be by fire.' The like, </w:t>
      </w:r>
      <w:r>
        <w:rPr>
          <w:i/>
          <w:iCs/>
        </w:rPr>
        <w:t xml:space="preserve">Epist. de Consolatione ad Polybium</w:t>
      </w:r>
      <w:r>
        <w:t xml:space="preserve">, fol. 64, 'There are some things that threaten ruin to</w:t>
      </w:r>
    </w:p>
    <w:p>
      <w:pPr>
        <w:pStyle w:val="SourcePage"/>
      </w:pPr>
      <w:r>
        <w:t xml:space="preserve">[p. 230]</w:t>
      </w:r>
    </w:p>
    <w:p>
      <w:pPr>
        <w:pStyle w:val="BodyText"/>
      </w:pPr>
      <w:r>
        <w:t xml:space="preserve">the world: and this world, which comprehends all things, divine and human, shall, if we may believe it, one day be dissipated, and immersed in its old confusion and darkness.' Again, fol. 92, he speaks more plainly thus: 'And when the time shall come wherein the world, being to be renewed, must extinguish itself, all things shall fall by their own power; and the stars shall rush upon the stars; and all matter burning in one fire; whatever now shines in the world shall then burn.' Grotius, in his </w:t>
      </w:r>
      <w:r>
        <w:rPr>
          <w:i/>
          <w:iCs/>
        </w:rPr>
        <w:t xml:space="preserve">Annotationes</w:t>
      </w:r>
      <w:r>
        <w:t xml:space="preserve"> on 2 Peter 3:7, Hugo Grotius, </w:t>
      </w:r>
      <w:r>
        <w:rPr>
          <w:i/>
          <w:iCs/>
        </w:rPr>
        <w:t xml:space="preserve">Annotationes In Novum Testamentum</w:t>
      </w:r>
      <w:r>
        <w:t xml:space="preserve">. acquaints us, 'That Seneca had these traditions from the Stoics who called this final dissolution of the world by fire, ικπυρωσιν.[…] There is a mention of this tradition in a book called </w:t>
      </w:r>
      <w:r>
        <w:rPr>
          <w:i/>
          <w:iCs/>
        </w:rPr>
        <w:t xml:space="preserve">Cedrus Libani</w:t>
      </w:r>
      <w:r>
        <w:t xml:space="preserve">: "as God in times past let loose the reins to the waters, so will he again let them loose to fire."'" So Sophocles speaks of the sky's letting loose "its full treasures of fire" hereafter. "Heraclitus' opinion hereof is related by Diogenes Laertius, in his </w:t>
      </w:r>
      <w:r>
        <w:rPr>
          <w:i/>
          <w:iCs/>
        </w:rPr>
        <w:t xml:space="preserve">Life</w:t>
      </w:r>
      <w:r>
        <w:t xml:space="preserve">, thus: 'There is one world, and that produced of fire, and shall be again reduced into fire.' Ovid, </w:t>
      </w:r>
      <w:r>
        <w:rPr>
          <w:i/>
          <w:iCs/>
        </w:rPr>
        <w:t xml:space="preserve">Metamorphoses</w:t>
      </w:r>
      <w:r>
        <w:t xml:space="preserve">, Lib. 1, fab. 7, expresseth this last conflagration thus,</w:t>
      </w:r>
    </w:p>
    <w:p>
      <w:pPr>
        <w:pStyle w:val="BlockQuote"/>
      </w:pPr>
      <w:r>
        <w:t xml:space="preserve">Esse quoque in fatis reminiscitur affore tempus, Quo mare quo tellus, correptaque regia cœli Ardeat, et mundi moles operosa laboret.Here Ovid refers to Jove, who is contemplating destroying wicked humankind with a "He remembered, too, one of fate's decrees, that a time / Would come when sea and earth and the dome of the sky / Would blaze up, and the massive structure of the universe collapse in ruins." </w:t>
      </w:r>
      <w:r>
        <w:rPr>
          <w:i/>
          <w:iCs/>
        </w:rPr>
        <w:t xml:space="preserve">Metamorphoses</w:t>
      </w:r>
      <w:r>
        <w:t xml:space="preserve">, trans. Mary M. Innes (New York, Scribner's, 1955).</w:t>
      </w:r>
    </w:p>
    <w:p>
      <w:pPr>
        <w:pStyle w:val="BodyText"/>
      </w:pPr>
      <w:r>
        <w:t xml:space="preserve">[…] Minutius Felix observes this to have been the general opinion of the Stoics, Epicureans and Plato. His words are (p. 110) these: 'Among the Stoics it is a constant opinion that the humor being consumed, this world shall turn into fire. And the Epicureans have the same sentiment of the conflagration of the elements, and of the ruin of the universe. Plato says, that the parts of the world shall now be drowned, and at another time burned, etc.' And that these prophetic discoveries of the final conflagration, were diffused among the Gentiles, from sacred oracles originally, is confirmed by what we find to this purpose in Amyraldus, </w:t>
      </w:r>
      <w:r>
        <w:rPr>
          <w:i/>
          <w:iCs/>
        </w:rPr>
        <w:t xml:space="preserve">Theses Salmurii</w:t>
      </w:r>
      <w:r>
        <w:t xml:space="preserve">, par. 3, </w:t>
      </w:r>
      <w:r>
        <w:rPr>
          <w:i/>
          <w:iCs/>
        </w:rPr>
        <w:t xml:space="preserve">De Resurrectione</w:t>
      </w:r>
      <w:r>
        <w:t xml:space="preserve">, p. 890.Moises Amyraut, possibly part of his </w:t>
      </w:r>
      <w:r>
        <w:rPr>
          <w:i/>
          <w:iCs/>
        </w:rPr>
        <w:t xml:space="preserve">Theses theologicæ de sacerdotio Christi</w:t>
      </w:r>
      <w:r>
        <w:t xml:space="preserve"> (Salmurii, 1633). 'Some shadow,' says he, 'of this truth touching the resurrection, seems to have been apprehended by those, who, in times past, held the world should be purged by fire; which the Stoics called ικπυρωσιν, </w:t>
      </w:r>
      <w:r>
        <w:rPr>
          <w:i/>
          <w:iCs/>
        </w:rPr>
        <w:t xml:space="preserve">purification by fire</w:t>
      </w:r>
      <w:r>
        <w:t xml:space="preserve">, whence they affirmed it should be so restored, as that everyone should receive a new life. And although this may</w:t>
      </w:r>
    </w:p>
    <w:p>
      <w:pPr>
        <w:pStyle w:val="SourcePage"/>
      </w:pPr>
      <w:r>
        <w:t xml:space="preserve">[p. 231]</w:t>
      </w:r>
    </w:p>
    <w:p>
      <w:pPr>
        <w:pStyle w:val="BodyText"/>
      </w:pPr>
      <w:r>
        <w:t xml:space="preserve">seem to be fetched from Zeno's Porch, and so to relate to their fate, yet the Stoics derived it from elsewhere; for Zoroaster was of the same opinion as Clemens Alexandrinus, </w:t>
      </w:r>
      <w:r>
        <w:rPr>
          <w:i/>
          <w:iCs/>
        </w:rPr>
        <w:t xml:space="preserve">Stromateis</w:t>
      </w:r>
      <w:r>
        <w:t xml:space="preserve"> 5, and Diogenes Laertius affirms that Theompompus, a peripatetic philosopher, drew the same from the discipline of the Magi. Again, Clemens Alexandrinus attributes the same opinion to Heraclitus, who received it from the barbaric philosophy, i.e. from a certain consent of all those men, which amongst various nations passed for wise men. Which seems to have flowed originally hence, that God in times past indulged his people with some knowledge of the destruction and restoration of the universe.' Thus, Amyraldus.</w:t>
      </w:r>
    </w:p>
    <w:p>
      <w:pPr>
        <w:pStyle w:val="BodyText"/>
      </w:pPr>
      <w:r>
        <w:t xml:space="preserve">"But none speaks more fully to this present purpose than Grotius, in his </w:t>
      </w:r>
      <w:r>
        <w:rPr>
          <w:i/>
          <w:iCs/>
        </w:rPr>
        <w:t xml:space="preserve">Annotationes</w:t>
      </w:r>
      <w:r>
        <w:t xml:space="preserve"> on 2 Peter 3:7. 'This,' says he, 'is a most ancient tradition confirmed by Christ. We have testimonies of this tradition in Hystaspes, the Sybilles and Sophocles; also in Ovid, Seneca, Lucan, as we have shown in our </w:t>
      </w:r>
      <w:r>
        <w:rPr>
          <w:i/>
          <w:iCs/>
        </w:rPr>
        <w:t xml:space="preserve">Annotates</w:t>
      </w:r>
      <w:r>
        <w:t xml:space="preserve">, ad lib. 1, </w:t>
      </w:r>
      <w:r>
        <w:rPr>
          <w:i/>
          <w:iCs/>
        </w:rPr>
        <w:t xml:space="preserve">De Veritate Religionis Christianæ</w:t>
      </w:r>
      <w:r>
        <w:t xml:space="preserve">, about the end. An indice whereof we have in the observation of the astrologers, touching the approach of the sun towards the earth; of which see Copernicus, </w:t>
      </w:r>
      <w:r>
        <w:rPr>
          <w:i/>
          <w:iCs/>
        </w:rPr>
        <w:t xml:space="preserve">Revolutionum</w:t>
      </w:r>
      <w:r>
        <w:t xml:space="preserve">, lib. 3. cap. 16, etc.' Then he concludes thus. 'These celestial fires being jumbled together with the subterraneous, thence that final conflagration, so fatal to the world, shall arise; as formerly the flood, from the coalition of the celestial waters and the subterraneous, etc.'" Gale's </w:t>
      </w:r>
      <w:r>
        <w:rPr>
          <w:i/>
          <w:iCs/>
        </w:rPr>
        <w:t xml:space="preserve">Court of the Gentiles</w:t>
      </w:r>
      <w:r>
        <w:t xml:space="preserve">, Pt. 1, Bk. 3, ch. 7, pp. 75–77. "Cæcilius, in Minutius Felix, affirms that these fires" (speaking of celestial and subterraneous fires) "threaten conflagration to the whole world, yea, to the stars themselves." Gale's </w:t>
      </w:r>
      <w:r>
        <w:rPr>
          <w:i/>
          <w:iCs/>
        </w:rPr>
        <w:t xml:space="preserve">Court of the Gentiles</w:t>
      </w:r>
      <w:r>
        <w:t xml:space="preserve">, Pt. 2, Bk. 3, ch. 9, p. 339. See further, No. 1017. See Poole's </w:t>
      </w:r>
      <w:r>
        <w:rPr>
          <w:i/>
          <w:iCs/>
        </w:rPr>
        <w:t xml:space="preserve">Synopsis</w:t>
      </w:r>
      <w:r>
        <w:t xml:space="preserve"> on 2 Peter 3:7.Ibid., </w:t>
      </w:r>
      <w:r>
        <w:rPr>
          <w:i/>
          <w:iCs/>
        </w:rPr>
        <w:t xml:space="preserve">1</w:t>
      </w:r>
      <w:r>
        <w:t xml:space="preserve">, Pt. 2, Bk. 3, ch. 9, p. 339. Poole, </w:t>
      </w:r>
      <w:r>
        <w:rPr>
          <w:i/>
          <w:iCs/>
        </w:rPr>
        <w:t xml:space="preserve">Synopsis Criticorum, 4</w:t>
      </w:r>
      <w:r>
        <w:t xml:space="preserve">, Pt. 2, col. 1574, cites a number of ancient philosophers, including Zeno, Heraclitus, Pythagoras, Sophocles, and Seneca as holding that the world will end in fire.</w:t>
      </w:r>
    </w:p>
    <w:p>
      <w:pPr>
        <w:pStyle w:val="Heading2"/>
      </w:pPr>
      <w:bookmarkStart w:name="heading_957_heaven_made_new_after_th" w:id="139"/>
      <w:r>
        <w:t xml:space="preserve">957. HEAVEN MADE NEW AFTER THE DAY OF JUDGMENT. HAPPINESS OF HEAVEN. CHRIST'S GLORY INCREASED AFTER THE DAY OF JUDGMENT.</w:t>
      </w:r>
      <w:bookmarkEnd w:id="139"/>
    </w:p>
    <w:p>
      <w:pPr>
        <w:pStyle w:val="BodyText"/>
      </w:pPr>
      <w:r>
        <w:t xml:space="preserve">After the cursed sentence is executed, and all the angels and saints have beheld the dreadful execution, then Christ—with all his elect church now perfect—and Christ shall come and present his church, now perfectly redeemed, to the Father, saying, Here am I, and the children that thou hast given me. And having thus finished all the work that the Father had given him to do, he shall deliver up the kingdom to the Father. Then shall the Father, with infinite manifestations of endearment and delight, testify his</w:t>
      </w:r>
    </w:p>
    <w:p>
      <w:pPr>
        <w:pStyle w:val="SourcePage"/>
      </w:pPr>
      <w:r>
        <w:t xml:space="preserve">[p. 232]</w:t>
      </w:r>
    </w:p>
    <w:p>
      <w:pPr>
        <w:pStyle w:val="BodyText"/>
      </w:pPr>
      <w:r>
        <w:t xml:space="preserve">acceptance of Christ and of his church thus presented to him, and his infinite acquiescence of what his Son has done, and complacence in him and his spouse, and in reward shall now give them the joys of their eternal wedding. And he himself will dress his Son in his wedding robes The human nature of Christ, or Christ as God-[man], shall be the subject of a new glorification then, when he shall be the subject of those smiles of the Father, and those infinitely sweet manifestations of his acceptance and complacence, when he shall present his redeemed church and deliver up the kingdom. And from that manifestation of complacence, the Son shall be changed into the same image of complacence and love, and shall put [on] that divine glory, the glory of that infinitely sweet divine love, grace, gentleness and joy, and shall shine with this sweet light far more brightly than ever he did before; he shall be clothed with those sweet robes in a far more glorious manner than ever before. Then shall that be fulfilled in the highest degree, Psalms 21:6, "For thou hast made him most blessed forever: thou hast made him exceeding glad with thy countenance," and also the foregoing verses. Thus God the Father will give the Son his heart's desire, as it is said in the second verse of that Psalm. His heart's desire was that he might express his infinite love to his elect spouse full and freely; to this end God the Father will now crown him with a crown of love, and array him in the brightest robes of love and grace as his wedding garments, as the robe in which he should embrace his dear redeemed spouse, now brought home to her everlasting rest in the house of her husband. As before he came into this accursed world in the glory of the Father, and God the Father arrayed him with his own glory, chiefly of his majesty, power, justice, omniscience and holiness—attributes that are terrible to God's enemies, because his errand into this reprobate part of the universe was to destroy it—so now he is returned and entered into the elect and blessed world, to receive the joy that was set before him with his bride. Now he shall more especially have conferred on him the glory of his Father in his gentle and sweet attributes, shining forth in the infinitely bright robes of his boundless love and grace, and holy, sweet, ravishing beauty and delight, that he may bless his elect, and glorify that elect world with the beams of this light. The Son being thus glorified with infinite sweetness by the light of the countenance of the Father, the glory will be communicated from him to his bride, and she shall be transformed into his image by beholding him, or by his sweet shining and smiling upon her. And at that time will be the transformation of all heaven, and it will become a new heaven. The beams of the Son's new glory of grace and love shall advance that whole world to new glory and sweetness. Thus Christ and his saints</w:t>
      </w:r>
    </w:p>
    <w:p>
      <w:pPr>
        <w:pStyle w:val="SourcePage"/>
      </w:pPr>
      <w:r>
        <w:t xml:space="preserve">[p. 233]</w:t>
      </w:r>
    </w:p>
    <w:p>
      <w:pPr>
        <w:pStyle w:val="BodyText"/>
      </w:pPr>
      <w:r>
        <w:t xml:space="preserve">both shall receive their consummate felicity and full reward, and shall begin the eternal feast of love, the eternal embraces and the eternal joys of that marriage of the Lamb. The saints shall not receive their full happiness till now, though they shall be glorified on earth, when they shall be raised and changed at the first sight of their glorious Redeemer coming in the clouds, and shall be further glorified when they shall be made to sit with Christ on his throne of judgment. Yet Christ speaks of their greatest happiness as yet future, when he says, "Come, ye blessed of my Father, inherit the kingdom prepared for you from the foundation of the world" [Matthew 25:34]. Now they shall inherit it; now they shall be put in possession of it.</w:t>
      </w:r>
    </w:p>
    <w:p>
      <w:pPr>
        <w:pStyle w:val="BodyText"/>
      </w:pPr>
      <w:r>
        <w:t xml:space="preserve">ThusMS: "Thus though." the new glory of heaven,MS: "shall not be." though it shall be as it were from the communicated influence and glory of the sun of righteousness returning to heaven from the judgment, yet it will not be at once—as soon as the beams of a returning Jesus shines on that world—but Christ with all his saints and angels shall first enter into the world, and they shall have an opportunity to see its glory in its former state. And then the presentation shall be made to the Father, and his acceptance made, and the purchased glory then given by his hands. So that the saints and angels shall have opportunity fully to see this work of new creation, first fully beholding the world before its renovation, and then seeing the change. As 'tis with the destruction of the reprobate world: the world as it were sinks of itself, flees away and breaks in pieces as it were, by beholding the manifestation of his awful majesty and wrath, and the shining forth of the infinitely pure and powerful holiness and justice and wrath does as it were of itself set all on fire. Yet this destruction won't actually be at Christ's first appearing in terrible majesty in this lower world, but at the greatest manifestation of it, when he pronounces the cursed sentence.</w:t>
      </w:r>
    </w:p>
    <w:p>
      <w:pPr>
        <w:pStyle w:val="BodyText"/>
      </w:pPr>
      <w:r>
        <w:t xml:space="preserve">How immensely will it heighten in the eyes of the saints the value of that love and gentleness, with which they now shall see Christ clothed, that they have just before seen such great manifestations of his infinite majesty and the terribleness of his wrath, and how will it heighten their admiration and joy in his embraces! When Christ himself, that glorious king, shall resign up the kingdom [to] the Father, though he shall receive new his reward reward, and new glory from the Father, it will not be to act henceforward as the supreme head of dominion, to whom the government of the world is left, but rather as an head or grand medium of enjoyment of the</w:t>
      </w:r>
    </w:p>
    <w:p>
      <w:pPr>
        <w:pStyle w:val="SourcePage"/>
      </w:pPr>
      <w:r>
        <w:t xml:space="preserve">[p. 234]</w:t>
      </w:r>
    </w:p>
    <w:p>
      <w:pPr>
        <w:pStyle w:val="BodyText"/>
      </w:pPr>
      <w:r>
        <w:t xml:space="preserve">Father. Christ himself shall be admitted to a higher enjoyment of the Father than ever he was admitted to before, and in him the saints shall enjoy him: the Son himself shall now be subject to the Father, and after the saints have seen him in infinite majesty, in the judgment wherein his glorious dignity appeared, and now come to see him in his infinite mildness and love, they shall also see his transcendent humility in his adoration of the Father. And what a sense will this give them of the honor of the Father, to see a person of such dignity as they saw in the judgment thus humbly adoring the Father, and how will this example influence their adoration of God, and keep up their reverence in that infinite nearness and freedom to which they are admitted, as the sight they have had of the terrible majesty of Christ in the judgment will keep up their reverence towards him in the midst of their most intimate communion with him, and while they dwell as it were in his arms and on his lips. See, concerning the new accession of glory to the highest heavens at Christ's first ascension, [the] note on those words, John 14:2, "I go to prepare a place for you."In the "Blank Bible" note on John 14:2, JE observes that Christ assures his disciples that "there was more mansions than one" in heaven, and that "though he was God's only begotten Son, yet other children might be admitted into the family." The disciples had an expectation that Christ would eventually be in a "more glorified state than that that he was in at present, and that there would be a time when he would take possession of a kingdom," and they all further expected to be with him there. In a later "Blank Bible" entry on the text, written closer to the time of No. 957, JE writes that Christ told his disciples that he was going to prepare a place for them, to make it "more fit for the reception and entertainment" of his friends, in the same way a groom prepares a house for his bride by "beautifying and adorning" it.</w:t>
      </w:r>
    </w:p>
    <w:p>
      <w:pPr>
        <w:pStyle w:val="Heading2"/>
      </w:pPr>
      <w:bookmarkStart w:name="heading_958_works_of_god_how_all_wro" w:id="140"/>
      <w:r>
        <w:t xml:space="preserve">958. WORKS OF GOD, HOW ALL WROUGHT THROUGH CHRIST. GOD CREATED THE WORLD BY HIS SON,</w:t>
      </w:r>
      <w:bookmarkEnd w:id="140"/>
    </w:p>
    <w:p>
      <w:pPr>
        <w:pStyle w:val="BodyText"/>
      </w:pPr>
      <w:r>
        <w:t xml:space="preserve">both the old world and the new; by him he made the worlds and "all things visible and invisible, whether they be thrones or dominions or principalities or powers" [Colossians 1:16]. He created both angels and men, and is the author both of the old and new creation. And there is but one thing that is created that is more immediately the work of God the Father, and that is the human nature of Christ, and that both in its old and new creation. All the works of God </w:t>
      </w:r>
      <w:r>
        <w:rPr>
          <w:i/>
          <w:iCs/>
        </w:rPr>
        <w:t xml:space="preserve">ad extra</w:t>
      </w:r>
      <w:r>
        <w:t xml:space="preserve"> are wrought by Christ, excepting those that are immediately wrought upon or about Christ, or in which Christ himself is the effect or object, and these are more immediately from God the Father. All universally are by the Spirit, but the human nature of Christ and what belongs to it is by the Spirit as the Spirit of the Father; but all the rest are by the Spirit as the Spirit of the Son.</w:t>
      </w:r>
    </w:p>
    <w:p>
      <w:pPr>
        <w:pStyle w:val="BodyText"/>
      </w:pPr>
      <w:r>
        <w:t xml:space="preserve">The incarnation of Christ was the work of the Father. He is not only the</w:t>
      </w:r>
    </w:p>
    <w:p>
      <w:pPr>
        <w:pStyle w:val="SourcePage"/>
      </w:pPr>
      <w:r>
        <w:t xml:space="preserve">[p. 235]</w:t>
      </w:r>
    </w:p>
    <w:p>
      <w:pPr>
        <w:pStyle w:val="BodyText"/>
      </w:pPr>
      <w:r>
        <w:t xml:space="preserve">Son of God (i.e. of God the Father) by his eternal generation, but also by his generation in the womb of the virgin. Luke 1:35, "The Holy Ghost shall come upon thee, and the power of the Highest shall overshadow thee. Therefore also that holy thing which shall be born of thee, shall be called the Son of God." 'Tis said </w:t>
      </w:r>
      <w:r>
        <w:rPr>
          <w:i/>
          <w:iCs/>
        </w:rPr>
        <w:t xml:space="preserve">holy thing</w:t>
      </w:r>
      <w:r>
        <w:t xml:space="preserve">, not holy person or holy one; that holy thing is the human nature of Christ. This holy thing is called the Son of God because it was conceived by the power of the Highest, i.e. of the Father. It was especially the work of God the Father to prepare Christ a body, as appears by Hebrews 10:5. It was God the Father that sent his Son into the world, but to this appertains his being incarnate, or being made of a woman. Galatians 4:4, "But when the fullness of time was come, God sent forth his Son, made of a woman, made under the law." 'Tis the work of God the Father to give us his Son; but this is done by causing of him to be incarnate, whereby he is become one of us, tabernacles amongst us, and is become our brother. John 3:16; Isaiah 9:6, "To us a son is given"; John 4:10. All the endowments of both nature and grace which Christ had were given him of the Father, for all are of the Spirit; the natural faculties are of the Spirit of God. The inspiration gives him understanding in this sense, but Christ has the Spirit from the Father: 'tis his work to anoint him, and 'tis the Father's work to sanctify the Son, John 10:36. It was the Father that sent the Spirit like a dove upon him at his baptism. 'Tis the Father gives him the Spirit not by measure [John 3:34]. And seeing that all Christ's gifts of nature and grace were from the Father, so was that increase in wisdom and stature that we read of [Luke 2:40]. As his generation in the womb of the virgin was of him, so was his nourishment always from him, whereby he was supported and grew. All men and angels live by the Son, but the Son lives by the Father. John 6:57, "As the living Father hath sent me, and I live by the Father: so he that eateth me, even he shall live by me." Christ is the light of the world; he is the great prophet of God, and is the light both of this lower world and of heaven. All the instruction that men or angels have is from Christ, but Christ has his instruction all from the Father. John 6:46, "Not that any man hath seen the Father, save he which is of God; he hath seen the Father," together with John 1:18, "No one hath seen God at any time; the only begotten Son, which is in the bosom of the Father, he hath declared him"; and Matthew 11:27, "Neither knoweth any man the Father save the Son, and he to whomsoever the Son will reveal him." John 5:19–20, "The Son can do nothing of himself, but what he seeth the Father do. For what things soever he doth, these also doth the Son likewise. For the Father loveth the Son, and showeth him all things that himself doth; and he will show him greater works than these, that ye</w:t>
      </w:r>
    </w:p>
    <w:p>
      <w:pPr>
        <w:pStyle w:val="SourcePage"/>
      </w:pPr>
      <w:r>
        <w:t xml:space="preserve">[p. 236]</w:t>
      </w:r>
    </w:p>
    <w:p>
      <w:pPr>
        <w:pStyle w:val="BodyText"/>
      </w:pPr>
      <w:r>
        <w:t xml:space="preserve">may marvel"; and John 5:30, "I can of mine own self do nothing: as I hear, I judge." John 8:38, "I speak that which I have seen with my Father." John 14:10, "The words that I speak unto you, I speak not of myself; but the Father that dwelleth in me, he doth the works"; John 14:24, "The word which you hear is not mine, but the Father's which sent me." John 12:49), "For I have not spoken of myself; but the Father which sent [me], he gave me commandment what I should say and what I should speak." As our trust is more immediately in the Son, so Christ's trust is represented from time to time as being in the Father; as Christ is our strength, so God the Father is his strength (Isaiah 49:5). As Christ is the judge of angels and men, so God the Father is his judge (Isaiah 49:4).</w:t>
      </w:r>
    </w:p>
    <w:p>
      <w:pPr>
        <w:pStyle w:val="BodyText"/>
      </w:pPr>
      <w:r>
        <w:t xml:space="preserve">The new creation of the man Christ Jesus is especially from the Father, as well as the old, i.e. not only his incarnation, and what he was made, and what was conferred upon [him] while he was in the flesh or in his state of humiliation, but also his exaltation is from the Father. Philippians 2:9–11, "Wherefore God also hath highly exalted him and given him a name which is above every name: that at the name of Jesus, every knee should bow, of things in heaven, and things in earth, and things under the earth, and that every tongue should confess, that Jesus Christ is Lord, to the glory of God the Father." John 17:1, "Father, the hour is come; glorify thy Son, that thy Son also may glorify thee"; and John 17:5, "And now, O Father, glorify thou me with thine own self, with the glory which I had with thee before the world was," 'Tis Christ's work to glorify all other elect creatures; but 'tis God the Father's work to glorify him, as we find the distinction: v. [John 17:22], "And the glory which thou hast given me, I have given them"; John 17:24, "Father, I will that they also, whom thou hast given me, be with me where I am, that they may behold my glory which thou hast given me." The Father appoints to him a kingdom, and he appoints to his disciples a kingdom. The Father hath set him on his throne, and he sets them on his throne. This is the Son's reward; but 'tis everywhere spoken of as that which belongs to the Father to promise and bestow on the Son his reward. The Father often speaks of it as his work in the Old Testament, especially in Psalms and Isaiah.</w:t>
      </w:r>
    </w:p>
    <w:p>
      <w:pPr>
        <w:pStyle w:val="BodyText"/>
      </w:pPr>
      <w:r>
        <w:t xml:space="preserve">The resurrection of Christ, which was the beginning of the new creation, was especially from the Father. This was as it were a new birth of Christ, wherein he received a new life. And as by his first birth, wherein he was begotten in the womb of a virgin and born of her, he was begotten, and so that holy thing that was born of her was called the Son of God, so by his second birth, whereby he was born of the womb of the earth (that is often in Scripture represented as our mother), he was also begotten of</w:t>
      </w:r>
    </w:p>
    <w:p>
      <w:pPr>
        <w:pStyle w:val="SourcePage"/>
      </w:pPr>
      <w:r>
        <w:t xml:space="preserve">[p. 237]</w:t>
      </w:r>
    </w:p>
    <w:p>
      <w:pPr>
        <w:pStyle w:val="BodyText"/>
      </w:pPr>
      <w:r>
        <w:t xml:space="preserve">God. Thus God the Father says to Christ, with respect to his resurrection, "Thou art my Son; this day have I begotten thee" [Psalms 2:7], as is evident by Acts 13:33, with the context, and Hebrews 5:5. Christ glorified not himself to be made a high priest, but he that said unto him, "Thou art my Son; this day have I begotten thee." Christ is said to be raised up by the glory of the Father, Romans 6:4. The resurrection and ascension of Christ are both ascribed in a peculiar manner to the Father, as a manifestation of his glorious power. Acts 2:32–33, "This Jesus hath God raised up, whereof we are witnesses. Therefore, being by the right hand of God exalted, and having received of the Father the promise of the Holy Ghost, he hath shed forth this, which now see and hear." Ephesians 1:19–21, "According to the working of his mighty power, which he wrought in Christ when he raised him from the dead, and set him at his own right hand in the heavenly places, far above all principality, and power, and might, and dominion." The resurrection and ascension of Christ is spoken of as the special work of the Father's power or his right hand. Acts 5:30–31, "The God of our fathers raised up Jesus, whom ye slew and hanged on a tree. Him hath God exalted with his right hand to be a Prince and a Savior, to give repentance unto Israel and remission of sin." He hath exalted him by his right hand of power, that he by his princely power might raise up and exalt others: God raised up Jesus by himself, but raises up others by Jesus. 2 Corinthians 4:14, "Knowing that he which raised up the Lord Jesus shall raise up us also by Jesus, and shall present us with you." The raising Christ is peculiarly ascribed to the Father, where the Father and Son are both mentioned together. Galatians 1:1, "Paul an apostle, not of men, neither by men, but by Jesus Christ and God the Father, who raised him from the dead." So the glory with which Christ shall be clothed when he shall come to judgment, he shall be endowed with of the Father. Upon this account partly it is that it is said that Christ shall come in the glory of his Father, and so when Christ shall receive his consummate glory and reward and his new creation shall be completed, he will receive this glory from the hands of the Father.</w:t>
      </w:r>
    </w:p>
    <w:p>
      <w:pPr>
        <w:pStyle w:val="BodyText"/>
      </w:pPr>
      <w:r>
        <w:t xml:space="preserve">When it is said in Scripture that God made the worlds by Christ, and that all things were made by him, whether visible or invisible, etc., the natural signification of such expressions don't import that he made himself, or made that of himself which was made—anymore than when it is said that God shall put all things under his feet, excepting him that put all things under him, the expressions import that he was put under himself, And whereas it is said that without him was not any thing made that was made [John 1:3], I answer to this,</w:t>
      </w:r>
    </w:p>
    <w:p>
      <w:pPr>
        <w:pStyle w:val="SourcePage"/>
      </w:pPr>
      <w:r>
        <w:t xml:space="preserve">[p. 238]</w:t>
      </w:r>
    </w:p>
    <w:p>
      <w:pPr>
        <w:pStyle w:val="ListText"/>
        <w:numPr>
          <w:ilvl w:val="0"/>
          <w:numId w:val="2"/>
        </w:numPr>
      </w:pPr>
      <w:r>
        <w:t xml:space="preserve">That the Evangelist is there speaking of the work of creation that we have an account of in Scripture, that was wrought in the beginning of the world.</w:t>
      </w:r>
    </w:p>
    <w:p>
      <w:pPr>
        <w:pStyle w:val="ListText"/>
        <w:numPr>
          <w:ilvl w:val="0"/>
          <w:numId w:val="3"/>
        </w:numPr>
      </w:pPr>
      <w:r>
        <w:t xml:space="preserve">Though the expression is so universal, yet it is not natural to understand it of anything more than that all things that were created besides himself, the Creator.</w:t>
      </w:r>
    </w:p>
    <w:p>
      <w:pPr>
        <w:pStyle w:val="ListText"/>
        <w:numPr>
          <w:ilvl w:val="0"/>
          <w:numId w:val="4"/>
        </w:numPr>
      </w:pPr>
      <w:r>
        <w:t xml:space="preserve">Though the creation of the human nature of Christ ben't by Christ economically, or don't especially belong to him as a work appointed him in the order constituted among the persons of the Trinity, with respect to their operations and actions </w:t>
      </w:r>
      <w:r>
        <w:rPr>
          <w:i/>
          <w:iCs/>
        </w:rPr>
        <w:t xml:space="preserve">ad extra</w:t>
      </w:r>
      <w:r>
        <w:t xml:space="preserve">, yet 'tis true the creation of the human nature of Christ is not without the Son, as all the persons of the Trinity do concur in all acts </w:t>
      </w:r>
      <w:r>
        <w:rPr>
          <w:i/>
          <w:iCs/>
        </w:rPr>
        <w:t xml:space="preserve">ad extra</w:t>
      </w:r>
      <w:r>
        <w:t xml:space="preserve">—as the creation of the world and raisingMS: "raised." the bodies of saints, etc., are especially the work of the Son of God in his economical office, but yet they are not done without the Father, and are often ascribed to the Father. The Father and the Son produce the same works, John 5:17, John 5:19–21.</w:t>
      </w:r>
    </w:p>
    <w:p>
      <w:pPr>
        <w:pStyle w:val="BodyText"/>
      </w:pPr>
      <w:r>
        <w:t xml:space="preserve">Though the man Christ Jesus be a creature, the chief of all creatures, yet at the same time that 'tis asserted of him that he created all things visible and invisible, yet there is an evident distinction made between this firstborn of every creature that is the maker, and all things in heaven and earth, visible and invisible, that are made by him. Colossians 1:15–19, "Who is the image of the invisible God, the firstborn of every creature. For by him were all things created that are in heaven and that are in earth, visible and invisible, whether they be thrones, or dominions, or principalities, or powers: all things were created by him, and for him. And he is before all things, and by him all things consist. And he is the head of the body, the church, who is the beginning the firstborn from the dead, that in all things he might have the preeminence. For it pleased the Father that in him should all fullness dwell."</w:t>
      </w:r>
    </w:p>
    <w:p>
      <w:pPr>
        <w:pStyle w:val="BodyText"/>
      </w:pPr>
      <w:r>
        <w:t xml:space="preserve">The things that are here spoken of Christ are spoken of him as God-man, either so actually, or so by constitution or immutable undertaking and appointment. All things are from him as God-man, but he him [self] as God-man is from the Father. He is here spoken of as the image of the invisible God, i.e. the image of the Father. The Father is the author of his own image, as in Hebrews 1:3 he is called "the brightness or the shining forth of the Father's glory, and the express image of his person," which shows that the glory of this image, as it exists in the view of the creature, comes immediately from the Father, as light does from the sun, or as effulgence</w:t>
      </w:r>
    </w:p>
    <w:p>
      <w:pPr>
        <w:pStyle w:val="SourcePage"/>
      </w:pPr>
      <w:r>
        <w:t xml:space="preserve">[p. 239]</w:t>
      </w:r>
    </w:p>
    <w:p>
      <w:pPr>
        <w:pStyle w:val="BodyText"/>
      </w:pPr>
      <w:r>
        <w:t xml:space="preserve">does from a luminary. And yet there he is spoken of as the author of all things; in the last words preceding, the Apostle speaks of his making the worlds [Hebrews 1:2]; in the next of his upholding all things by the word of his power [Hebrews 1:3]. In that place in Colossians 1 he is spoken of as the image of he invisible God, as the firstborn of every creature. Therefore, as he is the firstborn of every creature, and by his incarnation whereby he is a creature, he is born of God the Father; and so by his second birth, his resurrection whereby he is the firstborn from the dead, spoken of Colossians 1:18, he is also from the Father. And all his fullness and glory is from the Father, as it follows in the next verse, "For it. hath pleased the Father that in him all fullness should dwell" [Colossians 1:19]. All Christ's fullness is from the Father, although all the creatures' fullness be from him, and he filleth all in all, fills all things, both in heaven and in earth.</w:t>
      </w:r>
    </w:p>
    <w:p>
      <w:pPr>
        <w:pStyle w:val="BodyText"/>
      </w:pPr>
      <w:r>
        <w:t xml:space="preserve">Thus though Christ has made all things and does show forth more immediately the glory of the Son of God, yet Christ's own human nature, with all its fullness and glory (which isMS: "more than all other crea." as much as all other creatures in heaven and earth with all their glory put together), is from the glory of the Father (as the expression is, Romans 6:4); and in him they shall behold the glory of the Father (as they will when he comes in the clouds of heaven, when it is said "he shall come in the glory of the Father" [Mark 8:38]), as they will behold the glory of the Son in the glory and fullness of the creatures that are from the Son, and also in the glory of the human nature of Christ, though not as the cause of that glory, yet as the subject of it.</w:t>
      </w:r>
    </w:p>
    <w:p>
      <w:pPr>
        <w:pStyle w:val="BodyText"/>
      </w:pPr>
      <w:r>
        <w:t xml:space="preserve">As the Father never produced any other external work but only the human nature of Christ and the glory he is advanced to as God-man, so God never spake with an external voice but when it was either to or concerning his Son. It is meet that as the person is from the Father, so everything appertaining to him should be from the Father.</w:t>
      </w:r>
    </w:p>
    <w:p>
      <w:pPr>
        <w:pStyle w:val="Heading2"/>
      </w:pPr>
      <w:bookmarkStart w:name="heading_959_heathens_had_what_they_h" w:id="141"/>
      <w:r>
        <w:t xml:space="preserve">959. HEATHENS had what they had of truth in divine things by TRADITION</w:t>
      </w:r>
      <w:bookmarkEnd w:id="141"/>
    </w:p>
    <w:p>
      <w:pPr>
        <w:pStyle w:val="BodyText"/>
      </w:pPr>
      <w:r>
        <w:t xml:space="preserve">from the first fathers of nations, or from the Jews. Add this to [No.] 953 and what follows [No.] 956.The addition to No. 953 that follows No. 956 begins, "TRADITIONS AMONG THE HEATHEN." See p. 225. "Plato (in his </w:t>
      </w:r>
      <w:r>
        <w:rPr>
          <w:i/>
          <w:iCs/>
        </w:rPr>
        <w:t xml:space="preserve">Cratylus</w:t>
      </w:r>
      <w:r>
        <w:t xml:space="preserve">) tells us plainly: 'That they' (the Grecians) 'received letters from the gods by certain barbarians more ancient than themselves.'" Gale's </w:t>
      </w:r>
      <w:r>
        <w:rPr>
          <w:i/>
          <w:iCs/>
        </w:rPr>
        <w:t xml:space="preserve">Court of the Gentiles</w:t>
      </w:r>
      <w:r>
        <w:t xml:space="preserve">, Pt. 1, Bk. 1, ch. 2, p. 12. The words of Diodorus Siculus are these, </w:t>
      </w:r>
      <w:r>
        <w:rPr>
          <w:i/>
          <w:iCs/>
        </w:rPr>
        <w:t xml:space="preserve">Bibliotheke</w:t>
      </w:r>
    </w:p>
    <w:p>
      <w:pPr>
        <w:pStyle w:val="SourcePage"/>
      </w:pPr>
      <w:r>
        <w:t xml:space="preserve">[p. 240]</w:t>
      </w:r>
    </w:p>
    <w:p>
      <w:pPr>
        <w:pStyle w:val="BodyText"/>
      </w:pPr>
      <w:r>
        <w:t xml:space="preserve">[</w:t>
      </w:r>
      <w:r>
        <w:rPr>
          <w:i/>
          <w:iCs/>
        </w:rPr>
        <w:t xml:space="preserve">Historica</w:t>
      </w:r>
      <w:r>
        <w:t xml:space="preserve">], Lib. 1: "'According to that ancient institution of life, which was in Egypt, under the gods and heroes in those fabulous times, it is said, that Moses was the first, who persuaded the people to use written laws, and to live thereby.… Moses, a man commemorated to have been of a great soul, and well-ordered life.'" Gale, Pt. 1, Bk. 3, JE mistakenly cites Bk. 1. ch. 9, p. 89. Pausanias, speaking of Silenus (which is the same with the Shiloh that Jacob foretold; see "Scripture," no. 403),</w:t>
      </w:r>
      <w:r>
        <w:rPr>
          <w:i/>
          <w:iCs/>
        </w:rPr>
        <w:t xml:space="preserve">Works, 15</w:t>
      </w:r>
      <w:r>
        <w:t xml:space="preserve">, 411–12. he says, </w:t>
      </w:r>
      <w:r>
        <w:rPr>
          <w:i/>
          <w:iCs/>
        </w:rPr>
        <w:t xml:space="preserve">Eliacon</w:t>
      </w:r>
      <w:r>
        <w:t xml:space="preserve">., 2, "'εν γε τη τωενThis word does not appear in Gale. Εβραιων χωρα Ειληνου μνημα, the monument of Silenus remains in the country of the Hebrews.'" Gale's </w:t>
      </w:r>
      <w:r>
        <w:rPr>
          <w:i/>
          <w:iCs/>
        </w:rPr>
        <w:t xml:space="preserve">Court of the Gentiles</w:t>
      </w:r>
      <w:r>
        <w:t xml:space="preserve">, Pt. 1, Bk. 2, ch. 6, p. 69.</w:t>
      </w:r>
    </w:p>
    <w:p>
      <w:pPr>
        <w:pStyle w:val="BodyText"/>
      </w:pPr>
      <w:r>
        <w:t xml:space="preserve">"ThatMS: "The." Sanchoniathon derived the best part of his historic philosophy or mythology from some Jewish priest, or minister of the true God, is openly acknowledged by Porphyry, who was his own countryman, a Tyrian (being called in the Tyrian tongue Malchus), and therefore best able to know; as also a great admirer of Sanchoniathon, but bitter enemy to Christians, and so, as we may suppose, would not mention willingly anything, that might tend to the honor of the Christians' God. Yet this Porphyry plainly confesseth (in Lib. 4, </w:t>
      </w:r>
      <w:r>
        <w:rPr>
          <w:i/>
          <w:iCs/>
        </w:rPr>
        <w:t xml:space="preserve">Against Christians</w:t>
      </w:r>
      <w:r>
        <w:t xml:space="preserve">), 'That Sanchoniathon, besides the help he had from the commentaries of the cities, and from the monuments or memories of the temples, had for his assistance in composing his history, τα ιπομνηματα παρα Ιερομβαλου του ιερεως του θεου Ιαω.'""The remembrances from Ierombalus, the priest of the God Iao." Eusebius, Bp. of Caesarea (c. 260–c. 340 C.E.), </w:t>
      </w:r>
      <w:r>
        <w:rPr>
          <w:i/>
          <w:iCs/>
        </w:rPr>
        <w:t xml:space="preserve">De Præparatio Evangelica</w:t>
      </w:r>
      <w:r>
        <w:t xml:space="preserve">, I, 9, 20. So Eusebius and Bochart and Vossius.Gale cites "Eusebius, </w:t>
      </w:r>
      <w:r>
        <w:rPr>
          <w:i/>
          <w:iCs/>
        </w:rPr>
        <w:t xml:space="preserve">De Præparatio Evangelica</w:t>
      </w:r>
      <w:r>
        <w:t xml:space="preserve">, Lib. 10, ch. 3; [Stephen] Bochart [1599–1667], </w:t>
      </w:r>
      <w:r>
        <w:rPr>
          <w:i/>
          <w:iCs/>
        </w:rPr>
        <w:t xml:space="preserve">Can</w:t>
      </w:r>
      <w:r>
        <w:t xml:space="preserve">. l. 2. cap. 17; [Gerardus] Vossius [1577–1649], </w:t>
      </w:r>
      <w:r>
        <w:rPr>
          <w:i/>
          <w:iCs/>
        </w:rPr>
        <w:t xml:space="preserve">De Historicis Græcis</w:t>
      </w:r>
      <w:r>
        <w:t xml:space="preserve">. lib. 1. cap. 1." Porphyry moreover "says, that Moses, and Sanchoniathon give the names of persons, and places alike."[…] Bochart says, this "'Ierombalus is the same with Jerub-baal, as the learned have formerly observed.[…] That which strengthens the suspicion is, that presently after Gideon's death, the Israelites worshipped Baal-Berith [Judges 8:33], or Beryti, from the cityThe entry continues in No. 962. JE breaks off in mid-sentence and resumes in the later entry, having filled up the space he previously allotted before beginning No. 960. This instance shows that JE sometimes worked on more than one entry at a time.[…] (See further, No. 962.)</w:t>
      </w:r>
    </w:p>
    <w:p>
      <w:pPr>
        <w:pStyle w:val="BodyText"/>
      </w:pPr>
      <w:r>
        <w:t xml:space="preserve">"Porphyry acknowledges that Plato took many things from the Hebrews, as Theodoret observes." Grotius, </w:t>
      </w:r>
      <w:r>
        <w:rPr>
          <w:i/>
          <w:iCs/>
        </w:rPr>
        <w:t xml:space="preserve">De Veritate</w:t>
      </w:r>
      <w:r>
        <w:t xml:space="preserve">, Bk. 1, sec. 16, notes.This paragraph is squeezed in at the end of No. 959, probably at a slightly later point than the previous part of the entry. The reference is to Hugo Grotius' </w:t>
      </w:r>
      <w:r>
        <w:rPr>
          <w:i/>
          <w:iCs/>
        </w:rPr>
        <w:t xml:space="preserve">De Veritate Religionis Christianæ</w:t>
      </w:r>
      <w:r>
        <w:t xml:space="preserve">. JE used an English translation that included Jean Le Clerc's notes. JE's "Catalogue cites Simon Patrick's translation, first published in, 680 (7th ed., 1707), but this translation did not include the notes. Possibly JE owned John Clark's translation, </w:t>
      </w:r>
      <w:r>
        <w:rPr>
          <w:i/>
          <w:iCs/>
        </w:rPr>
        <w:t xml:space="preserve">The Truth of the Christian Religion</w:t>
      </w:r>
      <w:r>
        <w:t xml:space="preserve"> (3rd. ed. London, 1729), which did include Le Clerc's notes and is used here. Pp. 64–65 read: Some things there are in other Writers, and many things amongst the </w:t>
      </w:r>
      <w:r>
        <w:rPr>
          <w:i/>
          <w:iCs/>
        </w:rPr>
        <w:t xml:space="preserve">Pythagoreans</w:t>
      </w:r>
      <w:r>
        <w:t xml:space="preserve">, about the Law and Rites given by </w:t>
      </w:r>
      <w:r>
        <w:rPr>
          <w:i/>
          <w:iCs/>
        </w:rPr>
        <w:t xml:space="preserve">Moses</w:t>
      </w:r>
      <w:r>
        <w:t xml:space="preserve">, </w:t>
      </w:r>
      <w:r>
        <w:rPr>
          <w:i/>
          <w:iCs/>
        </w:rPr>
        <w:t xml:space="preserve">Strabo</w:t>
      </w:r>
      <w:r>
        <w:t xml:space="preserve"> and </w:t>
      </w:r>
      <w:r>
        <w:rPr>
          <w:i/>
          <w:iCs/>
        </w:rPr>
        <w:t xml:space="preserve">Justin</w:t>
      </w:r>
      <w:r>
        <w:t xml:space="preserve">, out of </w:t>
      </w:r>
      <w:r>
        <w:rPr>
          <w:i/>
          <w:iCs/>
        </w:rPr>
        <w:t xml:space="preserve">Tragus</w:t>
      </w:r>
      <w:r>
        <w:t xml:space="preserve">, remarkably testify concerning the Religion and Righteousness of the antient Jews.… Porphyry acknowledges that Plato took many things from the Hebrews, as Theodoret observes in his First Discourse against the </w:t>
      </w:r>
      <w:r>
        <w:rPr>
          <w:i/>
          <w:iCs/>
        </w:rPr>
        <w:t xml:space="preserve">Greeks</w:t>
      </w:r>
      <w:r>
        <w:t xml:space="preserve">. You will see part of this in </w:t>
      </w:r>
      <w:r>
        <w:rPr>
          <w:i/>
          <w:iCs/>
        </w:rPr>
        <w:t xml:space="preserve">Eusebius'</w:t>
      </w:r>
      <w:r>
        <w:t xml:space="preserve"> Preparation."</w:t>
      </w:r>
    </w:p>
    <w:p>
      <w:pPr>
        <w:pStyle w:val="SourcePage"/>
      </w:pPr>
      <w:r>
        <w:t xml:space="preserve">[p. 241]</w:t>
      </w:r>
    </w:p>
    <w:p>
      <w:pPr>
        <w:pStyle w:val="Heading2"/>
      </w:pPr>
      <w:bookmarkStart w:name="heading_960_original_sin" w:id="142"/>
      <w:r>
        <w:t xml:space="preserve">960. ORIGINAL SIN.</w:t>
      </w:r>
      <w:bookmarkEnd w:id="142"/>
    </w:p>
    <w:p>
      <w:pPr>
        <w:pStyle w:val="BodyText"/>
      </w:pPr>
      <w:r>
        <w:t xml:space="preserve">As mysterious as this doctrine is, and as unreasonable as it is thought by many who won't receive it from such plain revelations as we have of it, some of the wisest of the heathen received it only from those distant and dim traditions they had from the ancient progenitors of mankind, or from the Jewish church. "So Plato, </w:t>
      </w:r>
      <w:r>
        <w:rPr>
          <w:i/>
          <w:iCs/>
        </w:rPr>
        <w:t xml:space="preserve">Timaeus Locrus</w:t>
      </w:r>
      <w:r>
        <w:t xml:space="preserve">,</w:t>
      </w:r>
      <w:r>
        <w:rPr>
          <w:i/>
          <w:iCs/>
        </w:rPr>
        <w:t xml:space="preserve">Timaeus</w:t>
      </w:r>
      <w:r>
        <w:t xml:space="preserve">, 20a: "Timaeus, of Locri in Italy." Fol. 103, says, 'The cause of viciosity is from our parents, and first principles, rather than from ourselves; so that we never relinquish those actions, which lead us to follow those primitive blemishes of our first parents,' etc. Whence elsewhere he says, 'There is well nigh in everyone an ingenit evil and disease.' So Plato, </w:t>
      </w:r>
      <w:r>
        <w:rPr>
          <w:i/>
          <w:iCs/>
        </w:rPr>
        <w:t xml:space="preserve">De legibus</w:t>
      </w:r>
      <w:r>
        <w:t xml:space="preserve">,Gale cites "Bk. 5." 'The greatest evil of all is implanted in many men, and fixed in their souls; wherein men pleasing themselves, at last grow so entangled, as they cannot wind themselves out.' This ingenit corruption he terms self-love, etc. Again, Plato, </w:t>
      </w:r>
      <w:r>
        <w:rPr>
          <w:i/>
          <w:iCs/>
        </w:rPr>
        <w:t xml:space="preserve">Gorgias</w:t>
      </w:r>
      <w:r>
        <w:t xml:space="preserve">, Fol. 493, terms this state of men under sin 'a moral or spiritual death: and that according to the opinion of the wise.'" And therefore he and other philosophers used to say that the body was the sepulcher of the soul. And Grotius affirms, "'That the philosophers acknowledged, that it was connatural to men to sin.'[…] Plato mentions the corruption of the will; and seems to disown any free will to true good; albeit he allows some ευφυια, or natural disposition to civil good, in some great heroes. Yea, he brings in Socrates refuting that opinion, that virtue was teachable," and he "discourseth very largely and divinely, touching the irregularities of the passions and affections."Gale, </w:t>
      </w:r>
      <w:r>
        <w:rPr>
          <w:i/>
          <w:iCs/>
        </w:rPr>
        <w:t xml:space="preserve">Court of the Gentiles, 1</w:t>
      </w:r>
      <w:r>
        <w:t xml:space="preserve">, Pt. 1, Bk. 3, ch. 5, p. 62–63. Add to this [No.] 966.</w:t>
      </w:r>
    </w:p>
    <w:p>
      <w:pPr>
        <w:pStyle w:val="Heading2"/>
      </w:pPr>
      <w:bookmarkStart w:name="heading_961_sabbath" w:id="143"/>
      <w:r>
        <w:t xml:space="preserve">961. SABBATH.</w:t>
      </w:r>
      <w:bookmarkEnd w:id="143"/>
    </w:p>
    <w:p>
      <w:pPr>
        <w:pStyle w:val="BodyText"/>
      </w:pPr>
      <w:r>
        <w:t xml:space="preserve">A seventh day's sabbath was generally observed by pagan idolaters. Linus, the ancient poet, "makes mention of 'a seventh day,' observed among the saints. So Hesiod speaks of 'the seventh holy day.' So Porphyry, in his book </w:t>
      </w:r>
      <w:r>
        <w:rPr>
          <w:i/>
          <w:iCs/>
        </w:rPr>
        <w:t xml:space="preserve">Of the Jews</w:t>
      </w:r>
      <w:r>
        <w:t xml:space="preserve">, quoted by Eusebius, tells us, 'That the Phoenicians consecrated to their principal god Saturn, whom they also called Israel, one day in seven as holy,' etc. And the Grecians, in commemoration</w:t>
      </w:r>
    </w:p>
    <w:p>
      <w:pPr>
        <w:pStyle w:val="SourcePage"/>
      </w:pPr>
      <w:r>
        <w:t xml:space="preserve">[p. 242]</w:t>
      </w:r>
    </w:p>
    <w:p>
      <w:pPr>
        <w:pStyle w:val="BodyText"/>
      </w:pPr>
      <w:r>
        <w:t xml:space="preserve">of Apollo's victory over Python, are said every seventh day to sing an hymn to Apollo, who instituted the Pythic games, or holy days the first seventh day after his victory. Aulus Gellius,Gale cites "</w:t>
      </w:r>
      <w:r>
        <w:rPr>
          <w:i/>
          <w:iCs/>
        </w:rPr>
        <w:t xml:space="preserve">Nodes Atticæ</w:t>
      </w:r>
      <w:r>
        <w:t xml:space="preserve">." Lib. 13, ch. 2, speaks of certain ethnic doctors, that were wont to philosophize only on the seventh day: to which suits that of Lucian in </w:t>
      </w:r>
      <w:r>
        <w:rPr>
          <w:i/>
          <w:iCs/>
        </w:rPr>
        <w:t xml:space="preserve">Pseudologista</w:t>
      </w:r>
      <w:r>
        <w:t xml:space="preserve">, touching the seventh day's being granted to schoolboys, as an holiday: whence also Lampridius, in </w:t>
      </w:r>
      <w:r>
        <w:rPr>
          <w:i/>
          <w:iCs/>
        </w:rPr>
        <w:t xml:space="preserve">Alexander Severus</w:t>
      </w:r>
      <w:r>
        <w:t xml:space="preserve">,Marcus Aurelius Severus Alexander. observes of him, that the seventh day, when he was in the city, he ascended the capitol, and frequented the temples. Thus Clemens Alexandrinus says, 'Not only the Hebrews, but also the Greeks observe the seventh day as holy.' So Eusebius, </w:t>
      </w:r>
      <w:r>
        <w:rPr>
          <w:i/>
          <w:iCs/>
        </w:rPr>
        <w:t xml:space="preserve">De præparatio evangelica</w:t>
      </w:r>
      <w:r>
        <w:t xml:space="preserve">, Lib. 13, [ch.] 14, affirms, 'That not only the Hebrews, but almost all the philosophers and poets, acknowledged the seventh day as more holy.' Yea, Josephus, in his last book </w:t>
      </w:r>
      <w:r>
        <w:rPr>
          <w:i/>
          <w:iCs/>
        </w:rPr>
        <w:t xml:space="preserve">Against Appion</w:t>
      </w:r>
      <w:r>
        <w:t xml:space="preserve">, affirms, 'That there could be found no city, either of the Grecians or barbarians, who owned not a seventh day's rest from labor.'These same references to Josephus, Clement of Alexandria, Eusebius, Lampridius, Lucian and Aulus Gellius are found in William Ames, </w:t>
      </w:r>
      <w:r>
        <w:rPr>
          <w:i/>
          <w:iCs/>
        </w:rPr>
        <w:t xml:space="preserve">The Marrow of Theology</w:t>
      </w:r>
      <w:r>
        <w:t xml:space="preserve">, Bk. II, ch. xv, sec. 10. This sabbath, or seventh day's rest, which the holy seed of Noah observed as holy to God, the idolatrous seed consecrated to the sun, their supreme god, and called it </w:t>
      </w:r>
      <w:r>
        <w:rPr>
          <w:i/>
          <w:iCs/>
        </w:rPr>
        <w:t xml:space="preserve">dies solis</w:t>
      </w:r>
      <w:r>
        <w:t xml:space="preserve">, Sunday. This idolatrous translation of the sabbath from God to the sun, seems to have been very ancient, and therefore not so much in imitation of the Jewish church, as of the patriarchs and holy seed of Shem. So Ludwig Capellus,Louis Cappell (1585–1658). </w:t>
      </w:r>
      <w:r>
        <w:rPr>
          <w:i/>
          <w:iCs/>
        </w:rPr>
        <w:t xml:space="preserve">Thesaur. Salmur. de cultu</w:t>
      </w:r>
      <w:r>
        <w:t xml:space="preserve">, 'In the most ancient writings of the ethnics, viz. of Homer, Linus, Orpheus, Callimachus, etc., there are extant various testimonies of a seventh day, sacred in general; as also of a seventh day recurrently observed by the ethnics as sacred: which observation seems to have been derived to them from the fathers, and long usage.' The like I find in Ussher, his </w:t>
      </w:r>
      <w:r>
        <w:rPr>
          <w:i/>
          <w:iCs/>
        </w:rPr>
        <w:t xml:space="preserve">Discourse on the Sabbath</w:t>
      </w:r>
      <w:r>
        <w:t xml:space="preserve">, p. 73.In James Ussher, </w:t>
      </w:r>
      <w:r>
        <w:rPr>
          <w:i/>
          <w:iCs/>
        </w:rPr>
        <w:t xml:space="preserve">A Body of Divinitie, or the summe and substance of Christian religion catechistically propounded, and explained</w:t>
      </w:r>
      <w:r>
        <w:t xml:space="preserve"> (London, 1645). 'The heathens,' says he, 'had their knowledge of God, from the first fathers, by tradition, who lived before the dispersion.'" Gale's </w:t>
      </w:r>
      <w:r>
        <w:rPr>
          <w:i/>
          <w:iCs/>
        </w:rPr>
        <w:t xml:space="preserve">Court of the Gentiles</w:t>
      </w:r>
      <w:r>
        <w:t xml:space="preserve">, Pt. 1, Bk. 2, ch. 9, p. 150. See further, [Nos.] 974 and 1013.</w:t>
      </w:r>
    </w:p>
    <w:p>
      <w:pPr>
        <w:pStyle w:val="Heading2"/>
      </w:pPr>
      <w:bookmarkStart w:name="heading_962_traditions_of_the_heathe" w:id="144"/>
      <w:r>
        <w:t xml:space="preserve">962. TRADITIONS OF THE HEATHEN.</w:t>
      </w:r>
      <w:bookmarkEnd w:id="144"/>
    </w:p>
    <w:p>
      <w:pPr>
        <w:pStyle w:val="BodyText"/>
      </w:pPr>
      <w:r>
        <w:t xml:space="preserve">(Add this to [No.] 959) "'[…] Berytum, whence Sanchoniathon sprang. So Judges 8:33.[…] Whence it is most likely, that Gideon making a league, or having frequent commerce</w:t>
      </w:r>
    </w:p>
    <w:p>
      <w:pPr>
        <w:pStyle w:val="SourcePage"/>
      </w:pPr>
      <w:r>
        <w:t xml:space="preserve">[p. 243]</w:t>
      </w:r>
    </w:p>
    <w:p>
      <w:pPr>
        <w:pStyle w:val="BodyText"/>
      </w:pPr>
      <w:r>
        <w:t xml:space="preserve">with some Berytian person of great fame, it gave occasion to this piece of Jewish idolatry, otherwise unknown: for we find not the name Baal-Berith mentioned elsewhere. Nonnus teacheth us, that this town of Beryth, or Berytum, received its name from </w:t>
      </w:r>
      <w:r>
        <w:rPr>
          <w:i/>
          <w:iCs/>
        </w:rPr>
        <w:t xml:space="preserve">Beroe</w:t>
      </w:r>
      <w:r>
        <w:t xml:space="preserve">, the daughter of Venus and Adonis, who was worshipped in these parts for a goddess.'Gale cites "Bochart, Can. lib. 2. cap. 17."</w:t>
      </w:r>
    </w:p>
    <w:p>
      <w:pPr>
        <w:pStyle w:val="BodyText"/>
      </w:pPr>
      <w:r>
        <w:t xml:space="preserve">"Thus Bochart. Certain it is, from the Scriptures above mentioned, that those of Berith or Berytum, where Sanchoniathon lived, had a great commerce or correspondence with the Jews, in, or immediately after Gideon's time: and the Jews received from those of Berith their idol Baal Berith," or Baal of Berith.In the KJV the name is Baal-Berith, </w:t>
      </w:r>
      <w:r>
        <w:rPr>
          <w:i/>
          <w:iCs/>
        </w:rPr>
        <w:t xml:space="preserve">berith</w:t>
      </w:r>
      <w:r>
        <w:t xml:space="preserve"> being the Hebrew word for covenant. So we may suppose, they communicated to these Phoenicians, some of their own scriptural traditions, out of which Sanchoniathon composed his history.[…] Whoever this Jerombalus was, vet certain it is, that he was [a] priest of the true God." For </w:t>
      </w:r>
      <w:r>
        <w:rPr>
          <w:i/>
          <w:iCs/>
        </w:rPr>
        <w:t xml:space="preserve">Iao</w:t>
      </w:r>
      <w:r>
        <w:t xml:space="preserve"> is the same with </w:t>
      </w:r>
      <w:r>
        <w:rPr>
          <w:i/>
          <w:iCs/>
        </w:rPr>
        <w:t xml:space="preserve">Jah</w:t>
      </w:r>
      <w:r>
        <w:t xml:space="preserve"> or </w:t>
      </w:r>
      <w:r>
        <w:rPr>
          <w:i/>
          <w:iCs/>
        </w:rPr>
        <w:t xml:space="preserve">Jehovah</w:t>
      </w:r>
      <w:r>
        <w:t xml:space="preserve">, for so the Greeks called the God of the Jews. "So in the oracle of Claros Apollo, 'Let him be thy greatest God, whose name is Iao.' So Diodorus [Siculus], Lib. [1], says 'that Moses among the Jews owned the God called </w:t>
      </w:r>
      <w:r>
        <w:rPr>
          <w:i/>
          <w:iCs/>
        </w:rPr>
        <w:t xml:space="preserve">Iao</w:t>
      </w:r>
      <w:r>
        <w:t xml:space="preserve">, as the author of his laws.' And the Gnostics in IrenaeusGale cites "Bk. 1, ch. 34." reckon up seven names of God, whereof </w:t>
      </w:r>
      <w:r>
        <w:rPr>
          <w:i/>
          <w:iCs/>
        </w:rPr>
        <w:t xml:space="preserve">Iao</w:t>
      </w:r>
      <w:r>
        <w:t xml:space="preserve"> is the second. And Jerome in his commentaries on Psalms 8, reads it </w:t>
      </w:r>
      <w:r>
        <w:rPr>
          <w:i/>
          <w:iCs/>
        </w:rPr>
        <w:t xml:space="preserve">Jaho</w:t>
      </w:r>
      <w:r>
        <w:t xml:space="preserve">." Gale's </w:t>
      </w:r>
      <w:r>
        <w:rPr>
          <w:i/>
          <w:iCs/>
        </w:rPr>
        <w:t xml:space="preserve">Court of the Gentiles</w:t>
      </w:r>
      <w:r>
        <w:t xml:space="preserve">, Pt. 2, Bk. 1, [ch. 3, ] pp. 50–52.Gale, </w:t>
      </w:r>
      <w:r>
        <w:rPr>
          <w:i/>
          <w:iCs/>
        </w:rPr>
        <w:t xml:space="preserve">Court of the Gentiles, 1</w:t>
      </w:r>
      <w:r>
        <w:t xml:space="preserve">, Pt. 2, Bk. 1, [ch. 3, ] pp. 50–53.</w:t>
      </w:r>
    </w:p>
    <w:p>
      <w:pPr>
        <w:pStyle w:val="BodyText"/>
      </w:pPr>
      <w:r>
        <w:t xml:space="preserve">"'Not only sacred, butMS: "by." also many of the profane writers have mentioned Abraham; as Hecataeus, who writ a book particularly of Abraham. So Eusebius.Gale cites "</w:t>
      </w:r>
      <w:r>
        <w:rPr>
          <w:i/>
          <w:iCs/>
        </w:rPr>
        <w:t xml:space="preserve">de Præp</w:t>
      </w:r>
      <w:r>
        <w:t xml:space="preserve">[</w:t>
      </w:r>
      <w:r>
        <w:rPr>
          <w:i/>
          <w:iCs/>
        </w:rPr>
        <w:t xml:space="preserve">aratione</w:t>
      </w:r>
      <w:r>
        <w:t xml:space="preserve">] </w:t>
      </w:r>
      <w:r>
        <w:rPr>
          <w:i/>
          <w:iCs/>
        </w:rPr>
        <w:t xml:space="preserve">Evang</w:t>
      </w:r>
      <w:r>
        <w:t xml:space="preserve">[</w:t>
      </w:r>
      <w:r>
        <w:rPr>
          <w:i/>
          <w:iCs/>
        </w:rPr>
        <w:t xml:space="preserve">elica</w:t>
      </w:r>
      <w:r>
        <w:t xml:space="preserve">]." Also Alexander Polyhistor, who says, that Abraham, born in the tenth generation after the flood, was the inventor of astrology among the Chaldeans. [Nicolaus] Damascenus, </w:t>
      </w:r>
      <w:r>
        <w:rPr>
          <w:i/>
          <w:iCs/>
        </w:rPr>
        <w:t xml:space="preserve">Historiai,</w:t>
      </w:r>
      <w:r>
        <w:t xml:space="preserve"> Lib. 4, writes, that Abraham coming from Chaldea with an army, reigned at Damascus. Hence he passed into Canaan, leaving a great memory behind him at Damascus. But when Canaan was pressed with famine, he traveled thence into Egypt, and entering into debates with those priests, he much profited them both in the knowledge of things, and also for piety, and the ordering their manners and life. Alexander reports that he lived some time at Heliopolis; neither did he profess himself to be the inventor of astrology, but to have received it from his ancestors, by whose hands it was conveyed unto him,</w:t>
      </w:r>
    </w:p>
    <w:p>
      <w:pPr>
        <w:pStyle w:val="SourcePage"/>
      </w:pPr>
      <w:r>
        <w:t xml:space="preserve">[p. 244]</w:t>
      </w:r>
    </w:p>
    <w:p>
      <w:pPr>
        <w:pStyle w:val="BodyText"/>
      </w:pPr>
      <w:r>
        <w:t xml:space="preserve">even from Enoch. Artapanus reports that the Hebrews were so named from Abraham, who lived twenty years in Egypt, where he taught Pharetates, the Egyptian king, the knowledge of the stars, and thence returned into Syria.' Thus Lud., </w:t>
      </w:r>
      <w:r>
        <w:rPr>
          <w:i/>
          <w:iCs/>
        </w:rPr>
        <w:t xml:space="preserve">Vives</w:t>
      </w:r>
      <w:r>
        <w:t xml:space="preserve">.Ludolf of Saxony (1300–1377), </w:t>
      </w:r>
      <w:r>
        <w:rPr>
          <w:i/>
          <w:iCs/>
        </w:rPr>
        <w:t xml:space="preserve">Vita Jesu Christi</w:t>
      </w:r>
      <w:r>
        <w:t xml:space="preserve">. Gale cites "in August, </w:t>
      </w:r>
      <w:r>
        <w:rPr>
          <w:i/>
          <w:iCs/>
        </w:rPr>
        <w:t xml:space="preserve">de Civil. Dei</w:t>
      </w:r>
      <w:r>
        <w:t xml:space="preserve">, Lib. 18, ch. 22." Baleus, </w:t>
      </w:r>
      <w:r>
        <w:rPr>
          <w:i/>
          <w:iCs/>
        </w:rPr>
        <w:t xml:space="preserve">De Scriptorum Britanniæ</w:t>
      </w:r>
      <w:r>
        <w:t xml:space="preserve">, Cent. 10, John Bale (1495–1563), </w:t>
      </w:r>
      <w:r>
        <w:rPr>
          <w:i/>
          <w:iCs/>
        </w:rPr>
        <w:t xml:space="preserve">Scriptorum Illustrium Majoris Britanniæ, quam nunc Angliam et Scotiam vocant, Catalogus</w:t>
      </w:r>
      <w:r>
        <w:t xml:space="preserve"> (Basel, 1557–59), which considers British authors by century. Fol. 3, tells us, out of Phil. Wolphius, </w:t>
      </w:r>
      <w:r>
        <w:rPr>
          <w:i/>
          <w:iCs/>
        </w:rPr>
        <w:t xml:space="preserve">Of the Lives of Learned Men</w:t>
      </w:r>
      <w:r>
        <w:t xml:space="preserve">, 'that Abraham found out the Syriac and Chaldee letters, also many principles of astrology; for he was a prudent and holy man, and excellently learned as to human matters. And after this abode among the Egyptian wise men he was the first that instructed them in astronomy and arithmetic; for before his coming into Egypt, the Egyptians were altogether ignorant of these sciences.' So Baleus." Berosus, the famous Chaldean historian, says in these words, "'In the tenth generation after the flood, there was among the Chaldeans a just and great man, and well skilled in the knowledge of the heavens.' Josephus, </w:t>
      </w:r>
      <w:r>
        <w:rPr>
          <w:i/>
          <w:iCs/>
        </w:rPr>
        <w:t xml:space="preserve">Antiquitates</w:t>
      </w:r>
      <w:r>
        <w:t xml:space="preserve"> [</w:t>
      </w:r>
      <w:r>
        <w:rPr>
          <w:i/>
          <w:iCs/>
        </w:rPr>
        <w:t xml:space="preserve">Judaicæ</w:t>
      </w:r>
      <w:r>
        <w:t xml:space="preserve">], Lib. 1, ch. 7, cites this passage of Berosus, and adds, that Abraham, who was the tenth from Noah, was signified by it. And this is confirmed by what is said of Abraham by Eupolemus, in Eusebius: 'that he was the inventor of astrology, and the Chaldaic art of divination.' Which is an evident confession of an heathen.[…] I find a great confirmation of what has been mentioned touching Abraham's philosophy in [Georgius] Hornius,Georg Horn (1620–1670). </w:t>
      </w:r>
      <w:r>
        <w:rPr>
          <w:i/>
          <w:iCs/>
        </w:rPr>
        <w:t xml:space="preserve">Historia Philosophia</w:t>
      </w:r>
      <w:r>
        <w:t xml:space="preserve">, Lib. 2, ch. 10, 'Abraham […] was a man renowned not only among sacred, but also among profane writers; viz. of who Hecataeus wrote a whole book; and Berosus, Nicolaus Damascenus, Alexander, Eupolemus, Mela, with many others cited by Eusebius, make mention of him,'" etc. "Orpheus sung, 'That God of old revealed himself to one Chaldean alone.'" (See further of this, No. 1014.)See the passage on p. 346, beginning, "The ancient writer of the Orphic verses has these lines cited by Clemens Alexandrinus." "When he came into Canaan, it may not be doubted, but that the Phoenicians drew from him the rudiments of purer wisdom; for he was much in favor with the princes of that country, and venerable among their kings." Gale's </w:t>
      </w:r>
      <w:r>
        <w:rPr>
          <w:i/>
          <w:iCs/>
        </w:rPr>
        <w:t xml:space="preserve">Court of the Gentiles</w:t>
      </w:r>
      <w:r>
        <w:t xml:space="preserve">, Pt. 2, Bk. 1, ch. 1, pp. 9–12.</w:t>
      </w:r>
    </w:p>
    <w:p>
      <w:pPr>
        <w:pStyle w:val="BodyText"/>
      </w:pPr>
      <w:r>
        <w:t xml:space="preserve">That the Chaldeans received their skill in astrology and astronomy as aforesaid is the more probable, if we consider the great advantages the antediluvians were under to observe the heavens and gain experience of</w:t>
      </w:r>
    </w:p>
    <w:p>
      <w:pPr>
        <w:pStyle w:val="SourcePage"/>
      </w:pPr>
      <w:r>
        <w:t xml:space="preserve">[p. 245]</w:t>
      </w:r>
    </w:p>
    <w:p>
      <w:pPr>
        <w:pStyle w:val="BodyText"/>
      </w:pPr>
      <w:r>
        <w:t xml:space="preserve">their influences on the earth, by reason of that perpetually clear heaven they enjoyed, and by reason of their long lives; and the skill they gained was probably transmitted to some of their posterity through many generations. And those of their posterity among whom their other traditions were upheld, viz. their traditions about religion, were most likely to retain these for 'tis probable these traditions were communicated together. And particularly their traditions concerning the nature and influences of the heavenly bodies would be most likely to [be] upheld in the church of God in which were upheld the traditions concerning the manner and ends of their creation of God, how they were created to rule the day and night, and to be for times and for seasons, for days and for years. And also because the knowledge the antediluvian patriarchs, by observation and experience, had of these things tended much to show forth the power and wisdom of the great Creator and Governor of the world. 'Tis therefore most likely that the skill of this nature, which Noah had from his ancestors or by his own observations in his long life, should be upheld in the family of Shem and the line of Abraham, in whose line the sacred traditions of these patriarchs was chiefly upheld.</w:t>
      </w:r>
    </w:p>
    <w:p>
      <w:pPr>
        <w:pStyle w:val="BodyText"/>
      </w:pPr>
      <w:r>
        <w:rPr>
          <w:i/>
          <w:iCs/>
        </w:rPr>
        <w:t xml:space="preserve">Corol</w:t>
      </w:r>
      <w:r>
        <w:t xml:space="preserve">. 1. That so much is said in ancient tradition and history of Abraham's great skill in astronomy and astrology, and his teaching the Chaldeans and Egyptians and Phoenicians those sciences, and that this was the original of these sciences among these nations from whom the Greeks received them, is a great confirmation that the ancient astrology had its first rise from the great experience and long observations of the antediluvians, though it soon exceedingly degenerated, and was so mixed and corrupted that at length it became a diabolical art.</w:t>
      </w:r>
    </w:p>
    <w:p>
      <w:pPr>
        <w:pStyle w:val="BodyText"/>
      </w:pPr>
      <w:r>
        <w:rPr>
          <w:i/>
          <w:iCs/>
        </w:rPr>
        <w:t xml:space="preserve">Corol</w:t>
      </w:r>
      <w:r>
        <w:t xml:space="preserve">. 2. These things also confirm that human learning and all useful and noble knowledge, and not only knowledge in things divine and spiritual, was originally from the church of God in all ages of the world, as the light of the gospel has most evidently been the occasion ofMS: "all civility and all noble and usefull knowledge in these." all such knowledge since Christ, so that [no] barbarous nation has received so much as civility, but from the church of Christ.</w:t>
      </w:r>
    </w:p>
    <w:p>
      <w:pPr>
        <w:pStyle w:val="BodyText"/>
      </w:pPr>
      <w:r>
        <w:t xml:space="preserve">Plato, in his </w:t>
      </w:r>
      <w:r>
        <w:rPr>
          <w:i/>
          <w:iCs/>
        </w:rPr>
        <w:t xml:space="preserve">Cratylus</w:t>
      </w:r>
      <w:r>
        <w:t xml:space="preserve">, Fol. 426, "acknowledgeth, 'That the first institution of letters was from the gods, by certain barbarians.'" By which it is exceeding likely he has reference to the revelations God made of himself to the Jews or their ancestors, that he means by "</w:t>
      </w:r>
      <w:r>
        <w:rPr>
          <w:i/>
          <w:iCs/>
        </w:rPr>
        <w:t xml:space="preserve">certain barbarians</w:t>
      </w:r>
      <w:r>
        <w:t xml:space="preserve">." This is confirmed "by what we find in Tatianus, </w:t>
      </w:r>
      <w:r>
        <w:rPr>
          <w:i/>
          <w:iCs/>
        </w:rPr>
        <w:t xml:space="preserve">Contra Græcos Oratio</w:t>
      </w:r>
      <w:r>
        <w:t xml:space="preserve">, thus translated:</w:t>
      </w:r>
    </w:p>
    <w:p>
      <w:pPr>
        <w:pStyle w:val="SourcePage"/>
      </w:pPr>
      <w:r>
        <w:t xml:space="preserve">[p. 246]</w:t>
      </w:r>
    </w:p>
    <w:p>
      <w:pPr>
        <w:pStyle w:val="BodyText"/>
      </w:pPr>
      <w:r>
        <w:t xml:space="preserve">'It becomes not you, O Grecians, to prosecute the barbarians with so much enmity, and to be so invidious against their placits: for what is there of study among you, which drew not its origin from the barbarians?' Then having largely explicated the chief parts of the Grecian learning, he proceeds to demonstrate that the Mosaic wisdom, which he calls 'barbaric,' was most ancient. 'Therefore,' saith he, 'I have bid adieu to the vain glory of the Romans, to the frigid eloquence of the Athenians and their contentious studies: and have embraced the barbaric philosophy, which how it is more ancient than your disciplines, I now proceed to explicate.' This he demonstrates very accurately, by evincing, that Moses was more ancient than Berosus, who writ the Chaldean annals, yea, than Cadmus etc. Whence he concludes thus: 'Hence it appears, that Moses was more ancient than those ancient heroes; and it is but equal, that we give credit to the elder, rather than to the Grecians, who drew their dogmas, not rightly understood, from the other's fountain. For many of the Grecian sophists, being induced by a certain curiosity, endeavored to deprave and pervert whatever they learned from Moses, or the like wise men; which they did partly, that they might make that their own, which they drew from others; partly, that under a feigned composition of speech, concealing what they understood not, they might corrupt the truth by their comments.' Thus Tatianus. Plato makes mention of certain Syrian and Phoenician 'μυθοι, fables,' that he calls 'ineffable.' So Plato, </w:t>
      </w:r>
      <w:r>
        <w:rPr>
          <w:i/>
          <w:iCs/>
        </w:rPr>
        <w:t xml:space="preserve">De republica</w:t>
      </w:r>
      <w:r>
        <w:t xml:space="preserve">, Lib. 3, tells us 'of a Phoenician fable touching the fraternity of all men made out of the earth.[…] Bochart, in his </w:t>
      </w:r>
      <w:r>
        <w:rPr>
          <w:i/>
          <w:iCs/>
        </w:rPr>
        <w:t xml:space="preserve">Phaleg</w:t>
      </w:r>
      <w:r>
        <w:t xml:space="preserve">,Stephen Bochart, </w:t>
      </w:r>
      <w:r>
        <w:rPr>
          <w:i/>
          <w:iCs/>
        </w:rPr>
        <w:t xml:space="preserve">Geographia sacra</w:t>
      </w:r>
      <w:r>
        <w:t xml:space="preserve">. Gale cites "Lib. 4, ch. 34." tells us, that Herodotus calls the Jews Phoenicians. So Xenophon tells us, the Jews were called Syrians." Gale's </w:t>
      </w:r>
      <w:r>
        <w:rPr>
          <w:i/>
          <w:iCs/>
        </w:rPr>
        <w:t xml:space="preserve">Court of the Gentiles</w:t>
      </w:r>
      <w:r>
        <w:t xml:space="preserve">, Pt. 2, Bk. 3, ch. 2, pp. 227–28. Add to this [No.] 969.</w:t>
      </w:r>
    </w:p>
    <w:p>
      <w:pPr>
        <w:pStyle w:val="Heading2"/>
      </w:pPr>
      <w:bookmarkStart w:name="heading_963_god_s_moral_government_a" w:id="145"/>
      <w:r>
        <w:t xml:space="preserve">963. GOD'S MORAL GOVERNMENT AND SPIRITUAL WORSHIP. TRADITIONS OF THE HEATHEN CONCERNING THEM.</w:t>
      </w:r>
      <w:bookmarkEnd w:id="145"/>
    </w:p>
    <w:p>
      <w:pPr>
        <w:pStyle w:val="BodyText"/>
      </w:pPr>
      <w:r>
        <w:t xml:space="preserve">Add this to No. 954. "Iamblicus tells us, 'That Pythagoras proposed, that all things we resolve to do, should tend to the solemn acknowledgment of the divinity; that the whole of man's life should consist in following God, which is the ground of all philosophy. For since there is a God,' says he, 'we must acknowledge it is in his power to do us good. Now all give good things to such as they love, and delight in: therefore it is manifest that such things are to be performed, in which God delights, from whom alone good is to be sought for.'" Gale's </w:t>
      </w:r>
      <w:r>
        <w:rPr>
          <w:i/>
          <w:iCs/>
        </w:rPr>
        <w:t xml:space="preserve">Court of the Gentiles</w:t>
      </w:r>
      <w:r>
        <w:t xml:space="preserve">, Pt. 2, Bk. 2, ch. 8, p. 184.</w:t>
      </w:r>
    </w:p>
    <w:p>
      <w:pPr>
        <w:pStyle w:val="BodyText"/>
      </w:pPr>
      <w:r>
        <w:t xml:space="preserve">"Pythagoras instituted, that God should be worshiped with a pure mind;</w:t>
      </w:r>
    </w:p>
    <w:p>
      <w:pPr>
        <w:pStyle w:val="SourcePage"/>
      </w:pPr>
      <w:r>
        <w:t xml:space="preserve">[p. 247]</w:t>
      </w:r>
    </w:p>
    <w:p>
      <w:pPr>
        <w:pStyle w:val="BodyText"/>
      </w:pPr>
      <w:r>
        <w:t xml:space="preserve">and such decent CEREMONIES as were by him appointed. So Diogenes Laertius: 'Pythagoras,' says he, 'held that honors are to be performed to the gods according to their own appointment, with a white garment, and chaste body, and soul, which purification is acquired by expurgations, washings, sprinklings, and separation from whatever is unclean.'" Ibid., p. 185.Gale, </w:t>
      </w:r>
      <w:r>
        <w:rPr>
          <w:i/>
          <w:iCs/>
        </w:rPr>
        <w:t xml:space="preserve">Court of the Gentiles, 1</w:t>
      </w:r>
      <w:r>
        <w:t xml:space="preserve">, Pt. 2, Bk. 2, ch. 8, p. 184–85. It appears very likely that Pythagoras had these notions from the Jews.</w:t>
      </w:r>
    </w:p>
    <w:p>
      <w:pPr>
        <w:pStyle w:val="BodyText"/>
      </w:pPr>
      <w:r>
        <w:t xml:space="preserve">The doctrine of the Persian magi from Zoroastres was "that there is one supreme being, independent and self-existing from all eternity. That under him there are two angels, one the Angel of light, who is the author and director of all good, and the other the angel of darkness, who is the author and director of all evil: and that these two, out of the mixture of light and darkness, made all things that are; that they are in a perpetual struggle with each other, and that where the Angel of light prevails, there is most good, and where the angel of darkness prevails, there the most [is] evil; that this struggle shall continue to the end of the world; that then there shall be a general resurrection, and day of judgment, wherein just retribution shall be rendered to all according to their works. After which the angel of darkness and his disciples shall go into a world of their own, where they shall suffer in everlasting darkness the punishments of their evil deeds. And the Angel of light and his disciples shall go into a world of their own, where they shall receive in everlasting light the reward due to their good deeds, and that after this they shall remain separated forever, and light and darkness be no more mixed together to all eternity. And all this the remainder of that sect, which is now in Persia and India, do without any variation, after so many ages, still hold to this day." Thus Prideaux, Pt. 1, pp. 304–05,Humphrey Prideaux, </w:t>
      </w:r>
      <w:r>
        <w:rPr>
          <w:i/>
          <w:iCs/>
        </w:rPr>
        <w:t xml:space="preserve">The Old And New Testament Connected, 1</w:t>
      </w:r>
      <w:r>
        <w:t xml:space="preserve">, 304–05. citing for the proof of these things in the margin, Diogenes Laertius and Plutarch and Shahristanis, </w:t>
      </w:r>
      <w:r>
        <w:rPr>
          <w:i/>
          <w:iCs/>
        </w:rPr>
        <w:t xml:space="preserve">Religio Veterium Persarum</w:t>
      </w:r>
      <w:r>
        <w:t xml:space="preserve">. See also p. 331.In ibid., p. 331, Prideaux describes the Gaurs of Persia as influenced by Zoroastrianism. They were monotheistic, believed in a resurrection and future judgment, and reviled idolatry, yet worshipped towards fire and the sun because they held that "more of God is in these his Creatures, than in any other."</w:t>
      </w:r>
    </w:p>
    <w:p>
      <w:pPr>
        <w:pStyle w:val="BodyText"/>
      </w:pPr>
      <w:r>
        <w:t xml:space="preserve">"Seneca says, 'All men have engrafted in 'em an opinion concerning gods; neither is there any nation SO VOID OF LAWS, OR GOOD MANNERS, that it doth not believe there are some gods.'" Barrow's </w:t>
      </w:r>
      <w:r>
        <w:rPr>
          <w:i/>
          <w:iCs/>
        </w:rPr>
        <w:t xml:space="preserve">Works</w:t>
      </w:r>
      <w:r>
        <w:t xml:space="preserve">, vol. 2, Sermon 8, JE cites Sermon 7. p. 88.Isaac Barrow, </w:t>
      </w:r>
      <w:r>
        <w:rPr>
          <w:i/>
          <w:iCs/>
        </w:rPr>
        <w:t xml:space="preserve">Works</w:t>
      </w:r>
      <w:r>
        <w:t xml:space="preserve"> (3 vols. London, 1722), </w:t>
      </w:r>
      <w:r>
        <w:rPr>
          <w:i/>
          <w:iCs/>
        </w:rPr>
        <w:t xml:space="preserve">2</w:t>
      </w:r>
      <w:r>
        <w:t xml:space="preserve">, 88. The quote occurs in </w:t>
      </w:r>
      <w:r>
        <w:rPr>
          <w:i/>
          <w:iCs/>
        </w:rPr>
        <w:t xml:space="preserve">The Christian Faith Explained and Vindicated, in Several Sermons upon the Chief Articles of it contained in the Apostles Creed</w:t>
      </w:r>
      <w:r>
        <w:t xml:space="preserve">, Sermon VIII, "The Being of God Proved from Universal Consent."</w:t>
      </w:r>
    </w:p>
    <w:p>
      <w:pPr>
        <w:pStyle w:val="SourcePage"/>
      </w:pPr>
      <w:r>
        <w:t xml:space="preserve">[p. 248]</w:t>
      </w:r>
    </w:p>
    <w:p>
      <w:pPr>
        <w:pStyle w:val="BodyText"/>
      </w:pPr>
      <w:r>
        <w:t xml:space="preserve">There was a general concurrence of the heathen nations that the gods "did constantly exercise both benignity and justice suitable to the deserts and needs of men; encouraging and assisting, blessing and rewarding virtuous and pious men;[…] controlling and chastising such as were outrageously unjust and impious. That God at seasons used to declare his mind to men (his approbation or displeasure in regard to their doings) by accidents preternatural and prodigious.[…] To these opinions were answerable divers common practices," such as "deprecating divine vengeance; making acknowledgments to God in hymns and praises;[…] expiating guilt, and appeasing God's wrath by purgations and sacrifices […]; fortifying testimonies and promises by oath, or appeal to divine knowledge and justice; invoking (upon condition) God's judgments upon themselves or others, which is called cursing." So Dr. Barrow, vol. 2 of his </w:t>
      </w:r>
      <w:r>
        <w:rPr>
          <w:i/>
          <w:iCs/>
        </w:rPr>
        <w:t xml:space="preserve">Works</w:t>
      </w:r>
      <w:r>
        <w:t xml:space="preserve">, p. 93.Ibid., </w:t>
      </w:r>
      <w:r>
        <w:rPr>
          <w:i/>
          <w:iCs/>
        </w:rPr>
        <w:t xml:space="preserve">2</w:t>
      </w:r>
      <w:r>
        <w:t xml:space="preserve">, 93. See further, No. 978.</w:t>
      </w:r>
    </w:p>
    <w:p>
      <w:pPr>
        <w:pStyle w:val="BodyText"/>
      </w:pPr>
      <w:r>
        <w:t xml:space="preserve">See Dr. Clarke's </w:t>
      </w:r>
      <w:r>
        <w:rPr>
          <w:i/>
          <w:iCs/>
        </w:rPr>
        <w:t xml:space="preserve">Evidences</w:t>
      </w:r>
      <w:r>
        <w:t xml:space="preserve">, pp. 61–63, 65, 68–69, 72.94a–b 107, 118–19, 122.Samuel Clarke (1675–1729), </w:t>
      </w:r>
      <w:r>
        <w:rPr>
          <w:i/>
          <w:iCs/>
        </w:rPr>
        <w:t xml:space="preserve">A Discourse Concerning the Unchangeable Obligations of Natural Religion, and the Truth and Certainty of the Christian Revelation</w:t>
      </w:r>
      <w:r>
        <w:t xml:space="preserve"> (London, 1706). JE cited the 6th edition, published in 1724, but the 1st edition, reprinted in facsimile, is used here. Pp. 61–63 (1st ed., pp. 99–103) contain injunctions against suicide and to "have Patience and tarry in the place" God "has appointed you" until God "discharges" you. In pp. 68–69 (1st ed., pp. 109–11), Clarke argues that "</w:t>
      </w:r>
      <w:r>
        <w:rPr>
          <w:i/>
          <w:iCs/>
        </w:rPr>
        <w:t xml:space="preserve">God himself</w:t>
      </w:r>
      <w:r>
        <w:t xml:space="preserve">… disdains not to observe the Rule of Equity and Goodness, as </w:t>
      </w:r>
      <w:r>
        <w:rPr>
          <w:i/>
          <w:iCs/>
        </w:rPr>
        <w:t xml:space="preserve">the Law</w:t>
      </w:r>
      <w:r>
        <w:t xml:space="preserve"> of all his Actions in the Government of the World; and condescends to appeal even to Men. for the Equity and Righteousness of his Judgments: </w:t>
      </w:r>
      <w:r>
        <w:rPr>
          <w:i/>
          <w:iCs/>
        </w:rPr>
        <w:t xml:space="preserve">To this Law</w:t>
      </w:r>
      <w:r>
        <w:t xml:space="preserve">, the infinite Perfections of his Divine Nature make it necessary for him… to have constant regard." He goes on to argue in p. 72 (1st ed., p. 113) that the "</w:t>
      </w:r>
      <w:r>
        <w:rPr>
          <w:i/>
          <w:iCs/>
        </w:rPr>
        <w:t xml:space="preserve">Law of nature</w:t>
      </w:r>
      <w:r>
        <w:t xml:space="preserve"> has its full obligatory Power, antecedent to all Consideration of any particular private and personal </w:t>
      </w:r>
      <w:r>
        <w:rPr>
          <w:i/>
          <w:iCs/>
        </w:rPr>
        <w:t xml:space="preserve">Reward or Punishment</w:t>
      </w:r>
      <w:r>
        <w:t xml:space="preserve">," which is "only an additional weight to inforce the practise of what Men were before obliged to by right reason." And in p. 107 (1st ed., pp. 161–62), Clarke states that, despite the fall of humankind and their inability to live up fully to the rule of right reason, it could have been God's intention not to have vindicated divine honor: "</w:t>
      </w:r>
      <w:r>
        <w:rPr>
          <w:i/>
          <w:iCs/>
        </w:rPr>
        <w:t xml:space="preserve">there must at some time or other be such a Revolution and Renovation of Things, or such a</w:t>
      </w:r>
      <w:r>
        <w:t xml:space="preserve"> Future State </w:t>
      </w:r>
      <w:r>
        <w:rPr>
          <w:i/>
          <w:iCs/>
        </w:rPr>
        <w:t xml:space="preserve">of existence of the same Persons, as that by an exact distribution of Rewards and Punishments therein, all the present disorder, and inequalities may be set right</w:t>
      </w:r>
      <w:r>
        <w:t xml:space="preserve">." For pp. 65, 94a–b, 118–19, and 122, see notes to No. 978.</w:t>
      </w:r>
    </w:p>
    <w:p>
      <w:pPr>
        <w:pStyle w:val="Heading2"/>
      </w:pPr>
      <w:bookmarkStart w:name="heading_964_mysteries" w:id="146"/>
      <w:r>
        <w:t xml:space="preserve">964. MYSTERIES.</w:t>
      </w:r>
      <w:bookmarkEnd w:id="146"/>
    </w:p>
    <w:p>
      <w:pPr>
        <w:pStyle w:val="BodyText"/>
      </w:pPr>
      <w:r>
        <w:t xml:space="preserve">The wiser heathen were sensible that the things of [the] gods are so high above us, that no other is to be expected than that what appertains to them should appear exceeding mysterious and wonderful to us, and that 'tis therefore unreasonable to disbelieve what we are taught concerning them on that account. "This is fully expressed by that great symbol of the Pythagoreans, viz. 'Concerning the gods, disbelieve nothing wonderful, nor yet concerning divine things.' 'This,' says Iamblicus,MS: "if applied to divine Revelation is excellently usefull."</w:t>
      </w:r>
    </w:p>
    <w:p>
      <w:pPr>
        <w:pStyle w:val="SourcePage"/>
      </w:pPr>
      <w:r>
        <w:t xml:space="preserve">[p. 249]</w:t>
      </w:r>
    </w:p>
    <w:p>
      <w:pPr>
        <w:pStyle w:val="BodyText"/>
      </w:pPr>
      <w:r>
        <w:t xml:space="preserve">'declareth the superlative excellency of God's instructing us, and puts us in mind, that we ought not to estimate the divine power by our own judgment.'[…] The Pythagoreans stretched this rule beyond the line of divine revelation, to the belief of every Oriental tradition." Gale's </w:t>
      </w:r>
      <w:r>
        <w:rPr>
          <w:i/>
          <w:iCs/>
        </w:rPr>
        <w:t xml:space="preserve">Court of the Gentiles</w:t>
      </w:r>
      <w:r>
        <w:t xml:space="preserve">, Pt. 2, Bk. 2, ch. 8, p. 190.</w:t>
      </w:r>
    </w:p>
    <w:p>
      <w:pPr>
        <w:pStyle w:val="Heading2"/>
      </w:pPr>
      <w:bookmarkStart w:name="heading_965_spiritual_pride" w:id="147"/>
      <w:r>
        <w:t xml:space="preserve">965. SPIRITUAL PRIDE.</w:t>
      </w:r>
      <w:bookmarkEnd w:id="147"/>
    </w:p>
    <w:p>
      <w:pPr>
        <w:pStyle w:val="BodyText"/>
      </w:pPr>
      <w:r>
        <w:t xml:space="preserve">See Gale's </w:t>
      </w:r>
      <w:r>
        <w:rPr>
          <w:i/>
          <w:iCs/>
        </w:rPr>
        <w:t xml:space="preserve">Court of the Gentiles</w:t>
      </w:r>
      <w:r>
        <w:t xml:space="preserve">, Pt. 2, Bk. 2, ch. 9,JE mistakenly cited ch. 10 because the running head on the last page of ch. 9 reads "C. 10." § 17, p. 204: "'Albeit the Pythagoreans were thus famous for Judaic mysterious wisdom, and many moral as well as natural accomplishments, yet were they not exempted from boasting and pride, which was indeed a vice most epidemic, and as it were congenial among all the philosophers; but in a more particular manner among the Pythagoreans.' So Hornius, </w:t>
      </w:r>
      <w:r>
        <w:rPr>
          <w:i/>
          <w:iCs/>
        </w:rPr>
        <w:t xml:space="preserve">Historia Philosophia</w:t>
      </w:r>
      <w:r>
        <w:t xml:space="preserve">, Lib. 3, ch. 11. 'The manners of the Pythagoreans were not free from boasting. They were all περιαυτολόγοι, such as abounded in the sense and commendation of their own excellencies, and boasting even almost to the degree of immodesty and impudence,' as great Heinsius, </w:t>
      </w:r>
      <w:r>
        <w:rPr>
          <w:i/>
          <w:iCs/>
        </w:rPr>
        <w:t xml:space="preserve">Ad Horatius</w:t>
      </w:r>
      <w:r>
        <w:t xml:space="preserve">,Daniel Heinsius, </w:t>
      </w:r>
      <w:r>
        <w:rPr>
          <w:i/>
          <w:iCs/>
        </w:rPr>
        <w:t xml:space="preserve">Quintus Horatius Flaccus</w:t>
      </w:r>
      <w:r>
        <w:t xml:space="preserve"> (Luteti, 1613). has rightly observed. Thus indeed does proud nature delight to walk in the sparks of its own fire. And although many of these old philosophers could, by the strength of their own lights and heats, together with some common elevations and raisures of spirit (peradventure from a more than ordinary, though not special and saving assistance of the Spirit) abandon many grosser vices; yet they were all deeply immersed in that miserable, cursed abyss of spiritual pride; so that all their natural, moral and philosophic attainments did feed, nourish, strengthen and render mostGale: "more." inveterate this hell-bred pest of their hearts: yea, those of them that seemed most modest, as the Academics, who professed they knew nothing; and the Cynics who greatly decried, both in words and habits, the pride of others, yet even these abounded in most notorious and visible pride. So connatural and morally essential to corrupt nature is this envenomed root, fountain and plague of spiritual pride, especially where there is any natural, moral or philosophic excellence to feed the same: whence Austin rightly judged all these philosophic virtues to be but splendid sins."This entry is quoted in </w:t>
      </w:r>
      <w:r>
        <w:rPr>
          <w:i/>
          <w:iCs/>
        </w:rPr>
        <w:t xml:space="preserve">Religious Affections</w:t>
      </w:r>
      <w:r>
        <w:t xml:space="preserve">, see </w:t>
      </w:r>
      <w:r>
        <w:rPr>
          <w:i/>
          <w:iCs/>
        </w:rPr>
        <w:t xml:space="preserve">Works, 2</w:t>
      </w:r>
      <w:r>
        <w:t xml:space="preserve">, 316.</w:t>
      </w:r>
    </w:p>
    <w:p>
      <w:pPr>
        <w:pStyle w:val="Heading2"/>
      </w:pPr>
      <w:bookmarkStart w:name="heading_966_original_sin" w:id="148"/>
      <w:r>
        <w:t xml:space="preserve">966. ORIGINAL SIN.</w:t>
      </w:r>
      <w:bookmarkEnd w:id="148"/>
    </w:p>
    <w:p>
      <w:pPr>
        <w:pStyle w:val="BodyText"/>
      </w:pPr>
      <w:r>
        <w:t xml:space="preserve">Add this to [No.] 960. "Socrates asserted, 1. The spiritual, infinite, eternal nature of God and his unity, which was the great</w:t>
      </w:r>
    </w:p>
    <w:p>
      <w:pPr>
        <w:pStyle w:val="SourcePage"/>
      </w:pPr>
      <w:r>
        <w:t xml:space="preserve">[p. 250]</w:t>
      </w:r>
    </w:p>
    <w:p>
      <w:pPr>
        <w:pStyle w:val="BodyText"/>
      </w:pPr>
      <w:r>
        <w:t xml:space="preserve">article for which he suffered a kind of martyrdom. 2. The corruption of human nature, or κακον εμφυτον. 3. A native blindness, in which all men are enveloped. 4. That virtue was not teachable, or acquirableMS: "requirable." Compare the first sentence of the next entry. by nature or art, but the product of divine inspiration." Gale's </w:t>
      </w:r>
      <w:r>
        <w:rPr>
          <w:i/>
          <w:iCs/>
        </w:rPr>
        <w:t xml:space="preserve">Court of the Gentiles</w:t>
      </w:r>
      <w:r>
        <w:t xml:space="preserve">, Pt. 1, Bk. 3, ch. 3, p. 215.</w:t>
      </w:r>
    </w:p>
    <w:p>
      <w:pPr>
        <w:pStyle w:val="Heading2"/>
      </w:pPr>
      <w:bookmarkStart w:name="heading_967_infused_grace" w:id="149"/>
      <w:r>
        <w:t xml:space="preserve">967. INFUSED GRACE.</w:t>
      </w:r>
      <w:bookmarkEnd w:id="149"/>
    </w:p>
    <w:p>
      <w:pPr>
        <w:pStyle w:val="BodyText"/>
      </w:pPr>
      <w:r>
        <w:t xml:space="preserve">Socrates held "that virtue was not teachable or acquirable by nature or art, but the product of divine inspiration. Thus Plato, in </w:t>
      </w:r>
      <w:r>
        <w:rPr>
          <w:i/>
          <w:iCs/>
        </w:rPr>
        <w:t xml:space="preserve">Meno</w:t>
      </w:r>
      <w:r>
        <w:t xml:space="preserve">, Fol. 89, brings in Socrates thus discoursing, 'Having therefore often sought if there were any preceptors of virtue, after all my endeavors I could find none.' So Fol. 99, 'Virtue is neither from nature nor teachable, neither gained by science.' Then he brings in Socrates concluding more positively, thus, 'Virtue then is neither from nature, nor teachable; but it comes by divine inspiration, without the concurrence of human understanding in those to whom it is communicated.' Thus Plato. Yea, he adds in the same Fol. 99, that 'God useth the most unskillful instruments in communicating this grace to men.' Socrates also asserted, that all true knowledge of God came by divine infusion. So Plato, in his </w:t>
      </w:r>
      <w:r>
        <w:rPr>
          <w:i/>
          <w:iCs/>
        </w:rPr>
        <w:t xml:space="preserve">Alcibiades</w:t>
      </w:r>
      <w:r>
        <w:t xml:space="preserve">, Fol. 124, brings in Socrates thus bespeaking Alcibiades: 'We have need of a common council, by what means we may become best. Neither do I affirm this only of thee, Alcibiades, that thou wantest discipline, but that I myself mostly need it. Neither do I at all differ from thee, this one thing being excepted: that my tutor, viz. God, is better and wiser than thine, viz. Pericles.' So again, Plato, </w:t>
      </w:r>
      <w:r>
        <w:rPr>
          <w:i/>
          <w:iCs/>
        </w:rPr>
        <w:t xml:space="preserve">Alcibiades</w:t>
      </w:r>
      <w:r>
        <w:t xml:space="preserve">, Fol. 135, brings in Socrates thus dialogizing with Alcibiades:</w:t>
      </w:r>
    </w:p>
    <w:p>
      <w:pPr>
        <w:pStyle w:val="BlockQuote"/>
      </w:pPr>
      <w:r>
        <w:rPr>
          <w:i/>
          <w:iCs/>
        </w:rPr>
        <w:t xml:space="preserve">Socrates</w:t>
      </w:r>
      <w:r>
        <w:t xml:space="preserve">: Dost thou know by what means thou mayst avoid this inordinate motion of thy mind? </w:t>
      </w:r>
      <w:r>
        <w:rPr>
          <w:i/>
          <w:iCs/>
        </w:rPr>
        <w:t xml:space="preserve">Alcibiades</w:t>
      </w:r>
      <w:r>
        <w:t xml:space="preserve">: Yes. </w:t>
      </w:r>
      <w:r>
        <w:rPr>
          <w:i/>
          <w:iCs/>
        </w:rPr>
        <w:t xml:space="preserve">Socrates</w:t>
      </w:r>
      <w:r>
        <w:t xml:space="preserve">: How? </w:t>
      </w:r>
      <w:r>
        <w:rPr>
          <w:i/>
          <w:iCs/>
        </w:rPr>
        <w:t xml:space="preserve">Alcibiades</w:t>
      </w:r>
      <w:r>
        <w:t xml:space="preserve">: If thou wilt, Socrates. </w:t>
      </w:r>
      <w:r>
        <w:rPr>
          <w:i/>
          <w:iCs/>
        </w:rPr>
        <w:t xml:space="preserve">Socrates</w:t>
      </w:r>
      <w:r>
        <w:t xml:space="preserve">: Thou speakest not rightly, Alcibiades. </w:t>
      </w:r>
      <w:r>
        <w:rPr>
          <w:i/>
          <w:iCs/>
        </w:rPr>
        <w:t xml:space="preserve">Alcibiades</w:t>
      </w:r>
      <w:r>
        <w:t xml:space="preserve">: How then must I speak? </w:t>
      </w:r>
      <w:r>
        <w:rPr>
          <w:i/>
          <w:iCs/>
        </w:rPr>
        <w:t xml:space="preserve">Socrates</w:t>
      </w:r>
      <w:r>
        <w:t xml:space="preserve">: If God will.</w:t>
      </w:r>
    </w:p>
    <w:p>
      <w:pPr>
        <w:pStyle w:val="BodyText"/>
      </w:pPr>
      <w:r>
        <w:t xml:space="preserve">Again Plato, in his </w:t>
      </w:r>
      <w:r>
        <w:rPr>
          <w:i/>
          <w:iCs/>
        </w:rPr>
        <w:t xml:space="preserve">Theatetus</w:t>
      </w:r>
      <w:r>
        <w:t xml:space="preserve">, Fol. 151, brings in Socrates alluring Theatetus, a young man of an happy ingeny, to his philosophy: in order whereto he affirms that he was μαιευτικος, i.e. endowed with a midwife's faculty to draw forth the conceptions of men's minds. But withal he adds that God</w:t>
      </w:r>
    </w:p>
    <w:p>
      <w:pPr>
        <w:pStyle w:val="SourcePage"/>
      </w:pPr>
      <w:r>
        <w:t xml:space="preserve">[p. 251]</w:t>
      </w:r>
    </w:p>
    <w:p>
      <w:pPr>
        <w:pStyle w:val="BodyText"/>
      </w:pPr>
      <w:r>
        <w:t xml:space="preserve">alone was the efficient, and he only a midwife employed by God," and says, "'God has compelled me to play the midwife, but forbade me to generate.' And Fol. 210, he expressly says, 'I and my mother received this midwife's faculty from God.'" Gale's </w:t>
      </w:r>
      <w:r>
        <w:rPr>
          <w:i/>
          <w:iCs/>
        </w:rPr>
        <w:t xml:space="preserve">Court of the Gentiles</w:t>
      </w:r>
      <w:r>
        <w:t xml:space="preserve">, Pt. 2, Bk. 3, ch. 1, pp. 215–16. See No. 1028.</w:t>
      </w:r>
    </w:p>
    <w:p>
      <w:pPr>
        <w:pStyle w:val="Heading2"/>
      </w:pPr>
      <w:bookmarkStart w:name="heading_968_humiliation_trusting_in_" w:id="150"/>
      <w:r>
        <w:t xml:space="preserve">968. HUMILIATION. TRUSTING IN OUR OWN RIGHTEOUSNESS OR WISDOM OR STRENGTH.</w:t>
      </w:r>
      <w:bookmarkEnd w:id="150"/>
    </w:p>
    <w:p>
      <w:pPr>
        <w:pStyle w:val="BodyText"/>
      </w:pPr>
      <w:r>
        <w:t xml:space="preserve">Socrates "lays this down as the first principle, and foundation of all philosophy: '῾ΓΝΩΘΙ ΣΕΑϒΤΟΝ, Know thyself': so Plato, </w:t>
      </w:r>
      <w:r>
        <w:rPr>
          <w:i/>
          <w:iCs/>
        </w:rPr>
        <w:t xml:space="preserve">Alcibiades</w:t>
      </w:r>
      <w:r>
        <w:t xml:space="preserve">, [Fol.] 24, brings in Socrates advising him to the study of himself thus, 'But believe me, and the Delphic oracle, "Know thyself."' He tells us Fol. 134, that they who know not themselves, know nothing of their own goods, or ills, nor of any such thing, that belonged to them, yea, that they know nothing of other affairs; and therefore could never make good politicians, or governors of families. He also affirms, that all sin proceeds from a conceited ignorance, which makes men presume they know, what indeed they are ignorant of. He shows how many have erred from the best mark, because they trusted in their own opinion; whereas those, who are conscious of their ignorance, will commit themselves to the teaching of others. He says this is the best modesty and wisdom: to know a man's self. He gives us the root of this self-knowledge, viz. the knowledge of God. He also informs us touching its true object, and act, viz. that it is a reflex knowledge of the soul, its habits, acts, etc. And the more effectually to convince Alcibiades of his αυθαδεια΄ and proud arrogance, Socrates draws a parallel 'twixt him and the Persian monarchs, thereby to show him how inconsiderable he was. So Plato, </w:t>
      </w:r>
      <w:r>
        <w:rPr>
          <w:i/>
          <w:iCs/>
        </w:rPr>
        <w:t xml:space="preserve">Alcibiades</w:t>
      </w:r>
      <w:r>
        <w:t xml:space="preserve">, Fol. 102." See Gale's </w:t>
      </w:r>
      <w:r>
        <w:rPr>
          <w:i/>
          <w:iCs/>
        </w:rPr>
        <w:t xml:space="preserve">Court of the Gentiles</w:t>
      </w:r>
      <w:r>
        <w:t xml:space="preserve">, Pt. 2, Bk. 3, ch. 1, p. 220.</w:t>
      </w:r>
    </w:p>
    <w:p>
      <w:pPr>
        <w:pStyle w:val="Heading2"/>
      </w:pPr>
      <w:bookmarkStart w:name="heading_969_tradition_of_the_heathen" w:id="151"/>
      <w:r>
        <w:t xml:space="preserve">969. TRADITION OF THE HEATHEN FROM FROM THE ANCIENT AND JEWS.</w:t>
      </w:r>
      <w:bookmarkEnd w:id="151"/>
    </w:p>
    <w:p>
      <w:pPr>
        <w:pStyle w:val="BodyText"/>
      </w:pPr>
      <w:r>
        <w:t xml:space="preserve">Add this to No. 962. Aristobulus, a Jew who flourished about 200 years after Plato, cited by Clemens Alexandrinus, as also by Eusebius, says thus of Aristotle:MS: "Plato." "'He followed our law or institution, and diligently inspected or searched into all those things mentioned therein.' Clemens Alexandrinus and EusebiusGale cites "Strom. 1" of Clemens Alexandrinus and Eusebius' "</w:t>
      </w:r>
      <w:r>
        <w:rPr>
          <w:i/>
          <w:iCs/>
        </w:rPr>
        <w:t xml:space="preserve">Prop. Evang</w:t>
      </w:r>
      <w:r>
        <w:t xml:space="preserve">., Lib. 9." make mention of one Clearchus Solensis, a disciple of Aristotle's, who testifieth, that he saw a certain Jew, with whom Aristotle had conversation. Eusebius' words are these: 'Clearchus, a peripatetic philosopher, in his first book </w:t>
      </w:r>
      <w:r>
        <w:rPr>
          <w:i/>
          <w:iCs/>
        </w:rPr>
        <w:t xml:space="preserve">Of Sleep</w:t>
      </w:r>
      <w:r>
        <w:t xml:space="preserve">,[…] saith that whilst Aristotle lived</w:t>
      </w:r>
    </w:p>
    <w:p>
      <w:pPr>
        <w:pStyle w:val="SourcePage"/>
      </w:pPr>
      <w:r>
        <w:t xml:space="preserve">[p. 252]</w:t>
      </w:r>
    </w:p>
    <w:p>
      <w:pPr>
        <w:pStyle w:val="BodyText"/>
      </w:pPr>
      <w:r>
        <w:t xml:space="preserve">in the maritime regions of Asia, amongst other students of philosophy, there associated himself to him a certain studious, inquisitive Jew, who, conversing familiarly with Aristotle, and his disciples, "</w:t>
      </w:r>
      <w:r>
        <w:rPr>
          <w:i/>
          <w:iCs/>
        </w:rPr>
        <w:t xml:space="preserve">he communicated more than he received</w:t>
      </w:r>
      <w:r>
        <w:t xml:space="preserve">" (which last, according to Clearchus' relation, are Aristotle's words).' Then Eusebius adds, 'Honored Clemens makes mention also hereof in </w:t>
      </w:r>
      <w:r>
        <w:rPr>
          <w:i/>
          <w:iCs/>
        </w:rPr>
        <w:t xml:space="preserve">Stromateis</w:t>
      </w:r>
      <w:r>
        <w:t xml:space="preserve"> 1, concerning which he thus speaks: "Clearchus the peripatetic," says he, "knew a certain Jew who had conversation with Aristotle."'" Gale, </w:t>
      </w:r>
      <w:r>
        <w:rPr>
          <w:i/>
          <w:iCs/>
        </w:rPr>
        <w:t xml:space="preserve">Court of the Gentiles</w:t>
      </w:r>
      <w:r>
        <w:t xml:space="preserve">, Pt. 2, Bk. 4, ch. 1, p. 358.</w:t>
      </w:r>
    </w:p>
    <w:p>
      <w:pPr>
        <w:pStyle w:val="BodyText"/>
      </w:pPr>
      <w:r>
        <w:t xml:space="preserve">See concerning Zoroastres and the Persian magi, and how much they derived from the Jews orMS: "of." the ancient patriarchs by tradition, Prideaux, </w:t>
      </w:r>
      <w:r>
        <w:rPr>
          <w:i/>
          <w:iCs/>
        </w:rPr>
        <w:t xml:space="preserve">Connection</w:t>
      </w:r>
      <w:r>
        <w:t xml:space="preserve">, Pt. 1, from pp. 300 to 306, and pp. 310–11 and especially 318–19.Prideaux, </w:t>
      </w:r>
      <w:r>
        <w:rPr>
          <w:i/>
          <w:iCs/>
        </w:rPr>
        <w:t xml:space="preserve">The Old And New Testament Connected</w:t>
      </w:r>
      <w:r>
        <w:t xml:space="preserve">. Starting in Pt. 1, pp. 300–306, Prideaux reviews the life and teachings of Zoroastres, who was "thoroughly versed in the </w:t>
      </w:r>
      <w:r>
        <w:rPr>
          <w:i/>
          <w:iCs/>
        </w:rPr>
        <w:t xml:space="preserve">Jewish</w:t>
      </w:r>
      <w:r>
        <w:t xml:space="preserve"> Religion, and in all Sacred writings of the old Testament," which suggests that he was a Jew, possibly a servant to one of Israel's prophets, most likely Ezekiel or Daniel. He reformed the Magian religion by introducing the notion of "one supreme God, who created both light and darkness." For more on pp. 304–05, see above, No. 963 (p. 247). Another reformation that Zoroastres made was to construct "Fire-temples," or altars, on the hilltops, resembling the Jewish temple. In pp. 310–11, Prideaux writes mat, like Moses at the burning bush, "Zoroastres pretended to have heard God speaking to him also out of the midst of a flame of Fire." Also, Zoroastres taught the Magians "to hold the Sun, and the sacred Fires in their Fire-temples" to be the place "in which God especially dwelt." Here he imported the idea of the </w:t>
      </w:r>
      <w:r>
        <w:rPr>
          <w:i/>
          <w:iCs/>
        </w:rPr>
        <w:t xml:space="preserve">Shecinah</w:t>
      </w:r>
      <w:r>
        <w:t xml:space="preserve">, or the divine presence, from the Jewish Temple. Zoroastres' book, </w:t>
      </w:r>
      <w:r>
        <w:rPr>
          <w:i/>
          <w:iCs/>
        </w:rPr>
        <w:t xml:space="preserve">Zendavesta</w:t>
      </w:r>
      <w:r>
        <w:t xml:space="preserve">, Prideaux states in pp. 318–19, has many things taken from the Old Testament, for example, the same account of creation, Adam and Eve as the first parents, and the deluge, portions of David's Psalms, and references to Abraham, Joseph, Moses, and Solomon. It was probably through his hands that the Greeks derived many of their traditions from the ancient patriarchs and Jews. For as Prideaux in his </w:t>
      </w:r>
      <w:r>
        <w:rPr>
          <w:i/>
          <w:iCs/>
        </w:rPr>
        <w:t xml:space="preserve">Connection</w:t>
      </w:r>
      <w:r>
        <w:t xml:space="preserve">, Pt. 1, pp. 322–23, observes, "The Greeks had the name of Zoroastres in great esteem, speaking of him as the great master of all human and divine knowledge (Diogenes Laertius, </w:t>
      </w:r>
      <w:r>
        <w:rPr>
          <w:i/>
          <w:iCs/>
        </w:rPr>
        <w:t xml:space="preserve">In Procemio</w:t>
      </w:r>
      <w:r>
        <w:t xml:space="preserve">). Plato, Aristotle, Plutarch and Porphyry mention him with great honor, and so do others. Pliny saith much of him, and particularly remarks that he was the only person that laughed on the day that he was born; and that the pulsation of his head was then so strong, that it heaved up the hand laid upon it; which last he saith was a presage of his future learning. Solinus tells us the same story of his laughing on the day of his birth, and saith that he was '</w:t>
      </w:r>
      <w:r>
        <w:rPr>
          <w:i/>
          <w:iCs/>
        </w:rPr>
        <w:t xml:space="preserve">optimarum artium peritissimus</w:t>
      </w:r>
      <w:r>
        <w:t xml:space="preserve">.'Prideaux translates: "Most skillful in the knowledge of the best arts." And Apuleius' character of him is that he was '</w:t>
      </w:r>
      <w:r>
        <w:rPr>
          <w:i/>
          <w:iCs/>
        </w:rPr>
        <w:t xml:space="preserve">omnis divini arcani antistes</w:t>
      </w:r>
      <w:r>
        <w:t xml:space="preserve">.'Prideaux translates: "The chief doctor of all divine mysteries." Cedremus names him as a famous astronomer among the Persians, and Suidas says of him, that he excelled</w:t>
      </w:r>
    </w:p>
    <w:p>
      <w:pPr>
        <w:pStyle w:val="SourcePage"/>
      </w:pPr>
      <w:r>
        <w:t xml:space="preserve">[p. 253]</w:t>
      </w:r>
    </w:p>
    <w:p>
      <w:pPr>
        <w:pStyle w:val="BodyText"/>
      </w:pPr>
      <w:r>
        <w:t xml:space="preserve">all others in that science.[…] And they who write of Pythagoras do almost all of them tell us, that he was the scholar of Zorastres at Babylon, and learned of him and his disciples the magicians most of that knowledge, which afterwards rendered him so famous in the west. So saith Apuleius, and so say Iamblicus, Porphyry, and Clemens Alexandrinus (for the Zabratus, or Zoratus, of Porphyry, and the Nazaratus of Clemens, were none other than this Zoroastres)."Prideaux, </w:t>
      </w:r>
      <w:r>
        <w:rPr>
          <w:i/>
          <w:iCs/>
        </w:rPr>
        <w:t xml:space="preserve">The Old And New Testament Connected, 1</w:t>
      </w:r>
      <w:r>
        <w:t xml:space="preserve">, 322–23. See further of this matter in Prideaux, Pt. 1, pp. 323–26.In ibid., pp. 323–26, Prideaux states that Pythagoras when in Egypt studied with Zoroastres and the Magians, learned of the immortality of the soul, and was the first Greek to teach it—though he corrupted the doctrine by saying immortality consisted in transmigration of the soul from one body to another. See further, No. 973.</w:t>
      </w:r>
    </w:p>
    <w:p>
      <w:pPr>
        <w:pStyle w:val="Heading2"/>
      </w:pPr>
      <w:bookmarkStart w:name="heading_970_traditions_of_the_trinit" w:id="152"/>
      <w:r>
        <w:t xml:space="preserve">970. TRADITIONS OF THE TRINITY AMONG THE HEATHEN.</w:t>
      </w:r>
      <w:bookmarkEnd w:id="152"/>
    </w:p>
    <w:p>
      <w:pPr>
        <w:pStyle w:val="BodyText"/>
      </w:pPr>
      <w:r>
        <w:t xml:space="preserve">Add this to [No.] 955. "Plato, in Epistle 6, Fol. 323, discourseth particularly and distinctly, of the way and means of the world's restoration and conservation. 'Let there,' says he, 'be a law constituted and confirmed by oath, calling to witness the God of all things, the governor of beings present, and things to come; </w:t>
      </w:r>
      <w:r>
        <w:rPr>
          <w:i/>
          <w:iCs/>
        </w:rPr>
        <w:t xml:space="preserve">the Father of that governing cause</w:t>
      </w:r>
      <w:r>
        <w:t xml:space="preserve">; whom, according to our philosophy, we make to be on οντώ, True Being, who may be evidently known by all so far as it comes within the compass of happy-knowing men.' Serranus on this place tells us, that some understand this description of Plato to refer to the Trinity, as his Logos in </w:t>
      </w:r>
      <w:r>
        <w:rPr>
          <w:i/>
          <w:iCs/>
        </w:rPr>
        <w:t xml:space="preserve">Epimonide</w:t>
      </w:r>
      <w:r>
        <w:t xml:space="preserve"> has a peculiar respect to the Messiah. So SandfordGale cites "</w:t>
      </w:r>
      <w:r>
        <w:rPr>
          <w:i/>
          <w:iCs/>
        </w:rPr>
        <w:t xml:space="preserve">de descens. Christ</w:t>
      </w:r>
      <w:r>
        <w:t xml:space="preserve">., Lib. 2, § 37." tells us, that 'this </w:t>
      </w:r>
      <w:r>
        <w:rPr>
          <w:i/>
          <w:iCs/>
        </w:rPr>
        <w:t xml:space="preserve">Trias</w:t>
      </w:r>
      <w:r>
        <w:t xml:space="preserve"> or Trinity of the gods, so famous among all nations, was, as some conjecture, but a certain vestigium or footstep of the most sacred Trinity." Gale, </w:t>
      </w:r>
      <w:r>
        <w:rPr>
          <w:i/>
          <w:iCs/>
        </w:rPr>
        <w:t xml:space="preserve">Court of the Gentiles</w:t>
      </w:r>
      <w:r>
        <w:t xml:space="preserve">, Pt. 1, Bk. 3, ch. 5, p. 64.</w:t>
      </w:r>
    </w:p>
    <w:p>
      <w:pPr>
        <w:pStyle w:val="BodyText"/>
      </w:pPr>
      <w:r>
        <w:t xml:space="preserve">See also Gale, </w:t>
      </w:r>
      <w:r>
        <w:rPr>
          <w:i/>
          <w:iCs/>
        </w:rPr>
        <w:t xml:space="preserve">Court of the Gentiles</w:t>
      </w:r>
      <w:r>
        <w:t xml:space="preserve">, Pt. 2, Bk. 3, ch. 4, p. 263: "In this series we may rank the Platonic </w:t>
      </w:r>
      <w:r>
        <w:rPr>
          <w:i/>
          <w:iCs/>
        </w:rPr>
        <w:t xml:space="preserve">Trias</w:t>
      </w:r>
      <w:r>
        <w:t xml:space="preserve">, Trinity, on which Plotinus, hisI.e. Plato's. scholar, and Proclus after him, spend such mystical and sublime discourses. It's confessed, that Plato gave some foundation for such an imaginary Trinity: for he makes mention of ο πατηρ, λογος or νους, and ψυχη του κοσμου: the Father, the Word or Mind, and the Universal Spirit or Soul." See also Gale, </w:t>
      </w:r>
      <w:r>
        <w:rPr>
          <w:i/>
          <w:iCs/>
        </w:rPr>
        <w:t xml:space="preserve">Court of the Gentiles</w:t>
      </w:r>
      <w:r>
        <w:t xml:space="preserve">, Pt. 2, Bk. 3, ch. 9, p. 319: "The Platonists in their </w:t>
      </w:r>
      <w:r>
        <w:rPr>
          <w:i/>
          <w:iCs/>
        </w:rPr>
        <w:t xml:space="preserve">Trias</w:t>
      </w:r>
      <w:r>
        <w:t xml:space="preserve">, make the Soul of the World, their Universal Spirit, to be the third ιποστασις.""Hypostasis."</w:t>
      </w:r>
    </w:p>
    <w:p>
      <w:pPr>
        <w:pStyle w:val="BodyText"/>
      </w:pPr>
      <w:r>
        <w:t xml:space="preserve">From some traditional notice of the Trinity is probably that form of expression</w:t>
      </w:r>
    </w:p>
    <w:p>
      <w:pPr>
        <w:pStyle w:val="SourcePage"/>
      </w:pPr>
      <w:r>
        <w:t xml:space="preserve">[p. 254]</w:t>
      </w:r>
    </w:p>
    <w:p>
      <w:pPr>
        <w:pStyle w:val="BodyText"/>
      </w:pPr>
      <w:r>
        <w:t xml:space="preserve">in Daniel 4:8, and other places of that book, "the Spirit of the holy gods," which probably they had a notion of the same way that they had of "the Son of God," Daniel 3:25.MS: "p. from p. 300 to 306. and p. 310, 311. and especially p. 318, 319."</w:t>
      </w:r>
    </w:p>
    <w:p>
      <w:pPr>
        <w:pStyle w:val="BodyText"/>
      </w:pPr>
      <w:r>
        <w:t xml:space="preserve">The heathen wise men had a tradition among them, "that Love was the first, and chief of the gods.[…] So said Parmenides." Barrow's </w:t>
      </w:r>
      <w:r>
        <w:rPr>
          <w:i/>
          <w:iCs/>
        </w:rPr>
        <w:t xml:space="preserve">Works</w:t>
      </w:r>
      <w:r>
        <w:t xml:space="preserve">, vol. 2, p. 92.Barrow, </w:t>
      </w:r>
      <w:r>
        <w:rPr>
          <w:i/>
          <w:iCs/>
        </w:rPr>
        <w:t xml:space="preserve">Works, 2</w:t>
      </w:r>
      <w:r>
        <w:t xml:space="preserve">, 92. The quote occurs in </w:t>
      </w:r>
      <w:r>
        <w:rPr>
          <w:i/>
          <w:iCs/>
        </w:rPr>
        <w:t xml:space="preserve">The Christian Faith Explained and Vindicated, in Several Sermons upon the Chief Articles of it contained in the Apostles Creed</w:t>
      </w:r>
      <w:r>
        <w:t xml:space="preserve">, Sermon VIII, "The Being of God Proved from Universal Consent." JE added this reference later, after writing No. 992. See further, [No.] 992.</w:t>
      </w:r>
    </w:p>
    <w:p>
      <w:pPr>
        <w:pStyle w:val="Heading2"/>
      </w:pPr>
      <w:bookmarkStart w:name="heading_971_christian_religion_tradi" w:id="153"/>
      <w:r>
        <w:t xml:space="preserve">971. CHRISTIAN RELIGION. TRADITIONS AMONG THE HEATHEN OR NOTIONS OF THEIR WISE MEN CONCERNING A MEDIATOR OR THE NEED OF ONE.</w:t>
      </w:r>
      <w:bookmarkEnd w:id="153"/>
    </w:p>
    <w:p>
      <w:pPr>
        <w:pStyle w:val="BodyText"/>
      </w:pPr>
      <w:r>
        <w:t xml:space="preserve">"Plato, discoursing professedly, and at large concerning the demons, in his </w:t>
      </w:r>
      <w:r>
        <w:rPr>
          <w:i/>
          <w:iCs/>
        </w:rPr>
        <w:t xml:space="preserve">Politicus</w:t>
      </w:r>
      <w:r>
        <w:t xml:space="preserve">; but more particularly in his </w:t>
      </w:r>
      <w:r>
        <w:rPr>
          <w:i/>
          <w:iCs/>
        </w:rPr>
        <w:t xml:space="preserve">Symposium</w:t>
      </w:r>
      <w:r>
        <w:t xml:space="preserve">, as also </w:t>
      </w:r>
      <w:r>
        <w:rPr>
          <w:i/>
          <w:iCs/>
        </w:rPr>
        <w:t xml:space="preserve">De legibus</w:t>
      </w:r>
      <w:r>
        <w:t xml:space="preserve">," teaches,</w:t>
      </w:r>
    </w:p>
    <w:p>
      <w:pPr>
        <w:pStyle w:val="BodyText"/>
      </w:pPr>
      <w:r>
        <w:t xml:space="preserve">"1. Touching their natures," that they are "'θεους γεννητους, made gods, visible gods, idols' and images of the great God, who was Maker of all things. So Plato, </w:t>
      </w:r>
      <w:r>
        <w:rPr>
          <w:i/>
          <w:iCs/>
        </w:rPr>
        <w:t xml:space="preserve">De legibus</w:t>
      </w:r>
      <w:r>
        <w:t xml:space="preserve">, 13.2. Touching their office, he says, they were placed in the middle 'twixt the great God, and man, to be mediators, or porters, for the conveying the sacrifices, and prayers of men to the gods; as also for the transmitting gifts, and all good things from God to men; together with an interpretation of the mind and will and precepts of God to men. Whence, 3. He says, there is by the mediation of these demons a communion and friendship maintained betwixt God and men, which otherwise could not be. So Plato, </w:t>
      </w:r>
      <w:r>
        <w:rPr>
          <w:i/>
          <w:iCs/>
        </w:rPr>
        <w:t xml:space="preserve">Symposium</w:t>
      </w:r>
      <w:r>
        <w:t xml:space="preserve">, Fol. 202, etc. 4. As to the dignity of these demons, he makes 'em to be co-rulers with the great God. So Plato, </w:t>
      </w:r>
      <w:r>
        <w:rPr>
          <w:i/>
          <w:iCs/>
        </w:rPr>
        <w:t xml:space="preserve">Politicus</w:t>
      </w:r>
      <w:r>
        <w:t xml:space="preserve">, Fol. 251." See Gale's </w:t>
      </w:r>
      <w:r>
        <w:rPr>
          <w:i/>
          <w:iCs/>
        </w:rPr>
        <w:t xml:space="preserve">Court of the Gentiles</w:t>
      </w:r>
      <w:r>
        <w:t xml:space="preserve">, Pt. 2, Bk. 2, ch. 8, p. 188.Gale, </w:t>
      </w:r>
      <w:r>
        <w:rPr>
          <w:i/>
          <w:iCs/>
        </w:rPr>
        <w:t xml:space="preserve">Court of the Gentiles, 1</w:t>
      </w:r>
      <w:r>
        <w:t xml:space="preserve">, Pt. 2, Bk. 2, ch. 8, p. 187–88. See No. 979.MS: "second page near the bottom, this mark∗∗∗." The reference is to the paragraph on p. 294 beginning, "There is an excellent passage in Plato…"</w:t>
      </w:r>
    </w:p>
    <w:p>
      <w:pPr>
        <w:pStyle w:val="Heading2"/>
      </w:pPr>
      <w:bookmarkStart w:name="heading_972_christian_religion_that_" w:id="154"/>
      <w:r>
        <w:t xml:space="preserve">972. CHRISTIAN RELIGION. THAT JESUS TRULY HAD THE SPIRIT OF PROPHECY APPEARS BY THE FOLLOWING FACTS:</w:t>
      </w:r>
      <w:bookmarkEnd w:id="154"/>
    </w:p>
    <w:p>
      <w:pPr>
        <w:pStyle w:val="BodyText"/>
      </w:pPr>
      <w:r>
        <w:t xml:space="preserve"> </w:t>
      </w:r>
    </w:p>
    <w:p>
      <w:pPr>
        <w:pStyle w:val="ListText"/>
        <w:numPr>
          <w:ilvl w:val="0"/>
          <w:numId w:val="2"/>
        </w:numPr>
      </w:pPr>
      <w:r>
        <w:t xml:space="preserve">He foretold "his death, and the circumstances of it. This he did very particularly, and at several times. Matthew 16:21."The references in the next paragraph are indicated to follow at this point, but are all interlined below this and the next five lines. Several other references at the ends of later sentences are done likewise; but this set is almost large enough to make a note.</w:t>
      </w:r>
    </w:p>
    <w:p>
      <w:pPr>
        <w:pStyle w:val="BodyText"/>
      </w:pPr>
      <w:r>
        <w:t xml:space="preserve">See also Matthew 9:15; John 10:11, John 10:15, John 10:17; John 12:23–35; Matthew 12:40</w:t>
      </w:r>
    </w:p>
    <w:p>
      <w:pPr>
        <w:pStyle w:val="SourcePage"/>
      </w:pPr>
      <w:r>
        <w:t xml:space="preserve">[p. 255]</w:t>
      </w:r>
    </w:p>
    <w:p>
      <w:pPr>
        <w:pStyle w:val="BodyText"/>
      </w:pPr>
      <w:r>
        <w:t xml:space="preserve">and Luke 9:31; Matthew 20:28; Matthew 26:2, Matthew 26:12, Matthew 26:18, Matthew 26:24, Matthew 26:26–29, Matthew 26:36–46, with parallel places in the other Evangelists; Luke 5:34; Luke 9:22, Luke 9:44; Luke 13:1–9. Luke 17:25; Luke 20:13–15, with parallel places in Matthew and Mark; the whole of John 13-17. The manner of death is foretold in John 3:14–15, as in John 12:32 and John 8:28. See John 6:51–56; John 12:7; John 8:28. "He told his disciples, that he must go unto Jerusalem, and there suffer many things of the elders and chief priests and scribes, and be killed (Mark 10:33–34 and Matthew 20:18–19). He foretells more particularly the manner of their proceeding against him, 'that the chief priests and scribes should condemn him to death'; but that they should not put him to death, but deliver him to the Gentiles to mock and scourge and crucify him." So Luke 21:31–33. "He foretold likewise the manner how this should be brought about. Matthew 20:18, that he should be betrayed into the hands of men," and Matthew 17:22–23, 'The Son of man shall be betrayed into the hands of men: and they shall kill him.' "And he did particularly point out beforehand the man that was to betray him, Matthew 26:23, Matthew 26:25." See John 6:70 and John 13:18–33. "He foretold that his disciples should forsake him. Matthew 26:31 and John 16:32, 'All of you shall be offended because of me this night. For it is written, I will smite the shepherd and the sheep shall be scattered.'" Christ long beforehand foretold the time and place where he should suffer and die, Luke 13:32–33. "And when Peter declared his confident resolution to stick to him, he foretold that he should deny him, with very particular circumstances of the time and manner of it, Mark 14:29–31"; Matthew 26:34–35; John 13:38.</w:t>
      </w:r>
    </w:p>
    <w:p>
      <w:pPr>
        <w:pStyle w:val="BodyText"/>
      </w:pPr>
      <w:r>
        <w:t xml:space="preserve">"2. He punctually foretold his resurrection, with the circumstances of it, that he should rise again the third day, Matthew 16:21"; so also Matthew 17:23, Luke 9:22, Luke 18:33. That if they destroyed that temple, in three days he would build it up again, John 2:19. That 'as Jonah was three days and three nights in the whale's belly, so shall the Son of Man be three days and three night in the heart of the earth' (Matthew 12:40). See also Matthew 17:9 and Mark 9:9–10. That he should lay down his life and take it again, John 10:17–18, and told his disciples "that after he was risen, he would go before them into Galilee, Matthew 26:32, which was accomplished, Matthew 28:16. So Christ often foretold his ascension into heaven, John 6:62; John 7:33–34; John 8:21–23; John 14:1–4, John 14:28; John 16:5–7, John 16:28; John 17:5, John 17:11.</w:t>
      </w:r>
    </w:p>
    <w:p>
      <w:pPr>
        <w:pStyle w:val="BodyText"/>
      </w:pPr>
      <w:r>
        <w:t xml:space="preserve">"3. He foretold the descent of the Holy Ghost on the apostles in miraculous powers and gifts. Luke 24:49, 'Behold, I send the promise of my Father upon you; but tarry ye in the city of Jerusalem, until ye be endowed with power from on high.' He specifies the place where the Holy Ghost</w:t>
      </w:r>
    </w:p>
    <w:p>
      <w:pPr>
        <w:pStyle w:val="SourcePage"/>
      </w:pPr>
      <w:r>
        <w:t xml:space="preserve">[p. 256]</w:t>
      </w:r>
    </w:p>
    <w:p>
      <w:pPr>
        <w:pStyle w:val="BodyText"/>
      </w:pPr>
      <w:r>
        <w:t xml:space="preserve">should descend; and what the effects of this descent of the Holy Ghost upon them should be; he tells them particularly, Mark 16:17–18, 'And these signs shallMS: "that." follow them that believe: in my name shall they cast out devils, and they shall speak with new tongues. They shall take up serpents, and if they shall drink any deadly thing it shall not hurt them. They shall lay hands on the sick, and they shall recover.' All which was punctually fulfilled in the second [chapter] of Acts, and the following part of that history."</w:t>
      </w:r>
    </w:p>
    <w:p>
      <w:pPr>
        <w:pStyle w:val="ListText"/>
        <w:numPr>
          <w:ilvl w:val="0"/>
          <w:numId w:val="5"/>
        </w:numPr>
      </w:pPr>
      <w:r>
        <w:t xml:space="preserve">He foretold the destruction of Jerusalem before the end of that age, with the signs foregoing it and the concomitant circumstances of it. Concerning this, three things may be considered:</w:t>
      </w:r>
    </w:p>
    <w:p>
      <w:pPr>
        <w:pStyle w:val="BodyText"/>
      </w:pPr>
      <w:r>
        <w:t xml:space="preserve">"(1) Our Savior's general prediction of the siege of Jerusalem, and of the total destruction of the city. This our Savior foretells," Luke 19:14, Luke 19:27. "Luke 19:41–44, 'And when he was come near, he beheld the city, and wept over it, saying, If thou hadst known, even thou, at least in this thy day, the things which belong unto thy peace! but now they are hid from thy eyes. For the days shall come upon thee, that thine enemies shall cast a trench about thee, and compass thee round, and keep thee in on every side, and shall lay thee even with the ground, and thy children within thee; and they shall not leave in thee one stone upon another, because thou knewest not the time of their visitation.' "So Josephus tells us,Gale cites "</w:t>
      </w:r>
      <w:r>
        <w:rPr>
          <w:i/>
          <w:iCs/>
        </w:rPr>
        <w:t xml:space="preserve">Bellum Judaicum</w:t>
      </w:r>
      <w:r>
        <w:t xml:space="preserve">." Lib. 6, that Titus raised a wall round about Jerusalem, and kept them in on every side; so that none could come out, though many thousands were famished with hunger." Matthew 23:38, Christ says to Jerusalem, "'Behold your house is left unto you desolate!'" And the two preceding verses represent the destruction as exceeding terrible. See also Luke 13:32–35; Luke 17:25–37. In the last verse, 'tis implied the destruction should be by the Romans, as also Matthew 24:28. And at the beginning of the next chapter, when the disciples were showing him the beautiful structure of the temple, he foretells that there should not one stone be left upon another which should not be thrown down [Matthew 24:1–2]. See also how Christ prophesies of the destruction of Jerusalem and the greatness of it, Matthew 22:6–7 and Matthew 21:33–45 and Luke 20:9–19. "So Josephus tells us, </w:t>
      </w:r>
      <w:r>
        <w:rPr>
          <w:i/>
          <w:iCs/>
        </w:rPr>
        <w:t xml:space="preserve">Bellum Judaicum</w:t>
      </w:r>
      <w:r>
        <w:t xml:space="preserve">, Lib. 7, that when the Romans had taken the city, Caesar gave order to lay it waste to the ground, excepting some part of the wall which was left for the guards of soldiers, and three of the strongest towers, which he ordered to be left for a standing monument of the Roman courage: but all the rest of the city was so leveled, that no man that should come to see it, could</w:t>
      </w:r>
    </w:p>
    <w:p>
      <w:pPr>
        <w:pStyle w:val="SourcePage"/>
      </w:pPr>
      <w:r>
        <w:t xml:space="preserve">[p. 257]</w:t>
      </w:r>
    </w:p>
    <w:p>
      <w:pPr>
        <w:pStyle w:val="BodyText"/>
      </w:pPr>
      <w:r>
        <w:t xml:space="preserve">believe that it was ever inhabited." And "the </w:t>
      </w:r>
      <w:r>
        <w:rPr>
          <w:i/>
          <w:iCs/>
        </w:rPr>
        <w:t xml:space="preserve">Roman History</w:t>
      </w:r>
      <w:r>
        <w:t xml:space="preserve"> tells us, that Turnus Rufus with a plowshare did tear up the foundation of the temple, and left part of it, not so much as underground, undissolved."</w:t>
      </w:r>
    </w:p>
    <w:p>
      <w:pPr>
        <w:pStyle w:val="BodyText"/>
      </w:pPr>
      <w:r>
        <w:t xml:space="preserve">(2) We "may consider our Savior's prediction of the signs which should forerun the destruction of Jerusalem, viz. these eight […]:</w:t>
      </w:r>
    </w:p>
    <w:p>
      <w:pPr>
        <w:pStyle w:val="BodyText"/>
      </w:pPr>
      <w:r>
        <w:t xml:space="preserve">"</w:t>
      </w:r>
      <w:r>
        <w:rPr>
          <w:i/>
          <w:iCs/>
        </w:rPr>
        <w:t xml:space="preserve">1</w:t>
      </w:r>
      <w:r>
        <w:t xml:space="preserve">. He foretells there should be false and counterfeit Christs or messiahs. Matthew 24:4–5, 'Take heed that no man deceive [you]. For many shall come in my name, saying, I am Christ, and shall deceive many.' This our Savior gives as one of the first signs, and therefore Luke 21:8, 'the time draweth near,'[…] and it accordingly happened. Josephus mentions several of these; of whom, though Josephus does not expressly say that they called themselves the Messias, yet he says that which is equivalent, that they undertook to rescue the people from the Roman yoke, which was the thing which the Jews expected that the Messiah should do for them: and therefore we find, Luke 24:21, that the disciples that were going to Emmaus […] say, We hoped that this had been 'he that should have redeemed Israel'; that being, it seems, a common periphrasis of the Messiah.[…] Such a one Theudas pretended himself to be; not that Theudas of whom Gamaliel speaks, Acts 5:36, but another of the same name who, about twelve years after our Savior's death, when Cuspius Fadus was procurator of Judea, rose and seduced the people; of whom Josephus, Lib. 18, gives this account, that 'being a sorcerer, he rose up and deceived many.'[…] This man persuaded a great multitude to bring their goods and follow him down to the river Jordan, which he promised by his command to divide, and to give them a safe passage over it. But whilst he was thus playing the fool among the people, Fadus sent some forces and surprised him and his company, killing many of them and cutting off his head; and so there was an end of him.</w:t>
      </w:r>
    </w:p>
    <w:p>
      <w:pPr>
        <w:pStyle w:val="BodyText"/>
      </w:pPr>
      <w:r>
        <w:t xml:space="preserve">"Such likewise were those impostors who, about twenty-two years after our Savior's death, were so rife among them, when Felix was governor of Judea; of whom Josephus tells us, that they drew multitudes after them into the wilderness, promising to work great signs and wonders before them." See Matthew 24:26, "'If they shall say unto you, he is in the desert, go not forth.'</w:t>
      </w:r>
    </w:p>
    <w:p>
      <w:pPr>
        <w:pStyle w:val="BodyText"/>
      </w:pPr>
      <w:r>
        <w:t xml:space="preserve">"Such a one likewise was the Egyptian prophet, who, as Josephus tells us, came to Jerusalem much about the same time, and persuaded the people to follow him to Mt. Olivet, persuading them, that from thence they should see the walls of Jerusalem fall, and so might enter the city. Which</w:t>
      </w:r>
    </w:p>
    <w:p>
      <w:pPr>
        <w:pStyle w:val="SourcePage"/>
      </w:pPr>
      <w:r>
        <w:t xml:space="preserve">[p. 258]</w:t>
      </w:r>
    </w:p>
    <w:p>
      <w:pPr>
        <w:pStyle w:val="BodyText"/>
      </w:pPr>
      <w:r>
        <w:t xml:space="preserve">Felix understanding, sent soldiers, and slew and took several of them, but the Egyptian impostor himself made an escape; which is the reason of that saying of the chief captain to Paul, Acts 21:38, 'Art not thou the Egyptian, which before these days made an uproar, and led out into the wilderness four thousand men that were murderers?'</w:t>
      </w:r>
    </w:p>
    <w:p>
      <w:pPr>
        <w:pStyle w:val="BodyText"/>
      </w:pPr>
      <w:r>
        <w:t xml:space="preserve">"Such another was that impostor (if he be distinct from the former) who, as Josephus tells us, about three years after, under Festus Portius the Procurator, deceived the people with vain promises of deliverance and ease from their oppressions, if they would follow him into the wilderness; but Festus sent soldiers and destroyed him and his company." Thus were those words of Christ fulfilled,"John 5:43, 'I am come in my Father's name, and ye receive me not. If another shall come in his own name, him ye will receive.'</w:t>
      </w:r>
    </w:p>
    <w:p>
      <w:pPr>
        <w:pStyle w:val="BodyText"/>
      </w:pPr>
      <w:r>
        <w:t xml:space="preserve">"</w:t>
      </w:r>
      <w:r>
        <w:rPr>
          <w:i/>
          <w:iCs/>
        </w:rPr>
        <w:t xml:space="preserve">2</w:t>
      </w:r>
      <w:r>
        <w:t xml:space="preserve">. The next sign our Savior gives is 'wars and rumors of wars,[…] famines, pestilences, earthquakes in divers places' (Matthew 24:6–7).[…] About this time the Jews began to be set upon in several places, by the command of the Emperor, and many thousands of 'em were slain at Alexandria and Babylon, as Josephus tells us. And there was a fear, and rumor of a general war denounced against them by Caius Caligula the emperor, unless they would receive his statue into the temple. Upon this rumor the whole nation was in a great astonishment, insomuch that the Jews left their business, and neglected to till their grounds, expecting the Romans would have fallen upon them; of which consternation, both Josephus and Philo give us a particular account.</w:t>
      </w:r>
    </w:p>
    <w:p>
      <w:pPr>
        <w:pStyle w:val="BodyText"/>
      </w:pPr>
      <w:r>
        <w:t xml:space="preserve">"Our Savior adds, 'See that ye be not troubled: for these things must come to pass, but the end is not yet' [Matthew 24:6]; that is, When ye see the nation in this danger from the Romans, be not ye troubled, as the Jews will be, thinking now will be the ruin of the nation. This and other things will happen, before the final end comes. And accordingly it fell out, for so Josephus and Tacitus tell us, that this storm was blown over by the sudden death of the Emperor.</w:t>
      </w:r>
    </w:p>
    <w:p>
      <w:pPr>
        <w:pStyle w:val="BodyText"/>
      </w:pPr>
      <w:r>
        <w:t xml:space="preserve">"Matthew 24:7, 'Nation shall rise up against nation.' Which happened under Claudius and Nero, the two next Roman emperors, when in several cities, as Caesarea and Ptolemais, and many others, the Jews and those other nations that inhabited those cities, fell upon and destroyed one another, as may be read at large in Josephus.</w:t>
      </w:r>
    </w:p>
    <w:p>
      <w:pPr>
        <w:pStyle w:val="BodyText"/>
      </w:pPr>
      <w:r>
        <w:t xml:space="preserve">"'And kingdom against kingdom.' This seems to refer to the several provinces or tetrarchies in Palestine, which were also called kingdoms, which at this time had cruel wars against one another; as the Jews and the Galileans against the Samaritans, and several others that Josephus speaks of.</w:t>
      </w:r>
    </w:p>
    <w:p>
      <w:pPr>
        <w:pStyle w:val="SourcePage"/>
      </w:pPr>
      <w:r>
        <w:t xml:space="preserve">[p. 259]</w:t>
      </w:r>
    </w:p>
    <w:p>
      <w:pPr>
        <w:pStyle w:val="BodyText"/>
      </w:pPr>
      <w:r>
        <w:t xml:space="preserve">"'And there shall be famines and pestilences.' Accordingly, Josephus tells us that under Claudius Caesar there was a great famine in Judea, viz. that which was prophesied of by Agabus, Acts 11:28. And this Grotius very probably supposeth to be the reason why St. Paul, in his epistles written about that time, is so earnest with the Christians to send relief to the saints that were in Judea. Pestilences, they usually follow famine; 'and earthquakes in divers places,' which happened in the times of Claudius and Nero. Philostratus speaks of a great earthquake that happened in Crete in the time of Claudius, and in several other places, as Smyrna, Chios, Samos, etc., not long before the destruction of Jerusalem. Tacitus speaks of one in Asia about the same time.[…]</w:t>
      </w:r>
    </w:p>
    <w:p>
      <w:pPr>
        <w:pStyle w:val="BodyText"/>
      </w:pPr>
      <w:r>
        <w:t xml:space="preserve">"</w:t>
      </w:r>
      <w:r>
        <w:rPr>
          <w:i/>
          <w:iCs/>
        </w:rPr>
        <w:t xml:space="preserve">3</w:t>
      </w:r>
      <w:r>
        <w:t xml:space="preserve">. Fearful sights and signs from heaven. So Luke 21:11, 'There shall be fearful sights, and great signs from heaven.' Josephus gives us a clear comment upon this, </w:t>
      </w:r>
      <w:r>
        <w:rPr>
          <w:i/>
          <w:iCs/>
        </w:rPr>
        <w:t xml:space="preserve">Bellum Judaicum</w:t>
      </w:r>
      <w:r>
        <w:t xml:space="preserve">, Lib. 7. Says he, 'This wretched people believed impostors and counterfeits, but those great signs and prodigies which did forerun their desolation, they neither minded nor believed.' A little before their destruction, he tells us, there hung over the city a fiery sword, which continued for a year together. A little before their rebellion against the Romans, there appeared a comet, which shined so clear in the temple, and about the altar, as if it had been day. And the same day an heifer, that was led to be sacrificed, brought forth a lamb in the middle of the temple. The eastern gate of the temple, which was of massy brass and very heavy, and could scarce be shut by the strength of twenty men, and was constantly made fast with strong locks and bars, flew open at midnight; which, when it was told to the magistrate and he came to see it, they could scarce get strength enough to shut it. One evening, not long before their destruction, there were seen in the air chariots and armies hovering over the city. At the feast of Pentecost the priests, going one night into the temple according to their custom, first heard a noise, and afterwards a sudden voice saying, 'Let us go hence.' And which is very terrible, one Jesus, a plain countryman, four years before any troubles began, when the city was in a deep peace, came up to Jerusalem and upon one of their festivals began to cry out with a loud voice, 'A voice from the east, a voice from the west, a voice from the four winds, a voice against Jerusalem and the temple, a voice against bridegrooms and brides, a voice against the people.' And thus he went about, crying day and night; and being seized on by the magistrate, and punished and tortured, he would not give over, but still went crying about 'Woe, woe to Jerusalem'; and thus he continued for seven years and five months together, and was neither weary nor hoarse till the city was besieged, and then he was quiet; but one time went up upon the walls and cried with a loud voice, 'Woe, woe to the</w:t>
      </w:r>
    </w:p>
    <w:p>
      <w:pPr>
        <w:pStyle w:val="SourcePage"/>
      </w:pPr>
      <w:r>
        <w:t xml:space="preserve">[p. 260]</w:t>
      </w:r>
    </w:p>
    <w:p>
      <w:pPr>
        <w:pStyle w:val="BodyText"/>
      </w:pPr>
      <w:r>
        <w:t xml:space="preserve">city and the temple and the people,' and added, 'Woe also to myself'; and immediately was struck dead by a stone out of a crossbow."</w:t>
      </w:r>
    </w:p>
    <w:p>
      <w:pPr>
        <w:pStyle w:val="BodyText"/>
      </w:pPr>
      <w:r>
        <w:t xml:space="preserve">These things are "all related by one of the most prudent historians who lived at that very time, and that very place; and he says, that many were alive when he wrote, and could attest all this.</w:t>
      </w:r>
    </w:p>
    <w:p>
      <w:pPr>
        <w:pStyle w:val="BodyText"/>
      </w:pPr>
      <w:r>
        <w:t xml:space="preserve">"Matthew 24:8, I.e. Matthew 24:8. 'All these things are the beginning of sorrows.' The Scripture usually compares the greatest sufferings and afflictions to the pains of a woman in travail, to which our Savior here alludes. These were but the first pangs, nothing to those throes that should come at last.</w:t>
      </w:r>
    </w:p>
    <w:p>
      <w:pPr>
        <w:pStyle w:val="BodyText"/>
      </w:pPr>
      <w:r>
        <w:t xml:space="preserve">"</w:t>
      </w:r>
      <w:r>
        <w:rPr>
          <w:i/>
          <w:iCs/>
        </w:rPr>
        <w:t xml:space="preserve">4</w:t>
      </w:r>
      <w:r>
        <w:t xml:space="preserve">. Another sign which our Savior foretold, as a forerunner of the destruction of Jerusalem, was persecution of Christians. 'They shall deliver you to be afflicted, and shall kill you' [Matthew 24:9]. St. Mark expresseth it more particularly, Mark 13:9, 'But take heed to yourselves: for they shall deliver you up to councils; and in the synagogues ye shall be beaten: and ye shall be brought before rulers and kings for my sake, for a testimony against them.' And these did partly happen before the forementioned calamities.[…] For we find the fathers in their apologies everywhere complaining, that the Jews and heathens laid the blame of all the calamities and judgments which befell them, as famines, pestilence and earthquakes, upon the Christians, as the causes of them; and from this pretense they many times took occasion to persecute them.</w:t>
      </w:r>
    </w:p>
    <w:p>
      <w:pPr>
        <w:pStyle w:val="BodyText"/>
      </w:pPr>
      <w:r>
        <w:t xml:space="preserve">"'They shall deliver you to be afflicted.' This was fulfilled in delivering some of the apostles to be whipped and imprisoned by the chief priests and rulers, as Peter and John; or giving them up to the Roman power, as they did James and Peter to Herod; Paul to Gallio, Felix and Festus, and last of all to Nero.</w:t>
      </w:r>
    </w:p>
    <w:p>
      <w:pPr>
        <w:pStyle w:val="BodyText"/>
      </w:pPr>
      <w:r>
        <w:t xml:space="preserve">"'And shall kill you.'[…] Thus Stephen was killed by a popular tumult; and the two Jameses were put to death under color of a judicial process: the one stoned by the council of the Jews, and the other put to death by Herod.</w:t>
      </w:r>
    </w:p>
    <w:p>
      <w:pPr>
        <w:pStyle w:val="BodyText"/>
      </w:pPr>
      <w:r>
        <w:t xml:space="preserve">"'And ye shall be hated of all nations for my name's sake.' Which […] was exactly fulfilled."</w:t>
      </w:r>
    </w:p>
    <w:p>
      <w:pPr>
        <w:pStyle w:val="BodyText"/>
      </w:pPr>
      <w:r>
        <w:rPr>
          <w:i/>
          <w:iCs/>
        </w:rPr>
        <w:t xml:space="preserve">5</w:t>
      </w:r>
      <w:r>
        <w:t xml:space="preserve">. Christ foretells that on "this persecution,[…] 'many should be offended' [Matthew 24:10]; i.e. fall off from Christianity; as we read" of many in the epistles of the apostles.</w:t>
      </w:r>
    </w:p>
    <w:p>
      <w:pPr>
        <w:pStyle w:val="BodyText"/>
      </w:pPr>
      <w:r>
        <w:t xml:space="preserve">"'And they shall betray one another, and hate one another.' Which was remarkably fulfilled in the sect of the Gnostics, who did not only decline persecution themselves, but joined with those that persecuted the Christians,</w:t>
      </w:r>
    </w:p>
    <w:p>
      <w:pPr>
        <w:pStyle w:val="SourcePage"/>
      </w:pPr>
      <w:r>
        <w:t xml:space="preserve">[p. 261]</w:t>
      </w:r>
    </w:p>
    <w:p>
      <w:pPr>
        <w:pStyle w:val="BodyText"/>
      </w:pPr>
      <w:r>
        <w:t xml:space="preserve">as </w:t>
      </w:r>
      <w:r>
        <w:rPr>
          <w:i/>
          <w:iCs/>
        </w:rPr>
        <w:t xml:space="preserve">Ecclesiastical History</w:t>
      </w:r>
      <w:r>
        <w:t xml:space="preserve">Eusebius, </w:t>
      </w:r>
      <w:r>
        <w:rPr>
          <w:i/>
          <w:iCs/>
        </w:rPr>
        <w:t xml:space="preserve">Ancient Ecclesiastical Histories of the First Six Hundred Years After Christ</w:t>
      </w:r>
      <w:r>
        <w:t xml:space="preserve">. tells us.</w:t>
      </w:r>
    </w:p>
    <w:p>
      <w:pPr>
        <w:pStyle w:val="BodyText"/>
      </w:pPr>
      <w:r>
        <w:t xml:space="preserve">"</w:t>
      </w:r>
      <w:r>
        <w:rPr>
          <w:i/>
          <w:iCs/>
        </w:rPr>
        <w:t xml:space="preserve">6</w:t>
      </w:r>
      <w:r>
        <w:t xml:space="preserve">. That likewise upon this occasion of persecute, 'many false Prophets should arise and deceive many,' Matthew 24:11, which seems to refer to Simon Magus,[…] and the other heads of the Gnostic sect. Matthew 24:12, 'And because iniquity shall abound, the love of many shall wax cold.' Which seems to refer likewise to the Gnostics, of whom St. John in his first epistle doth frequently make mention, referring to their name; as 'he that saith I know him, and keepeth not his com[mandments],' etc., of whom he doth so much complain of their want of love to the brethren.[…]</w:t>
      </w:r>
    </w:p>
    <w:p>
      <w:pPr>
        <w:pStyle w:val="BodyText"/>
      </w:pPr>
      <w:r>
        <w:t xml:space="preserve">"</w:t>
      </w:r>
      <w:r>
        <w:rPr>
          <w:i/>
          <w:iCs/>
        </w:rPr>
        <w:t xml:space="preserve">7</w:t>
      </w:r>
      <w:r>
        <w:t xml:space="preserve">. That there should be a universal publication of the gospel through the Roman Empire, before the great desolation should happen, Matthew 24:14, " which was accomplished by the preaching of the apostles, especially the apostle Paul."</w:t>
      </w:r>
    </w:p>
    <w:p>
      <w:pPr>
        <w:pStyle w:val="BodyText"/>
      </w:pPr>
      <w:r>
        <w:t xml:space="preserve">Matthew 24:14, 'This gospel of the kingdom shall be preached in all the world, for a witness unto all nations'; i.e. that they "might be convinced of the unreasonable obstinacy of the Jews, before God brought these dreadful calamities upon that nation.</w:t>
      </w:r>
    </w:p>
    <w:p>
      <w:pPr>
        <w:pStyle w:val="BodyText"/>
      </w:pPr>
      <w:r>
        <w:t xml:space="preserve">"'And then shall the end come'; that is, the final destruction of the Jews, the total desolation of the Jewish church and commonwealth, according to the prophecy of Jacob, Genesis 49:10, which puts these two signs together, that 'the scepter shall not depart from Judah, nor a lawgiver from between his feet, until Shiloh come; and unto him shall the gathering of the people be.'</w:t>
      </w:r>
    </w:p>
    <w:p>
      <w:pPr>
        <w:pStyle w:val="BodyText"/>
      </w:pPr>
      <w:r>
        <w:t xml:space="preserve">"</w:t>
      </w:r>
      <w:r>
        <w:rPr>
          <w:i/>
          <w:iCs/>
        </w:rPr>
        <w:t xml:space="preserve">8</w:t>
      </w:r>
      <w:r>
        <w:t xml:space="preserve">. The last and most immediate sign and forerunner which he gave of their destruction, is the standing of the abomination of the desolation in the holy place. Matthew 24:15–16, 'When ye shall see the abomination of desolation, spoken of by the prophet Daniel, standing in the holy place: then let them which be in Judea flee to the mountains,'" which in Luke 21:20–21 is expressed thus, "'And when ye shall see Jerusalem compassed with armies, then know that the desolation thereof is nigh. Then let them which are in Judea flee to the mountains.'[…] 'Tis the Roman armies, therefore, compassing Jerusalem, that is called the 'abomination of desolation standing in the holy place,'[…] because Jerusalem was the holy city, and so many furlongs about it were counted holy. Now when the Roman army should approach within the limits of the holy ground, then the abomination of desolation might be said to stand in the holy place: but the word </w:t>
      </w:r>
      <w:r>
        <w:rPr>
          <w:i/>
          <w:iCs/>
        </w:rPr>
        <w:t xml:space="preserve">abomination</w:t>
      </w:r>
      <w:r>
        <w:t xml:space="preserve"> seems particularly to refer to the Roman ensigns, upon which were the images of their emperors, which the Romans worshiped, as Suetonius expressly tells us; and Tacitus calls them </w:t>
      </w:r>
      <w:r>
        <w:rPr>
          <w:i/>
          <w:iCs/>
        </w:rPr>
        <w:t xml:space="preserve">bellorum dei</w:t>
      </w:r>
      <w:r>
        <w:t xml:space="preserve">,</w:t>
      </w:r>
    </w:p>
    <w:p>
      <w:pPr>
        <w:pStyle w:val="SourcePage"/>
      </w:pPr>
      <w:r>
        <w:t xml:space="preserve">[p. 262]</w:t>
      </w:r>
    </w:p>
    <w:p>
      <w:pPr>
        <w:pStyle w:val="BodyText"/>
      </w:pPr>
      <w:r>
        <w:t xml:space="preserve">their 'gods of war.' Now it was an abomination to the Jews to see these idols set up within the limits of the holy city. To which I may add what Josephus tells us afterward, that the Romans after they had conquered the city, set up these ensigns in the ruins of the temple, and sacrificed to them.[…]</w:t>
      </w:r>
    </w:p>
    <w:p>
      <w:pPr>
        <w:pStyle w:val="BodyText"/>
      </w:pPr>
      <w:r>
        <w:t xml:space="preserve">"'Then let them which are in Judea, flee to the mountains,'" which refers to the time "when Jerusalem was first compassed by the Roman army under Cestius Gallus, who afterward withdrew his siege […]. And at this time Josephus doth say, that many did flee, foreseeing the approaching danger.[…]</w:t>
      </w:r>
    </w:p>
    <w:p>
      <w:pPr>
        <w:pStyle w:val="BodyText"/>
      </w:pPr>
      <w:r>
        <w:t xml:space="preserve">"Having thus treated of the forerunners of the destruction of Jerusalem which Christ foretold, I proceed,</w:t>
      </w:r>
    </w:p>
    <w:p>
      <w:pPr>
        <w:pStyle w:val="BodyText"/>
      </w:pPr>
      <w:r>
        <w:t xml:space="preserve">"(3) To consider the concomitant and subsequent circumstances of it […]</w:t>
      </w:r>
    </w:p>
    <w:p>
      <w:pPr>
        <w:pStyle w:val="BodyText"/>
      </w:pPr>
      <w:r>
        <w:t xml:space="preserve">"</w:t>
      </w:r>
      <w:r>
        <w:rPr>
          <w:i/>
          <w:iCs/>
        </w:rPr>
        <w:t xml:space="preserve">1</w:t>
      </w:r>
      <w:r>
        <w:t xml:space="preserve">. The unparalleled greatness of their calamity and destruction. Matthew 24:21, 'For then shall be great tribulation, such as was not from the beginning of the world to this time, neither ever shall be.' This is a very material circumstance of this prophecy." There could appear "no probability that things would come to that extremity: for it was not the design of the Roman government to destroy any of those provinces which were under them […]. But that such a calamity should have happened to them under Titus, who was the mildest, and farthest from severity of all mankind, nothing was more unlikely; and that any people should conspire to their own ruin, and so blindly and obstinately run themselves into such calamities, as made them the pity of their enemies, was the most incredible thing.</w:t>
      </w:r>
    </w:p>
    <w:p>
      <w:pPr>
        <w:pStyle w:val="BodyText"/>
      </w:pPr>
      <w:r>
        <w:t xml:space="preserve">"St. Luke expresseth the dismal calamity that should happen to them in other words, Luke 21:22–23, 'For these be the days of vengeance, that all things which are written may be fulfilled. But woe unto them that are with child and to them that give suck in those days: for there shall be great distress in the land, and wrath upon this people.' And to this Josephus fully gives testimony, as will appear both by what he says in general concerning their calamity, and by the particular account of their miseries and sufferings.</w:t>
      </w:r>
    </w:p>
    <w:p>
      <w:pPr>
        <w:pStyle w:val="BodyText"/>
      </w:pPr>
      <w:r>
        <w:t xml:space="preserve">"In general he tells us, that 'never was any age so fruitful of misery as this was,' and almost in our Savior's words, in his preface to his books of </w:t>
      </w:r>
      <w:r>
        <w:rPr>
          <w:i/>
          <w:iCs/>
        </w:rPr>
        <w:t xml:space="preserve">The Siege of Jerusalem</w:t>
      </w:r>
      <w:r>
        <w:t xml:space="preserve">, he says, that 'all the calamities that had fallen upon any nation from the beginning of the world, were but small in comparison of what happens to the nation of the Jews in that age.' And in his sixth</w:t>
      </w:r>
    </w:p>
    <w:p>
      <w:pPr>
        <w:pStyle w:val="SourcePage"/>
      </w:pPr>
      <w:r>
        <w:t xml:space="preserve">[p. 263]</w:t>
      </w:r>
    </w:p>
    <w:p>
      <w:pPr>
        <w:pStyle w:val="BodyText"/>
      </w:pPr>
      <w:r>
        <w:t xml:space="preserve">book he says, that 'as there was never any nation so wicked, so never any nation suffered such calamitous accidents.'</w:t>
      </w:r>
    </w:p>
    <w:p>
      <w:pPr>
        <w:pStyle w:val="BodyText"/>
      </w:pPr>
      <w:r>
        <w:t xml:space="preserve">"But this will appear by a brief and particular enumeration of their calamities. Not to mention the burning and destroying of several of their chief cities, as Zebulon, Gadara, Japha, Jatopatah, Joppa and several others; I shall insist chiefly upon the sufferings of the people themselves, by their tumults and seditions against the Romans. Before the coming of Vespatian there were slain at Jerusalem and in Syria, 2,000; at Askalon, 2,500; at Ptolemais, 2,000; at Alexandria, 50,000; at Joppa, 8,400; at Mt. Asamon, 2,000; at Damascus, 10,000; and afterward at Askalon by Antonius, a Roman commander, 18,000; in all, almost 100,000.</w:t>
      </w:r>
    </w:p>
    <w:p>
      <w:pPr>
        <w:pStyle w:val="BodyText"/>
      </w:pPr>
      <w:r>
        <w:t xml:space="preserve">"By Vespatian in Galilee and other parts, very great numbers: at Japha, 15,000; at Mt. Gerizim, 11,600; at Jotapatah (the city of which Josephus, our historian, was governor), 40,000; at Joppa, 4,000; at Tarichaea, near upon 8,000; at Gamala, 9,000; at Giscala, 2,000; in all, fourscore and ten thousand.</w:t>
      </w:r>
    </w:p>
    <w:p>
      <w:pPr>
        <w:pStyle w:val="BodyText"/>
      </w:pPr>
      <w:r>
        <w:t xml:space="preserve">"Afterwards by their own seditions at Jerusalem, 8,500 at several times; and afterward by the faction of the Zealots, 12,000 of the chiefest and noblest of the citizens were slain at one time; at the river of Jordan by Placidus, 13,000, besides many thousands drowned, so that the river was filled up almost with dead carcasses. At two towns in Idumea by Vespatian, 10,000; at Gerasa, 1,000; in all, 45,000.</w:t>
      </w:r>
    </w:p>
    <w:p>
      <w:pPr>
        <w:pStyle w:val="BodyText"/>
      </w:pPr>
      <w:r>
        <w:t xml:space="preserve">"Whilst Vespatian was thus wasting the cities of Judea, the faction of the Zealots filled all places at Jerusalem, even the temple itself, with continual slaughters; and after they had conquered Ananus, who stood for the people against the Zealots, and got all into their own hands, they were divided into parties, and made slaughter of one another; and one party let in Simon, who headed a seditious multitude, which he brought out of the country; and after that they were subdivided into three parties, John's and Eleazar's and Simon's, which held several parts of the city, and day and night continued to destroy one another; in which seditions all their granaries of corn, and magazines of arms were burnt; so that though provision had been laid [up] in the city, that would have sufficed for several years, yet before they came to be besieged by Titus, they were almost reduced to famine.</w:t>
      </w:r>
    </w:p>
    <w:p>
      <w:pPr>
        <w:pStyle w:val="BodyText"/>
      </w:pPr>
      <w:r>
        <w:t xml:space="preserve">"And after they were besieged, at the first they united a little against the Romans; yet after a few days, they divided again into factions, and more of them were slain by one another's hands, and with more cruelty than by the Romans; insomuch, that Titus, the general of the Romans, wept several</w:t>
      </w:r>
    </w:p>
    <w:p>
      <w:pPr>
        <w:pStyle w:val="SourcePage"/>
      </w:pPr>
      <w:r>
        <w:t xml:space="preserve">[p. 264]</w:t>
      </w:r>
    </w:p>
    <w:p>
      <w:pPr>
        <w:pStyle w:val="BodyText"/>
      </w:pPr>
      <w:r>
        <w:t xml:space="preserve">times, to consider the misery they brought upon themselves; and their very enemies were more pitiful to them, than they to one another.</w:t>
      </w:r>
    </w:p>
    <w:p>
      <w:pPr>
        <w:pStyle w:val="BodyText"/>
      </w:pPr>
      <w:r>
        <w:t xml:space="preserve">"After two months' siege, the famine began to rage within, and then all manner of cruelties were exercised by the soldiers upon that miserable people; and at last they were brought to such necessity that many endeavored to flee out to the enemy, and yet were not permitted; but as many as were suspected of any endeavor to escape, were cruelly killed. It is not to be imagined what barbarous inhumanities, in those straits, all exercised one toward another; snatching the meat out of one another's mouths, and from their dearest friends, and their very children.</w:t>
      </w:r>
    </w:p>
    <w:p>
      <w:pPr>
        <w:pStyle w:val="BodyText"/>
      </w:pPr>
      <w:r>
        <w:t xml:space="preserve">"And so obstinate were they, that neither those calamities that they suffered, nor the severity of the Romans in crucifying many thousands of them before the walls, and threatening them all with the same death, in case they would not yield, in ripping open the bowels of two thousand of them in a night, who fled out of Jerusalem, upon a report that they had swallowed gold (as many of them had"; see note on Matthew 24:17–18),The "Blank Bible" note on Matthew 24:17–18 reiterates the cruelty of the Romans to about 2,000 Jews who sought to escape Jerusalem during the siege, which included disembodying them to look for gold. The note ends with a reference to No. 972. "nor all the kind messages of Titus, offering peace to them, and using all manner of entreaties and persuasions not to run upon their own ruin, could prevail with them to accept of a peace. And thus they continued, till by famine and force the city was taken, and then their provocation of the Romans to cruelty towards those they had got into their power, was so great, that Titus was not able to withhold the soldiers from exercising great cruelties towards them.</w:t>
      </w:r>
    </w:p>
    <w:p>
      <w:pPr>
        <w:pStyle w:val="BodyText"/>
      </w:pPr>
      <w:r>
        <w:t xml:space="preserve">"In short, from the beginning of the siege, to the taking of the city, there were famished and slain by the factions among themselves, and by the Romans, 1,100,000, the greatest number, and with the saddest circumstances, that is to be read of in any story.[…]</w:t>
      </w:r>
    </w:p>
    <w:p>
      <w:pPr>
        <w:pStyle w:val="BodyText"/>
      </w:pPr>
      <w:r>
        <w:t xml:space="preserve">"And after this, the temple was burnt and made desolate, the whole city destroyed, and all their whole land seized by the Roman emperor, and the remnant of the people in other parts of the nation were prosecutedMS: "persecuted." with great severity. Great numbers of the Jews were destroyed at the taking or the Castle of Herodion, and Machaerus and Massada, and in the thickets or woods of Jandes. And there were great slaughters of the Jews in other parts, at Antioch, in all places about Alexandria and Thebes, and at Cyrene, so that it was visible that there was wrath upon this people.[…]</w:t>
      </w:r>
    </w:p>
    <w:p>
      <w:pPr>
        <w:pStyle w:val="SourcePage"/>
      </w:pPr>
      <w:r>
        <w:t xml:space="preserve">[p. 265]</w:t>
      </w:r>
    </w:p>
    <w:p>
      <w:pPr>
        <w:pStyle w:val="BodyText"/>
      </w:pPr>
      <w:r>
        <w:t xml:space="preserve">"</w:t>
      </w:r>
      <w:r>
        <w:rPr>
          <w:i/>
          <w:iCs/>
        </w:rPr>
        <w:t xml:space="preserve">2</w:t>
      </w:r>
      <w:r>
        <w:t xml:space="preserve">. Another circumstance which was to follow the destruction of Jerusalem was the arising of false Christs, and false prophets. Matthew 24:23–24, 'And then if any man shall say unto you, Lo, here is Christ, or, Lo, there, believe him not. For false Christs and false prophets shall arise, and shall show signs and wonders.' Such was Jonathan, who presently after the destruction of Jerusalem, as Josephus tells us, drew many into the wilderness of Cyrene, pretending that he would show signs and wonders to them; therefore our Savior adds, 'Behold, I have told you before. Wherefore, if they shall say unto you, Behold, he is in the desert, go not forth' Matthew 24:25–26]. There appeared in Egypt, Crete and Cyprus several other impostors, who gave out themselves to be Christs and false prophets, who applied the prophecies of the Old Testament to these counterfeit messiahs; as they did that of Balaam concerning a star coming out of Jacob to Barchochebas, because his name signified the son of a star. And this was a notorious impostor in the time of Adrian the emperor, not many years after the destruction of Jerusalem, about twenty, as I remember Eusebius counts; he had a great number [that] followed him, which put to death many Christians, because they would not renounce Christ, and join with them against the Romans, and that was the cause of the death of some hundreds of thousands of them.</w:t>
      </w:r>
    </w:p>
    <w:p>
      <w:pPr>
        <w:pStyle w:val="BodyText"/>
      </w:pPr>
      <w:r>
        <w:t xml:space="preserve">"</w:t>
      </w:r>
      <w:r>
        <w:rPr>
          <w:i/>
          <w:iCs/>
        </w:rPr>
        <w:t xml:space="preserve">3</w:t>
      </w:r>
      <w:r>
        <w:t xml:space="preserve">. Another subsequent circumstance, was the Jews' being led into captivity, and dispersed into all nations. This St. Luke adds, Luke 21:24, 'They shall be led away captive into all nations.' I need not prove this out of history: we see the effect of it to this day.</w:t>
      </w:r>
    </w:p>
    <w:p>
      <w:pPr>
        <w:pStyle w:val="BodyText"/>
      </w:pPr>
      <w:r>
        <w:t xml:space="preserve">"</w:t>
      </w:r>
      <w:r>
        <w:rPr>
          <w:i/>
          <w:iCs/>
        </w:rPr>
        <w:t xml:space="preserve">4</w:t>
      </w:r>
      <w:r>
        <w:t xml:space="preserve">. That Jerusalem should be 'trodden down of the Gentiles, till the times of the Gentiles should be fulfilled' [Luke 21:24], referring to the times of the Gentiles mentioned in Daniel 12, and other parts of that prophecy called 'time, times, and a half,' which, as appears by some parts of Daniel 12, particularly Daniel 12:6–8, was to be a very long time, as has accordingly happened."</w:t>
      </w:r>
    </w:p>
    <w:p>
      <w:pPr>
        <w:pStyle w:val="BodyText"/>
      </w:pPr>
      <w:r>
        <w:rPr>
          <w:i/>
          <w:iCs/>
        </w:rPr>
        <w:t xml:space="preserve">Reflections</w:t>
      </w:r>
      <w:r>
        <w:t xml:space="preserve"> on the foregoing prophecies of Christ, and their exact fulfillment.</w:t>
      </w:r>
    </w:p>
    <w:p>
      <w:pPr>
        <w:pStyle w:val="ListText"/>
        <w:numPr>
          <w:ilvl w:val="0"/>
          <w:numId w:val="2"/>
        </w:numPr>
      </w:pPr>
      <w:r>
        <w:t xml:space="preserve">The predictions, though very improbable, new and very extraordinary, yet were fulfilled in a very great degree. Such were the unusual signs forerunning the destruction of Jerusalem, such was "the universal publication of the gospel all over the Roman Empire," such were likewise "the circumstances of the destruction of Jerusalem and the temple; as that it should be an utter desolation, which was strangely accomplished when, as Josephus tells us, the very mountain upon which the temple stood, was almost burnt up and consumed with the fierceness of the fire" (by which</w:t>
      </w:r>
    </w:p>
    <w:p>
      <w:pPr>
        <w:pStyle w:val="SourcePage"/>
      </w:pPr>
      <w:r>
        <w:t xml:space="preserve">[p. 266]</w:t>
      </w:r>
    </w:p>
    <w:p>
      <w:pPr>
        <w:pStyle w:val="BodyText"/>
      </w:pPr>
      <w:r>
        <w:t xml:space="preserve">it seems that there was a miraculous fierceness in the flames. The effect was very miraculous, and it became a resemblance, in the vehemence of the heat and in such an effect, of the last conflagration); "and the </w:t>
      </w:r>
      <w:r>
        <w:rPr>
          <w:i/>
          <w:iCs/>
        </w:rPr>
        <w:t xml:space="preserve">Roman History</w:t>
      </w:r>
      <w:r>
        <w:t xml:space="preserve"> gives account of the plucking up of the very foundations of the temple by Turnus Rufus. But the most remarkable circumstance of all, was the strange and unexampled calamities which should attend this destruction, such as never befell any people before." And accordingly, "No history makes mention of so vast a number of men, that in so short a time did perish in such sad circumstances, fourteen or fifteen hundred thousand within less than a year's space, and more of these by far cruelly murdered by one another, than by the Romans," with the utmost extremity of misery by intestine seditions and most extreme famine. And if the days had not been shortened, as our Savior says, 'no flesh could have been saved' [Matthew 24:22]; if things had gone on at this rate a little longer, not one of the Jewish nation would have been left alive." But for the sake of their posterity, that were the elect Jews that are to be called in the last ages of the world, those days were shortened. These elect were in the loins of those Jews that were saved. It was exceeding unlikely "that such a calamity should happen on the Jews under Titus, who was the mildest, and farthest from cruelty of all mankind." And it was a strange thing that "a people should be so besotted," as "so madly to conspire together to their own ruin," and "so blindly and obstinately run themselves into such calamities, as to make them to be the pity of their very enemies.[…]</w:t>
      </w:r>
    </w:p>
    <w:p>
      <w:pPr>
        <w:pStyle w:val="BodyText"/>
      </w:pPr>
      <w:r>
        <w:t xml:space="preserve">"2.[…] The providence of God hath so ordered it, as to preserve to us a more punctual and credible history of this destruction of Jerusalem, than there is of any other matter whatsoever so long since done."</w:t>
      </w:r>
    </w:p>
    <w:p>
      <w:pPr>
        <w:pStyle w:val="BodyText"/>
      </w:pPr>
      <w:r>
        <w:t xml:space="preserve">And 'tis worthy to be noted that this matter is "related, not by a Christian (who might have been suspected of partiality, and a design to have paralleled the event with our Savior's prediction) but by a Jew both by nation and religion, who seems designedly to have avoided, as much as possibly he could, the very mention of the Christian name and all particulars relating to our Savior, though no historian was ever more punctual in all other things."</w:t>
      </w:r>
    </w:p>
    <w:p>
      <w:pPr>
        <w:pStyle w:val="BodyText"/>
      </w:pPr>
      <w:r>
        <w:t xml:space="preserve">And he from whom we have a relation of these things was "one that was an eyewitness of all those sad calamities that befell that nation of the Jews, and during the war in Galilee against Vespatian, was one of their chief commanders, and being taken by the Romans, was in their camp all the time of Jerusalem's being besieged.</w:t>
      </w:r>
    </w:p>
    <w:p>
      <w:pPr>
        <w:pStyle w:val="BodyText"/>
      </w:pPr>
      <w:r>
        <w:t xml:space="preserve">"And as he was […] able to give us the truest account of those matters," being an eyewitness, "so hath he always had the repute of a most</w:t>
      </w:r>
    </w:p>
    <w:p>
      <w:pPr>
        <w:pStyle w:val="SourcePage"/>
      </w:pPr>
      <w:r>
        <w:t xml:space="preserve">[p. 267]</w:t>
      </w:r>
    </w:p>
    <w:p>
      <w:pPr>
        <w:pStyle w:val="BodyText"/>
      </w:pPr>
      <w:r>
        <w:t xml:space="preserve">faithful historian. Joseph Scaliger,Joseph Juste Scaliger (1540–1609). who was a very good judge in these matters gives this character of him, that he was '</w:t>
      </w:r>
      <w:r>
        <w:rPr>
          <w:i/>
          <w:iCs/>
        </w:rPr>
        <w:t xml:space="preserve">diligentissimus</w:t>
      </w:r>
      <w:r>
        <w:t xml:space="preserve"> φιλαληδεστατος, </w:t>
      </w:r>
      <w:r>
        <w:rPr>
          <w:i/>
          <w:iCs/>
        </w:rPr>
        <w:t xml:space="preserve">omnium scriptorum</w:t>
      </w:r>
      <w:r>
        <w:t xml:space="preserve">'; the most painfulI.e. painstaking. historian, and the greatest lover of truth, of any that he had ever read;[…] 'Of whom,' says he, 'I confidently affirm, that not only in the Jewish affairs, but in all foreign matters, one may more safely rely upon his credit, than upon all the Greek and Latin historians put together.'"</w:t>
      </w:r>
    </w:p>
    <w:p>
      <w:pPr>
        <w:pStyle w:val="BodyText"/>
      </w:pPr>
      <w:r>
        <w:t xml:space="preserve">And furthermore, "there is no ancient history extant, that relates any matter with so much particularity of circumstances, as Josephus does this of the Jewish wars, especially the siege and destruction of Jerusalem."</w:t>
      </w:r>
    </w:p>
    <w:p>
      <w:pPr>
        <w:pStyle w:val="BodyText"/>
      </w:pPr>
      <w:r>
        <w:t xml:space="preserve">And "that the providence of God may appear more remarkable in this history, which is the only punctual one that hath been preserved down to us of this great action, it will be worth our observation, how remarkably this person was preserved for the writing of this history.</w:t>
      </w:r>
    </w:p>
    <w:p>
      <w:pPr>
        <w:pStyle w:val="BodyText"/>
      </w:pPr>
      <w:r>
        <w:t xml:space="preserve">"When Vespatian made war upon Galilee, Josephus was chief commander there, and was besieged there by Vespatian, in the city of Jotapatah, which after a long and stout resistance being taken by the Romans, he with forty more hid themselves in a cave, where at last they were discovered by the Romans; which Vespatian hearing of, sent and offered them life; and Josephus would have accepted of their offer, but the rest would not permit him to yield himself, but threatened to kill him; and when by no persuasions he could take them off from their obstinate resolution, he was glad to propound this to them, that they should cast lots, two by two, who should die first, and he that had the second lot should kill the first, and the next him, and so on, and the last should kill himself. The providence of God preserved Josephus and another to the last lot; and when all the rest were killed, Josephus persuaded him to yield himself up to the Romans, and so they two escaped with their lives, by which remarkable providence he was preserved to write this </w:t>
      </w:r>
      <w:r>
        <w:rPr>
          <w:i/>
          <w:iCs/>
        </w:rPr>
        <w:t xml:space="preserve">History</w:t>
      </w:r>
      <w:r>
        <w:t xml:space="preserve">.</w:t>
      </w:r>
    </w:p>
    <w:p>
      <w:pPr>
        <w:pStyle w:val="BodyText"/>
      </w:pPr>
      <w:r>
        <w:t xml:space="preserve">"3. It seems very plain from this relation which Josephus gives, that the Jewish nation were remarkably devoted by God to destruction, and most fatally hardened and blinded to their own ruin. This Josephus everywhere takes notice of, that there was a sad and black fate hung over the nation, and God seemed to have determined their ruin. And after the destruction of Jerusalem, when the Castle of Massada was besieged by the Romans, Eleazar the governor, in his speech to the soldiers, reckons up the sad symptoms of God's displeasure against them; and tells them that from</w:t>
      </w:r>
    </w:p>
    <w:p>
      <w:pPr>
        <w:pStyle w:val="SourcePage"/>
      </w:pPr>
      <w:r>
        <w:t xml:space="preserve">[p. 268]</w:t>
      </w:r>
    </w:p>
    <w:p>
      <w:pPr>
        <w:pStyle w:val="BodyText"/>
      </w:pPr>
      <w:r>
        <w:t xml:space="preserve">the beginning of the war it was easy for anyone to conjecture that God in great wrath had devoted the nation, which he formerly loved, to destruction.</w:t>
      </w:r>
    </w:p>
    <w:p>
      <w:pPr>
        <w:pStyle w:val="BodyText"/>
      </w:pPr>
      <w:r>
        <w:t xml:space="preserve">"And indeed all along the hand of God was very visible against them; for when in the beginning of their rebellion, Cestius Gallus, the Roman commander, had an opportunity to have taken Jerusalem and to have put an end to the war, Josephus tells us that God being angry with them would not permit it, but did reserve them for a greater and sadder destruction." (N.B. Cestius Gallus, when he compassed Jerusalem with armies and thereby gave Christians in the city the sign of its approaching destruction that Christ had foretold, was, [as] appears by this passage, caused by a strange and unaccountable hand of God to raise the siege, when he had a fair opportunity to have taken the city, to give opportunity to the Christians to flee to the mountains, agreeable to Christ's direction; see § 8, above [pp. 261–62].) "And afterward when Vespatian renewed the war against them, Josephus tells us, that he used all kind of earnest persuasion with his countrymen to prevent their ruin, by submitting to the Roman government; but they were obstinate, and would not hearken to any moderate counsels. And when the sedition of the Zealots began in Jerusalem, Josephus takes notice that all the wisest men amongst them, and those who were most likely by their interest and moderation, to have saved the city, were first of all cut off by the Zealots, so that there were none left to persuade the people to moderate things.</w:t>
      </w:r>
    </w:p>
    <w:p>
      <w:pPr>
        <w:pStyle w:val="BodyText"/>
      </w:pPr>
      <w:r>
        <w:t xml:space="preserve">"They provoked the Romans against them all manner of ways; their seditions among themselves continued when the enemy was before their walls; and when in probability they might have held out so long as to have wearied the Romans, by their own seditions they burnt all their granaries, and provisions of corn, and magazines of arms, as if they had consulted the advantage of the Romans against themselves; and which was very remarkable, Josephus tells us, that before the siege the fountain of Siloam was almost dried up, and all the springs about Jerusalem, so that water bore a great price; but as soon as Titus came before Jerusalem, the springs brake out again and there never was greater plenty; which if it had not happened, the Roman armies could very hardly have subsisted. And after the temple was destroyed, when Titus would have given John and Simon, and the rest of the Zealots their lives, they would not submit, but were all destroyed by their own obstinacy. At Masada, rather than yield to the Romans, 900 men, women and children killed one another; so that when the Romans entered the castle, they found them all dead, excepting one woman and a child, that had hid themselves.</w:t>
      </w:r>
    </w:p>
    <w:p>
      <w:pPr>
        <w:pStyle w:val="BodyText"/>
      </w:pPr>
      <w:r>
        <w:t xml:space="preserve">"Philostratus tells us that when some of the nearer nations would have</w:t>
      </w:r>
    </w:p>
    <w:p>
      <w:pPr>
        <w:pStyle w:val="SourcePage"/>
      </w:pPr>
      <w:r>
        <w:t xml:space="preserve">[p. 269]</w:t>
      </w:r>
    </w:p>
    <w:p>
      <w:pPr>
        <w:pStyle w:val="BodyText"/>
      </w:pPr>
      <w:r>
        <w:t xml:space="preserve">crowned Titus for his victories over the Jews, he refused it, saying, that he deserved nothing on that account, for it was not his work, but God had made him the instrument of his wrath against that people. So that there were never greater acknowledgments of a divine hand against any people, than at this time against the Jews. Never was there greater courage and contempt of death in any people; and yet they were conquered by numbers much inferior to them. Never was any soldier so merciful as Titus was, and so solicitous to have spared the effusion of blood; and yet he was necessitated against his nature to exercise great cruelties towards them. Many times he endeavored by the most severe inhibitions to restrain the cruelties of the soldiers towards them; and when he found that they ripped open the bowels of the Jews that fled out of Jerusalem, in hopes to find gold which they had swallowed,[…] and would have put all to death that were engaged in that cruelty, but that he found them so many; and notwithstanding this, when he forbade the like cruelty to be exercised for the future, under the most severe penalties, yet Josephus saysGale cites "Lib. 6, ch. 15." that the soldiers did not forbear privately toMS: "go." do it; and though in other cases, such a severe prohibition would have taken place, yet, says he, because God had devoted that people to ruin, all the ways which Titus used for the saving of them, turned to their destruction. Nay, there was as much blood shed among themselves, by the dissensions between those that desired peace with the Romans, and those that would not hearken to it, as by the Romans."The next sentence (with its reference to Philip Doddridge's </w:t>
      </w:r>
      <w:r>
        <w:rPr>
          <w:i/>
          <w:iCs/>
        </w:rPr>
        <w:t xml:space="preserve">Family Expositor</w:t>
      </w:r>
      <w:r>
        <w:t xml:space="preserve">, "On the Revelation of St. John," sec. IX, citing Moses Lowman) is a later addition. I may here add, from Dr. Doddridge on Revelation 6:4, that "under Trajan and Hadrian, A.D. 100 to A.D. 138, the Jews had a thousand cities and fortresses taken and destroyed, and 580,000 men slain."</w:t>
      </w:r>
    </w:p>
    <w:p>
      <w:pPr>
        <w:pStyle w:val="BodyText"/>
      </w:pPr>
      <w:r>
        <w:t xml:space="preserve">"4. It must needs be, for some very great sin that God sent these dreadful calamities upon that nation. Josephus says, that it was surely for some greater impiety than that nation were guilty of, when they were carried away captive to Babylon. Nay, he says that the sins of Sodom and Gomorrah, were but small in comparison of those the Jews were guilty of; so that he says, they were so ripe for destruction, that if the Roman army had not come when it did, he did verily believe that either an earthquake would have swallowed up the city, or a deluge overflown them, or fire from heaven have consumed them; which is very much the same with that the Apostle says of them, 1 Thessalonians 2:16, that they were filling up the measure of their sins, that 'wrath might come upon them to the uttermost.'[…]</w:t>
      </w:r>
    </w:p>
    <w:p>
      <w:pPr>
        <w:pStyle w:val="SourcePage"/>
      </w:pPr>
      <w:r>
        <w:t xml:space="preserve">[p. 270]</w:t>
      </w:r>
    </w:p>
    <w:p>
      <w:pPr>
        <w:pStyle w:val="BodyText"/>
      </w:pPr>
      <w:r>
        <w:t xml:space="preserve">"5. The punishment that was inflicted on them hath very shrewd marks and signatures upon it, from which it is easy to conjecture, for what sin it was that they were thus punished. Titus laid his siege to Jerusalem at the very same time and season that the Jews crucified Christ, viz. at the time of the Passover; and the very day that he began his siege, he crucified one before their walls, and afterwards, almost the only cruelty that the Romans exercised towards them by the command and permission of Titus, was crucifixion; insomuch that sometimes were five hundred crucified in a day, till they wanted wood for crosses. So that they who earnestly cried out against our Savior, 'Crucify, crucify' [Luke 23:21], had at last enough, God made 'em eat of the fruit of their own ways, and filled them with their own devices: and they who bought Christ for thirty pieces of silver, were afterwards themselves sold at a lower rate.</w:t>
      </w:r>
    </w:p>
    <w:p>
      <w:pPr>
        <w:pStyle w:val="BodyText"/>
      </w:pPr>
      <w:r>
        <w:t xml:space="preserve">"6. Their religion was remarkably struck at, and affronted, as if God intended to put an end to that dispensation, and to abrogate their law. Most of their great calamities happened to 'em on the sabbath day, and upon their great festivals. Cestius Gallus sat down with his army before Jerusalem on the sabbath. Titus besieged them at the time of the Passover. And Jerusalem was taken (as Dio in his </w:t>
      </w:r>
      <w:r>
        <w:rPr>
          <w:i/>
          <w:iCs/>
        </w:rPr>
        <w:t xml:space="preserve">Roman History</w:t>
      </w:r>
      <w:r>
        <w:t xml:space="preserve"> observes) on the sabbath day, that day for which the Jews have so great a veneration. The Zealots profaned the temple by making it a garrison, and by the rapine and bloodshed committed in it; they brought the priesthood into contempt, by choosing the meanest of the people into the highest offices; they turned the materials of the temple into instruments of war. The Romans themselves were as much grieved to see how the Jews profaned the temple, as the Jews themselves ought to have been, if it had been so profaned by the Romans; they are the very words of Josephus. And though Titus gave express orders, and used great endeavors to save the temple, and hazarded himself to quench it when it was on fire; yet he could not do it, but it was burnt to the ground. And afterward when the priests came to him, and supplicated to him for their lives, contrary to his usual clemency, he commanded them to be slain, saying they came too late; and it was fit they should perish with the temple, and now that [that] was destroyed, for the sake of which they should have been saved, he saw no reason to spare them. Afterward the Roman ensigns were set up upon the ruins of the temple, and the soldiers sacrificed to them; and their law was carried in triumph at Rome before Vespatian and Titus.[…]</w:t>
      </w:r>
    </w:p>
    <w:p>
      <w:pPr>
        <w:pStyle w:val="BodyText"/>
      </w:pPr>
      <w:r>
        <w:t xml:space="preserve">"I will add but one circumstance more, to show that that dispensation was at an end. God seemed to have wholly given over his particular care of that people, and to have no longer regard to the covenant made with</w:t>
      </w:r>
    </w:p>
    <w:p>
      <w:pPr>
        <w:pStyle w:val="SourcePage"/>
      </w:pPr>
      <w:r>
        <w:t xml:space="preserve">[p. 271]</w:t>
      </w:r>
    </w:p>
    <w:p>
      <w:pPr>
        <w:pStyle w:val="BodyText"/>
      </w:pPr>
      <w:r>
        <w:t xml:space="preserve">them, in which he had promised, that when they came up three times a year, from all parts of the land to serve the Lord, he would so order things by his providence that the enemy should make no advantage of their absence from their borders; nay, the enemy should not then desire their land: and yet notwithstanding this, at the time of the Passover, when the whole nation were met at Jerusalem, Titus came upon them, and enclosed them all in the city.[…]</w:t>
      </w:r>
    </w:p>
    <w:p>
      <w:pPr>
        <w:pStyle w:val="BodyText"/>
      </w:pPr>
      <w:r>
        <w:t xml:space="preserve">"Upon the whole, if so particular a prediction as this of our Savior's concerning the destruction of Jerusalem," with so many circumstances so contingent and improbable, "so punctually answered by the event, be not an argument of divine inspiration, then there can be no evidence of any such thing as a spirit of prophecy.[…]</w:t>
      </w:r>
    </w:p>
    <w:p>
      <w:pPr>
        <w:pStyle w:val="BodyText"/>
      </w:pPr>
      <w:r>
        <w:t xml:space="preserve">"Suppose the Jews say true, that Jesus Christ was an impostor, and consequently justly put to death by them: what greater reflection upon the providence of God can be imagined, than that this person should be permitted to foretell, that such and such calamities should befall them that had put him to death, as a punishment upon them for that sin; and afterward all this should happen in so remarkable a manner, as the world cannot give the like instance? Is it in the least credible, that the divine providence should permit such things, as of necessity would give credit to an impostor, and would be good evidence to a prudent, considerate man, that he was divinely inspired?"</w:t>
      </w:r>
    </w:p>
    <w:p>
      <w:pPr>
        <w:pStyle w:val="ListText"/>
        <w:numPr>
          <w:ilvl w:val="0"/>
          <w:numId w:val="6"/>
        </w:numPr>
      </w:pPr>
      <w:r>
        <w:t xml:space="preserve">We come now to the last instance "of our Savior's prophetic spirit, viz. in those predictions which foretell the fate of the gospel in the world.[…]</w:t>
      </w:r>
    </w:p>
    <w:p>
      <w:pPr>
        <w:pStyle w:val="BodyText"/>
      </w:pPr>
      <w:r>
        <w:t xml:space="preserve">[…] "(1) What discouragements and difficulties the first publishers of the gospel should meet with. Our Savior foretells two great discouragements:</w:t>
      </w:r>
    </w:p>
    <w:p>
      <w:pPr>
        <w:pStyle w:val="BodyText"/>
      </w:pPr>
      <w:r>
        <w:t xml:space="preserve">"</w:t>
      </w:r>
      <w:r>
        <w:rPr>
          <w:i/>
          <w:iCs/>
        </w:rPr>
        <w:t xml:space="preserve">1</w:t>
      </w:r>
      <w:r>
        <w:t xml:space="preserve">. From the persecutions which the powers of the world should stir up against them. This our Savior gave his disciples early notice of, when he first called them together and sent them forth. Matthew 10:16–18, 'Behold, I send you forth as sheep in the midst of wolves: be ye therefore wise as serpents and harmless as doves. But beware of men, for they will deliver you up to the councils, and they will scourge you in their synagogues, and ye shall be brought before governors and kings for my sake.' And Matthew 10:21–22" (see also Luke 10:3), "'And the brother shall deliver up the brother to death, and the father the child, and the children shall rise up against their parents and cause 'em to be put to death. And ye shall be hated of all men for my name's sake.'" And elsewhere he says, "Think not that I am come to send peace on earth: I came not to send peace, but a sword" (Matthew 10:34). And a little before his death, he tells his disciples, "Matt.</w:t>
      </w:r>
    </w:p>
    <w:p>
      <w:pPr>
        <w:pStyle w:val="SourcePage"/>
      </w:pPr>
      <w:r>
        <w:t xml:space="preserve">[p. 272]</w:t>
      </w:r>
    </w:p>
    <w:p>
      <w:pPr>
        <w:pStyle w:val="BodyText"/>
      </w:pPr>
      <w:r>
        <w:t xml:space="preserve">Matthew 24:9, 'Then they shall deliver you up to be afflicted, and shall kill you; and ye shall be hated of all nations for my name's sake.' And Luke 21:12 'But before all these things, they shall lay their hands on you, and persecute you, delivering you up to the synagogues, and into prisons, being brought before kings and rulers for my name's sake.'" And many other things there are that Christ said to the like purpose, as Matthew 10:16, Matthew 10:24–25, Matthew 10:28, Matthew 10:34–39; Luke 12:3–12; Mark 8:31–38. So Matthew 16:21–28; Luke 12:49–53; Luke 14:26–35; Luke 9:22–26; Luke 17:33; John 12:24–26; John 15:18–21 John 16:1–4, which prophecy is exceeding full and plain, and John 16:20–22 and John 16:33; John 17:14–16; Matthew 5:10–12; Luke 6:20–23; Matthew 8:20 and Luke 9:58; Luke 11:49–51; Matthew 20:22–23; John 12:25; Matthew 23:34; Luke 14:25–33. Many particulars with many circumstances are implied in Matthew 22:1–10.</w:t>
      </w:r>
    </w:p>
    <w:p>
      <w:pPr>
        <w:pStyle w:val="BodyText"/>
      </w:pPr>
      <w:r>
        <w:t xml:space="preserve">"Particularly he foretold the two sons of Zebedee, James and John, that they should be put to death. Matthew 20:23, 'Ye shall indeed drink of my cup, and be baptized with the baptism that I am baptized with.'" We have an account of the fulfillment of this with respect to James in Acts 12:2. And </w:t>
      </w:r>
      <w:r>
        <w:rPr>
          <w:i/>
          <w:iCs/>
        </w:rPr>
        <w:t xml:space="preserve">Ecclesiastical History</w:t>
      </w:r>
      <w:r>
        <w:t xml:space="preserve"> gives us [an] account of the same concerning John, though he remained till after the destruction of Jerusalem, which Christ might have some respect to in John 21:22, where he says, 'What if I will that he tarry till I come?'</w:t>
      </w:r>
    </w:p>
    <w:p>
      <w:pPr>
        <w:pStyle w:val="BodyText"/>
      </w:pPr>
      <w:r>
        <w:t xml:space="preserve">"He likewise foretold Peter what kind of death he should die, viz. that when he was old he should be crucified," John 13:36; 2 Peter 1:14. "John 21:18, 'Verily, verily I say unto thee, when thou wast young, thou girdest thyself and walkedst whither thou wouldst. But when thou shalt be old, thou shalt stretch forth thy hands, and another shall gird thee and carry thee whither thou wouldst not.' And the Evangelist adds, 'This spake he, signifying by what death he should glorify God' [John 21:19]. And accordingly he was crucified about forty years after, as Eusebius tells, and several of the fathers.</w:t>
      </w:r>
    </w:p>
    <w:p>
      <w:pPr>
        <w:pStyle w:val="BodyText"/>
      </w:pPr>
      <w:r>
        <w:t xml:space="preserve">"</w:t>
      </w:r>
      <w:r>
        <w:rPr>
          <w:i/>
          <w:iCs/>
        </w:rPr>
        <w:t xml:space="preserve">2</w:t>
      </w:r>
      <w:r>
        <w:t xml:space="preserve">. Another great discouragement which our Savior foretold they should meet with, was the rising of false Christs and false prophets," as Matthew 24:5, Matthew 24:24 and Matthew 7:15. But of these I have spoken already.</w:t>
      </w:r>
    </w:p>
    <w:p>
      <w:pPr>
        <w:pStyle w:val="BodyText"/>
      </w:pPr>
      <w:r>
        <w:t xml:space="preserve">"(2) Christ likewise foretold what assistance the apostles should have in carrying on their work. He told 'em he would be with them in it.[…] He told 'em that they should receive power by a Spirit that should come upon them, whereby they should be qualified to be witnesses unto him in Judea and Jerusalem and Samaria, and to the utmost parts of the earth" (Luke 24:49, Acts 1:8). See also John 7:38–39; John 14:16–18, John 14:26; John 15:26 and John 16:7–14.</w:t>
      </w:r>
    </w:p>
    <w:p>
      <w:pPr>
        <w:pStyle w:val="SourcePage"/>
      </w:pPr>
      <w:r>
        <w:t xml:space="preserve">[p. 273]</w:t>
      </w:r>
    </w:p>
    <w:p>
      <w:pPr>
        <w:pStyle w:val="BodyText"/>
      </w:pPr>
      <w:r>
        <w:t xml:space="preserve">Now 'tis most evident that they were endowed with some extraordinary spirit and uncommon influence, that endowed them with power, strength, courage, activity, comfort and eloquence, and answered those purposes that Christ spoke of in an extraordinary manner. Nothing is more evident than [that] they were in a new and very extraordinary manner endowed with a spirit or influence that carried [them] quite above themselves, and made 'em quite new men as to gifts of knowledge, courage, eloquence, zeal and activity, steadfastness and resolution, and other things to qualify 'em for that work of being witnesses for Christ, or preaching Christ in such a manner as to tend to success. Christ foretold that, by this Spirit that he promised, they should be raised to vastly higher degrees of knowledge, John 14:20, John 14:26 and John 16:13–14, John 16:23. This was most evidently fulfilled. He promised that they thereby should be endowed with eloquence and courage, readiness of mind and great force of speech, Matthew 10:19–20 and Luke 21:14–15. This also was exceeding apparent. It was foretold that his followers should be endowed with miraculous gifts, Matthew 7:22, in which it is implied that these gifts should be very common. See also Matthew 10:1; Luke 10:9, Luke 10:19; and especially Mark 16:17–18. This also was evidently fulfilled. Christ foretold that this should be in a few days after his ascension, Acts 1:8, which accordingly came to pass.</w:t>
      </w:r>
    </w:p>
    <w:p>
      <w:pPr>
        <w:pStyle w:val="BodyText"/>
      </w:pPr>
      <w:r>
        <w:t xml:space="preserve">"(3) Christ foretold what success the gospel should have,[…] that it should be published in all nations, Matthew 24:14"; that "they should make disciples in all nations," Christ being with them to cause it to be so, Matthew 28:18–20; and that they should "bear witness unto Christ to the uttermost parts of the earth," Acts 1:8; that he would build his church upon a rock, and the gates of hell should not prevail against it [Matthew 16:18]. See also Matthew 4:19, Matthew 5:14, Matthew 13:24–30, Matthew 13:31, Matthew 13:33, Matthew 13:38–43, Matthew 13:47–50, and Matthew 26:13. See Luke 5:10 with context, Luke 10:18–19, Luke 13:18–22 and Luke 24:47; and John 14:12, John 15:16 and John 17:2–3. It was particularly foretold that there should be a great harvest of souls in a little time in Samaria, John 4:35–38, as it came to pass.</w:t>
      </w:r>
    </w:p>
    <w:p>
      <w:pPr>
        <w:pStyle w:val="BodyText"/>
      </w:pPr>
      <w:r>
        <w:t xml:space="preserve">"It was foretold that the act of Mary in anointing Christ's head 'should be declared wherever the gospel should be preached' through the whole world, Matthew 26:13, as it has come to pass."</w:t>
      </w:r>
    </w:p>
    <w:p>
      <w:pPr>
        <w:pStyle w:val="BodyText"/>
      </w:pPr>
      <w:r>
        <w:t xml:space="preserve">Note that the foregoing things in this number are mainly taken out of Dr. Tillotson's </w:t>
      </w:r>
      <w:r>
        <w:rPr>
          <w:i/>
          <w:iCs/>
        </w:rPr>
        <w:t xml:space="preserve">Works</w:t>
      </w:r>
      <w:r>
        <w:t xml:space="preserve">, vol. 2, sermons 183–87.John Tillotson, </w:t>
      </w:r>
      <w:r>
        <w:rPr>
          <w:i/>
          <w:iCs/>
        </w:rPr>
        <w:t xml:space="preserve">Works</w:t>
      </w:r>
      <w:r>
        <w:t xml:space="preserve"> (3 vols. London; 4th ed., 1728). JE could have used this or the 1714 edition, but in either case his reference to "vol. 2" is misleading because the sermons he quotes from are actually in vol. 3 of the set. However, the last two volumes contain a contiguous series of 200 sermons, so that vol. 3 can be said to be the second volume in the subseries. Sermons 183–187 are part of a discourse on 2 Corinthians 4:3–4 entitled "The Evidences of the Truth of the Christian Religion."JE quotes from pp. 524–[44]. In the 1728 edition, beginning in Sermon 186, the pages are misnumbered, with pp. 529–36 repeated.</w:t>
      </w:r>
    </w:p>
    <w:p>
      <w:pPr>
        <w:pStyle w:val="SourcePage"/>
      </w:pPr>
      <w:r>
        <w:t xml:space="preserve">[p. 274]</w:t>
      </w:r>
    </w:p>
    <w:p>
      <w:pPr>
        <w:pStyle w:val="BodyText"/>
      </w:pPr>
      <w:r>
        <w:t xml:space="preserve">Christ also foretold the destruction of other cities of Palestine besides Jerusalem, Matthew 11:21–24; Luke 10:12–15.</w:t>
      </w:r>
    </w:p>
    <w:p>
      <w:pPr>
        <w:pStyle w:val="BodyText"/>
      </w:pPr>
      <w:r>
        <w:t xml:space="preserve">He foretold that he should not appear to the Jews after his resurrection, but only to his disciples, Matthew 23:39; Luke 13:35; John 7:33–34; John 14:19.</w:t>
      </w:r>
    </w:p>
    <w:p>
      <w:pPr>
        <w:pStyle w:val="BodyText"/>
      </w:pPr>
      <w:r>
        <w:t xml:space="preserve">He foretold the calling of the Gentiles and the rejection of the Jews and their envy at the Gentiles on that account, Matthew 8:10–12; Matthew 12:45 and Matthew 20:12–16 and Matthew 21:33–43 and Matthew 22:1–10; Luke 13:25–30; parable of the prodigal son, Luke 15:11–32; Luke 14:15–24 and Luke 19:9–10; John 9:39 and John 10:16.The following paragraphs, to the end of the entry, are all later additions.</w:t>
      </w:r>
    </w:p>
    <w:p>
      <w:pPr>
        <w:pStyle w:val="BodyText"/>
      </w:pPr>
      <w:r>
        <w:t xml:space="preserve">Concerning that objection, that the four gospels containing these prophecies were written after the destruction of Jerusalem, and so after the fulfillment of the principal things, see No. 1332.MS: "p. 126," which is a reference to "Miscellanies," Bk. 9, made before JE had numbered the entries. P. 126 is where No. 1332 starts, so he means the entirety of the entry.</w:t>
      </w:r>
    </w:p>
    <w:p>
      <w:pPr>
        <w:pStyle w:val="BodyText"/>
      </w:pPr>
      <w:r>
        <w:t xml:space="preserve">See Mr. West's </w:t>
      </w:r>
      <w:r>
        <w:rPr>
          <w:i/>
          <w:iCs/>
        </w:rPr>
        <w:t xml:space="preserve">Observations</w:t>
      </w:r>
      <w:r>
        <w:t xml:space="preserve">, pp. 160, etc.Gilbert West, </w:t>
      </w:r>
      <w:r>
        <w:rPr>
          <w:i/>
          <w:iCs/>
        </w:rPr>
        <w:t xml:space="preserve">Observations on the History and Evidence of the Resurrection of Jesus Christ</w:t>
      </w:r>
      <w:r>
        <w:t xml:space="preserve"> (London, 1747). JE's reference to "pp. 150, etc." is confusing, since it falls in the middle of an extended detailed discussion (seemingly unrelated to the entry) on the appearances of the resurrected Christ to the women. Though no information on a separate edition has been found, we cannot rule out that he came into possession of one (possibly through his Scottish correspondents, to whom he mentioned Gilbert West—a deist turned Christian apologist—in several letters [see </w:t>
      </w:r>
      <w:r>
        <w:rPr>
          <w:i/>
          <w:iCs/>
        </w:rPr>
        <w:t xml:space="preserve">Works, 16</w:t>
      </w:r>
      <w:r>
        <w:t xml:space="preserve">, 249, 255, 272]; he also described the good effects of the book at the English royal court in the "Catalogue," no. 484). Alternatively, JE could simply have miscited the pages. In the London, 1747 ed., Jesus' prophecies for Jerusalem and the Jews are considered beginning on p. 370: "The positive Proof of the Veracity of the Sacred Writers is founded on the exact Accomplishment of the Predictions of our Saviour and his Apostles recorded in the New Testament." Recognizing that "Infidels" will say that the predictions were written after the fact, West considers only those prophecies that were fulfilled after the Scriptures were written. In pp. 372–92, he rehearses the distinctions between Jews and Gentiles, pointing out, for example, that Christ foretold precisely what would happen to the Jews, including the destruction of Jerusalem and the temple, the signs and wonders preceding it, the "miseries" of the Jews before, during, and after the Roman siege, their dispersion, the duration of their "calamity," and the restoration. In pp. 393–94, he defends the Evangelists by nothing that Matthew and Mark both died before the period described in the prophecies; only John lived after the events, but he does not mention the prophecies, and thus the change of his writing after the fact is to no effect.</w:t>
      </w:r>
    </w:p>
    <w:p>
      <w:pPr>
        <w:pStyle w:val="BodyText"/>
      </w:pPr>
      <w:r>
        <w:t xml:space="preserve">See Bp. Kidder's </w:t>
      </w:r>
      <w:r>
        <w:rPr>
          <w:i/>
          <w:iCs/>
        </w:rPr>
        <w:t xml:space="preserve">Demonstration of the Messiah</w:t>
      </w:r>
      <w:r>
        <w:t xml:space="preserve">, Pt. II, pp. 5–14.Richard Kidder, </w:t>
      </w:r>
      <w:r>
        <w:rPr>
          <w:i/>
          <w:iCs/>
        </w:rPr>
        <w:t xml:space="preserve">A Demonstration Of The Messiah, in which the Truth of the Christian Religion is Proved, against all the Enemies there of; But especially against the Jews</w:t>
      </w:r>
      <w:r>
        <w:t xml:space="preserve"> (3 vols. London, 1684–1700). JE used the 2nd corrected edition of 1726. Ch. 1 of Pt. II is entitled "Of Jewish Infidelity." In pp. 5–14 Kidder argues that "the Jews have as much reason to own Jesus as a prophet sent by God, as to believe the divine mission of Moses," because Moses and Jesus both gave the same evidences of being prophets (especially miracles and true predictions), and, in fact, Jesus gave more evidence of his being sent by God.</w:t>
      </w:r>
    </w:p>
    <w:p>
      <w:pPr>
        <w:pStyle w:val="BodyText"/>
      </w:pPr>
      <w:r>
        <w:t xml:space="preserve">See No. 1316. See No. 1044.</w:t>
      </w:r>
    </w:p>
    <w:p>
      <w:pPr>
        <w:pStyle w:val="SourcePage"/>
      </w:pPr>
      <w:r>
        <w:t xml:space="preserve">[p. 275]</w:t>
      </w:r>
    </w:p>
    <w:p>
      <w:pPr>
        <w:pStyle w:val="Heading2"/>
      </w:pPr>
      <w:bookmarkStart w:name="heading_973_traditions_of_the_heathe" w:id="155"/>
      <w:r>
        <w:t xml:space="preserve">973. TRADITIONS OF THE HEATHEN FROM THE ANCIENT AND JEWS.</w:t>
      </w:r>
      <w:bookmarkEnd w:id="155"/>
    </w:p>
    <w:p>
      <w:pPr>
        <w:pStyle w:val="BodyText"/>
      </w:pPr>
      <w:r>
        <w:t xml:space="preserve">In the margins of this entry are the following headings: "Revelation; Future State of Rewards and Punishments; Fall of Man; Right Notions of God; Revelation." Add this to No. 969. "The author of the book </w:t>
      </w:r>
      <w:r>
        <w:rPr>
          <w:i/>
          <w:iCs/>
        </w:rPr>
        <w:t xml:space="preserve">De Mundo</w:t>
      </w:r>
      <w:r>
        <w:t xml:space="preserve"> (dedicated to Alexander) says thus, ''Tis an ancient saying, and running the race of all men, that from God all things, and by God all things were constituted, and do consist.'" Barrow's </w:t>
      </w:r>
      <w:r>
        <w:rPr>
          <w:i/>
          <w:iCs/>
        </w:rPr>
        <w:t xml:space="preserve">Works</w:t>
      </w:r>
      <w:r>
        <w:t xml:space="preserve">, vol. 2, p. 89.Barrow, </w:t>
      </w:r>
      <w:r>
        <w:rPr>
          <w:i/>
          <w:iCs/>
        </w:rPr>
        <w:t xml:space="preserve">Works, 2</w:t>
      </w:r>
      <w:r>
        <w:t xml:space="preserve">, 89. The quote occurs in </w:t>
      </w:r>
      <w:r>
        <w:rPr>
          <w:i/>
          <w:iCs/>
        </w:rPr>
        <w:t xml:space="preserve">The Christian Faith Explained and Vindicated, in Several Sermons upon the Chief Articles of it contained in the Apostles Creed</w:t>
      </w:r>
      <w:r>
        <w:t xml:space="preserve">, Sermon VIII, "The Being of God Proved from Universal Consent."</w:t>
      </w:r>
    </w:p>
    <w:p>
      <w:pPr>
        <w:pStyle w:val="BodyText"/>
      </w:pPr>
      <w:r>
        <w:t xml:space="preserve">"Plato, in his </w:t>
      </w:r>
      <w:r>
        <w:rPr>
          <w:i/>
          <w:iCs/>
        </w:rPr>
        <w:t xml:space="preserve">Timaeus</w:t>
      </w:r>
      <w:r>
        <w:t xml:space="preserve">, p. 105, says, "'We must yield credence to them, who first avouched themselves the offspring of God, and did sure clearly know their own progenitors; it is indeed impossible to distrust the children of the gods, although otherwise speaking without plausible, or necessary demonstrations; but, following law, we must believe them, as testifying about matters peculiarly belonging to themselves.'" Barrow's </w:t>
      </w:r>
      <w:r>
        <w:rPr>
          <w:i/>
          <w:iCs/>
        </w:rPr>
        <w:t xml:space="preserve">Works</w:t>
      </w:r>
      <w:r>
        <w:t xml:space="preserve">, vol. 2, p. 90.</w:t>
      </w:r>
    </w:p>
    <w:p>
      <w:pPr>
        <w:pStyle w:val="BodyText"/>
      </w:pPr>
      <w:r>
        <w:t xml:space="preserve">Plato, speaking of the immortality of the soul and a future state of rewards and punishments, says, "'We must believe the reports of this kind, being so many, and so very ancient.' And Cicero says, 'We suppose that souls abide after death, from the consent of all nations.' And again saith he, 'I cannot assent unto those, who have lately begun to discourse, that souls do perish together with bodies, and that all things are blotted out by death; the authority of the ancients doth more prevail with me.' And Seneca saith, 'When we dispute concerning the eternity of souls, the consent of men either fearing or worshipping the </w:t>
      </w:r>
      <w:r>
        <w:rPr>
          <w:i/>
          <w:iCs/>
        </w:rPr>
        <w:t xml:space="preserve">inferi</w:t>
      </w:r>
      <w:r>
        <w:t xml:space="preserve">'" (i.e. the state of things after death) "'hath no slight moment with us.' Even Celsus himself (an Epicurean philosopher, and great enemy of our faith) confesses, 'that divine men have delivered it, that happy souls should enjoy an happy life hereafter.'</w:t>
      </w:r>
    </w:p>
    <w:p>
      <w:pPr>
        <w:pStyle w:val="BodyText"/>
      </w:pPr>
      <w:r>
        <w:t xml:space="preserve">"The opinion concerning man having sometimes been in a better state (both in regard to complexion of mind, and outward accommodations of life), but that he did by his willful miscarriages fall thence into this wretched condition of proneness to sin, and subjection to sorrow, was an ancient doctrine (if we take Plato's word); and concerning it Cicero hath these remarkable words: 'From which errors and miseries of human life</w:t>
      </w:r>
    </w:p>
    <w:p>
      <w:pPr>
        <w:pStyle w:val="SourcePage"/>
      </w:pPr>
      <w:r>
        <w:t xml:space="preserve">[p. 276]</w:t>
      </w:r>
    </w:p>
    <w:p>
      <w:pPr>
        <w:pStyle w:val="BodyText"/>
      </w:pPr>
      <w:r>
        <w:t xml:space="preserve">we may conclude, that sometime those ancient prophets, or interpreters of the divine mind in the delivery of holy mysteries, who have said. that we are born to undergo punishments for the faults committed in a former life, may seem to have understood somewhat' ('Tis true those authors assign this fall to the souls [of] singular persons in a state of preexistence; but it is plain enough, how easy it might be to mistake and transform the story.)" Barrow's </w:t>
      </w:r>
      <w:r>
        <w:rPr>
          <w:i/>
          <w:iCs/>
        </w:rPr>
        <w:t xml:space="preserve">Works</w:t>
      </w:r>
      <w:r>
        <w:t xml:space="preserve">, vol. 2, pp. 91–92.</w:t>
      </w:r>
    </w:p>
    <w:p>
      <w:pPr>
        <w:pStyle w:val="BodyText"/>
      </w:pPr>
      <w:r>
        <w:t xml:space="preserve">There were some things that were very general among the heathen nations that they did not receive from the first fathers and founders of nations, but from the Jews or their ancestors, as particularly the practice of "paying tithes (that very determinate part) of the fruits of the earth, of the spoils of war, of the gains of trade, by way of acknowledgment and thankfulness to the donor and disposer of all things." See Dr. Barrow, vol. 2, p. 93. Aristotle's words in his </w:t>
      </w:r>
      <w:r>
        <w:rPr>
          <w:i/>
          <w:iCs/>
        </w:rPr>
        <w:t xml:space="preserve">Metaphysics</w:t>
      </w:r>
      <w:r>
        <w:t xml:space="preserve">, 12:8, are very remarkable: "'There were,' saith he, 'things conveyed traditionally by the primitive and ancient men, and left in a fabulous dress to their posterity; that there are these gods, and that divinity maintains (or encompasses) all nature: but other things were to these fictitiously superinduced for persuasion of the vulgar sort, and for the use of laws and public commodity: hence they speak of the gods, as having an human shape, or resembling other living creatures, and other things consequent upon, or agreeable to these sayings; from which things, if we separate that only which was first delivered, that they deemed the gods the first beings, we may suppose what they said divinely spoken. And 'tis according to probability, all art and philosophy being, as might possibly, often invented and lost again, that even these opinions of them have as relics been preserved until now: the opinion then of our fathers, and that which came from the first men, is only thus far manifested to us.' Thus did that philosopher, with a sagacity worthy so great a man, discern that through that coarser ore, consisting in great part of dross and feculency, a pure vein of truth did run down from the source of primitive tradition." So Dr. Barrow, vol. 2, pp. 94–95.</w:t>
      </w:r>
    </w:p>
    <w:p>
      <w:pPr>
        <w:pStyle w:val="BodyText"/>
      </w:pPr>
      <w:r>
        <w:t xml:space="preserve">"'There is,' saith Cicero, </w:t>
      </w:r>
      <w:r>
        <w:rPr>
          <w:i/>
          <w:iCs/>
        </w:rPr>
        <w:t xml:space="preserve">De Divinatione</w:t>
      </w:r>
      <w:r>
        <w:t xml:space="preserve">, 'an ancient opinion, drawn even from the heroical times,[…] that there is among men a certain divination, which the Greeks call prophecy (or inspiration), that is a presensionI.e. foreknowledge or foresight. and knowledge of future things.'" Barrow's </w:t>
      </w:r>
      <w:r>
        <w:rPr>
          <w:i/>
          <w:iCs/>
        </w:rPr>
        <w:t xml:space="preserve">Works</w:t>
      </w:r>
      <w:r>
        <w:t xml:space="preserve">, vol. 2, p. 99.Barrow, </w:t>
      </w:r>
      <w:r>
        <w:rPr>
          <w:i/>
          <w:iCs/>
        </w:rPr>
        <w:t xml:space="preserve">Works, 2</w:t>
      </w:r>
      <w:r>
        <w:t xml:space="preserve">, 99, in </w:t>
      </w:r>
      <w:r>
        <w:rPr>
          <w:i/>
          <w:iCs/>
        </w:rPr>
        <w:t xml:space="preserve">The Christian Faith Explained and Vindicated</w:t>
      </w:r>
      <w:r>
        <w:t xml:space="preserve">, Sermon IX, "The Being of God Proved from Supernatural Effects."</w:t>
      </w:r>
    </w:p>
    <w:p>
      <w:pPr>
        <w:pStyle w:val="SourcePage"/>
      </w:pPr>
      <w:r>
        <w:t xml:space="preserve">[p. 277]</w:t>
      </w:r>
    </w:p>
    <w:p>
      <w:pPr>
        <w:pStyle w:val="BodyText"/>
      </w:pPr>
      <w:r>
        <w:t xml:space="preserve">This is a very great argument that the heathen nations borrowed many things from the Jews and Jewish patriarchs in their principles and practices, that several great nations used the rite of circumcision, which undoubtedly began with Abraham, as appears both by sacred and profane accounts (see what the Phoenicians say of Saturn's being circumcised and all his friends in note on Genesis 1:27, which is evidently taken from the story of Abraham).The "Blank Bible" note on Genesis 1:27 paraphrases Gale, </w:t>
      </w:r>
      <w:r>
        <w:rPr>
          <w:i/>
          <w:iCs/>
        </w:rPr>
        <w:t xml:space="preserve">Court of the Gentiles, 1</w:t>
      </w:r>
      <w:r>
        <w:t xml:space="preserve">, Pt. 1, Bk. 2, ch. 3, p. 32, including this and other parallels between Saturn and Abraham as well as parallels between Saturn and Adam. Herodotus says "that the Colchians, Egyptians and Ethiopians, and the Phoenicians and Syrians that lived in Palestine used circumcision"; and questions whether the Egyptians borrowed the custom from the Ethiopians, or the Ethiopians from the Egyptians. And Diodorus Siculus speaks of the Colchians and Egyptians as using circumcision. This is taken from an extract of Shuckford's </w:t>
      </w:r>
      <w:r>
        <w:rPr>
          <w:i/>
          <w:iCs/>
        </w:rPr>
        <w:t xml:space="preserve">History</w:t>
      </w:r>
      <w:r>
        <w:t xml:space="preserve">, in the </w:t>
      </w:r>
      <w:r>
        <w:rPr>
          <w:i/>
          <w:iCs/>
        </w:rPr>
        <w:t xml:space="preserve">Republic of Letters</w:t>
      </w:r>
      <w:r>
        <w:t xml:space="preserve">, vol. 5, pp. 53–54.</w:t>
      </w:r>
      <w:r>
        <w:rPr>
          <w:i/>
          <w:iCs/>
        </w:rPr>
        <w:t xml:space="preserve">The Present State of the Republick of Utters. For January 1730. Vol. V</w:t>
      </w:r>
      <w:r>
        <w:t xml:space="preserve"> (London, 1730), 53–54, in Article 3, an excerpt from Samuel Shuckford, </w:t>
      </w:r>
      <w:r>
        <w:rPr>
          <w:i/>
          <w:iCs/>
        </w:rPr>
        <w:t xml:space="preserve">The Sacred And Profane History Of The World</w:t>
      </w:r>
      <w:r>
        <w:t xml:space="preserve">, vol. 1 (London, 1728).</w:t>
      </w:r>
    </w:p>
    <w:p>
      <w:pPr>
        <w:pStyle w:val="BodyText"/>
      </w:pPr>
      <w:r>
        <w:t xml:space="preserve">Another argument that the heathen derived much from the Jews is that the name of Jupiter, or </w:t>
      </w:r>
      <w:r>
        <w:rPr>
          <w:i/>
          <w:iCs/>
        </w:rPr>
        <w:t xml:space="preserve">Iao Pater</w:t>
      </w:r>
      <w:r>
        <w:t xml:space="preserve">, was derived from Jehovah, which name was not revealed or at least not much known before Moses. So the heathen songs to Bacchus and Apollo that began with ελελω were evidently derived from the Jews' hallelujah. See No. 1012. See note on Psalms 106:1.The "Blank Bible" note on Psalms 106:1 explains that the Hebrew "Hallelujah" was usually rendered in pagan hymns to Apollo and Bacchus as "Eleleus." (Gale, </w:t>
      </w:r>
      <w:r>
        <w:rPr>
          <w:i/>
          <w:iCs/>
        </w:rPr>
        <w:t xml:space="preserve">Court of the Gentiles, 1</w:t>
      </w:r>
      <w:r>
        <w:t xml:space="preserve">, Pt. I, Bk. 2, ch. 4, pp. 39–40, and Pt. I, Bk. 3, ch. 1, pp. 13–14.)</w:t>
      </w:r>
    </w:p>
    <w:p>
      <w:pPr>
        <w:pStyle w:val="Heading2"/>
      </w:pPr>
      <w:bookmarkStart w:name="heading_974_sabbath_and_beginning_of" w:id="156"/>
      <w:r>
        <w:t xml:space="preserve">974. SABBATH AND BEGINNING OF THE SABBATH.</w:t>
      </w:r>
      <w:bookmarkEnd w:id="156"/>
    </w:p>
    <w:p>
      <w:pPr>
        <w:pStyle w:val="BodyText"/>
      </w:pPr>
      <w:r>
        <w:t xml:space="preserve">Add this to [No.] 961. There are plain testimonies that the practice of "dividing time into weeks (or systems of seven days)" was general among heathen nations, and that they anciently began "the νυχθημερον (or account of the daily revolution of the heavens) from the night, grounded probably upon the report that night did precede day, or (as Hesiod phraseth it), that 'night did beget day.' 'Dies natales, et mensium, et annorum initia sic observant, ut noctem dies subsequatur,' Caesar, </w:t>
      </w:r>
      <w:r>
        <w:rPr>
          <w:i/>
          <w:iCs/>
        </w:rPr>
        <w:t xml:space="preserve">De</w:t>
      </w:r>
      <w:r>
        <w:t xml:space="preserve"> [</w:t>
      </w:r>
      <w:r>
        <w:rPr>
          <w:i/>
          <w:iCs/>
        </w:rPr>
        <w:t xml:space="preserve">Bellum</w:t>
      </w:r>
      <w:r>
        <w:t xml:space="preserve">] </w:t>
      </w:r>
      <w:r>
        <w:rPr>
          <w:i/>
          <w:iCs/>
        </w:rPr>
        <w:t xml:space="preserve">Gallicum</w:t>
      </w:r>
      <w:r>
        <w:t xml:space="preserve">, 1:6." So Barrow, vol. 2, p. 93.Barrow, </w:t>
      </w:r>
      <w:r>
        <w:rPr>
          <w:i/>
          <w:iCs/>
        </w:rPr>
        <w:t xml:space="preserve">Works, 2</w:t>
      </w:r>
      <w:r>
        <w:t xml:space="preserve">, 93, in </w:t>
      </w:r>
      <w:r>
        <w:rPr>
          <w:i/>
          <w:iCs/>
        </w:rPr>
        <w:t xml:space="preserve">The Christian Faith Explained and Vindicated</w:t>
      </w:r>
      <w:r>
        <w:t xml:space="preserve">, Sermon VIII, "The Being of God Proved from Universal Consent."</w:t>
      </w:r>
    </w:p>
    <w:p>
      <w:pPr>
        <w:pStyle w:val="SourcePage"/>
      </w:pPr>
      <w:r>
        <w:t xml:space="preserve">[p. 278]</w:t>
      </w:r>
    </w:p>
    <w:p>
      <w:pPr>
        <w:pStyle w:val="Heading2"/>
      </w:pPr>
      <w:bookmarkStart w:name="heading_975_unity_of_god_traditions_" w:id="157"/>
      <w:r>
        <w:t xml:space="preserve">975. UNITY OF GOD. TRADITIONS AND OPINIONS OF THE HEATHEN CONCERNING IT.</w:t>
      </w:r>
      <w:bookmarkEnd w:id="157"/>
    </w:p>
    <w:p>
      <w:pPr>
        <w:pStyle w:val="BodyText"/>
      </w:pPr>
      <w:r>
        <w:t xml:space="preserve">"Hereto the suffrage of mankind doth in a manner agree: for, however they worshiped a multitude of inferior deities, yet that there was one supreme God, Author and Governor of the rest, and of all things beside; transcending in power and wisdom, and all kind of perfection was evidently the common opinion; whom therefore we see the poets (the best interpreters of popular opinions) do style 'the Father of gods and men, the King of the gods, the most High, most great, most excellent,' etc. 'The greater popularity,' as Tertullian speaks, 'of mankind, even when idolatry obscured the sense of divine providence, did however appropriate the name of God especially to one; in their usual expressions; being wont to say, </w:t>
      </w:r>
      <w:r>
        <w:rPr>
          <w:i/>
          <w:iCs/>
        </w:rPr>
        <w:t xml:space="preserve">if God grant</w:t>
      </w:r>
      <w:r>
        <w:t xml:space="preserve">, and </w:t>
      </w:r>
      <w:r>
        <w:rPr>
          <w:i/>
          <w:iCs/>
        </w:rPr>
        <w:t xml:space="preserve">what pleases God</w:t>
      </w:r>
      <w:r>
        <w:t xml:space="preserve">, and </w:t>
      </w:r>
      <w:r>
        <w:rPr>
          <w:i/>
          <w:iCs/>
        </w:rPr>
        <w:t xml:space="preserve">I commend it to God</w:t>
      </w:r>
      <w:r>
        <w:t xml:space="preserve">.' And if the vulgar had in some measure [this conceit],JE's omission. the wiser sort appear to have had more clear and full apprehensions and persuasions concerning it. Plato in his </w:t>
      </w:r>
      <w:r>
        <w:rPr>
          <w:i/>
          <w:iCs/>
        </w:rPr>
        <w:t xml:space="preserve">Timaeus</w:t>
      </w:r>
      <w:r>
        <w:t xml:space="preserve"> refers the making of the world to one whom he calls </w:t>
      </w:r>
      <w:r>
        <w:rPr>
          <w:i/>
          <w:iCs/>
        </w:rPr>
        <w:t xml:space="preserve">the Father and Maker of the universe</w:t>
      </w:r>
      <w:r>
        <w:t xml:space="preserve">. Aristotle, when he hath occasion to speak of God, doth usually speak in the singular; so do other philosophers, as the Stoics, in their famous precept, </w:t>
      </w:r>
      <w:r>
        <w:rPr>
          <w:i/>
          <w:iCs/>
        </w:rPr>
        <w:t xml:space="preserve">Deum sequi</w:t>
      </w:r>
      <w:r>
        <w:t xml:space="preserve">,"To follow God." sometime they do expressly signify this to be their opinion: 'There are many popular gods,' saith Antisthenes, 'but one natural one.' 'Being really one' (saith the author [of] </w:t>
      </w:r>
      <w:r>
        <w:rPr>
          <w:i/>
          <w:iCs/>
        </w:rPr>
        <w:t xml:space="preserve">De mundo</w:t>
      </w:r>
      <w:r>
        <w:t xml:space="preserve">), 'he hath many names, according to the several affections he discovers, and the operations he exerts'; with whom Seneca thus agrees: 'So often as you please, you may diversely name the Author of things: there may be so many appellations of him, as there be gifts and offices and operations; him our people fancy to be Father Bacchus and Hercules, and Mercury; call him also Nature, Fate, and Fortune; all these are but names of the same God, variously using his power.'" Barrow's </w:t>
      </w:r>
      <w:r>
        <w:rPr>
          <w:i/>
          <w:iCs/>
        </w:rPr>
        <w:t xml:space="preserve">Works</w:t>
      </w:r>
      <w:r>
        <w:t xml:space="preserve">, vol. 2, p. 96.Barrow, </w:t>
      </w:r>
      <w:r>
        <w:rPr>
          <w:i/>
          <w:iCs/>
        </w:rPr>
        <w:t xml:space="preserve">Works, 2</w:t>
      </w:r>
      <w:r>
        <w:t xml:space="preserve">, 96, in </w:t>
      </w:r>
      <w:r>
        <w:rPr>
          <w:i/>
          <w:iCs/>
        </w:rPr>
        <w:t xml:space="preserve">The Christian Faith Explained and Vindicated</w:t>
      </w:r>
      <w:r>
        <w:t xml:space="preserve">, Sermon VIII. "The Being of God Proved from Universal Consent."</w:t>
      </w:r>
    </w:p>
    <w:p>
      <w:pPr>
        <w:pStyle w:val="BodyText"/>
      </w:pPr>
      <w:r>
        <w:t xml:space="preserve">The heathen philosophers used generally to speak of the world as one. Hence unity was one great property which in their metaphysics they ascribed to the world, and Plato and many others of the heathen philosophers, discerning that the whole world in all its distinctMS: "distinet." Andover copy reads "distant." parts was united as the different members of one body, all animated and governed by one influence, hence they called God the </w:t>
      </w:r>
      <w:r>
        <w:rPr>
          <w:i/>
          <w:iCs/>
        </w:rPr>
        <w:t xml:space="preserve">anima mundi</w:t>
      </w:r>
      <w:r>
        <w:t xml:space="preserve">, the soul of the world.</w:t>
      </w:r>
    </w:p>
    <w:p>
      <w:pPr>
        <w:pStyle w:val="BodyText"/>
      </w:pPr>
      <w:r>
        <w:t xml:space="preserve">"'Si ab uno Deo inspirati omnes, et animati sumus, quid aliud quam</w:t>
      </w:r>
    </w:p>
    <w:p>
      <w:pPr>
        <w:pStyle w:val="SourcePage"/>
      </w:pPr>
      <w:r>
        <w:t xml:space="preserve">[p. 279]</w:t>
      </w:r>
    </w:p>
    <w:p>
      <w:pPr>
        <w:pStyle w:val="BodyText"/>
      </w:pPr>
      <w:r>
        <w:t xml:space="preserve">fratres sumus, et quidem conjunctiores quod animis, quam qui corporibus: […] ergo pro bellicis immanibus habendi sunt, qui hominibus noncent,' Lactantius, 10:6."Firmianius Lactantius (c. 240–c. 320), </w:t>
      </w:r>
      <w:r>
        <w:rPr>
          <w:i/>
          <w:iCs/>
        </w:rPr>
        <w:t xml:space="preserve">Divinæ Institutiones</w:t>
      </w:r>
      <w:r>
        <w:t xml:space="preserve">, Bk. 6, ch. 10. "If we have all been vivified and inspired by the one God, what else are we than brothers, and, indeed, the more closely joined because of our souls than by our bodies? […] Therefore, those who harm a man must be considered as fierce beasts, who against the right of human kindness and every right spoil, torture, kill, exterminate." </w:t>
      </w:r>
      <w:r>
        <w:rPr>
          <w:i/>
          <w:iCs/>
        </w:rPr>
        <w:t xml:space="preserve">Lactantius: The Divine Institutes</w:t>
      </w:r>
      <w:r>
        <w:t xml:space="preserve">, trans. Sr. Mary Francis McDonald (Washington, D. C., Catholic Univ. of America Press, 1964), 417–18. Barrow's </w:t>
      </w:r>
      <w:r>
        <w:rPr>
          <w:i/>
          <w:iCs/>
        </w:rPr>
        <w:t xml:space="preserve">Works</w:t>
      </w:r>
      <w:r>
        <w:t xml:space="preserve">, vol. 2, p. 117.Barrow, </w:t>
      </w:r>
      <w:r>
        <w:rPr>
          <w:i/>
          <w:iCs/>
        </w:rPr>
        <w:t xml:space="preserve">Works, 2</w:t>
      </w:r>
      <w:r>
        <w:t xml:space="preserve">, 117, in </w:t>
      </w:r>
      <w:r>
        <w:rPr>
          <w:i/>
          <w:iCs/>
        </w:rPr>
        <w:t xml:space="preserve">The Christian Faith Explained and Vindicated</w:t>
      </w:r>
      <w:r>
        <w:t xml:space="preserve">, Sermon X, "I Believe in God the Father."</w:t>
      </w:r>
    </w:p>
    <w:p>
      <w:pPr>
        <w:pStyle w:val="BodyText"/>
      </w:pPr>
      <w:r>
        <w:t xml:space="preserve">"Socrates and Plato (saith Plutarch) did suppose three principles of things, God, matter and idea […]. Anaxagoras also, as the same author (and Aristotle before) did assert two principles, the one </w:t>
      </w:r>
      <w:r>
        <w:rPr>
          <w:i/>
          <w:iCs/>
        </w:rPr>
        <w:t xml:space="preserve">passive</w:t>
      </w:r>
      <w:r>
        <w:t xml:space="preserve">, the </w:t>
      </w:r>
      <w:r>
        <w:rPr>
          <w:i/>
          <w:iCs/>
        </w:rPr>
        <w:t xml:space="preserve">matter</w:t>
      </w:r>
      <w:r>
        <w:t xml:space="preserve"> consisting of an infinite number of small particles […]; the other </w:t>
      </w:r>
      <w:r>
        <w:rPr>
          <w:i/>
          <w:iCs/>
        </w:rPr>
        <w:t xml:space="preserve">active, understanding</w:t>
      </w:r>
      <w:r>
        <w:t xml:space="preserve">, which ranged those troops of little bodies into order: to the same effect Pythagoras' conceits, though expressed with much obscurity are reduced. Thales' opinion was in effect the same, who (as Cicero tells us) said, that […] 'God was that mind, that fashioned all things out of water.' The Stoics also were of the same opinion: 'It seems to them,' saith Laertius in Zeno's life,Diogenes Laertius, </w:t>
      </w:r>
      <w:r>
        <w:rPr>
          <w:i/>
          <w:iCs/>
        </w:rPr>
        <w:t xml:space="preserve">De Vita et Moribus Philosophorum</w:t>
      </w:r>
      <w:r>
        <w:t xml:space="preserve">. 'that there are two principles of all things, the agent and the patient; that the patient is the matter void of qualities; but the agent, reason which is therein, that is, God.'" See Barrow's </w:t>
      </w:r>
      <w:r>
        <w:rPr>
          <w:i/>
          <w:iCs/>
        </w:rPr>
        <w:t xml:space="preserve">Works</w:t>
      </w:r>
      <w:r>
        <w:t xml:space="preserve">, vol. 2, p. 133.Barrow, </w:t>
      </w:r>
      <w:r>
        <w:rPr>
          <w:i/>
          <w:iCs/>
        </w:rPr>
        <w:t xml:space="preserve">Works, 2</w:t>
      </w:r>
      <w:r>
        <w:t xml:space="preserve">, 133, in </w:t>
      </w:r>
      <w:r>
        <w:rPr>
          <w:i/>
          <w:iCs/>
        </w:rPr>
        <w:t xml:space="preserve">The Christian Faith Explained and Vindicated</w:t>
      </w:r>
      <w:r>
        <w:t xml:space="preserve">, Sermon XII, "Maker of Heaven and Earth."</w:t>
      </w:r>
    </w:p>
    <w:p>
      <w:pPr>
        <w:pStyle w:val="BodyText"/>
      </w:pPr>
      <w:r>
        <w:t xml:space="preserve">"Strabo, Lib. 15, speaking of the Brachmanni, says, 'In many things they have the same sentiments with the Grecians, that the world had its beginning and shall have its end, and that God the framer and governor thereof influenceth the whole.'</w:t>
      </w:r>
    </w:p>
    <w:p>
      <w:pPr>
        <w:pStyle w:val="BodyText"/>
      </w:pPr>
      <w:r>
        <w:t xml:space="preserve">"Maximus Tyrius asserts that it was a constant opinion received by all nations, that there was one supreme God, the cause of all things. In his first dissertation he says, 'In the great discord, confusion and debates that are amongst men, the whole world agrees in this one constant law and opinion, that God is the sole King and Father of all; but that there are many other gods, the offspring of him, who assist in his government. This is affirmed by the Greek and by the barbarian, by him who dwells in the continent and him who lives on the seashore, by the wise and by the foolish.' And Lactantius adds from Antisthenes, 'the Maker of the whole world.'" So likewise, Sophocles:</w:t>
      </w:r>
    </w:p>
    <w:p>
      <w:pPr>
        <w:pStyle w:val="SourcePage"/>
      </w:pPr>
      <w:r>
        <w:t xml:space="preserve">[p. 280]</w:t>
      </w:r>
    </w:p>
    <w:p>
      <w:pPr>
        <w:pStyle w:val="BodyText"/>
      </w:pPr>
      <w:r>
        <w:t xml:space="preserve">There is really but one God, The maker of heaven and earth, And sea and winds.</w:t>
      </w:r>
    </w:p>
    <w:p>
      <w:pPr>
        <w:pStyle w:val="BodyText"/>
      </w:pPr>
      <w:r>
        <w:t xml:space="preserve">Grotius, </w:t>
      </w:r>
      <w:r>
        <w:rPr>
          <w:i/>
          <w:iCs/>
        </w:rPr>
        <w:t xml:space="preserve">De Veritate</w:t>
      </w:r>
      <w:r>
        <w:t xml:space="preserve">, Bk. 1, sec. 16.Grotius, </w:t>
      </w:r>
      <w:r>
        <w:rPr>
          <w:i/>
          <w:iCs/>
        </w:rPr>
        <w:t xml:space="preserve">De Veritate Religionis Christianæ</w:t>
      </w:r>
      <w:r>
        <w:t xml:space="preserve">, or </w:t>
      </w:r>
      <w:r>
        <w:rPr>
          <w:i/>
          <w:iCs/>
        </w:rPr>
        <w:t xml:space="preserve">The Truth of the Christian Religion</w:t>
      </w:r>
      <w:r>
        <w:t xml:space="preserve">, trans. Clark, 3rd ed., p. 40, 40</w:t>
      </w:r>
      <w:r>
        <w:rPr>
          <w:i/>
          <w:iCs/>
        </w:rPr>
        <w:t xml:space="preserve">n</w:t>
      </w:r>
      <w:r>
        <w:t xml:space="preserve">. The Grotius material was evidently added later than the Barrow material, which probably made up the original number.</w:t>
      </w:r>
    </w:p>
    <w:p>
      <w:pPr>
        <w:pStyle w:val="BodyText"/>
      </w:pPr>
      <w:r>
        <w:t xml:space="preserve">"A certain king of Peru was persuaded to deny that the sun could be God" from this argument, that his motion is "not various, like that of creatures endowed with freedom of will, but certain and determinate. See the </w:t>
      </w:r>
      <w:r>
        <w:rPr>
          <w:i/>
          <w:iCs/>
        </w:rPr>
        <w:t xml:space="preserve">History of the Incas</w:t>
      </w:r>
      <w:r>
        <w:t xml:space="preserve">."Possibly the history authored by Pedro Sarmiento de Gamboa (1532–1608). Grotius, </w:t>
      </w:r>
      <w:r>
        <w:rPr>
          <w:i/>
          <w:iCs/>
        </w:rPr>
        <w:t xml:space="preserve">De Veritate</w:t>
      </w:r>
      <w:r>
        <w:t xml:space="preserve">, Bk. 4, sec. 5.Grotius, </w:t>
      </w:r>
      <w:r>
        <w:rPr>
          <w:i/>
          <w:iCs/>
        </w:rPr>
        <w:t xml:space="preserve">Truth of the Christian Religion</w:t>
      </w:r>
      <w:r>
        <w:t xml:space="preserve">, trans. Clark, 3rd ed., pp. 185, 185</w:t>
      </w:r>
      <w:r>
        <w:rPr>
          <w:i/>
          <w:iCs/>
        </w:rPr>
        <w:t xml:space="preserve">n</w:t>
      </w:r>
      <w:r>
        <w:t xml:space="preserve">.</w:t>
      </w:r>
    </w:p>
    <w:p>
      <w:pPr>
        <w:pStyle w:val="Heading2"/>
      </w:pPr>
      <w:bookmarkStart w:name="heading_976_being_of_god_unity_of_th" w:id="158"/>
      <w:r>
        <w:t xml:space="preserve">976. BEING OF GOD. UNITY OF THE WORLD. UNITY OF GOD.</w:t>
      </w:r>
      <w:bookmarkEnd w:id="158"/>
    </w:p>
    <w:p>
      <w:pPr>
        <w:pStyle w:val="BodyText"/>
      </w:pPr>
      <w:r>
        <w:t xml:space="preserve">"The uniformity, concord, and perfect harmony, which appears in the constitution and conservation of things, their conspiring to one end, their continuing in the same order and course, do plainly declare the unity of God; even as the lasting peace of a commonwealth (composed of persons different in affection and humor) argues one law, that regulates and contains them as the orderly march of an army shows it managed by one conduct; as the uniformity of an house, declares it contrived by one architect." Barrow's </w:t>
      </w:r>
      <w:r>
        <w:rPr>
          <w:i/>
          <w:iCs/>
        </w:rPr>
        <w:t xml:space="preserve">Works</w:t>
      </w:r>
      <w:r>
        <w:t xml:space="preserve">, vol. 2, p. 96.Barrow, </w:t>
      </w:r>
      <w:r>
        <w:rPr>
          <w:i/>
          <w:iCs/>
        </w:rPr>
        <w:t xml:space="preserve">Works, 2</w:t>
      </w:r>
      <w:r>
        <w:t xml:space="preserve">, 96, in </w:t>
      </w:r>
      <w:r>
        <w:rPr>
          <w:i/>
          <w:iCs/>
        </w:rPr>
        <w:t xml:space="preserve">The Christian Faith Explained and Vindicated</w:t>
      </w:r>
      <w:r>
        <w:t xml:space="preserve">, Sermon VIII. "The Being of God Proved from Universal Consent."</w:t>
      </w:r>
    </w:p>
    <w:p>
      <w:pPr>
        <w:pStyle w:val="BodyText"/>
      </w:pPr>
      <w:r>
        <w:t xml:space="preserve">This is most apparent concerning the solar, or our planetary, system. 'Tis plain 'tis one system. We will therefore consider the union there is in the whole visible universe, or between the fixed stars. And </w:t>
      </w:r>
      <w:r>
        <w:rPr>
          <w:i/>
          <w:iCs/>
        </w:rPr>
        <w:t xml:space="preserve">first</w:t>
      </w:r>
      <w:r>
        <w:t xml:space="preserve"> I will show wherein there is a manifest agreement between these distant parts of the universe, whereby it is evident that there is oneness in the cause of all. And </w:t>
      </w:r>
      <w:r>
        <w:rPr>
          <w:i/>
          <w:iCs/>
        </w:rPr>
        <w:t xml:space="preserve">secondly</w:t>
      </w:r>
      <w:r>
        <w:t xml:space="preserve"> I would take notice wherein these distant systems are united one with another, whereby they all become one great system.</w:t>
      </w:r>
    </w:p>
    <w:p>
      <w:pPr>
        <w:pStyle w:val="BodyText"/>
      </w:pPr>
      <w:r>
        <w:t xml:space="preserve">I. I would observe wherein there is a manifest and marvelous agreement in those distant parts of the universe, whereby it is evident that they agree in their cause. And they do so agree in these following respects:</w:t>
      </w:r>
    </w:p>
    <w:p>
      <w:pPr>
        <w:pStyle w:val="ListText"/>
        <w:numPr>
          <w:ilvl w:val="0"/>
          <w:numId w:val="2"/>
        </w:numPr>
      </w:pPr>
      <w:r>
        <w:t xml:space="preserve">They agree in this, that they all of them are, in comparison of the expanse of the heavens, but little spots or specks separated one from another. Why should it so happen concerning so many millions, and that there should appear no other matter in the universe but what is thus collected? Why should it not have happened as well, that one side of the heavens</w:t>
      </w:r>
    </w:p>
    <w:p>
      <w:pPr>
        <w:pStyle w:val="SourcePage"/>
      </w:pPr>
      <w:r>
        <w:t xml:space="preserve">[p. 281]</w:t>
      </w:r>
    </w:p>
    <w:p>
      <w:pPr>
        <w:pStyle w:val="BodyText"/>
      </w:pPr>
      <w:r>
        <w:t xml:space="preserve">should be all one lucid body, the rest vacant, or one part of the heavens a continued body, another full of spots, or here and there a continuens of matter and here and there a vacancy, here and there spots of many different kinds, etc., were it not for some common cause ordering it, so that all the bodies that should appear through the immense expanse of the universe should be in such small compact collections of matter.</w:t>
      </w:r>
    </w:p>
    <w:p>
      <w:pPr>
        <w:pStyle w:val="ListText"/>
        <w:numPr>
          <w:ilvl w:val="0"/>
          <w:numId w:val="3"/>
        </w:numPr>
      </w:pPr>
      <w:r>
        <w:t xml:space="preserve">They not only all agree in this, that they are all distinct, compact and comparatively very small bodies or little particles, but they are also all of them exactly of the same figure all round. NowMS: "no was." whether we suppose that this is owing to the mutual gravitation of their parts or not, it clearly on either supposition argues the oneness of the efficient cause. Their being all of a round figure is indeed most probably owing to the mutual gravitation of their parts, for that is evidently the cause of the round figure of all the heavenly bodies near us, as of the earth and all the rest of the planets, primary and secondary, and in the sun, that is by far the most like the fixed stars of any body near us. 'Tis demonstrable that a mutual gravitation of the parts of matter according to the quantity of matter and the square of distance obtains in all these, and the round figure in all of them appears evidently in all of them to be the consequence of this.</w:t>
      </w:r>
    </w:p>
    <w:p>
      <w:pPr>
        <w:pStyle w:val="BodyText"/>
      </w:pPr>
      <w:r>
        <w:t xml:space="preserve">Therefore, seeing we behold the same effect, the same round figure in the many millions of heavenly bodies that are far distant, there is all reason to conclude it to be from the same cause. Now on this supposition, that such a wondrous power or law should take place everywhere through the whole universe and all the matter that is contained in it, in all the innumerable, distant systems that are in it, which power is demonstrable not from matter itself but from the established law and continual power of the Creator, I say, this shows the whole corporeal universe to be but one, and that all is created and upheld and governed by the same first cause, and every moment under the influence of the same divine power.</w:t>
      </w:r>
    </w:p>
    <w:p>
      <w:pPr>
        <w:pStyle w:val="BodyText"/>
      </w:pPr>
      <w:r>
        <w:t xml:space="preserve">But upon the other supposition, that no such law obtains in other parts of the universe but only in this solar system, then the universal agreement of the many millions of fixed stars in the same round figure is a clear argument of one common first cause. For if there be no such internal cause or power belonging to the nature of these bodies themselves that should as it were naturally incline 'em to such a figure rather than any other, then it would be a strange thing if any two of them should happen to be of the same figure. For in themselves they must be supposed indifferent to all kinds of possible figures, which are infinite, and therefore are as likely to</w:t>
      </w:r>
    </w:p>
    <w:p>
      <w:pPr>
        <w:pStyle w:val="SourcePage"/>
      </w:pPr>
      <w:r>
        <w:t xml:space="preserve">[p. 282]</w:t>
      </w:r>
    </w:p>
    <w:p>
      <w:pPr>
        <w:pStyle w:val="BodyText"/>
      </w:pPr>
      <w:r>
        <w:t xml:space="preserve">be in one of all these infinite figures as another. But much more strange would it be that every one of such a vast multitude, not only that are seen with the naked eye but the more and more that are discovered by telescopes, should without the exception of one be exactly of the same figure, without a common cause.</w:t>
      </w:r>
    </w:p>
    <w:p>
      <w:pPr>
        <w:pStyle w:val="ListText"/>
        <w:numPr>
          <w:ilvl w:val="0"/>
          <w:numId w:val="4"/>
        </w:numPr>
      </w:pPr>
      <w:r>
        <w:t xml:space="preserve">Another remarkable instance of their agreement is their all being perfectly at rest, without the least sensible motion or change of their situation from one thousand years to another. Upon whatever supposition we go as the next or immediate reason of this, yet such an agreement in so many millions of such bodies will argue a common cause. If we suppose that the law of gravitation holds throughout the universe, then this is a wonderful thing that they don't run together by virtue of that mutual gravitation, and must be owing to the care of some one common disposer, whether it be by limiting that power and causing that it shall not take place beyond such bounds, lest these distant bodies should disturb one another. For if their gravitation don't reach one another, it must be by an arbitrary limitation contrary to the laws of gravitation in the respective systems. For the grand law is that every part of matter should tend to every other part according to square of distance, however vast the distance is in proportion to the bigness of those parts. Thus 'tis demonstrable that the smallest parts of the matter of this solar system tend to all other parts, however distant and however small. Thus if we divide the two globes of the earth [and the sun] into never so small parts, parts never so many million times smaller than rays of light, yet 'tis evident that each of these small parts in the globe of the earth tend to each of these small parts in the globe of the sun according to the square of distance, because 'tis evident by experience that these two whole globes tend to each other according to the quantity of matter and square of distance. But the whole matter of both globes is made up of these small parts; but these small parts are as far distant one from another, in proportion to their diameter, as the fixed stars are. And the case is exactly the same between two fixed stars, as to their situation, proportion and respect they bear one to another, as between two similar parts of this solar system, whose distance is in the same proportion to their diameter. But we see that with respect to the one the law of gravitation holds. And if it don't with regard to the other, it must be by an arbitrary limiting and cutting off this power at certain limits contrary to the law that obtains elsewhere on design. Gravitation is a power of that nature that, unless it be arbitrarily limited in some places contrary to its own laws that universally and immutably obtain in other places, must extend itself infinitely. Because we see that it in fact does in some places extend</w:t>
      </w:r>
    </w:p>
    <w:p>
      <w:pPr>
        <w:pStyle w:val="SourcePage"/>
      </w:pPr>
      <w:r>
        <w:t xml:space="preserve">[p. 283]</w:t>
      </w:r>
    </w:p>
    <w:p>
      <w:pPr>
        <w:pStyle w:val="BodyText"/>
      </w:pPr>
      <w:r>
        <w:t xml:space="preserve">itself infinitely in the solar system. For the matter of the mutually attracting globes is infinitely divisible, and therefore [we] may say that there are some parts of matter that are infinitely small in proportion to the distance to which their attraction is extended. But that attraction may be looked upon as infinitely extended, that is, extended to a distance that is infinite in proportion to the bigness of the attracting body. And if there be this arbitrary, designed limitation of such a power everywhere at certain limits between so many millions of heavenly bodies to prevent mutual disturbance, this shows a common disposer, and that the whole is regulated by a common wisdom and a common will and a common power that governs everywhere.</w:t>
      </w:r>
    </w:p>
    <w:p>
      <w:pPr>
        <w:pStyle w:val="BodyText"/>
      </w:pPr>
      <w:r>
        <w:t xml:space="preserve">And furthermore the rest of the fixed stars, upon this supposition of their not being attracted one by another, is a great evidence of the ordering of one common cause. For all allow that matter in itself is indifferent to motion or rest, yea 'tis indifferent to either rest or any of the infinitely various degrees of motion. Hence it would be a strange thing if there appeared but one body suspended in free space in the midst of the expanse of the heavens, if that should happen to be in a state of perfect rest. It would be an infinite number to one whether it would or no, because it would be as likely that it would be in either of the infinite number of degrees of motion as at rest, so that a state of rest is to be reckoned but as one state amongst an infinite number of other states, to all which the body in itself is indifferent, and as likely to be in one of them as another. (Hence we see nothing in this world or system like any bodies being suspended in free space yet remaining at rest excepting the sun, that is one of the fixed stars.) But how can we conceive of so many millions of bodies suspended in the open expanse of the universe, and all of them so fixed in their places that there shall be no sensible motion from one thousand years to another, without the ordering of a voluntary, wise disposer, and that everyone should agree in it without one common cause?</w:t>
      </w:r>
    </w:p>
    <w:p>
      <w:pPr>
        <w:pStyle w:val="BodyText"/>
      </w:pPr>
      <w:r>
        <w:t xml:space="preserve">But upon the supposition that gravitation extends and obtains through the whole universe, acting everywhere by the same laws that are universally and invariably maintained (which is most likely), still the rest of the fixed stars will be an evidence of one common cause that disposes all. Whether we suppose that the fixed stars are placed at so vast a distance one from another, that their mutual attraction should disturb them so little that their motion occasioned hereby should be so small as not to be discerned by us at this distance in many thousand years, such a disposal everywhere through the whole innumerable multitude of these bodies shows a common care extending through the whole, as the cause. Or if</w:t>
      </w:r>
    </w:p>
    <w:p>
      <w:pPr>
        <w:pStyle w:val="SourcePage"/>
      </w:pPr>
      <w:r>
        <w:t xml:space="preserve">[p. 284]</w:t>
      </w:r>
    </w:p>
    <w:p>
      <w:pPr>
        <w:pStyle w:val="BodyText"/>
      </w:pPr>
      <w:r>
        <w:t xml:space="preserve">we suppose, besides their great distance one from another, such an artful disposal among themselves [that] their attractions should balance one another so wonderfully as to keep all in rest and quietness (which is the most probable supposition of all), this still more evidently and remarkably shows the care, influence and government of a common cause. Or if lastly we suppose these stars to be all fixed in a solid sphere, that shows the universe all to be one building, and that 'tis one architect that has thus built such a bespangled arch or roof to encompass this our system on every side.</w:t>
      </w:r>
    </w:p>
    <w:p>
      <w:pPr>
        <w:pStyle w:val="ListText"/>
        <w:numPr>
          <w:ilvl w:val="0"/>
          <w:numId w:val="5"/>
        </w:numPr>
      </w:pPr>
      <w:r>
        <w:t xml:space="preserve">Another thing wherein they all agree is that they all shine by their own light, with an exceeding great and sparkling brightness and luster. Matter does not seem in itself to have any great tendency to this: here in our world we see very few things that shine by their own light, and those that do don't shine with one ten-thousandth or millionth part of this brightness, none of them. We see here very few bodies that will of themselves enkindle and burn, and those that do continue so to do but a little while before they go out; but we behold in the heavens, either with naked eyes or glasses, many thousands and millions of bodies all alike in this, all shining with their own light and shining from age to age, and all shining with a brightness like the light of the sun. This seems to show a common cause.</w:t>
      </w:r>
    </w:p>
    <w:p>
      <w:pPr>
        <w:pStyle w:val="ListText"/>
        <w:numPr>
          <w:ilvl w:val="0"/>
          <w:numId w:val="6"/>
        </w:numPr>
      </w:pPr>
      <w:r>
        <w:t xml:space="preserve">Though there is so vast a number of them and they are so vastly distant one from another, yet all seem remarkably to agree in their internal nature, being replete with a like kind of particles and all agreeing, and in the laws of the intestine motion and mutual action of their minute parts. This appears because the effects of that intestine motion and mutual action of their minute parts is exactly the same; from that intestine action they all continually send forth as it were an infinite quantity of their minute parts, parts of the same kind, in like manner affecting the organ of our sight, and all causing the like sensation in us, and in like manner reflected and refracted by glass, water and other bodies. They are all emitted in the same manner, all with as it were an infinite celerity and in like manner disposed to penetrate transparent bodies and to be absorbed by opaque and dark bodies, and in every respect subject to the same laws with the particles of matter emitted by the sun, whatever the powers be by which the internal minute parts of the sun act on one another, by which many of those minute parts leap forth to such a distance. If it be a mutual attraction and repulsion, there are most evidently the same powers or the same laws of intestine motion by which the inward parts of the fixed star act on one another, because the effects are so exactly the same, and the</w:t>
      </w:r>
    </w:p>
    <w:p>
      <w:pPr>
        <w:pStyle w:val="SourcePage"/>
      </w:pPr>
      <w:r>
        <w:t xml:space="preserve">[p. 285]</w:t>
      </w:r>
    </w:p>
    <w:p>
      <w:pPr>
        <w:pStyle w:val="BodyText"/>
      </w:pPr>
      <w:r>
        <w:t xml:space="preserve">minute parts of those bodies, that by means of that action are emitted even to such distance as we are, are still here governed in their motions by just the same laws as the rays of the sun being reflected and refracted by different degrees of refrangibility, causing the same different colors or sensations inMS: "our organs of si." us. This exact agreement of the inward nature which creating power has given all those bodies, and in the laws of the motion of their minute parts producing such wonderful effects, is a most remarkable evidence [of] that one common cause that has made and does uphold and influence and actuate and govern all. Such a unity of invention or device shows the unity of the cause. Light is a strange work of God: there [is] nothing in the whole external creation wherein appears a more admirable contrivance. Now this appears to be the same in this solar system, and in all those infinitely distant systems.</w:t>
      </w:r>
    </w:p>
    <w:p>
      <w:pPr>
        <w:pStyle w:val="BodyText"/>
      </w:pPr>
      <w:r>
        <w:t xml:space="preserve">II. I would observe wherein these distant systems do not only agree together, but are united one to another, so as to become one great system, which is a further evidence that they all have one cause.</w:t>
      </w:r>
    </w:p>
    <w:p>
      <w:pPr>
        <w:pStyle w:val="ListText"/>
        <w:numPr>
          <w:ilvl w:val="0"/>
          <w:numId w:val="2"/>
        </w:numPr>
      </w:pPr>
      <w:r>
        <w:t xml:space="preserve">The parts of these different systems are communicated to and diffused through each other, as by the rays of light that are transmitted. Thus I suppose there are beams of light from several millions of fixed stars diffused every moment through every part of this solar system, so that there is not a hair's breadth destitute of some of their beams, one second of time, unless where the beams are intercepted by some opaque body, which is but a very small part of the system, and consequently we may suppose that each star thus diffuses his parts through millions of the systems of other stars.</w:t>
      </w:r>
    </w:p>
    <w:p>
      <w:pPr>
        <w:pStyle w:val="BodyText"/>
      </w:pPr>
      <w:r>
        <w:t xml:space="preserve">Now upon a supposition of several gods as the creators of the several systems, then we must suppose that the same gods that made these different stars have clothed 'em with their light, and have created and do maintain their beams and their powers. Hence we must either suppose that many millions of gods, that are the authors of the diverse systems, are present in each system at once, and throughout that system, each one by his power and energy accompanying the rays of his own system, maintaining their motion and action in every part of it, every moment. And so that the god of each distinct system is present every moment by his might, power and energy throughout every minute part of the systems of millions of other gods, at the same time that those millions of other gods are all of 'em also in like manner present by a like power and energy, all of them through every part of each system. Or else we must suppose that all those</w:t>
      </w:r>
    </w:p>
    <w:p>
      <w:pPr>
        <w:pStyle w:val="SourcePage"/>
      </w:pPr>
      <w:r>
        <w:t xml:space="preserve">[p. 286]</w:t>
      </w:r>
    </w:p>
    <w:p>
      <w:pPr>
        <w:pStyle w:val="BodyText"/>
      </w:pPr>
      <w:r>
        <w:t xml:space="preserve">many millions of gods, though entirely distinct and independent, have by mutual perfect and immutable consent agreed to observe the parts of the systems of the other gods and at the boundaries of the systems and from those limits to take care of them, and by their power and energy to uphold them and actuate them. Both which appear very absurd.</w:t>
      </w:r>
    </w:p>
    <w:p>
      <w:pPr>
        <w:pStyle w:val="ListText"/>
        <w:numPr>
          <w:ilvl w:val="0"/>
          <w:numId w:val="3"/>
        </w:numPr>
      </w:pPr>
      <w:r>
        <w:t xml:space="preserve">The parts of these different systems are not only communicated to and diffused through one another, but act upon one another, and there is a mutual action and reaction between their different, blended parts by the same laws of matter and motion. Thus for instance the rays of the fixed stars don't only enter this system, are diffused through it, but they act upon the parts of it, and the parts of this react upon them by the laws of this system. So the rays of the fixed stars act on our organs of sight, and so there is action and reaction between them and our air, as appears by the twinkling of the fixed stars and the refractions of their rays by the atmosphere, and between them and water and glass and other transparent bodies, and also between them and all opaque bodies that do reflect them, as appears by their being enlightened by them in a starlight night. Now how unreasonable is it to suppose any other than that this action and reaction are both by the laws and influence of the same God.</w:t>
      </w:r>
    </w:p>
    <w:p>
      <w:pPr>
        <w:pStyle w:val="ListText"/>
        <w:numPr>
          <w:ilvl w:val="0"/>
          <w:numId w:val="4"/>
        </w:numPr>
      </w:pPr>
      <w:r>
        <w:t xml:space="preserve">These parts of different systems that are continually transmitted into and diffused through each other are liable to be converted into parts of those other systems, as Sir Isaac Newton has shown how rays of light, after frequent reflections and refractions, do at length lose their motion and do stick to the solid parts of other bodies.Newton, </w:t>
      </w:r>
      <w:r>
        <w:rPr>
          <w:i/>
          <w:iCs/>
        </w:rPr>
        <w:t xml:space="preserve">Opticks</w:t>
      </w:r>
      <w:r>
        <w:t xml:space="preserve">. JE may well have used the copy in the Yale College Library, which was the 2nd ed., London, 1718. And what can be supposed in this case but absurdity, supposing the matter of different systems be created and upheld by different gods.</w:t>
      </w:r>
    </w:p>
    <w:p>
      <w:pPr>
        <w:pStyle w:val="ListText"/>
        <w:numPr>
          <w:ilvl w:val="0"/>
          <w:numId w:val="5"/>
        </w:numPr>
      </w:pPr>
      <w:r>
        <w:t xml:space="preserve">Ancient observation shows the fixed stars have a great influence upon and a kind of government over sublunary things: the weather and the frame and temperament of the bodies of plants and animals.</w:t>
      </w:r>
    </w:p>
    <w:p>
      <w:pPr>
        <w:pStyle w:val="BodyText"/>
      </w:pPr>
      <w:r>
        <w:t xml:space="preserve">These things show that all these different systems take hold of one another, and influence and act upon one another as the different wheels of a machine. It is reasonable, therefore, to suppose that all have one maker. Since we see the machine to be one, 'tis unreasonable to suppose any other [than] that one and the same artificer made it, and that one and the same owner possesses it and takes care of its motions, and not that one made and takes care of one wheel, and another another. See No. 1343.The following words are crossed out in the MS: "If any should object that possibly this great agreement and analogy and union that there is between the different parts of the universe may not be from the unity of the efficient, but from the mutual agreement of different efficients."</w:t>
      </w:r>
    </w:p>
    <w:p>
      <w:pPr>
        <w:pStyle w:val="SourcePage"/>
      </w:pPr>
      <w:r>
        <w:t xml:space="preserve">[p. 287]</w:t>
      </w:r>
    </w:p>
    <w:p>
      <w:pPr>
        <w:pStyle w:val="Heading2"/>
      </w:pPr>
      <w:bookmarkStart w:name="heading_977_revealed_religion_the_an" w:id="159"/>
      <w:r>
        <w:t xml:space="preserve">977. REVEALED RELIGION. The ANCIENT HEATHENS seem universally to have had that opinion, either by the light of nature or from TRADITION,</w:t>
      </w:r>
      <w:bookmarkEnd w:id="159"/>
    </w:p>
    <w:p>
      <w:pPr>
        <w:pStyle w:val="BodyText"/>
      </w:pPr>
      <w:r>
        <w:t xml:space="preserve">from the first fathers of mankind, that the gods did reveal themselves to mankind and that there was a necessity of such a revelation. To this purpose are these words of Cicero, </w:t>
      </w:r>
      <w:r>
        <w:rPr>
          <w:i/>
          <w:iCs/>
        </w:rPr>
        <w:t xml:space="preserve">De divinatione</w:t>
      </w:r>
      <w:r>
        <w:t xml:space="preserve">, p. 206, "'Nostrum quidem, inquit (Socrates) [humanum]JE's omission. est consilium, sed de rebus et obscuris et incertis ad Apollinem censeo referendum, ad quem etiam Athenienses publicè de majoribus rebus semper retulerunt,' etc."Translation supplied in </w:t>
      </w:r>
      <w:r>
        <w:rPr>
          <w:i/>
          <w:iCs/>
        </w:rPr>
        <w:t xml:space="preserve">Miscellaneous Observations</w:t>
      </w:r>
      <w:r>
        <w:t xml:space="preserve">, p. 161: "Deliberation, says Socrates, is proper for us: but concerning things which are obscure and uncertain, we ought to consult Apollo, whom the Athenians consult publicly, concerning matters of great importance." And in another place Cicero says thus, "'There is an ancient opinion, drawn even from the heroical times […], that there is among men a certain divination, which the Greeks call prophecy (or inspiration), that is a presension, and knowledge of future things.'" Barrow's </w:t>
      </w:r>
      <w:r>
        <w:rPr>
          <w:i/>
          <w:iCs/>
        </w:rPr>
        <w:t xml:space="preserve">Works</w:t>
      </w:r>
      <w:r>
        <w:t xml:space="preserve">, vol. 2, p. 99. Again Cicero says, "'Gentem quidem nullam video, neque tam humanam atque doctam, neque tam immanentMS: "inhumanam." tamque barbaram, quæ non significari futura, et à quibusdam intelligi, prædicique posse censeat.'"Translated supplied in </w:t>
      </w:r>
      <w:r>
        <w:rPr>
          <w:i/>
          <w:iCs/>
        </w:rPr>
        <w:t xml:space="preserve">Miscellaneous Observations</w:t>
      </w:r>
      <w:r>
        <w:t xml:space="preserve">, p. 161: "I see no nation either so polished and learned, or so unpolished and ignorant, as not to think that future things may be pointed out, and may be understood and foretold by some men." Ibid., p. 100.Barrow, </w:t>
      </w:r>
      <w:r>
        <w:rPr>
          <w:i/>
          <w:iCs/>
        </w:rPr>
        <w:t xml:space="preserve">Works, 2</w:t>
      </w:r>
      <w:r>
        <w:t xml:space="preserve">, 99, 100, in </w:t>
      </w:r>
      <w:r>
        <w:rPr>
          <w:i/>
          <w:iCs/>
        </w:rPr>
        <w:t xml:space="preserve">The Christian Faith Explained and Vindicated</w:t>
      </w:r>
      <w:r>
        <w:t xml:space="preserve">, Sermon IX, "The Being of God Proved from Supernatural Effects." The insufficiency of the light of nature "cannot be better described, than in the words of Cicero: 'If we had come into the world,' saith he, 'in such circumstances, as that we could clearly and distinctly have discerned Nature herself, and have been able in the course of our lives to have followed her true and uncorrupted directions; this alone might have been sufficient, and there would have been little need of teaching and instruction. But now nature has given us only some small sparks of right reason, which we so quickly extinguish with corrupt opinions and evil practices, that the true light of nature nowhere appears. As soon as we are brought into the world, immediately we dwell in the midst of all wickedness, and are surrounded with a number of most perverse and foolish opinions; so that we seem to suck in error even with our nurses' milk. Afterwards, when we return to our parents, we are committed to tutors; then we are further stocked with such variety of errors, that truth becomes perfectly overwhelmed with falsehood, and the most natural sentiments of our minds are entirely stifled with confirmed follies. But when after all this, we enter upon the business of the world, and make the multitude, conspiring</w:t>
      </w:r>
    </w:p>
    <w:p>
      <w:pPr>
        <w:pStyle w:val="SourcePage"/>
      </w:pPr>
      <w:r>
        <w:t xml:space="preserve">[p. 288]</w:t>
      </w:r>
    </w:p>
    <w:p>
      <w:pPr>
        <w:pStyle w:val="BodyText"/>
      </w:pPr>
      <w:r>
        <w:t xml:space="preserve">everywhere in wickedness, our great guide and example; then our very nature itself is wholly transformed as it were into corrupt opinions.' A livelier description of the present corrupt estate of human nature is not easily to be met with." Clarke's </w:t>
      </w:r>
      <w:r>
        <w:rPr>
          <w:i/>
          <w:iCs/>
        </w:rPr>
        <w:t xml:space="preserve">Evidences of Natural and Revealed Religion</w:t>
      </w:r>
      <w:r>
        <w:t xml:space="preserve">, p. 125.Clarke, </w:t>
      </w:r>
      <w:r>
        <w:rPr>
          <w:i/>
          <w:iCs/>
        </w:rPr>
        <w:t xml:space="preserve">Discourse Concerning the Unchangeable Obligations of Natural Religion</w:t>
      </w:r>
      <w:r>
        <w:t xml:space="preserve">, 1706 ed., p. 197.</w:t>
      </w:r>
    </w:p>
    <w:p>
      <w:pPr>
        <w:pStyle w:val="BodyText"/>
      </w:pPr>
      <w:r>
        <w:t xml:space="preserve">The wisest of the heathen were never backward to confess their ignorance and great blindness (in moral and divine things), and that truth was hid from them as it were in an unfathomable depth. Nay, that even those things which of themselves were of all others the most manifest (that is, whenever made known would appear obvious and evident) their natural understanding was of itself as unqualified to find out and apprehend as the eyes of bats to behold the light of the sun (as Aristotle owns), and that the very first and most necessary thing of all the nature and attributes of God himself were, notwithstanding all the general helps of reason, very difficult to them to find out in particular, and still more difficult to explain, it being much more easy to say what God was not than what he was (as Plato and Cicero confess), and finally that the method of instructing men effectually and making them truly wise and good was a thing very obscure and dark and difficult to be found out (as Plato). See further, No. 979.</w:t>
      </w:r>
    </w:p>
    <w:p>
      <w:pPr>
        <w:pStyle w:val="Heading2"/>
      </w:pPr>
      <w:bookmarkStart w:name="heading_978_traditions_of_the_heathe" w:id="160"/>
      <w:r>
        <w:t xml:space="preserve">978. TRADITIONS OF THE HEATHEN CONCERNING GOD'S MORAL GOVERNMENT, OR THEIR OPINIONS CONCERNING IT.</w:t>
      </w:r>
      <w:bookmarkEnd w:id="160"/>
    </w:p>
    <w:p>
      <w:pPr>
        <w:pStyle w:val="BodyText"/>
      </w:pPr>
      <w:r>
        <w:t xml:space="preserve">Add this to [No.] 963. Cicero, </w:t>
      </w:r>
      <w:r>
        <w:rPr>
          <w:i/>
          <w:iCs/>
        </w:rPr>
        <w:t xml:space="preserve">De nat. deorum</w:t>
      </w:r>
      <w:r>
        <w:t xml:space="preserve">, says "'Nihil estMS: "is." [autem] præstantius Deo, ab eo igitur [mundum] necesse est mundum regi.'"</w:t>
      </w:r>
      <w:r>
        <w:rPr>
          <w:i/>
          <w:iCs/>
        </w:rPr>
        <w:t xml:space="preserve">De Natura Deorum</w:t>
      </w:r>
      <w:r>
        <w:t xml:space="preserve">, Bk. II, § XXX: "But as a matter of fact, nothing exists that is superior to God; it follows therefore that the world is ruled by him" (</w:t>
      </w:r>
      <w:r>
        <w:rPr>
          <w:i/>
          <w:iCs/>
        </w:rPr>
        <w:t xml:space="preserve">De Natura Deorum.… with an English translation by H. Rackham</w:t>
      </w:r>
      <w:r>
        <w:t xml:space="preserve"> [Cambridge, Harvard Univ. Press, 1979], p. 197). Barrow's </w:t>
      </w:r>
      <w:r>
        <w:rPr>
          <w:i/>
          <w:iCs/>
        </w:rPr>
        <w:t xml:space="preserve">Works</w:t>
      </w:r>
      <w:r>
        <w:t xml:space="preserve">, vol. 2, 119. Plutarch says (</w:t>
      </w:r>
      <w:r>
        <w:rPr>
          <w:i/>
          <w:iCs/>
        </w:rPr>
        <w:t xml:space="preserve">Consol. ad Apol</w:t>
      </w:r>
      <w:r>
        <w:t xml:space="preserve">), "'We do not come hither into life to make laws, but to obey those which are appointed by God, who ordereth all things.'" Ibid., p. 123. Seneca says, "'A good man must needs be granted to be highly pious towards the gods;MS: "God the gods." Barrow writes "God." he therefore will sustain all accidents with equanimity; as knowing them to happen unto him by a divine law, by which all things proceed.'" Ibid., p. 124.Barrow, </w:t>
      </w:r>
      <w:r>
        <w:rPr>
          <w:i/>
          <w:iCs/>
        </w:rPr>
        <w:t xml:space="preserve">Works, 2</w:t>
      </w:r>
      <w:r>
        <w:t xml:space="preserve">, 119, 123, 124, in </w:t>
      </w:r>
      <w:r>
        <w:rPr>
          <w:i/>
          <w:iCs/>
        </w:rPr>
        <w:t xml:space="preserve">The Christian Faith Explained and Vindicated</w:t>
      </w:r>
      <w:r>
        <w:t xml:space="preserve">, Sermon "The Father Almighty." "'Quo concesso, confitendum est eorum consilio mundum administrari.'</w:t>
      </w:r>
      <w:r>
        <w:rPr>
          <w:i/>
          <w:iCs/>
        </w:rPr>
        <w:t xml:space="preserve">De Natura Deorum</w:t>
      </w:r>
      <w:r>
        <w:t xml:space="preserve">, Bk. II, § XXX (trans. Rackham, p. 197): "If this is granted, it must be admitted that the world is governed by their wisdom." Cicero, </w:t>
      </w:r>
      <w:r>
        <w:rPr>
          <w:i/>
          <w:iCs/>
        </w:rPr>
        <w:t xml:space="preserve">De nat. deorum</w:t>
      </w:r>
      <w:r>
        <w:t xml:space="preserve">, Lib.</w:t>
      </w:r>
    </w:p>
    <w:p>
      <w:pPr>
        <w:pStyle w:val="SourcePage"/>
      </w:pPr>
      <w:r>
        <w:t xml:space="preserve">[p. 289]</w:t>
      </w:r>
    </w:p>
    <w:p>
      <w:pPr>
        <w:pStyle w:val="BodyText"/>
      </w:pPr>
      <w:r>
        <w:t xml:space="preserve">2." See Clarke's </w:t>
      </w:r>
      <w:r>
        <w:rPr>
          <w:i/>
          <w:iCs/>
        </w:rPr>
        <w:t xml:space="preserve">Evidences of Nat. and Rev. Relig</w:t>
      </w:r>
      <w:r>
        <w:t xml:space="preserve">., p. 15. "'Epicurum […] verbis his reliquisse deos, re sustulisse.' Cicero, </w:t>
      </w:r>
      <w:r>
        <w:rPr>
          <w:i/>
          <w:iCs/>
        </w:rPr>
        <w:t xml:space="preserve">De nat. deor</w:t>
      </w:r>
      <w:r>
        <w:t xml:space="preserve">"; ibid., p. 16.</w:t>
      </w:r>
      <w:r>
        <w:rPr>
          <w:i/>
          <w:iCs/>
        </w:rPr>
        <w:t xml:space="preserve">De Natura Deorum</w:t>
      </w:r>
      <w:r>
        <w:t xml:space="preserve">, Bk. I, § XXX (trans. Rackham, p. 83): "Epicurus […] nominally retained the gods, but really abolished them." "'Deorum providentia mundus administratur, idemque consulunt rebus humanis; neque solum universis, verum etiam singulis.' Cicero, </w:t>
      </w:r>
      <w:r>
        <w:rPr>
          <w:i/>
          <w:iCs/>
        </w:rPr>
        <w:t xml:space="preserve">De divin</w:t>
      </w:r>
      <w:r>
        <w:t xml:space="preserve">"; ibid., p. 16.</w:t>
      </w:r>
      <w:r>
        <w:rPr>
          <w:i/>
          <w:iCs/>
        </w:rPr>
        <w:t xml:space="preserve">De Divinatione</w:t>
      </w:r>
      <w:r>
        <w:t xml:space="preserve">, Bk. I, ch. 117: "The world is directed by the providence of the gods, and the same care for human affairs, not only collectively, but also individually." "'Erat enim ratio profecta à rerum natura, et ad recte faciendum impellens, et a delicto avocans, quæ non tum denique incipit lex esse; cum scripta est; sed tum cum orta est; orta autem simul est cum mente divina.' Cicero, </w:t>
      </w:r>
      <w:r>
        <w:rPr>
          <w:i/>
          <w:iCs/>
        </w:rPr>
        <w:t xml:space="preserve">De legib</w:t>
      </w:r>
      <w:r>
        <w:t xml:space="preserve">., Lib. 2"; ibid., p. 65.</w:t>
      </w:r>
      <w:r>
        <w:rPr>
          <w:i/>
          <w:iCs/>
        </w:rPr>
        <w:t xml:space="preserve">De Legibus</w:t>
      </w:r>
      <w:r>
        <w:t xml:space="preserve">, Bk. II, ch. 4: "For reason did exist, derived from the nature of the universe, urging men to right conduct and diverting them from wrongdoing, and this reason did not first become law when it was written down, but when it first came into existence; and it came into existence simultaneously with the divine mind.". "'Ita principem legem illam et ultimam, mentem esse omnia ratione [aut] cogentis aut vetantis dei,'" i.e. that the chief and highest law is the will of God either commanding or forbidding all things by reason. Cicero, </w:t>
      </w:r>
      <w:r>
        <w:rPr>
          <w:i/>
          <w:iCs/>
        </w:rPr>
        <w:t xml:space="preserve">De legib</w:t>
      </w:r>
      <w:r>
        <w:t xml:space="preserve">.MS: "Ibid p. 94." Gale cites "Lib. 2" of </w:t>
      </w:r>
      <w:r>
        <w:rPr>
          <w:i/>
          <w:iCs/>
        </w:rPr>
        <w:t xml:space="preserve">De Legibus</w:t>
      </w:r>
      <w:r>
        <w:t xml:space="preserve">. "'Quae vis non modo senior est quam ætas populorum et civitatum, sed equalis illius cælum atque terras mentis et regentis dei. Neque enim esse mens divina sine ratione potest, nec ratio divina non hanc vim in rectis pravisque sanciendis habere.' Cicero, </w:t>
      </w:r>
      <w:r>
        <w:rPr>
          <w:i/>
          <w:iCs/>
        </w:rPr>
        <w:t xml:space="preserve">De legib</w:t>
      </w:r>
      <w:r>
        <w:t xml:space="preserve">.Gale cites "Lib. 2." 'Vis deos propitiare? Bonus esto: satis illos coluit qui imitatus est.' Seneca, </w:t>
      </w:r>
      <w:r>
        <w:rPr>
          <w:i/>
          <w:iCs/>
        </w:rPr>
        <w:t xml:space="preserve">Epist</w:t>
      </w:r>
      <w:r>
        <w:t xml:space="preserve">. 96. 'Colitur autem non taurorum opimis corporibus contrucidatis, nec auro argentoque suspenso, nec in thesauros stipe infusa; sed pia et recta voluntate.' Seneca, </w:t>
      </w:r>
      <w:r>
        <w:rPr>
          <w:i/>
          <w:iCs/>
        </w:rPr>
        <w:t xml:space="preserve">Epist</w:t>
      </w:r>
      <w:r>
        <w:t xml:space="preserve">. 116"; ibid., p. 94.</w:t>
      </w:r>
      <w:r>
        <w:rPr>
          <w:i/>
          <w:iCs/>
        </w:rPr>
        <w:t xml:space="preserve">Epistulæ Morales</w:t>
      </w:r>
      <w:r>
        <w:t xml:space="preserve">, though the correct citations are 95.50: "Would you win over the gods? Then be a good man. He who imitates them, is worshipping them sufficiently"; and 115.5: "But this worship does not consist in slaughtering fattened bulls, or in hanging up offerings of gold or silver, or in pouring coins into a temple treasury; rather does it consist in a will that is reverent and upright" (</w:t>
      </w:r>
      <w:r>
        <w:rPr>
          <w:i/>
          <w:iCs/>
        </w:rPr>
        <w:t xml:space="preserve">Ad Lucilium Epistulæ Morales</w:t>
      </w:r>
      <w:r>
        <w:t xml:space="preserve">, trans. Richard M. Gummere [3 vols. Cambridge, Harvard Univ. Press, 197,]. </w:t>
      </w:r>
      <w:r>
        <w:rPr>
          <w:i/>
          <w:iCs/>
        </w:rPr>
        <w:t xml:space="preserve">3</w:t>
      </w:r>
      <w:r>
        <w:t xml:space="preserve">, 90, 123). Cicero, speaking of the immortality of the soul (</w:t>
      </w:r>
      <w:r>
        <w:rPr>
          <w:i/>
          <w:iCs/>
        </w:rPr>
        <w:t xml:space="preserve">Tusc. Quaest</w:t>
      </w:r>
      <w:r>
        <w:t xml:space="preserve">.</w:t>
      </w:r>
      <w:r>
        <w:rPr>
          <w:i/>
          <w:iCs/>
        </w:rPr>
        <w:t xml:space="preserve">Tusculanarum Questionum</w:t>
      </w:r>
      <w:r>
        <w:t xml:space="preserve">.), says, "'These and the like contemplations had such an effect upon Socrates, that when he was tried for his life, he neither desired any advocate to plead his cause, nor made any supplication to his judges for mercy; and on the very last day of his life, made many excellent discourses on this subject; and a few days before, when he had opportunity offered him to have escaped out of prison, he would not lay hold of it: for thus he believed, and thus he taught, that when the souls of men depart out of their bodies, they go two different ways; the virtuous to a place of</w:t>
      </w:r>
    </w:p>
    <w:p>
      <w:pPr>
        <w:pStyle w:val="SourcePage"/>
      </w:pPr>
      <w:r>
        <w:t xml:space="preserve">[p. 290]</w:t>
      </w:r>
    </w:p>
    <w:p>
      <w:pPr>
        <w:pStyle w:val="BodyText"/>
      </w:pPr>
      <w:r>
        <w:t xml:space="preserve">happiness, the wicked and the sensual to misery.'" Ibid., p. 118.Clarke, </w:t>
      </w:r>
      <w:r>
        <w:rPr>
          <w:i/>
          <w:iCs/>
        </w:rPr>
        <w:t xml:space="preserve">Discourse Concerning the Unchangeable Obligations</w:t>
      </w:r>
      <w:r>
        <w:t xml:space="preserve">, 1706 ed., pp. 23, 24, 25, 105, 147–48, 186.</w:t>
      </w:r>
    </w:p>
    <w:p>
      <w:pPr>
        <w:pStyle w:val="BodyText"/>
      </w:pPr>
      <w:r>
        <w:t xml:space="preserve">Plato, </w:t>
      </w:r>
      <w:r>
        <w:rPr>
          <w:i/>
          <w:iCs/>
        </w:rPr>
        <w:t xml:space="preserve">De repub</w:t>
      </w:r>
      <w:r>
        <w:t xml:space="preserve">.,Clarke cites "Lib. 10." says, "'But we have not yet mentioned the greatest and chiefest rewards, which are proposed to virtue; for what can be truly great, in so small a proportion of time? The whole age of the longest liver in this our present world, being inconsiderable and nothing in comparison of eternity.' And again, 'These things,' saith he, 'are nothing, either in number or greatness, in comparison of those rewards of virtue, and punishments of vice, which attend men after death.'" Ibid., p. 119.Ibid., 1706 ed., pp. 187–88. Upon these considerations the wisest of the ancient heathens believed and taught that the actions of every particular person should be strictly tried and examined after his death, and he have accordingly a just and impartial sentence passed upon him. Which doctrine, though the poets indeed wrapped up in fables and obscure riddles, yet the wisest of the philosophers had better notions of it, and more agreeable to reason. "'From this judgment,' saith Plato, 'let no man hope to be able to escape: for though you could descend into the very depth of the earth, or fly to the extremities of the heavens; yet should you never escape the just judgment of the gods, either before or after death.'" Clarke's </w:t>
      </w:r>
      <w:r>
        <w:rPr>
          <w:i/>
          <w:iCs/>
        </w:rPr>
        <w:t xml:space="preserve">Evidences of Revealed Religion</w:t>
      </w:r>
      <w:r>
        <w:t xml:space="preserve">, p. 122.Ibid., 1706 ed., p. 192.</w:t>
      </w:r>
    </w:p>
    <w:p>
      <w:pPr>
        <w:pStyle w:val="BodyText"/>
      </w:pPr>
      <w:r>
        <w:t xml:space="preserve">"'Ut aliqua in vita formido improbis esset, [proposita] apud inferos ejus modi quædam illi antiqui supplicia impiis constituta esse voluerunt, quod videlicet [intellegebant] his remotis non esse mortem ipsam pertimescendam.' Cicero, </w:t>
      </w:r>
      <w:r>
        <w:rPr>
          <w:i/>
          <w:iCs/>
        </w:rPr>
        <w:t xml:space="preserve">Catilinam</w:t>
      </w:r>
      <w:r>
        <w:t xml:space="preserve"> 4."</w:t>
      </w:r>
      <w:r>
        <w:rPr>
          <w:i/>
          <w:iCs/>
        </w:rPr>
        <w:t xml:space="preserve">In Catilinam</w:t>
      </w:r>
      <w:r>
        <w:t xml:space="preserve">, IV. 8: "In the same way, to confront evil-doers with some fears in this life, those men of old would have had us believe that punishments of this kind were ordained for malefactors in the next world because, obviously, they realized that without this prospect, death by itself was nothing very frightening" (</w:t>
      </w:r>
      <w:r>
        <w:rPr>
          <w:i/>
          <w:iCs/>
        </w:rPr>
        <w:t xml:space="preserve">In Catilinam… with an English translation by C. MacDonald</w:t>
      </w:r>
      <w:r>
        <w:t xml:space="preserve"> [Cambridge, Harvard Univ. Press, 1977], p. 145). Barrow's </w:t>
      </w:r>
      <w:r>
        <w:rPr>
          <w:i/>
          <w:iCs/>
        </w:rPr>
        <w:t xml:space="preserve">Works</w:t>
      </w:r>
      <w:r>
        <w:t xml:space="preserve">, vol. 2, p. 336. "'Deos agere curam rerum humanarum, ex usu vitæ est; pœnasque maleficii, aliquando seras, nunquam autem irritas esse.' Pliny, 11.7"; ibid.Barrow, </w:t>
      </w:r>
      <w:r>
        <w:rPr>
          <w:i/>
          <w:iCs/>
        </w:rPr>
        <w:t xml:space="preserve">Works, 2</w:t>
      </w:r>
      <w:r>
        <w:t xml:space="preserve">, 336. The quote, in somewhat corrupted form, is from Pliny the Elder's </w:t>
      </w:r>
      <w:r>
        <w:rPr>
          <w:i/>
          <w:iCs/>
        </w:rPr>
        <w:t xml:space="preserve">Historia Naturalis</w:t>
      </w:r>
      <w:r>
        <w:t xml:space="preserve">, 2.7: "It is useful to society […] that the gods take interest in human affairs, that the punishment of offense—sometimes deferred, insofar as God is occupied with the vast universe—is never in vain." What Virgil and other poets have said about the torments of hell plainly show that the ancient received opinion in the heathen world was that the gods maintained a moral government over the world.</w:t>
      </w:r>
    </w:p>
    <w:p>
      <w:pPr>
        <w:pStyle w:val="SourcePage"/>
      </w:pPr>
      <w:r>
        <w:t xml:space="preserve">[p. 291]</w:t>
      </w:r>
    </w:p>
    <w:p>
      <w:pPr>
        <w:pStyle w:val="BodyText"/>
      </w:pPr>
      <w:r>
        <w:t xml:space="preserve">Some objections that some of the heathen made against the being of the gods or against their justice, show that the ancient and universally received opinion of the world was that the gods had the care of the moral affairs the world. Barrow, in vol. 2 of his </w:t>
      </w:r>
      <w:r>
        <w:rPr>
          <w:i/>
          <w:iCs/>
        </w:rPr>
        <w:t xml:space="preserve">Works</w:t>
      </w:r>
      <w:r>
        <w:t xml:space="preserve">, p. 339, mentions one of them that says, that "''tis a reproach to the Deity that bad men do prosper,'" and another that said that, "'There was no gods,Barrow reads "God." and that heaven was a void place,' proving his assertion hence, that while he thus affirmed, he found himself in a good case," and speaks of Diagoras, "who from unpunished perjury, collected probably, that God did not exist, or did not mind what was done here"; and that Diogenes said that Harpalus' "successful treachery and rapine, did 'bear testimony against the gods,'" and speaks of some of the philosophers that wrote apologies for their gods, endeavoring to wipe off the reproach that the prosperity of the wicked brought on their providence.Barrow, </w:t>
      </w:r>
      <w:r>
        <w:rPr>
          <w:i/>
          <w:iCs/>
        </w:rPr>
        <w:t xml:space="preserve">Works, 2</w:t>
      </w:r>
      <w:r>
        <w:t xml:space="preserve">, 339.</w:t>
      </w:r>
    </w:p>
    <w:p>
      <w:pPr>
        <w:pStyle w:val="BodyText"/>
      </w:pPr>
      <w:r>
        <w:t xml:space="preserve">"Amongst the opinions of the Indians, StraboGrotius cites "Bk. 15." reckonsI.e. includes. that concerning the judgments that are exercised amongst the souls departed." Grotius, </w:t>
      </w:r>
      <w:r>
        <w:rPr>
          <w:i/>
          <w:iCs/>
        </w:rPr>
        <w:t xml:space="preserve">De Veritate</w:t>
      </w:r>
      <w:r>
        <w:t xml:space="preserve">, Bk. 1. sec. 22, notes.Grotius, </w:t>
      </w:r>
      <w:r>
        <w:rPr>
          <w:i/>
          <w:iCs/>
        </w:rPr>
        <w:t xml:space="preserve">Truth of the Christian Religion</w:t>
      </w:r>
      <w:r>
        <w:t xml:space="preserve">, trans. Clark, 3rd ed., p. 77</w:t>
      </w:r>
      <w:r>
        <w:rPr>
          <w:i/>
          <w:iCs/>
        </w:rPr>
        <w:t xml:space="preserve">n</w:t>
      </w:r>
      <w:r>
        <w:t xml:space="preserve">.</w:t>
      </w:r>
    </w:p>
    <w:p>
      <w:pPr>
        <w:pStyle w:val="Heading2"/>
      </w:pPr>
      <w:bookmarkStart w:name="heading_979_revealed_religion" w:id="161"/>
      <w:r>
        <w:t xml:space="preserve">979. REVEALED RELIGION.</w:t>
      </w:r>
      <w:bookmarkEnd w:id="161"/>
    </w:p>
    <w:p>
      <w:pPr>
        <w:pStyle w:val="BodyText"/>
      </w:pPr>
      <w:r>
        <w:t xml:space="preserve">Add this to No. 977. "In a word: Socrates himself always openly professed, that he pretended to be wiser than other men, only in this one thing, that he was sensible of his own ignorance." And particularly they were entirely ignorant of the manner in which "God ought to be worshipped.[…] Accordingly, the very best of them complied with the outward religion of their country, and advised others to do the same.[…] Plato, after having delivered very noble and almost divine truths concerning the nature and attributes of the supreme God, weakly advises men to worship likewise inferior gods, demons and spirits," and dared not to condemn the worshipping even of "statues and images dedicated according to the laws of their country.[…] After him, Cicero, the greatest and best philosopher that Rome, or perhaps any other nation ever produced, allowed men to continue in the idolatry of their ancestors; advised them to conform themselves to the superstitious religion of their country, in offering such sacrifices to different gods, as were by law established"; and yet "in many of his writings he largely and excellently proves these very practices to be extremely foolish." And "that admirable</w:t>
      </w:r>
    </w:p>
    <w:p>
      <w:pPr>
        <w:pStyle w:val="SourcePage"/>
      </w:pPr>
      <w:r>
        <w:t xml:space="preserve">[p. 292]</w:t>
      </w:r>
    </w:p>
    <w:p>
      <w:pPr>
        <w:pStyle w:val="BodyText"/>
      </w:pPr>
      <w:r>
        <w:t xml:space="preserve">moralist Epictetus, who, for a true sense of virtue, seems to have had no superior in the heathen world; even he also advises men to offer libations and sacrifices to the gods, everyone according to the religion and custom of his country."</w:t>
      </w:r>
    </w:p>
    <w:p>
      <w:pPr>
        <w:pStyle w:val="BodyText"/>
      </w:pPr>
      <w:r>
        <w:t xml:space="preserve">"But that which above all other things these best and wisest of the philosophers were most absolutely ignorant of," was the method in which those that have offended God may be restored to his favor. As to "those divers ways of sacrificing, and numberless superstitions, which overspread the face of the heathen world,[…] the more considering philosophers could not forbear frequently declaring that they thought those rites could avail little or nothing towards appeasing the wrath of a provoked God or making their prayers acceptable in his sight; but that something still seemed to them to be wanting, though they knew not what. (See Plato's </w:t>
      </w:r>
      <w:r>
        <w:rPr>
          <w:i/>
          <w:iCs/>
        </w:rPr>
        <w:t xml:space="preserve">Alcibiades</w:t>
      </w:r>
      <w:r>
        <w:t xml:space="preserve">, throughout.)"</w:t>
      </w:r>
    </w:p>
    <w:p>
      <w:pPr>
        <w:pStyle w:val="BodyText"/>
      </w:pPr>
      <w:r>
        <w:t xml:space="preserve">And as to the immortality of the soul and a future state of rewards and punishments, the greatest and wisest of the philosophers, notwithstanding the undeniable strength of the arguments which sometimes convinced them of the certainty of a future state, did yet at other times express themselves with great hesitancy and unsteadiness concerning it. "'I am now,' said Socrates a little before his death, 'about to leave this world; and ye are still to continue in it: which of us have the better part allotted us, God only knows.'" And again, "at the end of his most admirable discourse concerning the immortality of the soul, 'I would have you to know,' says he to his friends who came to pay him their last visit, 'I have great hopes I am now going into the company of good men. Yet I would not be too peremptory and confident concerning it: but if death be only as it were a transmigration from hence into another place; and those things, which are told us be indeed true; that those who are dead to us do all live there; then, etc.' So likewise Cicero, speaking of the same subject: 'I will endeavor,' saith he, 'to explain what you desire; yet I would not have you depend upon what I shall say, as certain and infallible; but I may guess, as other men do, at what shall seem most probable; and further than this, I cannot pretend to go.' Again, 'Which of these two opinions,' saith he, that the soul is mortal or that it is immortal, 'be true, God only knows; which of them is most probable, is a very great question.' And again in the same discourse, having brought all those excellent arguments before-mentioned in proof of the immortality of the soul, 'Yet we ought not,' saith he 'be overconfident of it: for it often happens that we are strongly affected at first, with an acute argument; and yet a little while after, stagger in our judgment and alter our opinion, even in clearer matters than these: for</w:t>
      </w:r>
    </w:p>
    <w:p>
      <w:pPr>
        <w:pStyle w:val="SourcePage"/>
      </w:pPr>
      <w:r>
        <w:t xml:space="preserve">[p. 293]</w:t>
      </w:r>
    </w:p>
    <w:p>
      <w:pPr>
        <w:pStyle w:val="BodyText"/>
      </w:pPr>
      <w:r>
        <w:t xml:space="preserve">these things must be confessed to have some obscurity in them.' And again, 'I know not how,' saith he, 'when I read the arguments in proof of the soul's immortality, methinks I am fully convinced; and yet after I have laid aside the book and come to think and consider of the matter alone by myself, fallMS: "fallen." again insensibly into my old doubts.'"And Seneca says (</w:t>
      </w:r>
      <w:r>
        <w:rPr>
          <w:i/>
          <w:iCs/>
        </w:rPr>
        <w:t xml:space="preserve">Epist</w:t>
      </w:r>
      <w:r>
        <w:t xml:space="preserve">. 102), "'Credebam facile opinionibus magnorum virorum, rem gratissiman (animæ immortalitatem) promittentium magis quam probantium.'"The translations in this and in nn. 6 and 9, below, all occur on p. 165 of </w:t>
      </w:r>
      <w:r>
        <w:rPr>
          <w:i/>
          <w:iCs/>
        </w:rPr>
        <w:t xml:space="preserve">Miscellaneous Observations</w:t>
      </w:r>
      <w:r>
        <w:t xml:space="preserve">. "I easily believed the opinions of great men promising, rather than proving, a most agreeable thing (the soul's immortality)."</w:t>
      </w:r>
    </w:p>
    <w:p>
      <w:pPr>
        <w:pStyle w:val="BodyText"/>
      </w:pPr>
      <w:r>
        <w:t xml:space="preserve">And these great philosophers themselves confessed that their philosophy was attended with so much obscurity and uncertainty, and such abstracted speculation and such nice and subtle disputations, that it was no proper or fit means for the reforming of the world of mankind and leading them to happiness. Thus Cicero, </w:t>
      </w:r>
      <w:r>
        <w:rPr>
          <w:i/>
          <w:iCs/>
        </w:rPr>
        <w:t xml:space="preserve">De repub</w:t>
      </w:r>
      <w:r>
        <w:t xml:space="preserve">.,Clarke cites "fragm[ent]." says, "'Profecto omnis istorum disputatio, quanquam uberrimos fontes virtutis et scientiæ contineat, tamen collata cum horum (qui rempublicam gubernant) actis perfectisque rebus, vereor ne non tantum videatur attulisse negotiis hominum utilitatis, quantum oblectationem quandam otii.'""Although the disputes of philosophers contain the most abundant sources of virtue and science, yet compared with the actions of those who govern the state, I am apprehensive that they will be found not to have brought so much real advantage to the business of men, as amusement in their leisure hours." So Lactantius,Clarke cites "Lib. 3." speaking of Cicero, says, "Est, inquit Cicero, philosophia paucis contenta iudicibus, multitudinem consulto ipsa fugiens… maximum itaque argumentum est, philosophiam neque ad sapientiam tendere, neque [ad sapientiam tendere, neque]JE's omission. ipsam esse sapientiam; quod mysteriium ejus, barba tantum celebratur et pallio.""Philosophy, says Cicero, is contented to be known but by a few, and designedly avoids the multitude. Therefore, it is a great argument, that philosophy neither tends to wisdom, nor is itself wisdom that its mysteries are celebrated by those only, who wear the long beard and the cloak." "'In this case,' as Cicero excellently expresses it, 'in like manner as in physic it matters nothing, whether a disease be such that no man does, or no man can recover from it; so neither does it make any difference, whether by philosophy no man is, or no man can be made wise and good.'[…]"</w:t>
      </w:r>
    </w:p>
    <w:p>
      <w:pPr>
        <w:pStyle w:val="BodyText"/>
      </w:pPr>
      <w:r>
        <w:t xml:space="preserve">"For these reasons there was plainly wanting a divine revelation, to recover</w:t>
      </w:r>
    </w:p>
    <w:p>
      <w:pPr>
        <w:pStyle w:val="SourcePage"/>
      </w:pPr>
      <w:r>
        <w:t xml:space="preserve">[p. 294]</w:t>
      </w:r>
    </w:p>
    <w:p>
      <w:pPr>
        <w:pStyle w:val="BodyText"/>
      </w:pPr>
      <w:r>
        <w:t xml:space="preserve">mankind out of their universally degenerate state, into a state suitable to the original excellency of their nature: which divine [revelation], both the necessities of men and the natural notions" which the wise heathens had "of God, gave them reasonable ground to expect and hope for; as appears from the acknowledgments which the best and wisest of them have made, of their sense of the necessity and want of such a revelation; and from their expressions of the hopes they had entertained that God would, sometime or other, vouchsafe it unto them." "'Ye may even give over all hopes of amending men's manners for the future,' says Socrates, 'unless God be pleased to send you some'" other person to instruct you. "And Plato, 'Whatever,' saith he, 'is set right and as it should be, in the present evil state of the world, can be so only by the particular interposition of God.'"</w:t>
      </w:r>
    </w:p>
    <w:p>
      <w:pPr>
        <w:pStyle w:val="BodyText"/>
      </w:pPr>
      <w:r>
        <w:t xml:space="preserve">"ThereJE refers to this paragraph at the end of No. 971. is an excellent passage in Plato to this purpose, and one of the most remarkable passages indeed in his whole works," as follows: "'It seems best to me,' saith Socrates to one of his disciples, 'that we expect quietly; nay, 'tis absolutely necessary, that we wait with patience, till such time as we can learn certainly, how we ought to behave ourselves both towards God and towards men.' 'When will that time come,' replies the disciple, 'and who is it that will teach us this? For methinks I earnestly desire to see and know who the person is that will do it.' 'It is one,' answers Socrates, 'who has now a concern for you. But in like manner, as Homer relates that Minerva took away the mist from before Diomedes' eyes, that he might be able to distinguish one person from another; so 'tis necessary that the mist that is now before your mind, be first taken away, that afterwards you may learn to distinguish rightly between good and evil; for, as yet, you are not able to do it.' 'Let the person you mentioned,' replies the disciple, 'take away this mist, or whatever else it be, as soon as he pleases: for I am willing to do anything he shall direct, whosoever this person be; so that I may but become a good man.' 'Nay' (says Socrates), 'that person has a wonderful readiness and willingness to do all this for you.' 'It will be; best then' (replies the disciple), 'to forbear offering any more sacrifices, till the time that this person appears.' 'You judge very well,' answers Socrates; 'it will be much safer so to do, than to run so great a hazard of offering sacrifices which you know not whether they are acceptable to God or no.' 'Well then,' replies the disciple, 'we will then make our offerings to the gods when that day comes, and I hope, God willing, it may</w:t>
      </w:r>
    </w:p>
    <w:p>
      <w:pPr>
        <w:pStyle w:val="SourcePage"/>
      </w:pPr>
      <w:r>
        <w:t xml:space="preserve">[p. 295]</w:t>
      </w:r>
    </w:p>
    <w:p>
      <w:pPr>
        <w:pStyle w:val="BodyText"/>
      </w:pPr>
      <w:r>
        <w:t xml:space="preserve">not be far off.' And in another place, the same author, having given a large account of that most excellent discourse, which Socrates made a little before his is death, concerning the great doctrines of religion, the immortality of the soul, and a life to come, he introduces one of his disciples replying in the following manner: 'I am' (saith he) 'of the same opinion with you, O Socrates, concerning these things; that, to discover the certain truth of them, in this present life, is either absolutely impossible for us, or at least exceeding difficult; yet, not to inquire with our utmost diligence into what can be said about them, or to give over our inquiry before we have carried our search as far as possible, is the sign of aMS: "and." mean and low spirit: on the contrary, we ought therefore by all means to do one of these two things; either by hearkening to instruction, and by our own diligent study, to find out the truth; or, if that be absolutely impossible, then to fix our foot upon that which to human reason, after the utmost search, appears best and most probable; and, trusting to that, venture upon that bottom to direct the course of our lives accordingly: unless a man could have still more sure and certain conduct to carry him through this life; such as a divine discovery of the truth, would be.' I shall mention but one instance more, and that is of Porphyry; who, though he lived after our Savior's time, and had a most inveterate hatred to the Christian religion in particular, yet confesses in general, that he was sensible there was wanting some universal method of delivering men's souls, which no sect of philosophy had yet found out."</w:t>
      </w:r>
    </w:p>
    <w:p>
      <w:pPr>
        <w:pStyle w:val="BodyText"/>
      </w:pPr>
      <w:r>
        <w:t xml:space="preserve">See Clarke's </w:t>
      </w:r>
      <w:r>
        <w:rPr>
          <w:i/>
          <w:iCs/>
        </w:rPr>
        <w:t xml:space="preserve">Evidences of Natural and Revealed Religion</w:t>
      </w:r>
      <w:r>
        <w:t xml:space="preserve">, pp. 138–159.Clarke, </w:t>
      </w:r>
      <w:r>
        <w:rPr>
          <w:i/>
          <w:iCs/>
        </w:rPr>
        <w:t xml:space="preserve">Discourse Concerning the Unchangeable Obligations</w:t>
      </w:r>
      <w:r>
        <w:t xml:space="preserve">, 1706 ed., pp. 220–22, 224–25, 228–32, 239, 241, 244, 246–50.</w:t>
      </w:r>
    </w:p>
    <w:p>
      <w:pPr>
        <w:pStyle w:val="BodyText"/>
      </w:pPr>
      <w:r>
        <w:t xml:space="preserve">From a general notion that prevailed in the first ages among all nations, that religion was to be taught by a revelation from the gods, all such as gave institutions and rules for religion pretended to have received them from the gods by divine revelation, as Romulus, Numa, Lycurgus, and Styphis, king of Egypt. "If reason only had been the first guide in matters of religion, rulers would neither have thought of, nor have wanted the pretense of revelation, to give credit to their institutions: whereas, on the other hand, revelation being generally esteemed, in all nations, to be the only true foundation of religion; kings and rulers, when they thought fit to add inventions of their own to the religion of their ancestors, were obliged to make use of that disposition, which they knew their people to have, to receive what came recommended to them under the name of a</w:t>
      </w:r>
    </w:p>
    <w:p>
      <w:pPr>
        <w:pStyle w:val="SourcePage"/>
      </w:pPr>
      <w:r>
        <w:t xml:space="preserve">[p. 296]</w:t>
      </w:r>
    </w:p>
    <w:p>
      <w:pPr>
        <w:pStyle w:val="BodyText"/>
      </w:pPr>
      <w:r>
        <w:t xml:space="preserve">revelation." This from Shuckford's </w:t>
      </w:r>
      <w:r>
        <w:rPr>
          <w:i/>
          <w:iCs/>
        </w:rPr>
        <w:t xml:space="preserve">History</w:t>
      </w:r>
      <w:r>
        <w:t xml:space="preserve"> in </w:t>
      </w:r>
      <w:r>
        <w:rPr>
          <w:i/>
          <w:iCs/>
        </w:rPr>
        <w:t xml:space="preserve">Republic of Letters</w:t>
      </w:r>
      <w:r>
        <w:t xml:space="preserve">, vol. 5, pp. 112–113.Shuckford, </w:t>
      </w:r>
      <w:r>
        <w:rPr>
          <w:i/>
          <w:iCs/>
        </w:rPr>
        <w:t xml:space="preserve">The Sacred and Prophane History of the World Connected</w:t>
      </w:r>
      <w:r>
        <w:t xml:space="preserve"> (2 vols. London, 1728), in </w:t>
      </w:r>
      <w:r>
        <w:rPr>
          <w:i/>
          <w:iCs/>
        </w:rPr>
        <w:t xml:space="preserve">The Present State of the Republick of Letters. For February 1730</w:t>
      </w:r>
      <w:r>
        <w:t xml:space="preserve"> (London, 1730), Article VIII, pp. 112–13.</w:t>
      </w:r>
    </w:p>
    <w:p>
      <w:pPr>
        <w:pStyle w:val="Heading2"/>
      </w:pPr>
      <w:bookmarkStart w:name="heading_980_satan_before_the_fall_th" w:id="162"/>
      <w:r>
        <w:t xml:space="preserve">980. SATAN BEFORE THE FALL THE HIGHEST OF THE ANGELS.</w:t>
      </w:r>
      <w:bookmarkEnd w:id="162"/>
    </w:p>
    <w:p>
      <w:pPr>
        <w:pStyle w:val="BodyText"/>
      </w:pPr>
      <w:r>
        <w:t xml:space="preserve">Add this to No. 936.The place indicated (p. 191) begins, "This angel, before his fall, was the chief of all the angels, of greatest natural capacity, strength and wisdom, and highest in honor and dignity, the brightest of all those stars of heaven, as is signified by what is said of him under that type of the devil, the king of Babylon." 'Tis yet more manifest from what is said of the king of Tyrus as a type of the devil in Ezekiel 28:12–19. Here I would observe several things (see note on the place):In the "Blank Bible" note on Ezekiel 28:14 JE observes: "The king of Tyrus had assumed to himself great honor and God had exalted him to great honor in his providence… so the king of Tyrus is called 'the anointed cherub.'" JE concludes: "in what is said here of the king of Tyrus, an eye seems to be had to Antichrist, who is upon God's holy mountain, who hath set himself in Christ's seat, and sitteth in the temple of God, showing himself that he is God, calling himself Christ's vicar on earth. See 'Miscellanies,' No. 980."</w:t>
      </w:r>
    </w:p>
    <w:p>
      <w:pPr>
        <w:pStyle w:val="BodyText"/>
      </w:pPr>
      <w:r>
        <w:t xml:space="preserve">I. 'Tis exceeding manifest that the king of Tyrus is here spoken of as a type of the devil or the prince of the angels or cherubim that fell.</w:t>
      </w:r>
    </w:p>
    <w:p>
      <w:pPr>
        <w:pStyle w:val="ListText"/>
        <w:numPr>
          <w:ilvl w:val="0"/>
          <w:numId w:val="2"/>
        </w:numPr>
      </w:pPr>
      <w:r>
        <w:t xml:space="preserve">Because he is here expressly called an angel or cherub once and again, Ezekiel 28:14, Ezekiel 28:16, and is spoken of as a fallen cherub.</w:t>
      </w:r>
    </w:p>
    <w:p>
      <w:pPr>
        <w:pStyle w:val="ListText"/>
        <w:numPr>
          <w:ilvl w:val="0"/>
          <w:numId w:val="3"/>
        </w:numPr>
      </w:pPr>
      <w:r>
        <w:t xml:space="preserve">He is spoken of as having been in heaven under the name of three different names, by which names heaven is often called in Scripture viz. Eden, the garden of God or the paradise of God, Ezekiel 28:13; the holy mountain of God, Ezekiel 28:14 and Ezekiel 28:16; and the sanctuary, Ezekiel 28:18.</w:t>
      </w:r>
    </w:p>
    <w:p>
      <w:pPr>
        <w:pStyle w:val="ListText"/>
        <w:numPr>
          <w:ilvl w:val="0"/>
          <w:numId w:val="4"/>
        </w:numPr>
      </w:pPr>
      <w:r>
        <w:t xml:space="preserve">He is spoken of as having been in a most happy state in the paradise of God and holy mountain of God, in great honor and beauty and pleasure.</w:t>
      </w:r>
    </w:p>
    <w:p>
      <w:pPr>
        <w:pStyle w:val="ListText"/>
        <w:numPr>
          <w:ilvl w:val="0"/>
          <w:numId w:val="5"/>
        </w:numPr>
      </w:pPr>
      <w:r>
        <w:t xml:space="preserve">He is spoken of as in his first estate, or the state wherein he was created to be perfectly free from sin, but afterwards falling by sin. Ezekiel 28:15, "Thou wast perfect in thy ways from the day that thou wast created, till iniquity was found in thee."</w:t>
      </w:r>
    </w:p>
    <w:p>
      <w:pPr>
        <w:pStyle w:val="ListText"/>
        <w:numPr>
          <w:ilvl w:val="0"/>
          <w:numId w:val="6"/>
        </w:numPr>
      </w:pPr>
      <w:r>
        <w:t xml:space="preserve">The iniquity by which he fell was pride, or his being lifted up by reason of his superlative beauty and brightness. Ezekiel 28:17, "Thine heart was lifted up because of thy beauty; thou hast corrupted thy wisdom by reason of the brightness."</w:t>
      </w:r>
    </w:p>
    <w:p>
      <w:pPr>
        <w:pStyle w:val="ListText"/>
        <w:numPr>
          <w:ilvl w:val="0"/>
          <w:numId w:val="7"/>
        </w:numPr>
      </w:pPr>
      <w:r>
        <w:t xml:space="preserve">He is represented as being cast out of heaven and cast down to the earth for his sin. Ezekiel 28:16, "Therefore I will cast thee as profane out of the</w:t>
      </w:r>
    </w:p>
    <w:p>
      <w:pPr>
        <w:pStyle w:val="SourcePage"/>
      </w:pPr>
      <w:r>
        <w:t xml:space="preserve">[p. 297]</w:t>
      </w:r>
    </w:p>
    <w:p>
      <w:pPr>
        <w:pStyle w:val="BodyText"/>
      </w:pPr>
      <w:r>
        <w:t xml:space="preserve">mountain of God, and I will destroy thee, O covering cherub, from the midst of the stones of fire." Ezekiel 28:17, "I will cast thee to the ground."</w:t>
      </w:r>
    </w:p>
    <w:p>
      <w:pPr>
        <w:pStyle w:val="ListText"/>
        <w:numPr>
          <w:ilvl w:val="0"/>
          <w:numId w:val="8"/>
        </w:numPr>
      </w:pPr>
      <w:r>
        <w:t xml:space="preserve">He is represented as being destroyed by fire here in this earthly world. Ezekiel 28:18, "I will bring forth a fire from the midst of thee; it shall devour thee, and I will bring thee to ashes upon the earth in the midst of all that behold thee."</w:t>
      </w:r>
    </w:p>
    <w:p>
      <w:pPr>
        <w:pStyle w:val="ListText"/>
        <w:numPr>
          <w:ilvl w:val="0"/>
          <w:numId w:val="9"/>
        </w:numPr>
      </w:pPr>
      <w:r>
        <w:t xml:space="preserve">His great wisdom is spoken of as being corrupted by sin, i.e. turned into a wicked craftiness. Ezekiel 28:17, "Thou hast corrupted thy wisdom because of thy brightness." If the king of Tyrus were not here expressly called a cherub in the paradise of God and in God's holy mountain, by which 'tis most evident that he is spoken of as a type of a cherub in the paradise of God, yet I say if it had not been so, the matter would have been very plain, for the things here spoken of can't be applied to the king of Tyrus with anyMS: "no." beauty and without the utmost straining any other way, than as a type of the devil that was once a glorious angel in paradise. For how had the king of Tyrus in any other sense but the anointed angel in God's holy mountain and in Eden, the garden of God, and in God's sanctuary, and there being first perfect in his ways (for such a kind of expression is ever used in Scripture to signify holiness or a moral perfection), and how was he afterwards cast as profane out of the mountain of God?</w:t>
      </w:r>
    </w:p>
    <w:p>
      <w:pPr>
        <w:pStyle w:val="BodyText"/>
      </w:pPr>
      <w:r>
        <w:t xml:space="preserve">II. 'Tis evident that this cherub or angel is spoken of as the highest of all the angels. This is evident by several things:</w:t>
      </w:r>
    </w:p>
    <w:p>
      <w:pPr>
        <w:pStyle w:val="ListText"/>
        <w:numPr>
          <w:ilvl w:val="0"/>
          <w:numId w:val="2"/>
        </w:numPr>
      </w:pPr>
      <w:r>
        <w:t xml:space="preserve">He is called "the anointed cherub." This expression alone shows him to have been set higher than any other cherub, for his being anointed must signify his being distinguished from all others: anointing of old was used as a note of distinction, to show that that person was marked out and distinguished from all the rest for a higher dignity. The Lord's anointed in Israel was he that God, of his mere good pleasure, had appointed to the chief dignity in Israel. So the Lord's anointed among the cherubim is the cherub that God had appointed to the highest dignity of all. 'Tis said, Ezekiel 28:14, "Thou art the anointed cherub that covereth, and I have set thee so," i.e. plainly, it has been my pleasure to set thee, by my anointing, in the highest dignity of all.</w:t>
      </w:r>
    </w:p>
    <w:p>
      <w:pPr>
        <w:pStyle w:val="ListText"/>
        <w:numPr>
          <w:ilvl w:val="0"/>
          <w:numId w:val="3"/>
        </w:numPr>
      </w:pPr>
      <w:r>
        <w:t xml:space="preserve">He is called the cherub that covereth on God's holy mountain, Ezekiel 28:14, and the covering cherub "in the midst of the stones of fire," Ezekiel 28:16, in which there seems to be a reference to the cherubim in the temple, in the Holy of Holies, next to the throne of God, that covered the throne with their wings. See Exodus 25:19–20 and Exodus 27:9. From this it appears that [by] the covering</w:t>
      </w:r>
    </w:p>
    <w:p>
      <w:pPr>
        <w:pStyle w:val="SourcePage"/>
      </w:pPr>
      <w:r>
        <w:t xml:space="preserve">[p. 298]</w:t>
      </w:r>
    </w:p>
    <w:p>
      <w:pPr>
        <w:pStyle w:val="BodyText"/>
      </w:pPr>
      <w:r>
        <w:t xml:space="preserve">cherub, is meant the cherub next to the throne of God himself having a place in the very Holy of Holies. There were represented two cherubim that covered the mercy seat in the temple, that are called by the Apostle "the cherubims of glory shadowing the mercy seat" (Hebrews 9:5), which represents the great dignity and honor of the cherubims that are next [to] God's throne and are covering cherubims. But before the fall of this cherub, he is spoken of as being admitted alone to this great honor and nearness to God's throne, an honor that he was anointed to above his fellows. See note on Matthew 18:10.JE states in his "Blank Bible" note on Matthew 18:10 that the verse generally denotes "the honor and dignity of the angels in heaven." He concludes by writing that "Satan's being the highest angel in heaven is represented (under the type of the prince of Tyrus) by comparing him to one of the cherubs in the Holy of Holies that were always by the throne, covering the mercy seat with their wings (Ezekiel 28:14)."</w:t>
      </w:r>
    </w:p>
    <w:p>
      <w:pPr>
        <w:pStyle w:val="ListText"/>
        <w:numPr>
          <w:ilvl w:val="0"/>
          <w:numId w:val="4"/>
        </w:numPr>
      </w:pPr>
      <w:r>
        <w:t xml:space="preserve">This covering cherub is here spoken [of] as the top of all the creation, or the sum and height of all creature perfection in wisdom and beauty. Ezekiel 28:12, "Thou sealest up the sum, full of wisdom and perfect in beauty." He is spoken of as being in the midst of many things that are very bright and beautiful, Ezekiel 28:13–14, but walking up and down amongst them, as having the sum of all their beauty completed, perfected and sealed up in himself. It seems implied that no being is stronger than Beelzebub and able to bind him, but God himself. Matthew 12:29, with the context.</w:t>
      </w:r>
    </w:p>
    <w:p>
      <w:pPr>
        <w:pStyle w:val="BodyText"/>
      </w:pPr>
      <w:r>
        <w:rPr>
          <w:i/>
          <w:iCs/>
        </w:rPr>
        <w:t xml:space="preserve">Corol</w:t>
      </w:r>
      <w:r>
        <w:t xml:space="preserve">. 1. Hence learn that Satan, before his fall, was the Messiah or Christ or anointed. The word anointed is radically the same in Hebrew as the Messiah. So that in this respect our Jesus is exalted into his place in heaven.</w:t>
      </w:r>
    </w:p>
    <w:p>
      <w:pPr>
        <w:pStyle w:val="BodyText"/>
      </w:pPr>
      <w:r>
        <w:rPr>
          <w:i/>
          <w:iCs/>
        </w:rPr>
        <w:t xml:space="preserve">Corol</w:t>
      </w:r>
      <w:r>
        <w:t xml:space="preserve">. 2. These things show another thing wherein Jesus is exalted into the place of Lucifer, that whereas he had the honor to dwell in the holies continually, so Jesus is there entered not as the high priests of old, but to be there continually, but in this respect is exalted higher than Lucifer ever was, that whereas Lucifer was only near the throne, or kneeling on the mercy seat in humble posture covering it with his wings, Jesus is admitted to sit down forever with God on the throne.</w:t>
      </w:r>
    </w:p>
    <w:p>
      <w:pPr>
        <w:pStyle w:val="BodyText"/>
      </w:pPr>
      <w:r>
        <w:rPr>
          <w:i/>
          <w:iCs/>
        </w:rPr>
        <w:t xml:space="preserve">Corol</w:t>
      </w:r>
      <w:r>
        <w:t xml:space="preserve">. 3. From what is said in this passage of Scripture, we may learn that the angels were created in time. Though we have no particular account of their creation in the story of Moses, we read here once and again of the day wherein this anointed cherub was created, Ezekiel 28:13 and Ezekiel 28:15. This is also implied in Genesis 2:1, "Thus the heavens and the earth were finished, and all the host of them." The angels are often in Scripture spoken of as the host of heaven; and the angels are expressly spoken of as created by Christ in Colossians 1:16, "For by him were all things created that are in heaven and</w:t>
      </w:r>
    </w:p>
    <w:p>
      <w:pPr>
        <w:pStyle w:val="SourcePage"/>
      </w:pPr>
      <w:r>
        <w:t xml:space="preserve">[p. 299]</w:t>
      </w:r>
    </w:p>
    <w:p>
      <w:pPr>
        <w:pStyle w:val="BodyText"/>
      </w:pPr>
      <w:r>
        <w:t xml:space="preserve">that are in earth, visible and invisible, whether they be thrones or dominions principalities or powers. All things were created by him and for him." So Psalms 104:4, "Who maketh his angels spirits and his ministers a flame of fire," which is meant of proper angels, as appears by Hebrews 1:7. It appears also further because they are called the sons of God in Job 38:7, which can't be meant by eternal generation, for so Christ is God's only begotten Son. See Psalms 148:2–5.</w:t>
      </w:r>
    </w:p>
    <w:p>
      <w:pPr>
        <w:pStyle w:val="BodyText"/>
      </w:pPr>
      <w:r>
        <w:rPr>
          <w:i/>
          <w:iCs/>
        </w:rPr>
        <w:t xml:space="preserve">Corol</w:t>
      </w:r>
      <w:r>
        <w:t xml:space="preserve">. 4. another respect also Jesus succeeds Lucifer, viz. in being the </w:t>
      </w:r>
      <w:r>
        <w:rPr>
          <w:i/>
          <w:iCs/>
        </w:rPr>
        <w:t xml:space="preserve">covering</w:t>
      </w:r>
      <w:r>
        <w:t xml:space="preserve"> cherub. The word translated cover often and commonly signifies to protect. It was committed to this archangel especially to have the care of protecting the beloved race, elect man, that was God's jewel, his treasure, his first fruits, his precious thing laid up in God's ark or chest or cabinet hid in the secret of God's presence. That was the great business the angels were made for, and therefore was especially committed to the head of the angels. But he fell from his innocency and dignity, and Jesus in his stead becomes the cherub that covereth, the great protector and Savior of elect men, that gathers them as a hen her chickens under her wings [Matthew 23:37].</w:t>
      </w:r>
    </w:p>
    <w:p>
      <w:pPr>
        <w:pStyle w:val="BodyText"/>
      </w:pPr>
      <w:r>
        <w:rPr>
          <w:i/>
          <w:iCs/>
        </w:rPr>
        <w:t xml:space="preserve">Corol</w:t>
      </w:r>
      <w:r>
        <w:t xml:space="preserve">. 5. Lucifer, in having the excellency of all those glorious things that were about him all summed up in him, he was a type of Christ, in whom all the glory and excellency of all elect creatures is more properly summed [up] as the head and fountain of all, as the brightness of all that reflects the light of the sun is summed up in the sun.</w:t>
      </w:r>
    </w:p>
    <w:p>
      <w:pPr>
        <w:pStyle w:val="Heading2"/>
      </w:pPr>
      <w:bookmarkStart w:name="heading_981_christian_religion" w:id="163"/>
      <w:r>
        <w:t xml:space="preserve">981. CHRISTIAN RELIGION.</w:t>
      </w:r>
      <w:bookmarkEnd w:id="163"/>
    </w:p>
    <w:p>
      <w:pPr>
        <w:pStyle w:val="BodyText"/>
      </w:pPr>
      <w:r>
        <w:t xml:space="preserve">Things that appeared in the heathen world before, in and after Christ's time that have reference to him, that confirm the Christian religion.</w:t>
      </w:r>
    </w:p>
    <w:p>
      <w:pPr>
        <w:pStyle w:val="BodyText"/>
      </w:pPr>
      <w:r>
        <w:t xml:space="preserve">"Before the coming of our Savior there was a general expectation spread over all the eastern nations, that out of Judea should arise a person who should be governor of the world, is expressly affirmed by the Roman historians Suetonius and Tacitus. In Suetonius are these words, 'Percrebuerat oriente toto vetus et constans opinio, esse in satis, ut Iudea protecti rerum potirentur.' And Tacitus, these words, 'Pluribus persuasio inerat, antiquis sacerdotum libris contineri, eo ipso tempore fore, ut valesceret, oriens, profectiq; Iudea rerum potirentur.'</w:t>
      </w:r>
    </w:p>
    <w:p>
      <w:pPr>
        <w:pStyle w:val="BodyText"/>
      </w:pPr>
      <w:r>
        <w:t xml:space="preserve">"The star that appeared at Christ's birth, and the journey of the Chaldean wise men, is mentioned by Chalcidius, the Platonist" (see the place cited by Grotius, </w:t>
      </w:r>
      <w:r>
        <w:rPr>
          <w:i/>
          <w:iCs/>
        </w:rPr>
        <w:t xml:space="preserve">De Veritate Christianæ Religionis</w:t>
      </w:r>
      <w:r>
        <w:t xml:space="preserve">, Lib. 3, ch. 14).Grotius cites Chalcidius' commentary on </w:t>
      </w:r>
      <w:r>
        <w:rPr>
          <w:i/>
          <w:iCs/>
        </w:rPr>
        <w:t xml:space="preserve">Timaeus</w:t>
      </w:r>
      <w:r>
        <w:t xml:space="preserve">. "Herod's causing all the children in Bethlehem under two years old to be slain, and</w:t>
      </w:r>
    </w:p>
    <w:p>
      <w:pPr>
        <w:pStyle w:val="SourcePage"/>
      </w:pPr>
      <w:r>
        <w:t xml:space="preserve">[p. 300]</w:t>
      </w:r>
    </w:p>
    <w:p>
      <w:pPr>
        <w:pStyle w:val="BodyText"/>
      </w:pPr>
      <w:r>
        <w:t xml:space="preserve">a reflection made upon him on that occasion by the Emperor Augustus, is related by Macrobius in the following words, 'Cum audisset Augustus, inter pueros quos in Syria Herodes Rex Iudeorum intra bimatum issuit interfici, filium quoq; ejus occisum, ait melius est Herodii porcum esse quam filium.'" Macrob.,Macrobius Ambrosius Aurelius Theodosius, </w:t>
      </w:r>
      <w:r>
        <w:rPr>
          <w:i/>
          <w:iCs/>
        </w:rPr>
        <w:t xml:space="preserve">Commentarii In Somnium Scipionis</w:t>
      </w:r>
      <w:r>
        <w:t xml:space="preserve">. Lib. 2, ch. 4.</w:t>
      </w:r>
    </w:p>
    <w:p>
      <w:pPr>
        <w:pStyle w:val="BodyText"/>
      </w:pPr>
      <w:r>
        <w:t xml:space="preserve">"Many of the miracles that Jesus wrought" in his lifetime are as to the matters of fact, "particularly his healing the lame and the blind, and casting out devils, expressly owned by the most implacable [enemies of Christianity], by Celsus and Julian, and the authors of the Jewish Talmud." And how "the power of the heathen gods ceased after the coming of Christ […] is acknowledged by Porphyry," who attributes it to their being angry at the setting up [of] the Christian religion, which he styles impious and profane. "Many particulars of the collateral history concerning John the Baptist and Herod and Pilate, are largely recorded by Josephus: the crucifixion of Christ under Pontius Pilate, is related by Tacitus; and diverse of the most remarkable circumstances attending it, such as the earthquake, and miraculous darkness, were recorded in the public Roman registers," commonly appealed to by the first Christian writers, as what could not be denied by the adversaries themselves, "and are in a very particular manner attested by Phlegon." That extraordinary Sibylline prophecy referred [to] by Virgil in his Fourth Eclogue, so much like Isaiah's prophecies of Christ, shows the expectation of the heathen world at that time.</w:t>
      </w:r>
    </w:p>
    <w:p>
      <w:pPr>
        <w:pStyle w:val="BodyText"/>
      </w:pPr>
      <w:r>
        <w:t xml:space="preserve">"It was usual for the Roman deputies, or governors of provinces, to give an account of the chief things, during their administration, to the emperor. Accordingly, Pilate gave an account to Tiberius of what had happened in his time concerning Jesus of Nazareth; an account of his miracles, death, crucifixion, and resurrection. Upon which, it is said, that emperor proposed it to the Senate, that he should be admitted into the number of their gods; and decreed, that none should be accused for being a Christian during his reign. Two things I may remark with reference to this matter, namely, that Pilate's account was enrolled in the public records at Rome: and, that the fathers, Justin Martyr, and Tertullian afterwards appealed to the emperor and senate upon the head, in their apologies for the Christian religion. Which we cannot imagine they would have done, had they not been well assured of the fact, that such things were registered, and that their enemies had nothing to allege in opposition to it.[…] That this is likely to be true, may be argued from the circumstances</w:t>
      </w:r>
    </w:p>
    <w:p>
      <w:pPr>
        <w:pStyle w:val="SourcePage"/>
      </w:pPr>
      <w:r>
        <w:t xml:space="preserve">[p. 301]</w:t>
      </w:r>
    </w:p>
    <w:p>
      <w:pPr>
        <w:pStyle w:val="BodyText"/>
      </w:pPr>
      <w:r>
        <w:t xml:space="preserve">of the case. The emperors expected from their deputies, an account of any notable event that happened where they were. And can we imagine, that Pilate either would or durst conceal so great an event, as that concerning Jesus Christ, about which all Judea was in an uproar, and in which he himself had so great a share? From hence then, we may infer the probability of the story; and, I think, conclude its certainty from the apologies I mentioned of Justin Martyr and Tertullian. They were both learned men, lived in the next century, and I cannot think it consistent with their character to appeal, as we find they do, to the head of the Roman Empire, and to so august a body as the Roman Senate, concerning this fact, had it been in the least doubtful." Bennet's </w:t>
      </w:r>
      <w:r>
        <w:rPr>
          <w:i/>
          <w:iCs/>
        </w:rPr>
        <w:t xml:space="preserve">Inspiration of the Scriptures</w:t>
      </w:r>
      <w:r>
        <w:t xml:space="preserve">, pp. 103–05.Benjamin Bennet, </w:t>
      </w:r>
      <w:r>
        <w:rPr>
          <w:i/>
          <w:iCs/>
        </w:rPr>
        <w:t xml:space="preserve">The truth, inspiration, and usefulness of the Scriptures asserted and proved. In several discourses on 2 Timothy 3:15… Published from his manuscripts by L. Latham, M. D</w:t>
      </w:r>
      <w:r>
        <w:t xml:space="preserve">. (London, 1730), 103–05.</w:t>
      </w:r>
    </w:p>
    <w:p>
      <w:pPr>
        <w:pStyle w:val="BodyText"/>
      </w:pPr>
      <w:r>
        <w:t xml:space="preserve">The words of Phlegon concerning the eclipse at the time of Christ's passion, Bk. 13 of his </w:t>
      </w:r>
      <w:r>
        <w:rPr>
          <w:i/>
          <w:iCs/>
        </w:rPr>
        <w:t xml:space="preserve">Chronicon</w:t>
      </w:r>
      <w:r>
        <w:t xml:space="preserve"> or </w:t>
      </w:r>
      <w:r>
        <w:rPr>
          <w:i/>
          <w:iCs/>
        </w:rPr>
        <w:t xml:space="preserve">Olympiads</w:t>
      </w:r>
      <w:r>
        <w:t xml:space="preserve">, are these: "'In the fourth year of the 202nd Olympiad, there happened the greatest eclipse of the sun that ever was known; there was such a dark night at the sixth hour of the day, that the stars were seen in the heavens; and there was a great earthquake in Bithynia, which overturned a great part of Nicea.' These words are to be seen in Eusebius' and Hieronomus' </w:t>
      </w:r>
      <w:r>
        <w:rPr>
          <w:i/>
          <w:iCs/>
        </w:rPr>
        <w:t xml:space="preserve">Chronicon</w:t>
      </w:r>
      <w:r>
        <w:t xml:space="preserve">. And Origen mentions it, </w:t>
      </w:r>
      <w:r>
        <w:rPr>
          <w:i/>
          <w:iCs/>
        </w:rPr>
        <w:t xml:space="preserve">Tract 34, Upon Matthew</w:t>
      </w:r>
      <w:r>
        <w:t xml:space="preserve">, and in his second </w:t>
      </w:r>
      <w:r>
        <w:rPr>
          <w:i/>
          <w:iCs/>
        </w:rPr>
        <w:t xml:space="preserve">Against Celsus</w:t>
      </w:r>
      <w:r>
        <w:t xml:space="preserve">." And Chalcidus the Platonist, speaking of the star that appeared at Christ's birth in his commentary on </w:t>
      </w:r>
      <w:r>
        <w:rPr>
          <w:i/>
          <w:iCs/>
        </w:rPr>
        <w:t xml:space="preserve">Timaeus</w:t>
      </w:r>
      <w:r>
        <w:t xml:space="preserve">, has these words: "'There is another more holy and more venerable history, which relates the appearance of a new star, not to foretell diseases and death, but the descent of a venerable God to preserve mankind, and to show favor to the affairs of mortals; which star the wise men of Chaldea observing as they traveled in the night, and being very well skilled in viewing the heavenly bodies, they are said to have sought after the new birth of this God; and having found that majesty in a child, they paid him worship, and made such vows as were agreeable to so great a God.'" Grotius, </w:t>
      </w:r>
      <w:r>
        <w:rPr>
          <w:i/>
          <w:iCs/>
        </w:rPr>
        <w:t xml:space="preserve">De Veritate</w:t>
      </w:r>
      <w:r>
        <w:t xml:space="preserve">, Bk. 3, sec. 14.Grotius, </w:t>
      </w:r>
      <w:r>
        <w:rPr>
          <w:i/>
          <w:iCs/>
        </w:rPr>
        <w:t xml:space="preserve">Truth of the Christian Religion</w:t>
      </w:r>
      <w:r>
        <w:t xml:space="preserve">, trans. Clark, 3rd ed., p. 160.</w:t>
      </w:r>
    </w:p>
    <w:p>
      <w:pPr>
        <w:pStyle w:val="Heading2"/>
      </w:pPr>
      <w:bookmarkStart w:name="heading_982_the_work_of_redemption_t" w:id="164"/>
      <w:r>
        <w:t xml:space="preserve">982. THE WORK OF REDEMPTION THE SUM OF ALL GOD'S WORKS.</w:t>
      </w:r>
      <w:bookmarkEnd w:id="164"/>
    </w:p>
    <w:p>
      <w:pPr>
        <w:pStyle w:val="BodyText"/>
      </w:pPr>
      <w:r>
        <w:t xml:space="preserve">These words of the Apostle, Colossians 2:2–3, "to the acknowledgment of the mystery of God, even of the Father and of Christ, in whom or in which are hid all the treasures of wisdom and knowledge," they naturally imply and doubtless intend thus much, viz. that that which the gospel reveals as the great</w:t>
      </w:r>
    </w:p>
    <w:p>
      <w:pPr>
        <w:pStyle w:val="SourcePage"/>
      </w:pPr>
      <w:r>
        <w:t xml:space="preserve">[p. 302]</w:t>
      </w:r>
    </w:p>
    <w:p>
      <w:pPr>
        <w:pStyle w:val="BodyText"/>
      </w:pPr>
      <w:r>
        <w:t xml:space="preserve">end of Christ's coming into the world unfolds the grand mystery of all God's counsels and works, and opens to view the treasures and divine wisdom and knowledge in God's proceedings, which before were from the beginning of the world, hidden treasures. It discovers the grand scheme of God's proceedings and operations, what it is that infinite wisdom aimed [at] in the creation of the world, and the great things that he accomplishes in it from age to age.</w:t>
      </w:r>
    </w:p>
    <w:p>
      <w:pPr>
        <w:pStyle w:val="Heading2"/>
      </w:pPr>
      <w:bookmarkStart w:name="heading_983_christian_religion" w:id="165"/>
      <w:r>
        <w:t xml:space="preserve">983. CHRISTIAN RELIGION.</w:t>
      </w:r>
      <w:bookmarkEnd w:id="165"/>
    </w:p>
    <w:p>
      <w:pPr>
        <w:pStyle w:val="BodyText"/>
      </w:pPr>
      <w:r>
        <w:t xml:space="preserve">Confirmations of the history of the Old Testament from Moses' time by the records of the heathen. "Many particulars of Moses' life are related by several ancient writers; the eminent piety of the most ancient Jews, by Strabo and Justin; diverse actions of David and Solomon, in the Phoenician annals; some of the actions of Elijah by Menander, and confessed by Julian himself; the history of Jonah, under the name of Hercules, by Lycophron and Aeneas Gazaeus; and the histories of following times, by many more authors." Clarke's </w:t>
      </w:r>
      <w:r>
        <w:rPr>
          <w:i/>
          <w:iCs/>
        </w:rPr>
        <w:t xml:space="preserve">Evidences of Natural and Revealed Religion</w:t>
      </w:r>
      <w:r>
        <w:t xml:space="preserve">, pp. 192–93.Clarke, </w:t>
      </w:r>
      <w:r>
        <w:rPr>
          <w:i/>
          <w:iCs/>
        </w:rPr>
        <w:t xml:space="preserve">Discourse Concerning the Unchangeable Obligations</w:t>
      </w:r>
      <w:r>
        <w:t xml:space="preserve">, 1706 ed., pp. 307–08.</w:t>
      </w:r>
    </w:p>
    <w:p>
      <w:pPr>
        <w:pStyle w:val="BodyText"/>
      </w:pPr>
      <w:r>
        <w:t xml:space="preserve">"Tatian, in his book against the Greeks, relates, that amongst the Phoenicians flourished three ancient historians, Theodotus, Hysicrates and Mochus, who all of them delivered in their histories, translated into Greek by Laetus, under which of the kings happened the rapture of Europa; the voyage of Menelaus into Phoenicia; and the league and friendship between Solomon and Hiram, when Hiram gave his daughter to Solomon, and furnished him with timber for building the temple: and that the same is affirmed by Menander of Pergamus. Josephus lets us know that the annals of the Tyrians, from the days of Abibalus and Hiram, kings of Tyre, were extant in his days; and that Menander of Pergamus translated them into Greek; and that Hiram's friendship to Solomon, and assistance in building the temple, was mentioned in them; and that the temple was founded in the eleventh year of Hiram." Newton's </w:t>
      </w:r>
      <w:r>
        <w:rPr>
          <w:i/>
          <w:iCs/>
        </w:rPr>
        <w:t xml:space="preserve">Chronology</w:t>
      </w:r>
      <w:r>
        <w:t xml:space="preserve">, p. 114.Isaac Newton, </w:t>
      </w:r>
      <w:r>
        <w:rPr>
          <w:i/>
          <w:iCs/>
        </w:rPr>
        <w:t xml:space="preserve">The Chronology of the Ancient Kingdoms Amended</w:t>
      </w:r>
      <w:r>
        <w:t xml:space="preserve"> (London, 1728), p. 114.</w:t>
      </w:r>
    </w:p>
    <w:p>
      <w:pPr>
        <w:pStyle w:val="BodyText"/>
      </w:pPr>
      <w:r>
        <w:t xml:space="preserve">"Diodorus saith in his fortieth book, 'that in Egypt there were formerly multitudes of strangers of several nations, who used foreign rites and ceremonies in worshipping the gods, for which they were expelled [from] Egypt; and under Danaus, Cadmus, and other skillful commanders, after great hardships, came into Greece, and other places; but the greatest part of them came into Judea, not far from Egypt, a country then uninhabited</w:t>
      </w:r>
    </w:p>
    <w:p>
      <w:pPr>
        <w:pStyle w:val="SourcePage"/>
      </w:pPr>
      <w:r>
        <w:t xml:space="preserve">[p. 303]</w:t>
      </w:r>
    </w:p>
    <w:p>
      <w:pPr>
        <w:pStyle w:val="BodyText"/>
      </w:pPr>
      <w:r>
        <w:t xml:space="preserve">and desert being conducted thither by one Moses, a wise and valiant man, who after he had possessed himself of the country, among other things built Jerusalem, and the temple.'" Newton's </w:t>
      </w:r>
      <w:r>
        <w:rPr>
          <w:i/>
          <w:iCs/>
        </w:rPr>
        <w:t xml:space="preserve">Chronology</w:t>
      </w:r>
      <w:r>
        <w:t xml:space="preserve">, p. 204.</w:t>
      </w:r>
    </w:p>
    <w:p>
      <w:pPr>
        <w:pStyle w:val="BodyText"/>
      </w:pPr>
      <w:r>
        <w:t xml:space="preserve">Austin tells us "that the common people of Africa, being asked who they were, replied Chanani, or Cananites"; and Procopius, a Christian historian, "tells us of two pillars in the west of Africa, with inscriptions signifying that the people were Canaanites that fled from Joshua." Ibid., p. 198.</w:t>
      </w:r>
    </w:p>
    <w:p>
      <w:pPr>
        <w:pStyle w:val="BodyText"/>
      </w:pPr>
      <w:r>
        <w:t xml:space="preserve">"Many things concerning Joseph, his character, conduct and management in Egypt, are mentioned by Justin. Several particulars relating to the Israelites of old occur in their authors; as their going into Egypt, and their coming out of it again, attested by Manetho, Berosus, Strabo, Justin and others; the dividing the Red Sea for a passage for them, by Artapanus and Diodorus Siculus; their traveling in the deserts of Arabia and coming to Mt. Sinai, by Justin; their being fed with manna in the wilderness, by Artapanus, who says they lived there upon </w:t>
      </w:r>
      <w:r>
        <w:rPr>
          <w:i/>
          <w:iCs/>
        </w:rPr>
        <w:t xml:space="preserve">a certain snow which God rained from heaven</w:t>
      </w:r>
      <w:r>
        <w:t xml:space="preserve">. As to Moses himself, his story is witnessed to, and recorded by Egyptian, Phoenician, Chaldean and Grecian writers. Besides, what is afterwards taken notice of by the author, there is a particular and remarkable account of him by Artapanus and Numenius, as of his being taken out of the water, brought up at court, working miracles, and being opposed before the king by certain magicians, called Jannes and Jambres, who attempted to do the like, etc. [2 Timothy 3:8]. There are divers other facts related in the Old Testament, the memory whereof seems to have been preserved among the heathen, and which were probably referred to in their fables, as the story of Jephtha's daughter under the name of Iphigenia." L. Latham's marginal notes to Bennet's </w:t>
      </w:r>
      <w:r>
        <w:rPr>
          <w:i/>
          <w:iCs/>
        </w:rPr>
        <w:t xml:space="preserve">Inspiration of the Scripture</w:t>
      </w:r>
      <w:r>
        <w:t xml:space="preserve">, pp. 96–97.Bennet, </w:t>
      </w:r>
      <w:r>
        <w:rPr>
          <w:i/>
          <w:iCs/>
        </w:rPr>
        <w:t xml:space="preserve">The truth, inspiration, and usefulness of the Scriptures</w:t>
      </w:r>
      <w:r>
        <w:t xml:space="preserve">, 97</w:t>
      </w:r>
      <w:r>
        <w:rPr>
          <w:i/>
          <w:iCs/>
        </w:rPr>
        <w:t xml:space="preserve">n</w:t>
      </w:r>
      <w:r>
        <w:t xml:space="preserve">. See more particularly, concerning the history of Moses, "Scripture" no. 432.See </w:t>
      </w:r>
      <w:r>
        <w:rPr>
          <w:i/>
          <w:iCs/>
        </w:rPr>
        <w:t xml:space="preserve">Works, 15</w:t>
      </w:r>
      <w:r>
        <w:t xml:space="preserve">, 511–14. See also concerning Elijah, Jonah, etc., "Miscellanies" No. 1015.</w:t>
      </w:r>
    </w:p>
    <w:p>
      <w:pPr>
        <w:pStyle w:val="Heading2"/>
      </w:pPr>
      <w:bookmarkStart w:name="heading_984_christian_religion_evide" w:id="166"/>
      <w:r>
        <w:t xml:space="preserve">984. CHRISTIAN RELIGION. EVIDENCES THAT THE WORLD OF MANKIND CANNOT BE MUCH OLDER THAN IS REPRESENTED IN SCRIPTURE.</w:t>
      </w:r>
      <w:bookmarkEnd w:id="166"/>
    </w:p>
    <w:p>
      <w:pPr>
        <w:pStyle w:val="BodyText"/>
      </w:pPr>
      <w:r>
        <w:t xml:space="preserve"> </w:t>
      </w:r>
    </w:p>
    <w:p>
      <w:pPr>
        <w:pStyle w:val="BodyText"/>
      </w:pPr>
      <w:r>
        <w:t xml:space="preserve">In Greece, "before the Phoenicians introduced the deifying dead men, the Greeks had a council of elders in every town for the government thereof, and a place where the elders and people worshiped their God with sacrifices: and when many of those towns, for their common safety united under a common council, they erected a Prytaneum or court in</w:t>
      </w:r>
    </w:p>
    <w:p>
      <w:pPr>
        <w:pStyle w:val="SourcePage"/>
      </w:pPr>
      <w:r>
        <w:t xml:space="preserve">[p. 304]</w:t>
      </w:r>
    </w:p>
    <w:p>
      <w:pPr>
        <w:pStyle w:val="BodyText"/>
      </w:pPr>
      <w:r>
        <w:t xml:space="preserve">one of the towns, where the council and people met at certain times, to consult their common safety, and worship their common God with sacrifices, and to buy and sell: the towns where the councils met, the Greeks called δημοι peoples or communities, or corporation towns: and at length, when many of these Snoot for their common safety united by consent under one common council, they erected a Prytaneum in one of the δημοι for the common council and people to meet in, and to consult and worship in, and feast, and buy, and sell; and this δημος they walled about for its safety, and called τηυ πολιυ the city.[…] And when these councils made war upon their neighbors, they had a general commander lead their armies, and he became their king.</w:t>
      </w:r>
    </w:p>
    <w:p>
      <w:pPr>
        <w:pStyle w:val="BodyText"/>
      </w:pPr>
      <w:r>
        <w:t xml:space="preserve">"So Thucydides tells us, that under Cecrops and the ancient kings, until Theseus, Attica was always inhabited city by city, each having magistrates and Prytanea: neither did they consult their king, when there was no fear of danger, but each apart administered their own commonwealth, and had their own council, and even sometimes made war, as the Eleusinians with Eumolpus did against Erechtheus: but when Theseus, a prudent and potent man, obtained the kingdom, he took away the courts and magistrates of the other cities, and made them all meet at one council and Prytaneum at Athens. Polemon, as he is cited by Strabo, tells us that in this body of Attica there [were] 170 δημοι […]; and Philochorus relates, that when Attica was infested by sea and land by the Cares and Boeoti, Cecrops the first of any man reduced the multitude, i.e. the 170 δημοι, into twelve cities […]; and that Theseus contracted those twelve cities into one, which was Athens.</w:t>
      </w:r>
    </w:p>
    <w:p>
      <w:pPr>
        <w:pStyle w:val="BodyText"/>
      </w:pPr>
      <w:r>
        <w:t xml:space="preserve">"The original of the kingdom of the Argives was much after the same manner: for Pausanias tells us, that Pharoneus the son of Inachus was the first who gathered into one community the Argives, who till then were scattered, and lived everywhere apart; and the place where they were first assembled was called Phoronicum, the city of Phoroneus: and Strabo observes, that Homer calls the places which he reckons up in Peloponnesus, a few excepted, not cities but regions, because each of them consisted of a convention of many δημοι, free towns, out of which afterwards noble cities were built and frequented: so the Argives composed Mantinaea in Arcadia out of five towns, and Tegea out of nine; and out of so many was Heraea built by Cleombrotus, or by Cleonymus: so also Egium was built out of seven or eight towns, Patrae out of seven, and Dyme out of eight; and so Elis was erected by the conflux of many towns into one city.</w:t>
      </w:r>
    </w:p>
    <w:p>
      <w:pPr>
        <w:pStyle w:val="BodyText"/>
      </w:pPr>
      <w:r>
        <w:t xml:space="preserve">"Pausanias tells us that the Arcadians accounted Pelasgus the first man, and that he was their first king; and taught the ignorant people to build</w:t>
      </w:r>
    </w:p>
    <w:p>
      <w:pPr>
        <w:pStyle w:val="SourcePage"/>
      </w:pPr>
      <w:r>
        <w:t xml:space="preserve">[p. 305]</w:t>
      </w:r>
    </w:p>
    <w:p>
      <w:pPr>
        <w:pStyle w:val="BodyText"/>
      </w:pPr>
      <w:r>
        <w:t xml:space="preserve">houses, for defending themselves from heat, and cold, and rain; and to make themselves garments of skins; and instead of herbs and roots, which were sometimes noxious, to eat the acorns of the beach tree; and that his son Lycaon built the oldest city in all Greece: he tells us also, that in the days of Lelex the Spartans lived in villages apart. The Greeks therefore began to build houses in the days of Pelasgus the father of Lycaon […]; till then they lived in woods and caves of the earth. The first houses were of clay, till the brothers Euryatus and Hyperbius taught them to harden the clay into bricks and to build therewith.[…]</w:t>
      </w:r>
    </w:p>
    <w:p>
      <w:pPr>
        <w:pStyle w:val="BodyText"/>
      </w:pPr>
      <w:r>
        <w:t xml:space="preserve">"When Oenotrius the son of Lycaon carried a colony into Italy, he found that country for the most part uninhabited; and where it was inhabited, peopled but thinly; and seizing a part of it, he built towns in the mountains, little and numerous, as above: these towns were without walls; but after this colony grew numerous, and began to want room, they expelled the Siculi, compassed many cities with walls, and became possessed of all the territory between the two rivers Liris and Tiber: and it is to be understood that those cities had their councils and </w:t>
      </w:r>
      <w:r>
        <w:rPr>
          <w:i/>
          <w:iCs/>
        </w:rPr>
        <w:t xml:space="preserve">Prytanea</w:t>
      </w:r>
      <w:r>
        <w:t xml:space="preserve"> after the manner of the Greeks: for Dionysius tells us, that the new kingdom of Rome, as Romulus left it, consisted of thirty courts or councils, in thirty towns, each with the sacred fire kept in the </w:t>
      </w:r>
      <w:r>
        <w:rPr>
          <w:i/>
          <w:iCs/>
        </w:rPr>
        <w:t xml:space="preserve">Prytaneum</w:t>
      </w:r>
      <w:r>
        <w:t xml:space="preserve"> of the court, for the senators who met there to perform sacred rites, after the manner of the Greeks: but when Numa the successor of Romulus reigned, he, leaving the several fires in their own courts, instituted one common to them all at Rome: whence Rome was not a complete city before the days of Numa.</w:t>
      </w:r>
    </w:p>
    <w:p>
      <w:pPr>
        <w:pStyle w:val="BodyText"/>
      </w:pPr>
      <w:r>
        <w:t xml:space="preserve">"When navigation was so far improved that the Phoenicians began to leave the seashore, and sail through the Mediterranean by the help of the stars, it may be presumed they began to discover the islands of the Mediterranean, and for the sake of traffic to sail as far as Greece: and this was not long before they carried away Io, the daughter of Inachus, from Argos. The Cares first infested the Greek seas with piracy, and then Minos the son of Europa got up a potent fleet, and sent out colonies: for Diodorus tells us, that the Cyclades Islands, those near Crete, were at first desolate and uninhabited; but Minos having a potent fleet, sent many colonies out of Crete, and peopled many of them; and particularly that the island Carpathus was first seized by the soldiers of Minos: Syme lay waste and desolate till Triops came thither with a colony under Chthonius: Strongyle or Naxus was first inhabited by the Thracians in the days of Boreas, a little before the Argonautic expedition: Samos was at first desert, and inhabited only by a great multitude of terrible wild beasts, till Macareus peopled it, as he did also the islands Chius and Cos. Lesbos lay</w:t>
      </w:r>
    </w:p>
    <w:p>
      <w:pPr>
        <w:pStyle w:val="SourcePage"/>
      </w:pPr>
      <w:r>
        <w:t xml:space="preserve">[p. 306]</w:t>
      </w:r>
    </w:p>
    <w:p>
      <w:pPr>
        <w:pStyle w:val="BodyText"/>
      </w:pPr>
      <w:r>
        <w:t xml:space="preserve">waste and desolate till Christanthus sailed thither with a colony: Tenedos lay desolate till Tenes, a little before the Trojan War, sailed thither from Troas. Aristaeus, who married Autonoe the daughter of Cadmus carried a colony from Thebes into Caea, an island not inhabited before: the island Rhodes was at first called Ophiusa, being full of serpents before Phorbas, a prince of Argos, went thither, and made it habitable by destroying the serpents; in memory of which he is delineated in the heavens in the constellation of Ophiuchus. The discovery of this and some other islands made a report that they rose out of the sea: 'in Asia Delos emersit, et Hiera, et Anaphe et Rhodus,' saith Ammianus: and Pliny, 'Clarae iam pridem insulæ, Delos et Rhodos memoriæ produntur enatæ, postea minores, ultra Melon Anaphe, inter Lemnum et Hellespontum nea, inter Lebedum et Teon Halone,' etc.The quote from Ammianus translates, "In Asia Delos came to the surface, and Hiera, and Anaphe, and Rhodes" (</w:t>
      </w:r>
      <w:r>
        <w:rPr>
          <w:i/>
          <w:iCs/>
        </w:rPr>
        <w:t xml:space="preserve">Rerum testatum</w:t>
      </w:r>
      <w:r>
        <w:t xml:space="preserve">, 17.7.13, in </w:t>
      </w:r>
      <w:r>
        <w:rPr>
          <w:i/>
          <w:iCs/>
        </w:rPr>
        <w:t xml:space="preserve">Ammianus Marcellinus, with an English Translation by John C. Rolfe in Three Volumes</w:t>
      </w:r>
      <w:r>
        <w:t xml:space="preserve"> [Cambridge, Harvard Univ. Press, 1935], </w:t>
      </w:r>
      <w:r>
        <w:rPr>
          <w:i/>
          <w:iCs/>
        </w:rPr>
        <w:t xml:space="preserve">1</w:t>
      </w:r>
      <w:r>
        <w:t xml:space="preserve">, 349); and that from Pliny, "The famous islands of Delos and Rhodes are recorded in history as having been born from the sea long ago, and subsequently smaller ones, Anaphe beyond Melos, Neae between Lebedos and Teos, Thera and Thersasis"(</w:t>
      </w:r>
      <w:r>
        <w:rPr>
          <w:i/>
          <w:iCs/>
        </w:rPr>
        <w:t xml:space="preserve">Naturalis Historia</w:t>
      </w:r>
      <w:r>
        <w:t xml:space="preserve">, 2.202.89, in </w:t>
      </w:r>
      <w:r>
        <w:rPr>
          <w:i/>
          <w:iCs/>
        </w:rPr>
        <w:t xml:space="preserve">Natural History, with an English Translation by H. Rackham</w:t>
      </w:r>
      <w:r>
        <w:t xml:space="preserve"> [Cambridge, Harvard Univ. Press, 1938], 157).</w:t>
      </w:r>
    </w:p>
    <w:p>
      <w:pPr>
        <w:pStyle w:val="BodyText"/>
      </w:pPr>
      <w:r>
        <w:t xml:space="preserve">"Diodorus tells us also, that the seven islands called Aeolides, between Italy and Sicily, were desert and uninhabited till Lipparus and Aeolus, a little before the Trojan War, went thither from Italy, and peopled them: and that Malta and Gaulus or Gaudus, on the other side of Sicily, were first peopled by Phoenicians; and so was Madera without the straits: and Homer writes that Ulysses found the island Ogygia covered with wood, and uninhabited, except by Calypso and her maids, who lived in a cave without houses […].</w:t>
      </w:r>
    </w:p>
    <w:p>
      <w:pPr>
        <w:pStyle w:val="BodyText"/>
      </w:pPr>
      <w:r>
        <w:t xml:space="preserve">"The Sicaneans were reputed the first inhabitants of Sicily: and they built little villages or towns upon hills, and every town had its own king; and by this means they spread over the country, before they formed themselves into larger governments with a common king […].</w:t>
      </w:r>
    </w:p>
    <w:p>
      <w:pPr>
        <w:pStyle w:val="BodyText"/>
      </w:pPr>
      <w:r>
        <w:t xml:space="preserve">"The first inhabitants of Crete, according to Diodorus, were called Eteocretans; but whence they were, and how they came thither, is not said in history: then sailed thither a colony of Pelasgians from Greece; and soon after Teutamus, the grandfather of Minos, carried thither a colony of Dorians from Laconia, and from the territory of Olympia in Peloponnesus: and these several colonies spake several languages, and fed on the spontaneous fruits of the earth, and lived quietly in caves and huts, till the invention of iron tools, in the days of Asterius the son of Teutamus; and</w:t>
      </w:r>
    </w:p>
    <w:p>
      <w:pPr>
        <w:pStyle w:val="SourcePage"/>
      </w:pPr>
      <w:r>
        <w:t xml:space="preserve">[p. 307]</w:t>
      </w:r>
    </w:p>
    <w:p>
      <w:pPr>
        <w:pStyle w:val="BodyText"/>
      </w:pPr>
      <w:r>
        <w:t xml:space="preserve">at length were reduced into one kingdom, and one people, by Minos, who was their first lawgiver, and built many towns and ships, and introduced plowing and sowing […].</w:t>
      </w:r>
    </w:p>
    <w:p>
      <w:pPr>
        <w:pStyle w:val="BodyText"/>
      </w:pPr>
      <w:r>
        <w:t xml:space="preserve">"The island of Cyprus was discovered by the Phoenicians; for Eratosthenes tells us, that 'Cyprus was at first so overgrown with wood that it could not be tilled, and that they first cut down the wood for the melting the copper and silver, and afterwards when they began to sail freely upon the Mediterranean, that is, presently after the Trojan War, they built ships and even navies of it: and when they could not thus destroy the wood, they gave every man leave to cut down what wood he pleased, and possess all the ground which he cleared of wood.' So also Europe at first abounded very much with woods, one of which, called the Hercinian, took up a great part of Germany, being full nine days journey broad, and above forty long, in Julius Caesar's days: and yet the Europeans had been cutting down their woods, to make room for mankind, ever since the invention of iron tools in the days of Asterius and Minos.</w:t>
      </w:r>
    </w:p>
    <w:p>
      <w:pPr>
        <w:pStyle w:val="BodyText"/>
      </w:pPr>
      <w:r>
        <w:t xml:space="preserve">"All these footsteps there are of the first peopling of Europe, and its islands by sea; before those days it seems to have been but thinly peopled by those […] who wandered without houses, sheltering themselves from rain and wild beasts in thickets and caves of the earth; such as were the caves in Mt. Ida in Crete, in which Minos was educated and buried; the cave of Cacus, and the catacombs in Italy near Rome and Naples, afterwards turned into burying places; the Syringes and many other caves in the sides of the mountains of Egypt; the caves of the Troglodites between Egypt and the Red Sea; and those of the Phaurusii in Africa, mentioned by Strabo; and the caves, and thickets, and rocks, and high places, and pits, in which the Israelites hid themselves from the Philistines in the days of Saul, 1 Samuel 13:6."</w:t>
      </w:r>
    </w:p>
    <w:p>
      <w:pPr>
        <w:pStyle w:val="BodyText"/>
      </w:pPr>
      <w:r>
        <w:t xml:space="preserve">As to the people of Libya in Africa, "Diodorus tells us, that 'Uranus the father of Hyperion, and grandfather of Helius and Selene, was their first common king, and caused the people, who till then wandered up and down, to dwell in towns': and Herodotus tells us, that all media was peopled by δημοι, towns without walls, till they revolted from the Assyrians, which was about 267 years after the death of Solomon: and that after that revolt they set up a king over them, and built Ecbatane with walls for his seat, the first town which they walled about; and about seventy-two years after the death of Solomon, Ben-hadad, king of Syria, had thirty-two kings in his army against Ahab: and when Joshua conquered the land of Canaan, every city of the Canaanites had its own king, like the cities of Europe, before they conquered one another; and one of these kings,</w:t>
      </w:r>
    </w:p>
    <w:p>
      <w:pPr>
        <w:pStyle w:val="SourcePage"/>
      </w:pPr>
      <w:r>
        <w:t xml:space="preserve">[p. 308]</w:t>
      </w:r>
    </w:p>
    <w:p>
      <w:pPr>
        <w:pStyle w:val="BodyText"/>
      </w:pPr>
      <w:r>
        <w:t xml:space="preserve">Adonibezek, the king of Bezek, had conquered seventy other kings a little before, Judges 1:7, and therefore towns began to be built in that land not many ages before the days of Joshua: for the patriarchs wandered there in tents, and fed their flocks wherever they pleased, the field of Phoenicia not being yet fully appropriated, for want of people.[…]</w:t>
      </w:r>
    </w:p>
    <w:p>
      <w:pPr>
        <w:pStyle w:val="BodyText"/>
      </w:pPr>
      <w:r>
        <w:t xml:space="preserve">"These footsteps there are of the first peopling of the earth by mankind not long before the days of Abraham; and of the overspreading with villages, towns and cities, and their growing into kingdoms, first smaller and then greater, until the rise of the monarchies of Egypt, Assyria, Babylon, Media, Persia, Greece, and Rome, the first great empires on this side [of] India. Abraham was the fifth from Peleg […]: so long were they of one language, one society and one religion: and then they divided the earth, being perhaps disturbed by the rebellion of Nimrod, and forced to leave off building the tower of Babel: and from thence they spread themselves into the several countries which fell to their shares, carrying along with them the laws, customs and religion, under which they had till then been educated and governed, by Noah, and his sons and grandsons: and these laws were handed down to Abraham, Melchizedek, and Job, and their contemporaries, and were for some time observed by the judges of the eastern countries: so Job tells us, that adultery was 'an heinous crime, yea, an iniquity to be punished by the judges,' Job 31:11: and of idolatry, he saith, 'If I beheld the sun when it shined, [or the moon walking in brightness, and my heart hath been secretly enticed,] this also were an iniquity to be punished by the judge, for I should have denied the God that is above'" [Job 31:2–7]. The worship of false gods seems to have been practiced in Chaldea, and afterwards to have "spread every way from thence.[…] Several of the laws and precepts of which the primitive religion consisted are mentioned in the book of Job,MS: "Chap. Job 1:5. and Chap. Job 31.." which was the morality and religion of the first ages […]: this was the religion of Moses and the prophets, comprehended in the two great commandments, of 'loving the Lord our God with all our heart and soul and mind, and our neighbor as ourselves'; this was the religion enjoined by Moses to the uncircumcised stranger within the gates of Israel […]: and this is the primitive religion of both Jews and Christians, and ought to be the standing religion of all nations, it being for the honor of God, and good of mankind […]. The believing that the world was framed by one supreme God, and is governed by him, and the loving and worshiping him, and honoring our parents, and loving our neighbor as ourselves, and being merciful even to brute beasts,</w:t>
      </w:r>
    </w:p>
    <w:p>
      <w:pPr>
        <w:pStyle w:val="SourcePage"/>
      </w:pPr>
      <w:r>
        <w:t xml:space="preserve">[p. 309]</w:t>
      </w:r>
    </w:p>
    <w:p>
      <w:pPr>
        <w:pStyle w:val="BodyText"/>
      </w:pPr>
      <w:r>
        <w:t xml:space="preserve">us the oldest of all religions." The things that have been observed above—of so late an "original of letters, agriculture, navigation, music, arts and sciences metals, smiths and carpenters, towns and houses," etc., and that the earth so lately "was so thinly peopled, and so overgrown with woods"—is an evidence that "mankind could not be much older than is represented in Scripture." See Newton's </w:t>
      </w:r>
      <w:r>
        <w:rPr>
          <w:i/>
          <w:iCs/>
        </w:rPr>
        <w:t xml:space="preserve">Chronology</w:t>
      </w:r>
      <w:r>
        <w:t xml:space="preserve">, pp. 174–190.</w:t>
      </w:r>
    </w:p>
    <w:p>
      <w:pPr>
        <w:pStyle w:val="BodyText"/>
      </w:pPr>
      <w:r>
        <w:t xml:space="preserve">That we can trace the state of the world of mankind in so many things to their beginning is an argument that the beginning of the world of mankind itself is not very far off: besides these things, the beginning of sailing out into the ocean in long ships by the stars may be traced to its beginning, and the beginning of letters in Europe, the beginning of astronomy, the first calculating eclipses, first forming the sphere, the finding of the length of the year to a greater and greater perfection, the beginning of philosophy, the first discovery of the bigger part of the face of the earth, the invention of the mariner's compass, the invention of printing, the invention of telescopes and microscopes and gun powder and innumerable inventions and improvements of latter ages, that all former ages of the world were totally destitute of.The running head across the previous pages of this entry reads, "The age of the world of mankind can't be much greater than the SS. account. 984"; and on the next to last pages, "The world of mankind can't be much older than is represented in Scripture, No. 984."</w:t>
      </w:r>
    </w:p>
    <w:p>
      <w:pPr>
        <w:pStyle w:val="Heading2"/>
      </w:pPr>
      <w:bookmarkStart w:name="heading_985_torments_of_the_damned" w:id="167"/>
      <w:r>
        <w:t xml:space="preserve">985. TORMENTS OF THE DAMNED.</w:t>
      </w:r>
      <w:bookmarkEnd w:id="167"/>
    </w:p>
    <w:p>
      <w:pPr>
        <w:pStyle w:val="BodyText"/>
      </w:pPr>
      <w:r>
        <w:t xml:space="preserve">There was some image of the dismal fury of God's wrath in the great violence of the waters of the flood pouring down out of heaven, which wracked the upper part of the face of the earth all in pieces, as there are still abundant evidences by what now appears. Though God, through his merciful care of the ark, restrained this violence where that was.</w:t>
      </w:r>
    </w:p>
    <w:p>
      <w:pPr>
        <w:pStyle w:val="Heading2"/>
      </w:pPr>
      <w:bookmarkStart w:name="heading_986_revealed_religion" w:id="168"/>
      <w:r>
        <w:t xml:space="preserve">986. REVEALED RELIGION.</w:t>
      </w:r>
      <w:bookmarkEnd w:id="168"/>
    </w:p>
    <w:p>
      <w:pPr>
        <w:pStyle w:val="BodyText"/>
      </w:pPr>
      <w:r>
        <w:t xml:space="preserve">The only way, says Mr. Locke, as quoted by Mr. Shuckford in </w:t>
      </w:r>
      <w:r>
        <w:rPr>
          <w:i/>
          <w:iCs/>
        </w:rPr>
        <w:t xml:space="preserve">The Present State of the Republic of Letters</w:t>
      </w:r>
      <w:r>
        <w:t xml:space="preserve">, vol. 5, p. 114,Shuckford, </w:t>
      </w:r>
      <w:r>
        <w:rPr>
          <w:i/>
          <w:iCs/>
        </w:rPr>
        <w:t xml:space="preserve">Sacred and Prophane History</w:t>
      </w:r>
      <w:r>
        <w:t xml:space="preserve">, in </w:t>
      </w:r>
      <w:r>
        <w:rPr>
          <w:i/>
          <w:iCs/>
        </w:rPr>
        <w:t xml:space="preserve">The Present State of the Republick of Letters. For February 1730</w:t>
      </w:r>
      <w:r>
        <w:t xml:space="preserve">, Art. VIII, pp. 114–16. Rather than quoting Locke, as JE assumes, Shuckford only makes an unspecified reference to the </w:t>
      </w:r>
      <w:r>
        <w:rPr>
          <w:i/>
          <w:iCs/>
        </w:rPr>
        <w:t xml:space="preserve">Essay Concerning Human Understanding</w:t>
      </w:r>
      <w:r>
        <w:t xml:space="preserve">, Bk. 1, ch. 4, § 7, where Locke refutes the notion that the worship of God is an innate principle. The remainder of No. 986 is therefore Shuckford's own prose. "that reason can teach men to know God, must be from considering his works; and if so, his works must be first known and considered, before they can teach men to know the Author of them. It seems to be but a wild fancy, that man was at first raised up in this world, and left entirely to himself, to</w:t>
      </w:r>
    </w:p>
    <w:p>
      <w:pPr>
        <w:pStyle w:val="SourcePage"/>
      </w:pPr>
      <w:r>
        <w:t xml:space="preserve">[p. 310]</w:t>
      </w:r>
    </w:p>
    <w:p>
      <w:pPr>
        <w:pStyle w:val="BodyText"/>
      </w:pPr>
      <w:r>
        <w:t xml:space="preserve">find out by his own natural powers and faculties what was to be his duty and his business in it. If we could imagine the first men brought into the world in this manner, we must, with Diodorus Siculus, conceive them for many ages to be but very poor, sorry creatures. The invisible things of God are, indeed, to be understood by the things that are made: but men in this state, would be for many generations considering the things of the world in lower views, in order to provide themselves the conveniences of life from them, before they would reflect upon them in such a manner, as should awaken up in their minds any thoughts of a God. And when the should come to consider things in such a light, as to discover by them that there was a God; yet how long must it be, before they can be imagined to have arrived to such a thorough knowledge of the things of the world, as to have just and true notions of him? We see in fact, that when men first began to speculate and reason about the things of the world, they reasoned and speculated very wrong. In Egypt, in Chaldea, in Persia, and in all other countries, false and ill-grounded notions of the things which God had made, induced them to worship the creatures instead of the Creator; and that at times when other persons, who had less philosophy, were professors of a truer theology.</w:t>
      </w:r>
    </w:p>
    <w:p>
      <w:pPr>
        <w:pStyle w:val="BodyText"/>
      </w:pPr>
      <w:r>
        <w:t xml:space="preserve">"The descendants of Abraham were worshipers of the God of heaven, when other nations, whose great and wise men pretended to reason about the works of the creation, did in nowise rightly apprehend or acknowledge the workmaster; but deemed either fire, or the wind, or the swift air, or the circle of the stars, or the violent water, or the lights of heaven, to be the gods which govern the world; being delighted with their beauty, or astonished at their power, they took them for gods. In a word, if we look over all the accounts we have of the several nations of the earth, and consider everything that has been advanced by any or all the philosophers; we can meet with nothing to induce us to think, that the first religion of the world was introduced by the use and direction of mere natural reason: but, on the other hand, all history, both sacred and profane, offers us various arguments, to prove, that God revealed to men in the first ages how he would be worshiped; but that when men, instead of adhering to what had been revealed, came to lean to their own understandings, and to set up what they thought to be right, in the room of what God himself had directed, they lost and bewildered themselves in endless errors. This, I am sensible, is a subject that should be examined to the bottom; and I am persuaded, if it were, the result of the inquiry would be this: that he that thinks to prove, that the world ever did in fact by wisdom know God; that any nation upon earth, or any set of men ever did, from the principles of reason</w:t>
      </w:r>
    </w:p>
    <w:p>
      <w:pPr>
        <w:pStyle w:val="SourcePage"/>
      </w:pPr>
      <w:r>
        <w:t xml:space="preserve">[p. 311]</w:t>
      </w:r>
    </w:p>
    <w:p>
      <w:pPr>
        <w:pStyle w:val="BodyText"/>
      </w:pPr>
      <w:r>
        <w:t xml:space="preserve">only without any assistance from revelation, find out the true nature and the true worship of the Deity, must find out some history of the world entirely different from all the accounts which the present sacred and profane writers do give us; or his opinion must appear to be a mere guess and conjecture of what is barely possible, but what all history assures us never was really done in the world."</w:t>
      </w:r>
    </w:p>
    <w:p>
      <w:pPr>
        <w:pStyle w:val="Heading2"/>
      </w:pPr>
      <w:bookmarkStart w:name="heading_987_misery_of_the_damned" w:id="169"/>
      <w:r>
        <w:t xml:space="preserve">987. MISERY OF THE DAMNED.</w:t>
      </w:r>
      <w:bookmarkEnd w:id="169"/>
    </w:p>
    <w:p>
      <w:pPr>
        <w:pStyle w:val="BodyText"/>
      </w:pPr>
      <w:r>
        <w:t xml:space="preserve">How the wicked are lost, entirely thrown away of God as to any regard to their welfare. See those places that speak of the wicked's having no burial, being drawn and cast forth as the carcass of an ass, and the bad fish being cast away, being cast out as an abominable branch and cast into the fire, and burnt chaff being thrown to the wind and burned in the fire, wicked being represented to the thorns and useless growth that is burnt in the fire, their being trodden underfoot as the mire of the streets.See Isaiah 14:19–20, Jeremiah 22:19, Ezekiel 29:5, Psalms 1:4, Isaiah 5:24, Isaiah 33:12, Micah 7:10. The salt that has lost its savor is said to be cast forth as "good for nothing," and "trodden under foot of men" [Matthew 5:13]. "That which bears briars and thorns is rejected, and is nigh unto cursing; whose end is to be burned" [Hebrews 6:8]. So it is said that they shall be "chased out of the world" [Job 18:18], spewed out [Revelation 3:16], and their soul slung out, "as out of the middle of a sling" (1 Samuel 25:29). "He shall perish forever like his own dung" [Job 20:7].</w:t>
      </w:r>
    </w:p>
    <w:p>
      <w:pPr>
        <w:pStyle w:val="Heading2"/>
      </w:pPr>
      <w:bookmarkStart w:name="heading_988_trinity" w:id="170"/>
      <w:r>
        <w:t xml:space="preserve">988. TRINITY.</w:t>
      </w:r>
      <w:bookmarkEnd w:id="170"/>
    </w:p>
    <w:p>
      <w:pPr>
        <w:pStyle w:val="BodyText"/>
      </w:pPr>
      <w:r>
        <w:t xml:space="preserve">That the beauty and loveliness of Christ consists in being anointed with the Holy Ghost appears by Canticles 1:3, "Because of the savor of thy good ointments, thy name is as ointment poured forth; therefore do the virgins love thee."</w:t>
      </w:r>
    </w:p>
    <w:p>
      <w:pPr>
        <w:pStyle w:val="Heading2"/>
      </w:pPr>
      <w:bookmarkStart w:name="heading_989_humility" w:id="171"/>
      <w:r>
        <w:t xml:space="preserve">989. HUMILITY,</w:t>
      </w:r>
      <w:bookmarkEnd w:id="171"/>
    </w:p>
    <w:p>
      <w:pPr>
        <w:pStyle w:val="BodyText"/>
      </w:pPr>
      <w:r>
        <w:t xml:space="preserve">what an external behavior and appearance it has a tendency to. Psalms 2:11, "Serve the Lord with fear and rejoice with trembling." Isaiah 66:2, "To this man will I look, even to him that is poor and of a contrite spirit, and trembleth at my word." 1 Kings 21:27, "Ahab went softly," and thereby, he had externally a humble behavior. Philippians 2:3, "In lowliness of mind, let each esteem others better than themselves." Romans 12:10, "In honor, preferring one another." 1 Peter 5:5, "Ye all of you be subject one to another, and be clothed with humility." 1 Peter 2:17, "Honor all men." 2 Peter 2:10, "They are not afraid to speak evil of dignities." 1 Peter 3:15, "Be ready to give an answer to every man that asketh you a reason of the hope that is it in you, with meekness and fear." Romans 13:7, "Fear to whom fear."</w:t>
      </w:r>
    </w:p>
    <w:p>
      <w:pPr>
        <w:pStyle w:val="SourcePage"/>
      </w:pPr>
      <w:r>
        <w:t xml:space="preserve">[p. 312]</w:t>
      </w:r>
    </w:p>
    <w:p>
      <w:pPr>
        <w:pStyle w:val="BodyText"/>
      </w:pPr>
      <w:r>
        <w:t xml:space="preserve">2 Corinthians 7:15, "Whilst he remembreth the obedience of you all, how with fear and trembling you received him." Ephesians 6:5, "Servants, be obedient to them which are your masters according to the flesh, with fear and trembling." Philippians 2:12, "Work out your salvation with fear and trembling." 1 Peter 2:18, "Servants, be subject to your masters with all fear." 1 Peter 3:2, "While they behold your chaste conversation coupled with fear." Romans 11:20, "Be not high-minded, but fear." 1 Timothy 2:9, "That women adorn themselves in modest apparel, with shamefacedness and sobriety"; 1 Timothy 2:11, "Let the women learn in silence with all subjection"; 1 Timothy 2:12, "But I suffer nor a woman to teach or to usurp authority over the men, but to be in silence." 1 Corinthians 14:34, "Let your women keep silence in the churches, for it is not permitted unto them to speak, but they are commanded to be under obedience, as saith also the law"; 1 Corinthians 14:35, "It is a shame for women to speak in the church." Hosea 13:1, "When Ephraim spake, trembling, he exalted himself in Israel, but when he offended in Baal, he died." Luke 14:10, "When thou art bidden, go and sit down in the lowest room." Matthew 23:6–7, "Ye love the uppermost rooms at feasts, and the chief seats in the synagogues, and greetings in the markets, and to be called of men, Rabbi. Rabbi." James 1:19, "Be ye swift to hear, slow to speak, slow to wrath"; James 1:21, "With meekness, receive the ingrafted word." Lamentations 3:27–28, "It is good for a man to bear the yoke in his youth. He sitteth alone and keepeth silence, because he hath borne it upon him." 2 Timothy 2:24–25, "And the servant of the Lord must not strive but be gentle unto all men, apt to teach, patient, in meekness instructing those that oppose themselves." Matthew 6:16–18, "Be not as the hypocrites of a sad countenance. But thou, when thou fastest, anoint thine head, and wash thy face: that thou appear not unto men to fast, but unto thy Father which is in secret. And thy Father, which seeth in secret, shall reward thee openly." Isaiah 58:5, "It is such a fast that I have chosen, a day for a man to afflict his soul? Is it to bow down his head as a bulrush, and to spread sackcloth and ashes under him?" Zechariah 13:4, the false prophets wore a rough garment to deceive. Colossians 2:23, "Which things indeed have a show of wisdom in will-worship and humility, and neglecting of the body, not in any honor to the satisfying of the flesh." Matthew 18:3, "Except ye be converted and become as little children, ye shall not enter into the kingdom of heaven"; Matthew 18:4, "Whosoever therefore humbleth himself as this little child, the same is greatest in the kingdom of heaven"; Matthew 18:10, "Take heed ye despise not one of these little ones: for I say unto you, that in heaven their angels do always behold the face of my Father which is in heaven." Psalms 131:1–2, "My heart is not haughty nor my eyes lofty, neither do I exercise myself in great matters, or in things</w:t>
      </w:r>
    </w:p>
    <w:p>
      <w:pPr>
        <w:pStyle w:val="SourcePage"/>
      </w:pPr>
      <w:r>
        <w:t xml:space="preserve">[p. 313]</w:t>
      </w:r>
    </w:p>
    <w:p>
      <w:pPr>
        <w:pStyle w:val="BodyText"/>
      </w:pPr>
      <w:r>
        <w:t xml:space="preserve">too high for me. I behaved myself as a child that is weaned of his mother: my soul is even as a weaned child."</w:t>
      </w:r>
    </w:p>
    <w:p>
      <w:pPr>
        <w:pStyle w:val="BodyText"/>
      </w:pPr>
      <w:r>
        <w:t xml:space="preserve">The many texts against judging. Proverbs 26:12, "Seest thou a man wise in his own conceit? There is more hope of a fool than of him." Isaiah 5:21, "Woe to them that are wise in their own eyes, and prudent in their own sight." Isaiah 65:5, "Which say, Stand by thyself; come not near to me. For I am holier than thou." Luke 18:9, Luke 18:11], the Pharisees "trusted in themselves that they were righteous, and despised others; they thanked God that they were "not as other men." Romans 2:17–20, "Thou makest thy boast of God, and knowest his will, and approvest the things that are more excellent, and art confident that thou thyself art a guide of the blind, a light of them which are in darkness, an instructor of the foolish, a teacher of babes." 1 Corinthians 8:2, "If any man thinks he knoweth anything, he knoweth nothing yet as he ought to know." 1 Corinthians 13:4, "Charity vaunteth not itself, is not puffed up, doth not behave itself unseemly." Ephesians 5:21, "submitting yourselves, one to another, in the fear of God." James 3:1, "Be not many masters." James and John were for calling for fire from heaven on the Samaritans, because they would not receive them into their villages. But Christ rebuked 'em, and told 'em they knew not what manner of spirit they were of. Romans 12:18, "If it be possible, as much as lieth in you, live peaceably with all men." Philippians 4:5, "Let your moderation be known unto all men." 1 Corinthians 9:19, "For though I be free from all men, yet I made my servant unto all, that I might gain the more"; so 1 Corinthians 9:20–22. 1 Corinthians 10:32–33, "Giving none offense, neither to the Jews, nor to the Gentiles, nor to the church of God. Even as I please all men in all things, not seeking mine own profit, but the profit of many, that they may be saved"; so Romans 15:2–3. Matthew 18:15, "If thy brother trespass against thee go and tell him his fault between thee and him alone." 1 Corinthians 3:4, "For while one saith, I am of Paul, and [another,] I [am] of Apollos, are ye not carnal?" 1 Thessalonians 4:11, "That ye study to be quiet and do your own business." 1 Timothy 5:13, "They learn to be idle, wandering about from house to house, and not only idle, but tattlers also and busybodies, speaking things which they ought not." 2 Thessalonians 3:11–12, "For we hear that there are some which walk among you disorderly, working not at all, but are busybodies. Now them that are such we command and exhort by our Lord Jesus Christ, that with quietness they work and eat their own bread." Colossians 4:5–6, "Walk in wisdom towards those that are without, redeeming the time. Let your speech be always with grace, seasoned with salt, that ye may know how ye ought to answer every man." 1 Thessalonians 4:11, "That ye study to be quiet, and to do your own business, and to work with your own hands, as we commanded you." Gen.</w:t>
      </w:r>
    </w:p>
    <w:p>
      <w:pPr>
        <w:pStyle w:val="SourcePage"/>
      </w:pPr>
      <w:r>
        <w:t xml:space="preserve">[p. 314]</w:t>
      </w:r>
    </w:p>
    <w:p>
      <w:pPr>
        <w:pStyle w:val="BodyText"/>
      </w:pPr>
      <w:r>
        <w:t xml:space="preserve">Genesis 23:11–12See also Genesis 23:7. "Abraham stood up, and bowed himself to the people of the land." Genesis 33:3, "Jacob bowed himself to the ground seven times, until he came near his brother Esau." Matthew 5:47, "If ye salute your brethren only, what do ye more than others? Do not even the publicans so?" Acts 26:25, "I am not mad, most noble Festus." Paul was gentle and sweet towards the rough soldiers that were for killing him (Acts 27:21–42).</w:t>
      </w:r>
    </w:p>
    <w:p>
      <w:pPr>
        <w:pStyle w:val="BodyText"/>
      </w:pPr>
      <w:r>
        <w:t xml:space="preserve">N.B. [1.] The instance of Abraham's bowing to the sons of Heth [Genesis 23:7] is a remarkable instance of humble behavior towards those that are out of Christ, and that Abraham knew to [be] accursed, and therefore would by no means suffer his servant to take a wife to his son of them, and Esau's wives being of them were such a grief of mind to Isaac and Rebekah.</w:t>
      </w:r>
    </w:p>
    <w:p>
      <w:pPr>
        <w:pStyle w:val="ListText"/>
        <w:numPr>
          <w:ilvl w:val="0"/>
          <w:numId w:val="3"/>
        </w:numPr>
      </w:pPr>
      <w:r>
        <w:t xml:space="preserve">The instance of Jacob's bowing and humbling himself so exceeding low before Esau [Genesis 33:3] is a remarkable example of humble prudence to avoid persecution.</w:t>
      </w:r>
    </w:p>
    <w:p>
      <w:pPr>
        <w:pStyle w:val="ListText"/>
        <w:numPr>
          <w:ilvl w:val="0"/>
          <w:numId w:val="4"/>
        </w:numPr>
      </w:pPr>
      <w:r>
        <w:t xml:space="preserve">The instance of Joshua in the means he used to take Ai remarkably condemns that proud rashness and presumption whence some, from pretended faith in God, neglect proper means and rush on without the exercise of their own prudence, and condemn a guarding against future ill consequences as carnal prudence [Joshua 6-8].</w:t>
      </w:r>
    </w:p>
    <w:p>
      <w:pPr>
        <w:pStyle w:val="BodyText"/>
      </w:pPr>
      <w:r>
        <w:t xml:space="preserve">So what policy does Jacob use to escape his brother's malice after [he] had been afraid of him, and had been wrestling with God for deliverance from him, and had obtained a promise from God, and God had appeared in the hosts of heaven to defend him? [Genesis 32:24–29].</w:t>
      </w:r>
    </w:p>
    <w:p>
      <w:pPr>
        <w:pStyle w:val="BodyText"/>
      </w:pPr>
      <w:r>
        <w:t xml:space="preserve">'Tis mentioned as an instance of the pride of the inhabitants of Jerusalem that they looked upon the people of Sodom as despicable in comparison of them, and worthy to be overlooked and disregarded by them. Ezekiel 16:56, "For thy sister Sodom was not mentioned by thy mouth in the day of thy pride."A series of vertical lines in the left margin of this entry, which end at this point, may indicate JE's use of the preceding material elsewhere, possibly in </w:t>
      </w:r>
      <w:r>
        <w:rPr>
          <w:i/>
          <w:iCs/>
        </w:rPr>
        <w:t xml:space="preserve">Religious Affections</w:t>
      </w:r>
      <w:r>
        <w:t xml:space="preserve">.</w:t>
      </w:r>
    </w:p>
    <w:p>
      <w:pPr>
        <w:pStyle w:val="BodyText"/>
      </w:pPr>
      <w:r>
        <w:t xml:space="preserve">Silence is mentioned as a token of humility. Proverbs 30:32, Lamentations 3:28, Ecclesiastes 5:2. James 1:19, "Swift to hear, slow to speak," i.e. slow to teach, slow to offer religious teachings and admonitions, etc. For doubtless is implied that they should be slow to offer that to others which they should be swift to hear from others, by the antithesis. That humility tends to silence appears from the directions the Apostle gives concerning women: they are enjoined [to] silence only as that savors of humility [1 Timothy 2:11]. An inclination to solitude rather than a forwardness to show oneself amongst others is a genuine fruit of humility. Lamentations 3:28–29; see Matthew 12:16–18.</w:t>
      </w:r>
    </w:p>
    <w:p>
      <w:pPr>
        <w:pStyle w:val="SourcePage"/>
      </w:pPr>
      <w:r>
        <w:t xml:space="preserve">[p. 315]</w:t>
      </w:r>
    </w:p>
    <w:p>
      <w:pPr>
        <w:pStyle w:val="BodyText"/>
      </w:pPr>
      <w:r>
        <w:t xml:space="preserve">Aptness in a childlike teachableness and flexibleness to take admonition. Ecclesiastes 4:9–10.</w:t>
      </w:r>
    </w:p>
    <w:p>
      <w:pPr>
        <w:pStyle w:val="Heading2"/>
      </w:pPr>
      <w:bookmarkStart w:name="heading_990_that_the_world_will_come" w:id="172"/>
      <w:r>
        <w:t xml:space="preserve">990. THAT THE WORLD WILL COME TO AN END.</w:t>
      </w:r>
      <w:bookmarkEnd w:id="172"/>
    </w:p>
    <w:p>
      <w:pPr>
        <w:pStyle w:val="BodyText"/>
      </w:pPr>
      <w:r>
        <w:t xml:space="preserve">See No. 867. As it is with the body of man—its meat and its clothing perishes and is continually renewed, and at last the body itself perishes; the food that is taken down quickly perishes and is cast forth to the dunghill, and there is a constant succession of new food; and its garments are worn out and new garments are put on, one after another; at last the body itself that is thus fed and clothed wears out—so there is all reason to think it will be with the world. ItMS: "it that." needs nourishment: the face of the earth continually needs a new supply of rain, and also of nitrous parts by the snow and frost, or by other means gradually drawn in from the atmosphere that it is encompassed with, and of nourishment by falling leaves or rotting plants or otherwise to feed it; the sea is constantly fed by rain and rivers to maintain it; the earth in all parts has constant new supplies of water to maintain its fountains and streams that are as it were its arteries and veins; the sun itself that nourished the whole planetary system is nourished by comets, by new supplies from time to time communicated from them. And so the world is continually changing its garments as it were. So the face of the earth is annually as it were clothed with new garments and is stripped naked in the winter. So the successive generations of inhabitants, and successive kingdoms and empires and new states of things in the world, are as it were new garments. And as these wear out, one after another, so there is reason to think the world itself, whose meat and clothing thus perishes, will itself perish at last. The body of man often lies down and sleeps and rises up again, but at last will lie down and rise no more. So the world every year as it were perishes in the winter, or sinks into an image of death, as sleep is in the body of [man], but it is renewed again in the spring; but at last it will perish and rise no more.</w:t>
      </w:r>
    </w:p>
    <w:p>
      <w:pPr>
        <w:pStyle w:val="Heading2"/>
      </w:pPr>
      <w:bookmarkStart w:name="heading_991_progress_of_the_work_of_" w:id="173"/>
      <w:r>
        <w:t xml:space="preserve">991. PROGRESS OF THE WORK OF REDEMPTION.</w:t>
      </w:r>
      <w:bookmarkEnd w:id="173"/>
    </w:p>
    <w:p>
      <w:pPr>
        <w:pStyle w:val="BodyText"/>
      </w:pPr>
      <w:r>
        <w:t xml:space="preserve">The race of mankind are like a tree that comes from one seed, but runs out into many millions of branches, these branches still multiplying, each one, to a multitude of branches.For a related entry, see "Images" no. 166, in </w:t>
      </w:r>
      <w:r>
        <w:rPr>
          <w:i/>
          <w:iCs/>
        </w:rPr>
        <w:t xml:space="preserve">Works, 11</w:t>
      </w:r>
      <w:r>
        <w:t xml:space="preserve">, 109–13, which cites "Miscellanies," No. 991. Some part of this tree is holy: there is evermore a holy branch in the tree, that belongs to God, which is called the branch of God's planting (Isaiah 60:21), though sometimes it be but a little twig. In all its successive</w:t>
      </w:r>
    </w:p>
    <w:p>
      <w:pPr>
        <w:pStyle w:val="SourcePage"/>
      </w:pPr>
      <w:r>
        <w:t xml:space="preserve">[p. 316]</w:t>
      </w:r>
    </w:p>
    <w:p>
      <w:pPr>
        <w:pStyle w:val="BodyText"/>
      </w:pPr>
      <w:r>
        <w:t xml:space="preserve">productions and multiplied ramifications there is a holy line of branches, that do in some respect grow one out of another, and commonly in the natural ramification or ordinary generation. And in other parts of the tree that are not actually holy branches—i.e. those parts that are already actually put forth are not holy, yet they have a holy or elect seed in them, or a holy bud though in some seed deeply enfolded, that 'tis a great way from putting forth or unfolding—there yet remains a great number of successions of germinations or ramifications before its turn comes to put forth. Those branches that had the holy seed in them have in past ages of the world been but few. And all other branches, but only those, the great Husbandman cuts off from one age to another. Thus in the old world the tree was grown very great and its branches were innumerable. But all were cut off at once but one: that one twig which alone had any of the holy seed in it. Again, the inhabitants of Sodom had none of the holy seed excepting Lot and his family; therefore all the rest were utterly destroyed. So of the children of Israel: the families of Korah, Dathan and Abiram had none of the holy seed, and they were all destroyed. So the nation of the Amalekites, though they were the posterity of Abraham, yet had none of the holy seed, and so that nation was blotted out from under heaven. And so it was with most of the families of the nations of Canaan: God destroyed their fruit from above, and their roots from beneath, as it is said, Amos 2:9; and with the bigger part of the tribe of Benjamin. And so it was afterwards with the nations destroyed by the Assyrian and Babylonian monarchs: there was only a remnant left. Those parts of those nations that had the holy seed in them, that were afterwards to put forth in the primitive ages of the Christian church, or in the happy days after the fall of Antichrist. Thus we find that with the threatenings or denunciations of destruction on those nations by the prophets, there is often mention of a remnant that shall be left, that shall be for the Lord. So of Ethiopia, Isaiah 18:7, and of Egypt, Isaiah 19:18, etc., and even of Assyria too, Isaiah 19:23–25, and so of Tyre, Isaiah 23:18. So in the destruction of Israel and Judah by the Assyrians and Chaldeans, by Salmanasser, Sennacherib, Nebuchadnezzar, etc., many families in Israel were cut off and [a] great part of the nation. And only a remnant was spared, only those branches that had the holy seed. Isaiah 6:12–13, "And the Lord have removed men far away, and there be a great forsaking in the midst of the land. But yet in it shall be a tenth, and it shall return, and shall be eaten as a teil tree, and as an oak, whose substance is in them when they cast their leaves. So the holy seed shall be the substance thereof." The holy seed was what preserved the tree from being utterly destroyed, and only that remnant of the tree was left that [had]</w:t>
      </w:r>
    </w:p>
    <w:p>
      <w:pPr>
        <w:pStyle w:val="SourcePage"/>
      </w:pPr>
      <w:r>
        <w:t xml:space="preserve">[p. 317]</w:t>
      </w:r>
    </w:p>
    <w:p>
      <w:pPr>
        <w:pStyle w:val="BodyText"/>
      </w:pPr>
      <w:r>
        <w:t xml:space="preserve">the holy seed in it; so likewise was it from time to time with respect to other nations. The remnant of the Jews that escaped after Rabshakeh had wasted the country is compared to the remnant of a plant that was almost destroyed, and that remnant is spoken [of] as being holy to God. Isaiah 37:31–32, "And the remnant that is escaped of the house of Judah shall again take root downward and bear fruit upward. For out of Jerusalem shall go forth a remnant, and they that escape out of Mt. Zion. The zeal of the Lord of hosts shall do this." In the terrible destructions of nations that were afterwards in the vast revolutions that introduced the four successive monarchies of the earth, there [were] great loppings of branches, and those parts of the tree only were left that contained the holy seed, many of which were caused to put forth afterwards in the apostles' times and following ages, and others of which remain yet to be brought forth. And with regard to the Jewish nation, it was terribly lopped by Antiochus Epiphanes and others before Christ came. But the most dreadful lopping of branches of this part of the tree that ever was, was in the war they had with the Romans, at the time of the destruction of Jerusalem by them. The destruction went on as if all would be destroyed, and if the days had not been shortened every branch would have been lopped off; there would not have been one left. But yet those branches were left that [had] the elect seed in them, that were to be called and brought home to [Christ in the] latter [days], when the times of the Gentiles shall be fulfilled; and for these elects' sake, those days were shortened and those branches spared, agreeable to Matthew 24:22 and Mark 13:20. And since those times, as many new branches have sprouted out in that nation, many buds have germinated that were beside the holy elect line, and had not the elect seed in them, so they have from time to time been lopped off, and have perished in the terrible destructions that have been of that nation from age to age. And so since the days of the infancy of the Christian church, there have from time to time terrible destructions of nations. These have been only the lopping off the branches that had not the holy seed. There has of late been a dreadful wasting of the nations of America; but there is a remnant left which, it is to be hoped, have the holy seed in them.A reference to the decimation of American Indian tribes by diseases imported from Europe. And there remains yet a more dreadful destruction of men than has perhaps ever yet been since the flood, which is spoken of, Revelation 19:17–21, just before the setting up of Christ's kingdom through the earth. Which will be greatest and chief pruning the tree to prepare the way and make room for the</w:t>
      </w:r>
    </w:p>
    <w:p>
      <w:pPr>
        <w:pStyle w:val="SourcePage"/>
      </w:pPr>
      <w:r>
        <w:t xml:space="preserve">[p. 318]</w:t>
      </w:r>
    </w:p>
    <w:p>
      <w:pPr>
        <w:pStyle w:val="BodyText"/>
      </w:pPr>
      <w:r>
        <w:t xml:space="preserve">great and principal putting forth of the elect seed, the holy bud, that had been preserved in the tree by the special care of providence from the beginning of the world, and that had lain hid in the branches of the tree through all ages, being reserved for this appointed time for their germination. And then the tree shall be abundantly watered by the shower of heaven, and the holy seed shall flourish as the grass of the earth. "They shall spring up as among the grass and as willows by the water courses" [Isaiah 44:4]. "The tree shall blossom abundantly, and the fruit of it shall shake like Lebanon" [Psalms 76:16]. "God will be as the dew unto Israel, and he shall grow as the lily and cast forth his roots as Lebanon. His branches shall spread, and his beauty shall be as the olive tree, and his smell as Lebanon They that dwell under his shadow shall return: they shall revive as the corn and grow as the vine, and the scent thereof shall be as the wine of Lebanon" [Hosea 14:5–7]. And "the righteous shall flourish as a branch" (Proverbs 11:28). Then "the branch of God's planting shall grow and a little one become a thousand" (Isaiah 60:21–22).</w:t>
      </w:r>
    </w:p>
    <w:p>
      <w:pPr>
        <w:pStyle w:val="BodyText"/>
      </w:pPr>
      <w:r>
        <w:t xml:space="preserve">Thus we see how God from age to age lops off other branches that put forth from the tree beside the elect line, and that have not in them the holy seed to be the substance and preservation of them; and only those branches are left wherein is this holy seed. And 'tis this holy seed which is God's part, the first fruits to God and the Lamb, that upholds the world and keeps it in being. When once all this fruit is brought forth and ripened, the world will come to an end.</w:t>
      </w:r>
    </w:p>
    <w:p>
      <w:pPr>
        <w:pStyle w:val="BodyText"/>
      </w:pPr>
      <w:r>
        <w:t xml:space="preserve">In this tree, there is one branch or twig that is called by way of eminency in Scripture THE BRANCH, or </w:t>
      </w:r>
      <w:r>
        <w:rPr>
          <w:i/>
          <w:iCs/>
        </w:rPr>
        <w:t xml:space="preserve">the twig</w:t>
      </w:r>
      <w:r>
        <w:t xml:space="preserve">, as the word sometimes used in Scripture more properly signifies. This is eminently the holy seed or bud that lay hid in the tree for four thousand years, and upheld in a certain line or succession of branches before it put forth. It is called THE BRANCH because it was infinitely of the greatest value in the sight of [God], and it was that branch that virtually comprehended all the rest. It is the life and seed and root of the rest: all are ingrafted into it, whereby they have life and holiness; all are united by a divine union to it, and are holy branches no otherwise than as branches growing out of this branch, or as parts and members of it. God, through all that four thousand years before this branch put forth, took great and extraordinary care of that part of the tree in which it lay hid. He once destroyed the whole when become a great tree that filled the world with branches, but only one twig that [had] this holy seed in it; and then the tree sprouted again and many branches grew out of it. He separated that twig that had this eminent seed in it in the call of Abraham, and took great and distinguishing care of that nation, that</w:t>
      </w:r>
    </w:p>
    <w:p>
      <w:pPr>
        <w:pStyle w:val="SourcePage"/>
      </w:pPr>
      <w:r>
        <w:t xml:space="preserve">[p. 319]</w:t>
      </w:r>
    </w:p>
    <w:p>
      <w:pPr>
        <w:pStyle w:val="BodyText"/>
      </w:pPr>
      <w:r>
        <w:t xml:space="preserve">was the branch of mankind that contained the holy seed. "This was the vine God brought out of Egypt, and cast out the heathen before it, and planted it, and the branch which God made strong for himself" (Psalms 80:8, Psalms 80:15), from age to age wonderfully distinguishing it from all other nations. And since this branch has sprouted and has been cut off, God has taken it and planted it in the mountain of the height of Israel, and caused it to flourish and bring forth numerous branches [Ezekiel 17:23] and overspread great part of the world, and will cause its branches to fill the whole world, and will lop off all other branches.</w:t>
      </w:r>
    </w:p>
    <w:p>
      <w:pPr>
        <w:pStyle w:val="BodyText"/>
      </w:pPr>
      <w:r>
        <w:t xml:space="preserve">God commonly prunes the tree very much by lopping off many branches just before any remarkable putting forth and flourishing of the holy seed in a great number of buds and branches, to make room for these holy branches, to purge the tree, and the better to fit it to bear much fruit. Hence commonly those that are the subjects of remarkably great spiritual mercies, a distinguishing shower of divine blessing, are a remnant after a great destruction, the remnant of the tree after a great cutting off and casting away of reprobate branches. So those of the congregation of Israel that found grace in the wilderness, were those that were left of the sword. Jeremiah 31:2, "Thus saith the Lord: the people which were left of the sword found grace in the wilderness, even Israel, when I went to cause him to rest." God spent much time in pruning the tree of its corrupt, reprobate branches in the wilderness, by one blow after another, before he planted it in the holy land. So after the destruction of the ancient inhabitants of Canaan, the Gibeonites that were the remnant of the Amorites were converted to the true religion. 2 Samuel 21:2, "Now the Gibeonites were not of the children of Israel, but of the remnant of the Amorites." So after a great destruction of the Jews, only a remnant returned from captivity in Cyrus' time and obtained great mercy, agreeable to many Scriptures, 2 Kings 19:31, Isaiah 37:31–32, Ezra 3:8, Isaiah 7:3, Jeremiah 23:3, and many other places. So the glorious work of God in calling the Gentiles, both in the apostles' days and also after the fall of Antichrist, is towards a remnant after a great destruction of nations. Zechariah 14:16, "And it shall come to pass, that everyone that is left of all the nations which came against Jerusalem shall go up from year to year to worship the King, the Lord of hosts, and to keep the east of tabernacles." Isaiah 45:20, "Assemble yourselves and come: draw near together, ye that are escaped of the nations. They have no knowledge, that set up the wood of their graven image." So the calling of the Jews that we are expecting will be of a remnant, Isaiah 11:3, Isaiah 11:16.</w:t>
      </w:r>
    </w:p>
    <w:p>
      <w:pPr>
        <w:pStyle w:val="BodyText"/>
      </w:pPr>
      <w:r>
        <w:t xml:space="preserve">When there was a great reformation in Hezekiah's time, it was a mercy bestowed on the remnant that was escaped out of the hands of the kings</w:t>
      </w:r>
    </w:p>
    <w:p>
      <w:pPr>
        <w:pStyle w:val="SourcePage"/>
      </w:pPr>
      <w:r>
        <w:t xml:space="preserve">[p. 320]</w:t>
      </w:r>
    </w:p>
    <w:p>
      <w:pPr>
        <w:pStyle w:val="BodyText"/>
      </w:pPr>
      <w:r>
        <w:t xml:space="preserve">of Assyria. 2 Chronicles 30:6, "So the posts went with the letters from the king and his princes throughout all Israel and Judah, and according to the commandment of the king, saying: Ye children of Israel, turn again unto the Lord God of Abraham, Isaac and Israel, and he will return to the remnant of you, that are escaped out of the hands of the kings of Assyria."</w:t>
      </w:r>
    </w:p>
    <w:p>
      <w:pPr>
        <w:pStyle w:val="BodyText"/>
      </w:pPr>
      <w:r>
        <w:t xml:space="preserve">This remnant that is left is in Scripture compared to the remnant of a tree, the few remaining branches after it has been very much lopped, or the few remaining berries after its fruits have been shaken off. Isaiah 17:6–7, "Yet gleaning grapes shall be left in it, as the shaking of an olive tree, two or three berries in the top of the uppermost bough, four or five in the outmost fruitful branches thereof, saith the Lord God of Israel. At that day shall a man look to his Maker, and his eyes shall have respect to the Holy One of Israel"; and Isaiah 17:9, "In that day shall his strong cities be as a forsaken bough, and an uppermost branch, which they left." So Isaiah 6:13.</w:t>
      </w:r>
    </w:p>
    <w:p>
      <w:pPr>
        <w:pStyle w:val="BodyText"/>
      </w:pPr>
      <w:r>
        <w:t xml:space="preserve">So when a people or a family is destroyed without [remnant], it is in Scripture compared to utterly destroying a tree or plant, root and branches. Isaiah 9:14, "Therefore the Lord will cut off from Israel head and tail, branch and rush in one day." Job 18:16–19, "His roots shall be dried up beneath, and above shall his branch be cut off. His remembrance shall perish from the earth, and he shall have no name in the street. He shall be driven from light into darkness, and chased out of the world. He shall neither have son nor nephew among his people, nor any remaining in his dwellings." Malachi 4:1, "All that do wickedly shall be as stubble, and the day that cometh shall burn them up, saith the Lord of hosts, that it shall have neither root nor branch." See also Isaiah 14:22, Isaiah 14:30. So destroying a nation and yet leaving some branches is compared to pruning a tree. Isaiah 18:5, "For afore the harvest when the bud is perfect, and the sour grape is ripening in the flower, he shall both cut off the sprigs with pruning hooks, and take away and cut down the branches," together with the two following verses. So destroying judgments which God brings on nations are very often represented by destroying a plant or tree, or cutting off its branches. See concordance under the words </w:t>
      </w:r>
      <w:r>
        <w:rPr>
          <w:i/>
          <w:iCs/>
        </w:rPr>
        <w:t xml:space="preserve">branch</w:t>
      </w:r>
      <w:r>
        <w:t xml:space="preserve"> and </w:t>
      </w:r>
      <w:r>
        <w:rPr>
          <w:i/>
          <w:iCs/>
        </w:rPr>
        <w:t xml:space="preserve">branches</w:t>
      </w:r>
      <w:r>
        <w:t xml:space="preserve">.JE owned Alexander Cruden's </w:t>
      </w:r>
      <w:r>
        <w:rPr>
          <w:i/>
          <w:iCs/>
        </w:rPr>
        <w:t xml:space="preserve">Concordance</w:t>
      </w:r>
      <w:r>
        <w:t xml:space="preserve"> (1729).</w:t>
      </w:r>
    </w:p>
    <w:p>
      <w:pPr>
        <w:pStyle w:val="BodyText"/>
      </w:pPr>
      <w:r>
        <w:t xml:space="preserve">Because the holy seed that is in a nation is its greatest preservative, and that which effectually secures it and all the world from utter destruction, therefore the future flourishing of this holy seed in a nation and especially the future birth of Christ, who is by way of eminency THE BRANCH, is mentioned as a sign of preservation of a nation in great danger, as Isaiah 7:14 and Isaiah 37:31–32.</w:t>
      </w:r>
    </w:p>
    <w:p>
      <w:pPr>
        <w:pStyle w:val="SourcePage"/>
      </w:pPr>
      <w:r>
        <w:t xml:space="preserve">[p. 321]</w:t>
      </w:r>
    </w:p>
    <w:p>
      <w:pPr>
        <w:pStyle w:val="Heading2"/>
      </w:pPr>
      <w:bookmarkStart w:name="heading_992_trinity_traditions_of_th" w:id="174"/>
      <w:r>
        <w:t xml:space="preserve">992. TRINITY. TRADITIONS OF THE HEATHEN CONCERNING IT.</w:t>
      </w:r>
      <w:bookmarkEnd w:id="174"/>
    </w:p>
    <w:p>
      <w:pPr>
        <w:pStyle w:val="BodyText"/>
      </w:pPr>
      <w:r>
        <w:t xml:space="preserve">Add this to [No.] 970. Note that the following things are taken out of Basnage's </w:t>
      </w:r>
      <w:r>
        <w:rPr>
          <w:i/>
          <w:iCs/>
        </w:rPr>
        <w:t xml:space="preserve">History of the Jews</w:t>
      </w:r>
      <w:r>
        <w:t xml:space="preserve">, Bk. 4, chs. 3 and 4.MS: "as being mentiond by him as what Dr. Cudworth has observed." Basnage, </w:t>
      </w:r>
      <w:r>
        <w:rPr>
          <w:i/>
          <w:iCs/>
        </w:rPr>
        <w:t xml:space="preserve">History of the Jews</w:t>
      </w:r>
      <w:r>
        <w:t xml:space="preserve">, ch. III, "The Original of the Tenet of the Trinity taught by the Patriarchs and Philosophers. Cudworth's System"; and ch. IV, pp. 275–79, "The Trinity was not believed by the antient Jews, nor known to the Heathen. Platonism unfolded. A Refutation of Dr. Cudworth," pp. 279–86. "Moderatus assures us, that the Pythagoreans admitted a </w:t>
      </w:r>
      <w:r>
        <w:rPr>
          <w:i/>
          <w:iCs/>
        </w:rPr>
        <w:t xml:space="preserve">first Unity</w:t>
      </w:r>
      <w:r>
        <w:t xml:space="preserve">, which is above all beings whatsoever; and a </w:t>
      </w:r>
      <w:r>
        <w:rPr>
          <w:i/>
          <w:iCs/>
        </w:rPr>
        <w:t xml:space="preserve">second Unity</w:t>
      </w:r>
      <w:r>
        <w:t xml:space="preserve">, which was intelligent, and the Idea of all things; and a […] </w:t>
      </w:r>
      <w:r>
        <w:rPr>
          <w:i/>
          <w:iCs/>
        </w:rPr>
        <w:t xml:space="preserve">third Unity</w:t>
      </w:r>
      <w:r>
        <w:t xml:space="preserve">, which was physical, the soul of every thing, and which participated of the first and second unity.[…]</w:t>
      </w:r>
    </w:p>
    <w:p>
      <w:pPr>
        <w:pStyle w:val="BodyText"/>
      </w:pPr>
      <w:r>
        <w:t xml:space="preserve">"Plato as well as the Pythagoreans distinguished two sorts of gods; some were eternal, and </w:t>
      </w:r>
      <w:r>
        <w:rPr>
          <w:i/>
          <w:iCs/>
        </w:rPr>
        <w:t xml:space="preserve">intelligible</w:t>
      </w:r>
      <w:r>
        <w:t xml:space="preserve"> above the world; others were begotten, </w:t>
      </w:r>
      <w:r>
        <w:rPr>
          <w:i/>
          <w:iCs/>
        </w:rPr>
        <w:t xml:space="preserve">sensible</w:t>
      </w:r>
      <w:r>
        <w:t xml:space="preserve"> and spread abroad in the world. He observed, in the first order, three hypostases, the Being, the Word, and the Spirit or Soul." He ascribed to that hypostasis that he called "the understanding, an ineffable and eternal generation.[…] He asserted" that these hypostases "did necessarily exist, and were infinite and almighty," and "called all three one God." The Platonists called the second hypostasis the Word, or the Reason, the Understanding, Wisdom, Knowledge, etc. "Plato maintained" that the first hypostasis "begot the second, and the second the third," and "asserted, that they were of the same nature," and "that they necessarily existed," and "that the first cannot be without the second, nor the second without the third," and "attributed to these three hypostases the creation of all things.[…] Plotinus speaks often of that God, who is all in all, and fills the universe. He affirms, that there is nothing between these hypostases; and that they are only distinguished, because one is after another; and that one begot, and the other was begotten.[…] The first principle," the Platonists said, "was before All. They thought the ideas begun to be unfolded in the second principle, and distinguished there: and therefore they called it Reason and Wisdom, and said that it was All. Lastly, the third hypostasis gives being to things, which were but virtually in the first, and begun to unfold themselves in the second; and therefore they said it was One and All. One was the infinite Power; the other, that Wisdom, which gave an idea of productions; and the third really produced them.[…] One was a simple light, above all essence, and all understanding […]. The second was Wisdom and Reason, and the third was always acting and in motion. The first was immovable; as the King of all things ought to be, who commands without working himself. The second, though immovable in its nature, yet had some action since he framed the plan of the world; and</w:t>
      </w:r>
    </w:p>
    <w:p>
      <w:pPr>
        <w:pStyle w:val="SourcePage"/>
      </w:pPr>
      <w:r>
        <w:t xml:space="preserve">[p. 322]</w:t>
      </w:r>
    </w:p>
    <w:p>
      <w:pPr>
        <w:pStyle w:val="BodyText"/>
      </w:pPr>
      <w:r>
        <w:t xml:space="preserve">the third put it in execution. It was this last principle, which they called Venus or Love, because from this spring, which emptied itself, all manner of goods and creatures flowed." The Platonists supposed the third hypostasis to be the soul of the world.</w:t>
      </w:r>
    </w:p>
    <w:p>
      <w:pPr>
        <w:pStyle w:val="BodyText"/>
      </w:pPr>
      <w:r>
        <w:t xml:space="preserve">Marcilius Ficinus explains the subordination of the hypostases by comparing them to what is in the sun, "viz. substance, its essential light, that which comes from it, splendor or brightness; and heat. The first is the unity and goodness of the sovereign Being; the light which proceeds from that light, is the intellect or understanding […]; after this archetype of the world follows the soul of the world, which is as the brightness that shoots and darts from the light." He affirms "that this was the opinion of Plato and his school."</w:t>
      </w:r>
    </w:p>
    <w:p>
      <w:pPr>
        <w:pStyle w:val="BodyText"/>
      </w:pPr>
      <w:r>
        <w:t xml:space="preserve">The Platonists said "that the intellect was the echo of the divine voice; his image; that it bore his character"; and "often make use of the comparison of the wax, on which they impress his seal, his arms, and his image"; and said that "they saw the sovereign Being in the second hypostasis as in a mirror."</w:t>
      </w:r>
    </w:p>
    <w:p>
      <w:pPr>
        <w:pStyle w:val="BodyText"/>
      </w:pPr>
      <w:r>
        <w:t xml:space="preserve">They held that "it was almost impossible for the human mind to know" the first principle; "but the second is a world intellectual, which includes the plan of all that can be produced."</w:t>
      </w:r>
    </w:p>
    <w:p>
      <w:pPr>
        <w:pStyle w:val="BodyText"/>
      </w:pPr>
      <w:r>
        <w:t xml:space="preserve">"There have been great eulogies given to this eternal Intellect. Porphyry quite stunned Cyril of Alexandria, and made him believe that he had been speaking of the eternal generation of Jesus Christ, when he had said, 'that the first principle had produced an eternal Intellect inconceivable to man, that subsists by himself; in whom are all things; who came out from the Deity, who shone forth before all ages; who begot himself; who is his proper Father; who is eternal before all time; for there was no time when he first appeared. It was not by any command, or even by any act of the will that the Deity brought him forth; but by a necessary emanation.'"</w:t>
      </w:r>
    </w:p>
    <w:p>
      <w:pPr>
        <w:pStyle w:val="BodyText"/>
      </w:pPr>
      <w:r>
        <w:t xml:space="preserve">All the Platonists supposed the third principle, "the soul of the world," and called it "Venus, or Love."</w:t>
      </w:r>
    </w:p>
    <w:p>
      <w:pPr>
        <w:pStyle w:val="BodyText"/>
      </w:pPr>
      <w:r>
        <w:t xml:space="preserve">"'That Plato comes forth and appears here,' cried a divine of the fifth age (Claudius Mamertus, </w:t>
      </w:r>
      <w:r>
        <w:rPr>
          <w:i/>
          <w:iCs/>
        </w:rPr>
        <w:t xml:space="preserve">De Statu Animae</w:t>
      </w:r>
      <w:r>
        <w:t xml:space="preserve">), 'tis a wonderful thing that so many ages before the lying in of the virgin, and the incarnation of a God; long before the Trinity of Persons in one sole essence had been preached to the nations, he had by a bold step, by a happy genius, and an inimitable style, spoken of God the Father, of the Word of the Father, who was his council, and the Love of both the one and the other, that he made one</w:t>
      </w:r>
    </w:p>
    <w:p>
      <w:pPr>
        <w:pStyle w:val="SourcePage"/>
      </w:pPr>
      <w:r>
        <w:t xml:space="preserve">[p. 323]</w:t>
      </w:r>
    </w:p>
    <w:p>
      <w:pPr>
        <w:pStyle w:val="BodyText"/>
      </w:pPr>
      <w:r>
        <w:t xml:space="preserve">sole Deity, that was eternal, undivided and sovereign." That love of which he made the third principle, was the soul of the world, the Love, or Venus of the Platonists. There was discovered among the philosophers a sovereign being, an eternal wisdom, to which they gave the same name of Word, or Reason, which St. John hath applied to the Son of God. To conclude, they owned a Spirit, a soul of the world."Basnage, </w:t>
      </w:r>
      <w:r>
        <w:rPr>
          <w:i/>
          <w:iCs/>
        </w:rPr>
        <w:t xml:space="preserve">History of the Jews</w:t>
      </w:r>
      <w:r>
        <w:t xml:space="preserve">, pp. 276–79, 282–85.</w:t>
      </w:r>
    </w:p>
    <w:p>
      <w:pPr>
        <w:pStyle w:val="BodyText"/>
      </w:pPr>
      <w:r>
        <w:t xml:space="preserve">Chalcidius to Timaeus, says, "'That the Reason of God, is that God who has a regard to human affairs, and who is the Cause of men's living well and happily, if they do not neglect the gift of God bestowed on them by the most high God.'" Grotius, </w:t>
      </w:r>
      <w:r>
        <w:rPr>
          <w:i/>
          <w:iCs/>
        </w:rPr>
        <w:t xml:space="preserve">De Veritate</w:t>
      </w:r>
      <w:r>
        <w:t xml:space="preserve">, Bk. 1, sec. 16, notes. See Bp. Kidder's </w:t>
      </w:r>
      <w:r>
        <w:rPr>
          <w:i/>
          <w:iCs/>
        </w:rPr>
        <w:t xml:space="preserve">Demonstration</w:t>
      </w:r>
      <w:r>
        <w:t xml:space="preserve">, Pt. 3, pp. 112, 122–125.Grotius, </w:t>
      </w:r>
      <w:r>
        <w:rPr>
          <w:i/>
          <w:iCs/>
        </w:rPr>
        <w:t xml:space="preserve">Truth of the Christian Religion</w:t>
      </w:r>
      <w:r>
        <w:t xml:space="preserve">, trans. Clark, 3rd ed., p. 3671; and Kidder, </w:t>
      </w:r>
      <w:r>
        <w:rPr>
          <w:i/>
          <w:iCs/>
        </w:rPr>
        <w:t xml:space="preserve">A Demonstration of the Messias</w:t>
      </w:r>
      <w:r>
        <w:t xml:space="preserve">. JE refers in Kidder first to Pt. III, ch. VI, beginning at p. 110, which treats some objections against why the Christian doctrine of Trinity should be no bar to the Jews' embracing Christianity. In pp. 111–13, Kidder deals with the objections that Philo derived his information chiefly from Plato, a heathen writer, and therefore is suspect; and that intimations of the Trinity in Jewish writings may be a "novel doctrine." And in pp. 122–25, Kidder goes on to point out that the ancient Persians, Chaldeans, Greeks, and Egyptians all acknowledged some sort of Trinity, and that Plato in particular "made great advances toward the Christian verity in this doctrine" by teaching a Trinity of "persons, who are necessarily subsisting, undestroyable, and one God" (p. 125). See "Miscellanies," No. 1351.JE refers to pp. 867–68 of Bk. 9, which contains an excerpt on Plato from </w:t>
      </w:r>
      <w:r>
        <w:rPr>
          <w:i/>
          <w:iCs/>
        </w:rPr>
        <w:t xml:space="preserve">The Travels of Cyrus</w:t>
      </w:r>
      <w:r>
        <w:t xml:space="preserve">. The passage begins "Plato, in the beginning of his </w:t>
      </w:r>
      <w:r>
        <w:rPr>
          <w:i/>
          <w:iCs/>
        </w:rPr>
        <w:t xml:space="preserve">Timaeus</w:t>
      </w:r>
      <w:r>
        <w:t xml:space="preserve">, distinguishes between the Being which is eternally and being which has been made…" and ends "The philosophers of all nations seem to have had some idea, more or less confused, of a certain triplicity in the supreme Unity."</w:t>
      </w:r>
    </w:p>
    <w:p>
      <w:pPr>
        <w:pStyle w:val="Heading2"/>
      </w:pPr>
      <w:bookmarkStart w:name="heading_993_the_work_of_redemption_t" w:id="175"/>
      <w:r>
        <w:t xml:space="preserve">993. THE WORK OF REDEMPTION THE GREATEST WORK OF GOD, AND THE END OF ALL OTHER WORKS AND ALL GOD'S DECREES CONTAINED IN THE COVENANT OF REDEMPTION.</w:t>
      </w:r>
      <w:bookmarkEnd w:id="175"/>
    </w:p>
    <w:p>
      <w:pPr>
        <w:pStyle w:val="BodyText"/>
      </w:pPr>
      <w:r>
        <w:t xml:space="preserve">Therefore it is that God's decrees are commonly in Scripture called his "counsels," because they belong to that agreement which the persons of the Trinity came into from eternity as it were by mutual consultation and covenant. To represent this manner of God's determining things, it is represented as though God, when about to create man, the principal subject of this agreement, said, after the manner of a determination by consultation, "Come, let us make man" [Genesis 1:26], etc.</w:t>
      </w:r>
    </w:p>
    <w:p>
      <w:pPr>
        <w:pStyle w:val="Heading2"/>
      </w:pPr>
      <w:bookmarkStart w:name="heading_994_confirmation_of_the_ange" w:id="176"/>
      <w:r>
        <w:t xml:space="preserve">994. CONFIRMATION OF THE ANGELS.</w:t>
      </w:r>
      <w:bookmarkEnd w:id="176"/>
    </w:p>
    <w:p>
      <w:pPr>
        <w:pStyle w:val="BodyText"/>
      </w:pPr>
      <w:r>
        <w:t xml:space="preserve">One trial of the obedience of the angels before Christ's exaltation was that, till then, they were in a great</w:t>
      </w:r>
    </w:p>
    <w:p>
      <w:pPr>
        <w:pStyle w:val="SourcePage"/>
      </w:pPr>
      <w:r>
        <w:t xml:space="preserve">[p. 324]</w:t>
      </w:r>
    </w:p>
    <w:p>
      <w:pPr>
        <w:pStyle w:val="BodyText"/>
      </w:pPr>
      <w:r>
        <w:t xml:space="preserve">measure kept in the dark as to God's drift and aim in those great works of God in which they were employed as his ministers from age to age. The grand design and scheme of infinite wisdom in the successive operations of his hands and dispensations of his providence, from one age to another, was not opened to them till Christ's exaltation, as appears by Ephesians 3:9–10. So the obedience of God's church, which in its minority was tried by prescribing them a manifold and burdensome ceremonial service that they did not know the meaning or design of.</w:t>
      </w:r>
    </w:p>
    <w:p>
      <w:pPr>
        <w:pStyle w:val="Heading2"/>
      </w:pPr>
      <w:bookmarkStart w:name="heading_995_hell_torments" w:id="177"/>
      <w:r>
        <w:t xml:space="preserve">995. HELL TORMENTS.</w:t>
      </w:r>
      <w:bookmarkEnd w:id="177"/>
    </w:p>
    <w:p>
      <w:pPr>
        <w:pStyle w:val="BodyText"/>
      </w:pPr>
      <w:r>
        <w:t xml:space="preserve">The utter sinking of the soul in its amazement and overbearing distress in hell, and its being crushed as it were and quite destroyed, is livelily represented in Psalms 73:19, by their being "utterly consumed with terrors."</w:t>
      </w:r>
    </w:p>
    <w:p>
      <w:pPr>
        <w:pStyle w:val="Heading2"/>
      </w:pPr>
      <w:bookmarkStart w:name="heading_996_how_we_are_justified_by_" w:id="178"/>
      <w:r>
        <w:t xml:space="preserve">996. HOW WE ARE JUSTIFIED BY WORKS.</w:t>
      </w:r>
      <w:bookmarkEnd w:id="178"/>
    </w:p>
    <w:p>
      <w:pPr>
        <w:pStyle w:val="BodyText"/>
      </w:pPr>
      <w:r>
        <w:t xml:space="preserve">The apostle James says, James 2:22, "Seest thou how faith wrought with his works, and by works was faith made perfect," i.e. our act of accepting of and closing with Christ is completed by doing it practically, as well as in heart, and [thus] the condition of justification is fulfilled and finished. For the Apostle speaks of faith's being made perfect as the condition of justification. This appears by taking in the foregoing and following verse: "Was not Abraham our Father justified by works, when he had offered Isaac his son upon the altar? Seest thou how faith wrought" ("συνεργει," or "cooperated") "with his works" (i.e. evidently cooperated with his works in its influence to his justification), "and by works was faith made perfect? And the scripture was fulfilled, [which saith,] Abraham believed God, and it was accounted to him for righteousness" [James 2:21–23]. Here the meaning most evidently must be that faith was made perfect by works in that thing by which that scripture was fulfilled [Genesis 15:6], or in that operation or effect of Abraham's faith that that Scripture speaks of, or by which Scripture is verified, viz. Abraham being accepted as righteous. Abraham's faith cooperated with his works in fulfilling that effect that the scripture speaks of when it says, "Abraham believed God, and it was accounted to him for righteousness."</w:t>
      </w:r>
    </w:p>
    <w:p>
      <w:pPr>
        <w:pStyle w:val="BodyText"/>
      </w:pPr>
      <w:r>
        <w:t xml:space="preserve">Our act of closing with and accepting of Christ is not in all respects completed by our accepting him with our hearts till we have done it practically too, and so have accepted him with the whole man: soul, spirit and body. The work of regeneration is of the whole man: we put off the old man and put on the new man, and the work of sanctification, when complete, is of the whole man. And so the act of closing with Christ is, when complete, not only accepting of Christ with the whole soul, but with the whole man,</w:t>
      </w:r>
    </w:p>
    <w:p>
      <w:pPr>
        <w:pStyle w:val="SourcePage"/>
      </w:pPr>
      <w:r>
        <w:t xml:space="preserve">[p. 325]</w:t>
      </w:r>
    </w:p>
    <w:p>
      <w:pPr>
        <w:pStyle w:val="BodyText"/>
      </w:pPr>
      <w:r>
        <w:t xml:space="preserve">and by giving up all to Christ, and offering our bodies as well as souls a living sacrifice.MS: "holy and ac." See Romans 12:1 for JE's allusion.</w:t>
      </w:r>
    </w:p>
    <w:p>
      <w:pPr>
        <w:pStyle w:val="BodyText"/>
      </w:pPr>
      <w:r>
        <w:t xml:space="preserve">As if Christ were here on earth, as once he was, and should call us to leave all and come to him, to be with him as he did Matthew when he sat at the receipt of custom [Matthew 9:9], and should promise us that, if we did so, we should have eternal life. The promise in such a case would be made with as much freedom as it is now, and if the gift should be bestowed on the fulfillment of such a condition, it would be fulfilled with the same free grace that it is now. But in such a case, the performance of the condition of eternal life would not properly [be] completed or made perfect (as the apostle James expresses it), till we had actually left all and come to Christ—not only till we had consented to do it, but till we had done it. Indeed, as soon as we had done it in our hearts, the first moment our hearts had consented, we should be entitled in some sense; but we should not look on [the] fulfillment of the condition as being all respected, till we had also actually done it.</w:t>
      </w:r>
    </w:p>
    <w:p>
      <w:pPr>
        <w:pStyle w:val="BodyText"/>
      </w:pPr>
      <w:r>
        <w:t xml:space="preserve">As the young man in the gospel, who came to Christ to inquire what he should do that he might have eternal life, and Christ bid him forsake all that he had, and come and follow him, and on that condition promised him eternal life [Mark 10:17]. If he had then complied, the fulfillment of the condition would have been begun as soon as his heart had complied, but the fulfillment of the condition of the promise would not have been made perfect till he had actually done it. So by Christian practice a man actually, as well as in his consent, leaves all and comes to Christ, and accepts of him; and so our faith the condition of justification is made perfect.</w:t>
      </w:r>
    </w:p>
    <w:p>
      <w:pPr>
        <w:pStyle w:val="BodyText"/>
      </w:pPr>
      <w:r>
        <w:t xml:space="preserve">So by practice repentance, as the condition of remission of sins, is made perfect. He that is in his heart sensible of his sin and confesses his sin, in him the condition is begun; but 'tis by forsaking of sin that it is made perfect, as the condition of finding mercy. He that confesses and forsakes his sin shall find mercy.</w:t>
      </w:r>
    </w:p>
    <w:p>
      <w:pPr>
        <w:pStyle w:val="Heading2"/>
      </w:pPr>
      <w:bookmarkStart w:name="heading_997_original_sin_imputation_" w:id="179"/>
      <w:r>
        <w:t xml:space="preserve">997. ORIGINAL SIN. IMPUTATION OF ADAM'S SIN.</w:t>
      </w:r>
      <w:bookmarkEnd w:id="179"/>
    </w:p>
    <w:p>
      <w:pPr>
        <w:pStyle w:val="BodyText"/>
      </w:pPr>
      <w:r>
        <w:t xml:space="preserve">It was exceeding proper and agreeable to the state of mankind, that were to be propagated in the way of generation, that one head should be appointed to stand for all. For by reason of this manner of their coming into existence, and coming to their perfect or adult state, all the rest of mankind would be much less fit to stand for themselves than their first father to stand for them, being</w:t>
      </w:r>
    </w:p>
    <w:p>
      <w:pPr>
        <w:pStyle w:val="SourcePage"/>
      </w:pPr>
      <w:r>
        <w:t xml:space="preserve">[p. 326]</w:t>
      </w:r>
    </w:p>
    <w:p>
      <w:pPr>
        <w:pStyle w:val="BodyText"/>
      </w:pPr>
      <w:r>
        <w:t xml:space="preserve">a great while in a state of childhood. It was, from this consideration, an act of wisdom and goodness in God to appoint the common father of mankind to stand for them, who was much more likely to stand, on account of his personal qualifications, than they in their childhood.</w:t>
      </w:r>
    </w:p>
    <w:p>
      <w:pPr>
        <w:pStyle w:val="Heading2"/>
      </w:pPr>
      <w:bookmarkStart w:name="heading_998_judging_censuring" w:id="180"/>
      <w:r>
        <w:t xml:space="preserve">998. JUDGING, CENSURING.</w:t>
      </w:r>
      <w:bookmarkEnd w:id="180"/>
    </w:p>
    <w:p>
      <w:pPr>
        <w:pStyle w:val="BodyText"/>
      </w:pPr>
      <w:r>
        <w:t xml:space="preserve">'Tis very manifest, that searching the heart, so often spoken of as God's prerogative, is a knowledge of the state of men's hearts with regard to their sincerity in godliness, by John 2:23–25, "Now when he was at Jerusalem at the Passover, in the feast day, many believed in his name, when they saw the miracles which he did. But Jesus did not commit himself unto them, because he knew all men, and needed not that any should testify of man. For he knew what was in man."</w:t>
      </w:r>
    </w:p>
    <w:p>
      <w:pPr>
        <w:pStyle w:val="Heading2"/>
      </w:pPr>
      <w:bookmarkStart w:name="heading_999_time_of_good_frames_and_" w:id="181"/>
      <w:r>
        <w:t xml:space="preserve">999. TIME OF GOOD FRAMES AND COMFORTS</w:t>
      </w:r>
      <w:bookmarkEnd w:id="181"/>
    </w:p>
    <w:p>
      <w:pPr>
        <w:pStyle w:val="BodyText"/>
      </w:pPr>
      <w:r>
        <w:t xml:space="preserve">is no rule to determine that we are not in error in what we practice at that time, yea, though that judgment and practice be made by the Spirit of that good frame and truly gracious exercise of heart. This is exceeding manifest by Romans 14:6, "He that eateth, eateth to the Lord and giveth God thanks. And he that eateth not, to the Lord he eateth not, and giveth God thanks." By this it is exceeding evident that there may be true exercises of grace, a true respect to the Lord and particularly a true thankfulness that may be founded on an error, that which is not agreeable to the truth, and that the erroneous practice founded on that error may be the occasion of those true and holy exercises which are from the Spirit of God; and if so, 'tis too much for us to determine to how great a degree that holy exercise may be, that is occasioned by this erroneous practice.</w:t>
      </w:r>
    </w:p>
    <w:p>
      <w:pPr>
        <w:pStyle w:val="Heading2"/>
      </w:pPr>
      <w:bookmarkStart w:name="heading_1000_judging_discerning_othe" w:id="182"/>
      <w:r>
        <w:t xml:space="preserve">1000. JUDGING, DISCERNING OTHERS.</w:t>
      </w:r>
      <w:bookmarkEnd w:id="182"/>
    </w:p>
    <w:p>
      <w:pPr>
        <w:pStyle w:val="BodyText"/>
      </w:pPr>
      <w:r>
        <w:t xml:space="preserve">Blossoms may look fair, and not only so but smell sweet, send forth pleasant odor and yet come to nothing. It is the fruit therefore, and neither leaves nor blossoms, by which we must judge of the tree. So persons' talk and profession about things of religion may appear fair, and may be exceeding savory. And the saints may think they talk feelingly; they may relish their talk, may imagine they perceive a divine savor in it, as David did in Ahithophel's (as he says, "We took sweet counsel together" [Psalms 55:14]), and yet all may prove nothing.This entry is cited in the MS "Affections Notebook," No. 7, p. 19, and is largely reproduced in </w:t>
      </w:r>
      <w:r>
        <w:rPr>
          <w:i/>
          <w:iCs/>
        </w:rPr>
        <w:t xml:space="preserve">Religious Affections</w:t>
      </w:r>
      <w:r>
        <w:t xml:space="preserve"> (</w:t>
      </w:r>
      <w:r>
        <w:rPr>
          <w:i/>
          <w:iCs/>
        </w:rPr>
        <w:t xml:space="preserve">Works, 2</w:t>
      </w:r>
      <w:r>
        <w:t xml:space="preserve">, 184–85).</w:t>
      </w:r>
    </w:p>
    <w:p>
      <w:pPr>
        <w:pStyle w:val="Heading2"/>
      </w:pPr>
      <w:bookmarkStart w:name="heading_1001_humiliation" w:id="183"/>
      <w:r>
        <w:t xml:space="preserve">1001. HUMILIATION.</w:t>
      </w:r>
      <w:bookmarkEnd w:id="183"/>
    </w:p>
    <w:p>
      <w:pPr>
        <w:pStyle w:val="BodyText"/>
      </w:pPr>
      <w:r>
        <w:t xml:space="preserve">That humiliation wherein persons are fully convinced of the evil of sin, and of its desert of that punishment that God has</w:t>
      </w:r>
    </w:p>
    <w:p>
      <w:pPr>
        <w:pStyle w:val="SourcePage"/>
      </w:pPr>
      <w:r>
        <w:t xml:space="preserve">[p. 327]</w:t>
      </w:r>
    </w:p>
    <w:p>
      <w:pPr>
        <w:pStyle w:val="BodyText"/>
      </w:pPr>
      <w:r>
        <w:t xml:space="preserve">threatened, does properly belong to repentance for the remission of sins. For confession of sin from time to time is spoken of as what belongs to repentance; but thisI.e. the humiliation attending the conviction of the evil of sin. belongs to confession of sin. Confession of sin is nothing but an expression of this sense and conviction: 'tis the essence of true sincere confession. The confession of the heart is nothing else but this conviction, joined with an answerable submissive application of the heart to God and looking to him for free and mere mercy. See Leviticus 26:40–42 and Numbers 5:6–7; Psalms 51:2–4, Lamentations 1:18, Daniel 9:7 with context, Luke 15:18–20.</w:t>
      </w:r>
    </w:p>
    <w:p>
      <w:pPr>
        <w:pStyle w:val="Heading2"/>
      </w:pPr>
      <w:bookmarkStart w:name="heading_1002_christian_religion_chri" w:id="184"/>
      <w:r>
        <w:t xml:space="preserve">1002. CHRISTIAN RELIGION. CHRIST A PERSON SENT FROM GOD AND THE TRUE MESSIAH.</w:t>
      </w:r>
      <w:bookmarkEnd w:id="184"/>
    </w:p>
    <w:p>
      <w:pPr>
        <w:pStyle w:val="BodyText"/>
      </w:pPr>
      <w:r>
        <w:t xml:space="preserve">'Tis remarkable that it should be ordered in providence, not only that the custom of sacrificing should wholly cease among the Jews since the sacrifice of Christ has been offered, but also that it should be ordered that, since that time, this custom has gradually dwindled away and ceased among almost all heathen nations, though it was so universal before that; there was no nation among whom the custom had not prevailed and been established, time out of mind. Mr. Charnock, speaking of this custom, vol. 2 of his </w:t>
      </w:r>
      <w:r>
        <w:rPr>
          <w:i/>
          <w:iCs/>
        </w:rPr>
        <w:t xml:space="preserve">Works</w:t>
      </w:r>
      <w:r>
        <w:t xml:space="preserve">, p. 12: "This tradition hath been superannuated and laid aside in most parts of the world."Charnock, </w:t>
      </w:r>
      <w:r>
        <w:rPr>
          <w:i/>
          <w:iCs/>
        </w:rPr>
        <w:t xml:space="preserve">Works, 1</w:t>
      </w:r>
      <w:r>
        <w:t xml:space="preserve">, 12, in "A Discourse Upon the Existence of God," on Psalms 14:1.</w:t>
      </w:r>
    </w:p>
    <w:p>
      <w:pPr>
        <w:pStyle w:val="Heading2"/>
      </w:pPr>
      <w:bookmarkStart w:name="heading_1003_infused_grace" w:id="185"/>
      <w:r>
        <w:t xml:space="preserve">1003. INFUSED GRACE.</w:t>
      </w:r>
      <w:bookmarkEnd w:id="185"/>
    </w:p>
    <w:p>
      <w:pPr>
        <w:pStyle w:val="BodyText"/>
      </w:pPr>
      <w:r>
        <w:t xml:space="preserve">Among the creatures in this lower creation, the soul of man is by far the most glorious piece of divine workmanship. And therefore it was seen fit by the Creator and governor of the world that however second causes should be improved in the production of meaner creatures, yet this which is the chief and most noble of all, and the crown and end of all the rest, the life and soul and glory of man that is the head of the lower creation, should be reserved to be the more immediate work of his own hands, and to be communicated directly from him, without the intervention of instruments or honoring second causes so much as to improve 'em in bringing to pass so noble an effect. And therefore the Apostle observes that though earthly fathers are the fathers of our flesh, yet God is "the Father of spirits" (Hebrews 12:9), and God is once and again called "the God of the spirits of all flesh" (Numbers 16:22 and Numbers 27:16). And in Ecclesiastes 12:7, God is represented as having immediately given or imparted the soul to the body, as in that respect differing from the body, that is of preexistent matter: "Then shall the dust return to the earth as it was, and</w:t>
      </w:r>
    </w:p>
    <w:p>
      <w:pPr>
        <w:pStyle w:val="SourcePage"/>
      </w:pPr>
      <w:r>
        <w:t xml:space="preserve">[p. 328]</w:t>
      </w:r>
    </w:p>
    <w:p>
      <w:pPr>
        <w:pStyle w:val="BodyText"/>
      </w:pPr>
      <w:r>
        <w:t xml:space="preserve">the spirit shall return unto God who gave it." And 'tis mentioned in Zechariah 12:1 as one of the glorious prerogatives of God, that he is he that "formeth the spirit of man within him."</w:t>
      </w:r>
    </w:p>
    <w:p>
      <w:pPr>
        <w:pStyle w:val="BodyText"/>
      </w:pPr>
      <w:r>
        <w:t xml:space="preserve">And even in the first creation of man, when his body was formed immediately by God not in a course of nature, or in the way of natural propagation, yet the soul is represented as being in a higher, more direct and immediate manner from God, and so communicated that God did therein as it were communicate something of himself, something of his own Spirit of life or divine vital fullness. Genesis 2:7, "The Lord God formed man of the dust of the ground, and breathed into his nostrils the breath of life, and man became a living soul." And though there be no such thing as any immediate creation since the beginning of the world in any other kind, unless perhaps in some rare instances of miracle, yet in this kind of creation, which is the greatest and most glorious being of the most perfect and exalted creature, immediate creation is continued, and is a thing that comes to pass in innumerable instances every day.</w:t>
      </w:r>
    </w:p>
    <w:p>
      <w:pPr>
        <w:pStyle w:val="BodyText"/>
      </w:pPr>
      <w:r>
        <w:t xml:space="preserve">And seeing it is thus, how analogous hereto is it to suppose that however God has left meaner gifts, qualifications and attainments in some measure in the hands of second causes, that yet true virtue and holiness, which is the highest and most noble of all the qualifications gifts and attainments of the reasonable creature, and is the crown and glory of the human, and that by which he is nearest to God and does partake of his image and nature, and is the highest beauty and glory of the whole creation, and is as it were the life and soul of the soul, that is given in the new creation or new birth, should be what God don't leave to the power of second causes, or honor any arm of flesh or created power or faculty to be the proper instrument of, but that he should reserve it in his own hands to be imparted more immediately by himself, in the efficacious operation of his own Spirit.</w:t>
      </w:r>
    </w:p>
    <w:p>
      <w:pPr>
        <w:pStyle w:val="Heading2"/>
      </w:pPr>
      <w:bookmarkStart w:name="heading_1004_eternity_of_hell_tormen" w:id="186"/>
      <w:r>
        <w:t xml:space="preserve">1004. ETERNITY OF HELL TORMENTS AND HEAVEN'S BLESSEDNESS.</w:t>
      </w:r>
      <w:bookmarkEnd w:id="186"/>
    </w:p>
    <w:p>
      <w:pPr>
        <w:pStyle w:val="BodyText"/>
      </w:pPr>
      <w:r>
        <w:t xml:space="preserve">That the eternity of the future state of happiness and misery spoken of in Scripture is a proper eternity, absolutely excluding any end, is most clearly manifest by Luke 20:36, "Neither can they die any more," and other parallel places. Revelation 21:4, "and there shall be no more death." The same may be argued from such texts: "Sin entered into the world, and death by sin" [Romans 5:12]; "By man came death; by man also came the resurrection of the dead. As in Adam all die, so in Christ shall all be made alive" [1 Corinthians 15:21–22]. Together with what the Scripture reveals of Christ's delivering us from the curse of the law and sin and its terrible consequences eternally,</w:t>
      </w:r>
    </w:p>
    <w:p>
      <w:pPr>
        <w:pStyle w:val="SourcePage"/>
      </w:pPr>
      <w:r>
        <w:t xml:space="preserve">[p. 329]</w:t>
      </w:r>
    </w:p>
    <w:p>
      <w:pPr>
        <w:pStyle w:val="BodyText"/>
      </w:pPr>
      <w:r>
        <w:t xml:space="preserve">and particularly from this consequence of death, by a resurrection to eternal life. See also John 6:49–51, John 6:58, "Your fathers did eat manna in the wilderness, and are dead. He that eateth of this bread shall live forever. This is the bread which cometh down from heaven, that a man may eat thereof, and not die. I am the living bread, which came down from heaven. If any man will eat of this bread, he shall live forever." Together with John 6:33, "For the bread of God is he which cometh down from heaven, and giveth life unto the world," and John 6:39–40, "And this is the Fathers will which hath sent me, that of all which he hath given me, I should lose nothing, but should raise it up again at the last day. And this is the will of him that sent me, that everyone that seeth the Son and believeth on him, may have everlasting life: and I will raise him up at the last day." John 8:51, "Verily, verily I say unto you, if a man keep my saying, he shall never see death," together with the two following verses. And John 11:25–26, "Jesus said unto her, I am the resurrection and the life: he that believeth in me, though he were dead, yet shall he live. And whosoever liveth and believeth in me shall never die." 2 Timothy 1:10, "Who hath abolished death, and brought life and immortality to light through the gospel." 1 Corinthians 15:26, "The last enemy that shall be destroyed is death"; 1 Corinthians 15:54, "death is swallowed up in victory."</w:t>
      </w:r>
    </w:p>
    <w:p>
      <w:pPr>
        <w:pStyle w:val="Heading2"/>
      </w:pPr>
      <w:bookmarkStart w:name="heading_1005_christ_s_suffering_the_" w:id="187"/>
      <w:r>
        <w:t xml:space="preserve">1005. CHRIST'S SUFFERING THE WRATH OF GOD FOR THE SINS OF MEN. SATISFACTION. WISDOM OF GOD IN THE WORK OF REDEMPTION.</w:t>
      </w:r>
      <w:bookmarkEnd w:id="187"/>
    </w:p>
    <w:p>
      <w:pPr>
        <w:pStyle w:val="BodyText"/>
      </w:pPr>
      <w:r>
        <w:t xml:space="preserve">Christ suffered the wrath of God for men's sins in such a way as he was capable of, being an infinitely holy person who knew that God was not angry with him personally, knew that God did not hate him, but infinitely loved him. The wicked in hell will suffer the wrath [of God], as they will have the sense and knowledge and sight of God's infinite displeasure towards them and hatred of them; but this was impossible in Jesus Christ. Christ therefore could bear the wrath of God in no other but these two ways:</w:t>
      </w:r>
    </w:p>
    <w:p>
      <w:pPr>
        <w:pStyle w:val="BodyText"/>
      </w:pPr>
      <w:r>
        <w:t xml:space="preserve">I. First, in having a great and clear sight of the infinite wrath of God against the sins of men, and the punishment they had deserved. This it was most fit that he should have at the time when he was suffering in their stead, and paying their ransom to deliver them from that wrath and punishment, that he might know what he did, that he might act understanding fully. So at the time when he made expiation and paid a ransom for sinners to redeem 'em from hell, it was requisite that at that time he should have a clear sight of two things, viz. of the dreadful evil and odiousness of that sin that he suffered for—that he might know how much it deserved that punishment, that it might be real and actual grace in him</w:t>
      </w:r>
    </w:p>
    <w:p>
      <w:pPr>
        <w:pStyle w:val="SourcePage"/>
      </w:pPr>
      <w:r>
        <w:t xml:space="preserve">[p. 330]</w:t>
      </w:r>
    </w:p>
    <w:p>
      <w:pPr>
        <w:pStyle w:val="BodyText"/>
      </w:pPr>
      <w:r>
        <w:t xml:space="preserve">that he undertook and suffered such things for those that were so unworthy and so hateful, which it could not be if he did not know how unworthy they were; and secondly, it was requisite he should also have a clear sight of the dreadfulness of the punishment that he suffered to deliver 'em from—otherwise he would not know how great a benefit he vouchsafed 'em in redeeming them from this punishment, and so it could not be actual grace in him to bestow so great a benefit upon them, because in the time he bestowed he knew not how much, but acted blindfold in giving so much. Therefore Christ doubtless actually had a clear view of both these in the time of his last sufferings. Everything in the circumstances of his last suffering concurred to give him a great and full sight of the former, viz. the evil and hateful nature of the sin of men. For its odious and malignant [nature] never appeared so much in its own proper colors as it did in that act of murdering the Son of God, and exercising such contempt and cruelty towards him. And so likewise everything in the circumstances of his last sufferings tended to give him a great view of the dreadful punishment of sin. The sight of the evil of sin tended to this, and enduring temporal death, that is a great image of eternal death, especially under such circumstances: with such extreme pain, God hiding his face, his dying a death that by God's appointment was an accursed death, having a sight of devils and being forsook of friends, etc. As God ordered external circumstances to help forward this purpose, so there is all reason to think that his own influences on Christ's mind were agreeable hereto, his Spirit acting with his providence to give him a full view of those things. Now the clear view of each of these must of necessity be inexpressibly terrible to the man Christ Jesus. His having so great an actual view of sin and its hatefulness was an idea infinitely disagreeable to the holy nature of Christ, and therefore, unless balanced with an equal sight of good that comes by this evil, must cause an immensely disagreeable sensation in Christ's soul or, which is the same thing, immense suffering. But that equally clear idea of good to counterbalance was not given at that time, because God forsook Christ, and hid himself from him, and withheld comfortable influences or the clear ideas of pleasant objects. Thus Christ bore our sins—"God laid on him the iniquities of us all" [Isaiah 53:6]—and he bore the burden of 'em. And so his bearing the burden of our sins may be considered as something diverse from his suffering God's wrath; for his suffering wrath consisted more in the sense he had of the other thing, viz. the dreadfulness of the punishment of sin, or the dreadfulness of God's wrath inflicted for it. Thus Christ was tormented not only in the fire of God's wrath, but in the fire of our sins, and our sins were his tormenters:</w:t>
      </w:r>
    </w:p>
    <w:p>
      <w:pPr>
        <w:pStyle w:val="SourcePage"/>
      </w:pPr>
      <w:r>
        <w:t xml:space="preserve">[p. 331]</w:t>
      </w:r>
    </w:p>
    <w:p>
      <w:pPr>
        <w:pStyle w:val="BodyText"/>
      </w:pPr>
      <w:r>
        <w:t xml:space="preserve">the evil and malignant nature of sin was what Christ bore immediately, as well as more remotely, in bearing the consequences of it.</w:t>
      </w:r>
    </w:p>
    <w:p>
      <w:pPr>
        <w:pStyle w:val="BodyText"/>
      </w:pPr>
      <w:r>
        <w:t xml:space="preserve">Note this: Christ suffered that [that] the damned in hell don't suffer, for they don't see the hateful nature of sin. They have no idea of sin in itself that is infinitely disagreeable to their nature, as the idea of sin was to Christ's holy nature, though conscience in them be awakened to behold the dreadful guilt and desert of sin.</w:t>
      </w:r>
    </w:p>
    <w:p>
      <w:pPr>
        <w:pStyle w:val="BodyText"/>
      </w:pPr>
      <w:r>
        <w:t xml:space="preserve">And as the clear view of sin in its hatefulness necessarily brought great suffering on the holy soul of Christ, so also did the view of its punishment. For both the evil of sin and the evil of punishment are infinite evils, and both infinitely disagreeable to Christ's nature: the former to his holy nature, or his nature as holy, the last to his human nature, or to his nature as man. Such is human nature that a great and clear and full idea of suffering, without some other pleasant and sweet idea fully to balance it, brings suffering, as appears from the nature of all spiritual ideas: they are repetitions (in a degree at least) of the thing itself; they are ideas of [it]. And therefore if Christ had had a perfectly clear and full idea of what the damned suffer in hell, the suffering he would have had in the mere presence of that idea would have been perfectly equal to the thing itself, if there had been no idea in Christ in any degree to balance it, such as some knowledge of the love of God, of a future reward, future salvation of his elect, etc. But pleasant ideas in their clearness being in a great measure withheld by reason of God's hiding his face, hence the awful ideas of the eternal death his elect people deserved and that dismal wrath of God of consequence filled the soul of Christ with an inexpressible gloom. Though Christ knew the love of God to him, and knew that he should be successful in those sufferings, yet when God forsook him, those dismal views, those gloomy ideas, so fixed and swallowed up his mind that, though he had the habitual knowledge of these, yet he could have comparatively but little comfort and support from them, for they could afford support no further than they were attended to, or were in actual view.</w:t>
      </w:r>
    </w:p>
    <w:p>
      <w:pPr>
        <w:pStyle w:val="BodyText"/>
      </w:pPr>
      <w:r>
        <w:t xml:space="preserve">Christ's offering up himself on the cross was the great act and fruit of his great love and pity to the elect, and consequently which he was then in the highest exercise of.MS: "Christ's great love &amp; pity to the elect (that his offering up himself on the cross was the great act &amp; fruit of &amp; consequently which he was then in the highest exercise of) was." A strong exercise of love excites a lively idea of the object beloved, and a strong exercise of pity excites of lively idea of the misery under which he pities them. Christ's love then brought his elect infinitely near to him, in that great act and suffering wherein he especially</w:t>
      </w:r>
    </w:p>
    <w:p>
      <w:pPr>
        <w:pStyle w:val="SourcePage"/>
      </w:pPr>
      <w:r>
        <w:t xml:space="preserve">[p. 332]</w:t>
      </w:r>
    </w:p>
    <w:p>
      <w:pPr>
        <w:pStyle w:val="BodyText"/>
      </w:pPr>
      <w:r>
        <w:t xml:space="preserve">stood for them, and was substituted in their stead; and his love and pity fixed the idea of them in his mind, as if he had really been they, and fixed their calamity in his mind, as though it really was his A very strong and lively love and pity towards the miserable tends to make their case our own; as in other respects, so in this in particular, it doth in our idea place us in their stead under their misery with a most lively feeling sense of that misery, as it were feeling it for them, actually suffering it in their stead by strong sympathy.</w:t>
      </w:r>
    </w:p>
    <w:p>
      <w:pPr>
        <w:pStyle w:val="BodyText"/>
      </w:pPr>
      <w:r>
        <w:rPr>
          <w:i/>
          <w:iCs/>
        </w:rPr>
        <w:t xml:space="preserve">Corol</w:t>
      </w:r>
      <w:r>
        <w:t xml:space="preserve">. 1. Hence we may see how the same things, the same ideas that distressed the soul of Christ, and brought his amazing sufferings, engaged him to go through them. It was ordered that the bitterness of the cup, though exceeding dreadful, was of that nature, or consisted in that, that the tasting of that bitterness was the thing that engaged [him] to go on to drink up the cup, and that as the bitterness of it arose from each of the forementioned things:</w:t>
      </w:r>
    </w:p>
    <w:p>
      <w:pPr>
        <w:pStyle w:val="ListText"/>
        <w:numPr>
          <w:ilvl w:val="0"/>
          <w:numId w:val="2"/>
        </w:numPr>
      </w:pPr>
      <w:r>
        <w:t xml:space="preserve">As it arose from the clear idea he had then given him of the infinitely hateful and dreadful nature of sin. The more lively this idea was, the more dreadful was it to the soul of Christ; and yet the more lively his idea of the hatefulness and dreadfulness of sin was, which consists in disobedience to God, the more did it engage him not to disobey himself, in neglecting to obey that great command he had received of his Father, viz. that he should drink this cup and go through those sufferings. The more he had a sense how dreadful it is to contemn the authority of God and dishonor his holy name, the more would he be engaged to remove and abolish this dishonor, and to honor the authority of God himself. The more he had a sense what an odious and dreadful thing sin was, the more would his heart be engaged to do and suffer what was necessary to take away this odious, dreadful thing from those that his heart was united to in love, viz. those that the Father had given him.</w:t>
      </w:r>
    </w:p>
    <w:p>
      <w:pPr>
        <w:pStyle w:val="ListText"/>
        <w:numPr>
          <w:ilvl w:val="0"/>
          <w:numId w:val="3"/>
        </w:numPr>
      </w:pPr>
      <w:r>
        <w:t xml:space="preserve">It was the lively exercise of love and pity to those that the Father had given him that was one thing that occasioned so lively a view of the punishment they had exposed themselves to, whereby his soul was filled with a dismal [idea], and so suffered. But this lively love and pity at the same time engaged him to suffer for them, to deliver them from their deserved punishment that he had an idea of. And as pity towards his elect excited a lively idea of their misery, so on the other hand the increase of his idea of their misery excited strong exercises of pity, and this pity engaged him still to endure those suffering in their stead.</w:t>
      </w:r>
    </w:p>
    <w:p>
      <w:pPr>
        <w:pStyle w:val="BodyText"/>
      </w:pPr>
      <w:r>
        <w:rPr>
          <w:i/>
          <w:iCs/>
        </w:rPr>
        <w:t xml:space="preserve">Corol</w:t>
      </w:r>
      <w:r>
        <w:t xml:space="preserve">. 2. From what has been said, we may learn how Christ was sanctified in his last sufferings. The suffering of [his] soul in great part consisted</w:t>
      </w:r>
    </w:p>
    <w:p>
      <w:pPr>
        <w:pStyle w:val="SourcePage"/>
      </w:pPr>
      <w:r>
        <w:t xml:space="preserve">[p. 333]</w:t>
      </w:r>
    </w:p>
    <w:p>
      <w:pPr>
        <w:pStyle w:val="BodyText"/>
      </w:pPr>
      <w:r>
        <w:t xml:space="preserve">in the great and dreadful sense and idea that he then had given him of the dreadful, horrid odiousness of sin, which was done by the Spirit of God But this could not be without a proportionable increase of his aversion and hatred to sin, and consequently of his inclination to the contrary, which is the same thing as an increase of the holiness of his nature. And besides the immediate sight he had given him of the odious nature of sin, he had also that great sight and that great experience of the bitter fruit and consequence of sin to confirm his enmity to it. And moreover, he was then in the exercise of his highest act of obedience or holiness which, tending to increase the principle, the bringing forth such great and abundant fruit, tended to strengthen and increase the root. Those last sufferings of Christ were in some respects like a fire, to refine the gold. For though the furnace purged away no dross or filthiness, yet it increased the preciousness of the gold: it added to the finite holiness of the human nature of Christ.</w:t>
      </w:r>
    </w:p>
    <w:p>
      <w:pPr>
        <w:pStyle w:val="BodyText"/>
      </w:pPr>
      <w:r>
        <w:t xml:space="preserve">Hence Christ calls his offering up himself his sanctifying himself. John 17:19, "And for their sakes I sanctify myself, that they also might be sanctified through the truth." Hence also he calls those last sufferings a baptism that he was to be baptized with [Matthew 20:22]. It was as a baptism to him in two respects: as it purged him from imputed guilt, and as it increased his holiness by the Spirit of God, that gave him those terrible but sanctifying views. And so this is one way in which the captain of our salvation is made perfect by sufferings; Hebrews 2:10 and Hebrews 5:9, and Luke 13:32. Thus Christ, before he was glorified, was prepared for that high degree of glory and joy he was to be exalted to, by being first sanctified in the furnace.</w:t>
      </w:r>
    </w:p>
    <w:p>
      <w:pPr>
        <w:pStyle w:val="BodyText"/>
      </w:pPr>
      <w:r>
        <w:t xml:space="preserve">II. Another way wherein it was possible that Christ should endure the wrath of God is to endure effects of that wrath. All that he suffered was by the special ordering of God. There was a very visible hand of God in letting men and devils loose [upon him] at such a rate, and in separating from him his own disciples. "Thus it pleased the Father to bruise him and put him to grief" [Isaiah 53:10]. God dealt with him as if he had [been] exceeding angry with him, as though he had been the object of his dreadful wrath. This made all the sufferings of Christ the more terrible to him, because they were from the hand of his Father whom he infinitely loved, and whose infinite love he had had eternal experience of.</w:t>
      </w:r>
    </w:p>
    <w:p>
      <w:pPr>
        <w:pStyle w:val="BodyText"/>
      </w:pPr>
      <w:r>
        <w:t xml:space="preserve">And then it was an effect of God's wrath that he forsook Christ. This caused Christ to cry out upon the cross, once and again, "My God, my God, why hast thou forsaken me?" [Mark 15:34]. This was infinitely terrible to Christ: Christ's knowledge of the glory of the Father, and his love</w:t>
      </w:r>
    </w:p>
    <w:p>
      <w:pPr>
        <w:pStyle w:val="SourcePage"/>
      </w:pPr>
      <w:r>
        <w:t xml:space="preserve">[p. 334]</w:t>
      </w:r>
    </w:p>
    <w:p>
      <w:pPr>
        <w:pStyle w:val="BodyText"/>
      </w:pPr>
      <w:r>
        <w:t xml:space="preserve">to the Father, and the sense and experience he had had of the worth of the Father's love to him, made the withholding the pleasant ideas and manifestations of his Father's love as terrible to him as the sense and knowledge of his hatred is to the damned, that have no knowledge of God's excellency, no love to him, nor any experience of the infinite sweetness of his love. See Nos. 265, 516 and 664.</w:t>
      </w:r>
    </w:p>
    <w:p>
      <w:pPr>
        <w:pStyle w:val="BodyText"/>
      </w:pPr>
      <w:r>
        <w:t xml:space="preserve">It was a special fruit of the wrath of God against our sins that he let loose the devil upon him, who has the power of death, is God's executioner, and the roaring lion that devours the damned in hell. Christ was given up to the devil as his captive for a season: this antitype of Jonah was thrown to this great leviathan, to be swallowed as his prey. The time of Christ's sufferings was the hour of the prevalency of the power of the devil, and wherein Christ was delivered up to that power, as is implied in Luke 22:53. And therefore when Christ's last sufferings were approaching, Christ said, John 14:30, "The prince of this world cometh." He was let loose to torment the soul of Christ with gloomy and dismal ideas; he probably did his utmost to contribute to raise his ideas of the torments of hell.</w:t>
      </w:r>
    </w:p>
    <w:p>
      <w:pPr>
        <w:pStyle w:val="Heading2"/>
      </w:pPr>
      <w:bookmarkStart w:name="heading_1006_immortality_of_the_soul" w:id="188"/>
      <w:r>
        <w:t xml:space="preserve">1006. IMMORTALITY OF THE SOUL.</w:t>
      </w:r>
      <w:bookmarkEnd w:id="188"/>
    </w:p>
    <w:p>
      <w:pPr>
        <w:pStyle w:val="BodyText"/>
      </w:pPr>
      <w:r>
        <w:t xml:space="preserve">Vid. [No.] 547. Some part of the world, viz. that which is the highest, the head and the end of the rest, must be of eternal duration, even the intelligent, reasonable creatures. For if these creatures, this head and end of all the rest of the creation, comes to an end and is annihilated, 'tis the same thing as if the whole were annihilated; and if the world be of a temporal duration and then drops into nothing, 'tis in vain, i.e. no end is obtained worthy of God. There is nobody but what will own that if God had created the world, and then it had dropped into nothing the next minute, it would have been in vain. No end could be obtained worthy of God, and the only reason is because the end would have been so small by reason of the small continuance of the good obtained by it. It is infinitely little, and so it is still infinitely little if it stands a million of ages, and then drops into nothing: that is as a moment in the sight of God. If the good obtained by the creation of the world be of so long continuance, 'tis equally small, when we compare it with God, as one moment. 'Tis in comparison of him absolutely equivalent to nothing, and therefore an end not worthy of him. No end is worthy of an infinite God but an infinite end. And therefore the good that is obtained must be of infinite duration. If it be not so, who shall fix the bounds? Who shall say a million years is long enough? And if it be, who shall say a good of a thousand years is not continuance to become the wisdom of God, and if so, how can we say not less still? And who can say that the sovereignty of God</w:t>
      </w:r>
    </w:p>
    <w:p>
      <w:pPr>
        <w:pStyle w:val="SourcePage"/>
      </w:pPr>
      <w:r>
        <w:t xml:space="preserve">[p. 335]</w:t>
      </w:r>
    </w:p>
    <w:p>
      <w:pPr>
        <w:pStyle w:val="BodyText"/>
      </w:pPr>
      <w:r>
        <w:t xml:space="preserve">shall not fix on a good of a minute's continuance as sufficient, which is as great in comparison of him as a million years? The only reason why a good of a minute's continuance is not great enough to becomeMS: "become God becoming of." the Creator of the world, is that 'tis a good so little when compared with the Creator; and the same reason stands in equal force against a good of any limited duration whatsoever.</w:t>
      </w:r>
    </w:p>
    <w:p>
      <w:pPr>
        <w:pStyle w:val="BodyText"/>
      </w:pPr>
      <w:r>
        <w:t xml:space="preserve">If there be nothing that ever began to be, or that ever God made worthy to exist, or whose existence was a thing valuable or worthy for the Most High to value, then why did God ever cause it to have existence? But if otherwise, if it be valuable or worthy for the Most High to value, then why should its existence eternally cease after it has been a little while? If it be said because, though it existed but a little while, its end was attained, and so it may be thrown by as useless for the future, I ask, what end? On the supposition that nothing that ever began to be remains, if so, then no end ever obtained remains. Nothing in any respect new, or lately arrived at, or that was not from all eternity and before any creature was made remains, if the whole creation ceases after it has been a little while, or (which is tantamount) if the chief creatures, that are the end of the inferior creatures, cease forever, after they have existed a little while.</w:t>
      </w:r>
    </w:p>
    <w:p>
      <w:pPr>
        <w:pStyle w:val="Heading2"/>
      </w:pPr>
      <w:bookmarkStart w:name="heading_1007_the_doctrine_of_the_day" w:id="189"/>
      <w:r>
        <w:t xml:space="preserve">1007. THE DOCTRINE OF THE DAY OF JUDGMENT,</w:t>
      </w:r>
      <w:bookmarkEnd w:id="189"/>
    </w:p>
    <w:p>
      <w:pPr>
        <w:pStyle w:val="BodyText"/>
      </w:pPr>
      <w:r>
        <w:t xml:space="preserve">which is taught in the Scripture, i.e. that at the end of the world all mankind together shall stand before the judgment seat of the supreme, universal lawgiver and judge to be judged by him, or to have all things visibly set to rights, and justice made visibly to take place with respect to all the persons, actions and affairs in the moral world by the supreme, infinitely wise and holy and just head of it: I say this doctrine is a most reasonable doctrine, and much commends itself to our belief from the reason of the thing, on a supposition of a moral government maintained over the world of mankind by him that created it. For this implies that heMS: "all men he will." governs the world as its lawgiver and judge, and will treat men as accountable creatures. God's moral government not only requires that there should be both divine laws and also an execution of them in rewards and punishments, but also that both should be made visible. 'Tis requisite that the subject of the laws should [have] proper means of knowing what the laws are that he [is] obliged by, and the grounds of the obligation, and that others that are his fellow subjects should also know his obligations (for as mankind are made to dwell together</w:t>
      </w:r>
    </w:p>
    <w:p>
      <w:pPr>
        <w:pStyle w:val="SourcePage"/>
      </w:pPr>
      <w:r>
        <w:t xml:space="preserve">[p. 336]</w:t>
      </w:r>
    </w:p>
    <w:p>
      <w:pPr>
        <w:pStyle w:val="BodyText"/>
      </w:pPr>
      <w:r>
        <w:t xml:space="preserve">and to be united in society, this cannot well be without knowing each other's obligations, and being able to judge of the good or evil of each other's actions). And so likewise, it is requisite that the subject of the laws should have proper means of knowing the grounds of the rewards of punishments he is the subject of; in the execution of those laws that it should be made manifest to the conscience of him that is to be rewarded or punished what he is rewarded and punished for, and the grounds on which his Judge assigns him such a retribution; and if they see others punished or acquitted, that the grounds of it should be manifested to them, that they may see the justice of it. That there should be some judicial proceeding, in which there be that pass</w:t>
      </w:r>
      <w:r>
        <w:rPr>
          <w:i/>
          <w:iCs/>
        </w:rPr>
        <w:t xml:space="preserve">Miscellaneous Observations</w:t>
      </w:r>
      <w:r>
        <w:t xml:space="preserve"> (p. 121) emends to "in which that should take place." which is some way equivalent to the subjects appearing before his Lord and being called to an account, and his actions tried and manifested and sentence accordingly pronounced seems absolutely necessary, in order to a proper manifestation of the grounds of the subject's reward or punishment, and a display of the justice of his Judge to his own conscience, which must be, if the subject be dealt with as a rational moral agent. Hence 'tis of necessity that everyone, of all mankind, must be the subject of such a dispensation of God towards him that may fitly be called an appearing before the judgment seat of God. And it is most reasonable to suppose that this judicial proceeding will not be secret: that each individual will not be judged so that the transaction with respect to him willMS: "will not." be out of the sight and knowledge of all others, that truth and righteousness should not be made visibly to take place, after a visible prevalence of wrong, wickedness and confusion in the violations of a divine law that was a public law, being the law of their union and regulation in society, which violations, and so many of them, of course becoming visible to others, and also what others are concerned in, either in being united in the wickedness and accessory to it, or a party concerned [in] the wrong done, as suffering the injury.</w:t>
      </w:r>
    </w:p>
    <w:p>
      <w:pPr>
        <w:pStyle w:val="BodyText"/>
      </w:pPr>
      <w:r>
        <w:t xml:space="preserve">Reasonable creatures are the eye of the world, capable of beholding the beauty and excellency of the Creator's workmanship, and so seeing those displays which the Creator has made of himself in his works. And therefore 'tis requisite that the beauty and excellency of the world, as God hath constituted it, should not be hid or kept secret. But the beauty of God's constitution of the world consists mainly without doubt in his constitution of the state of the intelligent part of world, that are the head and end of all the rest and </w:t>
      </w:r>
      <w:r>
        <w:rPr>
          <w:i/>
          <w:iCs/>
        </w:rPr>
        <w:t xml:space="preserve">instar omnium</w:t>
      </w:r>
      <w:r>
        <w:t xml:space="preserve">. But the beauty and order of God's constitution</w:t>
      </w:r>
    </w:p>
    <w:p>
      <w:pPr>
        <w:pStyle w:val="SourcePage"/>
      </w:pPr>
      <w:r>
        <w:t xml:space="preserve">[p. 337]</w:t>
      </w:r>
    </w:p>
    <w:p>
      <w:pPr>
        <w:pStyle w:val="BodyText"/>
      </w:pPr>
      <w:r>
        <w:t xml:space="preserve">of the state of this consists chiefly in his moral regulation of it. Now therefore since God has made the beauty and regularity of the natural world so publicly visible to all, 'tis much more requisite the moral beauty and regularity of his disposals of the intelligent world should be publicly visible: for the beauty of God's works consists a thousand times more in this than the other. 'Tis fit therefore that this should not be hid and secreted, as it will be if divine judgment and rewards and punishments re secret. 'Tis reasonable to suppose that these will be as publicly visible as the brightness and beautiful order and motions of the heavenly bodies and the regular successions of the various seasons of the year, and the beauties of nature in the air and on the face of the earth. The moral deformity and confusion of the world is most public: it stands forth continually in view through all ages. 'Tis fit that the rectifying of this deformity and disorder, and bringing light out of darkness, should also be made publicly visible to those creatures that are made to be the eye of the creation, to behold its beauty and the glory of the Creator in it. God has given man a nature which, if it be under the influence of its proper virtue and not depraved, desires above all things to behold this kind of order and beauty. When man sees a great and horrid crime committed, as some nefariousI.e. unspeakable, abominable. act of injuriousness and cruelty etc., the nature of the reasonable, conscionable creature has something in it that desires and makes it requisite that he should see justice done and right take place, with respect to such an act. The mind and heart as it were fail in such a case if it neither sees this, nor hopes to see it.</w:t>
      </w:r>
    </w:p>
    <w:p>
      <w:pPr>
        <w:pStyle w:val="BodyText"/>
      </w:pPr>
      <w:r>
        <w:t xml:space="preserve">And if upon such like accounts it be requisite that judgment should be public, and that many should stand together before the judgment, upon the same accounts it will appear most reasonable to suppose that the whole world should appear together, in one great assembly, before the judgment seat. The whole world is all one commonwealth and kingdom, all made of one blood, all under one moral head and one law and government, and all parts of it joined in communication one with another, all so far linked together that all have moral concerns one with another, and all are dealt with (as is evident only</w:t>
      </w:r>
      <w:r>
        <w:rPr>
          <w:i/>
          <w:iCs/>
        </w:rPr>
        <w:t xml:space="preserve">Miscellaneous Observations</w:t>
      </w:r>
      <w:r>
        <w:t xml:space="preserve"> (p. 123) emends to "even." by God's common providence) in the same manner and by the same rule, with respect to their moral state. All are sinners, and yet God appears placable to all, etc.; all dwell in one habitation, viz. this earth, under the same roof of the visible heavens, having the same sun to enlighten them, etc. And besides, many of the causes</w:t>
      </w:r>
    </w:p>
    <w:p>
      <w:pPr>
        <w:pStyle w:val="SourcePage"/>
      </w:pPr>
      <w:r>
        <w:t xml:space="preserve">[p. 338]</w:t>
      </w:r>
    </w:p>
    <w:p>
      <w:pPr>
        <w:pStyle w:val="BodyText"/>
      </w:pPr>
      <w:r>
        <w:t xml:space="preserve">and controversies that must be decided by the supreme Judge of the world are of a most public nature,MS: "in which." as causes between princes and heads of great kingdoms and monarchies and their people, and causes between one nation and another. Yea, there have been many causes that the supreme judge must issue, wherein the greater part of the world has been concerned: as causes between the Roman emperors and the world that they ruled over, wherein the emperor has been one party and the Roman Empire another in the cause. And when the cause and controversy between these two is judged, 'tis requisite that both parties should appear together before the judgment seat. Yea, the concern of the Roman emperors with the world of mankind has extended beyond the empire they ruled: they had to do with other nations that were without the limits of the empire, to the utmost ends of the earth, as with the Scythians, the Persians, the Arabians, the Indians, the Chinese, the Germans, CambriansA people of northern Germany. and Africans. So that it is requisite, when they appear to be judged, that not only the people of the Roman Empire should appear with them, but also of these other nations. And at other times, when there are no such vast monarchies subsisting, yet all nations of the earth are linked together in mutual concerns they have one with another, and there are therefore many causes betwixt them to be decided by the supreme judge, that require all to be present before the judgment seat together. Thus all the nations of Europe have dealings one with another continually, and these European nations have some dealings with almost all other nations upon earth, in Asia, Africa and America: the Spaniards and Portuguese with all nations of South America, the French and English with almost all nations of North America, the Spaniards, French, Portuguese, Dutch and English with the nations of the East Indies, the Muscovites and Turks with all nations of Asia, the Turks and Europeans with almost all nations of Africa. 'Tis therefore necessary that all nations should be gathered together before the judgment seat of the supreme lawgiver and judge, that he by his judgment may determine between them and settle all things by his wise, righteous and infallible decision. And many of the good and evil acts that are done, though the world is not properly concerned in them as being of a party interested, yet these actions are public: theyMS: "through ‹the world› they they." are done as it were in the sight of the world, and greatly draw the attention of mankind. 'Tis fit therefore that they should be as publicly judged. And 'tis to be observed</w:t>
      </w:r>
    </w:p>
    <w:p>
      <w:pPr>
        <w:pStyle w:val="SourcePage"/>
      </w:pPr>
      <w:r>
        <w:t xml:space="preserve">[p. 339]</w:t>
      </w:r>
    </w:p>
    <w:p>
      <w:pPr>
        <w:pStyle w:val="BodyText"/>
      </w:pPr>
      <w:r>
        <w:t xml:space="preserve">that the longer the world stands, the more and more communication have the different parts of it together. So that at the end of the world there probably will be the highest reason, in this respect, that all nations that shall then be found upon the earth should be called together before the judgment seat of God.</w:t>
      </w:r>
    </w:p>
    <w:p>
      <w:pPr>
        <w:pStyle w:val="BodyText"/>
      </w:pPr>
      <w:r>
        <w:t xml:space="preserve">And as it is requisite that all that dwell on the face of the earth at the same time should appear together before the judgment seat, so 'tis also requisite that all generations that have succeeded one another should also appear together. Many of the moral acts of men both, good and bad, are not only public in that</w:t>
      </w:r>
      <w:r>
        <w:rPr>
          <w:i/>
          <w:iCs/>
        </w:rPr>
        <w:t xml:space="preserve">Miscellaneous Observations</w:t>
      </w:r>
      <w:r>
        <w:t xml:space="preserve"> (p. 125) emends to "this." respect, that they are known over great part of the face of the earth in or near the time of them, but they are also made public to all following generations by tradition and history. And if the actions of one generation are not visible to all, yet the actions of one generation are very visible to the next immediately following, and theirs to the next, and so all in this sense are very visible one to another. And as all nations of the world are morally concerned one with another, though not so as each one to be immediately concerned with every other nation, yet all are mutually concerned by concatenation—one nation is concerned with the next, and that with the next, and so on—so that there is need that all should appear together to be judged. So also all generations of men from the beginning to the end of the world are morally concerned one with another, though not each one with every other generation, yet they are all mutually concerned by concatenation—the first generation is concerned with the next, and that with the next, and so on—and therefore it is requisite that all should appear together to be judged. Parents may injure their children, and children may injure their parents: and so they are two parties in the one cause that must be decided by the supreme Judge, and so it is needful that both parties should appear together, when the cause betwixt them is judged. Or parents and children, or a younger generation and an elder, may be accessory to each other's crimes, or united in each other's virtuous deeds: and so it is requisite they should be judged together. Yea, the present generation may become accessory to the injury or a former generation of their ancestors ages ago, for in many things they stand in the stead of those their ancestors, and act for them, and have power to continue the injury or to remove it. Posterity is concerned in the actions of their ancestors or predecessors in families, nations and most communities of men, as standing in some respect in their stead. And so some particular persons may by their actions injure, not only great part</w:t>
      </w:r>
    </w:p>
    <w:p>
      <w:pPr>
        <w:pStyle w:val="SourcePage"/>
      </w:pPr>
      <w:r>
        <w:t xml:space="preserve">[p. 340]</w:t>
      </w:r>
    </w:p>
    <w:p>
      <w:pPr>
        <w:pStyle w:val="BodyText"/>
      </w:pPr>
      <w:r>
        <w:t xml:space="preserve">of the world that are contemporary with them, but injure and undo all future generations. So that men that live now on the earth may have an action against those that lived a thousand years ago, or there may be a cause that needs to be decided betwixt them by the Judge of the world. As princes that by rapine and cruelty ruin nations are answerable for the poverty, slavery and misery of their posterity, and those that broach and establish opinions and principles that tend to the overthrow of virtue and propagation of vice, and are contrary to the common rights and privileged of mankind, so Mohammed has injured all succeeding posterity, and is answerable at least in a measure for the ruin of the virtue of his followers in may respects—for the rapine, violence, and terrible devastations which his followers have been guilty of towards the nations of the world, that they have been instigated to by the principles that he taught them. And whoever they first were that drew away men from the true religion, and had the main hand in introducing idolatry, they have injured all nations that have partook of the infection to this day.</w:t>
      </w:r>
    </w:p>
    <w:p>
      <w:pPr>
        <w:pStyle w:val="BodyText"/>
      </w:pPr>
      <w:r>
        <w:t xml:space="preserve">So persons by their virtue may be great benefactors to mankind, through all succeeding generations. Thus without doubt the apostle Paul, and others that assisted him, properly becomes the subject of a judicial proceeding between him and following generations, for that great religious change and revolution in the nations subject to the Roman Empire, in abolishing heathenism and setting up Christianity in the room of it.</w:t>
      </w:r>
    </w:p>
    <w:p>
      <w:pPr>
        <w:pStyle w:val="BodyText"/>
      </w:pPr>
      <w:r>
        <w:t xml:space="preserve">The end of the divine judgment is manifestation of the divine justice; and how fit is it that the manifestation of the justice of the most public head of mankind, even the universal supreme head and judge of all, in governing his kingdom should be made most public, and be manifested to his whole kingdom. This doctrine of the day of judgment is exceedingly becoming of a universal, moral head of the world, that rules through all generations.</w:t>
      </w:r>
    </w:p>
    <w:p>
      <w:pPr>
        <w:pStyle w:val="BodyText"/>
      </w:pPr>
      <w:r>
        <w:t xml:space="preserve">'Tis certain the world of mankind, in its present state in this world, will come to an end: nature in length of time will bring it to an end. But 'tis not to be supposed that the Creator and governor of the world will let it come to an end in the gradual way in which nature would bring it to an end, for reasons elsewhere given. And seeing an end will be put to the present, probationary state of the whole world of mankind that shall then be alive at once, their judgment of course will be at once. For judgment doubtless immediately follows the state of probation.</w:t>
      </w:r>
    </w:p>
    <w:p>
      <w:pPr>
        <w:pStyle w:val="BodyText"/>
      </w:pPr>
      <w:r>
        <w:t xml:space="preserve">When the world comes to an end, it will probably be exceeding full of people, and a great part of the whole of the inhabitants will be alive then; and as then the world will probably have great intercourse one part with</w:t>
      </w:r>
    </w:p>
    <w:p>
      <w:pPr>
        <w:pStyle w:val="SourcePage"/>
      </w:pPr>
      <w:r>
        <w:t xml:space="preserve">[p. 341]</w:t>
      </w:r>
    </w:p>
    <w:p>
      <w:pPr>
        <w:pStyle w:val="BodyText"/>
      </w:pPr>
      <w:r>
        <w:t xml:space="preserve">another, vastly beyond what it has now, so it will be peculiarly fit they should be judged in sight one of another.</w:t>
      </w:r>
    </w:p>
    <w:p>
      <w:pPr>
        <w:pStyle w:val="BodyText"/>
      </w:pPr>
      <w:r>
        <w:t xml:space="preserve">And if there ever comes a time wherein the lawgiver and judge of the world will publicly regulate the moral state of all generations, the end of the world, when there shall be a final period to all further probation, seems to be the proper time of it. If there is ever by divine wisdom and righteousness to be brought about a righteous, holy and glorious issue of the confused state of the world, it will be when this confused world comes to an issue. As the proper time for judging a particular person is when the probationary state of that person is at an end, so the proper time for the public judgment of the world is when the probationary world comes to an end.</w:t>
      </w:r>
    </w:p>
    <w:p>
      <w:pPr>
        <w:pStyle w:val="BodyText"/>
      </w:pPr>
      <w:r>
        <w:t xml:space="preserve">There is all reason to think that the wicked hereafter will be punished together, having a place of punishment assigned for them, where they shall suffer divine vengeance in sight one of another; and that the righteous will also be rewarded together. And if so, 'tis most requisite that their judgment should be together, that they may understand the grounds and reasons of that punishment and that reward, which they shall see in each other.</w:t>
      </w:r>
    </w:p>
    <w:p>
      <w:pPr>
        <w:pStyle w:val="Heading2"/>
      </w:pPr>
      <w:bookmarkStart w:name="heading_1008_trinity" w:id="190"/>
      <w:r>
        <w:t xml:space="preserve">1008. TRINITY.</w:t>
      </w:r>
      <w:bookmarkEnd w:id="190"/>
    </w:p>
    <w:p>
      <w:pPr>
        <w:pStyle w:val="BodyText"/>
      </w:pPr>
      <w:r>
        <w:t xml:space="preserve">Why Christ, the Idea of God, is called "the Word of God." Thoughts in Scripture language are often called "words." Deuteronomy 15:9, "Take heed to thyself that there be not </w:t>
      </w:r>
      <w:r>
        <w:rPr>
          <w:i/>
          <w:iCs/>
        </w:rPr>
        <w:t xml:space="preserve">a wicked thought</w:t>
      </w:r>
      <w:r>
        <w:t xml:space="preserve"> in thy heart"; in the original, it is </w:t>
      </w:r>
      <w:r>
        <w:rPr>
          <w:i/>
          <w:iCs/>
        </w:rPr>
        <w:t xml:space="preserve">a wicked word</w:t>
      </w:r>
      <w:r>
        <w:t xml:space="preserve">. So in the New Testament, Matthew 9:3, "They spake within themselves." And the Hebrew word, שוּחַ. See many places in Buxtorf.Johann Buxtorf, </w:t>
      </w:r>
      <w:r>
        <w:rPr>
          <w:i/>
          <w:iCs/>
        </w:rPr>
        <w:t xml:space="preserve">Lexicon Hebraicum et Chaldaicum</w:t>
      </w:r>
      <w:r>
        <w:t xml:space="preserve"> (Base, 1645). JE's copy, which once belonged to David Brainerd, is in the Princeton University Library. There may probably be found many more instances of </w:t>
      </w:r>
      <w:r>
        <w:rPr>
          <w:i/>
          <w:iCs/>
        </w:rPr>
        <w:t xml:space="preserve">words</w:t>
      </w:r>
      <w:r>
        <w:t xml:space="preserve"> and </w:t>
      </w:r>
      <w:r>
        <w:rPr>
          <w:i/>
          <w:iCs/>
        </w:rPr>
        <w:t xml:space="preserve">speech</w:t>
      </w:r>
      <w:r>
        <w:t xml:space="preserve"> being put for </w:t>
      </w:r>
      <w:r>
        <w:rPr>
          <w:i/>
          <w:iCs/>
        </w:rPr>
        <w:t xml:space="preserve">thoughts</w:t>
      </w:r>
      <w:r>
        <w:t xml:space="preserve">, which may be looked for at leisure.</w:t>
      </w:r>
    </w:p>
    <w:p>
      <w:pPr>
        <w:pStyle w:val="Heading2"/>
      </w:pPr>
      <w:bookmarkStart w:name="heading_1009_conviction_humiliation" w:id="191"/>
      <w:r>
        <w:t xml:space="preserve">1009. CONVICTION. HUMILIATION.</w:t>
      </w:r>
      <w:bookmarkEnd w:id="191"/>
    </w:p>
    <w:p>
      <w:pPr>
        <w:pStyle w:val="BodyText"/>
      </w:pPr>
      <w:r>
        <w:t xml:space="preserve">Isaiah 54:5–6, "Thy Maker is thy husband, [the Lord of hosts is his name; and thy redeemer the Holy One of Israel, the God of the whole earth shall he be called.] The Lord hath called thee as a woman forsaken and grieved in spirit, and a wife of youth, when thou wast refused, saith thy God." Exodus 38:8, "And he made a laver of brass of the looking glasses [of the women assembling, which assembled at the door of the tabernacle of the congregation]," that those that washed in it might see their spots in it, before they were washed. In that resurrection of dead bodies of saints that was at Christ's resurrection,</w:t>
      </w:r>
    </w:p>
    <w:p>
      <w:pPr>
        <w:pStyle w:val="SourcePage"/>
      </w:pPr>
      <w:r>
        <w:t xml:space="preserve">[p. 342]</w:t>
      </w:r>
    </w:p>
    <w:p>
      <w:pPr>
        <w:pStyle w:val="BodyText"/>
      </w:pPr>
      <w:r>
        <w:t xml:space="preserve">there was a preparation preceding, when "the earth quaked and the rocks rent, and the graves were shaken open, but they came to life at Christ's resurrection" (Matthew 27:51–53). So it is in the spiritual resurrection: men are first crucified with Christ, are dead with him to the law. And that through the law, the same dreadful law that killed him, it as it were shakes the earth, as it did at Mt. Sinai, and rends the rocks, the rocky hearts, and alarms sinners that before slept quietly in the graves of their sins, disturbs the soul that is as a dead, senseless, motionless carcass, and shakes open the grave, and so prepares the way for the resurrection, whereby the soul is quickened together with Christ and is risen with him, that before was dead in trespasses and sins, and is begotten again, or regenerated to a living hope by the resurrection of Christ from the dead, and is the subject of the power of his resurrection.</w:t>
      </w:r>
    </w:p>
    <w:p>
      <w:pPr>
        <w:pStyle w:val="BodyText"/>
      </w:pPr>
      <w:r>
        <w:t xml:space="preserve">See the parable of the servant that owed his lord ten thousand talents, Matthew 18:24–27.</w:t>
      </w:r>
    </w:p>
    <w:p>
      <w:pPr>
        <w:pStyle w:val="BodyText"/>
      </w:pPr>
      <w:r>
        <w:t xml:space="preserve">Christ, in order to the conversion of the woman of Samaria, first says that which tends to reach her conscience and convince her of sin. He causes her to know that he is a prophet, by letting her know that he perfectly knew all her wicked life, John 4:16, and also says that to her that tends to convince her of her more spiritual iniquities and hypocrisy, in blindly and ignorantly worshiping God, or worshiping she knew not what, John 4:22.</w:t>
      </w:r>
    </w:p>
    <w:p>
      <w:pPr>
        <w:pStyle w:val="BodyText"/>
      </w:pPr>
      <w:r>
        <w:t xml:space="preserve">See Job 33:23 with notes and context, compared with Isaiah 50:4–6."Blank Bible" note on Job 33:23. As an "interpreter" or "orator," JE writes, Christ sought "to show his righteousness and so to comfort the sinner after the sinner is convinced of sin, and humbled."</w:t>
      </w:r>
    </w:p>
    <w:p>
      <w:pPr>
        <w:pStyle w:val="BodyText"/>
      </w:pPr>
      <w:r>
        <w:t xml:space="preserve">Jeremiah 2:31, "We are lords, we will come no more unto thee." Men's opinion of their sufficiency and dignity will effectually prevent their coming to Christ, and therefore a humiliation thoroughly to bring 'em off from the opinion of their dignity and sufficiency is necessary, in order to their rightly coming to him.</w:t>
      </w:r>
    </w:p>
    <w:p>
      <w:pPr>
        <w:pStyle w:val="BodyText"/>
      </w:pPr>
      <w:r>
        <w:t xml:space="preserve">See note on Isaiah 45:9–10.In the "Blank Bible" note on Isaiah 45:9–10, JE comments that "these verses are to teach the Jews in captivity submission to God in their captivity and great calamities, to fit 'em for that deliverance spoken of in the following verses. God is here spoken of as Israel's maker."</w:t>
      </w:r>
    </w:p>
    <w:p>
      <w:pPr>
        <w:pStyle w:val="Heading2"/>
      </w:pPr>
      <w:bookmarkStart w:name="heading_1010_that_the_predominancy_o" w:id="192"/>
      <w:r>
        <w:t xml:space="preserve">1010. That the predominancy of SELF-LOVE is the foundation of all sin, and [that] LOVE TO GOD</w:t>
      </w:r>
      <w:bookmarkEnd w:id="192"/>
    </w:p>
    <w:p>
      <w:pPr>
        <w:pStyle w:val="BodyText"/>
      </w:pPr>
      <w:r>
        <w:t xml:space="preserve">as a contradistinct principle, reigning in the heart and governing the practice and prevailing above selfishness, is the ground or principle of all righteousness or holiness, seems to be implied</w:t>
      </w:r>
    </w:p>
    <w:p>
      <w:pPr>
        <w:pStyle w:val="SourcePage"/>
      </w:pPr>
      <w:r>
        <w:t xml:space="preserve">[p. 343]</w:t>
      </w:r>
    </w:p>
    <w:p>
      <w:pPr>
        <w:pStyle w:val="BodyText"/>
      </w:pPr>
      <w:r>
        <w:t xml:space="preserve">or supposed in John 7:18, "He that speaketh of himself, seeketh his own glory; but he that seeketh his glory that sent him, the same is true, and no unrighteousness is in him." Together with John 5:30–31, "I seek not mine own will, but the will of the Father which hath sent me. If I bear witness of myself my witness is not true."</w:t>
      </w:r>
    </w:p>
    <w:p>
      <w:pPr>
        <w:pStyle w:val="Heading2"/>
      </w:pPr>
      <w:bookmarkStart w:name="heading_1011_visible_church_christ_t" w:id="193"/>
      <w:r>
        <w:t xml:space="preserve">1011. VISIBLE CHURCH. CHRIST, THE HEAD OF IT.</w:t>
      </w:r>
      <w:bookmarkEnd w:id="193"/>
    </w:p>
    <w:p>
      <w:pPr>
        <w:pStyle w:val="BodyText"/>
      </w:pPr>
      <w:r>
        <w:t xml:space="preserve">The argument the papists make use of, why some man must be the supreme head of the visible church on earth, other [wise] it will [be] a body without a head, is vain. For as Christ, when he was present on earth, acted as head of the visible [church], so, now he is absent, he may be such and act as such by his word, his ministers and his Spirit. The apostle Paul, while absent from the church of Corinth, acted as the chief ministerial head of that church in the management of its affairs as a particular visible church, and particularly in judging and excommunicating one of its members. Because though he was absent in body, yet he was present in spirit, and acted therefore as if he were present himself in body. "He makes himself by his spirit, as his proxy, the president of their assembly, to be convened for the punishing that criminal" (1 Corinthians 5:3–4), as Mr. Locke observes in his contents of sec. 2, no. 5 of this epistle, according to his division.John Locke, </w:t>
      </w:r>
      <w:r>
        <w:rPr>
          <w:i/>
          <w:iCs/>
        </w:rPr>
        <w:t xml:space="preserve">A Paraphrase and Notes on the First Epistle of St. Paul to the Corinthians</w:t>
      </w:r>
      <w:r>
        <w:t xml:space="preserve"> (London, 1706), 29. His spirit, or the Spirit of Christ as dwelling in him in its special gifts that he was endowed with to qualify him to be an apostle, was as it were there among them to judge and determine infallibly how the case was, and when censure should be inflicted, and directed him in the affair, which directions of his in his epistle, that was the voice of his spirit, was present with them to speak the mind of the Spirit. See No. 689, § 5.</w:t>
      </w:r>
    </w:p>
    <w:p>
      <w:pPr>
        <w:pStyle w:val="Heading2"/>
      </w:pPr>
      <w:bookmarkStart w:name="heading_1012_traditions_of_the_heath" w:id="194"/>
      <w:r>
        <w:t xml:space="preserve">1012. TRADITIONS OF THE HEATHEN FROM THE PATRIARCHS AND JEWS.</w:t>
      </w:r>
      <w:bookmarkEnd w:id="194"/>
    </w:p>
    <w:p>
      <w:pPr>
        <w:pStyle w:val="BodyText"/>
      </w:pPr>
      <w:r>
        <w:t xml:space="preserve">See [No.] 973. "Eupolemus, in his book of the kings of Judea, says 'that Moses was the first wise man, and that letters were first given by him to the Jews, and from them, the Phoenicians received them.'" Grotius, </w:t>
      </w:r>
      <w:r>
        <w:rPr>
          <w:i/>
          <w:iCs/>
        </w:rPr>
        <w:t xml:space="preserve">Of the Truth of the Christian Religion</w:t>
      </w:r>
      <w:r>
        <w:t xml:space="preserve">, Bk. 1, sec. 15, notes.</w:t>
      </w:r>
    </w:p>
    <w:p>
      <w:pPr>
        <w:pStyle w:val="BodyText"/>
      </w:pPr>
      <w:r>
        <w:t xml:space="preserve">The most ancient "Attic laws, from whence the Roman were afterwards taken, owe their original to the laws of Moses. You have a famous instance of this, in the thieves that rob by night, of which we have treated in the second book of </w:t>
      </w:r>
      <w:r>
        <w:rPr>
          <w:i/>
          <w:iCs/>
        </w:rPr>
        <w:t xml:space="preserve">War and Peace</w:t>
      </w:r>
      <w:r>
        <w:t xml:space="preserve">,Grotius, </w:t>
      </w:r>
      <w:r>
        <w:rPr>
          <w:i/>
          <w:iCs/>
        </w:rPr>
        <w:t xml:space="preserve">De Jure Belli ac Pacis</w:t>
      </w:r>
      <w:r>
        <w:t xml:space="preserve">, ch. 1, sec. 12. and another in that law which Sopater recites,</w:t>
      </w:r>
    </w:p>
    <w:p>
      <w:pPr>
        <w:pStyle w:val="SourcePage"/>
      </w:pPr>
      <w:r>
        <w:t xml:space="preserve">[p. 344]</w:t>
      </w:r>
    </w:p>
    <w:p>
      <w:pPr>
        <w:pStyle w:val="BodyText"/>
      </w:pPr>
      <w:r>
        <w:t xml:space="preserve">'Let him that is next akin possess the heiress'; which is thus explained by Terence, 'There is a law, by which widows ought to be married to the next kinsman, and the same law obliges those kinsmen to marry them.' Donatus remarks upon the place thus: 'That the widow should be married to the next kinsman, and he marry her, in the Attic law.'[…] A great many other things may be found to this purpose, if a man search diligently for them, as […] the law that a high priest should marry none but a virgin, and his countrywoman." Grotius' </w:t>
      </w:r>
      <w:r>
        <w:rPr>
          <w:i/>
          <w:iCs/>
        </w:rPr>
        <w:t xml:space="preserve">Truth of the Christian Religion</w:t>
      </w:r>
      <w:r>
        <w:t xml:space="preserve">, Bk. 1, sec. 15.</w:t>
      </w:r>
    </w:p>
    <w:p>
      <w:pPr>
        <w:pStyle w:val="BodyText"/>
      </w:pPr>
      <w:r>
        <w:t xml:space="preserve">"Numenius, cited by Porphyry about the nymph's den, affirms, 'It was said by the Prophet (meaning Moses) that the Spirit of God was moved upon the waters.'" Grotius, </w:t>
      </w:r>
      <w:r>
        <w:rPr>
          <w:i/>
          <w:iCs/>
        </w:rPr>
        <w:t xml:space="preserve">De Veritate</w:t>
      </w:r>
      <w:r>
        <w:t xml:space="preserve">, Bk. 1, sec. 16, notes.</w:t>
      </w:r>
    </w:p>
    <w:p>
      <w:pPr>
        <w:pStyle w:val="BodyText"/>
      </w:pPr>
      <w:r>
        <w:t xml:space="preserve">"Clement has preserved the words of Megasthenes himself, out of his third book of the </w:t>
      </w:r>
      <w:r>
        <w:rPr>
          <w:i/>
          <w:iCs/>
        </w:rPr>
        <w:t xml:space="preserve">Indian History, Stromateis</w:t>
      </w:r>
      <w:r>
        <w:t xml:space="preserve"> I, 'All that was of old said concerning the nature of things, we find also said by the philosophers who lived out of Greece, the Brahmans among the Indians, and they that are called Jews in Syria.'" Grotius, </w:t>
      </w:r>
      <w:r>
        <w:rPr>
          <w:i/>
          <w:iCs/>
        </w:rPr>
        <w:t xml:space="preserve">De Veritate</w:t>
      </w:r>
      <w:r>
        <w:t xml:space="preserve">, Bk. 1, sec. 16, notes.</w:t>
      </w:r>
    </w:p>
    <w:p>
      <w:pPr>
        <w:pStyle w:val="BodyText"/>
      </w:pPr>
      <w:r>
        <w:t xml:space="preserve">"Chalcidius to TimaeusChalcidius, </w:t>
      </w:r>
      <w:r>
        <w:rPr>
          <w:i/>
          <w:iCs/>
        </w:rPr>
        <w:t xml:space="preserve">In Platonis Timaeum</w:t>
      </w:r>
      <w:r>
        <w:t xml:space="preserve">. says, 'To which thing the Hebrews agree, who affirm, that God was the Adorner of the world, and appointed the sun to rule the day, and the moon to govern the night; and so disposed the rest of the stars, as to limit the times and seasons of the year, and be signs of the productions of things.'" Grotius, ibid.</w:t>
      </w:r>
    </w:p>
    <w:p>
      <w:pPr>
        <w:pStyle w:val="BodyText"/>
      </w:pPr>
      <w:r>
        <w:t xml:space="preserve">"Chalcidius to Timaeus, has these words: 'That, as Moses says, God forbade the first men to eat the fruit of the trees, by which the knowledge of good and evil should steal into their minds.' And in another place: 'To this the Hebrews agree, when they say, God gave to man a soul by divine breath, which they call reason or a rational soul; but to dumb creatures, and wild beasts of the forests, one void of reason: the living creatures and beasts being, by the command of God, scattered over the face of the earth; among which was that serpent, who by his evil persuasions deceived the first of mankind.'" Grotius, ibid.</w:t>
      </w:r>
    </w:p>
    <w:p>
      <w:pPr>
        <w:pStyle w:val="BodyText"/>
      </w:pPr>
      <w:r>
        <w:t xml:space="preserve">"Maimonides takes notice, that the history of Adam and Eve, of the tree, and of the serpent, were extant amongst the idolatrous Indians in his time: and there are many witnesses in our age, who testify, that the same is still to be found amongst the heathen in Peru, and the Philippine Islands, people belonging to the same India; the name of Adam among the Brahmans, and that it was reckoned six thousand years since the creation of the world,</w:t>
      </w:r>
    </w:p>
    <w:p>
      <w:pPr>
        <w:pStyle w:val="SourcePage"/>
      </w:pPr>
      <w:r>
        <w:t xml:space="preserve">[p. 345]</w:t>
      </w:r>
    </w:p>
    <w:p>
      <w:pPr>
        <w:pStyle w:val="BodyText"/>
      </w:pPr>
      <w:r>
        <w:t xml:space="preserve">by those of Siam. What Simplicius relates out of Porphyry, Comment 16 upon Bk. 2, Possibly Simplicius of Cicilia's </w:t>
      </w:r>
      <w:r>
        <w:rPr>
          <w:i/>
          <w:iCs/>
        </w:rPr>
        <w:t xml:space="preserve">Commentary on Aristotle's Physics</w:t>
      </w:r>
      <w:r>
        <w:t xml:space="preserve">. agrees exactly with this number; that the observations collected at Babylon, which Callisthenes sent to Aristotle, were to that time 1,921, which is not far from the time of the deluge." Grotius, ibid.</w:t>
      </w:r>
    </w:p>
    <w:p>
      <w:pPr>
        <w:pStyle w:val="BodyText"/>
      </w:pPr>
      <w:r>
        <w:t xml:space="preserve">"Catullus, after many of the Greeks, relates, that divine visions were made to men, before their great and manifold crimes did as it were hinder God and those spirits that attend him, from holding any correspondence with man. Of this, see those excellent things said [by] Plutarch in his </w:t>
      </w:r>
      <w:r>
        <w:rPr>
          <w:i/>
          <w:iCs/>
        </w:rPr>
        <w:t xml:space="preserve">Isis</w:t>
      </w:r>
      <w:r>
        <w:t xml:space="preserve">; Maximus Tyrius in his first and sixteenth dissertation, and Julian's </w:t>
      </w:r>
      <w:r>
        <w:rPr>
          <w:i/>
          <w:iCs/>
        </w:rPr>
        <w:t xml:space="preserve">Hymn to the Sun</w:t>
      </w:r>
      <w:r>
        <w:t xml:space="preserve">. The name of angels is used, when they treat of this matter not only by the Greek interpreters of the Old Testament, but also by Labeus, Aristides, Porphyry, Iamblicus, Chalcidius, and by Hostanes, who was older than any of them, quoted by Minutius. The forementioned Chalcidius relates an assertion of Heraclitus, that such as deserved it were forewarned by the instruction of the divine power."The quotes in this entry from Grotius, </w:t>
      </w:r>
      <w:r>
        <w:rPr>
          <w:i/>
          <w:iCs/>
        </w:rPr>
        <w:t xml:space="preserve">Truth of the Christian Religion</w:t>
      </w:r>
      <w:r>
        <w:t xml:space="preserve">, trans. Clark, 3rd ed., are found, respectively, in pp. 25</w:t>
      </w:r>
      <w:r>
        <w:rPr>
          <w:i/>
          <w:iCs/>
        </w:rPr>
        <w:t xml:space="preserve">n</w:t>
      </w:r>
      <w:r>
        <w:t xml:space="preserve">, 26, 26</w:t>
      </w:r>
      <w:r>
        <w:rPr>
          <w:i/>
          <w:iCs/>
        </w:rPr>
        <w:t xml:space="preserve">n</w:t>
      </w:r>
      <w:r>
        <w:t xml:space="preserve">, 28</w:t>
      </w:r>
      <w:r>
        <w:rPr>
          <w:i/>
          <w:iCs/>
        </w:rPr>
        <w:t xml:space="preserve">n</w:t>
      </w:r>
      <w:r>
        <w:t xml:space="preserve">, 29</w:t>
      </w:r>
      <w:r>
        <w:rPr>
          <w:i/>
          <w:iCs/>
        </w:rPr>
        <w:t xml:space="preserve">n</w:t>
      </w:r>
      <w:r>
        <w:t xml:space="preserve">, 39</w:t>
      </w:r>
      <w:r>
        <w:rPr>
          <w:i/>
          <w:iCs/>
        </w:rPr>
        <w:t xml:space="preserve">n</w:t>
      </w:r>
      <w:r>
        <w:t xml:space="preserve">, 42</w:t>
      </w:r>
      <w:r>
        <w:rPr>
          <w:i/>
          <w:iCs/>
        </w:rPr>
        <w:t xml:space="preserve">n</w:t>
      </w:r>
      <w:r>
        <w:t xml:space="preserve">, 42–42, 43</w:t>
      </w:r>
      <w:r>
        <w:rPr>
          <w:i/>
          <w:iCs/>
        </w:rPr>
        <w:t xml:space="preserve">n</w:t>
      </w:r>
      <w:r>
        <w:t xml:space="preserve">, 45, 45</w:t>
      </w:r>
      <w:r>
        <w:rPr>
          <w:i/>
          <w:iCs/>
        </w:rPr>
        <w:t xml:space="preserve">n</w:t>
      </w:r>
      <w:r>
        <w:t xml:space="preserve">. See No. 1014.</w:t>
      </w:r>
    </w:p>
    <w:p>
      <w:pPr>
        <w:pStyle w:val="Heading2"/>
      </w:pPr>
      <w:bookmarkStart w:name="heading_1013_sabbath_traditions_of_t" w:id="195"/>
      <w:r>
        <w:t xml:space="preserve">1013. SABBATH. TRADITIONS OF THE HEATHEN CONCERNING IT.</w:t>
      </w:r>
      <w:bookmarkEnd w:id="195"/>
    </w:p>
    <w:p>
      <w:pPr>
        <w:pStyle w:val="BodyText"/>
      </w:pPr>
      <w:r>
        <w:t xml:space="preserve">See [No.] 961. "We learn from Josephus, Philo, Tibullus, Clemens Alexandrinus and Lucian that the memory of the seven days' work was preserved not only among the Greeks and Italians, by honoring the seventh day; but also among the Celtae and Indians, who all measured the time by weeks; as we are taught by Philostratus, Dion Cassius and Justin Martyr: and the most ancient names of the days." Grotius, </w:t>
      </w:r>
      <w:r>
        <w:rPr>
          <w:i/>
          <w:iCs/>
        </w:rPr>
        <w:t xml:space="preserve">De Veritate</w:t>
      </w:r>
      <w:r>
        <w:t xml:space="preserve">, Bk. 1, sec. 16; and then in the notes are these things that follow:</w:t>
      </w:r>
    </w:p>
    <w:p>
      <w:pPr>
        <w:pStyle w:val="BodyText"/>
      </w:pPr>
      <w:r>
        <w:t xml:space="preserve">"Philo, speaking concerning the seventh day, says, 'It is a festival [celebrated], not only in one city or country, but throughout the whole world.'" Clemens Alexandrinus quotes out of Hesiod, "that 'the seventh day is sacred.' And the like out of Homer and Callimachus. To which may be subjoined what Eusebius has taken out of Aristobulus, Bk. 13, ch. 12; Theophilus Antiochenes, Bk. 11, to Autolychus, 'concerning the seventh day, which is distinguished by all men.' And Suetonius, in his </w:t>
      </w:r>
      <w:r>
        <w:rPr>
          <w:i/>
          <w:iCs/>
        </w:rPr>
        <w:t xml:space="preserve">Tiberius</w:t>
      </w:r>
      <w:r>
        <w:t xml:space="preserve"> XXXII, 'Diogenes the Grammarian used to dispute at Rhodes of the sabbath day.'" This measuring of time by weeks is evident "among the different nations of the Celtae" by their names of the days of the week, viz. "among the Germans, Gauls, and Britons. Helmoldus tells us the same of</w:t>
      </w:r>
    </w:p>
    <w:p>
      <w:pPr>
        <w:pStyle w:val="SourcePage"/>
      </w:pPr>
      <w:r>
        <w:t xml:space="preserve">[p. 346]</w:t>
      </w:r>
    </w:p>
    <w:p>
      <w:pPr>
        <w:pStyle w:val="BodyText"/>
      </w:pPr>
      <w:r>
        <w:t xml:space="preserve">the Sclavonians, Bk. 1, ch. 48." Philostratus relates this of the Indians, Bk. 3, ch. 13.JE mistakenly cites ch. 12. "Dion Cassius, Bk. 33, Dion Cassius, </w:t>
      </w:r>
      <w:r>
        <w:rPr>
          <w:i/>
          <w:iCs/>
        </w:rPr>
        <w:t xml:space="preserve">Roman History</w:t>
      </w:r>
      <w:r>
        <w:t xml:space="preserve">. speaks of 'the day called Saturn's,' and adds, that the custom of computing the time by weeks was derived by the Egyptians to all mankind. And that this was not a new, but a very ancient custom, Herodotus teaches us in his second book:Herodotus, </w:t>
      </w:r>
      <w:r>
        <w:rPr>
          <w:i/>
          <w:iCs/>
        </w:rPr>
        <w:t xml:space="preserve">History</w:t>
      </w:r>
      <w:r>
        <w:t xml:space="preserve">. to which may be added Isidore, </w:t>
      </w:r>
      <w:r>
        <w:rPr>
          <w:i/>
          <w:iCs/>
        </w:rPr>
        <w:t xml:space="preserve">Concerning the Romans</w:t>
      </w:r>
      <w:r>
        <w:t xml:space="preserve">, Bk. 5, chs. 30 and 32." Grotius, ibid.Grotius, </w:t>
      </w:r>
      <w:r>
        <w:rPr>
          <w:i/>
          <w:iCs/>
        </w:rPr>
        <w:t xml:space="preserve">Truth of the Christian Religion</w:t>
      </w:r>
      <w:r>
        <w:t xml:space="preserve">, trans. Clark, 3rd ed., pp. 40–41, 41</w:t>
      </w:r>
      <w:r>
        <w:rPr>
          <w:i/>
          <w:iCs/>
        </w:rPr>
        <w:t xml:space="preserve">n</w:t>
      </w:r>
      <w:r>
        <w:t xml:space="preserve">.</w:t>
      </w:r>
    </w:p>
    <w:p>
      <w:pPr>
        <w:pStyle w:val="Heading2"/>
      </w:pPr>
      <w:bookmarkStart w:name="heading_1014_traditions_of_the_heath" w:id="196"/>
      <w:r>
        <w:t xml:space="preserve">1014. TRADITIONS OF THE HEATHEN.</w:t>
      </w:r>
      <w:bookmarkEnd w:id="196"/>
    </w:p>
    <w:p>
      <w:pPr>
        <w:pStyle w:val="BodyText"/>
      </w:pPr>
      <w:r>
        <w:t xml:space="preserve">Add this to No. 1012. "There is a famous place of Alexander the Historian in Josephus, Bk. 1, ch. 16, which Eusebius quotes in his </w:t>
      </w:r>
      <w:r>
        <w:rPr>
          <w:i/>
          <w:iCs/>
        </w:rPr>
        <w:t xml:space="preserve">Gospel Preparation</w:t>
      </w:r>
      <w:r>
        <w:t xml:space="preserve">, Bk. 9, ch. 20. 'Cleodemus the Prophet, who is called Malchus, in his </w:t>
      </w:r>
      <w:r>
        <w:rPr>
          <w:i/>
          <w:iCs/>
        </w:rPr>
        <w:t xml:space="preserve">Relation of the Jews</w:t>
      </w:r>
      <w:r>
        <w:t xml:space="preserve">, gives us the same history as Moses their lawgiver, viz. "that Abraham had many children by Keturah, to three of which he gave the names of Afer, Asser and Afra, etc."'" Grotius, </w:t>
      </w:r>
      <w:r>
        <w:rPr>
          <w:i/>
          <w:iCs/>
        </w:rPr>
        <w:t xml:space="preserve">De Veritate</w:t>
      </w:r>
      <w:r>
        <w:t xml:space="preserve">, Bk. 1, sec. 16. See No. 962.There is a reference to this entry in No. 962. See p. 244.</w:t>
      </w:r>
    </w:p>
    <w:p>
      <w:pPr>
        <w:pStyle w:val="BodyText"/>
      </w:pPr>
      <w:r>
        <w:t xml:space="preserve">The ancient writer of the Orphic verses has these lines cited by Clemens Alexandrinus, </w:t>
      </w:r>
      <w:r>
        <w:rPr>
          <w:i/>
          <w:iCs/>
        </w:rPr>
        <w:t xml:space="preserve">Stromateis</w:t>
      </w:r>
      <w:r>
        <w:t xml:space="preserve"> 5, and Eusebius, Bk. 13, ch. 12, which can be understood of none but Abraham:</w:t>
      </w:r>
    </w:p>
    <w:p>
      <w:pPr>
        <w:pStyle w:val="BlockQuote"/>
      </w:pPr>
      <w:r>
        <w:t xml:space="preserve">For him who all created, no man knows; But one of the Chaldean race, his son, Only begotten, who well understood The starry orb, and by what laws each move around the earth, embracing all things in it.</w:t>
      </w:r>
    </w:p>
    <w:p>
      <w:pPr>
        <w:pStyle w:val="BodyText"/>
      </w:pPr>
      <w:r>
        <w:t xml:space="preserve">"Where Abraham is called 'only begotten,' agreeable to Isaiah 51:2." Grotius, </w:t>
      </w:r>
      <w:r>
        <w:rPr>
          <w:i/>
          <w:iCs/>
        </w:rPr>
        <w:t xml:space="preserve">De Veritate</w:t>
      </w:r>
      <w:r>
        <w:t xml:space="preserve">, Bk. 1, sec. 16.</w:t>
      </w:r>
    </w:p>
    <w:p>
      <w:pPr>
        <w:pStyle w:val="BodyText"/>
      </w:pPr>
      <w:r>
        <w:t xml:space="preserve">Justin the Historian cites this passage out of </w:t>
      </w:r>
      <w:r>
        <w:rPr>
          <w:i/>
          <w:iCs/>
        </w:rPr>
        <w:t xml:space="preserve">Trogus Pompeius</w:t>
      </w:r>
      <w:r>
        <w:t xml:space="preserve">: "'The original of the Jews was Damascus, an eminent city in Syria, of which afterwards Abraham and Israel were kings.'" Grotius, ibid.</w:t>
      </w:r>
    </w:p>
    <w:p>
      <w:pPr>
        <w:pStyle w:val="BodyText"/>
      </w:pPr>
      <w:r>
        <w:t xml:space="preserve">"Tacitus, among his falsities, says this one truth, 'That the Jews worshipped that supreme and eternal Being, who was immutable and could not perish'; that is, God (as Dion Cassius speaks, treating of the same Jews), 'who is ineffable and invisible.'[…] Strabo says that 'those who believed in Moses, worshipped God, and were lovers of equity.'" And Justin says thus, Bk. 36, ch. 2, speaking of the kings and priests of the Jews,</w:t>
      </w:r>
    </w:p>
    <w:p>
      <w:pPr>
        <w:pStyle w:val="SourcePage"/>
      </w:pPr>
      <w:r>
        <w:t xml:space="preserve">[p. 347]</w:t>
      </w:r>
    </w:p>
    <w:p>
      <w:pPr>
        <w:pStyle w:val="BodyText"/>
      </w:pPr>
      <w:r>
        <w:t xml:space="preserve">"'Whose righteousness, mixed with religion, increased beyond belief.'" Ibid.Grotius, </w:t>
      </w:r>
      <w:r>
        <w:rPr>
          <w:i/>
          <w:iCs/>
        </w:rPr>
        <w:t xml:space="preserve">Court of the Gentiles</w:t>
      </w:r>
      <w:r>
        <w:t xml:space="preserve">, trans. Clark, 3rd ed., pp. 58</w:t>
      </w:r>
      <w:r>
        <w:rPr>
          <w:i/>
          <w:iCs/>
        </w:rPr>
        <w:t xml:space="preserve">n</w:t>
      </w:r>
      <w:r>
        <w:t xml:space="preserve">, 60</w:t>
      </w:r>
      <w:r>
        <w:rPr>
          <w:i/>
          <w:iCs/>
        </w:rPr>
        <w:t xml:space="preserve">n</w:t>
      </w:r>
      <w:r>
        <w:t xml:space="preserve">.</w:t>
      </w:r>
    </w:p>
    <w:p>
      <w:pPr>
        <w:pStyle w:val="Heading2"/>
      </w:pPr>
      <w:bookmarkStart w:name="heading_1015_the_history_of_the_old_" w:id="197"/>
      <w:r>
        <w:t xml:space="preserve">1015. THE HISTORY OF THE OLD TESTAMENT FROM MOSES' TIME, CONFIRMED BY THE TRADITIONS OF THE HEATHEN.</w:t>
      </w:r>
      <w:bookmarkEnd w:id="197"/>
    </w:p>
    <w:p>
      <w:pPr>
        <w:pStyle w:val="BodyText"/>
      </w:pPr>
      <w:r>
        <w:t xml:space="preserve">Add this to No. 983. "Eusebius says, [</w:t>
      </w:r>
      <w:r>
        <w:rPr>
          <w:i/>
          <w:iCs/>
        </w:rPr>
        <w:t xml:space="preserve">Gospel</w:t>
      </w:r>
      <w:r>
        <w:t xml:space="preserve">] </w:t>
      </w:r>
      <w:r>
        <w:rPr>
          <w:i/>
          <w:iCs/>
        </w:rPr>
        <w:t xml:space="preserve">Preparation</w:t>
      </w:r>
      <w:r>
        <w:t xml:space="preserve">, Bk. 9, ch. 30,JE mistakenly cites ch. 10. that Eupolemus wrote a book" concerning Elijah's prophecy. And "in ch. 39 of the same book, Eusebius quotes a place of his concerning Jeremiah's prophecy."</w:t>
      </w:r>
    </w:p>
    <w:p>
      <w:pPr>
        <w:pStyle w:val="BodyText"/>
      </w:pPr>
      <w:r>
        <w:t xml:space="preserve">"The history of Jonah's being three days in the whale's belly, is in Lycophron, and Aeneas Gazaeus, only under the name of Hercules. The verses in Lycophron are these:</w:t>
      </w:r>
    </w:p>
    <w:p>
      <w:pPr>
        <w:pStyle w:val="BlockQuote"/>
      </w:pPr>
      <w:r>
        <w:t xml:space="preserve">Of that three-nighted lion, whom of old Triton's fierce dog with furious jaws devoured, Within whose bowels, tearing of his liver, He rolled, burning with heat, though without fire, His head with drops of sweat bedewed all o'er.</w:t>
      </w:r>
    </w:p>
    <w:p>
      <w:pPr>
        <w:pStyle w:val="BodyText"/>
      </w:pPr>
      <w:r>
        <w:t xml:space="preserve">"Upon which place, TzetzesJohannes Tzetzes (12th c.), in </w:t>
      </w:r>
      <w:r>
        <w:rPr>
          <w:i/>
          <w:iCs/>
        </w:rPr>
        <w:t xml:space="preserve">Histories</w:t>
      </w:r>
      <w:r>
        <w:t xml:space="preserve">, a review of Greek literature and learning quoting 400 authors. says, 'Because he was three days within the whale.' And Aeneas Gazaeus in </w:t>
      </w:r>
      <w:r>
        <w:rPr>
          <w:i/>
          <w:iCs/>
        </w:rPr>
        <w:t xml:space="preserve">Theophrastus</w:t>
      </w:r>
      <w:r>
        <w:t xml:space="preserve"> has these words: 'According to the story of Hercules, who was saved by a whale swallowing him up, when the ship wherein he sailed was wrecked.'"</w:t>
      </w:r>
    </w:p>
    <w:p>
      <w:pPr>
        <w:pStyle w:val="BodyText"/>
      </w:pPr>
      <w:r>
        <w:t xml:space="preserve">"Menander, in his </w:t>
      </w:r>
      <w:r>
        <w:rPr>
          <w:i/>
          <w:iCs/>
        </w:rPr>
        <w:t xml:space="preserve">Phoenician History</w:t>
      </w:r>
      <w:r>
        <w:t xml:space="preserve">, mentions that great drought that happened in the time of Elias, that is, when Ithobalus reigned amongst the Tyrians. See Josephus, in his </w:t>
      </w:r>
      <w:r>
        <w:rPr>
          <w:i/>
          <w:iCs/>
        </w:rPr>
        <w:t xml:space="preserve">Ancient History</w:t>
      </w:r>
      <w:r>
        <w:t xml:space="preserve">, Bk. 8, ch. 7." These things are taken from Grotius, </w:t>
      </w:r>
      <w:r>
        <w:rPr>
          <w:i/>
          <w:iCs/>
        </w:rPr>
        <w:t xml:space="preserve">De Veritate</w:t>
      </w:r>
      <w:r>
        <w:t xml:space="preserve">, Bk. 1, sec. 16.Grotius, </w:t>
      </w:r>
      <w:r>
        <w:rPr>
          <w:i/>
          <w:iCs/>
        </w:rPr>
        <w:t xml:space="preserve">Truth of the Christian Religion</w:t>
      </w:r>
      <w:r>
        <w:t xml:space="preserve">, trans. Clark, 3rd ed., pp. 66, 66</w:t>
      </w:r>
      <w:r>
        <w:rPr>
          <w:i/>
          <w:iCs/>
        </w:rPr>
        <w:t xml:space="preserve">n</w:t>
      </w:r>
      <w:r>
        <w:t xml:space="preserve">–67</w:t>
      </w:r>
      <w:r>
        <w:rPr>
          <w:i/>
          <w:iCs/>
        </w:rPr>
        <w:t xml:space="preserve">n</w:t>
      </w:r>
      <w:r>
        <w:t xml:space="preserve">.</w:t>
      </w:r>
    </w:p>
    <w:p>
      <w:pPr>
        <w:pStyle w:val="BodyText"/>
      </w:pPr>
      <w:r>
        <w:t xml:space="preserve">"There is a remarkable place concerning David, quoted by Josephus, Bk. 7, ch. 6, of his </w:t>
      </w:r>
      <w:r>
        <w:rPr>
          <w:i/>
          <w:iCs/>
        </w:rPr>
        <w:t xml:space="preserve">Ancient History</w:t>
      </w:r>
      <w:r>
        <w:t xml:space="preserve">, out of the fourth [book] of Damascenus' </w:t>
      </w:r>
      <w:r>
        <w:rPr>
          <w:i/>
          <w:iCs/>
        </w:rPr>
        <w:t xml:space="preserve">History</w:t>
      </w:r>
      <w:r>
        <w:t xml:space="preserve">: 'A long while after this, there was a certain man of the country who was very powerful, his name was Adadus, who reigned in Damascus, and the other parts of Syria, except Phoenicia: he waged war with David, King of Judea, and having fought many battles, the last was at Euphrates, where he was overcome: he was accounted one of the best of kings for strength and valor: after his death, his children reigned for ten generations, each of them continuing his father's government and name; in the</w:t>
      </w:r>
    </w:p>
    <w:p>
      <w:pPr>
        <w:pStyle w:val="SourcePage"/>
      </w:pPr>
      <w:r>
        <w:t xml:space="preserve">[p. 348]</w:t>
      </w:r>
    </w:p>
    <w:p>
      <w:pPr>
        <w:pStyle w:val="BodyText"/>
      </w:pPr>
      <w:r>
        <w:t xml:space="preserve">same manner as the Egyptian kings are called Ptolemies. The third being the most potent of them all, being willing to recover the victory his grandfather had lost, made war upon the Jews, and laid waste that which is now called Samaria.' The first part of this history we have, 2 Samuel 8:5, 1 Chronicles 18; and the latter part, 1 Kings 20, where see Josephus." Grotius, </w:t>
      </w:r>
      <w:r>
        <w:rPr>
          <w:i/>
          <w:iCs/>
        </w:rPr>
        <w:t xml:space="preserve">De Veritate</w:t>
      </w:r>
      <w:r>
        <w:t xml:space="preserve">, Bk. 3, sec. 16.Ibid., p. 165</w:t>
      </w:r>
      <w:r>
        <w:rPr>
          <w:i/>
          <w:iCs/>
        </w:rPr>
        <w:t xml:space="preserve">n</w:t>
      </w:r>
      <w:r>
        <w:t xml:space="preserve">. See this citation from Grotius continued, No. 1020.</w:t>
      </w:r>
    </w:p>
    <w:p>
      <w:pPr>
        <w:pStyle w:val="Heading2"/>
      </w:pPr>
      <w:bookmarkStart w:name="heading_1016_traditions_and_opinions" w:id="198"/>
      <w:r>
        <w:t xml:space="preserve">1016. TRADITIONS AND OPINIONS OF THE HEATHEN CONCERNING THE IMMORTALITY OF THE SOUL.</w:t>
      </w:r>
      <w:bookmarkEnd w:id="198"/>
    </w:p>
    <w:p>
      <w:pPr>
        <w:pStyle w:val="BodyText"/>
      </w:pPr>
      <w:r>
        <w:t xml:space="preserve">"That souls remain after they are separated from their bodies, is a most ancient tradition, derived from our first parents (whence else could it come?) to almost all civilized people; as appears from Homer's verses, and from the philosophers, not only the Greek, but the ancient Gauls, which were called Druids, and the Indians called Brahmans, and from those things which many writers have related concerning the Egyptians and Thracians, and also the Germans." The Druids "taught that souls did not die. See Caesar, Bk. 6 of the </w:t>
      </w:r>
      <w:r>
        <w:rPr>
          <w:i/>
          <w:iCs/>
        </w:rPr>
        <w:t xml:space="preserve">War with the Gauls</w:t>
      </w:r>
      <w:r>
        <w:t xml:space="preserve">, and Strabo, Bk. 4 of the same. These and others say, that souls are incorruptible. See also Lucan,Annaeus Lucanus (39–65 C.E.), possibly his </w:t>
      </w:r>
      <w:r>
        <w:rPr>
          <w:i/>
          <w:iCs/>
        </w:rPr>
        <w:t xml:space="preserve">Pharsalia</w:t>
      </w:r>
      <w:r>
        <w:t xml:space="preserve">. Bk 1, [p.] 455."</w:t>
      </w:r>
    </w:p>
    <w:p>
      <w:pPr>
        <w:pStyle w:val="BodyText"/>
      </w:pPr>
      <w:r>
        <w:t xml:space="preserve">The opinion of the Brahmans "Strabo explains to us thus, Bk. 15. 'We are to think of this life, as of the state of a child before it is born, and of death as a birth which is truly life and happiness to wise men.'[…]</w:t>
      </w:r>
    </w:p>
    <w:p>
      <w:pPr>
        <w:pStyle w:val="BodyText"/>
      </w:pPr>
      <w:r>
        <w:t xml:space="preserve">"Herodotus, in his </w:t>
      </w:r>
      <w:r>
        <w:rPr>
          <w:i/>
          <w:iCs/>
        </w:rPr>
        <w:t xml:space="preserve">Euterpe</w:t>
      </w:r>
      <w:r>
        <w:t xml:space="preserve">, says that it was the opinion of the Egyptians, 'that the soul of man was immortal.' The same is reported of them by Diogenes Laertius, in his Preface, and by Tacitus, Bk. 5 of his </w:t>
      </w:r>
      <w:r>
        <w:rPr>
          <w:i/>
          <w:iCs/>
        </w:rPr>
        <w:t xml:space="preserve">Histories of the Jews</w:t>
      </w:r>
      <w:r>
        <w:t xml:space="preserve">. 'They buried rather than burnt their bodies, after the manner of the Egyptians; they having the same regard and persuasion concerning the dead.' See Diodorus Siculus, concerning the soul of Osiris, and Servius on the sixth </w:t>
      </w:r>
      <w:r>
        <w:rPr>
          <w:i/>
          <w:iCs/>
        </w:rPr>
        <w:t xml:space="preserve">Aeneid</w:t>
      </w:r>
      <w:r>
        <w:t xml:space="preserve">, most of which is taken from the Egyptians.</w:t>
      </w:r>
    </w:p>
    <w:p>
      <w:pPr>
        <w:pStyle w:val="BodyText"/>
      </w:pPr>
      <w:r>
        <w:t xml:space="preserve">"Mela, [Bk. 2, ] concerning the Thracians, says, 'Some think that the souls of those that die, return again; others, that though they do not return, yet they do not die, but go to a more happy place.' And Solinus, concerning the same [ch. 10], 'Some of them think that the souls of those that die, return again; others, that they do not die, but are made more happy.' Hence arose that custom of attending the funerals with great joy, mentioned by these writers, and by Valerius Maximus, Bk. 1, ch. V. 12.</w:t>
      </w:r>
    </w:p>
    <w:p>
      <w:pPr>
        <w:pStyle w:val="BodyText"/>
      </w:pPr>
      <w:r>
        <w:t xml:space="preserve">"Diodorus Siculus says, Bk. 1, that what Orpheus delivered concerning</w:t>
      </w:r>
    </w:p>
    <w:p>
      <w:pPr>
        <w:pStyle w:val="SourcePage"/>
      </w:pPr>
      <w:r>
        <w:t xml:space="preserve">[p. 349]</w:t>
      </w:r>
    </w:p>
    <w:p>
      <w:pPr>
        <w:pStyle w:val="BodyText"/>
      </w:pPr>
      <w:r>
        <w:t xml:space="preserve">souls departed, was taken from the Egyptians." Grotius, </w:t>
      </w:r>
      <w:r>
        <w:rPr>
          <w:i/>
          <w:iCs/>
        </w:rPr>
        <w:t xml:space="preserve">De Veritate</w:t>
      </w:r>
      <w:r>
        <w:t xml:space="preserve">, Bk. 1, sec. 22.Grotius, </w:t>
      </w:r>
      <w:r>
        <w:rPr>
          <w:i/>
          <w:iCs/>
        </w:rPr>
        <w:t xml:space="preserve">Truth of the Christian Religion</w:t>
      </w:r>
      <w:r>
        <w:t xml:space="preserve">, trans. Clark, 3rd ed., pp. 5–77, 76</w:t>
      </w:r>
      <w:r>
        <w:rPr>
          <w:i/>
          <w:iCs/>
        </w:rPr>
        <w:t xml:space="preserve">n</w:t>
      </w:r>
      <w:r>
        <w:t xml:space="preserve">–77</w:t>
      </w:r>
      <w:r>
        <w:rPr>
          <w:i/>
          <w:iCs/>
        </w:rPr>
        <w:t xml:space="preserve">n</w:t>
      </w:r>
      <w:r>
        <w:t xml:space="preserve">.</w:t>
      </w:r>
    </w:p>
    <w:p>
      <w:pPr>
        <w:pStyle w:val="BodyText"/>
      </w:pPr>
      <w:r>
        <w:t xml:space="preserve">"Cicero, in his </w:t>
      </w:r>
      <w:r>
        <w:rPr>
          <w:i/>
          <w:iCs/>
        </w:rPr>
        <w:t xml:space="preserve">Tusculan Questions</w:t>
      </w:r>
      <w:r>
        <w:t xml:space="preserve">, says as follows, 'We believe that the souls of men do exist after this life, because of the agreement of all nations as to this matter. For I know not how there is fixed in the minds of men a foreboding expectation of a future life; and this too is most strong, and discovers itself most clearly in men of the greatest and profoundest sense and ingenuity.'"The source of this quote could not be located.</w:t>
      </w:r>
    </w:p>
    <w:p>
      <w:pPr>
        <w:pStyle w:val="Heading2"/>
      </w:pPr>
      <w:bookmarkStart w:name="heading_1017_traditions_and_opinions" w:id="199"/>
      <w:r>
        <w:t xml:space="preserve">1017. TRADITIONS AND OPINIONS OF THE HEATHEN ABOUT THE CONFLAGRATION.</w:t>
      </w:r>
      <w:bookmarkEnd w:id="199"/>
    </w:p>
    <w:p>
      <w:pPr>
        <w:pStyle w:val="BodyText"/>
      </w:pPr>
      <w:r>
        <w:t xml:space="preserve">Add this to No. 956. "A tradition that the world should be burnt, was found of old in Hystaspes and the Sibyls. See Justin's second </w:t>
      </w:r>
      <w:r>
        <w:rPr>
          <w:i/>
          <w:iCs/>
        </w:rPr>
        <w:t xml:space="preserve">Apologetic</w:t>
      </w:r>
      <w:r>
        <w:t xml:space="preserve"> and Clemens' </w:t>
      </w:r>
      <w:r>
        <w:rPr>
          <w:i/>
          <w:iCs/>
        </w:rPr>
        <w:t xml:space="preserve">Stromateis</w:t>
      </w:r>
      <w:r>
        <w:t xml:space="preserve">, 6, whence is quoted that from the Tragedian:</w:t>
      </w:r>
    </w:p>
    <w:p>
      <w:pPr>
        <w:pStyle w:val="BlockQuote"/>
      </w:pPr>
      <w:r>
        <w:t xml:space="preserve">For certainly that day will come, 'twill come, When the gilded sky shall from his treasure send A liquid fire, whose all devouring flames By laws unbounded shall destroy the earth, And what's above it; all shall vanish then. The water of the deep shall turn to smoke, The earth shall cease to nourish trees, the air, Instead of bearing up the birds, shall burn.</w:t>
      </w:r>
    </w:p>
    <w:p>
      <w:pPr>
        <w:pStyle w:val="BodyText"/>
      </w:pPr>
      <w:r>
        <w:t xml:space="preserve">"Lucan, Bk. 1, says,</w:t>
      </w:r>
    </w:p>
    <w:p>
      <w:pPr>
        <w:pStyle w:val="BlockQuote"/>
      </w:pPr>
      <w:r>
        <w:t xml:space="preserve">And the world's last hour in future times approaches, All to its ancient chaos shall return; The stars confounded tumble into sea, The earth refuse its banks, and try to throw off The ocean. The moon runs counter to the sun, Driving her chariot through the burning sky enraged, and challenges to rule the day. The order of the world's disturbed throughout."</w:t>
      </w:r>
    </w:p>
    <w:p>
      <w:pPr>
        <w:pStyle w:val="BodyText"/>
      </w:pPr>
      <w:r>
        <w:t xml:space="preserve">These things from Grotius, </w:t>
      </w:r>
      <w:r>
        <w:rPr>
          <w:i/>
          <w:iCs/>
        </w:rPr>
        <w:t xml:space="preserve">De Veritate Religionis</w:t>
      </w:r>
      <w:r>
        <w:t xml:space="preserve">, Bk. 1, sec. 2 2.Grotius, </w:t>
      </w:r>
      <w:r>
        <w:rPr>
          <w:i/>
          <w:iCs/>
        </w:rPr>
        <w:t xml:space="preserve">Truth of the Christian Religion</w:t>
      </w:r>
      <w:r>
        <w:t xml:space="preserve">, trans. Clark, 3rd ed., pp. 77, 77</w:t>
      </w:r>
      <w:r>
        <w:rPr>
          <w:i/>
          <w:iCs/>
        </w:rPr>
        <w:t xml:space="preserve">n</w:t>
      </w:r>
      <w:r>
        <w:t xml:space="preserve">–78</w:t>
      </w:r>
      <w:r>
        <w:rPr>
          <w:i/>
          <w:iCs/>
        </w:rPr>
        <w:t xml:space="preserve">n</w:t>
      </w:r>
      <w:r>
        <w:t xml:space="preserve">.</w:t>
      </w:r>
    </w:p>
    <w:p>
      <w:pPr>
        <w:pStyle w:val="SourcePage"/>
      </w:pPr>
      <w:r>
        <w:t xml:space="preserve">[p. 350]</w:t>
      </w:r>
    </w:p>
    <w:p>
      <w:pPr>
        <w:pStyle w:val="Heading2"/>
      </w:pPr>
      <w:bookmarkStart w:name="heading_1018_traditions_or_opinions_" w:id="200"/>
      <w:r>
        <w:t xml:space="preserve">1018. TRADITIONS OR OPINIONS OF THE HEATHEN CONCERNING THE RESURRECTION.</w:t>
      </w:r>
      <w:bookmarkEnd w:id="200"/>
    </w:p>
    <w:p>
      <w:pPr>
        <w:pStyle w:val="BodyText"/>
      </w:pPr>
      <w:r>
        <w:t xml:space="preserve">"Chrysippus concerning providence, quoted by Lactantius, Bk. 6 of his </w:t>
      </w:r>
      <w:r>
        <w:rPr>
          <w:i/>
          <w:iCs/>
        </w:rPr>
        <w:t xml:space="preserve">Institutions</w:t>
      </w:r>
      <w:r>
        <w:t xml:space="preserve">,Lactantius (c. 240–C. 320 CE), </w:t>
      </w:r>
      <w:r>
        <w:rPr>
          <w:i/>
          <w:iCs/>
        </w:rPr>
        <w:t xml:space="preserve">Divinarum Institutionum</w:t>
      </w:r>
      <w:r>
        <w:t xml:space="preserve">. has these words: 'Which being thus there is evidently no impossibility, but that we also, when we are dead, after a certain period of time is past, may be restored again to the same state in which we now are.'</w:t>
      </w:r>
    </w:p>
    <w:p>
      <w:pPr>
        <w:pStyle w:val="BodyText"/>
      </w:pPr>
      <w:r>
        <w:t xml:space="preserve">"Diogenes Laertius, in the beginning of his book, says thus of Theompompus: 'And Theompompus, in his eighth </w:t>
      </w:r>
      <w:r>
        <w:rPr>
          <w:i/>
          <w:iCs/>
        </w:rPr>
        <w:t xml:space="preserve">Philippic</w:t>
      </w:r>
      <w:r>
        <w:t xml:space="preserve"> relates, as the opinion of the wise men, that men should live again, and become immortal, and everything should continue what it is.'" Zoroaster also believed the resurrection. See Clemens, </w:t>
      </w:r>
      <w:r>
        <w:rPr>
          <w:i/>
          <w:iCs/>
        </w:rPr>
        <w:t xml:space="preserve">Stromateis</w:t>
      </w:r>
      <w:r>
        <w:t xml:space="preserve">, 5. Grotius, </w:t>
      </w:r>
      <w:r>
        <w:rPr>
          <w:i/>
          <w:iCs/>
        </w:rPr>
        <w:t xml:space="preserve">De Veritate</w:t>
      </w:r>
      <w:r>
        <w:t xml:space="preserve">, Bk. 2, sec. 10.Grotius, </w:t>
      </w:r>
      <w:r>
        <w:rPr>
          <w:i/>
          <w:iCs/>
        </w:rPr>
        <w:t xml:space="preserve">Truth of the Christian Religion</w:t>
      </w:r>
      <w:r>
        <w:t xml:space="preserve">, trans. Clark, 3rd ed., pp. 106</w:t>
      </w:r>
      <w:r>
        <w:rPr>
          <w:i/>
          <w:iCs/>
        </w:rPr>
        <w:t xml:space="preserve">n</w:t>
      </w:r>
      <w:r>
        <w:t xml:space="preserve">–07</w:t>
      </w:r>
      <w:r>
        <w:rPr>
          <w:i/>
          <w:iCs/>
        </w:rPr>
        <w:t xml:space="preserve">n</w:t>
      </w:r>
      <w:r>
        <w:t xml:space="preserve">. See also Clarke's </w:t>
      </w:r>
      <w:r>
        <w:rPr>
          <w:i/>
          <w:iCs/>
        </w:rPr>
        <w:t xml:space="preserve">Evidences</w:t>
      </w:r>
      <w:r>
        <w:t xml:space="preserve">, p. 204.Clarke, </w:t>
      </w:r>
      <w:r>
        <w:rPr>
          <w:i/>
          <w:iCs/>
        </w:rPr>
        <w:t xml:space="preserve">Discourse Concerning the Unchangeable Obligations</w:t>
      </w:r>
      <w:r>
        <w:t xml:space="preserve">, 1706 ed., p. 327. The resurrection of the body, "when made known by Revelation, evidently contains nothing in it in the least contrary to right Reason. Some of the Stoical Philosophers seem to have thought it not only possible, but even probable." This reference is a later addition.</w:t>
      </w:r>
    </w:p>
    <w:p>
      <w:pPr>
        <w:pStyle w:val="Heading2"/>
      </w:pPr>
      <w:bookmarkStart w:name="heading_1019_humiliation" w:id="201"/>
      <w:r>
        <w:t xml:space="preserve">1019. HUMILIATION.</w:t>
      </w:r>
      <w:bookmarkEnd w:id="201"/>
    </w:p>
    <w:p>
      <w:pPr>
        <w:pStyle w:val="BodyText"/>
      </w:pPr>
      <w:r>
        <w:t xml:space="preserve">There is no one argument used by divines to prove that a man must be brought off from his own righteousness in order to faith in Christ, or before he believes in Christ, but what may be used with equal strength to prove that mortification and the removal of sin must be before holiness and love to God. 'Tis said that a man will never heartily embrace Christ as a Savior that is not brought off from trusting in his own righteousness, because he don't see his need of him. So it may be said a man will never heartily embrace God for his portion till he is brought off from the objects of his lusts, for he don't see any need of such a portion. 'Tis impossible the true God should be set up in the heart till false gods are removed thence. Before a building is erected, or the foundation of it is laid, the ground must be fitted and obstacles removed; before the dominion of the rightful sovereign is established, the power of the usurper must be broken; before our bodies are adorned, they must be washed from their filthiness. And therefore one might as strongly argue for the necessity of a distinct preparatory work of mortification of sin to go before a work of conversion or sanctification of the nature, as for the necessity of a person's being brought off from their own righteousness by a distinct preceding work of humiliation. But yet no sound divine will assert that sin is mortified in order of time before grace is infused. The truth is that the case is the same with regard to the objects of his lusts and a man's</w:t>
      </w:r>
    </w:p>
    <w:p>
      <w:pPr>
        <w:pStyle w:val="SourcePage"/>
      </w:pPr>
      <w:r>
        <w:t xml:space="preserve">[p. 351]</w:t>
      </w:r>
    </w:p>
    <w:p>
      <w:pPr>
        <w:pStyle w:val="BodyText"/>
      </w:pPr>
      <w:r>
        <w:t xml:space="preserve">own righteousness. There is a legal work commonly preparing the way for a man's being weaned from each: a legal conviction to beat and force him from his own righteousness, and a legal repentance to beat him off from the objects of his lust. But the heart is not truly weaned from either till grace is infused.</w:t>
      </w:r>
    </w:p>
    <w:p>
      <w:pPr>
        <w:pStyle w:val="Heading2"/>
      </w:pPr>
      <w:bookmarkStart w:name="heading_1020_history_of_the_old_test" w:id="202"/>
      <w:r>
        <w:t xml:space="preserve">1020. HISTORY OF THE OLD TESTAMENT FROM MOSES' TIME CONFIRMED FROM HEATHEN TRADITIONS.</w:t>
      </w:r>
      <w:bookmarkEnd w:id="202"/>
    </w:p>
    <w:p>
      <w:pPr>
        <w:pStyle w:val="BodyText"/>
      </w:pPr>
      <w:r>
        <w:t xml:space="preserve">Add this to No. 1015. "This Adadus is called by Josephus, </w:t>
      </w:r>
      <w:r>
        <w:rPr>
          <w:i/>
          <w:iCs/>
        </w:rPr>
        <w:t xml:space="preserve">Adar</w:t>
      </w:r>
      <w:r>
        <w:t xml:space="preserve">, and </w:t>
      </w:r>
      <w:r>
        <w:rPr>
          <w:i/>
          <w:iCs/>
        </w:rPr>
        <w:t xml:space="preserve">Adores</w:t>
      </w:r>
      <w:r>
        <w:t xml:space="preserve"> by Justin, out of </w:t>
      </w:r>
      <w:r>
        <w:rPr>
          <w:i/>
          <w:iCs/>
        </w:rPr>
        <w:t xml:space="preserve">Trogus</w:t>
      </w:r>
      <w:r>
        <w:t xml:space="preserve">.Justin, </w:t>
      </w:r>
      <w:r>
        <w:rPr>
          <w:i/>
          <w:iCs/>
        </w:rPr>
        <w:t xml:space="preserve">Epitome of Tragus</w:t>
      </w:r>
      <w:r>
        <w:t xml:space="preserve">. Eusebius, in his </w:t>
      </w:r>
      <w:r>
        <w:rPr>
          <w:i/>
          <w:iCs/>
        </w:rPr>
        <w:t xml:space="preserve">Gospel Preparation</w:t>
      </w:r>
      <w:r>
        <w:t xml:space="preserve">, Bk. 4, ch. 30, tells us more things concerning David, out of Eupolemus. And the forementioned Josephus, in the same chapter, and in his first [book] </w:t>
      </w:r>
      <w:r>
        <w:rPr>
          <w:i/>
          <w:iCs/>
        </w:rPr>
        <w:t xml:space="preserve">Against Appion</w:t>
      </w:r>
      <w:r>
        <w:t xml:space="preserve">, brings this place out of Dios' </w:t>
      </w:r>
      <w:r>
        <w:rPr>
          <w:i/>
          <w:iCs/>
        </w:rPr>
        <w:t xml:space="preserve">Phoenician History</w:t>
      </w:r>
      <w:r>
        <w:t xml:space="preserve">: 'After Abibalus' death, his son Hiram reigned; this man increased the eastern part of the city; and much enlarged the city; and he joined Jupiter Olympius' temple to the city, which before stood by itself in an island, by filling up the space between; and he adorned it with gifts of gold offered to the gods; he also went up to Libanus, and cut down [wood] to adorn the temple with. And they say that Solomon, who reigned in Jerusalem, sent riddles to Hiram, and received some from him; and he that could not resolve the riddles, was to pay a large sum of money. Afterwards Abdemonus, a man of Tyrus, resolved the riddles that were proposed, and sentMS: "some." others, which Solomon not resolving, paid a large sum of money to Hiram.' He afterwards adds a famous place of Menander the Ephesian, who wrote the </w:t>
      </w:r>
      <w:r>
        <w:rPr>
          <w:i/>
          <w:iCs/>
        </w:rPr>
        <w:t xml:space="preserve">Affairs of the Greeks and Barbarians</w:t>
      </w:r>
      <w:r>
        <w:t xml:space="preserve">: 'After Abibalus' death, his son Hierom succeeded in the government. He lived thirty-four years, and enclosed the large country, and erected the golden pillar in Jupiter's temple. He afterwards cut down wood from the mountain called Libanus, cedar trees for the roof of the temple, and pulled down the old temples, and built new. He consecrated the grove of Hercules and Astarte. He first laid the foundation of Hercules, in the month Peritius, and afterwards Astarte's, about the time he invaded the Tityans for not paying tribute, and returned from subjecting them. About this time there was one Abdemonus, a young man who overcame in explaining the riddles proposed by Solomon, the king of Jerusalem.'[…] Theophilus Antiochenus, in his third book </w:t>
      </w:r>
      <w:r>
        <w:rPr>
          <w:i/>
          <w:iCs/>
        </w:rPr>
        <w:t xml:space="preserve">To Autolychus</w:t>
      </w:r>
      <w:r>
        <w:t xml:space="preserve">, has set down this place of Menander, but has contracted it.[…] This Hiram and Solomon, who was contemporary with him, are mentioned also by Alexander Polyhistor,</w:t>
      </w:r>
    </w:p>
    <w:p>
      <w:pPr>
        <w:pStyle w:val="SourcePage"/>
      </w:pPr>
      <w:r>
        <w:t xml:space="preserve">[p. 352]</w:t>
      </w:r>
    </w:p>
    <w:p>
      <w:pPr>
        <w:pStyle w:val="BodyText"/>
      </w:pPr>
      <w:r>
        <w:t xml:space="preserve">Menander Pergamenus and Laetus in the </w:t>
      </w:r>
      <w:r>
        <w:rPr>
          <w:i/>
          <w:iCs/>
        </w:rPr>
        <w:t xml:space="preserve">Phoenician Accounts</w:t>
      </w:r>
      <w:r>
        <w:t xml:space="preserve">, as Clemens affirms, </w:t>
      </w:r>
      <w:r>
        <w:rPr>
          <w:i/>
          <w:iCs/>
        </w:rPr>
        <w:t xml:space="preserve">Stromateis</w:t>
      </w:r>
      <w:r>
        <w:t xml:space="preserve"> 1.[…] The memory of Hazael, king of Syria, whose name is in 1 Kings 19:15, 2 Kings 8:11 and 2 Kings 12:17 and 2 Kings 13:3, 2 Kings 13:24 is preserved at Damascus with divine worship, as Josephus relates, Bk. 9, ch. 2, of his </w:t>
      </w:r>
      <w:r>
        <w:rPr>
          <w:i/>
          <w:iCs/>
        </w:rPr>
        <w:t xml:space="preserve">Ancient History</w:t>
      </w:r>
      <w:r>
        <w:t xml:space="preserve">. The same name is in Justin, out of </w:t>
      </w:r>
      <w:r>
        <w:rPr>
          <w:i/>
          <w:iCs/>
        </w:rPr>
        <w:t xml:space="preserve">Trogus</w:t>
      </w:r>
      <w:r>
        <w:t xml:space="preserve">. Concerning Salmanasser, who carried the ten tribes into captivity, as it is related in 2 Kings 18:9–12, and who took Samaria, 2 Kings 18:9–10, there is a place of Menander Ephesius we before spoke of in Josephus, Bk. 9, ch. 14, as follows: 'Eluleus reigned thirty-six years; this man with a fleet reduced the Citteans, who revolted from him. But the king of Assyria sent against them, and brought war upon all Phoenicia; and having made peace with them all, returned back again. But Sidon, Arce, Palaetyrus and many other cities who had yielded themselves to the king of Assyria, revolted from the Tyrian government; yet the Tyrians not submitting, the king of Assyria returned upon them again, after he had received from the Phoenicians sixty ships and eight hundred rowers. Against which, the Tyrians, coming out with twelve ships, broke their enemies' ships in pieces and took 500 men prisoners; hereupon the price of everything was raised in Tyrus. Then the king of Assyria departed, and placed guards upon the river and upon the water pipes, that they might hinder the Tyrians from drawing any water; and this they did for five years, and they were forced to drink out of wells which they digged.' Josephus adds in the same place, that Salmanasser, the name of this king, remained till his time in the Tyrian records. Sennacherib, who subdued almost all Judea, except Jerusalem, as is related, 2 Kings 18:13, 2 Chronicles 32:1, Isaiah 36:1, his name and expeditions into Asia and Egypt are found in Berosus' </w:t>
      </w:r>
      <w:r>
        <w:rPr>
          <w:i/>
          <w:iCs/>
        </w:rPr>
        <w:t xml:space="preserve">Chaldaics</w:t>
      </w:r>
      <w:r>
        <w:t xml:space="preserve">, as the same Josephus testifies, Bk. 10, ch. 1. And Herodotus, in his second book, mentions the same Sennacherib, and calls him king of the Arabians and Assyrians. Baladan, king of Babylon, is mentioned in 2 Kings 20:12 and Isaiah 39. And the same name is in Berosus' </w:t>
      </w:r>
      <w:r>
        <w:rPr>
          <w:i/>
          <w:iCs/>
        </w:rPr>
        <w:t xml:space="preserve">Babylonics</w:t>
      </w:r>
      <w:r>
        <w:t xml:space="preserve">, as Josephus testifies in his </w:t>
      </w:r>
      <w:r>
        <w:rPr>
          <w:i/>
          <w:iCs/>
        </w:rPr>
        <w:t xml:space="preserve">Ancient History</w:t>
      </w:r>
      <w:r>
        <w:t xml:space="preserve">, Bk. 10, ch. 3. Herodotus mentions the battle in Megiddo, in which Nechau, king of Egypt, overcame the Jews (which history is in 2 Chronicles 35:22, Zechariah 12:1) in the foresaid second book, in these words: 'And Neco encountered the Syrians' (for so Herodotus always calls the Jews, as do others also) 'in a land fight, and overcame them in Magdolus.'" The preceding things are taken from Grotius, </w:t>
      </w:r>
      <w:r>
        <w:rPr>
          <w:i/>
          <w:iCs/>
        </w:rPr>
        <w:t xml:space="preserve">De Veritate Religionis</w:t>
      </w:r>
      <w:r>
        <w:t xml:space="preserve">, Bk. 3, sec. 16.Grotius, </w:t>
      </w:r>
      <w:r>
        <w:rPr>
          <w:i/>
          <w:iCs/>
        </w:rPr>
        <w:t xml:space="preserve">Truth of the Christian Religion</w:t>
      </w:r>
      <w:r>
        <w:t xml:space="preserve">, trans. Clark, 3rd ed., pp. 165</w:t>
      </w:r>
      <w:r>
        <w:rPr>
          <w:i/>
          <w:iCs/>
        </w:rPr>
        <w:t xml:space="preserve">n</w:t>
      </w:r>
      <w:r>
        <w:t xml:space="preserve">–68</w:t>
      </w:r>
      <w:r>
        <w:rPr>
          <w:i/>
          <w:iCs/>
        </w:rPr>
        <w:t xml:space="preserve">n</w:t>
      </w:r>
      <w:r>
        <w:t xml:space="preserve">.</w:t>
      </w:r>
    </w:p>
    <w:p>
      <w:pPr>
        <w:pStyle w:val="BodyText"/>
      </w:pPr>
      <w:r>
        <w:t xml:space="preserve">The things which Grotius there quotes from heathen histories about</w:t>
      </w:r>
    </w:p>
    <w:p>
      <w:pPr>
        <w:pStyle w:val="SourcePage"/>
      </w:pPr>
      <w:r>
        <w:t xml:space="preserve">[p. 353]</w:t>
      </w:r>
    </w:p>
    <w:p>
      <w:pPr>
        <w:pStyle w:val="BodyText"/>
      </w:pPr>
      <w:r>
        <w:t xml:space="preserve">Nebuchadnezzar and other things relating to the captivity of the Jews and the destruction of Babylon, etc., are too many and large to be written. But only this especially is worthy of note, that Grotius there says:</w:t>
      </w:r>
    </w:p>
    <w:p>
      <w:pPr>
        <w:pStyle w:val="BodyText"/>
      </w:pPr>
      <w:r>
        <w:t xml:space="preserve">"Eusebius, both in his </w:t>
      </w:r>
      <w:r>
        <w:rPr>
          <w:i/>
          <w:iCs/>
        </w:rPr>
        <w:t xml:space="preserve">Chronicon</w:t>
      </w:r>
      <w:r>
        <w:t xml:space="preserve"> and in the end of the ninth of his [</w:t>
      </w:r>
      <w:r>
        <w:rPr>
          <w:i/>
          <w:iCs/>
        </w:rPr>
        <w:t xml:space="preserve">Gospel</w:t>
      </w:r>
      <w:r>
        <w:t xml:space="preserve">] </w:t>
      </w:r>
      <w:r>
        <w:rPr>
          <w:i/>
          <w:iCs/>
        </w:rPr>
        <w:t xml:space="preserve">Preparation</w:t>
      </w:r>
      <w:r>
        <w:t xml:space="preserve">, tells us that Nebuchadnezzar is mentioned also by Abydenus, who wrote of the Assyrians. The words are these: 'Megasthenes says, that Nabuchodrosorus was stronger than Hercules, and waged war against Libya and Iberia, and having overcome them, he planted them in several colonies on the right shore of the sea. And the Chaldeans relate moreover, concerning him, that as he was going into his palace on a certain time, he was inspired by a god, and spake the following words, "I, Nabuchodrosorus, foretell a sad calamity that will befall you, O Babylonians; which neither Belus, our forefather, nor Queen Beltis could persuade the Fates to avert: There shall come a Persian mule, who, assisted by your gods, shall bring slavery upon you; Medus, the glory of the Assyrians, will also help to do this. I wish that before he betrays his countrymen, some Charybdis, or sea, would swallow him up and destroy him, or that he were directed another way, through the wilderness, where there are no cities or footsteps of men, where wild beasts feed, and the birds fly about: that he might wander solitary among the rocks and dens, and that a happy end had overtaken me before these things were put into my mind." Having prophesied this, he suddenly disappeared.'"Ibid., pp. 169</w:t>
      </w:r>
      <w:r>
        <w:rPr>
          <w:i/>
          <w:iCs/>
        </w:rPr>
        <w:t xml:space="preserve">n</w:t>
      </w:r>
      <w:r>
        <w:t xml:space="preserve">–70</w:t>
      </w:r>
      <w:r>
        <w:rPr>
          <w:i/>
          <w:iCs/>
        </w:rPr>
        <w:t xml:space="preserve">n</w:t>
      </w:r>
      <w:r>
        <w:t xml:space="preserve">. Here several things related in Daniel seem to be confounded and jumbled together, as particularly Nebuchadnezzar's dream about the four empires that should destroy one another, Daniel 2:36–45, particularly that part of it that relates to the Persian empire's destroying the Babylonian, and what we have an account of, Daniel 4:1–5, Daniel 4:28–37.</w:t>
      </w:r>
    </w:p>
    <w:p>
      <w:pPr>
        <w:pStyle w:val="Heading2"/>
      </w:pPr>
      <w:bookmarkStart w:name="heading_1021_traditions_of_the_heath" w:id="203"/>
      <w:r>
        <w:t xml:space="preserve">1021. TRADITIONS OF THE HEATHEN CONCERNING EVIL SPIRITS.</w:t>
      </w:r>
      <w:bookmarkEnd w:id="203"/>
    </w:p>
    <w:p>
      <w:pPr>
        <w:pStyle w:val="BodyText"/>
      </w:pPr>
      <w:r>
        <w:t xml:space="preserve">"Porphyry, in his second book about abstaining from eating animals,Porphyry, </w:t>
      </w:r>
      <w:r>
        <w:rPr>
          <w:i/>
          <w:iCs/>
        </w:rPr>
        <w:t xml:space="preserve">On Abstinence</w:t>
      </w:r>
      <w:r>
        <w:t xml:space="preserve">. says, that 'By those who are contrary (to the gods), all witchcraft is performed; for both these and their chief is worshiped by all such as work evil upon men's fancies by enchantments; for they have a power to deceive by working strange things: by them, evil spirits prepare philters and love potions; all incontinence and love of riches and honor, and especially deceit, proceed from them; for it is natural to 'em to lie; they are willing to be thought gods; and the highest in power of them to be esteemed God.' And afterwards,</w:t>
      </w:r>
    </w:p>
    <w:p>
      <w:pPr>
        <w:pStyle w:val="SourcePage"/>
      </w:pPr>
      <w:r>
        <w:t xml:space="preserve">[p. 354]</w:t>
      </w:r>
    </w:p>
    <w:p>
      <w:pPr>
        <w:pStyle w:val="BodyText"/>
      </w:pPr>
      <w:r>
        <w:t xml:space="preserve">concerning the Egyptian priests, 'These put it past all dispute that there are a kind of beings, who give themselves up to deceive; of various shapes and sorts; dissemblers, sometimes assuming the forms of gods or demons, or of souls of dead men; and by this means they can effect any seeming good or evil: but as to things really good in themselves, such as those belonging to the soul, of producing these they have no power neither have they any knowledge of them; but they abuse their leisure, mock others, and hinder those who walk in the way of virtue. They are filled with pride, and delight in perfumes and sacrifice.' And Arnobius, </w:t>
      </w:r>
      <w:r>
        <w:rPr>
          <w:i/>
          <w:iCs/>
        </w:rPr>
        <w:t xml:space="preserve">Against the Gentiles</w:t>
      </w:r>
      <w:r>
        <w:t xml:space="preserve">, [Bk. 4, ] 'Thus the magicians, brethren to the sooth-sayers, in their actions, mention certain beings opposite to God, who often impose upon men for true gods. And these are certain spirits of grosser matter, who feign themselves to be gods.' Not to transcribe too much, we find something to the same purpose in Iamblicus, </w:t>
      </w:r>
      <w:r>
        <w:rPr>
          <w:i/>
          <w:iCs/>
        </w:rPr>
        <w:t xml:space="preserve">Concerning the Egyptian Mysteries</w:t>
      </w:r>
      <w:r>
        <w:t xml:space="preserve">, Bk. 3, ch. 33 and Bk. 4, ch. 17." Grotius, </w:t>
      </w:r>
      <w:r>
        <w:rPr>
          <w:i/>
          <w:iCs/>
        </w:rPr>
        <w:t xml:space="preserve">De Veritate</w:t>
      </w:r>
      <w:r>
        <w:t xml:space="preserve">, Bk. 4, sec. 2.Grotius, </w:t>
      </w:r>
      <w:r>
        <w:rPr>
          <w:i/>
          <w:iCs/>
        </w:rPr>
        <w:t xml:space="preserve">Truth of the Christian Religion</w:t>
      </w:r>
      <w:r>
        <w:t xml:space="preserve">, trans. Clark, 3rd ed., pp. 179</w:t>
      </w:r>
      <w:r>
        <w:rPr>
          <w:i/>
          <w:iCs/>
        </w:rPr>
        <w:t xml:space="preserve">n</w:t>
      </w:r>
      <w:r>
        <w:t xml:space="preserve">–80</w:t>
      </w:r>
      <w:r>
        <w:rPr>
          <w:i/>
          <w:iCs/>
        </w:rPr>
        <w:t xml:space="preserve">n</w:t>
      </w:r>
      <w:r>
        <w:t xml:space="preserve">.</w:t>
      </w:r>
    </w:p>
    <w:p>
      <w:pPr>
        <w:pStyle w:val="Heading2"/>
      </w:pPr>
      <w:bookmarkStart w:name="heading_1022_traditions_and_opinions" w:id="204"/>
      <w:r>
        <w:t xml:space="preserve">1022. TRADITIONS AND OPINIONS OF THE HEATHEN CONCERNING GOD'S SPIRITUAL WORSHIP AND GOD'S MORAL GOVERNMENT.</w:t>
      </w:r>
      <w:bookmarkEnd w:id="204"/>
    </w:p>
    <w:p>
      <w:pPr>
        <w:pStyle w:val="BodyText"/>
      </w:pPr>
      <w:r>
        <w:t xml:space="preserve">See Nos. 963 and 978. "Menander says,</w:t>
      </w:r>
    </w:p>
    <w:p>
      <w:pPr>
        <w:pStyle w:val="BlockQuote"/>
      </w:pPr>
      <w:r>
        <w:t xml:space="preserve">With a clear mind, do sacrifice to God, Not so much neat in clothes as pure in heart.</w:t>
      </w:r>
    </w:p>
    <w:p>
      <w:pPr>
        <w:pStyle w:val="BodyText"/>
      </w:pPr>
      <w:r>
        <w:t xml:space="preserve">Cicero, in his second book </w:t>
      </w:r>
      <w:r>
        <w:rPr>
          <w:i/>
          <w:iCs/>
        </w:rPr>
        <w:t xml:space="preserve">Of the Nature of the Gods</w:t>
      </w:r>
      <w:r>
        <w:t xml:space="preserve">,English title of </w:t>
      </w:r>
      <w:r>
        <w:rPr>
          <w:i/>
          <w:iCs/>
        </w:rPr>
        <w:t xml:space="preserve">De Natura Deorum</w:t>
      </w:r>
      <w:r>
        <w:t xml:space="preserve">. says, 'The best worship of the gods, which is also the most innocent, the most holy and the most full of piety, is to reverence them always with a pure, sincere, uncorrupted mind and expression.' And again in his second book </w:t>
      </w:r>
      <w:r>
        <w:rPr>
          <w:i/>
          <w:iCs/>
        </w:rPr>
        <w:t xml:space="preserve">Of Laws</w:t>
      </w:r>
      <w:r>
        <w:t xml:space="preserve">, 'The law commands us to approach the gods sincerely; that is, with our minds, [which] is all in all.' Persius, </w:t>
      </w:r>
      <w:r>
        <w:rPr>
          <w:i/>
          <w:iCs/>
        </w:rPr>
        <w:t xml:space="preserve">Satyrae</w:t>
      </w:r>
      <w:r>
        <w:t xml:space="preserve">, 2, says,</w:t>
      </w:r>
    </w:p>
    <w:p>
      <w:pPr>
        <w:pStyle w:val="BlockQuote"/>
      </w:pPr>
      <w:r>
        <w:t xml:space="preserve">This let us offer to the gods (which bleared Messala's offspring can't with all their cost) Justice and right in all our secret thoughts, An undissembled virtue from the breast. Bring these, and what you please then sacrifice.</w:t>
      </w:r>
    </w:p>
    <w:p>
      <w:pPr>
        <w:pStyle w:val="BodyText"/>
      </w:pPr>
      <w:r>
        <w:t xml:space="preserve">These verses seem to have respect to the Pythian oracle, which we find in Porphyry's second book against eating living creatures,Porphyry, </w:t>
      </w:r>
      <w:r>
        <w:rPr>
          <w:i/>
          <w:iCs/>
        </w:rPr>
        <w:t xml:space="preserve">On Abstinence</w:t>
      </w:r>
      <w:r>
        <w:t xml:space="preserve">. where anything offered by a pious man is preferred to hecatombs of another. In the same</w:t>
      </w:r>
    </w:p>
    <w:p>
      <w:pPr>
        <w:pStyle w:val="SourcePage"/>
      </w:pPr>
      <w:r>
        <w:t xml:space="preserve">[p. 355]</w:t>
      </w:r>
    </w:p>
    <w:p>
      <w:pPr>
        <w:pStyle w:val="BodyText"/>
      </w:pPr>
      <w:r>
        <w:t xml:space="preserve">book, Porphyry has these words to the like purpose. 'Now they esteem him not fit to offer sacrifice worthily, whose body is not clothed with a white and clean garment; but they do not think it any great matter, if some go to sacrifice, having their bodies clean and also their garments, though their minds be not void of evil: as if God were not most delighted with the purity of that which is most divine, and bears the nearest resemblance to him. For it is written in the temple of Epidaurus, "Let all who come to offer at this shrine be pure; so we command." Now purity consists in holy thoughts.' </w:t>
      </w:r>
      <w:r>
        <w:rPr>
          <w:i/>
          <w:iCs/>
        </w:rPr>
        <w:t xml:space="preserve">And</w:t>
      </w:r>
      <w:r>
        <w:t xml:space="preserve"> a little after, 'No material things ought to be offered or dedicated to God, who, as the wise man said, is above all; for everything material is impure to him that is immaterial; wherefore words are not proper to express ourselves by to him, not even internal ones, if polluted by the passions of the mind.' And again, 'For it is not reasonable, that in those temples which are dedicated to the gods by men, they should wear clean shoes without any spots; and in the temple of the Father, that is, this world, not keep their inner clothes, which is the body, neat, and converse with purity in the temple of their Father.' Neither can I omit what follows out of the same book: 'Whoever is persuaded that the gods have no need of these (sacrifices), but look only at the manners of those that approach them, esteeming right notions of them and of things, the best sacrifices, how can such a one be otherwise than sober, godly and righteous.' Where we find these three known words of Paul, Titus 2:2, 'soberly, righteously, and godly.' Charondas, in his Preface to the </w:t>
      </w:r>
      <w:r>
        <w:rPr>
          <w:i/>
          <w:iCs/>
        </w:rPr>
        <w:t xml:space="preserve">Laws</w:t>
      </w:r>
      <w:r>
        <w:t xml:space="preserve">, says, 'Let your mind be void of all evil, for the gods delight not in the sacrifices and expenses of wicked men, but in the just and virtuous actions of good men.' Seneca, quoted by Lactantius, in his </w:t>
      </w:r>
      <w:r>
        <w:rPr>
          <w:i/>
          <w:iCs/>
        </w:rPr>
        <w:t xml:space="preserve">Institution</w:t>
      </w:r>
      <w:r>
        <w:t xml:space="preserve">, Bk. 11, ch. 24, says, 'Would you conceive God to be great, propitious, and to be reverenced as meekMS: "much." in majesty, as a friend, and always at hand? You must not worship him with sacrifices, and abundance of blood, but with a pure mind and an upright intention.' To the same sense is that of Dion Prusaensis, Orat. 3, Thucydides, Bk. 1, 'There is no other festival but a man's doing his duty.' And Diogenes, 'Does not a good man think every day a festival?'" These things from Grotius, </w:t>
      </w:r>
      <w:r>
        <w:rPr>
          <w:i/>
          <w:iCs/>
        </w:rPr>
        <w:t xml:space="preserve">De Veritate</w:t>
      </w:r>
      <w:r>
        <w:t xml:space="preserve">, Bk. 4, sec. 12.Grotius, </w:t>
      </w:r>
      <w:r>
        <w:rPr>
          <w:i/>
          <w:iCs/>
        </w:rPr>
        <w:t xml:space="preserve">Truth of the Christian Religion</w:t>
      </w:r>
      <w:r>
        <w:t xml:space="preserve">, trans. Clark, 3rd ed., p. 202</w:t>
      </w:r>
      <w:r>
        <w:rPr>
          <w:i/>
          <w:iCs/>
        </w:rPr>
        <w:t xml:space="preserve">n</w:t>
      </w:r>
      <w:r>
        <w:t xml:space="preserve">.</w:t>
      </w:r>
    </w:p>
    <w:p>
      <w:pPr>
        <w:pStyle w:val="Heading2"/>
      </w:pPr>
      <w:bookmarkStart w:name="heading_1023_traditions_or_opinions_" w:id="205"/>
      <w:r>
        <w:t xml:space="preserve">1023. TRADITIONS OR OPINIONS OF SOME OF THE WISEHEATHEN CONCERNING THE DUTIES, THAT BY WAY OF EMINENCY MAY BE CALLED CHRISTIAN DUTIES.</w:t>
      </w:r>
      <w:bookmarkEnd w:id="205"/>
    </w:p>
    <w:p>
      <w:pPr>
        <w:pStyle w:val="BodyText"/>
      </w:pPr>
      <w:r>
        <w:t xml:space="preserve">Some of them said much the same that Christ taught, concerning committing adultery in the heart. "Thus Ovid,</w:t>
      </w:r>
    </w:p>
    <w:p>
      <w:pPr>
        <w:pStyle w:val="SourcePage"/>
      </w:pPr>
      <w:r>
        <w:t xml:space="preserve">[p. 356]</w:t>
      </w:r>
    </w:p>
    <w:p>
      <w:pPr>
        <w:pStyle w:val="BodyText"/>
      </w:pPr>
      <w:r>
        <w:t xml:space="preserve">He who forbears, only because forbid, Does sin; his body's free, his mind is stained; Were he alone, he'd be an adulterer.</w:t>
      </w:r>
    </w:p>
    <w:p>
      <w:pPr>
        <w:pStyle w:val="BodyText"/>
      </w:pPr>
      <w:r>
        <w:t xml:space="preserve">Seneca the Father says, 'There is such a thing as incest without the act whoredom; viz. the desire of it. She is reckoned among sinners, and not without reason, who is modest out of fear, and not for virtue's sake.'"</w:t>
      </w:r>
    </w:p>
    <w:p>
      <w:pPr>
        <w:pStyle w:val="BodyText"/>
      </w:pPr>
      <w:r>
        <w:t xml:space="preserve">Some of them said much the same that Christ taught concerning forgiving injuries, doing good for evil and loving enemies. "See Plato's </w:t>
      </w:r>
      <w:r>
        <w:rPr>
          <w:i/>
          <w:iCs/>
        </w:rPr>
        <w:t xml:space="preserve">Criton</w:t>
      </w:r>
      <w:r>
        <w:t xml:space="preserve"> and Maximus Tyrius' second </w:t>
      </w:r>
      <w:r>
        <w:rPr>
          <w:i/>
          <w:iCs/>
        </w:rPr>
        <w:t xml:space="preserve">Dissertation</w:t>
      </w:r>
      <w:r>
        <w:t xml:space="preserve">. Menander says,</w:t>
      </w:r>
    </w:p>
    <w:p>
      <w:pPr>
        <w:pStyle w:val="BlockQuote"/>
      </w:pPr>
      <w:r>
        <w:t xml:space="preserve">O Gorgias, he's the very best of men, Who can forgive the greatest injuries.</w:t>
      </w:r>
    </w:p>
    <w:p>
      <w:pPr>
        <w:pStyle w:val="BodyText"/>
      </w:pPr>
      <w:r>
        <w:t xml:space="preserve">Ariston Spartianus:Ariston, King of Sparta (c. 550–515 B.C.E.). 'To a certain person, who said that it was a princely thing to do good to friends, and evil to his enemies; rather, answered he, "To do good to friends, and to make enemies friends."' And the same Dion, the deliverer of Sicily, in Plutarch says, that a true demonstration of a philosophical disposition, consists not in anyone being kind to his friends; but when he is injured, in being easily entreated, and merciful towards those that have offended him."</w:t>
      </w:r>
    </w:p>
    <w:p>
      <w:pPr>
        <w:pStyle w:val="BodyText"/>
      </w:pPr>
      <w:r>
        <w:t xml:space="preserve">They also, some of them, taught that "a husband ought to have but one wife. See what is before quoted out of Salust and others, about this matter.Grotius, </w:t>
      </w:r>
      <w:r>
        <w:rPr>
          <w:i/>
          <w:iCs/>
        </w:rPr>
        <w:t xml:space="preserve">Truth of the Christian Religion</w:t>
      </w:r>
      <w:r>
        <w:t xml:space="preserve">, Bk. 2, sec. 13, "About the Conjunction of Male and Female" (trans. Clark, 3rd. ed., p. 118</w:t>
      </w:r>
      <w:r>
        <w:rPr>
          <w:i/>
          <w:iCs/>
        </w:rPr>
        <w:t xml:space="preserve">n</w:t>
      </w:r>
      <w:r>
        <w:t xml:space="preserve">), quotes "Salust, in his Jugurthine War: 'Amongst those that have many Wives, there is but little Affection, because the Mind is distracted with the Multitude, so as to have none for an Intimate Companion.'" Grotius also cites "Ammianus concerning the Persians, Bk. 23, and Claudian, in his Gildanick War." Euripedes, in his </w:t>
      </w:r>
      <w:r>
        <w:rPr>
          <w:i/>
          <w:iCs/>
        </w:rPr>
        <w:t xml:space="preserve">Andromache</w:t>
      </w:r>
      <w:r>
        <w:t xml:space="preserve">, says,</w:t>
      </w:r>
    </w:p>
    <w:p>
      <w:pPr>
        <w:pStyle w:val="BlockQuote"/>
      </w:pPr>
      <w:r>
        <w:t xml:space="preserve">It is by no means fit One man should o'er two women have the rule; One nuptial bed will a wise man suffice, Who would have all things regulated well.</w:t>
      </w:r>
    </w:p>
    <w:p>
      <w:pPr>
        <w:pStyle w:val="BodyText"/>
      </w:pPr>
      <w:r>
        <w:t xml:space="preserve">And more to the same purpose, in the chorus of the same tragedy."</w:t>
      </w:r>
    </w:p>
    <w:p>
      <w:pPr>
        <w:pStyle w:val="BodyText"/>
      </w:pPr>
      <w:r>
        <w:t xml:space="preserve">Some of them also taught "that the bands of matrimony ought [not] to be dissolved. So it was among the Romans, till the five hundred and twentieth year of the city, as Valerius Maximus informs us, Bk. 3, ch. 1. And Anaxandrides to the same purpose, ''Tis shameful thus for men to ebb and flow.'"</w:t>
      </w:r>
    </w:p>
    <w:p>
      <w:pPr>
        <w:pStyle w:val="BodyText"/>
      </w:pPr>
      <w:r>
        <w:t xml:space="preserve">Some of them taught that "it is every man's duty to do good to another.</w:t>
      </w:r>
    </w:p>
    <w:p>
      <w:pPr>
        <w:pStyle w:val="SourcePage"/>
      </w:pPr>
      <w:r>
        <w:t xml:space="preserve">[p. 357]</w:t>
      </w:r>
    </w:p>
    <w:p>
      <w:pPr>
        <w:pStyle w:val="BodyText"/>
      </w:pPr>
      <w:r>
        <w:t xml:space="preserve">Terence, in his </w:t>
      </w:r>
      <w:r>
        <w:rPr>
          <w:i/>
          <w:iCs/>
        </w:rPr>
        <w:t xml:space="preserve">Self-Tormenter</w:t>
      </w:r>
      <w:r>
        <w:t xml:space="preserve">. 'I am a man, and think that everything humane belongs to me.' 'We are by nature related to each other,' says Florentinus the Lawyer. And this is the meaning of the proverb, that 'One man is a kind of a god to another.' Cicero, in his first book </w:t>
      </w:r>
      <w:r>
        <w:rPr>
          <w:i/>
          <w:iCs/>
        </w:rPr>
        <w:t xml:space="preserve">Of Offices</w:t>
      </w:r>
      <w:r>
        <w:t xml:space="preserve">, says, 'There is a mutual society betwixt men, all of them being related to one another.'"</w:t>
      </w:r>
    </w:p>
    <w:p>
      <w:pPr>
        <w:pStyle w:val="BodyText"/>
      </w:pPr>
      <w:r>
        <w:t xml:space="preserve">They especially taught that 'tis our duty to do good to them that want. "Horace, Bk. 2, 'Wretch, why should any want, when thou art rich?' In </w:t>
      </w:r>
      <w:r>
        <w:rPr>
          <w:i/>
          <w:iCs/>
        </w:rPr>
        <w:t xml:space="preserve">Mimus</w:t>
      </w:r>
      <w:r>
        <w:t xml:space="preserve">, 'Mercy procures strong security.'"</w:t>
      </w:r>
    </w:p>
    <w:p>
      <w:pPr>
        <w:pStyle w:val="BodyText"/>
      </w:pPr>
      <w:r>
        <w:t xml:space="preserve">Some of them taught "that we ought, as much as possible, abstain from swearing. Pythagoras, 'We ought not to swear by the gods, but endeavor to make ourselves believed without an oath.' Which is largely explained by Hercules, in his golden verses. Marcus Antonius, Bk. 3, in his description of a good man, says, 'Such a one needs no oath.' Sophocles, in his </w:t>
      </w:r>
      <w:r>
        <w:rPr>
          <w:i/>
          <w:iCs/>
        </w:rPr>
        <w:t xml:space="preserve">Oedipus Coloneus</w:t>
      </w:r>
      <w:r>
        <w:t xml:space="preserve">, says, 'I would not have you swear, because 'tis bad.' Clinus, the Pythagorean, would sooner lose three talents in a cause, than affirm the truth with an oath. The story is related by Basilius, concerning reading Greek authors."</w:t>
      </w:r>
    </w:p>
    <w:p>
      <w:pPr>
        <w:pStyle w:val="BodyText"/>
      </w:pPr>
      <w:r>
        <w:t xml:space="preserve">They taught that in meat and clothes we "ought to be content with what is necessary to supply nature. Thus Euripides,</w:t>
      </w:r>
    </w:p>
    <w:p>
      <w:pPr>
        <w:pStyle w:val="BlockQuote"/>
      </w:pPr>
      <w:r>
        <w:t xml:space="preserve">There are but two things which mankind do want, A crust of bread, and draught of springing water. Both which are near, and will suffice for life.</w:t>
      </w:r>
    </w:p>
    <w:p>
      <w:pPr>
        <w:pStyle w:val="BodyText"/>
      </w:pPr>
      <w:r>
        <w:t xml:space="preserve">And Lucan, 'There is enough of bread and drink for all.' And Aristides, 'We want but clothes, houses and food.'" These things were taken out of Grotius, </w:t>
      </w:r>
      <w:r>
        <w:rPr>
          <w:i/>
          <w:iCs/>
        </w:rPr>
        <w:t xml:space="preserve">De Veritate</w:t>
      </w:r>
      <w:r>
        <w:t xml:space="preserve">, Bk. 4, sec. 12.Grotius, </w:t>
      </w:r>
      <w:r>
        <w:rPr>
          <w:i/>
          <w:iCs/>
        </w:rPr>
        <w:t xml:space="preserve">Truth of the Christian Religion</w:t>
      </w:r>
      <w:r>
        <w:t xml:space="preserve">, trans. Clark, 3rd ed., pp. 202</w:t>
      </w:r>
      <w:r>
        <w:rPr>
          <w:i/>
          <w:iCs/>
        </w:rPr>
        <w:t xml:space="preserve">n</w:t>
      </w:r>
      <w:r>
        <w:t xml:space="preserve">–04</w:t>
      </w:r>
      <w:r>
        <w:rPr>
          <w:i/>
          <w:iCs/>
        </w:rPr>
        <w:t xml:space="preserve">n</w:t>
      </w:r>
      <w:r>
        <w:t xml:space="preserve">.</w:t>
      </w:r>
    </w:p>
    <w:p>
      <w:pPr>
        <w:pStyle w:val="Heading2"/>
      </w:pPr>
      <w:bookmarkStart w:name="heading_1024_traditions_or_opinions_" w:id="206"/>
      <w:r>
        <w:t xml:space="preserve">1024. TRADITIONS OR OPINIONS OF THE HEATHEN CONCERNING AN INCARNATION OF DEITIES.</w:t>
      </w:r>
      <w:bookmarkEnd w:id="206"/>
    </w:p>
    <w:p>
      <w:pPr>
        <w:pStyle w:val="BodyText"/>
      </w:pPr>
      <w:r>
        <w:t xml:space="preserve">The heathens believed "that the divine nature could be joined to the human. Julian, that great enemy to the Christians, believed this, and gave an example of it in Aesculapius, who he thought came from heaven to deliver to men the art of physic. Porphyry, as Cyril relates his words, Bk. 8, says, 'There is a certain kind of gods, which in a proper season are transformed into men.' What the Egyptians' opinion of this matter was, see Plutarch, </w:t>
      </w:r>
      <w:r>
        <w:rPr>
          <w:i/>
          <w:iCs/>
        </w:rPr>
        <w:t xml:space="preserve">Symposium</w:t>
      </w:r>
      <w:r>
        <w:t xml:space="preserve"> 8, Ques. 1, to which may be added that place, Acts 14:10." Grotius, </w:t>
      </w:r>
      <w:r>
        <w:rPr>
          <w:i/>
          <w:iCs/>
        </w:rPr>
        <w:t xml:space="preserve">De Veritate</w:t>
      </w:r>
      <w:r>
        <w:t xml:space="preserve">, Bk. 4, sec. 12.Ibid., p. 125, 125</w:t>
      </w:r>
      <w:r>
        <w:rPr>
          <w:i/>
          <w:iCs/>
        </w:rPr>
        <w:t xml:space="preserve">n</w:t>
      </w:r>
      <w:r>
        <w:t xml:space="preserve">.</w:t>
      </w:r>
    </w:p>
    <w:p>
      <w:pPr>
        <w:pStyle w:val="SourcePage"/>
      </w:pPr>
      <w:r>
        <w:t xml:space="preserve">[p. 358]</w:t>
      </w:r>
    </w:p>
    <w:p>
      <w:pPr>
        <w:pStyle w:val="Heading2"/>
      </w:pPr>
      <w:bookmarkStart w:name="heading_1025_opinions_of_the_heathen" w:id="207"/>
      <w:r>
        <w:t xml:space="preserve">1025. OPINIONS OF THE HEATHEN CONFIRMING THE REASONABLENESS OF CHRIST'S SUFFERINGS.</w:t>
      </w:r>
      <w:bookmarkEnd w:id="207"/>
    </w:p>
    <w:p>
      <w:pPr>
        <w:pStyle w:val="BodyText"/>
      </w:pPr>
      <w:r>
        <w:t xml:space="preserve">"Plato, in his second [book], </w:t>
      </w:r>
      <w:r>
        <w:rPr>
          <w:i/>
          <w:iCs/>
        </w:rPr>
        <w:t xml:space="preserve">Republic</w:t>
      </w:r>
      <w:r>
        <w:t xml:space="preserve">, says in a manner prophetically, that for a man to appear truly good, it is necessary that his virtue be deprived of all its ornaments, so that he be esteemed by others as a wicked man, that he be derided and at last hanged." His words are these, "'He will be scourged, tormented, bound, his eyes burnt out, and die by crucifixion, after he has endured all those evils.'[…] Lactantius, in his </w:t>
      </w:r>
      <w:r>
        <w:rPr>
          <w:i/>
          <w:iCs/>
        </w:rPr>
        <w:t xml:space="preserve">Institutions</w:t>
      </w:r>
      <w:r>
        <w:t xml:space="preserve">, [Bk. 6, ch. 17,] has preserved this place of Seneca: 'This is that virtuous man, who though his body suffer torments in every part; though the flame enter into his mouth, though his hands be extended on a cross; does not regard </w:t>
      </w:r>
      <w:r>
        <w:rPr>
          <w:i/>
          <w:iCs/>
        </w:rPr>
        <w:t xml:space="preserve">what</w:t>
      </w:r>
      <w:r>
        <w:t xml:space="preserve"> he suffers, but </w:t>
      </w:r>
      <w:r>
        <w:rPr>
          <w:i/>
          <w:iCs/>
        </w:rPr>
        <w:t xml:space="preserve">how well</w:t>
      </w:r>
      <w:r>
        <w:t xml:space="preserve">.'" Grotius, </w:t>
      </w:r>
      <w:r>
        <w:rPr>
          <w:i/>
          <w:iCs/>
        </w:rPr>
        <w:t xml:space="preserve">De Veritate</w:t>
      </w:r>
      <w:r>
        <w:t xml:space="preserve">, Bk. 4, sec. 12.Ibid., pp. 205–06, 206</w:t>
      </w:r>
      <w:r>
        <w:rPr>
          <w:i/>
          <w:iCs/>
        </w:rPr>
        <w:t xml:space="preserve">n</w:t>
      </w:r>
      <w:r>
        <w:t xml:space="preserve">.</w:t>
      </w:r>
    </w:p>
    <w:p>
      <w:pPr>
        <w:pStyle w:val="Heading2"/>
      </w:pPr>
      <w:bookmarkStart w:name="heading_1026_christ_s_miracles" w:id="208"/>
      <w:r>
        <w:t xml:space="preserve">1026. CHRIST'S MIRACLES.</w:t>
      </w:r>
      <w:bookmarkEnd w:id="208"/>
    </w:p>
    <w:p>
      <w:pPr>
        <w:pStyle w:val="BodyText"/>
      </w:pPr>
      <w:r>
        <w:t xml:space="preserve">"If in the times of Christ and his disciples there had been any such magical art anywhere, either in Egypt, or in other places, whereby those things related of Christ could be done; such as dumb men's being suddenly healed, the lame walking, sight given to the blind, etc., the emperors Tiberius, Nero and others, who would not have spared any cost in inquiring after such things, would undoubtedly have found it out. Pliny, Bk. 30, ch. 11, in his </w:t>
      </w:r>
      <w:r>
        <w:rPr>
          <w:i/>
          <w:iCs/>
        </w:rPr>
        <w:t xml:space="preserve">History of Magic</w:t>
      </w:r>
      <w:r>
        <w:t xml:space="preserve">, says, concerning Nero, 'He had [not] a greater desire after music and tragical singing.' And afterwards, 'No man favored any art with greater cost; for these things he wanted neither riches, abilities, nor disposition to learn.' Presently after, he relates how he was initiated into the magical suppers by King Tiridates." Grotius, </w:t>
      </w:r>
      <w:r>
        <w:rPr>
          <w:i/>
          <w:iCs/>
        </w:rPr>
        <w:t xml:space="preserve">De Veritate</w:t>
      </w:r>
      <w:r>
        <w:t xml:space="preserve">, Bk. 5, sec. 3.Ibid., pp. 210–11, 211</w:t>
      </w:r>
      <w:r>
        <w:rPr>
          <w:i/>
          <w:iCs/>
        </w:rPr>
        <w:t xml:space="preserve">n</w:t>
      </w:r>
      <w:r>
        <w:t xml:space="preserve">.</w:t>
      </w:r>
    </w:p>
    <w:p>
      <w:pPr>
        <w:pStyle w:val="Heading2"/>
      </w:pPr>
      <w:bookmarkStart w:name="heading_1027_abolishing_the_ceremoni" w:id="209"/>
      <w:r>
        <w:t xml:space="preserve">1027. ABOLISHING THE CEREMONIAL LAW BY CHRIST.</w:t>
      </w:r>
      <w:bookmarkEnd w:id="209"/>
    </w:p>
    <w:p>
      <w:pPr>
        <w:pStyle w:val="BodyText"/>
      </w:pPr>
      <w:r>
        <w:t xml:space="preserve">See notes on 1 Chronicles 23:26, Jeremiah 3:16–17, and other places there referred to."Blank Bible" note on 1 Chronicles 23:26:"The ceremonial law was in part altered before Christ's coming." When the temple was built, JE writes, much of the Levite's dudes of carrying the tabernacle ceased, and so David "gave 'em new ordinances." Thus "David might abrogate some ordinances, and Christ, the true David, abrogate all." In the note on Jeremiah 3:16–17, JE states: "That which is spoken of in these verses could not be done without a change of the law. So that here is implicit prophecy that the law shall be changed in gospel times." JE refers to the notes on Isaiah 56:3–4, Zechariah 14:21, and Isaiah 2:2, all of which review how, in one way or another, aspects of the law are changed for "gospel times."</w:t>
      </w:r>
    </w:p>
    <w:p>
      <w:pPr>
        <w:pStyle w:val="BodyText"/>
      </w:pPr>
      <w:r>
        <w:t xml:space="preserve">"The Hebrew doctors themselves lay down this rule for the extent of a prophet's power, that is, of one that works miracles: that he may securely violate any sort of precept, except that of the worship of one God. This</w:t>
      </w:r>
    </w:p>
    <w:p>
      <w:pPr>
        <w:pStyle w:val="SourcePage"/>
      </w:pPr>
      <w:r>
        <w:t xml:space="preserve">[p. 359]</w:t>
      </w:r>
    </w:p>
    <w:p>
      <w:pPr>
        <w:pStyle w:val="BodyText"/>
      </w:pPr>
      <w:r>
        <w:t xml:space="preserve">rule is laid down in the Talmud, entitled, </w:t>
      </w:r>
      <w:r>
        <w:rPr>
          <w:i/>
          <w:iCs/>
        </w:rPr>
        <w:t xml:space="preserve">Concerning the Council</w:t>
      </w:r>
      <w:r>
        <w:t xml:space="preserve">. Thus […] the prophets often sacrificed out of the place appointed by the law, as Samuel, 1 Samuel 7:17 and 1 Samuel 13:8, and Elijah, 1 Kings 18:38.</w:t>
      </w:r>
    </w:p>
    <w:p>
      <w:pPr>
        <w:pStyle w:val="BodyText"/>
      </w:pPr>
      <w:r>
        <w:t xml:space="preserve">"If it be said, that these precepts are styled perpetual; men very often make use of this word, when they would signify only that what they command in this manner, is not for a year's continuance, or for a certain time, suppose of war or peace, accommodated to the scarceness of provision; which yet does not hinder but that they may appoint new laws concerning these matters whenever the public good requires it." ("L. Hac Edictali Cod. de secundis nuptiis. L. Hac in perpetuum. Cod. de Diversis Praedus Libro. XI, and in many other places."Not further identified. This in the margin.) "Thus the precepts which God gave to the Hebrews, were some of them temporary, only during the continuance of that people in the wilderness, Exodus 27, Deuteronomy 23:12"; and they had many occasional precepts given them in the wilderness. "'That these might be distinguished from the other, they are called perpetual; by which may be meant, that they ought not to be neglected anywhere, nor at anytime, unless God should signify his will to the contrary. Which manner of speaking, seeing it is common to all people, the Hebrews ought the less to wonder at, because they know that in their law, that is called a perpetual right, and a perpetual servitude, which continued only from Jubilee to Jubilee. And the coming of the Messiah is by themselves called the fulfilling of the Jubilee, or the great Jubilee.'" These things above are taken from Grotius, </w:t>
      </w:r>
      <w:r>
        <w:rPr>
          <w:i/>
          <w:iCs/>
        </w:rPr>
        <w:t xml:space="preserve">De Veritate</w:t>
      </w:r>
      <w:r>
        <w:t xml:space="preserve">, Bk. 5, sec. 7.Grotius, </w:t>
      </w:r>
      <w:r>
        <w:rPr>
          <w:i/>
          <w:iCs/>
        </w:rPr>
        <w:t xml:space="preserve">Truth of the Christian Religion</w:t>
      </w:r>
      <w:r>
        <w:t xml:space="preserve">, trans. Clark, 3rd ed., pp. 213, 213</w:t>
      </w:r>
      <w:r>
        <w:rPr>
          <w:i/>
          <w:iCs/>
        </w:rPr>
        <w:t xml:space="preserve">n</w:t>
      </w:r>
      <w:r>
        <w:t xml:space="preserve">, 218, 218</w:t>
      </w:r>
      <w:r>
        <w:rPr>
          <w:i/>
          <w:iCs/>
        </w:rPr>
        <w:t xml:space="preserve">n</w:t>
      </w:r>
      <w:r>
        <w:t xml:space="preserve">–19</w:t>
      </w:r>
      <w:r>
        <w:rPr>
          <w:i/>
          <w:iCs/>
        </w:rPr>
        <w:t xml:space="preserve">n</w:t>
      </w:r>
      <w:r>
        <w:t xml:space="preserve">.</w:t>
      </w:r>
    </w:p>
    <w:p>
      <w:pPr>
        <w:pStyle w:val="BodyText"/>
      </w:pPr>
      <w:r>
        <w:t xml:space="preserve">To which I would add that it may be observed that, with respect to some of those precepts, of which it is said in the law of Moses, they shall be perpetual statutes, or statutes forever, that it is in effect foretold in the prophets they should be abolished, particularly the law by which the sons of Aaron and Levi are separated from all the rest of the children of Israel to the service of the sanctuary. This is often spoken of as a perpetual statute—see Exodus 9:9, Exodus 27:21, Deuteronomy 18:5, Leviticus 40:15, Numbers 18:8, Numbers 18:19, Numbers 18:22–23 and yet 'tis prophesied that others should be admitted to the privileges and services of the Levites and of the priesthood, even all the children of Israel, and not only so, but others of other nations. Isaiah 61:6, "But ye shall be named the priests of the Lord; men shall call you the ministers of our God"; and Isaiah 66:21, "And I will also take of them for priests and for Levites." Besides, as the apostle Paul observes, 'tis foretold that the Messiah, who is of the tribe of Judah, should be the high priest. 'Tis plainly</w:t>
      </w:r>
    </w:p>
    <w:p>
      <w:pPr>
        <w:pStyle w:val="SourcePage"/>
      </w:pPr>
      <w:r>
        <w:t xml:space="preserve">[p. 360]</w:t>
      </w:r>
    </w:p>
    <w:p>
      <w:pPr>
        <w:pStyle w:val="BodyText"/>
      </w:pPr>
      <w:r>
        <w:t xml:space="preserve">and expressly foretold in Zechariah 6:11–13, where it is foretold that the man whose name is the branch should be a priest in the temple of the Lord, in Joshua the high priest's room. The same is implied in many other prophecies.</w:t>
      </w:r>
    </w:p>
    <w:p>
      <w:pPr>
        <w:pStyle w:val="BodyText"/>
      </w:pPr>
      <w:r>
        <w:t xml:space="preserve">There is no ordinance of the ceremonial law of which it is more fully declared that it shall be perpetual than that of keeping the Passover, in commemoration of God's bringing the children of Israel out of Egypt. Exodus 12:14, "And this day shall be unto you for a memorial" (i.e. a memorial to keep in remembrance that act of God, his bringing them out of Egypt), "and you shall keep it a feast to the Lord throughout your generations. You shall keep it a feast by an ordinance forever"; and Exodus 12:24, "And ye shall observe this thing for an ordinance to thee and thy sons forever." And again concerning the offerings at the Passover, Leviticus 23:14, "It shall be a statute forever, throughout your generations"; Exodus 12:42, "It is a night to be much observed unto the Lord, for bringing them out from the land of Egypt. This is that night of the Lord to be observed of all the children of Israel in their generations." And yet 'tis implicitly foretold that this great memorial and all other instituted memorials of this redemption of the children of Israel should cease, and give place to the remembrance of a greater redemption. Jeremiah 16:14–15, "Therefore behold, the days come, saith the Lord, that it shall no more be said, The Lord liveth that brought up the children of Israel out of the land of Egypt, but, The Lord liveth that brought up the children of Israel from the land of the north, and from all the lands whither he had driven them." So it is said in Isaiah 43:18–19, with evident reference to the deliverance of the children of Israel out of Egypt and leading 'em through the Red Sea, as appears by the context: "Remember ye not the former things, neither consider the things of old. Behold I will do a new thing, now it shall spring forth. Shall ye not know it? I will make a way in the wilderness, and rivers in the desert." And again Jeremiah, speaking of Christ and his glorious redemption, Jeremiah 23:5–6, says, Jeremiah 23:7–8, "Therefore behold, the days come, saith the Lord, they shall no more say, The Lord liveth which brought up the children of Israel out of the land of Egypt, [but, The Lord liveth, which brought up and which led the seed of the house of Israel out of the north country, and from all countries whither I had driven them, and they shall dwell in their own land]."</w:t>
      </w:r>
    </w:p>
    <w:p>
      <w:pPr>
        <w:pStyle w:val="BodyText"/>
      </w:pPr>
      <w:r>
        <w:t xml:space="preserve">'Tis unreasonable to suppose that when these laws are called perpetual, God obliges himself never to alter them; but it is only to distinguish them from those precepts which are occasional and temporal.MS: "any other than." They are</w:t>
      </w:r>
    </w:p>
    <w:p>
      <w:pPr>
        <w:pStyle w:val="SourcePage"/>
      </w:pPr>
      <w:r>
        <w:t xml:space="preserve">[p. 361]</w:t>
      </w:r>
    </w:p>
    <w:p>
      <w:pPr>
        <w:pStyle w:val="BodyText"/>
      </w:pPr>
      <w:r>
        <w:t xml:space="preserve">made not for the nation for a time limited in the law, or the nation under any peculiar circumstances, but were intended for a continuance, as the ordinary standing rules of the nation, which they should not presume to alter on any pretense, as though they had been observed long enough, or as though the alteration of the state of the nation required it.</w:t>
      </w:r>
    </w:p>
    <w:p>
      <w:pPr>
        <w:pStyle w:val="BodyText"/>
      </w:pPr>
      <w:r>
        <w:t xml:space="preserve">"It is not to be wondered at, that God in time abolished a thing in its own nature indifferent, but by use converted into evil; especially when King Hezekiah broke the brazen serpent erected by Moses, because the people began to worship it with religious worship." Grotius, </w:t>
      </w:r>
      <w:r>
        <w:rPr>
          <w:i/>
          <w:iCs/>
        </w:rPr>
        <w:t xml:space="preserve">De Veritate Religionis Christianæ</w:t>
      </w:r>
      <w:r>
        <w:t xml:space="preserve">, Bk. 5, sec. 8.Grotius, </w:t>
      </w:r>
      <w:r>
        <w:rPr>
          <w:i/>
          <w:iCs/>
        </w:rPr>
        <w:t xml:space="preserve">Truth of the Christian Religion</w:t>
      </w:r>
      <w:r>
        <w:t xml:space="preserve">, trans. Clark, 3rd ed., p. 224.</w:t>
      </w:r>
    </w:p>
    <w:p>
      <w:pPr>
        <w:pStyle w:val="BodyText"/>
      </w:pPr>
      <w:r>
        <w:t xml:space="preserve">This of Hezekiah was very parallel to Christ's abolishing the sacrifices and ceremonial law. For Moses gave both the brazen serpent and the ceremonial law. They were both to show forth Christ as a deliverer from the punishment of their sins and from Satan, and a healer of their diseases, and both were in like manner abused. The brazen serpent had been long kept for God's honor, but by the abuse of it, and trusting in the type instead of the antitype, God's honor required it should be destroyed. Hezekiah, the king of the house of David, an ancestor of Christ and a type of Christ, destroyed it. He called it </w:t>
      </w:r>
      <w:r>
        <w:rPr>
          <w:i/>
          <w:iCs/>
        </w:rPr>
        <w:t xml:space="preserve">Nehushtan</w:t>
      </w:r>
      <w:r>
        <w:t xml:space="preserve">, or a trifle [2 Kings 18:4]. The like is often signified by the prophets concerning the law of sacrifices and the rest of the ceremonial law: that it is good for nothing in itself, and what God did not regard for itself.</w:t>
      </w:r>
    </w:p>
    <w:p>
      <w:pPr>
        <w:pStyle w:val="BodyText"/>
      </w:pPr>
      <w:r>
        <w:t xml:space="preserve">Again, the burning incense before the ark is spoken of as a perpetual statute, Exodus 30:6–3. And many of those institutions, of which it is said they should be statutes forever, throughout their generations, or to that purpose, are appointments of things that should be done in or before the tabernacle of the congregation, as Exodus 10:9 and Exodus 17:6–7 and Exodus 27:21, and Leviticus 16:33–34 and Numbers 18:23. And yet 'tis foretold, as part of the future glory and prosperity of God's Israel, that the ark of the covenant of the Lord should be a thing of no more use, and that there should be no more ark, nor tabernacle nor temple that should be visited by God's people, Jeremiah 3:16–17, but that these things should be forever abolished: "And it shall come to pass, when ye be multiplied and increased in the land; in those days, saith the Lord, they shall no more say, the ark of the covenant of the Lord, neither shall it come to mind, neither shall they remember it, neither shall they visit it, neither shall that be done anymore. At that time, they shall call Jerusalem the throne of the Lord, and all the nations shall be gathered unto it to the name of the Lord, to Jerusalem." Yea, it was foretold</w:t>
      </w:r>
    </w:p>
    <w:p>
      <w:pPr>
        <w:pStyle w:val="SourcePage"/>
      </w:pPr>
      <w:r>
        <w:t xml:space="preserve">[p. 362]</w:t>
      </w:r>
    </w:p>
    <w:p>
      <w:pPr>
        <w:pStyle w:val="BodyText"/>
      </w:pPr>
      <w:r>
        <w:t xml:space="preserve">that these services should not only be performed without respect to any ark or tabernacle or temple, but out of the land of Canaan, as in the land of Egypt. Isaiah 19:19–21, "In that day shall there be an altar to the Lord in the midst of the land of Egypt, and a pillar at the border thereof to the Lord. And it shall be for a sign and for a witness unto the Lord of Hosts in the land of Egypt: for they shall cry unto the Lord because of the oppressors, and he shall send them a savior and a great one, and he shall deliver them. And the Lord shall be known to Egypt, and the Egyptians shall know the Lord in that day, and shall do sacrifice and oblation, yea, they shall vow a vow unto the Lord and perform it." And not only in the land of Egypt, but 'tis foretold that sacrifice and incense should be acceptably offered in all countries, all over the world, in all places indifferently. Malachi 1:11, "For from the rising of the sun even unto the going down of the same, my name shall be great among the gentiles, and in every place incense shall be offered unto my name, and a pure offering for my name shall be great among the heathen, saith the Lord of hosts."</w:t>
      </w:r>
    </w:p>
    <w:p>
      <w:pPr>
        <w:pStyle w:val="BodyText"/>
      </w:pPr>
      <w:r>
        <w:t xml:space="preserve">It is implied in many of the precepts of the law that the tabernacle should continue forever, through their generations, as in that, Exodus 27:21, "In the tabernacle of the congregation without the veil, which is before the testimony, Aaron and his sons shall order it from evening to morning before the Lord: it shall be a statute forever, unto their generations, on the behalf of the children of Israel." So Exodus 10:9 and Exodus 17:6–7, and Leviticus 16:33–34; Numbers 18:23. But yet the tabernacle did not continue always, but by God's own appointment; after some ages it ceased, and the temple, an exceeding different kind of habitation, succeeded in the room of it. So that by God's own appointment, it thenceforward became impossible to perform these things in the tabernacle of the congregation. So that the tabernacle was continued no otherwise than as it gave place to something greater and more excellent, that succeeded in the room of it, and served instead of it. And in this sense all things belonging to the ceremonial law are continued to this day: they have given place to something greater and more excellent, of a different nature, that succeed in the room of them, and serve instead of them, and are the substance of which they were the shadows. And in this sense we find in fact that the Old Testament sometimes uses such terms of perpetuity, or else they cannot be true in any sense, as in Jeremiah 33:18–21, "Neither shall the priests, the Levites, want a man before me to offer burnt offerings, and to kindle meat offerings and to do sacrifice continually. And the word of the Lord came unto Jeremiah, saying, Thus saith the Lord: if you can break my covenant of the day, and my covenant of the night, that there should not be day and night in their</w:t>
      </w:r>
    </w:p>
    <w:p>
      <w:pPr>
        <w:pStyle w:val="SourcePage"/>
      </w:pPr>
      <w:r>
        <w:t xml:space="preserve">[p. 363]</w:t>
      </w:r>
    </w:p>
    <w:p>
      <w:pPr>
        <w:pStyle w:val="BodyText"/>
      </w:pPr>
      <w:r>
        <w:t xml:space="preserve">season, then may also my covenant be broken with David my servant, that he should not have a son to reign upon his throne, and with the Levites, the priests, my ministers." Now there is no terms of perpetuity annexed to any of the ceremonial laws more full and larger than these that God here uses in this declaration of his mouth, and none delivered with such peremptoriness and solemnity. And yet we see in fact that God uses these expressions concerning the priests and Levites in such a sense as to intend that the succession of the priests and Levites and their ministry should be forever continued, because it has now ceased for a longer time than ever it continued from their first establishment in the wilderness. Their ministry here spoken of, of doing sacrifice and offering burnt offerings and meat offerings, here spoken [of], has entirely ceased for about 1,700 years, and the family of Aaron and the tribe of Levi themselves have been entirely lost and remained unknown, and therefore put from their office for the same reason with those, Ezra 2:62, Nehemiah 7:64. So that we see in fact that God uses such expressions of perpetuity concerning things appertaining to the ceremonial law, when the things themselves do not last always, and can't be, consistent with fact, continued in any other sense than as continued in greater things, of which they are types and which, as their antitypes, come in the room of them.</w:t>
      </w:r>
    </w:p>
    <w:p>
      <w:pPr>
        <w:pStyle w:val="BodyText"/>
      </w:pPr>
      <w:r>
        <w:t xml:space="preserve">And it is very expressly foretold that the Messiah would make the legal sacrifices and oblations to cease by making an end of sin, and making full, complete atonement for it, and so bringing in an everlasting freedom from guilt, Daniel 9:24, Daniel 9:27.</w:t>
      </w:r>
    </w:p>
    <w:p>
      <w:pPr>
        <w:pStyle w:val="BodyText"/>
      </w:pPr>
      <w:r>
        <w:t xml:space="preserve">And 'tis in effect foretold that the ceremonial law should be abolished, by its being foretold that all the nations of the world should be God's people: all should know God and all trust in him, and should be his people and inheritance as Israel was under like circumstances (as is particularly said of Egypt and Assyria), and should all go up to the mountain of the house of the Lord to worship him, and to learn his ways, and walk in his paths, and should take hold of the skirts of the Jews and go with them. See Isaiah 56:7. And all should offer up acceptable sacrifices to him, and should all forsake their idols, the gods that han't made these heavens and this earth. Now these prophecies are in effect plain declarations that the ceremonial law should cease, because these laws were not made for the whole earth, anymore than a garment fitted only to the body of one man is made to be a covering for a city. 'Tis a law of such a nature that it is not only difficult but utterly impossible to be observed by the world of mankind in general. 'Tis impossible for all the males to go up three times in a year to Jerusalem and the temple: it would be impossible for half of them to get</w:t>
      </w:r>
    </w:p>
    <w:p>
      <w:pPr>
        <w:pStyle w:val="SourcePage"/>
      </w:pPr>
      <w:r>
        <w:t xml:space="preserve">[p. 364]</w:t>
      </w:r>
    </w:p>
    <w:p>
      <w:pPr>
        <w:pStyle w:val="BodyText"/>
      </w:pPr>
      <w:r>
        <w:t xml:space="preserve">there once a year, and if they could, it would be impossible either for the temple or Jerusalem to hold them, or for the sons of Aaron or the posterity of Levi to officiate for them; an altar must be as large as the whole mountain of the house to contain their sacrifices. See No. 1148. The feast of the first fruits of barley harvest could not be observed by the whole earth at the time of the Jewish Passover, nor the first fruits of wheat harvest at Pentecost, nor the feast of ingathering at the feast of tabernacles in the seventh month. For these fruits are not ripe at the same time in all countries; in some countries 'tis still autumn when it is spring in Judea, and midwinter when there it is midsummer, and in others spring when midsummer there. Neither do all countries afford those fruits or those kinds of animals there required to be offered; nor can manslayers all over the world flee to their cities of refuge. And innumerable other ways might it be shown that their ceremonial law is impracticable by the whole earth, as the Jewish nation found it impracticable themselves by the nation in general, ever after the Babylonish captivity, which began a dispersion of their nation, from which they never in general returned. The ceremonial law, as to circumcision and the Passover and many other precepts, was dispensed with as to the children of Israel themselves in the wilderness, because they did not well consist with the circumstances they were then in. See [Poole,] </w:t>
      </w:r>
      <w:r>
        <w:rPr>
          <w:i/>
          <w:iCs/>
        </w:rPr>
        <w:t xml:space="preserve">Synopsis</w:t>
      </w:r>
      <w:r>
        <w:t xml:space="preserve">, on Deuteronomy 12:8.Poole, </w:t>
      </w:r>
      <w:r>
        <w:rPr>
          <w:i/>
          <w:iCs/>
        </w:rPr>
        <w:t xml:space="preserve">Synopsis Criticorum</w:t>
      </w:r>
      <w:r>
        <w:t xml:space="preserve">, note on Deuteronomy 12:8, vol. 1, col. 785:"</w:t>
      </w:r>
      <w:r>
        <w:rPr>
          <w:i/>
          <w:iCs/>
        </w:rPr>
        <w:t xml:space="preserve">Non facietis quæ non</w:t>
      </w:r>
      <w:r>
        <w:t xml:space="preserve">] i.e. Non offeretis victimas quibusvis in locis, sed in uno. Is primo fuit </w:t>
      </w:r>
      <w:r>
        <w:rPr>
          <w:i/>
          <w:iCs/>
        </w:rPr>
        <w:t xml:space="preserve">Silo</w:t>
      </w:r>
      <w:r>
        <w:t xml:space="preserve">, deinde </w:t>
      </w:r>
      <w:r>
        <w:rPr>
          <w:i/>
          <w:iCs/>
        </w:rPr>
        <w:t xml:space="preserve">Hierosolyma</w:t>
      </w:r>
      <w:r>
        <w:t xml:space="preserve">. Medio tempore cessavit hæc Lex, quod nullus sacro tentorio certus esset locus. Sed malim universe accipere de ceremonialibus, quæ in deserto nec observabuntur, nec observari poterant. … In deserto licebat oblationes voluntarias (non item debitas) ubilibet offerre." The following paragraph has been inserted here, at JE's instructions, from its original location farther on in Bk. 5, immediately following No. 1048.</w:t>
      </w:r>
    </w:p>
    <w:p>
      <w:pPr>
        <w:pStyle w:val="BodyText"/>
      </w:pPr>
      <w:r>
        <w:t xml:space="preserve">And besides, as Grotius observes, "God has sufficiently signified, not only by words but by the things themselves, that the sacrifices prescribed by Moses, are no longer approved by him: since he has suffered the Jews to be" for so long a time "without a temple, or altar, or any distinction of families, whence they might know who those are, that ought to perform the sacred rites."Grotius, </w:t>
      </w:r>
      <w:r>
        <w:rPr>
          <w:i/>
          <w:iCs/>
        </w:rPr>
        <w:t xml:space="preserve">Truth of the Christian Religion</w:t>
      </w:r>
      <w:r>
        <w:t xml:space="preserve">, trans. Clark, 3rd ed., Bk. 5, sec. 8, pp. 225–26.</w:t>
      </w:r>
    </w:p>
    <w:p>
      <w:pPr>
        <w:pStyle w:val="BodyText"/>
      </w:pPr>
      <w:r>
        <w:t xml:space="preserve">The ceremonial law made provision for the inconvenience of the distance, even of the inhabitants of that land, from the sanctuary (Deuteronomy 12:15, Deuteronomy 12:21–22 and Deuteronomy 14:24).</w:t>
      </w:r>
    </w:p>
    <w:p>
      <w:pPr>
        <w:pStyle w:val="BodyText"/>
      </w:pPr>
      <w:r>
        <w:t xml:space="preserve">"That the precepts concerning unclean meats were not universal, appears from the instance of what is appointed concerning the flesh of a beast that died of itself: that it was not lawful for the Israelites to eat it, but</w:t>
      </w:r>
    </w:p>
    <w:p>
      <w:pPr>
        <w:pStyle w:val="SourcePage"/>
      </w:pPr>
      <w:r>
        <w:t xml:space="preserve">[p. 365]</w:t>
      </w:r>
    </w:p>
    <w:p>
      <w:pPr>
        <w:pStyle w:val="BodyText"/>
      </w:pPr>
      <w:r>
        <w:t xml:space="preserve">it was lawful for strangers" (Deuteronomy 14:21, "Ye shall not eat of anything that dieth of itself; thou shalt give it unto the stranger that is in thy gates, that he may eat it"), "which strangers the Jews were commanded to perform all good offices to, as esteemed of God." (See Deuteronomy 10:18–19 and Psalms 146:9.)JE inserted the concluding biblical references at a later time. "And the ancient Hebrew teachers openly declare, that in the times of the Messiah, the law of the prohibition of meats should cease, and that swine's flesh should be as clean as that of an ox. Thus Rabbi Samuel in </w:t>
      </w:r>
      <w:r>
        <w:rPr>
          <w:i/>
          <w:iCs/>
        </w:rPr>
        <w:t xml:space="preserve">Mecor Chaim</w:t>
      </w:r>
      <w:r>
        <w:t xml:space="preserve">. The Talmud, entitled </w:t>
      </w:r>
      <w:r>
        <w:rPr>
          <w:i/>
          <w:iCs/>
        </w:rPr>
        <w:t xml:space="preserve">Nida</w:t>
      </w:r>
      <w:r>
        <w:t xml:space="preserve">, says, the law was to continue but till the times of the Messiah. We may moreover observe that some Hebrew teachers, amongst whom is Bechai, were of opinion, that the laws concerning forbidden meats, were peculiar to the land of Canaan, nor was anyone obliged to observe them out of the bounds thereof. And besides, the Jews themselves are ignorant, or at least dispute about the signification of many of the names of those animals; which we cannot think God would [have permitted] if the obligation to observe that law were to have continued till this time." Grotius, </w:t>
      </w:r>
      <w:r>
        <w:rPr>
          <w:i/>
          <w:iCs/>
        </w:rPr>
        <w:t xml:space="preserve">De Veritate</w:t>
      </w:r>
      <w:r>
        <w:t xml:space="preserve">, Bk. 5, sec. 9.Grotius, </w:t>
      </w:r>
      <w:r>
        <w:rPr>
          <w:i/>
          <w:iCs/>
        </w:rPr>
        <w:t xml:space="preserve">Truth of the Christian Religion</w:t>
      </w:r>
      <w:r>
        <w:t xml:space="preserve">, trans. Clark, 3rd ed., pp. 230, 229</w:t>
      </w:r>
      <w:r>
        <w:rPr>
          <w:i/>
          <w:iCs/>
        </w:rPr>
        <w:t xml:space="preserve">n</w:t>
      </w:r>
      <w:r>
        <w:t xml:space="preserve">–30</w:t>
      </w:r>
      <w:r>
        <w:rPr>
          <w:i/>
          <w:iCs/>
        </w:rPr>
        <w:t xml:space="preserve">n</w:t>
      </w:r>
      <w:r>
        <w:t xml:space="preserve">. See further, No. 1034.</w:t>
      </w:r>
    </w:p>
    <w:p>
      <w:pPr>
        <w:pStyle w:val="Heading2"/>
      </w:pPr>
      <w:bookmarkStart w:name="heading_1028_infused_grace_tradition" w:id="210"/>
      <w:r>
        <w:t xml:space="preserve">1028. INFUSED GRACE, TRADITIONS AND OPINIONS OF THE HEATHEN CONFIRMING IT.</w:t>
      </w:r>
      <w:bookmarkEnd w:id="210"/>
    </w:p>
    <w:p>
      <w:pPr>
        <w:pStyle w:val="BodyText"/>
      </w:pPr>
      <w:r>
        <w:t xml:space="preserve">See [No.] 967. "Xenophon represents Cyrus with his dying breath 'as humbly ascribing it to a divine influence on his mind, that he had been taught to acknowledge the care of providence, and to bear his prosperity with a becoming moderation.' Xenophon, </w:t>
      </w:r>
      <w:r>
        <w:rPr>
          <w:i/>
          <w:iCs/>
        </w:rPr>
        <w:t xml:space="preserve">Cyropaedia</w:t>
      </w:r>
      <w:r>
        <w:t xml:space="preserve">, Lib. 8, cap. 7, § 1. And Plato declares that 'if any man escape the temptations of life, and behaves himself as becomes a worthy member of society, as the laws of it are generally settled, he has reason to own that it is God that saves him.' </w:t>
      </w:r>
      <w:r>
        <w:rPr>
          <w:i/>
          <w:iCs/>
        </w:rPr>
        <w:t xml:space="preserve">De Republica</w:t>
      </w:r>
      <w:r>
        <w:t xml:space="preserve">, Lib. 6, p. 677, Edit. Francof., 1602." Seneca, when he is speaking of a resemblance to the Deity in character, ascribes it to the influence of God upon the mind. "'Are you surprised,' says he, 'that men should approach to the gods? 'Tis God that comes to men; nay, which is yet more, he enters into them: for no mind becomes virtuous but by his assistance'" (</w:t>
      </w:r>
      <w:r>
        <w:rPr>
          <w:i/>
          <w:iCs/>
        </w:rPr>
        <w:t xml:space="preserve">Epist</w:t>
      </w:r>
      <w:r>
        <w:t xml:space="preserve">. 73). "Simplicius also was so sensible of the necessity of such an influence, that he 'prays to God, as the Father and guide of reason, so to cooperate with us, as to purge us from all carnal and brutish affections, that we may be enabled to act according to the dictates of reason, and attain to the true knowledge of himself' (in </w:t>
      </w:r>
      <w:r>
        <w:rPr>
          <w:i/>
          <w:iCs/>
        </w:rPr>
        <w:t xml:space="preserve">Epictetus</w:t>
      </w:r>
      <w:r>
        <w:t xml:space="preserve">,Simplicius, </w:t>
      </w:r>
      <w:r>
        <w:rPr>
          <w:i/>
          <w:iCs/>
        </w:rPr>
        <w:t xml:space="preserve">Commentary on Epictetus' Manual</w:t>
      </w:r>
      <w:r>
        <w:t xml:space="preserve">. ad fin)."</w:t>
      </w:r>
    </w:p>
    <w:p>
      <w:pPr>
        <w:pStyle w:val="SourcePage"/>
      </w:pPr>
      <w:r>
        <w:t xml:space="preserve">[p. 366]</w:t>
      </w:r>
    </w:p>
    <w:p>
      <w:pPr>
        <w:pStyle w:val="BodyText"/>
      </w:pPr>
      <w:r>
        <w:t xml:space="preserve">And Maximus Tyrius says, "'If skill in the professions and science is insinuated into men's minds by a divine influence, we can much less imagine, that a thing so much more excellent, as virtue is, can be the work of any mortal art; for strange must be the notion that we have of God, to think that he is liberal and free in matters of less moment, and sparing in the greatest' (</w:t>
      </w:r>
      <w:r>
        <w:rPr>
          <w:i/>
          <w:iCs/>
        </w:rPr>
        <w:t xml:space="preserve">Dissertation</w:t>
      </w:r>
      <w:r>
        <w:t xml:space="preserve"> 22). And in the same discourse he tells us, 'that even the best disposed minds, as they are seated in the midst between the highest virtue and extreme wickedness, need the assistance and help of God, to incline and lead them to the better side.'" These things above are taken from Dr. Doddridge, </w:t>
      </w:r>
      <w:r>
        <w:rPr>
          <w:i/>
          <w:iCs/>
        </w:rPr>
        <w:t xml:space="preserve">On Regeneration</w:t>
      </w:r>
      <w:r>
        <w:t xml:space="preserve">, Sermon 7.Philip Doddridge, </w:t>
      </w:r>
      <w:r>
        <w:rPr>
          <w:i/>
          <w:iCs/>
        </w:rPr>
        <w:t xml:space="preserve">Practical Discourses on Regeneration in Ten Sermons</w:t>
      </w:r>
      <w:r>
        <w:t xml:space="preserve"> (London, 1742), Sermon VII, "Of the Necessity of Divine Influences to Produce Regeneration in the Soul," on Titus 3:5–6, pp. 214</w:t>
      </w:r>
      <w:r>
        <w:rPr>
          <w:i/>
          <w:iCs/>
        </w:rPr>
        <w:t xml:space="preserve">n</w:t>
      </w:r>
      <w:r>
        <w:t xml:space="preserve">–15</w:t>
      </w:r>
      <w:r>
        <w:rPr>
          <w:i/>
          <w:iCs/>
        </w:rPr>
        <w:t xml:space="preserve">n</w:t>
      </w:r>
      <w:r>
        <w:t xml:space="preserve">, 212–13.</w:t>
      </w:r>
    </w:p>
    <w:p>
      <w:pPr>
        <w:pStyle w:val="Heading2"/>
      </w:pPr>
      <w:bookmarkStart w:name="heading_1029_infused_grace_texts_of_" w:id="211"/>
      <w:r>
        <w:t xml:space="preserve">1029. INFUSED GRACE. TEXTS OF SCRIPTURE</w:t>
      </w:r>
      <w:bookmarkEnd w:id="211"/>
    </w:p>
    <w:p>
      <w:pPr>
        <w:pStyle w:val="BodyText"/>
      </w:pPr>
      <w:r>
        <w:t xml:space="preserve">that show that grace is infused by God, and is from his arbitrary, efficacious operation:</w:t>
      </w:r>
    </w:p>
    <w:p>
      <w:pPr>
        <w:pStyle w:val="ListText"/>
        <w:numPr>
          <w:ilvl w:val="0"/>
          <w:numId w:val="2"/>
        </w:numPr>
      </w:pPr>
      <w:r>
        <w:t xml:space="preserve">Promises that God will produce that change in the heart by which men become gracious and holy. Deuteronomy 30:6, Psalms 110:3, Jeremiah 31:33, Hebrews 8:10, Jeremiah 32:39–40, Ezekiel 11:19–20, Ezekiel 36:26–27.</w:t>
      </w:r>
    </w:p>
    <w:p>
      <w:pPr>
        <w:pStyle w:val="ListText"/>
        <w:numPr>
          <w:ilvl w:val="0"/>
          <w:numId w:val="3"/>
        </w:numPr>
      </w:pPr>
      <w:r>
        <w:t xml:space="preserve">Scripture assertions or declarations, wherein this work is ascribed [to] the free and powerful efficiency of God. John 1:13, James 1:18, John 3:3, John 3:5, Acts 11:18, 2 Timothy 2:25–26, Ephesians 2:1, Ephesians 2:4–10, Colossians 2:12–13, 1 Corinthians 6:11, Ephesians 4:24, Colossians 3:10, Philippians 1:29, Ephesians 1:19–20, Colossians 1:11–13, Ephesians 1:3–5, Ephesians 1:10–11, Ephesians 1:15–16, etc., Ephesians 5:9, Galatians 5:22–23, 1 Corinthians 1:27–31, Titus 3:3–6, 2 Timothy 1:9, Romans 8:29–30, Matthew 16:17, Matthew 11:25–27, Deuteronomy 29:4, Isaiah 19:25, Isaiah 29:23, Isaiah 43:7, 2 Corinthians 5:5. See </w:t>
      </w:r>
      <w:r>
        <w:rPr>
          <w:i/>
          <w:iCs/>
        </w:rPr>
        <w:t xml:space="preserve">Common Place Book to the Holy Scripture</w:t>
      </w:r>
      <w:r>
        <w:t xml:space="preserve">, ch. 20.John Locke, </w:t>
      </w:r>
      <w:r>
        <w:rPr>
          <w:i/>
          <w:iCs/>
        </w:rPr>
        <w:t xml:space="preserve">A Common Place-Book to the Holy Bible: or, The Scripture's Sufficiency Practically Demonstrated</w:t>
      </w:r>
      <w:r>
        <w:t xml:space="preserve"> (London, 1725). Ch. 20 (pp. 223–35) assembles Scripture texts on the theme "How Men Come Truly and Spiritually to Know the Only True God, and Jesus Christ, Whom He Hath Sent; and the Mysteries of Salvation by Him; to Believe It, Bring Forth Fruit, and Persevere Therein, Through Difficulties, to Eternal Life." See Psalms 119, and great part of the book of Psalms, Philippians 1:6, 1 Corinthians 7:25, 1 Corinthians 15:10, 1 Corinthians 3:6–7, Hebrews 13:21, Galatians 2:20, Ephesians 3:16, 2 Corinthians 3:3, John 6:44–45, John 6:65, 1 John 2:20, 1 John 2:27, John 12:39–41, and places referred to in the margin of these texts. See also Mastricht and Turretin.Peter van Mastricht, </w:t>
      </w:r>
      <w:r>
        <w:rPr>
          <w:i/>
          <w:iCs/>
        </w:rPr>
        <w:t xml:space="preserve">Theoretico-Practica Theologia</w:t>
      </w:r>
      <w:r>
        <w:t xml:space="preserve"> (Rhenum, 1699), JE's copy of which is at Princeton University Library; Turretin, </w:t>
      </w:r>
      <w:r>
        <w:rPr>
          <w:i/>
          <w:iCs/>
        </w:rPr>
        <w:t xml:space="preserve">Institutio Theologiæ Elencticæ</w:t>
      </w:r>
      <w:r>
        <w:t xml:space="preserve">. One place JE may intend in Turretin is in the Fifteenth Topic, "Calling and Faith," Q. VI, "Whether efficacious grace operates only by a certain moral suasion which man is able either to receive or to reject. Or whether it operates by an invincible and omnipotent suasion which the will of man cannot resist." </w:t>
      </w:r>
      <w:r>
        <w:rPr>
          <w:i/>
          <w:iCs/>
        </w:rPr>
        <w:t xml:space="preserve">Institutes of Elenctic Theology</w:t>
      </w:r>
      <w:r>
        <w:t xml:space="preserve">, trans. Giger, 2, 546–58.</w:t>
      </w:r>
    </w:p>
    <w:p>
      <w:pPr>
        <w:pStyle w:val="SourcePage"/>
      </w:pPr>
      <w:r>
        <w:t xml:space="preserve">[p. 367]</w:t>
      </w:r>
    </w:p>
    <w:p>
      <w:pPr>
        <w:pStyle w:val="BodyText"/>
      </w:pPr>
      <w:r>
        <w:t xml:space="preserve">The very attention to the gospel, which is the first step towards the production of faith in the soul, is ascribed to God, Acts 16:14.</w:t>
      </w:r>
    </w:p>
    <w:p>
      <w:pPr>
        <w:pStyle w:val="Heading2"/>
      </w:pPr>
      <w:bookmarkStart w:name="heading_1030_covenants_justification" w:id="212"/>
      <w:r>
        <w:t xml:space="preserve">1030. COVENANTS. JUSTIFICATION BY FAITH.</w:t>
      </w:r>
      <w:bookmarkEnd w:id="212"/>
    </w:p>
    <w:p>
      <w:pPr>
        <w:pStyle w:val="BodyText"/>
      </w:pPr>
      <w:r>
        <w:t xml:space="preserve">See Nos. 861 and 876. The covenant of works and the covenant of grace, as to their condition, or that which they propose to be complied with by us in order to eternal life, are in some respects the same, though in other respects exceeding diverse. They propose the very same duties. 'Tis the same law, the revelation of the same holy God, and, in general, the same holy acts and exercises that are now proposed to us as the way to our possession of eternal life that was before in the covenant of works, only with this difference than it: the one proposed these duties, or qualities and acts, to be the way of life as an expression of subjection to God's authority as the supreme Lawgiver, and a conformity to his will, and so what is an offering from us to him of something acceptable and well pleasing to him, and amiable in the eyes of this Lawgiver; the other proposes these same divine acts and qualities to be the way of life as an expression of acceptance of a benefactor, and closing with and adhering to a friend, and trusting in a Savior and a Father: not as something offered to God as a conformity to the will of a Lawgiver, and well pleasing and amiable in the eyes of God's spotless, infinite purity, but as an expression of acceptance of something offered </w:t>
      </w:r>
      <w:r>
        <w:rPr>
          <w:i/>
          <w:iCs/>
        </w:rPr>
        <w:t xml:space="preserve">by God to us</w:t>
      </w:r>
      <w:r>
        <w:t xml:space="preserve">, most profitable and good for us, and well pleasing to his infinite goodness and mercy.</w:t>
      </w:r>
    </w:p>
    <w:p>
      <w:pPr>
        <w:pStyle w:val="BodyText"/>
      </w:pPr>
      <w:r>
        <w:t xml:space="preserve">Hence we may see the reason why perfection is insisted on in the former covenant, and only sincerity in the other. Because in the former case, an offering is made to infinite majesty and holiness, as a compliance with demands of those perfections of the supreme Lord of the universe, which can't be satisfied without the most spotless perfection. Whereas in the latter covenant, nothing is respected as an offering made to God's majesty and holiness, but only as a yielding to the offer of infinite mercy and condescension, the nature of which attributes it is to forgive iniquities and overlook imperfections in those that yield to their gracious designs.</w:t>
      </w:r>
    </w:p>
    <w:p>
      <w:pPr>
        <w:pStyle w:val="BodyText"/>
      </w:pPr>
      <w:r>
        <w:t xml:space="preserve">But yet, the dispositions and acts by which both one and the other of these covenants is complied with are fundamentally the same, because it is still the same God that we have to do with in both, a God of the same nature, and there is implied an agreeableness between us and this God in either case, whether we offer to God that which is acceptable, amiable to the will of his infinite majesty and holiness, or whether we, on the other hand, entirely and sincerely yield to the offers he makes of himself to us as our beneficent friend, Savior and all-sufficient portion. This can't be</w:t>
      </w:r>
    </w:p>
    <w:p>
      <w:pPr>
        <w:pStyle w:val="SourcePage"/>
      </w:pPr>
      <w:r>
        <w:t xml:space="preserve">[p. 368]</w:t>
      </w:r>
    </w:p>
    <w:p>
      <w:pPr>
        <w:pStyle w:val="BodyText"/>
      </w:pPr>
      <w:r>
        <w:t xml:space="preserve">without an agreeableness between us and him. So that 'tis the same agreeableness to the same glorious God that is requisite in both cases, but this agreeableness includes all holiness and all our duty that we are directed to, both under the covenant of works and the covenant of grace.</w:t>
      </w:r>
    </w:p>
    <w:p>
      <w:pPr>
        <w:pStyle w:val="BodyText"/>
      </w:pPr>
      <w:r>
        <w:t xml:space="preserve">What is a full proof of this is that the Ten Commandments, that were given at Mt. Sinai, were delivered both [as] a revelation of the covenant of works and the covenant of grace to that people. Here particularly to prove this,MS: "see papers on the justification of saints under the old Testament paper 9 and see also next p." No separate "papers" on this topic are extant, but they may have been used to write the essay in the "Controversies" notebook (pp. 213–36) entitled "Question: In What Sense Did the Saints Under the Old Testament Believe in Christ to Justification?" (See </w:t>
      </w:r>
      <w:r>
        <w:rPr>
          <w:i/>
          <w:iCs/>
        </w:rPr>
        <w:t xml:space="preserve">Works, 21</w:t>
      </w:r>
      <w:r>
        <w:t xml:space="preserve">). see Exodus 20:6 and Deuteronomy 7:9, Deuteronomy 7:12. There, the fulfillment of God's covenant with their fathers is promised to them that do God's commandments, but that, the Apostle teaches us in the epistle to the Galatians, was the covenant of grace. And there also, Deuteronomy 7:9, as in Exodus 20:6, mercy is promised on these terms; but mercy is not promised by the covenant of works, but the covenant of grace. See Exodus 19:5–6, Exodus 24:4–8, Exodus 34:28, Deuteronomy 4:13, with Deuteronomy 4:23, Deuteronomy 9:9–11, Deuteronomy 29:1, Jeremiah 11:3–6. See also "Scripture" no. 441.</w:t>
      </w:r>
      <w:r>
        <w:rPr>
          <w:i/>
          <w:iCs/>
        </w:rPr>
        <w:t xml:space="preserve">Works, 15</w:t>
      </w:r>
      <w:r>
        <w:t xml:space="preserve">, 522–24. Those Ten Commands are often spoken of as containing the covenant of grace, and as revealing the terms of that covenant by which God espoused that church of Israel to himself; and as such, the two tables of stone were laid up in the ark and kept in the sanctuary. This could not be unless the same duties therein prescribed, that were the terms of the covenant of works, were in another respect the terms of the covenant of grace. 'Tis the same law that in one respect is the law of works that in the other is the law of faith; the same law is a law of subjection to those that are under the covenant of works that is the law of liberty to those that are under the covenant of grace. Christ in this respect, as well as others, did not come to destroy the law but to fulfill, as he says in Matthew 5:17. 'Tis evident, by the following part of the same sermon of Christ, that it was his fulfilling the law in this respect that he had especially in view, viz. teaching and leading and influencing his disciples to a true, sincere and real fulfillment of the duties of the law of God, as understood in its spiritual and true meaning; and this is especially evident by Matthew 5:19–20, immediately following. They that comply with the terms of justification, in the way of the covenant of grace, they fulfill the righteousness of the law, in some sense.MS: "since." In that they "walk not after the flesh but after the Spirit" (Romans 8:4), "the righteousness of the law is fulfilled in us," in the sense of the</w:t>
      </w:r>
    </w:p>
    <w:p>
      <w:pPr>
        <w:pStyle w:val="SourcePage"/>
      </w:pPr>
      <w:r>
        <w:t xml:space="preserve">[p. 369]</w:t>
      </w:r>
    </w:p>
    <w:p>
      <w:pPr>
        <w:pStyle w:val="BodyText"/>
      </w:pPr>
      <w:r>
        <w:t xml:space="preserve">same Apostle, in the same epistle, Romans 13:8, "He that loveth another hath fulfilled the law."</w:t>
      </w:r>
    </w:p>
    <w:p>
      <w:pPr>
        <w:pStyle w:val="BodyText"/>
      </w:pPr>
      <w:r>
        <w:t xml:space="preserve">As the duties or acts that are required under both covenants as the condition of life, as to the matter of them, are the same, so the words written by God in the latter tables of stone, after the first were broken (in token of the children of Israel's having broken the law), were the same with the words written in the first tables. Though with this difference: that whereas the first tables were the workmanship of God, representing the table of the heart as made by God in man's first estate, but the second tables were the workmanship of Moses, the mediator between God and the people, and a type of Christ, representing the table of the heart as it is renewed by Christ, who became man and was "his workmanship, created unto good works" [Ephesians 2:10].MS: "See papers on the terms of justification under the old Testam, paper 10." See above, n. 2. See the proof of the Ten Commandments being not only a covenant of works but a covenant of grace, in "Miscellanies" No. 1353.MS: "Bk. 9. p. 900, etc." JE refers to a subsection of "Miscellanies" No. 1353, "The Two Dispensations Compared. That Under Moses and That Under Christ," entitled "The Ten Commandments Contained Not Only the Covenant of Works but the Covenant of Grace." This and the concluding sentence of the entry constitute a later addition by JE. See also notes on Exodus 32:19 and Exodus 34:1, and on chs. Exodus 32-34, "Scripture," [no.] 441.In the "Blank Bible" note on Exodus 32:19, JE writes that "Moses' breaking the tables seems to signify two things: 1. that sin breaks the law, that it breaks it as a covenant of works […] 2.[…] God's breaking his covenant between him and his people." And in the note on Exodus 43:1, following a reference to "Miscellanies" no. 1030, JE observes that Moses' "hewing the two tables of stone like the first that were broken" signifies that, having broken the law first written on his heart, man's heart now had to be "hewed […] by the law of Moses, or by legal convictions. But that the law can go no further than this; it can prepare the heart, but it is Christ's work, and his only, to write the law in the heart." For "Scripture" no, 441, see </w:t>
      </w:r>
      <w:r>
        <w:rPr>
          <w:i/>
          <w:iCs/>
        </w:rPr>
        <w:t xml:space="preserve">Works, 15</w:t>
      </w:r>
      <w:r>
        <w:t xml:space="preserve">, 522–24.</w:t>
      </w:r>
    </w:p>
    <w:p>
      <w:pPr>
        <w:pStyle w:val="Heading2"/>
      </w:pPr>
      <w:bookmarkStart w:name="heading_1031_signs_of_godliness_fait" w:id="213"/>
      <w:r>
        <w:t xml:space="preserve">1031. SIGNS OF GODLINESS. FAITH OBEDIENCE.</w:t>
      </w:r>
      <w:bookmarkEnd w:id="213"/>
    </w:p>
    <w:p>
      <w:pPr>
        <w:pStyle w:val="BodyText"/>
      </w:pPr>
      <w:r>
        <w:t xml:space="preserve">Add this to No. 790.MS: "at this mark∗." See the twelfth paragraph in No. 790 beginning, "If the acts of obedience and good fruits spoken of…" and ending, "service done to him but to something else" (</w:t>
      </w:r>
      <w:r>
        <w:rPr>
          <w:i/>
          <w:iCs/>
        </w:rPr>
        <w:t xml:space="preserve">Work, 18</w:t>
      </w:r>
      <w:r>
        <w:t xml:space="preserve">, 481). The determinations of the will "are indeed our very actions […], so far as they are properly ours." Dr. Doddridge, </w:t>
      </w:r>
      <w:r>
        <w:rPr>
          <w:i/>
          <w:iCs/>
        </w:rPr>
        <w:t xml:space="preserve">Scripture Doctrine of Salvation by Grace through Faith</w:t>
      </w:r>
      <w:r>
        <w:t xml:space="preserve">, Sermon 1, p. 11.Philip Doddridge, </w:t>
      </w:r>
      <w:r>
        <w:rPr>
          <w:i/>
          <w:iCs/>
        </w:rPr>
        <w:t xml:space="preserve">The Scripture Doctrine of Salvation by Grace Through Faith, Illustrated in Two Sermons</w:t>
      </w:r>
      <w:r>
        <w:t xml:space="preserve"> (London, 1741; rep. Boston, 1803), p. 10; quoted in </w:t>
      </w:r>
      <w:r>
        <w:rPr>
          <w:i/>
          <w:iCs/>
        </w:rPr>
        <w:t xml:space="preserve">Religious Affections</w:t>
      </w:r>
      <w:r>
        <w:t xml:space="preserve"> (</w:t>
      </w:r>
      <w:r>
        <w:rPr>
          <w:i/>
          <w:iCs/>
        </w:rPr>
        <w:t xml:space="preserve">Works, 2</w:t>
      </w:r>
      <w:r>
        <w:t xml:space="preserve">, 423).</w:t>
      </w:r>
    </w:p>
    <w:p>
      <w:pPr>
        <w:pStyle w:val="Heading2"/>
      </w:pPr>
      <w:bookmarkStart w:name="heading_1032_humiliation_and_mortifi" w:id="214"/>
      <w:r>
        <w:t xml:space="preserve">1032. HUMILIATION AND MORTIFICATION TO THE WORLD. CORRUPTION OF NATURE.</w:t>
      </w:r>
      <w:bookmarkEnd w:id="214"/>
    </w:p>
    <w:p>
      <w:pPr>
        <w:pStyle w:val="BodyText"/>
      </w:pPr>
      <w:r>
        <w:t xml:space="preserve">The corruption of nature, as to all that is positive in it,</w:t>
      </w:r>
    </w:p>
    <w:p>
      <w:pPr>
        <w:pStyle w:val="SourcePage"/>
      </w:pPr>
      <w:r>
        <w:t xml:space="preserve">[p. 370]</w:t>
      </w:r>
    </w:p>
    <w:p>
      <w:pPr>
        <w:pStyle w:val="BodyText"/>
      </w:pPr>
      <w:r>
        <w:t xml:space="preserve">does primarily consist in these two things: self-exaltation and worldlymindedness. There are no other idols but self and the world; but all that is positive in the corruption of heart is man's regard to idols. The great contest for the heart of man is between the true God and idols. As to unbelief, [if] there is anything positive in it, it has one or the other of those in it, or both. Unbelief in our first parents seems, in the order of nature, to have been before either pride or worldlimindedness, but then it was only that in unbelief which is negative.</w:t>
      </w:r>
    </w:p>
    <w:p>
      <w:pPr>
        <w:pStyle w:val="Heading2"/>
      </w:pPr>
      <w:bookmarkStart w:name="heading_1033_imprecations_of_the_old" w:id="215"/>
      <w:r>
        <w:t xml:space="preserve">1033. IMPRECATIONS OF THE OLD TESTAMENT.</w:t>
      </w:r>
      <w:bookmarkEnd w:id="215"/>
    </w:p>
    <w:p>
      <w:pPr>
        <w:pStyle w:val="BodyText"/>
      </w:pPr>
      <w:r>
        <w:t xml:space="preserve">See Nos. 600, 640 and note on Psalms 59.See </w:t>
      </w:r>
      <w:r>
        <w:rPr>
          <w:i/>
          <w:iCs/>
        </w:rPr>
        <w:t xml:space="preserve">Works, 18</w:t>
      </w:r>
      <w:r>
        <w:t xml:space="preserve">, 141–42, 173–75. JE's "Blank Bible" note on Psalms 59 states that when David in that Psalm prays against his enemies, we are not to understand his "personal enemies" but rather "the enemies of the church of Christ. He speaks as the head of the church, and in the person of Christ, of whom he was the great type." That the imprecations that we have in the Psalms are what inspired persons uttered as prophets, and that they are a kind of prophecies, may be evident to anyone that carefully considers them. We commonly have them mixed with express predictions of the destruction imprecated, as in Psalms 5:6–12, Psalms 6:8–10, Psalms 7:6–17, Psalms 9:3–6, compared with Psalms 9:20, Psalms 10:15–18, Psalms 59:8–11, Psalms 69:22–36, Psalms 129:4–8.</w:t>
      </w:r>
    </w:p>
    <w:p>
      <w:pPr>
        <w:pStyle w:val="BodyText"/>
      </w:pPr>
      <w:r>
        <w:t xml:space="preserve">It was an ancient way of prophecy to prophesy of future blessings and calamities in the language of prayer or petition. So Isaac prophesies of the future lot of Jacob in his blessing, Genesis 27:28–29. So Moses, in his blessing of the tribes, Deuteronomy 33:6–8, Deuteronomy 33:24. Jotham prophesied of the destruction of Abimelech, and the men of Shechem, and the house of Millo, Judges 9:20.</w:t>
      </w:r>
    </w:p>
    <w:p>
      <w:pPr>
        <w:pStyle w:val="Heading2"/>
      </w:pPr>
      <w:bookmarkStart w:name="heading_1034_abolishing_the_ceremoni" w:id="216"/>
      <w:r>
        <w:t xml:space="preserve">1034. ABOLISHING THE CEREMONIAL LAW.</w:t>
      </w:r>
      <w:bookmarkEnd w:id="216"/>
    </w:p>
    <w:p>
      <w:pPr>
        <w:pStyle w:val="BodyText"/>
      </w:pPr>
      <w:r>
        <w:t xml:space="preserve">Add this to No. 1027. That the ceremonial law, notwithstanding what is said of their being statutes forever, throughout their generations, was not made perpetual in that sense as not to be capable of alteration or abolition in the days of the Messiah, yea, that in his days there should actually be an alteration, and the Mosaic ceremonial constitution was to cease in his days, is expressly and fully revealed by the prophet Ezekiel, who, in his description of the state of God's Israel in the nine last chapters of his prophecy, exhibits another service diverse from it, that was to take place in its room.</w:t>
      </w:r>
    </w:p>
    <w:p>
      <w:pPr>
        <w:pStyle w:val="BodyText"/>
      </w:pPr>
      <w:r>
        <w:t xml:space="preserve">The ordinances of the service of the church of God, there mentioned, differ from the ordinances of the Mosaic law in two things:</w:t>
      </w:r>
    </w:p>
    <w:p>
      <w:pPr>
        <w:pStyle w:val="ListText"/>
        <w:numPr>
          <w:ilvl w:val="0"/>
          <w:numId w:val="2"/>
        </w:numPr>
      </w:pPr>
      <w:r>
        <w:t xml:space="preserve">There are other ordinances, concerning sacrifices and other thing</w:t>
      </w:r>
    </w:p>
    <w:p>
      <w:pPr>
        <w:pStyle w:val="SourcePage"/>
      </w:pPr>
      <w:r>
        <w:t xml:space="preserve">[p. 371]</w:t>
      </w:r>
    </w:p>
    <w:p>
      <w:pPr>
        <w:pStyle w:val="BodyText"/>
      </w:pPr>
      <w:r>
        <w:t xml:space="preserve">appertaining to the rites of the temple service, that [are] not expressed, nor implied, in the law of Moses. The priests and Levites by the law of Moses had no portion of land, as here they have. There was no portion or oblation for the prince. The altar, Ezekiel 41:22, differs from the altar of incense, Exodus 30:2. The cleansing of the sanctuary, and putting the blood of the young bullock upon the posts and corners of the settle of the altar (Ezekiel 45:18–19) is a new ordinance, not to be found in Moses' law; and the sacrifice for sins of ignorance, Ezekiel 45:20, differing from any law of Moses. And some other things might be mentioned that are not in the law of Moses. See Greenhill on Ezekiel, last vol., p. 279; also pp. 416–17.William Greenhill. </w:t>
      </w:r>
      <w:r>
        <w:rPr>
          <w:i/>
          <w:iCs/>
        </w:rPr>
        <w:t xml:space="preserve">The Exposition Continued Upon the Nineteen Last Chapters of the Prophet Ezekiel</w:t>
      </w:r>
      <w:r>
        <w:t xml:space="preserve"> (London, 1662). (The pagination of the copy used to confirm this reference runs: 1–499, 200–416, 420, 529–611.) In p. 279 (i.e. 579) Greenhill asserts that the last nine chapters of Ezekiel contain many "difficult things" that commentators "do tremble at the thought of Interpreting them." Regarding the temple, "There be many other things differing from what was in </w:t>
      </w:r>
      <w:r>
        <w:rPr>
          <w:i/>
          <w:iCs/>
        </w:rPr>
        <w:t xml:space="preserve">Moses, Joshuah</w:t>
      </w:r>
      <w:r>
        <w:t xml:space="preserve">, and </w:t>
      </w:r>
      <w:r>
        <w:rPr>
          <w:i/>
          <w:iCs/>
        </w:rPr>
        <w:t xml:space="preserve">Solomon's</w:t>
      </w:r>
      <w:r>
        <w:t xml:space="preserve"> dayes," including the "measures," the division of the land, the sacrifices and oblations, the altar, and the cleansing of the sanctuary. These are all "new Ordinances." Pp. 416–17 (i.e. 716–17) is part of the commentary on Ezekiel 45:18–20. Regarding the ordinance given here for cleansing the sanctuary, Greenhill states that "There was no such ordinance among the </w:t>
      </w:r>
      <w:r>
        <w:rPr>
          <w:i/>
          <w:iCs/>
        </w:rPr>
        <w:t xml:space="preserve">Mosaicals</w:t>
      </w:r>
      <w:r>
        <w:t xml:space="preserve">. "… This was a new ordinance which the Levitical-law knew not, and speaks out the newness of all under the Gospel."</w:t>
      </w:r>
    </w:p>
    <w:p>
      <w:pPr>
        <w:pStyle w:val="BodyText"/>
      </w:pPr>
      <w:r>
        <w:t xml:space="preserve">This shows that the ceremonial law of Moses was not unchangeable. For adding to it changes it, as well as taking from it. If many statutes be added, it makes a new constitution. And that was one of the precepts of the law of Moses, that none should add to it or take from it. Deuteronomy 4:1–2, "Now therefore hearken, O Israel, unto the statutes and unto the judgments which I teach you for to do them, [that ye may live, and go in and possess the land, which the Lord God of your fathers giveth you.] Ye shall not add unto the word which I command you, neither shall you diminish aught from it, that ye may keep the commandments of the Lord your God, which I command you." So again, Deuteronomy 12:32. Therefore, [if] it afterwards came to that, that the children of Israel might add in their practice other rites of divine worship, it must be by a new law or constitution.</w:t>
      </w:r>
    </w:p>
    <w:p>
      <w:pPr>
        <w:pStyle w:val="ListText"/>
        <w:numPr>
          <w:ilvl w:val="0"/>
          <w:numId w:val="3"/>
        </w:numPr>
      </w:pPr>
      <w:r>
        <w:t xml:space="preserve">Here are not only ordinances that were not in law of Moses, but some that were inconsistent with that law. "The burnt offering for the sabbath, Ezekiel 46:4–5, was to be six complete lambs without blemish, and one ram, which differs much from the appointment in Moses' days, Numbers 28:9. Then there were two lambs appointed,[…] and so the meat offering is larger than there; but for the offering in the day of the new moon, it was short of that in Moses' time; for then two bullocks, seven lambs, and one ram were appointed, Numbers 28:11–15, and here one bullock, six lambs,</w:t>
      </w:r>
    </w:p>
    <w:p>
      <w:pPr>
        <w:pStyle w:val="SourcePage"/>
      </w:pPr>
      <w:r>
        <w:t xml:space="preserve">[p. 372]</w:t>
      </w:r>
    </w:p>
    <w:p>
      <w:pPr>
        <w:pStyle w:val="BodyText"/>
      </w:pPr>
      <w:r>
        <w:t xml:space="preserve">and one ram are nominated for the offering." So that Moses' precepts are abolished. See Greenhill on Ezekiel, last vol., p. 534.Greenhill, </w:t>
      </w:r>
      <w:r>
        <w:rPr>
          <w:i/>
          <w:iCs/>
        </w:rPr>
        <w:t xml:space="preserve">The Exposition Continued Upon the Nineteen Last Chapters of the Prophet Ezekiel</w:t>
      </w:r>
      <w:r>
        <w:t xml:space="preserve">, p. 540 (i.e. 840).</w:t>
      </w:r>
    </w:p>
    <w:p>
      <w:pPr>
        <w:pStyle w:val="BodyText"/>
      </w:pPr>
      <w:r>
        <w:t xml:space="preserve">Again, Ezekiel 46:11, the meat which was to be at feasts and solemnities is different from that appointed by Moses. "In Moses' time the tenth part of an ephah of flour, and the fourth part of an hin of oil was required, Numbers 28:5 and Numbers 15:4–10, Exodus 29:40. But here it is otherwise: a whole ephah of meal or flour is appointed to a bullock, a whole ephah to a ram, and a whole hin of oil to each, only with the lambs, [flour] or oil to be offered, was left to liberty or ability." Greenhill on Ezekiel, last vol., p. 240.Ibid.</w:t>
      </w:r>
    </w:p>
    <w:p>
      <w:pPr>
        <w:pStyle w:val="BodyText"/>
      </w:pPr>
      <w:r>
        <w:t xml:space="preserve">In Numbers 15:6–10, it is appointed that when anyone offers a ram in performing a vow or peace offering, or in their solemn feasts, they should offer two-tenth deals (i.e. two-tenth parts of an ephah) of flour mingled with the third part of an hin of oil, and that with a bullock they should [offer] three-tenth deals of flour, mingled with half a hin of oil; and in Numbers 28:11–13, it is expressly appointed that there should be such a meat offering, andMS: "in." such a quantity of flour with a ram and with a bullock, that should be offered in the </w:t>
      </w:r>
      <w:r>
        <w:rPr>
          <w:i/>
          <w:iCs/>
        </w:rPr>
        <w:t xml:space="preserve">new moons</w:t>
      </w:r>
      <w:r>
        <w:t xml:space="preserve">. And this ordinance, concerning the meat offering of flour and oil in such a proportion, is one of those kinds of ordinances of which it is said, "it shall be AN ORDINANCE FOREVER IN YOUR GENERATIONS" (Numbers 15:15). But yet in Ezekiel 46:6–7, it is said that in the new moon the meat offering, both for a bullock and a ram, should be a whole ephah of flour. It is spoken as the offering that the prince shall make, but he was to offer it not only for himself but the people, so that this was the people's offering in their new moon, as is evident by comparing this in the Ezekiel 46 with Ezekiel 45:15–17.</w:t>
      </w:r>
    </w:p>
    <w:p>
      <w:pPr>
        <w:pStyle w:val="BodyText"/>
      </w:pPr>
      <w:r>
        <w:t xml:space="preserve">Again in Exodus 29:38–42, where we have the law of the daily sacrifice, it is appointed that there should be two lambs of the first year offered day by day continually, one in the morning and the other in the evening, and that with one lamb there should be offered a tenth deal (or the tenth part of an ephah) of flour mingled with the fourth part of an hin of oil; and in Exodus 29:41, it is: "THIS SHALL BE A CONTINUAL BURNT OFFERING, THROUGHOUT YOUR GENERATIONS." But yet, in the daily sacrifice that should be in the days of the Messiah, as it is described, Ezekiel 46:13–14, there is no mention of the evening sacrifice, but only one lamb that should be prepared</w:t>
      </w:r>
    </w:p>
    <w:p>
      <w:pPr>
        <w:pStyle w:val="SourcePage"/>
      </w:pPr>
      <w:r>
        <w:t xml:space="preserve">[p. 373]</w:t>
      </w:r>
    </w:p>
    <w:p>
      <w:pPr>
        <w:pStyle w:val="BodyText"/>
      </w:pPr>
      <w:r>
        <w:t xml:space="preserve">every morning, and the meat offering for it every morning [was] quite different from that in the law of Moses, viz. the sixth part of an ephah and the third part of a hin of oil to temper with the fine flour; and then are added, like the words in Moses' law, "A MEAT OFFERING CONTINUALLY, BY A PERPETUAL ORDINANCE UNTO THE LORD" [Ezekiel 46:14]. And 'tis added, in Ezekiel 46:15, "Thus shall they prepare the lamb, and the meat offering and the oil EVERY MORNING, FOR A CONTINUAL BURNT OFFERING." </w:t>
      </w:r>
      <w:r>
        <w:rPr>
          <w:i/>
          <w:iCs/>
        </w:rPr>
        <w:t xml:space="preserve">Every morning</w:t>
      </w:r>
      <w:r>
        <w:t xml:space="preserve"> is mentioned three times over, without any mention of anything to be prepared for the evening. And here we have one ordinance appointed called a "continual and perpetual ordinance," diverse from and inconsistent with another in the law of Moses, of which it is expressly said, it shall be a "continual [burnt offering], throughout your generations": a plain and incontestable evidence, to everyone that will allow the authority both of the Pentateuch and of the prophecy, that such expressions in the law of Moses expressing the perpetuity of the Mosaic ordinances are not to be understood of perpetuity in that sense that they should continue to the end of time.</w:t>
      </w:r>
    </w:p>
    <w:p>
      <w:pPr>
        <w:pStyle w:val="BodyText"/>
      </w:pPr>
      <w:r>
        <w:t xml:space="preserve">Again, the offerings at the feast of the Passover are very different from those prescribed in the law of Moses. In the law of Moses, Numbers 28:16–22, it is commanded that they should offer two young bullocks and one ram and seven lambs, and one goat for a sin offering; and in Ezekiel 45:23, it is seven bullocks and seven rams without blemish and a kid of the goats, and nothing said of any lambs. And the meat offering in the law of Moses was three-tenth deals (or three tenth parts of an ephah) of flour for a bullock, and two tenth deals for a ram. But in Ezekiel 45:24, it is an ephah for a bullock and an ephah for a ram.</w:t>
      </w:r>
    </w:p>
    <w:p>
      <w:pPr>
        <w:pStyle w:val="BodyText"/>
      </w:pPr>
      <w:r>
        <w:t xml:space="preserve">And in Ezekiel 45:25, the sacrifices to be offered throughout the seven days of the feast of tabernacles are exactly the same with those mentioned in the preceding verses, as what should be offered through the seven days of the feast of the Passover, which how exceeding different it is from the law of Moses may be seen by Numbers 29:12–34.</w:t>
      </w:r>
    </w:p>
    <w:p>
      <w:pPr>
        <w:pStyle w:val="BodyText"/>
      </w:pPr>
      <w:r>
        <w:t xml:space="preserve">These things are a clear evidence that the ceremonial law of Moses was to be abolished in the days of the Messiah, and another constitution of the worship was to be introduced into the church of God, and particularly that those laws that are, in the law of Moses, called perpetual statutes, and that they should be statutes forever throughout their generations, were liable to be abolished in the Messiah's days, and that his new constitution should take place even of these.</w:t>
      </w:r>
    </w:p>
    <w:p>
      <w:pPr>
        <w:pStyle w:val="BodyText"/>
      </w:pPr>
      <w:r>
        <w:t xml:space="preserve">Let us go upon what supposition we will, these ordinances in the last</w:t>
      </w:r>
    </w:p>
    <w:p>
      <w:pPr>
        <w:pStyle w:val="SourcePage"/>
      </w:pPr>
      <w:r>
        <w:t xml:space="preserve">[p. 374]</w:t>
      </w:r>
    </w:p>
    <w:p>
      <w:pPr>
        <w:pStyle w:val="BodyText"/>
      </w:pPr>
      <w:r>
        <w:t xml:space="preserve">chapters of Ezekiel are an incontestable proof that the ceremonial law of Moses was liable to be abolished in the Messiah's day, yea,MS: "they." that [the] particular constitution of Moses should be abolished and something else introduced instead of it. For one of these two things must be supposed, either</w:t>
      </w:r>
    </w:p>
    <w:p>
      <w:pPr>
        <w:pStyle w:val="ListText"/>
        <w:numPr>
          <w:ilvl w:val="0"/>
          <w:numId w:val="2"/>
        </w:numPr>
      </w:pPr>
      <w:r>
        <w:t xml:space="preserve">That a ceremonial worship should be continued in God's Israel in the days of the Messiah like that commanded by Moses (at least in many things), or,</w:t>
      </w:r>
    </w:p>
    <w:p>
      <w:pPr>
        <w:pStyle w:val="ListText"/>
        <w:numPr>
          <w:ilvl w:val="0"/>
          <w:numId w:val="3"/>
        </w:numPr>
      </w:pPr>
      <w:r>
        <w:t xml:space="preserve">That in the Messiah's days there be an end to all such like ceremonial services.</w:t>
      </w:r>
    </w:p>
    <w:p>
      <w:pPr>
        <w:pStyle w:val="BodyText"/>
      </w:pPr>
      <w:r>
        <w:t xml:space="preserve">Now if we suppose the latter, that in the Messiah's [days] there should be an end to all such like ceremonial services, and so suppose that this description of a ceremonial service is not to be taken literally, but in a mystical and spiritual sense, this is fully the thing that Christians suppose.</w:t>
      </w:r>
    </w:p>
    <w:p>
      <w:pPr>
        <w:pStyle w:val="BodyText"/>
      </w:pPr>
      <w:r>
        <w:t xml:space="preserve">But if the former be supposed, viz. that there [is] indeed a ceremonial service to be continued in God's Israel in the days of the Messiah, in general of such a nature as that prescribed by Moses, then it is unreasonable to suppose any other than that this in Ezekiel is a description of that ceremonial worship that really should be in the days of the Messiah, because it [is] a description of a ceremonial service in Israel in the days of the Messiah, in the general of the same nature with that of Moses, and in many of its ordinances exactly the same.</w:t>
      </w:r>
    </w:p>
    <w:p>
      <w:pPr>
        <w:pStyle w:val="BodyText"/>
      </w:pPr>
      <w:r>
        <w:t xml:space="preserve">And if any go upon this latter supposition, this is giving up the argument from the supposed perpetuity of the ceremonial laws of Moses, and particularly the argument from such expressions as "it shall be a statute forever, throughout your generations" and the like, because we see by this description many of those laws of Moses are actually set aside, and some of those particularly concerning which such expressions are used.</w:t>
      </w:r>
    </w:p>
    <w:p>
      <w:pPr>
        <w:pStyle w:val="BodyText"/>
      </w:pPr>
      <w:r>
        <w:t xml:space="preserve">Here it may be noted that such terms as "forever," "perpetual" and "always" are frequently used in the Old Testament for many ages when, at the same time, an endMS: "is in the sam." of that which is said to be forever, etc., is mentioned in the same place, or plainly supposed in that very place, even before the end of the world. So Isaiah 32:14–15, "Because the palaces shall be forsaken, the multitude of the city shall be left, the forts and towers shall be for dens FOREVER, a joy of wild asses, a pasture of flocks, until the Spirit be poured from on high, [and the wilderness be a fruitful field, and the fruitful field be counted for a forest.]" Ezekiel 38:8, "After many days thou</w:t>
      </w:r>
    </w:p>
    <w:p>
      <w:pPr>
        <w:pStyle w:val="SourcePage"/>
      </w:pPr>
      <w:r>
        <w:t xml:space="preserve">[p. 375]</w:t>
      </w:r>
    </w:p>
    <w:p>
      <w:pPr>
        <w:pStyle w:val="BodyText"/>
      </w:pPr>
      <w:r>
        <w:t xml:space="preserve">shalt be visited, in the latter days thou shalt come into the land that is brought back from the sword, and is gathered out of many people against the mountains of Israel, which have been ALWAYS waste. But it is brought forth out of the nations, and they shall dwell safely all of them." "Lift up thy feet unto the perpetual desolations" [Psalms 74:3]. See also Jeremiah 18:16 and Jeremiah 25:9, Jeremiah 25:11–12.</w:t>
      </w:r>
    </w:p>
    <w:p>
      <w:pPr>
        <w:pStyle w:val="BodyText"/>
      </w:pPr>
      <w:r>
        <w:t xml:space="preserve">Here in this prophecy of Ezekiel, instead of the high priest's offering sacrifices for the people, the prince offers these sacrifices that the high priest used to offer; it is said to be the prince's part to offer sacrifice. See concerning "The Prophecies of the Messiah," § 74."Miscellanies," No. 1067, "Prophecies of the Messiah." Sec. 74 treats Ezekiel 40-48. In pp. 65–66 of the entry, JE writes: "This prince was to do the part of an high priest among the people; he was to offer all the sacrifices of the nation. They were to bring their sacrifices to him (Ezekiel 45:13–16), they were to go through his hands, and by him to offer to God their daily and their weekly and their monthly sacrifices, and their sacrifices on all their feasts and special solemnities, Ezekiel 45:17, 'And it shall be the prince's part to have burnt offerings, and meat offerings, and drink offerings, in the new moons, in the sabbaths, in all solemnities of the house of Israel: he shall prepare the sin offering, and the meat offering, and the burnt offering, and the sin offering, to make reconciliation for the house of Israel.' See also Ezekiel 45:21 of the same chapter to the end, and Ezekiel 46:4–7. These offerings of the sabbaths and new moons that the prince was to offer, were the weekly and monthly sacrifices of the nation, instead of those appointed (Numbers 28:9 ff.). This shows plainly who this prince was, viz. the same with that David spoken of, chs. Ezekiel 34 and Ezekiel 37. the antitype of David, the son of Jesse, that was girded with the linen ephod, the king over Israel; and of him spoken of in the Psalms 110, to whom the Lord swore, 'Thou art a priest forever after the order of Melchizedek,' i.e. both a king and a priest; and the same with the man whose name is the Branch, spoken of, Zechariah 6, who should 'sit and rule upon his throne, and be a priest upon his throne.'" "The Jews say, that in the days of the Messiah all sacrifices shall cease, but the sacrifice of praise." Henry, note on Jeremiah 33:11.Matthew Henry, </w:t>
      </w:r>
      <w:r>
        <w:rPr>
          <w:i/>
          <w:iCs/>
        </w:rPr>
        <w:t xml:space="preserve">An Exposition of the Prophetical Books of the Old Testament</w:t>
      </w:r>
      <w:r>
        <w:t xml:space="preserve"> (London, 1712). See further, No. 1040.</w:t>
      </w:r>
    </w:p>
    <w:p>
      <w:pPr>
        <w:pStyle w:val="Heading2"/>
      </w:pPr>
      <w:bookmarkStart w:name="heading_1035_satisfaction_of_christ" w:id="217"/>
      <w:r>
        <w:t xml:space="preserve">1035. SATISFACTION OF CHRIST.</w:t>
      </w:r>
      <w:bookmarkEnd w:id="217"/>
    </w:p>
    <w:p>
      <w:pPr>
        <w:pStyle w:val="BodyText"/>
      </w:pPr>
      <w:r>
        <w:t xml:space="preserve">That Christ indeed suffered the full punishment of the sin that was imputed to him, or offered that to God that was fully and completely equivalent to what we owed to divine justice for our sins, is evident by Psalms 69:5, "O God, thou knowest my foolishness, and my sins" (</w:t>
      </w:r>
      <w:r>
        <w:rPr>
          <w:i/>
          <w:iCs/>
        </w:rPr>
        <w:t xml:space="preserve">my guiltiness</w:t>
      </w:r>
      <w:r>
        <w:t xml:space="preserve">, it is in the Hebrew) "are not hid from thee." That the person that is the subject of this Psalm, and that is here speaking, is the Messiah, is evident from many places in the New Testament, in which it is applied to Christ, as John 15:25 and John 2:17 and Romans 15:3, 2 Corinthians 6:2, John 19:28–30, with Matthew 27:34, Matthew 27:48 and Mark 15:23 and Romans 11:9–10, Acts 1:20; and by the Psalm itself, especially when compared with other psalms and prophecies of the Old Testament. It is plain that</w:t>
      </w:r>
    </w:p>
    <w:p>
      <w:pPr>
        <w:pStyle w:val="SourcePage"/>
      </w:pPr>
      <w:r>
        <w:t xml:space="preserve">[p. 376]</w:t>
      </w:r>
    </w:p>
    <w:p>
      <w:pPr>
        <w:pStyle w:val="BodyText"/>
      </w:pPr>
      <w:r>
        <w:t xml:space="preserve">David in this Psalm did not speak in his own name, but in the name of the Messiah. See of the "Prophecies of the Messiah," § 79."Miscellanies," No. 1067, "Prophecies of the Messiah." Sec. 79 is on Psalms 69. JE begins by stating that this Psalm is "very parallel with the Psalms 22, and there is much evidence that the same things are the subject of it, that it has already been shown are spoken of in that Psalm. Here is described a like suffering state of the person that is represented speaking, and a like deliverance and like consequences of the deliverance." In § 55, on Psalms 22, JE had observed that "The Person that is the subject of the Psalms 22 is not David himself" but rather the Messiah.</w:t>
      </w:r>
    </w:p>
    <w:p>
      <w:pPr>
        <w:pStyle w:val="BodyText"/>
      </w:pPr>
      <w:r>
        <w:t xml:space="preserve">But if it be the Messiah that is here speaking, then by the sin and guiltiness, that he here speaks of, must be intended not sin that he himself committed, but that sin that was laid upon him, or that he took upon him, spoken of, Isaiah 53:6. And when Christ says, "O God, thou knowest my foolishness, and my guiltiness is not hid from thee," thereby must be meant that God did not forgive that which was imputed to him, but punished it. When God forgives sin and don't execute punishment for it, then he is said not to behold iniquity, nor see perverseness, and to cover and hide and bury their sins so that they can't be seen or found, and to turn away his face from beholding them, and not to remember them anymore But when God don't remit sin but punishes it, then, in the language of the Old Testament, he is said to find out their sins, to set them before him in the light of his countenance, to remember 'em, to bring 'em to remembrance and to know them. And therefore when it is said here, "O God, thou hast known my foolishness, and my guiltiness hast thou not hid," thereby is intended that [he] forgives nothing to the Messiah, [but] beholds all his guiltiness by imputed sin, has set all in the light of his countenance, and don't cover or hide the least part of it.</w:t>
      </w:r>
    </w:p>
    <w:p>
      <w:pPr>
        <w:pStyle w:val="Heading2"/>
      </w:pPr>
      <w:bookmarkStart w:name="heading_1036_christ_s_righteousness" w:id="218"/>
      <w:r>
        <w:t xml:space="preserve">1036. CHRIST'S RIGHTEOUSNESS.</w:t>
      </w:r>
      <w:bookmarkEnd w:id="218"/>
    </w:p>
    <w:p>
      <w:pPr>
        <w:pStyle w:val="BodyText"/>
      </w:pPr>
      <w:r>
        <w:t xml:space="preserve">We who are sinners come to be accepted of God through [or] by virtue of Christ's being righteous, as is plainly signified, 1 John 2:1, "If any man sin, we have an advocate with the Father, Jesus Christ the righteous." And this is the same thing as to be accepted on the account of his righteousness, or that his being righteous is accepted for us, who are sinners, as though we were righteous.</w:t>
      </w:r>
    </w:p>
    <w:p>
      <w:pPr>
        <w:pStyle w:val="BodyText"/>
      </w:pPr>
      <w:r>
        <w:t xml:space="preserve">And that Christ justifies persons by his own righteousness and obedience to God as his servant, or his righteousness that he performed by being a servant that thoroughly obeyed him, that he was subject to, is implied in Isaiah 53:11, "By his knowledge shall my righteous servant justify many." To what purpose is he here mentioned in the character of a righteous servant, when God speaks of his making others righteous, or bringing others to a title to the same character, but that they are made or set</w:t>
      </w:r>
    </w:p>
    <w:p>
      <w:pPr>
        <w:pStyle w:val="SourcePage"/>
      </w:pPr>
      <w:r>
        <w:t xml:space="preserve">[p. 377]</w:t>
      </w:r>
    </w:p>
    <w:p>
      <w:pPr>
        <w:pStyle w:val="BodyText"/>
      </w:pPr>
      <w:r>
        <w:t xml:space="preserve">forth as righteous by partaking of his righteousness. The manner of expression in the Hebrew shows plainly that there is a designed relation between the character of </w:t>
      </w:r>
      <w:r>
        <w:rPr>
          <w:i/>
          <w:iCs/>
        </w:rPr>
        <w:t xml:space="preserve">righteous</w:t>
      </w:r>
      <w:r>
        <w:t xml:space="preserve"> in the Messiah, and the effect, </w:t>
      </w:r>
      <w:r>
        <w:rPr>
          <w:i/>
          <w:iCs/>
        </w:rPr>
        <w:t xml:space="preserve">justifying</w:t>
      </w:r>
      <w:r>
        <w:t xml:space="preserve"> many: צַבְדי צַדּיק יצַדּיק.צַבֽדֻּי צַדָּיק יצְדּ֥יק "Justificabit justus servus meus":"My just servant will justify." my servant that is RIGHTEOUS shall make RIGHTEOUS. The same seems evidently to be intended by the Apostle, Romans 3:25–26, "Whom God hath set forth to be a propitiation, through faith in his blood, to declare his righteousness." God's righteousness, that he here speaks of, is that which Christians receive by faith, and which the Apostle often calls the righteousness of God, and sets in opposition to our righteousness; this is plain by the context. And then it follows in the next verse, "To declare, I say, at this time his righteousness: that he may </w:t>
      </w:r>
      <w:r>
        <w:rPr>
          <w:i/>
          <w:iCs/>
        </w:rPr>
        <w:t xml:space="preserve">be just</w:t>
      </w:r>
      <w:r>
        <w:t xml:space="preserve">" (i.e. in the person of Jesus), "and the </w:t>
      </w:r>
      <w:r>
        <w:rPr>
          <w:i/>
          <w:iCs/>
        </w:rPr>
        <w:t xml:space="preserve">justifier</w:t>
      </w:r>
      <w:r>
        <w:t xml:space="preserve"> of him that believes in Jesus," intimating that God justifies by his justice, or makes righteous by his righteousness, in justifying him that is in Christ.</w:t>
      </w:r>
    </w:p>
    <w:p>
      <w:pPr>
        <w:pStyle w:val="Heading2"/>
      </w:pPr>
      <w:bookmarkStart w:name="heading_1037_work_of_redemption_new_" w:id="219"/>
      <w:r>
        <w:t xml:space="preserve">1037. WORK OF REDEMPTION. NEW HEAVENS AND NEW EARTH. PROGRESS OF THE WORK OF REDEMPTION.</w:t>
      </w:r>
      <w:bookmarkEnd w:id="219"/>
    </w:p>
    <w:p>
      <w:pPr>
        <w:pStyle w:val="BodyText"/>
      </w:pPr>
      <w:r>
        <w:t xml:space="preserve">The whole old creation, or the creation that God made in the beginning, both the visible heavens and earth and also the highest heavens do in some respect perish. The visible heavens and earth perish by the fall of man, and the highest heavens, the great part of it and the chief part of it, perishes by sin in the fall of the angels; and the remainder, the elect angels, on occasion of the fall of the angels and the fall of men, and the trial of their obedience which God hath appointed them, are emptied and evacuated, and as it were annihilated by humiliation. And all is made new by Christ: the ruins of the visible heavens and earth are restored by the redemption of fallen men, and the ruins in the highest heavens by the fall of the angels is repaired, and much more than repaired, by filling up their place with elect men, supplying the place of Lucifer by exalting Christ in his stead to be the head of the angels, and by bringing in his redeemed ones, in greater glory, into the place of the inferior angels that fell. And the elect angels are made new, after their evacuation and self-annihilation, in their new and vastly superior glory, by being filled with Christ. And the man Christ Jesus himself as it were perishes both ways, first by being as it were consumed and destroyed in his sufferings, in the fire of God's wrath, and evacuated and brought lower in humility than any other creature in his humiliation; and he is made new, and has a new name in his exaltation.</w:t>
      </w:r>
    </w:p>
    <w:p>
      <w:pPr>
        <w:pStyle w:val="SourcePage"/>
      </w:pPr>
      <w:r>
        <w:t xml:space="preserve">[p. 378]</w:t>
      </w:r>
    </w:p>
    <w:p>
      <w:pPr>
        <w:pStyle w:val="Heading2"/>
      </w:pPr>
      <w:bookmarkStart w:name="heading_1038_those_kinds_of_heavenly" w:id="220"/>
      <w:r>
        <w:t xml:space="preserve">1038. Those kinds of heavenly bodies called comets give great evidence that the WORLD IS NOT FROM ETERNITY AND WILL COME TO AN END,</w:t>
      </w:r>
      <w:bookmarkEnd w:id="220"/>
    </w:p>
    <w:p>
      <w:pPr>
        <w:pStyle w:val="BodyText"/>
      </w:pPr>
      <w:r>
        <w:t xml:space="preserve">and that this is true not only of the globe of the earth, but also of the whole visible creation. For,</w:t>
      </w:r>
    </w:p>
    <w:p>
      <w:pPr>
        <w:pStyle w:val="ListText"/>
        <w:numPr>
          <w:ilvl w:val="0"/>
          <w:numId w:val="2"/>
        </w:numPr>
      </w:pPr>
      <w:r>
        <w:t xml:space="preserve">These celestial bodies are very considerable parts of the frame of the universe: they are large bodies and there is a great number of them, much greater than of planets; and they have ever appeared from age to age, as far as any history reaches back. It would therefore be unreasonable to suppose any other, than that they are coeval with the frame of the universe. But these bodies cannot have been from eternity, for nothing is more manifest than [that] they are constantly spending them [selves], sending forth in vast and continual streams parts of themselves clear off from their own bodies and atmospheres, to a vast distance into the immense, ethereal expanse. And there is nothing appears of any continual reflux or constant stream of matter to them, to answer it. Yea, 'tis very manifest there is no such thing, these bodies moving nowhere but to and fro in the empty ethereal spaces, where are no bodies with which they have communication to repay their expenses and restore their loss. Therefore it must be that they suffer a constant diminution, and therefore cannot have been from eternity, and will, in length of time, if the frame of the world continues long enough, be totally spent. And it being so, that 'tis so manifest that a very considerable part of the frame of the universe, that has hitherto stood through all past ages, will come to an end, it is a great argument that the whole is to be dissolved.</w:t>
      </w:r>
    </w:p>
    <w:p>
      <w:pPr>
        <w:pStyle w:val="ListText"/>
        <w:numPr>
          <w:ilvl w:val="0"/>
          <w:numId w:val="3"/>
        </w:numPr>
      </w:pPr>
      <w:r>
        <w:t xml:space="preserve">What must be naturally and almost necessarily supposed to be the use of these bodies argues that the whole universe is corruptible, and must come to an end. For seeing they are constantly expending and wasting themselves and sending forth their own substance, and that substance that they emit is not annihilated, it must necessarily be that other parts of the frame of the universe must receive what they expend. And since the ethereal spaces are not replete with what they emit, but still remain empty spaces, and since also there is no part of these spaces but where the attraction of the heavenly bodies reaches, as the sun and planets, it must necessarily follow that this matter gradually gathers to them. And since the attraction of the sun throughout all parts of these ethereal spaces, excepting what is very near the bodies of the planets, is vastly greater than all other bodies, it will follow that most of this matter is drawn to the sun. Hence we may argue that the use of it is continually to repair the sun's expense, by its constant, immense profusion of beams of light. Whence we may suppose that when these comets are all spent and wasted, as they can't</w:t>
      </w:r>
    </w:p>
    <w:p>
      <w:pPr>
        <w:pStyle w:val="SourcePage"/>
      </w:pPr>
      <w:r>
        <w:t xml:space="preserve">[p. 379]</w:t>
      </w:r>
    </w:p>
    <w:p>
      <w:pPr>
        <w:pStyle w:val="BodyText"/>
      </w:pPr>
      <w:r>
        <w:t xml:space="preserve">last always, the sun mustMS: "was." want this nourishment and, having no new supplies, must be gradually spent, and so the solar system be destroyed. The same may doubtless be said of the fixed stars, those bodies shining by their own light: their expense of beams must gradually waste them as necessarily is the sun, and hence all must, in time, come to an end. See further, No. 1041.</w:t>
      </w:r>
    </w:p>
    <w:p>
      <w:pPr>
        <w:pStyle w:val="Heading2"/>
      </w:pPr>
      <w:bookmarkStart w:name="heading_1039_why_the_creation_of_the" w:id="221"/>
      <w:r>
        <w:t xml:space="preserve">1039. WHY THE CREATION OF THE WORLD WAS COMMITTED TO CHRIST.</w:t>
      </w:r>
      <w:bookmarkEnd w:id="221"/>
    </w:p>
    <w:p>
      <w:pPr>
        <w:pStyle w:val="BodyText"/>
      </w:pPr>
      <w:r>
        <w:t xml:space="preserve">That God committed the creation of the world to his Son for this reason, because it was made to be for the use of his Son in the great work of redemption, needs not that words should be multiplied in the proof of it. For undoubtedly God committed the creation of the world to his Son for the same reason that he commits the government and the disposal of it to Mm; but, concerning the latter, the Scripture is plain that the disposal of the world is committed to Christ for that end, that he might dispose of it to the purposes and designs of his work of redemption, and procuring the salvation and glory of his church. We are wont to make a distinction between the work of creation and the work of providence, but indeed the creation of the world, or the manner of creation, is one thing and one main thing that appertains to God's providence, or the provision that God makes, in the disposal of things, for the bringing to pass the events and designs he had in view to be accomplished and attained in and by the world. The creation of the world, in strictness, cannot be distinguished from his government and disposal of all things. God's making the creatures such as he did, and in constituting the world as he did at first, and disposing of them as he did in their first creation is a part, and a very great and main part, of what he did as the great and sovereign and all-wise disposer of all things, in order to attaining his purposes and designs. And indeed the general course of things in the natural world, from the creation of the world to the end of it, was, in effect, mainly disposed, ordered and governed and provided for in the manner in which things were made, constituted and ordered at their first creation. Here, God's works of providence, that were subordinate to the work of redemption, were in a great measure summed up and comprehended in what was done in the six days of creation. The future disposition and course of things in all the material, visible creation does very much (as the world is in fact governed and disposed of by God) depend and hang upon the first disposal of things in creation. Therefore if God has indeed committed the disposal of all</w:t>
      </w:r>
    </w:p>
    <w:p>
      <w:pPr>
        <w:pStyle w:val="SourcePage"/>
      </w:pPr>
      <w:r>
        <w:t xml:space="preserve">[p. 380]</w:t>
      </w:r>
    </w:p>
    <w:p>
      <w:pPr>
        <w:pStyle w:val="BodyText"/>
      </w:pPr>
      <w:r>
        <w:t xml:space="preserve">things to Christ, to dispose of in subserving to his grand design in redemption, and has really made him head over all things to the church, it follows from this alone that he has committed the creation of the world to him.</w:t>
      </w:r>
    </w:p>
    <w:p>
      <w:pPr>
        <w:pStyle w:val="Heading2"/>
      </w:pPr>
      <w:bookmarkStart w:name="heading_1040_abolishing_the_ceremoni" w:id="222"/>
      <w:r>
        <w:t xml:space="preserve">1040. ABOLISHING THE CEREMONIAL LAW.</w:t>
      </w:r>
      <w:bookmarkEnd w:id="222"/>
    </w:p>
    <w:p>
      <w:pPr>
        <w:pStyle w:val="Heading2"/>
      </w:pPr>
      <w:bookmarkStart w:name="heading_add_this_to_nos_1027_and_103" w:id="223"/>
      <w:r>
        <w:t xml:space="preserve">Add this to Nos. 1027 and 1034. The following things are foretold of the times of the Messiah, which are all evidential of the abolishing of the ceremonial law, viz. that all the common people shall be priests, Isaiah 61:6; and the whole city of Jerusalem shall be the throne of God, instead of the ark and mercy seat; and that all nations should be gathered, and have immediate access to this holy throne, Jeremiah 3:17; yea, that the very burying place (that by the law was so unclean, that he that only touched a grave was to be unclean seven days Numbers 19:16) was to be holy unto the Lord, like the sanctuary, Jeremiah 31:40, and every common utensil of the people should be holiness to the Lord, so that the priests should make use of them in the most sacred service of the sanctuary; yea, that upon the very tackling of their horses (an unclean beast) there should be written HOLINESS TO THE LORD,</w:t>
      </w:r>
      <w:bookmarkEnd w:id="223"/>
    </w:p>
    <w:p>
      <w:pPr>
        <w:pStyle w:val="BodyText"/>
      </w:pPr>
      <w:r>
        <w:t xml:space="preserve">as of old upon the miter of the high priest, Zechariah 14:20–21. These things entirely set aside the ceremonial law, even in those precepts of it that were esteemed the most sacred of old. See the "Fulfillment of the Prophecies of the Messiah," §§ 146–148."Miscellanies," No. 1068, "Fulfillment of the Prophecies of the Messiah." Sec. 146 begins: "When God's people that should be in the days of the kingdom of the Messiah are spoken of under the names of Jacob, Israel, Jerusalem, Zion, the daughters of Jerusalem and the daughter of Zion, and such like names that God's visible church was wont to be called by under the old testament, thereby is for the most part intended all the people of God and followers of the Messiah that should be in those days, not only of the Jews but Gentiles and of all nations without distinction." Sec. 147:"It was foretold that the far greater part of the people of God should be of the Gentiles in the times of the Messiah's kingdom." Sec. 148:"That many of the Christian Gentiles do become ecclesiastical officers and ministers in the house of God, is agreeable to Isaiah 66-21, 'And I will take of them for priests and for Levites.'" See further, No. 1141.MS: "Bk. 7, eleven leaves from the end." Though JE's directions point to the page on which No. 1141 would appear, there is no entry with that number. Perhaps he intended No. 1148, "Abolishing the Ceremonial Law."</w:t>
      </w:r>
    </w:p>
    <w:p>
      <w:pPr>
        <w:pStyle w:val="Heading2"/>
      </w:pPr>
      <w:bookmarkStart w:name="heading_1041_the_world_is_not_from_e" w:id="224"/>
      <w:r>
        <w:t xml:space="preserve">1041. THE WORLD IS NOT FROM ETERNITY AND WILL COME TO AN END.</w:t>
      </w:r>
      <w:bookmarkEnd w:id="224"/>
    </w:p>
    <w:p>
      <w:pPr>
        <w:pStyle w:val="BodyText"/>
      </w:pPr>
      <w:r>
        <w:t xml:space="preserve">Add this to [No.] 1038.</w:t>
      </w:r>
    </w:p>
    <w:p>
      <w:pPr>
        <w:pStyle w:val="ListText"/>
        <w:numPr>
          <w:ilvl w:val="0"/>
          <w:numId w:val="4"/>
        </w:numPr>
      </w:pPr>
      <w:r>
        <w:t xml:space="preserve">What now appears in the motions of these comets is an evidence that the world is not from eternity. For these bodies, some of them at least, are so long in performing their revolutions, and have their course through the system of the planets and athwart their courses, whereby they are in</w:t>
      </w:r>
    </w:p>
    <w:p>
      <w:pPr>
        <w:pStyle w:val="SourcePage"/>
      </w:pPr>
      <w:r>
        <w:t xml:space="preserve">[p. 381]</w:t>
      </w:r>
    </w:p>
    <w:p>
      <w:pPr>
        <w:pStyle w:val="BodyText"/>
      </w:pPr>
      <w:r>
        <w:t xml:space="preserve">the way of having their motions disturbed by their attractions, and come so very near the sun in some part of their orbits, and are at so vast a distance from it in other parts, at which time they are more within the reach of the attraction of other fixed stars, and so little a variation of their motions being sufficient to destroy them, by causing them to strike the body of the sun, as particularly that noted comet that appeared, anno 1680: I say, considering all these things, 'tis impossible that in a course of nature their motions should be continued from eternity, an infinitely less than an eternal duration being sufficient quite to destroy their motions, that are so in the way of disturbance. Indeed, the disturbance of their motions may be such as to bring their orbits nearer to circles, and to cause them to keep at a greater distance from the sun, as well as to make the ellipses in which they move narrower, so as to bring them nearer to the sun, and at length to strike its body. But in either [case], we must suppose a gradual variation, which can't fail at length of coming to a destruction of their motions, unless we suppose an infinitely exact adjustment of accidents that disturb their motion, so as exactly to rectify at one time what is disordered at another, and so maintain the revolution throughout eternity, which supposition would equally militate against the scheme of those that hold the eternity of the world, and so its independence on a Creator.</w:t>
      </w:r>
    </w:p>
    <w:p>
      <w:pPr>
        <w:pStyle w:val="BodyText"/>
      </w:pPr>
      <w:r>
        <w:t xml:space="preserve">And as their motion must needs be something disturbed by the planets, so the motion of the planets must mutually be disturbed by them, and so the whole system must gradually be destroyed.</w:t>
      </w:r>
    </w:p>
    <w:p>
      <w:pPr>
        <w:pStyle w:val="BodyText"/>
      </w:pPr>
      <w:r>
        <w:t xml:space="preserve">The motion of comets must be something disturbed and retarded by the stream of the sunbeams which they pass through, for, as these beams are corporeal, and the motion of the comets being athwart the course of the stream of rays, [they] must be retarded by them nothing the less for the swift motion of those rays. For it is all one whether these particles of matter are at rest or in motion, as to impeding the motions of the comets, provided that motion be neither [with] their motion nor against it, but at right angles with it, as the motion of comets, take one time with another, is. However subtle the matter of the sunbeams is, yet the quantity of matter is something, especially very near the sun's body, where some of the comets come.</w:t>
      </w:r>
    </w:p>
    <w:p>
      <w:pPr>
        <w:pStyle w:val="ListText"/>
        <w:numPr>
          <w:ilvl w:val="0"/>
          <w:numId w:val="5"/>
        </w:numPr>
      </w:pPr>
      <w:r>
        <w:t xml:space="preserve">Without the exact care of a wise Creator and Disposer, these comets must needs have had their motions destroyed, and have destroyed the motions of some of the planets by clashing with them, or by coming, from time to time, very near to them, there being so great a number of them, and their motion being every way, in all manner of directions, through the expanse of the heavens, some of them athwart or very near the course</w:t>
      </w:r>
    </w:p>
    <w:p>
      <w:pPr>
        <w:pStyle w:val="SourcePage"/>
      </w:pPr>
      <w:r>
        <w:t xml:space="preserve">[p. 382]</w:t>
      </w:r>
    </w:p>
    <w:p>
      <w:pPr>
        <w:pStyle w:val="BodyText"/>
      </w:pPr>
      <w:r>
        <w:t xml:space="preserve">of some of the planets and the course of other comets. As particularly it has been observed that the course of that comet that appeared in the year 1680 was very near the orbit of the earth: therefore, it could not but have come to pass before now that they should have clashed or crossed one another so often as to have destroyed the motion one of another, so that at least the regular and almost equable and circular motion of the earth, on which its welfare depends, should long ago have been destroyed.</w:t>
      </w:r>
    </w:p>
    <w:p>
      <w:pPr>
        <w:pStyle w:val="BodyText"/>
      </w:pPr>
      <w:r>
        <w:t xml:space="preserve">If anyone says that perhaps there was once a vastly greater number of planets and comets, and all whose directions and courses were such as to cross one another have clashed long ago, and have destroyed each other and fallen down into the sun, and none are now left but such as can move freely without mutual disturbance, to this I answer two things:</w:t>
      </w:r>
    </w:p>
    <w:p>
      <w:pPr>
        <w:pStyle w:val="ListText"/>
        <w:numPr>
          <w:ilvl w:val="0"/>
          <w:numId w:val="2"/>
        </w:numPr>
      </w:pPr>
      <w:r>
        <w:t xml:space="preserve">This is not true in fact, as has been observed of the courses of the earth and the comet that appeared in 1680, that still remain across one another, or coming very near one to another.</w:t>
      </w:r>
    </w:p>
    <w:p>
      <w:pPr>
        <w:pStyle w:val="ListText"/>
        <w:numPr>
          <w:ilvl w:val="0"/>
          <w:numId w:val="3"/>
        </w:numPr>
      </w:pPr>
      <w:r>
        <w:t xml:space="preserve">If this supposition should be allowed, it would help the matter if that ever was the case, that there [were] a vastly greater number of planets and comets, many of which crossed one another in their motions, and in process of time clashed and destroyed one another. If this ever was, it was at some certain season, and if it was at a certain season, it was a certain number of years or ages ago. And if so, then it was infinitely later than from eternity, and so the same difficulty returns, viz. why did not these heavenly bodies clash sooner, when they had been in motion as eternity before that? How came it to pass [that] they maintained their motions, without destroying one another, through an infinite duration?</w:t>
      </w:r>
    </w:p>
    <w:p>
      <w:pPr>
        <w:pStyle w:val="Heading2"/>
      </w:pPr>
      <w:bookmarkStart w:name="heading_1042_natural_and_moral_fitne" w:id="225"/>
      <w:r>
        <w:t xml:space="preserve">1042. NATURAL AND MORAL FITNESS. JUSTIFICATION.</w:t>
      </w:r>
      <w:bookmarkEnd w:id="225"/>
    </w:p>
    <w:p>
      <w:pPr>
        <w:pStyle w:val="BodyText"/>
      </w:pPr>
      <w:r>
        <w:t xml:space="preserve">It must be noted that the moral fitness is such that the dependence of justification on faith is so built on the foundation of this fitness, that it don't depend on God's free promise. I don't mean such a fitness as obliged God in any sense, or such that it would have been an unfit, unworthy thing in God not to have promised justification to such: he might have required much more if he would, and if he had not been pleased to promise justification on these terms, the fitness would have signified nothing. But what is intended supposes these two things:</w:t>
      </w:r>
    </w:p>
    <w:p>
      <w:pPr>
        <w:pStyle w:val="ListText"/>
        <w:numPr>
          <w:ilvl w:val="0"/>
          <w:numId w:val="2"/>
        </w:numPr>
      </w:pPr>
      <w:r>
        <w:t xml:space="preserve">That such is the natural fitness of it, that it would have been an unfit thing as the case stood, there being a Mediator, etc., that those that had not this qualification should be looked on as being in Christ, or belonging to him. It was an unfit thing that they that rejected him, and were not heartily willing to have him, should have him. And,</w:t>
      </w:r>
    </w:p>
    <w:p>
      <w:pPr>
        <w:pStyle w:val="SourcePage"/>
      </w:pPr>
      <w:r>
        <w:t xml:space="preserve">[p. 383]</w:t>
      </w:r>
    </w:p>
    <w:p>
      <w:pPr>
        <w:pStyle w:val="ListText"/>
        <w:numPr>
          <w:ilvl w:val="0"/>
          <w:numId w:val="3"/>
        </w:numPr>
      </w:pPr>
      <w:r>
        <w:t xml:space="preserve">That when God had, of his good pleasure, purposed to bestow an interest in Christ on some freely and not on all, according to some qualification, his wisdom appears in choosing such a qualification as this, that was especially fit. So that there is a peculiar beauty in his so ordering it, that those sinners that heartily consent to and with their whole souls comply with Christ as a Mediator, should be looked upon, and they only, as in him or belonging to him.</w:t>
      </w:r>
    </w:p>
    <w:p>
      <w:pPr>
        <w:pStyle w:val="Heading2"/>
      </w:pPr>
      <w:bookmarkStart w:name="heading_1043_incarnation_of_christ" w:id="226"/>
      <w:r>
        <w:t xml:space="preserve">1043. INCARNATION OF CHRIST.</w:t>
      </w:r>
      <w:bookmarkEnd w:id="226"/>
    </w:p>
    <w:p>
      <w:pPr>
        <w:pStyle w:val="Heading2"/>
      </w:pPr>
      <w:bookmarkStart w:name="heading_see_no_766_that_the_incarnat" w:id="227"/>
      <w:r>
        <w:t xml:space="preserve">See No. 766. That the incarnation, or the union of the divine nature with the human, is by the Holy Spirit dwelling in the human nature, is evident by Zechariah 3:8–9, "For behold, I will bring forth my servant, the Branch. For behold the stone that I have laid before Joshua: upon one stone shall be seven eyes. I will engrave the graving thereof, saith the Lord of hosts, and I will remove the iniquity of that land in one day." That this stone is the Messiah, I have shown in my discourse on the "Prophecies of the Messiah." Here is a great and wonderful work of God mentioned, viz. his engraving seven eyes (seven being the number of perfection) on a stone, than which nothing is further from sight. These eyes, in Zechariah 4:10, are said to be the eyes of the Lord, and yet they are represented as being, by the wonderful work of God, so united to the stone that they are the eyes of the stone, being graven by God in the very substance of the stone. So that here is God's sight, or perception, knowledge or consciousness united to the Messiah or Christ, which can't be less than a personal union. And hereby it is represented that way is made for complete satisfaction being made for sin through the Messiah, by the words added, "and I will remove the iniquity of that land in one day," as it is by the union of the human nature with the divine that the sacrifice of Christ becomes satisfactory for sin. But these seven eyes are doubtless the same with the seven lamps before the throne spoken of, Revelation 4:5, which we are told are the seven spirits of God, and also the same with that Spirit of the Lord as a spirit of wisdom and understanding, and counsel and knowledge, that it is said should rest on the</w:t>
      </w:r>
      <w:bookmarkEnd w:id="227"/>
    </w:p>
    <w:p>
      <w:pPr>
        <w:pStyle w:val="BodyText"/>
      </w:pPr>
      <w:r>
        <w:t xml:space="preserve">"Miscellanies," No. 922, "Prophecies of the Messiah," § 20, on Isaiah 28:16. Here JE marshals texts to show that "the same great future prince that had been so often promised in preceding chapters of Isaiah is foretold." By the "foundation stone" mentioned in the text, for example, is "signified some public person that is at the head of a people, on whom the community depends as their ruler, judge or captain." In "Miscellanies," No. 1067, a continuation of No. 922, § 64, JE is again considering Isaiah 28, and, after referring to his previous discussion in § 20, he states "that the precious tried stone there spoken of is the Messiah, and the connection being considered, those other arguments there mentioned that that was the Messiah, is a mutual evidence that these chapters are a prophecy of the times of the Messiah."</w:t>
      </w:r>
    </w:p>
    <w:p>
      <w:pPr>
        <w:pStyle w:val="SourcePage"/>
      </w:pPr>
      <w:r>
        <w:t xml:space="preserve">[p. 384]</w:t>
      </w:r>
    </w:p>
    <w:p>
      <w:pPr>
        <w:pStyle w:val="BodyText"/>
      </w:pPr>
      <w:r>
        <w:t xml:space="preserve">BRANCH</w:t>
      </w:r>
    </w:p>
    <w:p>
      <w:pPr>
        <w:pStyle w:val="BodyText"/>
      </w:pPr>
      <w:r>
        <w:t xml:space="preserve">that should grow out of the roots of Jesse, Isaiah 11:2. But what puts this matter out of all dispute is that these very seven eyes are explained of the Spirit of God in Revelation 5:6, "And I beheld, and lo, [in the midst of the throne, stood] a Lamb as it had been slain, having seven horns and seven eyes, which are the seven spirits of God sent forth into all the earth," alluding to this very place in Zechariah 4:10.</w:t>
      </w:r>
    </w:p>
    <w:p>
      <w:pPr>
        <w:pStyle w:val="Heading2"/>
      </w:pPr>
      <w:bookmarkStart w:name="heading_1044_christian_religion_chri" w:id="228"/>
      <w:r>
        <w:t xml:space="preserve">1044. CHRISTIAN RELIGION. CHRIST'S SPIRIT OF PROPHECY.</w:t>
      </w:r>
      <w:bookmarkEnd w:id="228"/>
    </w:p>
    <w:p>
      <w:pPr>
        <w:pStyle w:val="BodyText"/>
      </w:pPr>
      <w:r>
        <w:t xml:space="preserve">See [No.] 972. As Christ wrought miracles in a very different manner from the prophets, acting therein in his own name, and as doing what he did as of his own power and will, so also he uttered prophecies in a way very diverse from the ancient prophets.</w:t>
      </w:r>
    </w:p>
    <w:p>
      <w:pPr>
        <w:pStyle w:val="ListText"/>
        <w:numPr>
          <w:ilvl w:val="0"/>
          <w:numId w:val="2"/>
        </w:numPr>
      </w:pPr>
      <w:r>
        <w:t xml:space="preserve">Whereas the ancient prophets, when they uttered their predictions were wont to introduce them after this manner, "Hear ye the word of the Lord," or "Thus saith the Lord," or with some such like phrase showing that they did not speak of their own knowledge, but by special revelation and direction from God; but Christ foretold things to come in a remarkably different manner and style, holding forth as much as that he spake of his own knowledge, introducing his predictions not with a "Thus saith the Lord," but "Verily I say unto you," as Matthew 23:36, Matthew 24:34–35 and Matthew 26:13, Matthew 26:21, Mark 14:30, Luke 21:31–32, John 13:38 and John 14:12 and John 16:20–22. The following place is very remarkable, showing what great authority Christ attributed to his own word in his predictions: Matthew 24:34–35, "Verily </w:t>
      </w:r>
      <w:r>
        <w:rPr>
          <w:i/>
          <w:iCs/>
        </w:rPr>
        <w:t xml:space="preserve">I say</w:t>
      </w:r>
      <w:r>
        <w:t xml:space="preserve"> unto you, this generation shall not pass, till all these things be fulfilled. Heaven and earth shall pass away, but </w:t>
      </w:r>
      <w:r>
        <w:rPr>
          <w:i/>
          <w:iCs/>
        </w:rPr>
        <w:t xml:space="preserve">my words</w:t>
      </w:r>
      <w:r>
        <w:t xml:space="preserve"> shall not pass away." These words are annexed to the chief prophecies that Christ ever uttered, which are contained in Matthew 24; see the same, Luke 21:31–32.</w:t>
      </w:r>
    </w:p>
    <w:p>
      <w:pPr>
        <w:pStyle w:val="ListText"/>
        <w:numPr>
          <w:ilvl w:val="0"/>
          <w:numId w:val="3"/>
        </w:numPr>
      </w:pPr>
      <w:r>
        <w:t xml:space="preserve">Christ foretold future events, and that after his death, not only as what he knew by his own knowledge, but what he himself would accomplish or bring to pass: both future blessings to his church and people, and future calamity and destruction to those persons and people that were his enemies.</w:t>
      </w:r>
    </w:p>
    <w:p>
      <w:pPr>
        <w:pStyle w:val="BodyText"/>
      </w:pPr>
      <w:r>
        <w:t xml:space="preserve">(1) He foretells future great events for the benefit and prosperity of his church, that he would bring to pass. John 14:12–14, "Verily, verily I say unto you, he that believeth in me, the works that I do, he shall do also, and greater works than these shall he do, because I go unto my Father. And whatsoever ye shall ask in my name, that will I do, that the Father may be glorified in the Son. If ye shall ask anything in my name, I will do it." John 16:7–11, "Nevertheless, I tell you the truth, it is expedient for you that I go away. For if I go not away, the Comforter will not come unto you. But if</w:t>
      </w:r>
    </w:p>
    <w:p>
      <w:pPr>
        <w:pStyle w:val="SourcePage"/>
      </w:pPr>
      <w:r>
        <w:t xml:space="preserve">[p. 385]</w:t>
      </w:r>
    </w:p>
    <w:p>
      <w:pPr>
        <w:pStyle w:val="BodyText"/>
      </w:pPr>
      <w:r>
        <w:t xml:space="preserve">I depart, </w:t>
      </w:r>
      <w:r>
        <w:rPr>
          <w:i/>
          <w:iCs/>
        </w:rPr>
        <w:t xml:space="preserve">I will send him unto you</w:t>
      </w:r>
      <w:r>
        <w:t xml:space="preserve">. And when he is come, he will reprove the world of sin, of righteousness and of judgment. Of sin, because they believe not on me. Of righteousness, because I go to my Father, and ye see me no more. Of judgment, because the prince of this world is judged." And John 16:20–22, "Verily, verily I say unto you, that ye shall weep and lament, but the world shall rejoice; and ye shall be sorrowful, but your sorrow shall be turned to joy. [A woman, when she is in travail, hath sorrow, because her hour is come. But as soon as she is delivered of the child, she remembreth no more the anguish, for joy that a man is born into the world.] And ye now therefore have sorrow; but I will see you again, and your heart shall rejoice, and your joy no man taketh from you." See the whole [of] John 13-16. And Luke 21:15–18, "For I will give you a mouth and wisdom, which all your adversaries shall not be able to gainsay, or resist. And ye shall be betrayed, both by parents and brethren and kinsfolk and friends; and some of you shall they cause to be put to death. And ye shall be hated of all men for my name's sake. But there shall not an hair of your head perish." Luke 24:49, "And behold, I send the promise of my Father upon you. But tarry ye in the city of Jerusalem, until ye be endued with power from on high." So he foretold his own resurrection from the dead, as what he himself would bring to pass of his own power. John 2:19, "Destroy this temple, and in three days I will raise it up." And John 10:17–18, "I lay down my life, that I may take it again. No man taketh it from me; I have power to lay it down, and I have power to take it again." Mark 16:17–18, "And these signs shall follow them that believe: in my name shall they cast out devils, they shall speak with new tongues. They shall take up serpents and, if they drink any deadly thing, it shall not hurt them. They shall lay hands on the sick, and they shall recover."</w:t>
      </w:r>
    </w:p>
    <w:p>
      <w:pPr>
        <w:pStyle w:val="BodyText"/>
      </w:pPr>
      <w:r>
        <w:t xml:space="preserve">(2) He foretells very great events, implying awful calamity and destruction to his enemies, as what he himself would bring to pass. Thus he speaks of that mighty destruction of the Jewish nation by the Romans as that which he would have protected them from, if they had believed him. Matthew 23:36–38, "Verily I say unto you, all these things shall come on this generation. O Jerusalem, Jerusalem, thou that killest the prophets, and stonest them that are sent unto thee, how often would I have gathered thy children together, even as a hen gathereth her chickens under her wings, and ye would not? Behold, your house is left unto you desolate." And this destruction is spoken of as what he will bring upon them, as a punishment for their rejecting and despising him. Luke 19:12–14, "He said therefore, a certain noble man went into a far country, to receive for himself a kingdom and to return. And he called his ten servants and delivered them ten</w:t>
      </w:r>
    </w:p>
    <w:p>
      <w:pPr>
        <w:pStyle w:val="SourcePage"/>
      </w:pPr>
      <w:r>
        <w:t xml:space="preserve">[p. 386]</w:t>
      </w:r>
    </w:p>
    <w:p>
      <w:pPr>
        <w:pStyle w:val="BodyText"/>
      </w:pPr>
      <w:r>
        <w:t xml:space="preserve">pounds, and said to them, Occupy till I come. But his citizens hated [him] and sent a message after him, saying, We will not have this man to reign over us"; with Luke 19:27, "But those mine enemies, which would not that I should reign over them, bring hither and slay before me."</w:t>
      </w:r>
    </w:p>
    <w:p>
      <w:pPr>
        <w:pStyle w:val="ListText"/>
        <w:numPr>
          <w:ilvl w:val="0"/>
          <w:numId w:val="4"/>
        </w:numPr>
      </w:pPr>
      <w:r>
        <w:t xml:space="preserve">Christ not only foretold things future, as having ability in himself so to do, but he promised to give others ability to foretell future events by his Spirit, who shall teach them future events from him, as of his knowledge, and hereby shall honor him, as having, in his foreknowledge of future things, the same honor with the Father. John 16:7, "If I go not away, the Comforter will not come. But if I depart, I will send him unto you"; John 16:13–14, "When the Spirit of truth is come, he will guide you into all truth. For he shall not speak of himself; but whatsoever he shall hear, that shall he speak, and he will show you things to come. He shall glorify me, for he shall receive of mine, and shall show it unto you. All things that the Father hath are mine. Therefore said I, that he shall take of mine, and shall show it unto you."</w:t>
      </w:r>
    </w:p>
    <w:p>
      <w:pPr>
        <w:pStyle w:val="BodyText"/>
      </w:pPr>
      <w:r>
        <w:t xml:space="preserve">And 'tis observable that never any prophet gave such great and manifold opportunity for proof and trial, whether he was a true prophet or no, in the multitude of predictions that he uttered of events to be fulfilled in his lifetime, and during the generation after his death, and in the plainness of his predictions, most of them being delivered, not in visionary, mystical representations, as the predictions of the prophets of old, but in a manner intelligible to all.</w:t>
      </w:r>
    </w:p>
    <w:p>
      <w:pPr>
        <w:pStyle w:val="BodyText"/>
      </w:pPr>
      <w:r>
        <w:t xml:space="preserve">Therefore, the supposition that God would so order it that all these predictions, many of them so strange and wonderful, and in themselves so exceeding unlikely, should exactly come to pass if he were an impostor, and that God's providence should so wonderfully confirm his words, beyond those of any other prophet that ever had been in the world, [is extremely unreasonable], especially considering the following things:</w:t>
      </w:r>
    </w:p>
    <w:p>
      <w:pPr>
        <w:pStyle w:val="ListText"/>
        <w:numPr>
          <w:ilvl w:val="0"/>
          <w:numId w:val="2"/>
        </w:numPr>
      </w:pPr>
      <w:r>
        <w:t xml:space="preserve">That God had of old given this as a sign by which his people might know a true prophet, viz. the things coming to pass that he foretells. And this rule is annexed by Moses to the great promise that God gave the people by him of the Messiah. Deuteronomy 18:15–19,</w:t>
      </w:r>
    </w:p>
    <w:p>
      <w:pPr>
        <w:pStyle w:val="BlockQuote"/>
      </w:pPr>
      <w:r>
        <w:t xml:space="preserve">The Lord thy God will raise up unto thee a prophet from the midst of thee, of thy brethren, like unto me; unto him ye shall hearken. According to all that thou desirest of the Lord in Horeb, in the day of the assembly, saying, Let me not hear again the voice of the Lord my God, neither let me see this great fire anymore that I die not. And the Lord said unto me, They have well spoken that which they have spoken, I will raise them up a prophet from among their brethren, like unto</w:t>
      </w:r>
    </w:p>
    <w:p>
      <w:pPr>
        <w:pStyle w:val="SourcePage"/>
      </w:pPr>
      <w:r>
        <w:t xml:space="preserve">[p. 387]</w:t>
      </w:r>
    </w:p>
    <w:p>
      <w:pPr>
        <w:pStyle w:val="BodyText"/>
      </w:pPr>
      <w:r>
        <w:t xml:space="preserve">thee, and I will put my words in his mouth, and he shall speak unto them all that I shall command him. And it shall come to pass, that whosoever will not hearken unto my words that he shall speak, I will require it of him. But the prophet which shall presume to speak a word in my name which I have not commanded him to speak, or shall speak in the name of other gods, even that prophet shall die. And if thou say in thine heart, How shall we know the word which the Lord hath not spoken? When a prophet speaketh in the name of the Lord, if the thing follow not nor come to pass, that is the thing which the Lord hath not spoken, but the prophet hath spoken presumptuously. Thou shalt not be afraid of him.</w:t>
      </w:r>
    </w:p>
    <w:p>
      <w:pPr>
        <w:pStyle w:val="BodyText"/>
      </w:pPr>
      <w:r>
        <w:t xml:space="preserve">Now therefore, since Jesus professed to be the Messiah and the great prophet foretold and promised by God in this place, and uttered so many and great and wonderful prophecies, it might be expected, if he was a mere pretender and spake presumptuously, and uttered what the Lord had not spoken, that that God that here foretold the coming of the Messiah, and gave this rule to distinguish false prophets and vain pretenders from him, should not have confirmed his prophecies in his providence, but in that case given his people opportunity to have refuted his pretenses by this rule.</w:t>
      </w:r>
    </w:p>
    <w:p>
      <w:pPr>
        <w:pStyle w:val="ListText"/>
        <w:numPr>
          <w:ilvl w:val="0"/>
          <w:numId w:val="3"/>
        </w:numPr>
      </w:pPr>
      <w:r>
        <w:t xml:space="preserve">Seeing that foretelling future events is spoken of by God, in the ancient prophecies of the kingdom of the Messiah, as one great thing wherein the Messiah should differ from the false gods and false prophets and vain pretenders of the heathen. In that great prophecy of the kingdom of the Messiah, beginning with Isaiah 40-66, foretelling future events in such a manner as to show that he that foretells does foresee, and has a view of future, is often mentioned as a divine prerogative, and therefore a good evidence that he that does so is a divine person, or speaks by divine authority. Therefore the gods of the heathen and their prophets are often challenged upon this head, and the proof of their authority often put upon this issue. Isaiah 41:21–23, Isaiah 41:26, Isaiah 41:28 and Isaiah 42:8–9 and Isaiah 44:6–8 and Isaiah 45:3, Isaiah 45:21 and Isaiah 43:9–12 and Isaiah 46:10 and Isaiah 48:14. And in that prophecy 'tis declared that herein the Messiah should differ from all vain pretenders; see Isaiah 41:27 and Isaiah 42:1–4, compared with Isaiah 41:21–23, Isaiah 41:26, Isaiah 41:28–29. Now therefore, is it credible that God would so order it that an impostor, one that pretended to be the Messiah, should have this honor in so high a degree, which he mentioned as the great and distinguishing honor which he would put on the true Messiah as his elect, in whom his soul delighted?</w:t>
      </w:r>
    </w:p>
    <w:p>
      <w:pPr>
        <w:pStyle w:val="ListText"/>
        <w:numPr>
          <w:ilvl w:val="0"/>
          <w:numId w:val="4"/>
        </w:numPr>
      </w:pPr>
      <w:r>
        <w:t xml:space="preserve">Seeing that any persons foretelling of future events as by their own</w:t>
      </w:r>
    </w:p>
    <w:p>
      <w:pPr>
        <w:pStyle w:val="SourcePage"/>
      </w:pPr>
      <w:r>
        <w:t xml:space="preserve">[p. 388]</w:t>
      </w:r>
    </w:p>
    <w:p>
      <w:pPr>
        <w:pStyle w:val="BodyText"/>
      </w:pPr>
      <w:r>
        <w:t xml:space="preserve">knowledge, and as things that are to be accomplished by their own power, is spoken of by God, in these forementioned places, as his great prerogative, and as a good and sure evidence of the divinity of the person that can do thus. And especially God speaks thus in those very places where he is foretelling the coming of the Messiah, and foretells that [he] should have this honor, as in Isaiah 41:21–23, "Produce your cause, saith the Lord. Bring forth your strong reasons, saith the King of Jacob. Let them bring forth and show us what shall happen; [let them show the former things what they be, that we may consider them, and know the latter end of them, or declare us things for to come.] Show the things that are to come hereafter, </w:t>
      </w:r>
      <w:r>
        <w:rPr>
          <w:i/>
          <w:iCs/>
        </w:rPr>
        <w:t xml:space="preserve">that we may know that ye are gods</w:t>
      </w:r>
      <w:r>
        <w:t xml:space="preserve">." Isaiah 41:26, "Who hath declared from the beginning, that we may know? And before time, that we may say, he is righteous? Yea, there is none that showeth; yea, there is none that declareth; yea, there is none that heareth your words." But then, in the next words, God promises the Messiah, to show and declare which the heathen gods could not do; Isaiah 41:27, "The first shall say to Zion, Behold, behold them, and I will give to Jerusalem one that bringeth good tidings," i.e. that foreshows glorious future things God is about to do for his people. And in the words that follow, 'tis signified that thus God would supply that defect which arose from the impotence of the heathen gods, and grant that thing wherein they were so deficient; Isaiah 41:28–29, "For I beheld, and there was no man even amongst them, and there was no counselor, that when I asked of them could answer a word. Behold, they are all vanity; their works are nothing, their molten images are wind and confusion." And in the words that next follow, 'tis further signified that God would supply this defect: "Behold my servant, whom I uphold, mine elect, in whom my soul delighteth. I have put my Spirit upon [him]; he shall bring forth judgment to the Gentiles" [Isaiah 42:1].</w:t>
      </w:r>
    </w:p>
    <w:p>
      <w:pPr>
        <w:pStyle w:val="BodyText"/>
      </w:pPr>
      <w:r>
        <w:t xml:space="preserve">Seeing, therefore, God mentions a thus foretelling future events in this manner as a certain note of divinity, and a distinguishing honor that he would put on the Messiah, his Elect, in whom his soul delighteth, is it credible that God would put this honor in so great a degree on one that falsely pretended to be the Messiah and the beloved of God, and especially when with all he pretended in this respect to have the same honor belonging to him, that belongs to God? As John 16:13–15, "He will show you things to come. He shall glorify me, for he shall receive of mine, and shall show it unto you. All things that the Father hath are mine; therefore, said I, that he shall take of mine and shall show it unto you." And [he] also speaks of his knowledge of divine secrets and future events as the effect of the peculiar love that God had to him. John 5:20, "The Father loveth the Son, and showeth him all things that himself doth." See No. 1193.</w:t>
      </w:r>
    </w:p>
    <w:p>
      <w:pPr>
        <w:pStyle w:val="SourcePage"/>
      </w:pPr>
      <w:r>
        <w:t xml:space="preserve">[p. 389]</w:t>
      </w:r>
    </w:p>
    <w:p>
      <w:pPr>
        <w:pStyle w:val="Heading2"/>
      </w:pPr>
      <w:bookmarkStart w:name="heading_1045_natural_and_moral_fitne" w:id="229"/>
      <w:r>
        <w:t xml:space="preserve">1045. NATURAL AND MORAL FITNESS.</w:t>
      </w:r>
      <w:bookmarkEnd w:id="229"/>
    </w:p>
    <w:p>
      <w:pPr>
        <w:pStyle w:val="BodyText"/>
      </w:pPr>
      <w:r>
        <w:t xml:space="preserve">Will anybody deny that God requires that persons should accept of Christ as a Savior, in order to their having him for their Savior, because it is a meet and fit thing that, before men have this benefit for their own, they should accept of it, and because it was fit that man should be dealt with as an intelligent, voluntary agent capable of act and choice? And if this be owned, this is the same thing as owning that 'tis appointed because of some fitness.See No. 1042.</w:t>
      </w:r>
    </w:p>
    <w:p>
      <w:pPr>
        <w:pStyle w:val="Heading2"/>
      </w:pPr>
      <w:bookmarkStart w:name="heading_1046_saints_higher_in_glory_" w:id="230"/>
      <w:r>
        <w:t xml:space="preserve">1046. SAINTS, HIGHER IN GLORY THAN THE ANGELS.</w:t>
      </w:r>
      <w:bookmarkEnd w:id="230"/>
    </w:p>
    <w:p>
      <w:pPr>
        <w:pStyle w:val="BodyText"/>
      </w:pPr>
      <w:r>
        <w:t xml:space="preserve">When Joseph brought his brethren into Egypt, they had greater privileges there than the natives of the land; Genesis 47:6, they had the very best of the land given them.</w:t>
      </w:r>
    </w:p>
    <w:p>
      <w:pPr>
        <w:pStyle w:val="Heading2"/>
      </w:pPr>
      <w:bookmarkStart w:name="heading_1047_trinity_the_holy_ghost" w:id="231"/>
      <w:r>
        <w:t xml:space="preserve">1047. TRINITY. THE HOLY GHOST</w:t>
      </w:r>
      <w:bookmarkEnd w:id="231"/>
    </w:p>
    <w:p>
      <w:pPr>
        <w:pStyle w:val="BodyText"/>
      </w:pPr>
      <w:r>
        <w:t xml:space="preserve">is not called the Holy Ghost or Holy Spirit so often in Scripture merely because the creature's holiness is from him, but chiefly because God's holiness consists in him. Therefore he is called the Spirit of God's holiness. Psalms 51:11, "Take not away thy Holy Spirit from me"; in the original, it is </w:t>
      </w:r>
      <w:r>
        <w:rPr>
          <w:i/>
          <w:iCs/>
        </w:rPr>
        <w:t xml:space="preserve">the Spirit of thy holiness</w:t>
      </w:r>
      <w:r>
        <w:t xml:space="preserve">. So Isaiah 63:10, "They vexed his Holy Spirit"; in the original, </w:t>
      </w:r>
      <w:r>
        <w:rPr>
          <w:i/>
          <w:iCs/>
        </w:rPr>
        <w:t xml:space="preserve">the Spirit of his holiness</w:t>
      </w:r>
      <w:r>
        <w:t xml:space="preserve">. So again, Isaiah 63:11, "that put his Holy Spirit within him"; it is, in the original, again, </w:t>
      </w:r>
      <w:r>
        <w:rPr>
          <w:i/>
          <w:iCs/>
        </w:rPr>
        <w:t xml:space="preserve">the Spirit of his holiness</w:t>
      </w:r>
      <w:r>
        <w:t xml:space="preserve">.</w:t>
      </w:r>
    </w:p>
    <w:p>
      <w:pPr>
        <w:pStyle w:val="BodyText"/>
      </w:pPr>
      <w:r>
        <w:t xml:space="preserve">Dr. Owen, in his </w:t>
      </w:r>
      <w:r>
        <w:rPr>
          <w:i/>
          <w:iCs/>
        </w:rPr>
        <w:t xml:space="preserve">Discourse Concerning the Holy Spirit</w:t>
      </w:r>
      <w:r>
        <w:t xml:space="preserve">, Bk. 1, ch. 3, §5, says, "The Spirit is the </w:t>
      </w:r>
      <w:r>
        <w:rPr>
          <w:i/>
          <w:iCs/>
        </w:rPr>
        <w:t xml:space="preserve">mutual love</w:t>
      </w:r>
      <w:r>
        <w:t xml:space="preserve"> of the Father and the Son."</w:t>
      </w:r>
    </w:p>
    <w:p>
      <w:pPr>
        <w:pStyle w:val="BodyText"/>
      </w:pPr>
      <w:r>
        <w:t xml:space="preserve">In the same place, he also says, "The mutual knowledge and love of Father and Son […] are absolute, infinite, natural and necessary unto the being and blessedness of God." And again, in the same section, says, "In these mutual, internal actings of themselves" (i.e. the persons of the Trinity) "consists much of the infinite blessedness of the holy God."John Owen, </w:t>
      </w:r>
      <w:r>
        <w:rPr>
          <w:i/>
          <w:iCs/>
        </w:rPr>
        <w:t xml:space="preserve">ΠΝΕΥΜΑΤΟΛΟΓΙΑ; or, A Discourse Concerning the Holy Spirit. Wherein An Account is given of his Name, Nature, Personality, Dispensation, Operations, and Effects</w:t>
      </w:r>
      <w:r>
        <w:t xml:space="preserve"> (London, 1674), 45–46.</w:t>
      </w:r>
    </w:p>
    <w:p>
      <w:pPr>
        <w:pStyle w:val="Heading2"/>
      </w:pPr>
      <w:bookmarkStart w:name="heading_1048_creation" w:id="232"/>
      <w:r>
        <w:t xml:space="preserve">1048. CREATION.</w:t>
      </w:r>
      <w:bookmarkEnd w:id="232"/>
    </w:p>
    <w:p>
      <w:pPr>
        <w:pStyle w:val="BodyText"/>
      </w:pPr>
      <w:r>
        <w:t xml:space="preserve">The reasonableness of the account that Moses gives of the creation of the world, as represented by Mr. John Hubbard, in the </w:t>
      </w:r>
      <w:r>
        <w:rPr>
          <w:i/>
          <w:iCs/>
        </w:rPr>
        <w:t xml:space="preserve">Berry Street Sermons</w:t>
      </w:r>
      <w:r>
        <w:t xml:space="preserve">, Sermon 6.</w:t>
      </w:r>
      <w:r>
        <w:rPr>
          <w:i/>
          <w:iCs/>
        </w:rPr>
        <w:t xml:space="preserve">Faith and Practice Represented in Fifty-Four Sermons on the Principal Heads of the Christian Religion; Preached at Berry-Street, 1733</w:t>
      </w:r>
      <w:r>
        <w:t xml:space="preserve"> (2 vols. London, 1735), </w:t>
      </w:r>
      <w:r>
        <w:rPr>
          <w:i/>
          <w:iCs/>
        </w:rPr>
        <w:t xml:space="preserve">1</w:t>
      </w:r>
      <w:r>
        <w:t xml:space="preserve">, 127–29, in Sermon VI, by John Hubbard, "The Decrees of God Concerning All His Works, and His Beginning to Execute Them in Creation," on Ephesians 1:11.</w:t>
      </w:r>
    </w:p>
    <w:p>
      <w:pPr>
        <w:pStyle w:val="BodyText"/>
      </w:pPr>
      <w:r>
        <w:t xml:space="preserve">"How naturally and properly is light made to spring up as the first remove from a chaos," involved all in darkness. Whether this light might be</w:t>
      </w:r>
    </w:p>
    <w:p>
      <w:pPr>
        <w:pStyle w:val="SourcePage"/>
      </w:pPr>
      <w:r>
        <w:t xml:space="preserve">[p. 390]</w:t>
      </w:r>
    </w:p>
    <w:p>
      <w:pPr>
        <w:pStyle w:val="BodyText"/>
      </w:pPr>
      <w:r>
        <w:t xml:space="preserve">of use to the angels in their viewing "the process of the other days or no," it served no doubt "to adorn and beautify the rising face of nature," and to forward, "by its concomitant heat, the succeeding productions."</w:t>
      </w:r>
    </w:p>
    <w:p>
      <w:pPr>
        <w:pStyle w:val="BodyText"/>
      </w:pPr>
      <w:r>
        <w:t xml:space="preserve">The produce of the second day was "the firmament, or atmosphere," extracted out of the circumfused waters. "How fitly now does air take the next place to light, and precede vegetables and animals," neither of which can live at all without air.</w:t>
      </w:r>
    </w:p>
    <w:p>
      <w:pPr>
        <w:pStyle w:val="BodyText"/>
      </w:pPr>
      <w:r>
        <w:t xml:space="preserve">On the first part of the third day, the waters, which hitherto covered the whole surface of the earth, were drawn off "into channels at the same time prepared for them." And this could not so well be before, since the air might better be raised out of the waters while they were diffused all abroad, than when they were collected into one place. "But then it was necessary, previous to the production of that useful and pleasant variety of the vegetable kinds, which at the second fiat of this day, the earth plentifully brought forth"; and both these works of the third day must needs go before "the formation of all living creatures, that they might have a proper seat for their reception, and store of food for their sustenance against their appearance in the world. Yet one day is interposed between finishing the seat, and introducing any of its inhabitants; in order to make a standing provision of light and heat. The sun, moon and stars were now," on the fourth day, "lighted up in heaven, and fixed in their respective orbs, and their courses and uses appointed them, which they have constantly fulfilled from that time. How wisely was this work deferred till now, but no longer, were it only for the greater decorum and harmony, that the parts of the universe, purely material and void of sense, might be finished together, and this, as most glorious, come last?" Besides, perhaps the same degrees of light and heat might not be so convenient to the world while it was forming, as when it was completely formed and inhabited, "and were incapable of nourishing and improving what they might conduce to raise; either because they were too feeble, or else too powerful and intense. Much less may they be thought adapted to the more delicate and complicated frame of animals, which requires the communication of light and heat to them in an exact medium,[…] at once to suit their organs of sight, and to cherish in them a due vital warmth.</w:t>
      </w:r>
    </w:p>
    <w:p>
      <w:pPr>
        <w:pStyle w:val="BodyText"/>
      </w:pPr>
      <w:r>
        <w:t xml:space="preserve">"Now follows, where it ought, and where it only well could, the production of all sorts of living creatures; and first" on the fifth day, "fishes, great and small," were produced "to stock the sea and rivers," and "all the feathered, winged tribes to fly in the air. These were both made of the same watery materials, and before the terrestrial animals, as having their texture more simple,[…] and the places of their residence the water and air, sooner ready for their accommodation."</w:t>
      </w:r>
    </w:p>
    <w:p>
      <w:pPr>
        <w:pStyle w:val="SourcePage"/>
      </w:pPr>
      <w:r>
        <w:t xml:space="preserve">[p. 391]</w:t>
      </w:r>
    </w:p>
    <w:p>
      <w:pPr>
        <w:pStyle w:val="BodyText"/>
      </w:pPr>
      <w:r>
        <w:t xml:space="preserve">On the sixth day God formed out of the ground, now grown solid and firm enough "to support the bodies and steps of its destined natives and inhabitants," all the various species of them; "the irrational first, as beasts, both wild and tame, and creeping things innumerable; and last of all one only rational creature, to have the supreme dominion over and use of all the rest, even man, to whom quickly after was joined the woman, made out of him. Thus was the masterpiece and chief end of this goodly frame reserved to crown the whole, as was certainly most meet for his honor, convenience and entertainment. Most of the preceding operations were absolutely necessary, to make him a seat fit to live in; all together contributed such furniture and ornaments, as left nothing wanting to the immediate gratification of his nature, as soon as it was formed: and as they prepared the way for his entrance, they so declared his superior rank and preeminence."</w:t>
      </w:r>
    </w:p>
    <w:p>
      <w:pPr>
        <w:pStyle w:val="Heading2"/>
      </w:pPr>
      <w:bookmarkStart w:name="heading_1049_original_sin_imputation" w:id="233"/>
      <w:r>
        <w:t xml:space="preserve">1049. ORIGINAL SIN. IMPUTATION OF ADAM'S SIN.</w:t>
      </w:r>
      <w:bookmarkEnd w:id="233"/>
    </w:p>
    <w:p>
      <w:pPr>
        <w:pStyle w:val="BodyText"/>
      </w:pPr>
      <w:r>
        <w:t xml:space="preserve">"Ecclesiastes 7:29, 'God made man upright, but they have sought out many inventions.' This remarkable change of the singular number into the plural shows, that the term </w:t>
      </w:r>
      <w:r>
        <w:rPr>
          <w:i/>
          <w:iCs/>
        </w:rPr>
        <w:t xml:space="preserve">man</w:t>
      </w:r>
      <w:r>
        <w:t xml:space="preserve">, in the text, is to be taken collectively for all mankind, as included in Adam, the first man. He whom God created after his own image, is to be considered as a public person, who was to hold or lose that happy state, not only for himself, but for all his natural offspring." Dr. Guyse, in the </w:t>
      </w:r>
      <w:r>
        <w:rPr>
          <w:i/>
          <w:iCs/>
        </w:rPr>
        <w:t xml:space="preserve">Berry Street Sermons</w:t>
      </w:r>
      <w:r>
        <w:t xml:space="preserve">, Sermon 9.Ibid., </w:t>
      </w:r>
      <w:r>
        <w:rPr>
          <w:i/>
          <w:iCs/>
        </w:rPr>
        <w:t xml:space="preserve">1</w:t>
      </w:r>
      <w:r>
        <w:t xml:space="preserve">, 193, from Sermon IX, by John Guyse, "The Original State of Man, and the Covenant of Works."</w:t>
      </w:r>
    </w:p>
    <w:p>
      <w:pPr>
        <w:pStyle w:val="Heading2"/>
      </w:pPr>
      <w:bookmarkStart w:name="heading_1050_intercession_of_christ" w:id="234"/>
      <w:r>
        <w:t xml:space="preserve">1050. INTERCESSION OF CHRIST.</w:t>
      </w:r>
      <w:bookmarkEnd w:id="234"/>
    </w:p>
    <w:p>
      <w:pPr>
        <w:pStyle w:val="BodyText"/>
      </w:pPr>
      <w:r>
        <w:t xml:space="preserve">The nature of it is excellently described by Mr. John Hubbard, in the </w:t>
      </w:r>
      <w:r>
        <w:rPr>
          <w:i/>
          <w:iCs/>
        </w:rPr>
        <w:t xml:space="preserve">Berry Street Sermons</w:t>
      </w:r>
      <w:r>
        <w:t xml:space="preserve">, Sermon 18, and especially the propriety and fitness of his performing such a part in heaven for us, and the uses of it.Ibid., </w:t>
      </w:r>
      <w:r>
        <w:rPr>
          <w:i/>
          <w:iCs/>
        </w:rPr>
        <w:t xml:space="preserve">1</w:t>
      </w:r>
      <w:r>
        <w:t xml:space="preserve">, 378–402, Sermon XVIII, "The Intercession of Christ, as Another Part of His Priesthood," in which Hubbard describes "the nature, properties, and uses of Christ's intercession." First, its nature: its aim is to remove the distance between God the Father and those for whom Christ intercedes; it consists in Christ's continually presenting before God "that Sacrifice he made of himself on Earth"; it "comprehends withal some direct signification of his Mind and Will to the Father," and it commends and presents the prayers of the saints. Second, its properties: it is "just and right"; it is "in common for the whole Houshold of God"; it is "carried on with consummate Skill and Prudence," and it is "most affectionate and earnest," "constant and perpetual," and "ever prevelent and successful." Third, its uses: an important end of Christ's intercession "is in respect to God and the Manifestation of his Glory"; "it serves likewise to manifest and promote his own Glory"; and it "answers many unknown Uses, in respect to the Inhabitants of the invisible World."</w:t>
      </w:r>
    </w:p>
    <w:p>
      <w:pPr>
        <w:pStyle w:val="SourcePage"/>
      </w:pPr>
      <w:r>
        <w:t xml:space="preserve">[p. 392]</w:t>
      </w:r>
    </w:p>
    <w:p>
      <w:pPr>
        <w:pStyle w:val="Heading2"/>
      </w:pPr>
      <w:bookmarkStart w:name="heading_1051_lord_s_day" w:id="235"/>
      <w:r>
        <w:t xml:space="preserve">1051. LORD'S DAY.</w:t>
      </w:r>
      <w:bookmarkEnd w:id="235"/>
    </w:p>
    <w:p>
      <w:pPr>
        <w:pStyle w:val="BodyText"/>
      </w:pPr>
      <w:r>
        <w:t xml:space="preserve">The expression that is used in Psalms 118, with respect to the day whereon God wrought that great work which is spoken of as so marvelous in the eyes of God's people—making "the stone which the builders rejected to become the head of the corner" Psalms 118:22]—even that expression, "Let us be glad and rejoice" Psalms 118:24], is elsewhere used to signify the commemoration of a work of creation. Thus in Isaiah 65:17, where the Spirit of God signifies that in the days of the gospel God's people should no more remember or commemorate the first creation, but should forever commemorate the new creation, 'tis expressed thus, "The former shall no more be remembered, nor come into mind. But be you </w:t>
      </w:r>
      <w:r>
        <w:rPr>
          <w:i/>
          <w:iCs/>
        </w:rPr>
        <w:t xml:space="preserve">glad and rejoice</w:t>
      </w:r>
      <w:r>
        <w:t xml:space="preserve"> forever in that which I create: [for behold, I create Jerusalem a rejoicing, and her people a joy.]" 'Tis implied that we should not keep the sabbath appointed in commemoration of the redemption out of Egypt, in that Isaiah 43:18, with the context.</w:t>
      </w:r>
    </w:p>
    <w:p>
      <w:pPr>
        <w:pStyle w:val="Heading2"/>
      </w:pPr>
      <w:bookmarkStart w:name="heading_1052_justification_by_free_g" w:id="236"/>
      <w:r>
        <w:t xml:space="preserve">1052. JUSTIFICATION BY FREE GRACE,</w:t>
      </w:r>
      <w:bookmarkEnd w:id="236"/>
    </w:p>
    <w:p>
      <w:pPr>
        <w:pStyle w:val="BodyText"/>
      </w:pPr>
      <w:r>
        <w:t xml:space="preserve">in the Scripture notion of it, is justification without [any] sort of amiableness in us to recommend us to the divine acceptance. The following passages from Dr. Guise, in the </w:t>
      </w:r>
      <w:r>
        <w:rPr>
          <w:i/>
          <w:iCs/>
        </w:rPr>
        <w:t xml:space="preserve">Berry Street Sermons</w:t>
      </w:r>
      <w:r>
        <w:t xml:space="preserve">, Sermon 21, Ibid., </w:t>
      </w:r>
      <w:r>
        <w:rPr>
          <w:i/>
          <w:iCs/>
        </w:rPr>
        <w:t xml:space="preserve">1</w:t>
      </w:r>
      <w:r>
        <w:t xml:space="preserve">, 457–48, from Sermon XXI, "Pardon of Sin, Justification and Adoption." illustrate this point. "The Apostle states the notion of grace in justification, saying, 'If by grace, then it is no more of the works: otherwise grace is no more grace. But if it be of works, then it is no more grace: otherwise, work is no more work' (Romans 11:6). But lest we should take the term </w:t>
      </w:r>
      <w:r>
        <w:rPr>
          <w:i/>
          <w:iCs/>
        </w:rPr>
        <w:t xml:space="preserve">grace</w:t>
      </w:r>
      <w:r>
        <w:t xml:space="preserve"> in some laxer sense, as it is concerned in our justification, it is further said to be 'freely by his grace' (Romans 3:24) to exclude all conceit, as though there were anything in us, for which this favor of God is extended to us. And in the following chapter, the Apostle excludes all our works from having any share in our title to this blessing, 'that the reward may be reckoned to be of grace, not of debt,' and speaks of God's 'justifying the ungodly,' to show what their character was, till he justified them (Romans 4:4–5). And what but grace could move him to justify persons of that character? Accordingly, in the next chapter, he seems to strain the powers of language to set out the freeness and riches of this grace, calling it 'the grace of God,' and 'the gift by grace, which had abounded unto many,' and 'the free gift' in delivering from 'many offenses unto justification' (Romans 5:15–16).</w:t>
      </w:r>
    </w:p>
    <w:p>
      <w:pPr>
        <w:pStyle w:val="BodyText"/>
      </w:pPr>
      <w:r>
        <w:t xml:space="preserve">"If therefore we have forgiveness of sins, it is 'according to the riches of his grace' (Ephesians 1:7). The greater and lesser sinner, having 'nothing to pay, he frankly forgives them both' (Luke 7:42). And having no worthiness</w:t>
      </w:r>
    </w:p>
    <w:p>
      <w:pPr>
        <w:pStyle w:val="SourcePage"/>
      </w:pPr>
      <w:r>
        <w:t xml:space="preserve">[p. 393]</w:t>
      </w:r>
    </w:p>
    <w:p>
      <w:pPr>
        <w:pStyle w:val="BodyText"/>
      </w:pPr>
      <w:r>
        <w:t xml:space="preserve">or merit in themselves to induce his favor, 'he blotteth out their transgressions for his own sake, and will not remember their sins' (Isaiah 43:25). If we are justified, 'tis entirely 'by his grace, that we might be heirs according to the hope of eternal life' (Titus 3:7). And if God takes us into the number of his sons and daughters, 'he predestinated us to the adoption of children by Jesus Christ to himself, according to the good pleasure of his will to the praise of the glory of his grace' (Ephesians 1:5–6).[…] Considering what we had made ourselves by sin, how provoking and odious, how guilty and how vile, God might have said with scorn and detestation to the apostate race, one and all, 'How shall I put thee among the children?' And yet he says, in the greatness of his love to his people, 'Thou shalt call me my Father, and shalt not turn away from me' (Jeremiah 3:19)."</w:t>
      </w:r>
    </w:p>
    <w:p>
      <w:pPr>
        <w:pStyle w:val="Heading2"/>
      </w:pPr>
      <w:bookmarkStart w:name="heading_1053_preparatory_work" w:id="237"/>
      <w:r>
        <w:t xml:space="preserve">1053. PREPARATORY WORK.</w:t>
      </w:r>
      <w:bookmarkEnd w:id="237"/>
    </w:p>
    <w:p>
      <w:pPr>
        <w:pStyle w:val="BodyText"/>
      </w:pPr>
      <w:r>
        <w:t xml:space="preserve">God usually does much to prepare his people for those things which yet, if he pleased, he could bring to pass, and that in a due perfection, without any preparation. Thus much was done to prepare Joseph for his exaltation in Egypt. Much was done to prepare Moses for his high privileges and employment in his forty years banishment. Much was done to prepare the children of Israel to enter into covenant with God at Mt. Sinai, in the hard bondage they suffered in Egypt, and the great and terrible things which they had seen wrought by God on the Egyptians; and much was done to prepare them for the blessings of Canaan in their forty years' travel through the wilderness, Deuteronomy 8. Much was done to prepare David for the crown of Israel, in the troubles he met with through Saul's persecution, etc. How much was done to prepare the church for the blessings of the gospel introduced by Christ! What a law was given to [be] their tutor and schoolmaster, to train up the church for these privileges and their glorious inheritance, and what a variety of dispensations of providence did the church pass under, from the calling of Abraham, for that end. John the Baptist was sent to prepare the minds of men for Christ's coming. What a long preparation had Christ himself for the work he had to do, before he entered on his public ministry. How much did the man Christ Jesus pass through, to fit him for the glory of his exaltation! How much did Christ do to the disciples, to prepare them for their privileges and business after his ascension. How long a time of preparation had they! The apostle Paul was long in Arabia, to fit him for the great things he was designed for. And how much have the church of God, to prepare them for the latter-day glory. And how much have the saints in this world, to fit 'em for the heavenly state! God's church and people are represented in Scripture by those plants that come to their perfection and</w:t>
      </w:r>
    </w:p>
    <w:p>
      <w:pPr>
        <w:pStyle w:val="SourcePage"/>
      </w:pPr>
      <w:r>
        <w:t xml:space="preserve">[p. 394]</w:t>
      </w:r>
    </w:p>
    <w:p>
      <w:pPr>
        <w:pStyle w:val="BodyText"/>
      </w:pPr>
      <w:r>
        <w:t xml:space="preserve">ripe fruit through much preparation, and by many degrees. God reaps his harvest when it is ripe, and when the fields are white to the harvest, and gathers his fruits when come to maturity. Christ came into the world in the "fullness of time" [Galatians 4:4], when all things were ready; and so God accomplishes all that appertains to the salvation and glory of his people in the fullness of time. If the wisdom of God did not see it meet that there should be preparation for that spiritual good that he bestows on his church and people, there would be no use at all of means of grace, and prayer to God for the blessings we need would be of no benefit.</w:t>
      </w:r>
    </w:p>
    <w:p>
      <w:pPr>
        <w:pStyle w:val="Heading2"/>
      </w:pPr>
      <w:bookmarkStart w:name="heading_1054_lord_s_day" w:id="238"/>
      <w:r>
        <w:t xml:space="preserve">1054. LORD'S DAY.</w:t>
      </w:r>
      <w:bookmarkEnd w:id="238"/>
    </w:p>
    <w:p>
      <w:pPr>
        <w:pStyle w:val="BodyText"/>
      </w:pPr>
      <w:r>
        <w:t xml:space="preserve">As to what some object against the perpetual obligation of a law appointing one day in seven to be kept as a sabbath, that Christians are obliged to keep every day holy, and that it is their privilege to enjoy a constant holy rest in God, I answer: so Adam, if he had remained in his primitive innocency and holiness, would have kept every day holy and he also, while innocent, enjoyed a constant holy rest. Neither was he obliged to those labors that fallen men are; eating his bread with the sweat of his face is a curse that followed his transgression. But the sabbath was hallowed for Adam's observation, and he was laid under this law while in innocence and in paradise. "Now there [is] at least as much reason, and as much need, for all the children of Adam in all ages and nations, in their feeble and sinful state, to have a day appointed for their own rest and for the worship of their God, as there was for Adam himself in paradise and in a state of innocence; for his body was then in perfection of health and vigor, and his mind more inclined to remember God and worship him." Dr. Watts, in </w:t>
      </w:r>
      <w:r>
        <w:rPr>
          <w:i/>
          <w:iCs/>
        </w:rPr>
        <w:t xml:space="preserve">Berry Street Sermons</w:t>
      </w:r>
      <w:r>
        <w:t xml:space="preserve">, vol. 2, Sermon 31.Ibid., </w:t>
      </w:r>
      <w:r>
        <w:rPr>
          <w:i/>
          <w:iCs/>
        </w:rPr>
        <w:t xml:space="preserve">2</w:t>
      </w:r>
      <w:r>
        <w:t xml:space="preserve">, 67–68, in Sermon XXXI, by Isaac Watts, "The Lord's Day, or Christian Sabbath."</w:t>
      </w:r>
    </w:p>
    <w:p>
      <w:pPr>
        <w:pStyle w:val="Heading2"/>
      </w:pPr>
      <w:bookmarkStart w:name="heading_1055_deacons_their_office" w:id="239"/>
      <w:r>
        <w:t xml:space="preserve">1055. DEACONS, THEIR OFFICE.</w:t>
      </w:r>
      <w:bookmarkEnd w:id="239"/>
    </w:p>
    <w:p>
      <w:pPr>
        <w:pStyle w:val="BodyText"/>
      </w:pPr>
      <w:r>
        <w:t xml:space="preserve">The Apostle insisting upon it that the contributions of the Christian churches should be on the Lord's day, when the disciples came together to break bread, is an argument that it was intended that such deeds of charity should be a part of the public service of the Christian church.</w:t>
      </w:r>
    </w:p>
    <w:p>
      <w:pPr>
        <w:pStyle w:val="Heading2"/>
      </w:pPr>
      <w:bookmarkStart w:name="heading_1056_death_threatened_to_ada" w:id="240"/>
      <w:r>
        <w:t xml:space="preserve">1056. DEATH THREATENED TO ADAM.</w:t>
      </w:r>
      <w:bookmarkEnd w:id="240"/>
    </w:p>
    <w:p>
      <w:pPr>
        <w:pStyle w:val="BodyText"/>
      </w:pPr>
      <w:r>
        <w:t xml:space="preserve">That the word </w:t>
      </w:r>
      <w:r>
        <w:rPr>
          <w:i/>
          <w:iCs/>
        </w:rPr>
        <w:t xml:space="preserve">grave</w:t>
      </w:r>
      <w:r>
        <w:t xml:space="preserve"> and </w:t>
      </w:r>
      <w:r>
        <w:rPr>
          <w:i/>
          <w:iCs/>
        </w:rPr>
        <w:t xml:space="preserve">hell</w:t>
      </w:r>
      <w:r>
        <w:t xml:space="preserve"> (which are the same in the Hebrew) is often in the Old Testament put for the state of future punishment, is an argument that by the death God threatens so often in Scripture for sin is not meant only temporal death.</w:t>
      </w:r>
    </w:p>
    <w:p>
      <w:pPr>
        <w:pStyle w:val="SourcePage"/>
      </w:pPr>
      <w:r>
        <w:t xml:space="preserve">[p. 395]</w:t>
      </w:r>
    </w:p>
    <w:p>
      <w:pPr>
        <w:pStyle w:val="Heading2"/>
      </w:pPr>
      <w:bookmarkStart w:name="heading_1057_occasion_of_the_fall_of" w:id="241"/>
      <w:r>
        <w:t xml:space="preserve">1057. OCCASION OF THE FALL OF THE ANGELS.</w:t>
      </w:r>
      <w:bookmarkEnd w:id="241"/>
    </w:p>
    <w:p>
      <w:pPr>
        <w:pStyle w:val="BodyText"/>
      </w:pPr>
      <w:r>
        <w:t xml:space="preserve">How 'tis agreeable to the opinions of many divines, that their refusing to be ministering spirits to beings of inferior rank, and to be subject to Jesus Christ in our nature, when the design of his incarnation was first revealed in heaven, and how that, as man, he was to be the head of the angels. See Mr. Charles Owen, </w:t>
      </w:r>
      <w:r>
        <w:rPr>
          <w:i/>
          <w:iCs/>
        </w:rPr>
        <w:t xml:space="preserve">Wonders of Redeeming Love</w:t>
      </w:r>
      <w:r>
        <w:t xml:space="preserve">, pp. 74 ff.,Charles Owen, </w:t>
      </w:r>
      <w:r>
        <w:rPr>
          <w:i/>
          <w:iCs/>
        </w:rPr>
        <w:t xml:space="preserve">The Wonders of Redeeming Love; being An essay on the reasons why God redeemed fallen man, and not fallen angels</w:t>
      </w:r>
      <w:r>
        <w:t xml:space="preserve"> (London, 1723). in our young people's library.Apparently not the title of a book but a reference to a collection of books devoted to the use of Northampton's youth. See Mr. Glas' </w:t>
      </w:r>
      <w:r>
        <w:rPr>
          <w:i/>
          <w:iCs/>
        </w:rPr>
        <w:t xml:space="preserve">Notes on Scripture-Texts</w:t>
      </w:r>
      <w:r>
        <w:t xml:space="preserve">, No. 3, pp. 1–7.John Glas, </w:t>
      </w:r>
      <w:r>
        <w:rPr>
          <w:i/>
          <w:iCs/>
        </w:rPr>
        <w:t xml:space="preserve">Notes on Scripture-Texts</w:t>
      </w:r>
      <w:r>
        <w:t xml:space="preserve"> (7 vols. Edinburgh, 1747–60; rep. in </w:t>
      </w:r>
      <w:r>
        <w:rPr>
          <w:i/>
          <w:iCs/>
        </w:rPr>
        <w:t xml:space="preserve">Works</w:t>
      </w:r>
      <w:r>
        <w:t xml:space="preserve">, 5 vols. Perth, 1782). This reference is a later addition to the entry. No. 3, first published in 1748, begins with "The Fall of the Angels" (in the 1782 ed., referred to here, it is in </w:t>
      </w:r>
      <w:r>
        <w:rPr>
          <w:i/>
          <w:iCs/>
        </w:rPr>
        <w:t xml:space="preserve">3</w:t>
      </w:r>
      <w:r>
        <w:t xml:space="preserve">, 110–16). Glas describes "the devil's fall from his first estate," ascribing it to the fact that "he stood not in the truth," that is, the knowledge, given to the angels before the creation, that the Son of God "was to be united with his creatures in man." So the devil "changed the word of God, concerning the tree of knowledge and of good and evil, into a lie, by a false gloss; and so deceived our first parents, and murdered mankind, in his enmity to the truth." The devil's chief sins were spiritual pride and "seeking his own glory aside from him who was his beginning." For more on Glas' </w:t>
      </w:r>
      <w:r>
        <w:rPr>
          <w:i/>
          <w:iCs/>
        </w:rPr>
        <w:t xml:space="preserve">Notes</w:t>
      </w:r>
      <w:r>
        <w:t xml:space="preserve">, see </w:t>
      </w:r>
      <w:r>
        <w:rPr>
          <w:i/>
          <w:iCs/>
        </w:rPr>
        <w:t xml:space="preserve">Works, 13</w:t>
      </w:r>
      <w:r>
        <w:t xml:space="preserve">, 137, n. 9.</w:t>
      </w:r>
    </w:p>
    <w:p>
      <w:pPr>
        <w:pStyle w:val="Heading2"/>
      </w:pPr>
      <w:bookmarkStart w:name="heading_1058_enthusiasm" w:id="242"/>
      <w:r>
        <w:t xml:space="preserve">1058. ENTHUSIASM.</w:t>
      </w:r>
      <w:bookmarkEnd w:id="242"/>
    </w:p>
    <w:p>
      <w:pPr>
        <w:pStyle w:val="BodyText"/>
      </w:pPr>
      <w:r>
        <w:t xml:space="preserve">John the Baptist was a person greatly moved by the Spirit. He preached to the people in a very earnest manner, warning of their danger, calling upon 'em to fly from the wrath to come with great pathos, manifesting his great engagedness not only in words but deeds: his incessant labor and great self-denial and great boldness in his work, fearing none, reproving great and small, whereby the people, seeing and hearing, were mightily moved. Christ therefore says concerning him, Matthew 11:7 and Luke 7:24, "What went ye out into the wilderness to see? A reed shaken with the wind?" Which seems to imply that there is such a thing as men's being mightily moved and actuated by something that is pretended to be the Spirit of God, but yet is vain and empty as the wind, exceeding unsteady, and soon comes to nothing, though violent; and that the persons that are the subjects of this emotion do show their great weakness in yielding to it, and being governed by [it]. Such there were, many of them, in the primitive ages of the Christian church. Christ denies John the Baptist to be such a one.</w:t>
      </w:r>
    </w:p>
    <w:p>
      <w:pPr>
        <w:pStyle w:val="Heading2"/>
      </w:pPr>
      <w:bookmarkStart w:name="heading_1059_that_the_happiness_of_t" w:id="243"/>
      <w:r>
        <w:t xml:space="preserve">1059. THAT THE HAPPINESS OF THE SAINTS IN HEAVEN</w:t>
      </w:r>
      <w:bookmarkEnd w:id="243"/>
    </w:p>
    <w:p>
      <w:pPr>
        <w:pStyle w:val="BodyText"/>
      </w:pPr>
      <w:r>
        <w:t xml:space="preserve">consists much in beholding the displays of God's mercy towards his church on earth may be strongly argued from those texts that speak of the just and the meek</w:t>
      </w:r>
    </w:p>
    <w:p>
      <w:pPr>
        <w:pStyle w:val="SourcePage"/>
      </w:pPr>
      <w:r>
        <w:t xml:space="preserve">[p. 396]</w:t>
      </w:r>
    </w:p>
    <w:p>
      <w:pPr>
        <w:pStyle w:val="BodyText"/>
      </w:pPr>
      <w:r>
        <w:t xml:space="preserve">inheriting the earth [Matthew 5:5], and their having in this present time much more given of this world, houses and lands, etc., than they parted with in the suffering state of the church [Matthew 19:29]. Christ's comforting his disciples, when about to leave 'em, that though [they] should weep and lament and the world rejoice, yet their sorrow should be turned into joy, as a woman has sorrow in herMS: "his." travail, but much more than joy enough to balance it when she is delivered [John 16:20–21]. And its being promised to the good man, Psalms 128:5–6, that he should see the prosperity of Jerusalem and peace in Israel. The manner in which the promises of the future prosperity of the church were made of old to the church then in being, and the manner in which the saints, receiving 'em as all their salvation and all their desire, are said to hope and wait for the fulfillment from time to time. See after the next, concerning the canon of the Scriptures, No. 1061.</w:t>
      </w:r>
    </w:p>
    <w:p>
      <w:pPr>
        <w:pStyle w:val="Heading2"/>
      </w:pPr>
      <w:bookmarkStart w:name="heading_1060_concerning_the_canon_of" w:id="244"/>
      <w:r>
        <w:t xml:space="preserve">1060. CONCERNING THE CANON OF THE NEW TESTAMENT.</w:t>
      </w:r>
      <w:bookmarkEnd w:id="244"/>
    </w:p>
    <w:p>
      <w:pPr>
        <w:pStyle w:val="BodyText"/>
      </w:pPr>
      <w:r>
        <w:t xml:space="preserve">"Proposition: the greatest part of Christians were very early agreed, what books were canonical and to be looked upon as the rule of their faith.[…]</w:t>
      </w:r>
    </w:p>
    <w:p>
      <w:pPr>
        <w:pStyle w:val="BodyText"/>
      </w:pPr>
      <w:r>
        <w:t xml:space="preserve">"It is impossible in the nature of things, but some churches must receive the books long after others, as they lay at a greater distance from the places where they were written, or had less convenience of communication with them. Besides, Christianity for a long time labored under the disadvantages of continual persecution: no general councils could be convened, and so no public notification of universal agreement in this matter. But notwithstanding all these things, 'tis yet discoverable that as soon as can be supposed after the writing the books, the Christians in all countries remarkably agreed in receiving them as canonical. For a proof of which, I observe:</w:t>
      </w:r>
    </w:p>
    <w:p>
      <w:pPr>
        <w:pStyle w:val="BodyText"/>
      </w:pPr>
      <w:r>
        <w:t xml:space="preserve">"1. That in the few genuine writings of the first ages now extant, the same books are cited as Scripture. 'Tis indeed, without just reason, commonly presumed that the first writers cited the now received books of the canon, and others promiscuously. But as I shall hereafter show this to be a mistake, so it will be enough here to observe, that they were generally agreed in receiving the same books for canonical, which we now do; and this appears from their agreement to cite them, as everyone must acknowledge, who has but cast his eye upon the writings of the first centuries. To say nothing of the apostolic fathers, such as Clemens, Barnabas,</w:t>
      </w:r>
    </w:p>
    <w:p>
      <w:pPr>
        <w:pStyle w:val="SourcePage"/>
      </w:pPr>
      <w:r>
        <w:t xml:space="preserve">[p. 397]</w:t>
      </w:r>
    </w:p>
    <w:p>
      <w:pPr>
        <w:pStyle w:val="BodyText"/>
      </w:pPr>
      <w:r>
        <w:t xml:space="preserve">etc., 'tis evident that Justin Martyr at Neapolis, Theophilus at Antioch, Irenaeus in France, Clemens at Alexandria, Tertullian at Carthage, etc. (who all lived within 120 or 130 years of our Lord's ascension, and some of them much sooner, and but a very short time after the writing of the books) have all, though in very remote countries, quoted many, or most, if not all the same books as Scripture. The same might be observed concerning Origen, Cyprian and other writers of the next century.[…] It has been already proved by Mr. Nye and Mr. Le Clerc,Jones cites Stephen Nye, "Answer to Amyntor, p. 47, &amp;c." (</w:t>
      </w:r>
      <w:r>
        <w:rPr>
          <w:i/>
          <w:iCs/>
        </w:rPr>
        <w:t xml:space="preserve">An Historical account and defence of the Canon of the New Testament: in answer to Amyntor</w:t>
      </w:r>
      <w:r>
        <w:t xml:space="preserve"> [London, 1700]); and Jean Le Clerc, "Dissert. 3, at the End of his Harmony" (</w:t>
      </w:r>
      <w:r>
        <w:rPr>
          <w:i/>
          <w:iCs/>
        </w:rPr>
        <w:t xml:space="preserve">The Harmony of the Evangelists</w:t>
      </w:r>
      <w:r>
        <w:t xml:space="preserve"> [London, 1701]). that the writers of the apostolic age were well acquainted with, because they frequently cite, several books of our present canon." And if it had not been so, "it would have been impossible for 'em to have spread so much by the middle of the second century, as to have been quoted by all the writers of it, in whatever countries they lived.</w:t>
      </w:r>
    </w:p>
    <w:p>
      <w:pPr>
        <w:pStyle w:val="BodyText"/>
      </w:pPr>
      <w:r>
        <w:t xml:space="preserve">"2. Several of the first writers of Christianity have left us, in their works, catalogs of the sacred books of the New Testament, which, though made in countries at a vast distance from each other, do very little differ. A particular account of all the catalogs, I shall give hereafter in this volume; I shall only instance now in those of Origen and Eusebius,Jones cites Origen, "Comment, in Matth. in Init. &amp; Lib. 5. Exposit. in Joan. apud Euseb. Hist, Eccles. l. 6, c. 25, " and Eusebius, "Lib. cit. 1.3. c. 25." which he that will be at the pains to compare, will easily perceive to be very nearly the same. So great was the pains and care of those early Christians, to be well assured what were the genuine writings of the apostles, and to distinguish them from all pretended revelations of designing men, and the forgeries they published under sacred titles. Thus when the presbyter of Asia above mentioned had published a spurious piece under the name of Paul, he was immediately convicted, and notice of the forgery was soon conveyed to Carthage and the churches of Africa.</w:t>
      </w:r>
    </w:p>
    <w:p>
      <w:pPr>
        <w:pStyle w:val="BodyText"/>
      </w:pPr>
      <w:r>
        <w:t xml:space="preserve">"</w:t>
      </w:r>
      <w:r>
        <w:rPr>
          <w:i/>
          <w:iCs/>
        </w:rPr>
        <w:t xml:space="preserve">Corol</w:t>
      </w:r>
      <w:r>
        <w:t xml:space="preserve">. Hence it follows, that the primitive Christians are proper judges, to determine what book is canonical, and what not; for nothing can be more absurd, than to suppose, in those early ages, an agreement so universal, without good and solid foundation; or, in other words, 'tis next to impossible, either that so great a number of men should agree in a cheat, or be imposed upon by a cheat.[…] But there are some particular circumstances that make the inference more clear as to the Christian books, than others, such as the prodigious esteem the books at first were received</w:t>
      </w:r>
    </w:p>
    <w:p>
      <w:pPr>
        <w:pStyle w:val="SourcePage"/>
      </w:pPr>
      <w:r>
        <w:t xml:space="preserve">[p. 398]</w:t>
      </w:r>
    </w:p>
    <w:p>
      <w:pPr>
        <w:pStyle w:val="BodyText"/>
      </w:pPr>
      <w:r>
        <w:t xml:space="preserve">with, the constant use that was made of them in their religious assemblies, the translations made of them very early into other languages," etc. Jones' </w:t>
      </w:r>
      <w:r>
        <w:rPr>
          <w:i/>
          <w:iCs/>
        </w:rPr>
        <w:t xml:space="preserve">Canon of the New Testament</w:t>
      </w:r>
      <w:r>
        <w:t xml:space="preserve">, Pt. 1, ch. 5.Jeremiah Jones, </w:t>
      </w:r>
      <w:r>
        <w:rPr>
          <w:i/>
          <w:iCs/>
        </w:rPr>
        <w:t xml:space="preserve">A New and Full Method of Settling the Canonical Authority of the New Testament</w:t>
      </w:r>
      <w:r>
        <w:t xml:space="preserve"> (3 vols. London, 1726–27), </w:t>
      </w:r>
      <w:r>
        <w:rPr>
          <w:i/>
          <w:iCs/>
        </w:rPr>
        <w:t xml:space="preserve">1</w:t>
      </w:r>
      <w:r>
        <w:t xml:space="preserve">, Pt. 1, ch. 5, 49–52. Judging from the large amount of material JE copied from this work, he in all likelihood borrowed it.</w:t>
      </w:r>
    </w:p>
    <w:p>
      <w:pPr>
        <w:pStyle w:val="BodyText"/>
      </w:pPr>
      <w:r>
        <w:t xml:space="preserve">"A LIST OF ALL THOSE PLACES IN THE CHRISTIAN WRITERS OF THE FOUR FIRST CENTURIES, IN WHICH ARE TO BE FOUND CATALOGUES OF THE BOOKS OF THE NEW TESTAMENT"</w:t>
      </w:r>
    </w:p>
    <w:p>
      <w:pPr>
        <w:pStyle w:val="BodyText"/>
      </w:pPr>
      <w:r>
        <w:t xml:space="preserve">"N.B. The omission of a book in some one or two particular catalogs cannot, with any reason be urged against its canonical authority, if it be found in all or most of the others, and any good reasons can be assigned for the omission where it is. Thus for instance the Revelation is omitted either perhaps because it was not known to the author, or its credit not sufficiently established in the country where he lived; or perhaps, which may be as probable as the other, because it being so full of mysteries, few or none were judged proper or able to read it to any purpose. This was certainly the case in England; this book being for this reason omitted in the public calendar for reading the Scriptures, though it be received into the canon. If therefore these, or any such good reasons can be assigned for the omission of a book in a particular catalog (as, I hope, will appear in the particular examination of the books), it will be very unfair to infer […] that such book is apocryphal, especially when it is to be found in many, or most other catalogs.[…]</w:t>
      </w:r>
    </w:p>
    <w:p>
      <w:pPr>
        <w:pStyle w:val="SourcePage"/>
      </w:pPr>
      <w:r>
        <w:t xml:space="preserve">[p. 399]</w:t>
      </w:r>
    </w:p>
    <w:p>
      <w:pPr>
        <w:pStyle w:val="SourcePage"/>
      </w:pPr>
      <w:r>
        <w:t xml:space="preserve">[p. 400]</w:t>
      </w:r>
    </w:p>
    <w:p>
      <w:pPr>
        <w:pStyle w:val="SourcePage"/>
      </w:pPr>
      <w:r>
        <w:t xml:space="preserve">[p. 401]</w:t>
      </w:r>
    </w:p>
    <w:p>
      <w:pPr>
        <w:pStyle w:val="BodyText"/>
      </w:pPr>
      <w:r>
        <w:t xml:space="preserve">See Jones' </w:t>
      </w:r>
      <w:r>
        <w:rPr>
          <w:i/>
          <w:iCs/>
        </w:rPr>
        <w:t xml:space="preserve">Canon of the New Testament</w:t>
      </w:r>
      <w:r>
        <w:t xml:space="preserve">, Pt. 1, ch. 8.Jones, </w:t>
      </w:r>
      <w:r>
        <w:rPr>
          <w:i/>
          <w:iCs/>
        </w:rPr>
        <w:t xml:space="preserve">Canon of the New Testament, 1</w:t>
      </w:r>
      <w:r>
        <w:t xml:space="preserve">, 71–76.</w:t>
      </w:r>
    </w:p>
    <w:p>
      <w:pPr>
        <w:pStyle w:val="BodyText"/>
      </w:pPr>
      <w:r>
        <w:t xml:space="preserve">"A universal agreement of writers in the most remote countries, in quoting the same books as Scripture, and no other as such, is, if the fact be true, a very plain and demonstrative indication of the true canon. 'Tis not at all necessary I should here go about to prove the fact, viz. that the writers of the four first centuries have cited such and such books, and universally omitted others; this I hope to make good hereafter.[…] and I can't but think it worth observing, that Eusebius (to whom, above all others, we are indebted for our helps to establish the canon) makes frequent use of the same proposition, to distinguish between those books that are, or are not to be received. So, for instance, he proves the First Epistle of Peter to be genuine, 'because the most ancient writers of Christianity before his time made continual use of it in their writings, as an undoubted book'; and a little afterwards, proves the Acts of Peter, the Gospel, the Preaching, and the Revelation of Peter to be apocryphal, 'because none of the writers of the Christian church have in their writings taken any testimonies out of these books.' And elsewhere, having mentioned several spurious books under the apostles' names, such as the Gospels of Peter, Thomas, Matthias, the Acts of Andrew and John, and others, he rejects them, because 'no ecclesiastical writer hath made any use of them in his writings."' See Jones' </w:t>
      </w:r>
      <w:r>
        <w:rPr>
          <w:i/>
          <w:iCs/>
        </w:rPr>
        <w:t xml:space="preserve">Canon of the New Testament</w:t>
      </w:r>
      <w:r>
        <w:t xml:space="preserve">, Pt. 1, ch. 9.Ibid., </w:t>
      </w:r>
      <w:r>
        <w:rPr>
          <w:i/>
          <w:iCs/>
        </w:rPr>
        <w:t xml:space="preserve">1</w:t>
      </w:r>
      <w:r>
        <w:t xml:space="preserve">, 78–80.</w:t>
      </w:r>
    </w:p>
    <w:p>
      <w:pPr>
        <w:pStyle w:val="SourcePage"/>
      </w:pPr>
      <w:r>
        <w:t xml:space="preserve">[p. 402]</w:t>
      </w:r>
    </w:p>
    <w:p>
      <w:pPr>
        <w:pStyle w:val="BodyText"/>
      </w:pPr>
      <w:r>
        <w:t xml:space="preserve">[</w:t>
      </w:r>
      <w:r>
        <w:rPr>
          <w:i/>
          <w:iCs/>
        </w:rPr>
        <w:t xml:space="preserve">Prop</w:t>
      </w:r>
      <w:r>
        <w:t xml:space="preserve">.] "</w:t>
      </w:r>
      <w:r>
        <w:rPr>
          <w:i/>
          <w:iCs/>
        </w:rPr>
        <w:t xml:space="preserve">Those books are canonical, which the primitive Christians read in their churches or public assemblies, as the Scriptures, or Word of God</w:t>
      </w:r>
      <w:r>
        <w:t xml:space="preserve">.</w:t>
      </w:r>
    </w:p>
    <w:p>
      <w:pPr>
        <w:pStyle w:val="BodyText"/>
      </w:pPr>
      <w:r>
        <w:t xml:space="preserve">"[…] As it was the constant practice of the Jewish church in their synagogues, so it was of the Christians in their religious meetings, to read the sacred Scriptures. This practice is clearly proved from Colossians 4:16, where St. Paul mentions the reading publicly in the church of the Colossians and Laodiceans, his epistle to the former, as also an epistle from the latter in the church of the former. This we find in the beginning of the second century, from Justin Martyr. 'On the day,' says he, 'which is called Sunday, there is a meeting of all (the Christians) who live either in cities or country places, and the memoirs of the apostles, and writings of the prophets are read.' So Tertullian, giving an account of the Christians' meetings, says, 'They assembled to read the Scriptures and to offer up prayers.' And in another place, among the solemn exercises of the Lord's day, he reckons reading the Scriptures, singing Psalms, etc. The same account we have in Cyprian, the ancient book under the name of Dionysius the Areopagite, and several other ancient writers, cited by Pamelius in his learned notes on Tertullian's </w:t>
      </w:r>
      <w:r>
        <w:rPr>
          <w:i/>
          <w:iCs/>
        </w:rPr>
        <w:t xml:space="preserve">Apology</w:t>
      </w:r>
      <w:r>
        <w:t xml:space="preserve">. Now, I say, these books are to be received by us as canonical, forasmuch as this practice of reading the Scriptures was so very early, that it is hardly possible to suppose the churches imposed upon by any spurious or forged pieces." 'Tis not likely that any church would thus introduce the public reading of any new book, or book newly come to hand, as Scripture, that never heard of any other churches doing of it—unless it be those that first received it, and knew it to be from some sacred writer by their own knowledge—and especially that other Christian churches in general should so soon follow the example of that church that introduced a new writing into public reading without such foundation. And hence, no spurious writing that none knew to be from any sacred writer could be introduced into the public reading of the Christian church. "Cyril of Jerusalem, instructing his catechumen concerning the Scriptures, tells him, 'To avoid apocryphal books, and study carefully those scriptures only, which were publicly read in the church'; and a little after, having given him a catalog of the sacred books, he adds, 'Let all others be rejected; and such as are not read in the churches, neither do you read in private.' Hence in the middle of the fourth century, it was decreed in the Council of Laodicea, in their fifty-ninth canon, that 'no private psalms should be read in the church, nor any books without the canon, but only the canonical ones of the Old and New Testament.'" Jones' </w:t>
      </w:r>
      <w:r>
        <w:rPr>
          <w:i/>
          <w:iCs/>
        </w:rPr>
        <w:t xml:space="preserve">Canon of the New Testament</w:t>
      </w:r>
      <w:r>
        <w:t xml:space="preserve">, Pt. 1, ch. 10.Ibid., </w:t>
      </w:r>
      <w:r>
        <w:rPr>
          <w:i/>
          <w:iCs/>
        </w:rPr>
        <w:t xml:space="preserve">1</w:t>
      </w:r>
      <w:r>
        <w:t xml:space="preserve">, 82–83.</w:t>
      </w:r>
    </w:p>
    <w:p>
      <w:pPr>
        <w:pStyle w:val="SourcePage"/>
      </w:pPr>
      <w:r>
        <w:t xml:space="preserve">[p. 403]</w:t>
      </w:r>
    </w:p>
    <w:p>
      <w:pPr>
        <w:pStyle w:val="BodyText"/>
      </w:pPr>
      <w:r>
        <w:t xml:space="preserve">[</w:t>
      </w:r>
      <w:r>
        <w:rPr>
          <w:i/>
          <w:iCs/>
        </w:rPr>
        <w:t xml:space="preserve">Prop</w:t>
      </w:r>
      <w:r>
        <w:t xml:space="preserve">.] "</w:t>
      </w:r>
      <w:r>
        <w:rPr>
          <w:i/>
          <w:iCs/>
        </w:rPr>
        <w:t xml:space="preserve">The translation of the books of the New Testament into Syriac is of very considerable service in determining and fixing the canon of those books</w:t>
      </w:r>
      <w:r>
        <w:t xml:space="preserve">.</w:t>
      </w:r>
    </w:p>
    <w:p>
      <w:pPr>
        <w:pStyle w:val="BodyText"/>
      </w:pPr>
      <w:r>
        <w:t xml:space="preserve">"The truth of this proposition depends upon the antiquity of the version; for if the most ancient Christians are to be judge, and their testimony is to determine in this matter, as has been proved, their judgment can no way be more evident, than in the collection or choice which they made of books to be translated into their own language; and if such collection of books was made by the eastern churches in the time, or at least near the time of the apostles, it must consequently be of great weight in deciding this matter. I shall endeavor, therefore, to show that the Syriac version was made in or near the apostles' times. And in order to this, I shall,</w:t>
      </w:r>
    </w:p>
    <w:p>
      <w:pPr>
        <w:pStyle w:val="BodyText"/>
      </w:pPr>
      <w:r>
        <w:t xml:space="preserve">"1. Produce all that is historical concerning it.</w:t>
      </w:r>
    </w:p>
    <w:p>
      <w:pPr>
        <w:pStyle w:val="BodyText"/>
      </w:pPr>
      <w:r>
        <w:t xml:space="preserve">"And as to the history of this version, 'tis a constant and ancient tradition among the Syrians, that it was made by St. Mark. This account we have from Postellus, who traveled into the eastern parts of the world, in order to inform himself of all that he could among them, who declares, that the Syrians delivered it to him as an ancient tradition, 'That St. Mark translated his own Gospel and the rest of the books of the New Testament into his own country's language (i. e the Galilean or Syriac).' The first time the Europeans became acquainted with this version, was in the year of Christ, 1562; on this occasion, Ignatius, a patriarch of Antioch, hearing of the advantages of printing, sent a certain priest of Mesopotamia, called Moses Meridinaeus, into Europe with a copy of the Syriac Testament, to be printed for the benefit of the Christians in those eastern parts of the world." After this were taken notice of some ancient manuscripts of it that had lain hid in Europe.</w:t>
      </w:r>
    </w:p>
    <w:p>
      <w:pPr>
        <w:pStyle w:val="BodyText"/>
      </w:pPr>
      <w:r>
        <w:t xml:space="preserve">[2.] "And as to the antiquity of this version, I shall,"</w:t>
      </w:r>
    </w:p>
    <w:p>
      <w:pPr>
        <w:pStyle w:val="BodyText"/>
      </w:pPr>
      <w:r>
        <w:t xml:space="preserve">(1) Mention the opinion of learned men.</w:t>
      </w:r>
    </w:p>
    <w:p>
      <w:pPr>
        <w:pStyle w:val="BodyText"/>
      </w:pPr>
      <w:r>
        <w:t xml:space="preserve">"The first is Tremellius,Immanuel Tremellius (1510–1580). Jones cites "Præsat. in Vers. Syr." who published and translated it into Latin," who says of it, that it "'seems every way probable, that it was made in the very infancy of the church of Christ, either by the apostles themselves or the disciples; unless we will imagine them, in their writings, to have had a concern only for the churches of foreign nations, and none for those of their own country.'</w:t>
      </w:r>
    </w:p>
    <w:p>
      <w:pPr>
        <w:pStyle w:val="BodyText"/>
      </w:pPr>
      <w:r>
        <w:t xml:space="preserve">"Our learned FullerNicholas Fuller (1557–1622). Jones cites "Miscell. Sacr. lib. 3. c. 20" (</w:t>
      </w:r>
      <w:r>
        <w:rPr>
          <w:i/>
          <w:iCs/>
        </w:rPr>
        <w:t xml:space="preserve">Miscellanea Sacra</w:t>
      </w:r>
      <w:r>
        <w:t xml:space="preserve"> [Lugd. Bat., 1622]). calls it, 'most ancient, a very excellent and truly divine monument of Christianity.'</w:t>
      </w:r>
    </w:p>
    <w:p>
      <w:pPr>
        <w:pStyle w:val="BodyText"/>
      </w:pPr>
      <w:r>
        <w:t xml:space="preserve">"Alsted:Johan Heinrich Alsted (1588–1638). Jones cites "Præcognit. Theolog. lib. 2. c. 113. p. 288." 'The Syriac version of the New Testament is to be attributed</w:t>
      </w:r>
    </w:p>
    <w:p>
      <w:pPr>
        <w:pStyle w:val="SourcePage"/>
      </w:pPr>
      <w:r>
        <w:t xml:space="preserve">[p. 404]</w:t>
      </w:r>
    </w:p>
    <w:p>
      <w:pPr>
        <w:pStyle w:val="BodyText"/>
      </w:pPr>
      <w:r>
        <w:t xml:space="preserve">to the church of Antioch, while yet in its infancy, and to those in that city who were first called Christians; and though the author of it be not certainly known, yet it was very likely it was made by some apostles, or their disciples.'</w:t>
      </w:r>
    </w:p>
    <w:p>
      <w:pPr>
        <w:pStyle w:val="BodyText"/>
      </w:pPr>
      <w:r>
        <w:t xml:space="preserve">"Jacobus Martini, in his preface to Trostius' edition:Martin Troot (1588–1636), </w:t>
      </w:r>
      <w:r>
        <w:rPr>
          <w:i/>
          <w:iCs/>
        </w:rPr>
        <w:t xml:space="preserve">Lexicon syriacum ex inductione omnium exemplorum Novi Testamenti syriaci adornatum</w:t>
      </w:r>
      <w:r>
        <w:t xml:space="preserve"> (Cothenis Anhalt, 1623); the edition for which Scottish theologian Jakob Martin (fl. 1584–1608) wrote the preface has not been identified. 'It is a version, but the first and most ancient of all; it is a version preferable to all others; it is a version made either by one of the evangelists, or by some of the Christians at Antioch; who had the opportunity of consulting with the apostles there.'</w:t>
      </w:r>
    </w:p>
    <w:p>
      <w:pPr>
        <w:pStyle w:val="BodyText"/>
      </w:pPr>
      <w:r>
        <w:t xml:space="preserve">"Frederick Spanheim,Friedrich Spanheim (1600–49), </w:t>
      </w:r>
      <w:r>
        <w:rPr>
          <w:i/>
          <w:iCs/>
        </w:rPr>
        <w:t xml:space="preserve">Dubia Evangelica in Tres Partes Distribute</w:t>
      </w:r>
      <w:r>
        <w:t xml:space="preserve"> (Geneva, 1630). Jones cites "Dub. Evang. Tom. 1. Dub. 23 § 4 &amp;Tom. 2. Dub. 5. § 4." the father, had the same opinion of its antiquity.</w:t>
      </w:r>
    </w:p>
    <w:p>
      <w:pPr>
        <w:pStyle w:val="BodyText"/>
      </w:pPr>
      <w:r>
        <w:t xml:space="preserve">"Bishop WaltonBrian Walton (1600–1661). Jones cites "Prolegom. in Polygon" (</w:t>
      </w:r>
      <w:r>
        <w:rPr>
          <w:i/>
          <w:iCs/>
        </w:rPr>
        <w:t xml:space="preserve">Biblia sacra polyglotta</w:t>
      </w:r>
      <w:r>
        <w:t xml:space="preserve"> [London, 1657]). has attempted to prove that it was made in the apostles' time.</w:t>
      </w:r>
    </w:p>
    <w:p>
      <w:pPr>
        <w:pStyle w:val="BodyText"/>
      </w:pPr>
      <w:r>
        <w:t xml:space="preserve">"Frederick Spanheim,Friedrich Spanheim (1632–1701). Jones cites "Histor. Christian. Sæcul. 2. p. 650" (</w:t>
      </w:r>
      <w:r>
        <w:rPr>
          <w:i/>
          <w:iCs/>
        </w:rPr>
        <w:t xml:space="preserve">Summa Historia Ecclesiastiæ. A Christo Nato Ad Seculum XVI Inchoatum</w:t>
      </w:r>
      <w:r>
        <w:t xml:space="preserve"> [Batavorum, 1689]). the son, in his </w:t>
      </w:r>
      <w:r>
        <w:rPr>
          <w:i/>
          <w:iCs/>
        </w:rPr>
        <w:t xml:space="preserve">Ecclesiastical History</w:t>
      </w:r>
      <w:r>
        <w:t xml:space="preserve">, places this version in the second century after Christ; assenting to the agreed opinion of learned men, that it was made very near the apostles' time.</w:t>
      </w:r>
    </w:p>
    <w:p>
      <w:pPr>
        <w:pStyle w:val="BodyText"/>
      </w:pPr>
      <w:r>
        <w:t xml:space="preserve">"Father SimonFr. Richard Simon (1638–1712). Jones cites "Par. 2. c. 13. p. 121" (</w:t>
      </w:r>
      <w:r>
        <w:rPr>
          <w:i/>
          <w:iCs/>
        </w:rPr>
        <w:t xml:space="preserve">Critical History of the Text of the New Testament</w:t>
      </w:r>
      <w:r>
        <w:t xml:space="preserve"> ([London, 1682]).[…] allows its claims to the greatest antiquity just, and well observes, that 'it preceded all those schisms which afterwards divided the eastern nations into different sects: and this,' he adds, 'is the cause that they all equally esteem it.'</w:t>
      </w:r>
    </w:p>
    <w:p>
      <w:pPr>
        <w:pStyle w:val="BodyText"/>
      </w:pPr>
      <w:r>
        <w:t xml:space="preserve">"Such have been the received sentiments of the learned concerning this version.[…]</w:t>
      </w:r>
    </w:p>
    <w:p>
      <w:pPr>
        <w:pStyle w:val="BodyText"/>
      </w:pPr>
      <w:r>
        <w:t xml:space="preserve">"(2)Here JE begins to renumber Jones' original list of observations to suit his own purposes. It was absolutely needful, that such a version should be made,[…] in or near the apostles' time," and therefore very probable that one was then made.</w:t>
      </w:r>
    </w:p>
    <w:p>
      <w:pPr>
        <w:pStyle w:val="BodyText"/>
      </w:pPr>
      <w:r>
        <w:t xml:space="preserve">It was at that time the language of the first Christian churches, and those "innumerable multitudes that were converted to Christianity in Jerusalem, Galilee, Caesarea, Damascus, Antioch" and all the countries roundabout. It was the language spoken by the Jews in those countries, as well as the Gentiles that were the original natives. Here were the first converts</w:t>
      </w:r>
    </w:p>
    <w:p>
      <w:pPr>
        <w:pStyle w:val="SourcePage"/>
      </w:pPr>
      <w:r>
        <w:t xml:space="preserve">[p. 405]</w:t>
      </w:r>
    </w:p>
    <w:p>
      <w:pPr>
        <w:pStyle w:val="BodyText"/>
      </w:pPr>
      <w:r>
        <w:t xml:space="preserve">to Christianity made, and the first Christian churches founded; and "'tis unreasonable to suppose, that they were long destitute of those books, which contained" the records of what Christ had said and done, and "the foundations of their religion.[…]</w:t>
      </w:r>
    </w:p>
    <w:p>
      <w:pPr>
        <w:pStyle w:val="BodyText"/>
      </w:pPr>
      <w:r>
        <w:t xml:space="preserve">"(3) The Christians of Syria were wont to read the sacred Scriptures of the New Testament in their churches and public assemblies very soon after the apostles' time; and therefore a translation of them was made into the Syriac language."</w:t>
      </w:r>
    </w:p>
    <w:p>
      <w:pPr>
        <w:pStyle w:val="BodyText"/>
      </w:pPr>
      <w:r>
        <w:t xml:space="preserve">This is manifest by a passage of "Justin Martyr, who lived in the beginning of the second century, and plainly speaks of himself as being a disciple of the apostles. He tells us, that in their religious assemblies every Sunday the writings of the apostles and prophets were read" by Christians (doubtless he must be understood to include the Christians in that part of the world where he dwelt). "Now Justin was a native, as he himself says, of Palestine in Syria, viz. Neapolis in Samaria, and dwelt in Syria, in which country, as has been proved, Syriac was the language.[…]</w:t>
      </w:r>
    </w:p>
    <w:p>
      <w:pPr>
        <w:pStyle w:val="BodyText"/>
      </w:pPr>
      <w:r>
        <w:t xml:space="preserve">"If the writings of the New Testament were read in the churches where Justin Martyr lived, they were read in Syria; and if they were read in Syria, they were read in the Syriac language, because no other was there understood, and consequently a translation of the New Testament into Syriac was made out of Greek in Justin Martyr's time, i.e. within a few years of the apostles' time. And the Syriac version of the New Testament now extant is very probably the same which was made in or near the apostles' time.[…]</w:t>
      </w:r>
    </w:p>
    <w:p>
      <w:pPr>
        <w:pStyle w:val="BodyText"/>
      </w:pPr>
      <w:r>
        <w:t xml:space="preserve">"This is constantly asserted by the Syrian churches from whom we had it;[…] and there was no more probability of the Syrian churches losing their translation, than of the western churches losing their Greek copies. For the same reason as Greek copies did multiply, the Syriac ones would multiply too.[…]</w:t>
      </w:r>
    </w:p>
    <w:p>
      <w:pPr>
        <w:pStyle w:val="BodyText"/>
      </w:pPr>
      <w:r>
        <w:t xml:space="preserve">"(4) There are some internal characters in the translation itself that evidence its great antiquity." As particularly the name Ptolemais, Acts 21:7, is rendered by its ancient Jewish name, </w:t>
      </w:r>
      <w:r>
        <w:rPr>
          <w:i/>
          <w:iCs/>
        </w:rPr>
        <w:t xml:space="preserve">Aco</w:t>
      </w:r>
      <w:r>
        <w:t xml:space="preserve">, which it is not likely that it would be known by among Christians, long after the destruction of Judea and Jerusalem, after which there was no body of Christian Jews by themselves, but they were mingled with Gentile Christians, and were of the same communion with them. And in the "translation of the Greek words Ελλην, Εθνη, Εθνικος, and their adverbial derivatives Ελληνιστι and Εθυικως," in all places where either of these words occur, they are rendered according to that understanding or sense of such phrases which was peculiar to the Jews, as separated from all the rest of the world, who looked</w:t>
      </w:r>
    </w:p>
    <w:p>
      <w:pPr>
        <w:pStyle w:val="SourcePage"/>
      </w:pPr>
      <w:r>
        <w:t xml:space="preserve">[p. 406]</w:t>
      </w:r>
    </w:p>
    <w:p>
      <w:pPr>
        <w:pStyle w:val="BodyText"/>
      </w:pPr>
      <w:r>
        <w:t xml:space="preserve">upon the rest of the world profane, and therefore can't be thought [to] be so used by any other Christians than the primitive Christian Jews still retaining the phraseology of their nation, which could not be long after the destruction of Jerusalem. For the Christian Jews, after this, being of the same communion with the Gentile Christians, were soon mixed with them, and must be supposed to use the like kind of language. Thus the word Ελλην properly signifies a Greek, but among the Jews it was used to denote all the world besides the Jews. Hence we frequently find in the New Testament the distinction of all mankind into Jews and Ελληνας, which our translators render </w:t>
      </w:r>
      <w:r>
        <w:rPr>
          <w:i/>
          <w:iCs/>
        </w:rPr>
        <w:t xml:space="preserve">Jews and Gentiles</w:t>
      </w:r>
      <w:r>
        <w:t xml:space="preserve">. And so the "word Εθνη in the New Testament denotes in a peculiar sense all nations besides the Jews.[…] In the ideas of both these words the Jews implied something that was bad; or, which is the same thing, they looked upon all the world as profane, sinners, unclean, etc." And agreeable to this in the Syriac version, the word Ελλην is translated very often by a word that signifies profane, impious or sinful, and in many places "he translates it, 'a Syrian, Arameus.'" And the word Εθνικως is translated </w:t>
      </w:r>
      <w:r>
        <w:rPr>
          <w:i/>
          <w:iCs/>
        </w:rPr>
        <w:t xml:space="preserve">profane</w:t>
      </w:r>
      <w:r>
        <w:t xml:space="preserve"> or </w:t>
      </w:r>
      <w:r>
        <w:rPr>
          <w:i/>
          <w:iCs/>
        </w:rPr>
        <w:t xml:space="preserve">impious</w:t>
      </w:r>
      <w:r>
        <w:t xml:space="preserve">; and Εθνικως, "which we translate 'after the manner of the Gentiles,' Galatians 2:14, " is there translated "'after the manner of the Syrians'"; and Εθνικος is very often rendered </w:t>
      </w:r>
      <w:r>
        <w:rPr>
          <w:i/>
          <w:iCs/>
        </w:rPr>
        <w:t xml:space="preserve">profane</w:t>
      </w:r>
      <w:r>
        <w:t xml:space="preserve">. Now none but the Christian Jews would have formed a translation so exactly according to the Jewish notions and phrases, and 'tis not likely that the eastern Christians, though they had some Jewish blood in them, would so naturally fall into such a way of speaking long after the wall of partition between Jews and Gentiles was entirely broken down, which was kept up in some measure till the destruction of Jerusalem, but then was utterly abolished between Christian Jews and others. "But to put the matter out of doubt, I will single out [one of his words], viz. </w:t>
      </w:r>
      <w:r>
        <w:rPr>
          <w:i/>
          <w:iCs/>
        </w:rPr>
        <w:t xml:space="preserve">Armojo</w:t>
      </w:r>
      <w:r>
        <w:t xml:space="preserve">, which he most commonly uses for Ελλην, which signifies a Syrian.[…] Now to understand the reason of this appellation, viz. why Gentile and Syrian, or profane, were among the Jews synonymous terms; we must observe, that […] they always had a contemptible opinion of the Syrians, as being idolaters. So we find in Onkelos' Chaldee version, the words uncircumcised and Syrian are used promiscuously to denote any foreigner, or profane person, Leviticus 25:47, 'because they were their nearest neighbors and idolaters.'" By this, it is evident that the Syrian interpreter was a Christian Jew that lived either before or not long after the destruction of Judea by the Romans. The word is so translated Syrian, instead of Gentile, in Acts 16:1, Acts 16:3 and Acts 19:10, Acts 19:17 and Acts 20:21; Romans 1:16 and Romans 2:9–10; 1 Corinthians 1:22–24 and 1 Corinthians 10:32 and 1 Corinthians 12:13; and Galatians 2:3, Galatians 2:14 and Galatians 3:28; Colossians 3:11.</w:t>
      </w:r>
    </w:p>
    <w:p>
      <w:pPr>
        <w:pStyle w:val="BodyText"/>
      </w:pPr>
      <w:r>
        <w:t xml:space="preserve">"It can't be objected, that the translator knew no other Syriac words</w:t>
      </w:r>
    </w:p>
    <w:p>
      <w:pPr>
        <w:pStyle w:val="SourcePage"/>
      </w:pPr>
      <w:r>
        <w:t xml:space="preserve">[p. 407]</w:t>
      </w:r>
    </w:p>
    <w:p>
      <w:pPr>
        <w:pStyle w:val="BodyText"/>
      </w:pPr>
      <w:r>
        <w:t xml:space="preserve">whereby to translate the above-mentioned Greek ones; for 'tis certain, that he not only knew others, but with a great deal of accuracy and justice has made use of them. Thus when the word Ελλην in the New Testament is put to denote those who were properly Grecians, or inhabitants of Greece, he makes use of the word) ܝܘܢܝܐ, i.e. Ιωνις [or] Ιωνικος, a Greek, properly so called. So when Paul […] divides all mankind into Greeks and barbarians," the Syriac interpreter "uses that word, Romans 1:14." So, Colossians 3:11; so when the natives of Greece are meant, as Acts 14:1, Acts 4:12, etc., and so when the Greek language is spoken of in the New Testament, as Luke 23:38 and John 19:20, Acts 9:29 and Acts 21:37. This is a most convincing argument, that where he translates the word Ελλην in the other manner, he spake according to the language of the Jews, and therefore that he lived in the time above mentioned.</w:t>
      </w:r>
    </w:p>
    <w:p>
      <w:pPr>
        <w:pStyle w:val="BodyText"/>
      </w:pPr>
      <w:r>
        <w:t xml:space="preserve">(5) There is "a most remarkable agreement" between the Syriac translation and our best and most ancient copies of the New Testament, as with Beza's "famous manuscript, which he gave to the University of Cambridge, undoubtedly the oldest now in the world." The same may be said of several other ancient copies.</w:t>
      </w:r>
    </w:p>
    <w:p>
      <w:pPr>
        <w:pStyle w:val="BodyText"/>
      </w:pPr>
      <w:r>
        <w:t xml:space="preserve">(6) 'Tis an argument of the great antiquity of this translation, that it "hath not in it the four catholic epistles, viz. the Second of Peter, the Second and Third of John and the Epistle of Jude, nor the Revelation." Now these being wanting must necessarily proceed from one of these three causes: "1. Because they were not written, when the version was made; or, 2. Because the knowledge of them was not yet come to the Syrian churches […], or, 3. Because they were not yet universally received into the number of the canonical books. Now whichsoever of these be said, the antiquity of the version will be sufficiently established. But the first of these seems most probable; because, as I shall hereafter show, the churches of Syria did both know and receive several of these books at least as canonical in the second century, as 'tis certain they do now, though it seems they are not ordinarily bound with the others in the same volume, and read in their churches.[…] This argument was thought so conclusive by Tremellius and our learned Bishop Walton, that from it they were persuaded to believe this version was made in the apostles' time." See Jones' </w:t>
      </w:r>
      <w:r>
        <w:rPr>
          <w:i/>
          <w:iCs/>
        </w:rPr>
        <w:t xml:space="preserve">Canon of the New Testament</w:t>
      </w:r>
      <w:r>
        <w:t xml:space="preserve">, Pt. 1, [ch.] 14 and following chapters.Jones, </w:t>
      </w:r>
      <w:r>
        <w:rPr>
          <w:i/>
          <w:iCs/>
        </w:rPr>
        <w:t xml:space="preserve">Canon of the New Testament, 1</w:t>
      </w:r>
      <w:r>
        <w:t xml:space="preserve">, 105–10, 116–17, 119, 124–35, 137–38. At this point in the MS, JE wrote: "Let this that now follows be added to what is contained in the little paper here inserted at the left hand." He refers to an earlier MS of his entitled "Extracts out of the Bishop of London's Third Pastoral Letter," which has since been separated from "Miscellanies," No. 1060, and the text of which is included here.</w:t>
      </w:r>
    </w:p>
    <w:p>
      <w:pPr>
        <w:pStyle w:val="SourcePage"/>
      </w:pPr>
      <w:r>
        <w:t xml:space="preserve">[p. 408]</w:t>
      </w:r>
    </w:p>
    <w:p>
      <w:pPr>
        <w:pStyle w:val="BodyText"/>
      </w:pPr>
      <w:r>
        <w:t xml:space="preserve">What follows is extracted from the Bishop of London's </w:t>
      </w:r>
      <w:r>
        <w:rPr>
          <w:i/>
          <w:iCs/>
        </w:rPr>
        <w:t xml:space="preserve">Third Pastoral Letter</w:t>
      </w:r>
      <w:r>
        <w:t xml:space="preserve">, pp. 14–64.Edmund Gibson, </w:t>
      </w:r>
      <w:r>
        <w:rPr>
          <w:i/>
          <w:iCs/>
        </w:rPr>
        <w:t xml:space="preserve">The Bishop of London's Third Pastoral Letter to the People of His Diocese… Occasion 'd by the Suggestions of Infidels against the Writings of the New Testament, Consider'd as a Divine Rule of Faith and Manners</w:t>
      </w:r>
      <w:r>
        <w:t xml:space="preserve"> (London, 1731), 14–16, 23–24, 35–36, 64.</w:t>
      </w:r>
    </w:p>
    <w:p>
      <w:pPr>
        <w:pStyle w:val="BodyText"/>
      </w:pPr>
      <w:r>
        <w:t xml:space="preserve">"We find all the four Gospels under the names of the several Evangelists distinctly spoken of by the most early writers of the church, as the known and undoubted records of our Savior's life and actions, and as such, received by all the Christian churches, and read in their public assemblies. Clement, the disciple of St. Paul, cites many passages out of them; and in one place, having quoted the prophecy of Isaiah, he adds, 'And another scripture saith,' and then quotes the Gospel of St. Matthew.MS: "Mark." In another place, he cites the Gospel of St. Luke, with these words immediately prefixed, 'The Lord saith in the Gospel.' Polycarp, a disciple of St. John, mentions these four Gospels distinctly and by name, with particular circumstances relating to each. Justin Martyr, speaking of the institution of the Lord's Supper, says, 'The apostles in their records, which are called Gospels, declared that it was commanded by Christ so to be performed'; and a little after adds, that 'those records were publicly read in the Christian assemblies on the Lord's day'; and, in his other works, he uses the same style of 'the records of the apostles,' and cites several passages out of them, as the standing records of the church. Tatian, the disciple of Justin, reduced the four Gospels into one, which, in after ages, was usually called the </w:t>
      </w:r>
      <w:r>
        <w:rPr>
          <w:i/>
          <w:iCs/>
        </w:rPr>
        <w:t xml:space="preserve">Harmony of the Four Gospels</w:t>
      </w:r>
      <w:r>
        <w:t xml:space="preserve">. Irenaeus gives this account of all the four.[…] 'Matthew,' says he, 'delivered his Gospel to the Hebrews, while Peter and Paul preached at Rome; after whose departure, Mark, the disciple and interpreter of Peter, conveyed to us in writing the things which Peter had preached; and Luke, the companion of Paul, recorded in a book the gospel which Paul preached. Afterwards, John, the disciple of our Lord, who also leaned on his breast at supper, published his Gospel while he stayed at Ephesus in Asia.' The same Irenaeus, speaking of the authority of the Gospels, says, 'that the very heretics gave their testimony to them, while each labored to support his opinion from them'; and as to the number, 'they were neither more nor less than four, and that they who made them either more or fewer, were vain, ignorant and presumptuous.' Clement of Alexandria, speaking of a passage cited out of the Egyptian gospel, says, 'It is not to be found in the four Gospels which have been delivered down to us.' And Origen, mentioning the writers of the four Gospels by name, and in their order, says, 'that those alone, and no other gospels, had been universally received in the church.'"</w:t>
      </w:r>
    </w:p>
    <w:p>
      <w:pPr>
        <w:pStyle w:val="SourcePage"/>
      </w:pPr>
      <w:r>
        <w:t xml:space="preserve">[p. 409]</w:t>
      </w:r>
    </w:p>
    <w:p>
      <w:pPr>
        <w:pStyle w:val="BodyText"/>
      </w:pPr>
      <w:r>
        <w:t xml:space="preserve">P. 23. Speaking of the Acts of the Apostles, he says, "Citations out of this book are found in Clement, the companion of St. Paul, and in Polycarp, the disciple of St. John. Irenaeus, in the second century, writing against the heretical doctrine of two principles (one good, the other evil), argues throughout the whole chapter, from passages taken at large out of Acts, to show the contrariety of that heresy to the doctrine of the apostles. Eusebius gives an account; of the same, as follows: 'Luke, a native of Antioch, and a physician by profession, who had lived long and intimately with Paul, and was much conversant with the other apostles, left two books, written by divine inspiration; one of them his Gospel, the other entitled, The Acts of the Apostles; which he did not write after the relationsMS: "revelations." of others, but as facts that he saw with his own eyes. And elsewhere, among the books that were universally received, he reckons the Acts of the Apostles next to the four evangelists.'"</w:t>
      </w:r>
    </w:p>
    <w:p>
      <w:pPr>
        <w:pStyle w:val="BodyText"/>
      </w:pPr>
      <w:r>
        <w:t xml:space="preserve">P. 35. "Eusebius, reckoning up the books of the New Testament which were universally received, after mention made of the four Gospels and the Acts of the Apostles, adds, 'Next to these, we are to reckon the epistles of Paul,' every one of which, except that to the Hebrews, expressly bears his name; and they are frequently cited and referred to by the most early writers of the church, as has been abundantly shown by many learned men, and may easily be seen by looking into the writings of Clement, Ignatius and Polycarp in the first century, and after them into those of Irenaeus and Tertullian in the second. The same thing is there affirmed by Eusebius, of the First Epistle of St. Peter, and the First of St. John; namely, that they had been received universally."</w:t>
      </w:r>
    </w:p>
    <w:p>
      <w:pPr>
        <w:pStyle w:val="BodyText"/>
      </w:pPr>
      <w:r>
        <w:t xml:space="preserve">See the proofs of the remaining parts of the New Testament's being authentic, well set forth in the following parts of the letter.Gibson goes on to affirm Paul's authorship of the epistle to the Hebrews, and that the books of James, II Peter, II and III John, and Jude were all "received early."</w:t>
      </w:r>
    </w:p>
    <w:p>
      <w:pPr>
        <w:pStyle w:val="BodyText"/>
      </w:pPr>
      <w:r>
        <w:t xml:space="preserve">P. 64. "And what rendered it yet more impracticable" to alter or corrupt the books of the New Testament "was, the appeal that might be made, upon any suspicion of forgery, to the authentic writings, remaining and kept with the greatest care in the archives of several churches that had been planted by the apostles; to which Tertullian expressly refers in his reasonings against the heretics of those times, as then in being, and to be freely consulted."The inserted paper ends here (see n. 2, above). Thus far the Bishop of London.</w:t>
      </w:r>
    </w:p>
    <w:p>
      <w:pPr>
        <w:pStyle w:val="BodyText"/>
      </w:pPr>
      <w:r>
        <w:t xml:space="preserve">Eusebius, in his </w:t>
      </w:r>
      <w:r>
        <w:rPr>
          <w:i/>
          <w:iCs/>
        </w:rPr>
        <w:t xml:space="preserve">Ecclesiastical History</w:t>
      </w:r>
      <w:r>
        <w:t xml:space="preserve">, tells us that "'when the three Gospels of Matthew, Mark and Luke were published and known to everybody,</w:t>
      </w:r>
    </w:p>
    <w:p>
      <w:pPr>
        <w:pStyle w:val="SourcePage"/>
      </w:pPr>
      <w:r>
        <w:t xml:space="preserve">[p. 410]</w:t>
      </w:r>
    </w:p>
    <w:p>
      <w:pPr>
        <w:pStyle w:val="BodyText"/>
      </w:pPr>
      <w:r>
        <w:t xml:space="preserve">St. John at length saw them, approved them, and confirmed the truth of them; but owned that they were defective as to the account of those things which were done by our Savior at the beginning of his ministry. For which reason John, being desired by his friends, supplied the defects of the three others, and wrote his Gospel to inform us of that time, and the things which were done by our Savior in it, viz. before the imprisonment of John the Baptist.'[…]</w:t>
      </w:r>
    </w:p>
    <w:p>
      <w:pPr>
        <w:pStyle w:val="BodyText"/>
      </w:pPr>
      <w:r>
        <w:t xml:space="preserve">"Besides this testimony of Eusebius, I find a very old book entitled </w:t>
      </w:r>
      <w:r>
        <w:rPr>
          <w:i/>
          <w:iCs/>
        </w:rPr>
        <w:t xml:space="preserve">The Martyrdom of Timothy the Apostle</w:t>
      </w:r>
      <w:r>
        <w:t xml:space="preserve">, of which we have an extract in Photius,Photius was the Patriarch of Constantinople during the 9th century. 'That when after the death of Domitian, Nerva became emperor, John returned to Ephesus, from which place he had been banished by Domitian, he then took the several books which contained the history of our Savior's sufferings, and miracles and doctrines, and were now translated into several different languages, reviewed them, rectified them, and joined himself to the former three evangelists by writing his Gospel.'" Thus Mr. Jones, Pt. 4, at the beginning.Jones, </w:t>
      </w:r>
      <w:r>
        <w:rPr>
          <w:i/>
          <w:iCs/>
        </w:rPr>
        <w:t xml:space="preserve">Canon of the New Testament, 3</w:t>
      </w:r>
      <w:r>
        <w:t xml:space="preserve">, 3. And then he goes on to mention the same things that the Bishop of London mentions in his </w:t>
      </w:r>
      <w:r>
        <w:rPr>
          <w:i/>
          <w:iCs/>
        </w:rPr>
        <w:t xml:space="preserve">Pastoral Letter</w:t>
      </w:r>
      <w:r>
        <w:t xml:space="preserve"> in the foregoing extract, and besides, Mr. Jones adds that "Tertullian has expressly determined the number of Gospels which were received by the church in his time to [be] four." Says he, "The credit of the gospel history is confirmed to us by two that were apostles, viz. Matthew and John, and two that were apostolic men, Mark and Luke': and in the same [book],Jones cites "adv. Marcion, Lib. 4, chs. 2, 5." speaking of the same four Gospels, and naming them, he says, 'they were patronized or confirmed by the authority of the apostolic churches.'[…]</w:t>
      </w:r>
    </w:p>
    <w:p>
      <w:pPr>
        <w:pStyle w:val="BodyText"/>
      </w:pPr>
      <w:r>
        <w:t xml:space="preserve">"Origen, the scholar of Clemens Alexandrinus," says "'that though there were many gospels forged by heretics, which,' says he, 'we read, that we mayn't be thought ignorant, yet the church receives only four Gospels';Jones cites "Homil. in Luc. i. I," and for the following quotes "Comment. in Math. apud Euseb. H. E. L. 6. c. 25." and a little after, 'There are only four Gospels made use of, out of which the articles of our religion as from Jesus Christ are to be proposed.' Once more a few lines after, 'Among all these gospels, we approve none but those which the church approves'; that is, that only the four Gospels are to be received. It would be madness for anyone, who ever saw Origen's works, to ask what four Gospels he meant. Besides, he elsewhere 'reciting,' as he expresses himself, 'the canon of the church,' names these four Gospels, 'which four alone,' says he, 'are received without controversy in the church of God, which is all over the world.'</w:t>
      </w:r>
    </w:p>
    <w:p>
      <w:pPr>
        <w:pStyle w:val="SourcePage"/>
      </w:pPr>
      <w:r>
        <w:t xml:space="preserve">[p. 411]</w:t>
      </w:r>
    </w:p>
    <w:p>
      <w:pPr>
        <w:pStyle w:val="BodyText"/>
      </w:pPr>
      <w:r>
        <w:t xml:space="preserve">"Eusebius, who lived in the beginning of the fourth century, expressly excludes all other gospels from the canon besides those four which we now receive, but places them among the books which were without controversy received by the consent of the whole church.</w:t>
      </w:r>
    </w:p>
    <w:p>
      <w:pPr>
        <w:pStyle w:val="BodyText"/>
      </w:pPr>
      <w:r>
        <w:t xml:space="preserve">"In the </w:t>
      </w:r>
      <w:r>
        <w:rPr>
          <w:i/>
          <w:iCs/>
        </w:rPr>
        <w:t xml:space="preserve">Synopsis</w:t>
      </w:r>
      <w:r>
        <w:t xml:space="preserve"> under the name of Athanasius, the author tells us, 'that all the gospels which are read by any are rather fit to be concealed than read, except the four alone which are delivered to us.'"</w:t>
      </w:r>
    </w:p>
    <w:p>
      <w:pPr>
        <w:pStyle w:val="BodyText"/>
      </w:pPr>
      <w:r>
        <w:t xml:space="preserve">Ambrose, "in his preface to his commentary on Luke, has almost transcribed Origen's words on the same place; accordingly, saith he, 'that though the heretics have many gospels, the church hath only four,'" etc.</w:t>
      </w:r>
    </w:p>
    <w:p>
      <w:pPr>
        <w:pStyle w:val="BodyText"/>
      </w:pPr>
      <w:r>
        <w:t xml:space="preserve">Jerome "mentions some false gospels," and says "'he will only be concerned with four, which (says he) are in the following order, Matthew, Mark, Luke and John.'</w:t>
      </w:r>
    </w:p>
    <w:p>
      <w:pPr>
        <w:pStyle w:val="BodyText"/>
      </w:pPr>
      <w:r>
        <w:t xml:space="preserve">"And it would be endless to cite the many numerous proofs that may be easily produced out of the fathers of the fourth century."Jones, </w:t>
      </w:r>
      <w:r>
        <w:rPr>
          <w:i/>
          <w:iCs/>
        </w:rPr>
        <w:t xml:space="preserve">Canon of the New Testament, 3</w:t>
      </w:r>
      <w:r>
        <w:t xml:space="preserve">, 9–11. In the MS, JE wrote and then deleted the following references: "(See further, next page but one, paragraph 2, and also p. 13, second paragraph.)" The first refers to the paragraph on p. 413 beginning, "St. Matthew's Gospel is canonical, because it was read as Scripture in the assemblies or churches of the primitive Christians." The second reference, noted again at the bottom of this paragraph (see below, n. 1), is to the paragraph on p. 416 beginning, "St. Mark's Gospel is also evidently canonical."</w:t>
      </w:r>
    </w:p>
    <w:p>
      <w:pPr>
        <w:pStyle w:val="BodyText"/>
      </w:pPr>
      <w:r>
        <w:t xml:space="preserve">As to St. Matthew's Gospel in particular, Mr. Jones observes that 'tis in all the catalogs of sacred books. 'Tis often cited in the writings of the fathers that are called the apostolical fathers, i.e. the fathers that lived in the apostles' days, viz. Barnabas, Clemens Romanus, the Shepherd of Hermas, Polycarp and St. Ignatius, concerning whom Mr. Jones says that, though he did not believe the writings under their names were all genuine and of that age to which they pretend, yet they are undoubtedly very ancient, and referred to by some of the earliest fathers, and some of them were commonly read in the churches of Christians as pious and useful books. [</w:t>
      </w:r>
      <w:r>
        <w:rPr>
          <w:i/>
          <w:iCs/>
        </w:rPr>
        <w:t xml:space="preserve">Canon of the New Testament</w:t>
      </w:r>
      <w:r>
        <w:t xml:space="preserve">], Pt. 4, ch. 2, pp. 18–38.Jones, </w:t>
      </w:r>
      <w:r>
        <w:rPr>
          <w:i/>
          <w:iCs/>
        </w:rPr>
        <w:t xml:space="preserve">Canon of the New Testament, 3</w:t>
      </w:r>
      <w:r>
        <w:t xml:space="preserve">, 18–38. JE mistakenly cites "Pt. 4, ch. 2, pp. 84–85." Thus, says he, Dionysius, a bishop of Corinth in the second century, in a letter to the church of Rome, tells them they read on the Lord's day Clement's epistle to them in their assemblies; and Eusebius declares it to have been universally received and read in most churches, both in his and former times. The same he says of the Shepherd of Hermas, that it was read in many churches, which is confirmed by Athanasius and Rufinus, both concerning this and some other books. St. Matthew's Gospel is cited twice by Clemens Romanus in his first epistle to the Corinthians, and eight times in the remaining fragment of the second; and in one of his citations he</w:t>
      </w:r>
    </w:p>
    <w:p>
      <w:pPr>
        <w:pStyle w:val="SourcePage"/>
      </w:pPr>
      <w:r>
        <w:t xml:space="preserve">[p. 412]</w:t>
      </w:r>
    </w:p>
    <w:p>
      <w:pPr>
        <w:pStyle w:val="BodyText"/>
      </w:pPr>
      <w:r>
        <w:t xml:space="preserve">says thus, "and another scripture saith, 'I come not to call the righteous but sinners.'" The Shepherd of Hermas cites St. Matthew's Gospel six times, and 'tis cited seven times in the epistle that is called the Epistle of Barnabas which, though it was not written, as is pretended, by Barnabas the Apostle, yet is very ancient. This epistle is often cited by Clemens Alexandrinus, a writer of the second century. 'Tis also sometimes cited by Origen who was Clemens' scholar, and afterwards by Eusebius and St. Jerome, as Mr. Jones shows, Pt. 4, ch. 2.JE mistakenly cites Pt. 3, ch. 37, which considers the Epistle of Barnabas.</w:t>
      </w:r>
    </w:p>
    <w:p>
      <w:pPr>
        <w:pStyle w:val="BodyText"/>
      </w:pPr>
      <w:r>
        <w:t xml:space="preserve">St. Matthew's Gospel is cited six times in Polycarp's small epistle; and besides those, in the fragments of the </w:t>
      </w:r>
      <w:r>
        <w:rPr>
          <w:i/>
          <w:iCs/>
        </w:rPr>
        <w:t xml:space="preserve">Responsiones of Polycarp</w:t>
      </w:r>
      <w:r>
        <w:t xml:space="preserve"> published by FeuardentiusJones cites "</w:t>
      </w:r>
      <w:r>
        <w:rPr>
          <w:i/>
          <w:iCs/>
        </w:rPr>
        <w:t xml:space="preserve">Irenaeus</w:t>
      </w:r>
      <w:r>
        <w:t xml:space="preserve">, Lib. 3, ch. 3." there are two places in St. Matthew's Gospel expounded or paraphrased in these words: "'Matthew,' says he, 'testifies that our Lord said, it was written by Moses, that Adam said thus, "This now is bone of my bone, and flesh of my flesh: for this cause shall a man leave father and mother, etc."' See Matthew 19:5 and Genesis 2:23–24." And in another place he has these words, "'</w:t>
      </w:r>
      <w:r>
        <w:rPr>
          <w:i/>
          <w:iCs/>
        </w:rPr>
        <w:t xml:space="preserve">Ye shall indeed drink of my cup</w:t>
      </w:r>
      <w:r>
        <w:t xml:space="preserve">,' etc., by which cup he meant the martyrdom of those two apostles, John and James." In the lesser epistles of Ignatius, that are supposed to be his genuine epistles, St. Matthew's Gospel is cited seven times.</w:t>
      </w:r>
    </w:p>
    <w:p>
      <w:pPr>
        <w:pStyle w:val="BodyText"/>
      </w:pPr>
      <w:r>
        <w:t xml:space="preserve">St. Matthew's Gospel is also often cited by the fathers next the apostolic age—so often, that Mr. Jones says to produce all the places at large "would be almost to transcribe the Gospels." Thirty-five places are particularly taken notice of in Justin Martyr's works, several times mentioning passages in St. Matthew's Gospel. He once adds these words, "This was written in the commentaries of the apostles," and once recites a considerable part of Christ's Sermon on the Mount in St. Matthew's words. And once, having cited some of the words of St. Matthew's Gospel, he adds, "'This is delivered by the apostles,[…] in the commentaries or books made by them, called Gospels.'" St. Matthew's Gospel is cited four times in the small treatise of Athenagoras, viz. his "excellent </w:t>
      </w:r>
      <w:r>
        <w:rPr>
          <w:i/>
          <w:iCs/>
        </w:rPr>
        <w:t xml:space="preserve">Apology for Christianity</w:t>
      </w:r>
      <w:r>
        <w:t xml:space="preserve">, which is inscribed to M[arcus] Aurelius Antonius, and L[ucius] Aurelius Commodus. He was a writer of the second century, either coeval with, or not long after Justin Martyr." And Theophilus Antiochenus, "who lived under the same emperors, and was contemporary with Athenagoras, wrote three small treatises, inscribed to Autolycus, against the enemies of Christianity,"Theophilus Antiochenus, </w:t>
      </w:r>
      <w:r>
        <w:rPr>
          <w:i/>
          <w:iCs/>
        </w:rPr>
        <w:t xml:space="preserve">To Autolycus</w:t>
      </w:r>
      <w:r>
        <w:t xml:space="preserve">. in which are five citations out of St. Matthew's Gospel, and</w:t>
      </w:r>
    </w:p>
    <w:p>
      <w:pPr>
        <w:pStyle w:val="SourcePage"/>
      </w:pPr>
      <w:r>
        <w:t xml:space="preserve">[p. 413]</w:t>
      </w:r>
    </w:p>
    <w:p>
      <w:pPr>
        <w:pStyle w:val="BodyText"/>
      </w:pPr>
      <w:r>
        <w:t xml:space="preserve">cites Matthew 5:28 "under the name of ευαγγεσλικος,The MS reading is uncertain, so this word has been supplied from the primary source (</w:t>
      </w:r>
      <w:r>
        <w:rPr>
          <w:i/>
          <w:iCs/>
        </w:rPr>
        <w:t xml:space="preserve">Ad Autolycum</w:t>
      </w:r>
      <w:r>
        <w:t xml:space="preserve">, Bk. III, ch. 13). φωνη.""The evangelical voice." Irenaeus, who lived in the second century, "has at least two hundred and fifty times cited passages out of the Gospel," and does nine times cite St. Matthew by name. [It is cited] an hundred times in the works of Clemens Alexandrinus, and in his citation of Matthew 5:3, "St. Matthew is cited by name"; and citing Matthew 23:12, he calls this Gospel "'Θειος Λογος, i.e. the Word of God.'" The citations of the fathers of the following centuries, as Origen, Cyprian, Cyril, Austin and others, are omitted, there being innumerable places wherein they cite this as well as the other Gospels.</w:t>
      </w:r>
    </w:p>
    <w:p>
      <w:pPr>
        <w:pStyle w:val="BodyText"/>
      </w:pPr>
      <w:r>
        <w:t xml:space="preserve">"St. Matthew's Gospel is canonical, because it was read as Scripture in the assemblies or churches of the primitive Christians." Justin Martyr (who cites the Gospels under the name of the memoirs or commentaries of the apostles, as is evident by what was just now observed of his citations) "tells us, that 'on every Sunday there was an assembly of the neighboring Christians, and the memoirs or commentaries of the apostles were read'"; and that under this word were included those books that are now called Gospels, is plain from what he said immediately before, viz. those words, 'in the commentaries made by the apostles, which are called Gospels.'" Cyril of Jerusalem, who flourished anno 340, "enumerating the books which ought to be read in the churches, says, 'Among the New Testament books there were only four Gospels, and that all others were spurious and hurtful.'"MS: "See next page but one, second paragraph, p. 13." This reference, crossed out by JE, is to the paragraph on p. 416 beginning "St. Mark's Gospel is also evidently canonical."</w:t>
      </w:r>
    </w:p>
    <w:p>
      <w:pPr>
        <w:pStyle w:val="BodyText"/>
      </w:pPr>
      <w:r>
        <w:t xml:space="preserve">Eusebius, in his </w:t>
      </w:r>
      <w:r>
        <w:rPr>
          <w:i/>
          <w:iCs/>
        </w:rPr>
        <w:t xml:space="preserve">Ecclesiastical History</w:t>
      </w:r>
      <w:r>
        <w:t xml:space="preserve">, says that Bartholomew the apostle, "when he went forth to preach and propagate the Christian faith, took along with him the Gospel of St. Matthew; and particularly that he preached according to this Gospel among the Indians, and left it among them at his departure from them: and that Pantaenus afterwards, in the second century, found this Gospel among them; this also is related by Jerome, which seems clearly to prove that St. Matthew's Gospel met with a suitable reception, and was esteemed of the greatest authority even in the apostles' time." Eusebius furthermore relates "that Papias, who was according to Irenaeus a disciple of John, and an acquaintance of Polycarp, intimates very clearly, that St. Matthew's Gospel was in common use in his time," and "that Hegesippus, a writer of the second century, wrote some</w:t>
      </w:r>
    </w:p>
    <w:p>
      <w:pPr>
        <w:pStyle w:val="SourcePage"/>
      </w:pPr>
      <w:r>
        <w:t xml:space="preserve">[p. 414]</w:t>
      </w:r>
    </w:p>
    <w:p>
      <w:pPr>
        <w:pStyle w:val="BodyText"/>
      </w:pPr>
      <w:r>
        <w:t xml:space="preserve">dissertations upon the Gospel of the Hebrews, or the Gospel of St. Matthew, which the Nazarenes made use of."Jones, </w:t>
      </w:r>
      <w:r>
        <w:rPr>
          <w:i/>
          <w:iCs/>
        </w:rPr>
        <w:t xml:space="preserve">Canon of the New Testament, 3</w:t>
      </w:r>
      <w:r>
        <w:t xml:space="preserve">, Pt. 4, chs. 2–4, pp. 36–38, 39, 41, 43–44, 55–56.</w:t>
      </w:r>
    </w:p>
    <w:p>
      <w:pPr>
        <w:pStyle w:val="BodyText"/>
      </w:pPr>
      <w:r>
        <w:t xml:space="preserve">"The cause or occasion of St. Matthew's writing his Gospel is generally agreed upon by the ancient writers, who have made any mention of the matter, viz. that he wrote it at Jerusalem for the sake of the convert Jews, who desired him to write it, when he was about to travel to the Gentile countries to preach the gospel. So Origen, 'The first Gospel was written by Matthew, first a publican, then an apostle of Jesus Christ, and published among the converted Jews in Hebrew.'"Ibid., </w:t>
      </w:r>
      <w:r>
        <w:rPr>
          <w:i/>
          <w:iCs/>
        </w:rPr>
        <w:t xml:space="preserve">3</w:t>
      </w:r>
      <w:r>
        <w:t xml:space="preserve">, Pt. 4, ch. 1, p. 16.</w:t>
      </w:r>
    </w:p>
    <w:p>
      <w:pPr>
        <w:pStyle w:val="BodyText"/>
      </w:pPr>
      <w:r>
        <w:t xml:space="preserve">Irenaeus says "that St. Matthew published his Gospel among the Hebrews in their own language, while Peter and Paul were preaching at Rome.[…] Now though […] it is not certain when Peter was at Rome, yet Paul was there in the third [year] of Nero, i.e. in or about the year of Christ 59 or 60, as Eusebius relates in his </w:t>
      </w:r>
      <w:r>
        <w:rPr>
          <w:i/>
          <w:iCs/>
        </w:rPr>
        <w:t xml:space="preserve">Chronicon</w:t>
      </w:r>
      <w:r>
        <w:t xml:space="preserve">; and to this most chronologers, and writers of church history agree."Ibid., </w:t>
      </w:r>
      <w:r>
        <w:rPr>
          <w:i/>
          <w:iCs/>
        </w:rPr>
        <w:t xml:space="preserve">3</w:t>
      </w:r>
      <w:r>
        <w:t xml:space="preserve">, Pt. 4, ch. 5, p. 59–60.</w:t>
      </w:r>
    </w:p>
    <w:p>
      <w:pPr>
        <w:pStyle w:val="BodyText"/>
      </w:pPr>
      <w:r>
        <w:t xml:space="preserve">Eusebius tells us that "Matthew, having first preached to the Hebrews, when he determined to travel into other countries, published his Gospel in the language of his country, and left it with them to supply the want of his own presence among them. To the same purpose Jerome: 'Matthew, surnamed Levi, was the first who published a Gospel, and that in Judea, in the Hebrew language, principally for the sake of those Jews who were converted, and did not regard the truth of the gospel (but observed the law also), though the law, being but as a shadow, was abolished.'"Ibid., </w:t>
      </w:r>
      <w:r>
        <w:rPr>
          <w:i/>
          <w:iCs/>
        </w:rPr>
        <w:t xml:space="preserve">3</w:t>
      </w:r>
      <w:r>
        <w:t xml:space="preserve">, Pt. 4, ch. 1, p. 17.</w:t>
      </w:r>
    </w:p>
    <w:p>
      <w:pPr>
        <w:pStyle w:val="BodyText"/>
      </w:pPr>
      <w:r>
        <w:t xml:space="preserve">(N.B. Mr. Jones, though he allows that St. Matthew's Gospel was very early translated into the Hebrew, [</w:t>
      </w:r>
      <w:r>
        <w:rPr>
          <w:i/>
          <w:iCs/>
        </w:rPr>
        <w:t xml:space="preserve">Canon of the New Testament</w:t>
      </w:r>
      <w:r>
        <w:t xml:space="preserve">], Pt. 4, p. 55, yet speaks of his having very particularly and largely proved that this Gospel "was originally written in Greek," in a book he published under the name of </w:t>
      </w:r>
      <w:r>
        <w:rPr>
          <w:i/>
          <w:iCs/>
        </w:rPr>
        <w:t xml:space="preserve">A Vindication of St. Matthew's Gospel</w:t>
      </w:r>
      <w:r>
        <w:t xml:space="preserve">. See Pt. 2, p. 380; and there and in the following pages [he] mentions one very probable argument for it.)See </w:t>
      </w:r>
      <w:r>
        <w:rPr>
          <w:i/>
          <w:iCs/>
        </w:rPr>
        <w:t xml:space="preserve">A Vindication of the Former Part of St. Matthew's Gospel, from Mr. Whiston's Charge of Dislocations</w:t>
      </w:r>
      <w:r>
        <w:t xml:space="preserve"> (2 vols. London, 1719), which is listed in JE's "Catalogue" (no. 369). In the place referred to by JE (vol. 1, pp. 380 ff.), Jones argues that the early church fathers were mistaken in asserting that Matthew wrote his gospel in Hebrew.</w:t>
      </w:r>
    </w:p>
    <w:p>
      <w:pPr>
        <w:pStyle w:val="BodyText"/>
      </w:pPr>
      <w:r>
        <w:t xml:space="preserve">"Eusebius in his </w:t>
      </w:r>
      <w:r>
        <w:rPr>
          <w:i/>
          <w:iCs/>
        </w:rPr>
        <w:t xml:space="preserve">Chronicon</w:t>
      </w:r>
      <w:r>
        <w:t xml:space="preserve"> placing the writing of St. Matthew's Gospel in the third year of Caligula, i.e. eight years after Christ's ascension, or in</w:t>
      </w:r>
    </w:p>
    <w:p>
      <w:pPr>
        <w:pStyle w:val="SourcePage"/>
      </w:pPr>
      <w:r>
        <w:t xml:space="preserve">[p. 415]</w:t>
      </w:r>
    </w:p>
    <w:p>
      <w:pPr>
        <w:pStyle w:val="BodyText"/>
      </w:pPr>
      <w:r>
        <w:t xml:space="preserve">the year of Christ 41.[…] The modern writers generally credit and follow Eusebius in this matter"; scarce any follow Irenaeus. I shall transcribe what Mr. Le Clerc has said on this head: "'They who think that the Gospels were written as late as Irenaeus saith, and suppose that for the space of about thirty years after our Lord's ascension there were many spurious gospels in the hands of Christians, and not one that was genuine and authentic, do unwarily cast a very great reflection on the wisdom of the apostles; for what could have been more imprudence in them, than tamely to have suffered the idle stories concerning Christ to be read by the Christians, and not to contradict them by some authentic history.'Jean Le Clerc, </w:t>
      </w:r>
      <w:r>
        <w:rPr>
          <w:i/>
          <w:iCs/>
        </w:rPr>
        <w:t xml:space="preserve">Historia Ecclesiastica</w:t>
      </w:r>
      <w:r>
        <w:t xml:space="preserve">; Jones cites "Secul. I. A.D. LXII. § 9. p. 414."[…]</w:t>
      </w:r>
    </w:p>
    <w:p>
      <w:pPr>
        <w:pStyle w:val="BodyText"/>
      </w:pPr>
      <w:r>
        <w:t xml:space="preserve">"Many of the most ancient manuscripts of this Gospel do agree with Eusebius, that Matthew's Gospel was wrote in the eighth year after our Savior's ascension." Thus it is in Beza's manuscript, the oldest now in the world. So it is in "the end of several very ancient Greek manuscripts, which Father Simon saw, and more which are cited and referred to by Dr. Mill.Jones cites Mill, "his Edition of the Greek Testament." John Mill, </w:t>
      </w:r>
      <w:r>
        <w:rPr>
          <w:i/>
          <w:iCs/>
        </w:rPr>
        <w:t xml:space="preserve">Novum Testamentum Græcum</w:t>
      </w:r>
      <w:r>
        <w:t xml:space="preserve"> (Rotterdam, 1710).[…] The old Arabic version joins in the same account; viz. that he, St. Matthew, wrote his Gospel in Palestine, eight years after our Savior's ascension. Theophylact and Euthymius do also assert this Gospel to have been written in the eighth year after Christ's ascension."</w:t>
      </w:r>
    </w:p>
    <w:p>
      <w:pPr>
        <w:pStyle w:val="BodyText"/>
      </w:pPr>
      <w:r>
        <w:t xml:space="preserve">And "it may not be foreign to the purpose to observe, how diligent and careful Eusebius was in collecting his accounts of this sort; and that though there are some mistakes in his works (which in so vast undertaking, could hardly be avoided), yet for the most part he is very accurate and exact, as a chronologer and historian." But Irenaeus seems not so exact, and in the next words gives an evidently false account of "the time of St. Mark's writing his Gospel." See Jones' </w:t>
      </w:r>
      <w:r>
        <w:rPr>
          <w:i/>
          <w:iCs/>
        </w:rPr>
        <w:t xml:space="preserve">Canon of the New Testament</w:t>
      </w:r>
      <w:r>
        <w:t xml:space="preserve">, Pt. 4, ch. 5.Jones, </w:t>
      </w:r>
      <w:r>
        <w:rPr>
          <w:i/>
          <w:iCs/>
        </w:rPr>
        <w:t xml:space="preserve">Canon of the New Testament, 3</w:t>
      </w:r>
      <w:r>
        <w:t xml:space="preserve">, Pt. 4, ch. 4, pp. 61–64.</w:t>
      </w:r>
    </w:p>
    <w:p>
      <w:pPr>
        <w:pStyle w:val="BodyText"/>
      </w:pPr>
      <w:r>
        <w:t xml:space="preserve">('Tis exceeding natural to suppose that these two things together would soon lead the apostles to write some history of the acts and doctrine and sufferings of Christ, their great Lord and head of the Christian church, viz. the unavoidable experience of the need of such a thing, and secondly, the example of the penmen of the Old Testament, in writing the history of Abraham, Moses, David, Solomon and others, whose persons and actions they esteemed of vastly less importance than those of the Son of God, who was greater than Jonah, or David, or Solomon, or Moses, or Abraham.)</w:t>
      </w:r>
    </w:p>
    <w:p>
      <w:pPr>
        <w:pStyle w:val="SourcePage"/>
      </w:pPr>
      <w:r>
        <w:t xml:space="preserve">[p. 416]</w:t>
      </w:r>
    </w:p>
    <w:p>
      <w:pPr>
        <w:pStyle w:val="BodyText"/>
      </w:pPr>
      <w:r>
        <w:t xml:space="preserve">('Tis a great argument that there were some genuine Gospels, or authentic histories of Christ's life and death that the Christian church had under the name of Gospels, that there were such a multitude of forged, fabulous accounts or histories of Christ, all under the same name of gospels. These fictions are evidently counterfeits or imitations of something that, standing forth, was looked upon by all as true and undoubted. And that there should be such a multitude of counterfeits and imitations of these Gospels shows not only that there were genuine Gospels, but also shows the great value and importance of those genuine Gospels, and the high repute they had in the Christian church. See further, p. 000.)MS: "See further, p. 20." The reference is to the paragraph beginning, "Mr. Jones mentions the following spurious gospels now not extant…"</w:t>
      </w:r>
    </w:p>
    <w:p>
      <w:pPr>
        <w:pStyle w:val="BodyText"/>
      </w:pPr>
      <w:r>
        <w:t xml:space="preserve">"St. Mark's Gospel is also evidently canonical, because it is in all the catalogs of canonical books, that we have in writings of the primitive Christians," and is one of those four Gospels that are spoken of so often by the fathers as those only that ought to be received, as above, and 'tis in the Syriac version of the New Testament. And (which is remarkable) though there be so few passages in Mark but what are in St. Matthew's Gospel more largely, and St. Matthew's Gospel be first, and written by an apostle, and so more likely to be taken notice of, yet St. Mark's Gospel is often cited by the fathers in those few passages, and sometimes cited by name. As Justin Martyr once does in these words, "'Tis said that he changed the name of one of his apostles into Peter, and the fact is related in his commentaries or Gospel.' This is not in Matthew, but in Mark 3:16, " and though it be in Luke, yet 'tis evident that Justin refers to Mark's and not Luke's Gospel, which he calls "'the commentaries or gospel of Peter.'" For Mark's Gospel, and not Luke's, was so called by the fathers.The Gospel of Peter is now thought to be a second-century document, with pronounced docetic tendencies; it was already repudiated by Serapion, Bp. of Antioch, toward the end of the second century. Irenaeus, in his writings, cites six places that are only in St. Mark's Gospel, and twice cites him by name. Clemens Alexandrinus, "in his little tract, entitled, </w:t>
      </w:r>
      <w:r>
        <w:rPr>
          <w:i/>
          <w:iCs/>
        </w:rPr>
        <w:t xml:space="preserve">Quis Dives Salvetur</w:t>
      </w:r>
      <w:r>
        <w:t xml:space="preserve">, has cited a long paragraph out of Mark 10:17–32, " and then adds, "'These things are written in the Gospel according to Mark.'" Tertullian has cited nine places in St. Mark's Gospel that are not in any other. "It would be a superfluous and endless labor to go in like manner through all the writers of the four first centuries […]. Origen, Eusebius, Athanasius, Epiphanius, Jerome, Austin, etc. have made too many references to this Gospel to require a collection of them; besides, several of the fathers of these times have wrote commentaries or</w:t>
      </w:r>
    </w:p>
    <w:p>
      <w:pPr>
        <w:pStyle w:val="SourcePage"/>
      </w:pPr>
      <w:r>
        <w:t xml:space="preserve">[p. 417]</w:t>
      </w:r>
    </w:p>
    <w:p>
      <w:pPr>
        <w:pStyle w:val="BodyText"/>
      </w:pPr>
      <w:r>
        <w:t xml:space="preserve">homilies upon this Gospel." And 'tis evident from Justin Martyr and Cyril of Jerusalem and the Council of Laodicea that this Gospel was read as Scripture, among other books of the sacred Scripture, in the assemblies or churches of primitive Christians.Jones, </w:t>
      </w:r>
      <w:r>
        <w:rPr>
          <w:i/>
          <w:iCs/>
        </w:rPr>
        <w:t xml:space="preserve">Canon of the New Testament, 3</w:t>
      </w:r>
      <w:r>
        <w:t xml:space="preserve">, Pt. 4, ch. 9, pp. 90–96.</w:t>
      </w:r>
    </w:p>
    <w:p>
      <w:pPr>
        <w:pStyle w:val="BodyText"/>
      </w:pPr>
      <w:r>
        <w:t xml:space="preserve">As to the penman of this Gospel, the name is mentioned four times in the Acts 12:12, Acts 12:25 and Acts 15:37, Acts 15:39 (the same person is also mentioned, Acts 13:5, Acts 13:13); thrice in St. Paul's Epistles, viz. Colossians 4:10, 2 Timothy 4:11, Philemon 24; once by St. Peter, 1 Peter 5:13.</w:t>
      </w:r>
    </w:p>
    <w:p>
      <w:pPr>
        <w:pStyle w:val="BodyText"/>
      </w:pPr>
      <w:r>
        <w:t xml:space="preserve">The ancients all agree, that Mark the Evangelist "was a companion or interpreter of Peter. So Papias, Irenaeus, the author of the </w:t>
      </w:r>
      <w:r>
        <w:rPr>
          <w:i/>
          <w:iCs/>
        </w:rPr>
        <w:t xml:space="preserve">Hypotyposes</w:t>
      </w:r>
      <w:r>
        <w:t xml:space="preserve"> which went under the name of Clemens Alexandrinus, and was supposed to be his by Eusebius, Origen, Eusebius, Jerome and many others of the fathers." Which is confirmed by 1 Peter 5:13, "The church that is at Babylon elected, together with you, saluteth you, and so doth Marcus my son." (The name is the same in the original, that elsewhere is rendered Mark.) He calls him his son, because he was his "companion and assistant in preaching the gospel,[…] as Paul for the same reason calls Timothy his son, and particularly said of him, 'that as a son with a father, he served with him in the gospel'" [Philippians 2:22].</w:t>
      </w:r>
    </w:p>
    <w:p>
      <w:pPr>
        <w:pStyle w:val="BodyText"/>
      </w:pPr>
      <w:r>
        <w:t xml:space="preserve">The ancients say that Mark was with Peter at Rome, and that afterwards he "went down into Egypt, where he preached the gospel which he had written at Rome, and founded many churches in Alexandria […]. This is related by Eusebius, Epiphanius, Jerome and many succeeding writers,[…] which I shall pass over, only observing that the tradition of Mark's founding the church at Alexandria, which Du PinLouis Du Pin (1657–1719), </w:t>
      </w:r>
      <w:r>
        <w:rPr>
          <w:i/>
          <w:iCs/>
        </w:rPr>
        <w:t xml:space="preserve">A Compleat History of the Canon and Writers, of the Books of the Old and New Testaments</w:t>
      </w:r>
      <w:r>
        <w:t xml:space="preserve"> (2 vols. London, 1699–1700). Jones cites "Hist. of the Canon of the New Test. ch. 2, § 4." calls 'an ancient and certain tradition,' was always credited in Egypt."</w:t>
      </w:r>
    </w:p>
    <w:p>
      <w:pPr>
        <w:pStyle w:val="BodyText"/>
      </w:pPr>
      <w:r>
        <w:t xml:space="preserve">Eusebius relates that Mark wrote his Gospel at Rome, when he was there with Peter in the reign of Claudius, on the earnest request of the people, who desired to have the truths they had heard written down, and that Peter approved of it, and confirmed the Gospel that he had written. "This, says Eusebius, is related by Clemens Alexandrinus, in the sixth book of his </w:t>
      </w:r>
      <w:r>
        <w:rPr>
          <w:i/>
          <w:iCs/>
        </w:rPr>
        <w:t xml:space="preserve">Hypotyposes</w:t>
      </w:r>
      <w:r>
        <w:t xml:space="preserve">, and confirmed by the testimony of Papias. The same Eusebius, in two other places of his works, relates particularly what Papias and Clemens had written concerning St. Mark's Gospel," confirming that he wrote his Gospel as "Peter's interpreter." Irenaeus "says, that 'after the death of Peter and Paul, who had been preaching at Rome, Mark, the disciple</w:t>
      </w:r>
    </w:p>
    <w:p>
      <w:pPr>
        <w:pStyle w:val="SourcePage"/>
      </w:pPr>
      <w:r>
        <w:t xml:space="preserve">[p. 418]</w:t>
      </w:r>
    </w:p>
    <w:p>
      <w:pPr>
        <w:pStyle w:val="BodyText"/>
      </w:pPr>
      <w:r>
        <w:t xml:space="preserve">and interpreter of Peter, wrote down what he had heard him preach.' Origen adds, that 'Mark wrote his Gospel according to the dictates or directions of Peter.' The author of the </w:t>
      </w:r>
      <w:r>
        <w:rPr>
          <w:i/>
          <w:iCs/>
        </w:rPr>
        <w:t xml:space="preserve">Synopsis</w:t>
      </w:r>
      <w:r>
        <w:t xml:space="preserve">, under the name of Athanasius, saith the same as the last. Jerome tells us, that 'Mark, the disciple and interpreter of Peter, at the request of the brethren at Rome. wrote a short Gospel from what he had heard of Peter, which when Peter knew, he approved of and published it in the churches, commanding the reading of it by his own authority.'" And it may accordingly be observed that Justin Martyr calls this Gospel the commentaries or gospel of Peter, as above, and in the Syriac version of the New Testament. "At the end of Mark's Gospel are these words, 'The end of the holy gospel of the preaching of Mark, which he spake and preached in Latin at Rome.'" As to what is cited to this purpose from Papias, it may be noted that Papias declares, "that he had all traditions of this sort from Aristion and John the Elder," and he introduces this very testimony concerning the place, occasion and manner of Mark's writing his Gospel thus, "'And this the Elder John said, viz. that Mark, the interpreter of Peter, etc.'" St. Mark's publishing his Gospel as Peter's interpreter may probably be the reason that the account of "Christ's pronouncing Peter blessed, when he had confessed him, and his declaring that he had his faith and knowledge from God, and his promise of the keys and that large power which is made to him, etc. are omitted by St. Mark, though the former and succeeding parts of this discourse are both told by him. See Matthew 16:16–20, compared with Mark 8:29–30." Eusebius takes notice of this, and "the learned Doway professor Estius, whose words are to this purpose: 'Why,' saith he, 'St. Mark should omit in his Gospel those great and honorable promises made to St. Peter, which we read in Matthew 16, may be seen in Eusebius, </w:t>
      </w:r>
      <w:r>
        <w:rPr>
          <w:i/>
          <w:iCs/>
        </w:rPr>
        <w:t xml:space="preserve">Demonstratio Evangelica</w:t>
      </w:r>
      <w:r>
        <w:t xml:space="preserve">, Lib. 3, ch. 7. St. Peter's humility would not suffer him to tell these things to St. Mark when he was writing his Gospel. 'Tis remarkable that the three other evangelists relate those things which tend to advance the honor and prerogative of Peter. Only St. Mark, who wrote his Gospel from what he heard from St. Peter, hath omitted them, which evidences the great modesty of the apostle.'On Guilielmus Estius (1542–1613), Jones cites "In Difficil. Script. loca in Marc. vii. 29. p. 793." Estius was the author of </w:t>
      </w:r>
      <w:r>
        <w:rPr>
          <w:i/>
          <w:iCs/>
        </w:rPr>
        <w:t xml:space="preserve">In omnes Divi Pauli apostoli epistolas commentarius prior &amp; unus</w:t>
      </w:r>
      <w:r>
        <w:t xml:space="preserve"> (Duaci, 1614–22). And Dr. HammondJones cites "Annot. on the Title of Matthew." has another argument, by which he endeavors to prove the truth of the account given by the ancients of St. Mark's writing under the direction of Peter. After he had produced the account, he adds, 'And of this there be some characters</w:t>
      </w:r>
    </w:p>
    <w:p>
      <w:pPr>
        <w:pStyle w:val="SourcePage"/>
      </w:pPr>
      <w:r>
        <w:t xml:space="preserve">[p. 419]</w:t>
      </w:r>
    </w:p>
    <w:p>
      <w:pPr>
        <w:pStyle w:val="BodyText"/>
      </w:pPr>
      <w:r>
        <w:t xml:space="preserve">discernible in the writing itself, as that, setting down the story of Peter's denying Christ with the same enumeration of circumstances, and aggravations of the fault, that Matthew doth, when he comes to mention his repentance, and tears consequent upon it, he doth it as became the true penitent, more coldly than Matthew had done, only </w:t>
      </w:r>
      <w:r>
        <w:rPr>
          <w:i/>
          <w:iCs/>
        </w:rPr>
        <w:t xml:space="preserve">he wept</w:t>
      </w:r>
      <w:r>
        <w:t xml:space="preserve"> [Mark 14:72]; whereas Matthew hath it, </w:t>
      </w:r>
      <w:r>
        <w:rPr>
          <w:i/>
          <w:iCs/>
        </w:rPr>
        <w:t xml:space="preserve">he wept bitterly</w:t>
      </w:r>
      <w:r>
        <w:t xml:space="preserve">.'"JE also refers to this passage in </w:t>
      </w:r>
      <w:r>
        <w:rPr>
          <w:i/>
          <w:iCs/>
        </w:rPr>
        <w:t xml:space="preserve">Religious Affections</w:t>
      </w:r>
      <w:r>
        <w:t xml:space="preserve"> (</w:t>
      </w:r>
      <w:r>
        <w:rPr>
          <w:i/>
          <w:iCs/>
        </w:rPr>
        <w:t xml:space="preserve">Works, 2</w:t>
      </w:r>
      <w:r>
        <w:t xml:space="preserve">, 335). Tertullian expressly tells us that in the primitive church the Gospel of Mark "went under the name of the Gospel of Peter." And "if the word </w:t>
      </w:r>
      <w:r>
        <w:rPr>
          <w:i/>
          <w:iCs/>
        </w:rPr>
        <w:t xml:space="preserve">Babylon</w:t>
      </w:r>
      <w:r>
        <w:t xml:space="preserve">, 1 Peter 5:4, be put for Rome, as is generally thought by the ancients, all the popish writers, and many Protestants, we have then hence a further confirmation of the ancients' account of the occasion of Mark's writing, viz. his writing from Peter's direction at Rome,[…] and that he made use of him in the service of the gospel, because he calls him his son. The words are, 'The church which is Babylon elected, together with you, saluteth you, and so doth Marcus my son'" [1 Peter 5:13].Jones, </w:t>
      </w:r>
      <w:r>
        <w:rPr>
          <w:i/>
          <w:iCs/>
        </w:rPr>
        <w:t xml:space="preserve">Canon of the New Testament, 3</w:t>
      </w:r>
      <w:r>
        <w:t xml:space="preserve">, Pt. 4, chs. 6, 7, 9, 12, pp. 66, 70–71, 75–76, 91–96, 78–79, 81–82.</w:t>
      </w:r>
    </w:p>
    <w:p>
      <w:pPr>
        <w:pStyle w:val="BodyText"/>
      </w:pPr>
      <w:r>
        <w:t xml:space="preserve">('Tis a great argument that St. Mark's Gospel was written honestly, and that it was no knavish forgery, that 'tis so much like St. Matthew's, only shorter. For what could induce a knave to go about to forge a history of Christ's life and death having scarce anything remarkable in it, but what was in an history already extant, and very little differing from it in any respect, but only that it has not so much in it. If the writer was a cheat, he must know of St. Matthew's Gospel: for a mere fiction would never happen to agree so exactly with another history, through such a series of wonderful things, without knowing of that other history and copying from it. And what could induce an impostor to publish a new gospel without anything new in it? We see in all those spurious gospels that so abounded in the primitive ages of the church, they abound in new and strange things not related in the Gospels that had been before extant. The likeness between St. Mark's and St. Matthew's Gospels argues the honesty of the penman of St. Mark's Gospel, whether we suppose he had the other before him or not. If he knew of the other and had it before him, then if he had been a knave and writ with a dishonest design, he would have added some remarkable things of his own—unless we suppose he knew of St. Matthew's Gospel, and that Matthew and Mark are all cheats, and wrote to confirm one another's lies, which is not supposable. For if St. Mark had writ with this design, he would not have said less than St. Matthew, and there should have been none of those seeming differences and inconsistences</w:t>
      </w:r>
    </w:p>
    <w:p>
      <w:pPr>
        <w:pStyle w:val="SourcePage"/>
      </w:pPr>
      <w:r>
        <w:t xml:space="preserve">[p. 420]</w:t>
      </w:r>
    </w:p>
    <w:p>
      <w:pPr>
        <w:pStyle w:val="BodyText"/>
      </w:pPr>
      <w:r>
        <w:t xml:space="preserve">which there are between St. Matthew's Gospel and his. And he would not have omitted to have added his own or some feigned name himself to his work, that the world might know whose testimony it was: he would probably [have] pretended to have been an eyewitness, etc. And on the other supposition, viz. of his not knowing of the other, or not copying from it, its likeness with it is a demonstration that he did not make or feign what he wrote, for it is impossible that two, without consulting one another, should make two such stories so much alike.)</w:t>
      </w:r>
    </w:p>
    <w:p>
      <w:pPr>
        <w:pStyle w:val="BodyText"/>
      </w:pPr>
      <w:r>
        <w:t xml:space="preserve">St. Luke's Gospel also is to be esteemed canonical. For besides what has been observed before of the Syriac version and the ancient catalogs, and what has been observed above concerning all the four Gospels together, this Gospel is often cited by the fathers in those things that it contains that are not in the other Gospels. Five such citations are found in the epistles of Clemens Romanus. St. Ignatius cites St. Luke in his </w:t>
      </w:r>
      <w:r>
        <w:rPr>
          <w:i/>
          <w:iCs/>
        </w:rPr>
        <w:t xml:space="preserve">Epistle to the Smyrneans</w:t>
      </w:r>
      <w:r>
        <w:t xml:space="preserve">. Justin Martyr cites this Gospel nine times, and Irenaeus cites St. Luke's Gospel above an hundred times. And, </w:t>
      </w:r>
      <w:r>
        <w:rPr>
          <w:i/>
          <w:iCs/>
        </w:rPr>
        <w:t xml:space="preserve">Adversus Hæreses</w:t>
      </w:r>
      <w:r>
        <w:t xml:space="preserve">, Lib. 3, ch. 14, "he vindicates the authority and perfection of St. Luke's Gospel, and has made there a collection of many or most of the histories which this Evangelist has recorded, which are not mentioned by either of the other, and says, 'the histories of Christ, which Luke alone has recorded, were received by all Christians,'" and "in very many places cites this Gospel by the name of Luke." Clemens Alexandrinus cites St. Luke's Gospel twenty-seven times. "The citations out of this Gospel in the works of Tertullian, Origen, Cyril, Cyprian, Ambrose, Austin, Jerome, etc. are so very numerous, and so easy to be observed everywhere in their writings, that I shall omit making any collections out of them. These, as the preceding fathers, appeal always to this Gospel as Scripture; and no wonder they should, when they were assured it was, as Eusebius calls it, 'an inspired book.'" And that this book was read as Scripture in the churches of the primitive Christians, there is the same evidence that there is for the forementioned Gospels. Marcion the heretic "and his heretical followers had a different Gospel of Luke, from that which we now receive, which has largely been refuted by Irenaeus, Tertullian and Epiphanius."Jones, </w:t>
      </w:r>
      <w:r>
        <w:rPr>
          <w:i/>
          <w:iCs/>
        </w:rPr>
        <w:t xml:space="preserve">Canon of the New Testament, 3</w:t>
      </w:r>
      <w:r>
        <w:t xml:space="preserve">, Pt. 4, ch. 12, pp. 116–23. (That St. Luke's Gospel should be so early counterfeited is an evidence that there was a genuine Gospel of St. Luke, and is also an evidence of the value and importance of that genuine Gospel.)</w:t>
      </w:r>
    </w:p>
    <w:p>
      <w:pPr>
        <w:pStyle w:val="BodyText"/>
      </w:pPr>
      <w:r>
        <w:t xml:space="preserve">The penman of this Gospel is mentioned. "Colossians 4:14, 'Luke, the beloved physician, and Demas greet you.' 2 Timothy 4:11, 'Only Luke is with me.'</w:t>
      </w:r>
    </w:p>
    <w:p>
      <w:pPr>
        <w:pStyle w:val="SourcePage"/>
      </w:pPr>
      <w:r>
        <w:t xml:space="preserve">[p. 421]</w:t>
      </w:r>
    </w:p>
    <w:p>
      <w:pPr>
        <w:pStyle w:val="BodyText"/>
      </w:pPr>
      <w:r>
        <w:t xml:space="preserve">Philemon 24, 'Marcus, Aristarchus, Demas, Lucas, my fellow laborers.' He was not a Jew, as is evident because he intimates that the dialect of the Jews 'was not his language.' Acts 1:19, 'It was called Aceldama in their own proper language.'" And "St. Paul distinguishes him from those of the circumcision, Colossians 4:10–11, compared with Colossians 4:14. He saith, that Marcus, Aristarchus and Jesus, called Justus, were the only fellow laborers of the circumcision who were with him, and yet 'tis plain that Epaphras, Demas and Luke were fellow laborers, that were then with him; wherefore these were not of the circumcision." And to confirm this, it is an observation both of the ancients and moderns that Luke's Gospel and Acts are written in much purer and more elegant Greek than the other evangelists, as Jerome, Isidorus Hispalensis, Dr. Cave, etc. He "was a long time the constant companion of St. Paul in his travels.[…] This is proved both by the New Testament, and the fathers. In the Acts 16:10, which book at present I shall take for granted was written by Luke, we find him accompanying St. Paul in his voyage from Troas to Macedonia, for he speaks there in the first person plural.[…] Chs. Acts 20-21 tell us of Luke's accompanying Paul to Jerusalem, as Acts 27 does his going along with him to Rome; and accordingly St. Paul, in several of his Epistles written from Rome mentions St. Luke, as being with him there.[…] Nothing is more commonly affirmed by the ancients; as Irenaeus, Eusebius, Jerome, Isidorus Hispalensis, etc., nor has it, that I know of, ever been questioned."Ibid., </w:t>
      </w:r>
      <w:r>
        <w:rPr>
          <w:i/>
          <w:iCs/>
        </w:rPr>
        <w:t xml:space="preserve">3</w:t>
      </w:r>
      <w:r>
        <w:t xml:space="preserve">, Pt. 4, ch. 10, pp. 105, 108, 104. The evangelist Luke seems to be spoken of by the apostle Paul as a man of extraordinary note in the Christian church in general, as a person of great integrity and faithfulness, and as therefore a fit person, to be chosen above any other to be joined with the Apostle in having so great a sum as the collection made in Macedonia and Greece for the saints at Jerusalem be committed [to them], as a most effectual means for the avoiding all suspicion of dishonesty in the management of so great a trust. 2 Corinthians 8:18–20, "And we have sent with him the brother, whose praise is in the gospel, throughout all the churches; and not that only, but who was also chosen of the churches to travel with us with this grace, which is administered by us to the glory of the same Lord, and declaration of your ready mind: avoiding this, that no man should blame us in this abundance" (i.e. this large sum), "which is administered by us." Mr. Locke says in his notes on this passage, "This brother most take to be St. Luke, who now was, and had been a long while St. Paul's companion in his travels."John Locke, </w:t>
      </w:r>
      <w:r>
        <w:rPr>
          <w:i/>
          <w:iCs/>
        </w:rPr>
        <w:t xml:space="preserve">Paraphrase and Notes on the Second Epistle of St. Paul to the Corinthians</w:t>
      </w:r>
      <w:r>
        <w:t xml:space="preserve">, 36</w:t>
      </w:r>
      <w:r>
        <w:rPr>
          <w:i/>
          <w:iCs/>
        </w:rPr>
        <w:t xml:space="preserve">n</w:t>
      </w:r>
      <w:r>
        <w:t xml:space="preserve">. JE cites Locke independently of Jones.</w:t>
      </w:r>
    </w:p>
    <w:p>
      <w:pPr>
        <w:pStyle w:val="SourcePage"/>
      </w:pPr>
      <w:r>
        <w:t xml:space="preserve">[p. 422]</w:t>
      </w:r>
    </w:p>
    <w:p>
      <w:pPr>
        <w:pStyle w:val="BodyText"/>
      </w:pPr>
      <w:r>
        <w:t xml:space="preserve">"The particular view of design which St. Luke had in this Gospel seems to have been to confute the many silly apocryphal gospels which were then extant, and to prevent the bad influence of them and their heretical doctrines upon the Christian converts. This is what is so manifest from the first words of the Gospel, and the universal voice of antiquity, that I need say no more."Jones, </w:t>
      </w:r>
      <w:r>
        <w:rPr>
          <w:i/>
          <w:iCs/>
        </w:rPr>
        <w:t xml:space="preserve">Canon of the New Testament, 3</w:t>
      </w:r>
      <w:r>
        <w:t xml:space="preserve">, Pt. 4, ch. 1, p. 112.</w:t>
      </w:r>
    </w:p>
    <w:p>
      <w:pPr>
        <w:pStyle w:val="BodyText"/>
      </w:pPr>
      <w:r>
        <w:t xml:space="preserve">As to St. John's Gospel, there are the same arguments from the Syriac version and the primitive catalogs of sacred books, and from what the ancient fathers have testified concerning the four Gospels together to prove the authority of this Gospel, as of the preceding. And this Gospel also was abundantly cited or appealed to as Scripture in the writings of the primitive Christians. Clemens Romanus, in </w:t>
      </w:r>
      <w:r>
        <w:rPr>
          <w:i/>
          <w:iCs/>
        </w:rPr>
        <w:t xml:space="preserve">Epist</w:t>
      </w:r>
      <w:r>
        <w:t xml:space="preserve">. 1, § 49, "manifestly uses those words of this Gospel, John 10:15." And the author of the writing called the </w:t>
      </w:r>
      <w:r>
        <w:rPr>
          <w:i/>
          <w:iCs/>
        </w:rPr>
        <w:t xml:space="preserve">Epistle of Barnabas</w:t>
      </w:r>
      <w:r>
        <w:t xml:space="preserve"> has manifest reference to St. John's Gospel, when he speaks of Christ's "being pierced at his crucifixion," and applies thereto "Zechariah 12:10, 'And they shall look on him whom they have pierced,'" in the same words that John's Gospel does [John 19:37]; which are very different from the words of the translation of the Septuagint, who through "confounding of ד with ר, and ר with ד, in one and the same word, reading רקדז instead of דקרז," they have rendered it "'insulted' instead of 'pierced,'" which mistake of the Septuagint was first observed by Jerome, "and after him by Erasmus, Beza, Lightfoot, Hammond and other critics on John 19:37." The author of this epistle did not understand the Hebrew, not being a Jew (as Mr. Jones has demonstrated), and therefore used no other Old Testament but the Septuagint.</w:t>
      </w:r>
    </w:p>
    <w:p>
      <w:pPr>
        <w:pStyle w:val="BodyText"/>
      </w:pPr>
      <w:r>
        <w:t xml:space="preserve">St. Ignatius cites this Gospel three times, and Justin Martyr five times, and Theophilus Antiochenus, "in his second book </w:t>
      </w:r>
      <w:r>
        <w:rPr>
          <w:i/>
          <w:iCs/>
        </w:rPr>
        <w:t xml:space="preserve">To Autolychus</w:t>
      </w:r>
      <w:r>
        <w:t xml:space="preserve">, cites John 1:1 ff, and introduces it thus, 'So the Holy Scriptures teach, and all inspired writers, among whom is John, who saith, "in the beginning was the word," etc.'" Irenaeus has appealed to or cited this Gospel in above 120 several places, and eleven times cites it by name, and "several times cites this Gospel under the express and distinguishing name of 'Scripture,' or 'the Scripture,' so for instance, citing John 1:3, he introduces it thus, 'as the Scripture saith.' Again, citing John 14:6, he says he takes the proof 'from the Scriptures.'" Clemens Alexandrinus has cited this Gospel in forty-two several places. "The matter is so clear and the citations so numerous in the writings of Tertullian, Origen, Jerome, Austin, etc., that I thought it needless to collect them." And there is the same evidence of</w:t>
      </w:r>
    </w:p>
    <w:p>
      <w:pPr>
        <w:pStyle w:val="SourcePage"/>
      </w:pPr>
      <w:r>
        <w:t xml:space="preserve">[p. 423]</w:t>
      </w:r>
    </w:p>
    <w:p>
      <w:pPr>
        <w:pStyle w:val="BodyText"/>
      </w:pPr>
      <w:r>
        <w:t xml:space="preserve">this Gospel's being read as Scripture in the assemblies or churches of the primitive Christians, as of the other Gospels. "In the </w:t>
      </w:r>
      <w:r>
        <w:rPr>
          <w:i/>
          <w:iCs/>
        </w:rPr>
        <w:t xml:space="preserve">Hypotyposes</w:t>
      </w:r>
      <w:r>
        <w:t xml:space="preserve">, under the name of Clemens Alexandrinus, the author styles him, 'inspired by the Holy Ghost in writing his Gospel'; and Origen says, 'this Gospel was received as among the books that were admitted by all the churches in the world.'"</w:t>
      </w:r>
    </w:p>
    <w:p>
      <w:pPr>
        <w:pStyle w:val="BodyText"/>
      </w:pPr>
      <w:r>
        <w:t xml:space="preserve">The penman of this Gospel, by the account which other writers of the history of the New Testament gives us, was one of those apostles that most highly favored and honored of Christ. He was one of those three that were admitted to be in the Mount with Christ at his transfiguration, and to be present with him when he raised Jairus' daughter, and that he took with him in his agony, and that was sent with Peter to prepare his last Passover, Luke 22:8. Alter Christ's ascension, he preached with Peter in the temple and healed the lame man, preached to the people, was apprehended of the Sadducees, imprisoned, and boldly pleaded in defense of Christianity. He was the deputy of the apostles with Peter to go to Samaria to confirm the disciples there, and is one of those three which the apostle Paul speaks of as the main pillars. Galatians 2:9, "And when James, Cephas and John, who seemed to be pillars, perceived the grace that was given unto me, [they gave to me and Barnabas the right hands of fellowship]."</w:t>
      </w:r>
    </w:p>
    <w:p>
      <w:pPr>
        <w:pStyle w:val="BodyText"/>
      </w:pPr>
      <w:r>
        <w:t xml:space="preserve">"St. John seems to have had two particular designs in writing his Gospel, viz. the confuting certain heretics, and supplying the defects of the history of Christ in the other Gospels.[…] Irenaeus tells us, 'that the Evangelist designed by his Gospel to confute the errors which Cerinthus and the Nicolaitans had infused into the people, who […] imagined that there was one God who was the Creator and another who was the Father of our Lord Jesus, one who was the Son of the Creator and another who was the Christ, who continued impassable and descended upon Jesus, the Son of the Creator.'" Epiphanius says John's Gospel was written against Cerinthus. "Jerome is most particular, and informs us, 'That when St. John was in Asia, where then arose the heresies of Ebion and Cerinthus, and others, who denied that Christ was come in the flesh, i.e. denied his divine nature, whom he in his Epistle calls Antichrists, and St. Paul frequently condemns in his Epistles, he was forced by almost all the bishops of Asia, and the deputations of many other churches, to write more plainly concerning the divinity of our Savior.[…]' Whence we are told in </w:t>
      </w:r>
      <w:r>
        <w:rPr>
          <w:i/>
          <w:iCs/>
        </w:rPr>
        <w:t xml:space="preserve">Ecclesiastical History</w:t>
      </w:r>
      <w:r>
        <w:t xml:space="preserve">, that when he was solicited by the brethren to write, he answered, he would not do it, unless a public day of fasting and prayer was appointed to implore God's assistance; which being done, and the solemnity being honored with a satisfactory revelation from God, he brake forth</w:t>
      </w:r>
    </w:p>
    <w:p>
      <w:pPr>
        <w:pStyle w:val="SourcePage"/>
      </w:pPr>
      <w:r>
        <w:t xml:space="preserve">[p. 424]</w:t>
      </w:r>
    </w:p>
    <w:p>
      <w:pPr>
        <w:pStyle w:val="BodyText"/>
      </w:pPr>
      <w:r>
        <w:t xml:space="preserve">in these words, 'In the beginning was the word, and the word was God,' etc. To the same purpose Austin saith, 'This Evangelist wrote concerning the co-eternal divinity of Christ against the heretics.'"Materials on the Gospel of John are from Jones, </w:t>
      </w:r>
      <w:r>
        <w:rPr>
          <w:i/>
          <w:iCs/>
        </w:rPr>
        <w:t xml:space="preserve">Canon of the New Testament, 3</w:t>
      </w:r>
      <w:r>
        <w:t xml:space="preserve">, Pt. 4, chs. 13–14, pp. 124–28, 136–37, 145–50, 152, 138. Epiphanius says he wrote his Gospel against Ebion, Cerinthus, Marcion, etc. Clemens Alexandrinus, Eusebius, Jerome, etc., testify that he wrote his Gospel to supply the defects of the other Gospels.</w:t>
      </w:r>
    </w:p>
    <w:p>
      <w:pPr>
        <w:pStyle w:val="BodyText"/>
      </w:pPr>
      <w:r>
        <w:t xml:space="preserve">As to the Acts of the Apostles, St. Luke was the penman of the book so called, as is "apparent from the constant testimony of all antiquity, the matter being never once questioned by any of the Catholic church.[…] Irenaeus hath in several places ascribed this history to St. Luke, as its author; citing [the] history, Acts 8:9, he introduces it thus: 'Luke, the disciple and follower of the apostles, says thus, "A certain man named Simon"'; in another place, citing Acts 15:3–40, he saith, 'Luke was the inseparable companion and fellow laborer of Paul and wrote thus,' viz. concerning the contention of Paul and Barnabas, and then proceeds largely to prove, that St. Luke was the constant companion of St. Paul, because in the Acts 16:10–12, Acts 16:16–17, and chs. Acts 20 and Acts 21 and Acts 27, he speaks in the first person plural.[…] The same he proves from several places, viz. 2 Timothy 4:11 and Colossians 4:14, and concludes from the whole Luke's 'fitness for writing a just and true history.' In another place he shows, that 'St. Luke's Acts of the Apostles ought to be equally received with his Gospel, for that in them he has carefully delivered to us the truth, and given us a sure rule for salvation,' etc. Again,Jones cites "</w:t>
      </w:r>
      <w:r>
        <w:rPr>
          <w:i/>
          <w:iCs/>
        </w:rPr>
        <w:t xml:space="preserve">Adv. Hæres</w:t>
      </w:r>
      <w:r>
        <w:t xml:space="preserve">." Lib. 3, ch. 13, he observes that St. Paul's account, Galatians 2:1, of the time when he went to Jerusalem, exactly agrees with Luke's account in the Acts. Lastly, this father, citing part of Stephen's speech, Acts 7, introduces it thus: 'So Luke writes,' etc.</w:t>
      </w:r>
    </w:p>
    <w:p>
      <w:pPr>
        <w:pStyle w:val="BodyText"/>
      </w:pPr>
      <w:r>
        <w:t xml:space="preserve">"Clemens Alexandrinus, citing Paul's speech at Athens, Acts 17:22, introduces it thus: 'So Luke in the Acts of the Apostles relates that Paul said,' etc. The author of the </w:t>
      </w:r>
      <w:r>
        <w:rPr>
          <w:i/>
          <w:iCs/>
        </w:rPr>
        <w:t xml:space="preserve">Hypotyposes</w:t>
      </w:r>
      <w:r>
        <w:t xml:space="preserve">, under the name of Clemens Alexandrinus, speaks of the likeness there is between the style of the Epistle to the Hebrews and the Acts of the Apostles, and would from thence argue that Luke translated the Hebrews out of Hebrew into Greek, by which 'tis manifest that it was then a thing unquestioned that Luke was the writer of the Acts. "Tertullian cites several places out of the Acts of the Apostles, which he calls 'the commentary of Luke.' Origen ascribes the Acts of the Apostles to Luke. Eusebius saith, 'Luke hath left us two inspired volumes,</w:t>
      </w:r>
    </w:p>
    <w:p>
      <w:pPr>
        <w:pStyle w:val="SourcePage"/>
      </w:pPr>
      <w:r>
        <w:t xml:space="preserve">[p. 425]</w:t>
      </w:r>
    </w:p>
    <w:p>
      <w:pPr>
        <w:pStyle w:val="BodyText"/>
      </w:pPr>
      <w:r>
        <w:t xml:space="preserve">viz. the Gospel and the Acts.' Jerome also expressly asserts the Acts to be the composure of Luke." And "several ancient manuscript Greek copies have the name of St. Luke prefixed to the history, as also hath the old Syriac version.[…]</w:t>
      </w:r>
    </w:p>
    <w:p>
      <w:pPr>
        <w:pStyle w:val="BodyText"/>
      </w:pPr>
      <w:r>
        <w:t xml:space="preserve">"The Acts of the Apostles […] contains the history of the infant state of the Christian church, for the space of about twenty-eight years. He begins his history where his Gospel" left off, and ends it "with the relation of Paul's being brought to Rome, and his abode there for the space of two years." Hence we may see near to what time this history of the Acts was written, viz. either in the year of Christ 62, or not long after, it being altogether probable that St. Luke would not defer his writing long after his departure from St. Paul, which seems to have been now when he was set at liberty from his confinement at Rome. (And 'tis probable that Luke would continue his history to the time wherein he wrote.) 'Tis probable that Luke continued at Rome after St. Paul was set at liberty and went from thence, and that there he wrote his Gospel and the Acts, for they seem to be as it were one work: one of them is to be looked upon as the second part or a continuation of the other. "The Acts of the Apostles seems very early to have been translated out of Greek into Hebrew. This Epiphanius tells us he had by information from several Jews, and afterwards that one Josephus found a copy of the Acts in Hebrew in the Jewish archives at Tiberias.[…]</w:t>
      </w:r>
    </w:p>
    <w:p>
      <w:pPr>
        <w:pStyle w:val="BodyText"/>
      </w:pPr>
      <w:r>
        <w:t xml:space="preserve">"The Acts of the Apostles are of canonical authority, because 'tis found in all the catalogs of sacred books, which we have in the writings of the primitive Christians," and is in the Syriac version, and was read as Scripture in the churches or assemblies of Christians of the first ages, and is cited and appealed to as Scripture in the writings of the primitive Christians. Clemens Romanus "cites the words, which are Acts 20:35. He certainly made use of, and appears to have read, Acts 13:22; for whereas Paul in that place manifestly cites Psalms 89:20 and makes an addition or paraphrase in the citation, inserting those words 'κατα την καρδιαν μου,' which are not in the Psalm, Clemens citing the same Psalm has inserted Paul's addition, which is neither in the original Hebrew, nor "in any copies of the Septuagint, nor any various reading like it to be found." Polycarp, in his </w:t>
      </w:r>
      <w:r>
        <w:rPr>
          <w:i/>
          <w:iCs/>
        </w:rPr>
        <w:t xml:space="preserve">Epistle to the Philippians</w:t>
      </w:r>
      <w:r>
        <w:t xml:space="preserve">, "cites those words of Peter's speech, which are recorded, Acts 2:24." Justin Martyr "cites Acts 7:22, viz. that 'Moses was learned in all the wisdom of the Egyptians.' And Justin could not gather this out of the book of Exodus.[…] In the book under Justin's name, undoubtedly ancient, the Acts are often referred to." There are cited Acts 1:7 and Acts 7:22 and Acts 4:18, and the whole of Acts 10, and Acts 9:15 and Acts</w:t>
      </w:r>
    </w:p>
    <w:p>
      <w:pPr>
        <w:pStyle w:val="SourcePage"/>
      </w:pPr>
      <w:r>
        <w:t xml:space="preserve">[p. 426]</w:t>
      </w:r>
    </w:p>
    <w:p>
      <w:pPr>
        <w:pStyle w:val="BodyText"/>
      </w:pPr>
      <w:r>
        <w:t xml:space="preserve">Acts 23:3, and many other places. Irenaeus has made thirty citations out of the Acts of the Apostles, and several times calls this book "Scripture." And in citing the Acts he names Luke as the author, and calls him "a disciple and companion of the apostles," and particularly argues for "the credit of St. Luke" and this book that he had written in one place; and in another place, citing some part of the history of the Acts, spends a whole chapter in asserting "the credit of St. Luke and the usefulness of his writings," and makes many large citations out of the history of the Acts. Clemens Alexandrinus seven times cites the Acts of the Apostles—sometimes St. Luke is cited by name as the author of this book—and makes large citations out of this history. Tertullian "makes numerous appeals to and citations from these Acts; it would be tedious to collect them all;[…] this father cites it under the express name of 'Scripture: which part of the Scripture,' says he, 'they that don't receive, must deny the descent of the Holy Ghost, and be ignorant of the infant state of the Christian church.' In like manner he calls it 'Scripture' in another place, disputes against the Marcionites, and condemns them for rejecting the Acts, proving their truth and genuineness by the testimonies of St. Paul in his epistles, and in another place expressly calls it the 'composure of Luke.'[…] The later fathers cite them continually as the only authentic history they had of the primitive state of the church."For Acts, JE quotes from and paraphrases Jones, </w:t>
      </w:r>
      <w:r>
        <w:rPr>
          <w:i/>
          <w:iCs/>
        </w:rPr>
        <w:t xml:space="preserve">Canon of the New Testament, 3</w:t>
      </w:r>
      <w:r>
        <w:t xml:space="preserve">, Pt. 4, chs. 16–17, pp. 154–64.</w:t>
      </w:r>
    </w:p>
    <w:p>
      <w:pPr>
        <w:pStyle w:val="BodyText"/>
      </w:pPr>
      <w:r>
        <w:t xml:space="preserve">('Tis a great evidence that there was some book of Acts that was very early universally known, and esteemed of great value and authority in the Christian church and accounted a sacred book, that there was such a multitude of spurious books forged and published under the same name of </w:t>
      </w:r>
      <w:r>
        <w:rPr>
          <w:i/>
          <w:iCs/>
        </w:rPr>
        <w:t xml:space="preserve">The Acts</w:t>
      </w:r>
      <w:r>
        <w:t xml:space="preserve">. Nothing that had not great repute would have set so many to work to counterfeit it, and make 'em so fond of paralleling their spurious pieces with that book that was originally received, and many of them bearing the very same name of the Acts of the Apostles. Mr. Jones mentions the following spurious books of acts in the primitive times of the church, viz. mentioned by writers of the second century: the Acts of Paul and Thecla; by writers of the third century, the Acts of Paul and the Acts of Peter; and by writers of the fourth century, the Acts of Andrew, the Acts of John, the Acts of Thomas, the Acts of the Apostles by Leuthon or Seleucus, the Acts of the Apostles by the Ebionites, the Acts of Lentius, the Acts of Lentitius, the Acts of Leontius, the Acts of the Apostles made use of by the Manichees, the Acts of Philip.)</w:t>
      </w:r>
    </w:p>
    <w:p>
      <w:pPr>
        <w:pStyle w:val="SourcePage"/>
      </w:pPr>
      <w:r>
        <w:t xml:space="preserve">[p. 427]</w:t>
      </w:r>
    </w:p>
    <w:p>
      <w:pPr>
        <w:pStyle w:val="BodyText"/>
      </w:pPr>
      <w:r>
        <w:t xml:space="preserve">(Mr. Jones mentions the following spurious gospels now not extant, mentioned by the writers of the primitive church: by the writers of the second century, the Gospel of Judas Iscariot, the Gospel of Truth, the Gospel of the Egyptians, the Gospel of Valentinus, the Gospel of Marcion; by writers of the third century, the Gospel of the Twelve Apostles, the Gospel of Basilides, the Gospel of Thomas, the Gospel of Matthias; the fourth century, the Gospel of Scythianus, the Gospel of Bartholemew, the Gospel of Apelles, the Gospel of Lucianus, the Gospel of Hesychius, the Gospel of Perfection, the Gospel of Eve, the Gospel of Philip, the Gospel of the Ebionites, the Gospel of Jude, the Gospel of Encratites, the Gospel of Corinthus, the Gospel of Merinthus, the Gospel of Thaddeus, the Gospel of Barnabas, the Gospel of Andrew, and some he mentions besides that are now extant, as the Gospel of our Savior's Infancy, the Gospel of Nicodemus.)The last two paragraphs distill information from ibid., </w:t>
      </w:r>
      <w:r>
        <w:rPr>
          <w:i/>
          <w:iCs/>
        </w:rPr>
        <w:t xml:space="preserve">1</w:t>
      </w:r>
      <w:r>
        <w:t xml:space="preserve">, Pt. 2, and </w:t>
      </w:r>
      <w:r>
        <w:rPr>
          <w:i/>
          <w:iCs/>
        </w:rPr>
        <w:t xml:space="preserve">2</w:t>
      </w:r>
      <w:r>
        <w:t xml:space="preserve">, Pt. 3.</w:t>
      </w:r>
    </w:p>
    <w:p>
      <w:pPr>
        <w:pStyle w:val="BodyText"/>
      </w:pPr>
      <w:r>
        <w:t xml:space="preserve">"Julian openly confesses, that those were Peter's, Paul's, Matthew's, Mark's and Luke's writings which were read by the Christians under those names." Grotius, </w:t>
      </w:r>
      <w:r>
        <w:rPr>
          <w:i/>
          <w:iCs/>
        </w:rPr>
        <w:t xml:space="preserve">De Veritate Religionis Christianæ</w:t>
      </w:r>
      <w:r>
        <w:t xml:space="preserve">, Bk. 3, sec. 2.Grotius, </w:t>
      </w:r>
      <w:r>
        <w:rPr>
          <w:i/>
          <w:iCs/>
        </w:rPr>
        <w:t xml:space="preserve">Truth of the Christian Religion</w:t>
      </w:r>
      <w:r>
        <w:t xml:space="preserve">, trans. Clark, 3rd ed., p. 142.</w:t>
      </w:r>
    </w:p>
    <w:p>
      <w:pPr>
        <w:pStyle w:val="BodyText"/>
      </w:pPr>
      <w:r>
        <w:t xml:space="preserve">Concerning the authority of the Second Epistle of Peter, see Sherlock's </w:t>
      </w:r>
      <w:r>
        <w:rPr>
          <w:i/>
          <w:iCs/>
        </w:rPr>
        <w:t xml:space="preserve">Use and Intent of Prophecy</w:t>
      </w:r>
      <w:r>
        <w:t xml:space="preserve">, Dissertation I, pp. 175 ff.Thomas Sherlock, </w:t>
      </w:r>
      <w:r>
        <w:rPr>
          <w:i/>
          <w:iCs/>
        </w:rPr>
        <w:t xml:space="preserve">The Use and Intent of Prophecy, in the Several Ages of the World… To Which are added, Four Dissertations</w:t>
      </w:r>
      <w:r>
        <w:t xml:space="preserve"> (London, 1732). Diss. I (pp. 175–201) is entitled "The Authority of the Second Epistle of St. Peter." In it, Sherlock refutes the argument—chiefly by collating passages in Jude's epistle with Peter's second—that the difference in style between the first and second epistles casts the attributed authorship of the second in doubt. Pinned by JE at bottom of p. 21 of "Miscellanies," No. 1060 is a little rectangular piece of paper, one corner of which was torn off when JE used it. The scrap illustrates JE's method of note-taking. The text of the two sides is as follows: "Besides, an agreement now in all Christians of all countries, denominations and sects through the world now could come from nothing else, but a general agreement in the first ages. "There is less apparent difference of sects and opinions in this than anything, which there would not be, if they were not far from having any foundation. "The agreement in so many ancient copies and versions is another proof. "Concerning the antiquity of Clemens' Epistle and Shepherd of Hermas, Pt. 1, pp. 84–85." The remainder, bearing the date "1742," not in JE's hand, in the corner, is written upside down to the above: "'Tis a great argument that St. Mark's Gospel was written honestly, and that it was no knavish forgery, that 'tis so much like Matthew's Gospel. For what could induce a knave to go about to forge a Gospel very little different, having scarce anything remarkable in it that was not in one before. If he was a cheat he must." For a parallel in No. 1060, see p. 419.</w:t>
      </w:r>
    </w:p>
    <w:p>
      <w:pPr>
        <w:pStyle w:val="Heading2"/>
      </w:pPr>
      <w:bookmarkStart w:name="heading_1061_happiness_of_heaven" w:id="245"/>
      <w:r>
        <w:t xml:space="preserve">1061. HAPPINESS OF HEAVEN</w:t>
      </w:r>
      <w:bookmarkEnd w:id="245"/>
    </w:p>
    <w:p>
      <w:pPr>
        <w:pStyle w:val="BodyText"/>
      </w:pPr>
      <w:r>
        <w:t xml:space="preserve">consisting much in beholding God's works towards his church on earth. Add this to No. 1059. God says to David, 2 Samuel 7:16, "Thine house and thy kingdom shall be established</w:t>
      </w:r>
    </w:p>
    <w:p>
      <w:pPr>
        <w:pStyle w:val="SourcePage"/>
      </w:pPr>
      <w:r>
        <w:t xml:space="preserve">[p. 428]</w:t>
      </w:r>
    </w:p>
    <w:p>
      <w:pPr>
        <w:pStyle w:val="BodyText"/>
      </w:pPr>
      <w:r>
        <w:t xml:space="preserve">forever before thee. Thy throne shall be established forever." And a promise is made in the context concerning Solomon that must be understood in the same sense, 2 Samuel 7:12–13, "And when thy days be fulfilled, and thou shalt sleep with thy fathers, I will set up thy seed after thee, which shall proceed out of thy bowels, and I will establish his kingdom. He shall build an house for my name, and I will establish the throne of his kingdom forever."</w:t>
      </w:r>
    </w:p>
    <w:p>
      <w:pPr>
        <w:pStyle w:val="BodyText"/>
      </w:pPr>
      <w:r>
        <w:t xml:space="preserve">This promise concerning his kingdom and the kingdom of his son, its being established forever after he was dead, is what David takes principal notice of and is most affected with, as implying the greatest benefit, and speaks of other things conferred on him in his lifetime as a small thing in comparison of it. 2 Samuel 7:19–20, "And this was yet a small thing in thy sight O Lord God, but thou hast spoken also of thy servant's house for a great while to come. And is this the manner of man, O Lord God? And what can David say more unto thee?" And this he insists upon chiefly in his prayer, and in the following verses; and this he elsewhere says is all his salvation and all his desire, or what he set his heart upon more than anything whatsoever. And the promise is renewed to Solomon, 1 Kings 9:5, "I will establish the throne of thy kingdom upon Israel forever, as I promised unto David thy father; there shall not fail thee a man upon the throne of Israel." And yet this same Solomon was thoroughly aware how little a man is benefited by the thoughts and hopes of what should be in the world after he is dead, which he shall never see or enjoy anything of, and speaks of as a great instance of men's folly and vanity to set their hearts upon it and deprive themselves of present good for it. Ecclesiastes 2:24, "There is nothing better for a man than to eat and drink, and that he should make his soul enjoy good in his labor"; and Ecclesiastes 3:12–13, "I know that there is no good in them, but for a man to rejoice and to do good in his life, and also that every [man] should eat and drink and enjoy the good of all his labor: it is the gift of God"; Ecclesiastes 3:22, "Wherefore I perceive that there is nothing better than that a man should rejoice in his own works, for that is his portion. For who shall bring him to see what shall be after him?" Ecclesiastes 9:4–7, "A living dog is better than a dead lion. For [the living know that they shall die; but] the dead have no more a reward, [for the memory of them is forgotten. Also their love and their hatred and their envy is now perished;] neither have they anymore a portion forever in anything that is done under the sun. Go thy way, [eat thy bread with joy, and drink thy wine with a merry heart; for God now accepteth thy works.]"</w:t>
      </w:r>
    </w:p>
    <w:p>
      <w:pPr>
        <w:pStyle w:val="BodyText"/>
      </w:pPr>
      <w:r>
        <w:t xml:space="preserve">The saints in heaven will be under advantages to see much more of it than the saints on earth, and to be every way more directly, fully and perfectly acquainted with all that appertains to it and that manifests the glory of it. The glory of God's wisdom and other perfections in it, the blessed fruit and end of it, in the eternal glory and blessedness of the subjects of the work of God's at that day, will be daily in their view, in those that come out of dying bodies to heaven. And the church in heaven will be much more concerned in it, than one part of the church on earth shall be in the prosperity of another.</w:t>
      </w:r>
    </w:p>
    <w:p>
      <w:pPr>
        <w:pStyle w:val="SourcePage"/>
      </w:pPr>
      <w:r>
        <w:t xml:space="preserve">[p. 429]</w:t>
      </w:r>
    </w:p>
    <w:p>
      <w:pPr>
        <w:pStyle w:val="BodyText"/>
      </w:pPr>
      <w:r>
        <w:t xml:space="preserve">The first page of "Miscellanies" No. 1062, in Book 5, "Economy of the Trinity and Covenant of Redemption." Courtesy of Beinecke Rare Book and Manuscript Library, Yale University.</w:t>
      </w:r>
    </w:p>
    <w:p>
      <w:pPr>
        <w:pStyle w:val="SourcePage"/>
      </w:pPr>
      <w:r>
        <w:t xml:space="preserve">[p. 430]</w:t>
      </w:r>
    </w:p>
    <w:p>
      <w:pPr>
        <w:pStyle w:val="BodyText"/>
      </w:pPr>
      <w:r>
        <w:t xml:space="preserve">The blessedness of the church triumphant in heaven, and their joy and glory, will as much consist in beholding the success of Christ's redemption on earth, and in as great proportion as the joy that was set before Christ consists in it, or as the glory and reward of Christ as God-man and Mediator consists in it.</w:t>
      </w:r>
    </w:p>
    <w:p>
      <w:pPr>
        <w:pStyle w:val="Heading2"/>
      </w:pPr>
      <w:bookmarkStart w:name="heading_1062_economy_of_the_trinity_" w:id="246"/>
      <w:r>
        <w:t xml:space="preserve">1062. ECONOMY OF THE TRINITY AND COVENANT OF REDEMPTION.</w:t>
      </w:r>
      <w:bookmarkEnd w:id="246"/>
    </w:p>
    <w:p>
      <w:pPr>
        <w:pStyle w:val="BodyText"/>
      </w:pPr>
      <w:r>
        <w:t xml:space="preserve">JE, Jr., inserts: "Observations concerning the."</w:t>
      </w:r>
    </w:p>
    <w:p>
      <w:pPr>
        <w:pStyle w:val="BodyText"/>
      </w:pPr>
      <w:r>
        <w:t xml:space="preserve">We should be careful that we don't go upon uncertain grounds, and fix uncertain determinations in things of so high a nature. The following things seem to be what we have pretty plain reason to determine with respect to these things:</w:t>
      </w:r>
    </w:p>
    <w:p>
      <w:pPr>
        <w:pStyle w:val="ListText"/>
        <w:numPr>
          <w:ilvl w:val="0"/>
          <w:numId w:val="2"/>
        </w:numPr>
      </w:pPr>
      <w:r>
        <w:t xml:space="preserve">That there is a subordination of the persons of the Trinity, in their actings with respect to the creature; that one acts from another, and under another, and with a dependence on another, in their actings, and particularly in what they act in the affair of man's redemption. So that the Father in that affair acts as Head of the Trinity, and Son under him, and the Holy Spirit under them both.</w:t>
      </w:r>
    </w:p>
    <w:p>
      <w:pPr>
        <w:pStyle w:val="ListText"/>
        <w:numPr>
          <w:ilvl w:val="0"/>
          <w:numId w:val="3"/>
        </w:numPr>
      </w:pPr>
      <w:r>
        <w:t xml:space="preserve">'Tis very manifest that the persons of the Trinity are not inferior one to another in glory and excellency of nature. The Son, for instance, is not inferior to the Father in glory; for he is the brightness of his glory, the very image of the Father and the express and perfect image of his person. And therefore the Father's infinite happiness is in him, and the way that the Father enjoys the glory of the Deity is in enjoying him. And though there be a priority of subsistence, and so a kind of dependence of the Son, in his subsistence, on the Father—because with respect to his subsistence he is wholly from the Father and begotten by him—yet this is more properly called priority than superiority, as we ordinarily use such terms. There is dependence without inferiority of Deity, because in the Son the Deity, the whole Deity and glory of the Father, is as it [were] repeated or duplicated: everything in the Father is repeated or expressed again, and that fully, so that there is properly no inferiority.</w:t>
      </w:r>
    </w:p>
    <w:p>
      <w:pPr>
        <w:pStyle w:val="ListText"/>
        <w:numPr>
          <w:ilvl w:val="0"/>
          <w:numId w:val="4"/>
        </w:numPr>
      </w:pPr>
      <w:r>
        <w:t xml:space="preserve">From hence it seems manifest that the other persons' acting under</w:t>
      </w:r>
    </w:p>
    <w:p>
      <w:pPr>
        <w:pStyle w:val="SourcePage"/>
      </w:pPr>
      <w:r>
        <w:t xml:space="preserve">[p. 431]</w:t>
      </w:r>
    </w:p>
    <w:p>
      <w:pPr>
        <w:pStyle w:val="BodyText"/>
      </w:pPr>
      <w:r>
        <w:t xml:space="preserve">the Father don't arise from any natural subjection, as we should understand such an expression according to the common idiom of speech; for thus a natural subjection would be understood to imply either an obligation to compliance and conformity to another as a superior and one more excellent, and so most worthy to be a rule for another to conform to, or an obligation to conformity to another's will, arising from a dependence on another's will for being or well-being. But neither of these can be the case with respect to the persons of the Trinity. For one is not superior to another in excellency; neither is one in any respect dependent on another's will for being or well-being. For though one proceeds from another, and so may be said to be in some respect dependent on another, yet it is no dependence of one on the will of another. For it is no voluntary but a necessary proceeding, and therefore infers no proper subjection of one to the will of another.</w:t>
      </w:r>
    </w:p>
    <w:p>
      <w:pPr>
        <w:pStyle w:val="ListText"/>
        <w:numPr>
          <w:ilvl w:val="0"/>
          <w:numId w:val="5"/>
        </w:numPr>
      </w:pPr>
      <w:r>
        <w:t xml:space="preserve">Though a subordination of the persons of the Trinity in their actings be not from any proper natural subjection one to another, and so must be conceived of as in some respect established by mutual free agreement, whereby the persons of the Trinity of their own will have as it were formed themselves into a society for carrying on the great design of glorifying the Deity and communicating its fullness, in which is established a certain economy and order of acting; yet this agreement establishing this economy is not to be looked upon as merely arbitrary, founded on nothing but the mere pleasure of the members of this society, nor merely a determination and constitution of wisdom come into from a view to certain ends, which it is very convenient for the obtaining. But there is a natural decency or fitness in that order and economy that is established. 'Tis fit that the order of the acting of the persons of the Trinity should be agreeable to the order of their subsisting: that as the Father is first in the order of subsisting, so he should be first in the order of acting; that as the other two persons are from the Father in their subsistence, and as to their subsistence naturally originated from him and dependent on him, so that, in all that they act, they should originate from him, act from him and in a dependence on him; that as the Father, with respect to the subsistences, is the fountain of the Deity, wholly and entirely so, so he should be the fountain in all the acts of the Deity. This is fit and decent in itself. Though it is not proper to say decency </w:t>
      </w:r>
      <w:r>
        <w:rPr>
          <w:i/>
          <w:iCs/>
        </w:rPr>
        <w:t xml:space="preserve">obliges</w:t>
      </w:r>
      <w:r>
        <w:t xml:space="preserve"> the persons of the Trinity to come into this order and economy, yet it may be said that decency requires it, and that therefore the persons of the Trinity all consent to this order, and establish it by agreement, as they all naturally delight in what is in itself fit, suitable and beautiful. Therefore,</w:t>
      </w:r>
    </w:p>
    <w:p>
      <w:pPr>
        <w:pStyle w:val="ListText"/>
        <w:numPr>
          <w:ilvl w:val="0"/>
          <w:numId w:val="6"/>
        </w:numPr>
      </w:pPr>
      <w:r>
        <w:t xml:space="preserve">This order [or] economy of the persons of the Trinity with respect</w:t>
      </w:r>
    </w:p>
    <w:p>
      <w:pPr>
        <w:pStyle w:val="SourcePage"/>
      </w:pPr>
      <w:r>
        <w:t xml:space="preserve">[p. 432]</w:t>
      </w:r>
    </w:p>
    <w:p>
      <w:pPr>
        <w:pStyle w:val="BodyText"/>
      </w:pPr>
      <w:r>
        <w:t xml:space="preserve">to their actions </w:t>
      </w:r>
      <w:r>
        <w:rPr>
          <w:i/>
          <w:iCs/>
        </w:rPr>
        <w:t xml:space="preserve">ad extra</w:t>
      </w:r>
      <w:r>
        <w:t xml:space="preserve">I.e. "towards the creation." is to be conceived of as prior to the covenant of redemption, as we must conceive of God's determination to glorify and communicate himself as prior to the method that his wisdom pitches upon as tending best to effect this. For God's determining to glorify and communicate himself must be conceived of as flowing from God's nature; or we must look upon God, from the infinite fullness and goodness of his nature, as naturally disposed to cause the beams of his glory to shine forth, and his goodness to flow forth. Yet we must look on the particular method that shall be chosen by divine wisdom to do this as not so directly and immediately owing to the natural disposition of the divine nature, as the determination of wisdom intervening, choosing the means of gratifying that disposition of nature. We must conceive of God's natural inclination as being exercised before wisdom is set to work to find out a particular, excellent method to gratify that natural inclination. Therefore this particular invention of wisdom, of God's glorifying and communicating himself by the redemption of a certain number of fallen inhabitants of this globe of earth, is a thing diverse from God's natural inclination to glorify and communicate himself in general, and superadded to it or subservient to it. And therefore that particular constitution or covenant among the persons of the Trinity about this particular affair must be looked upon as, in the order of nature, after that disposition of the Godhead to glorify and communicate itself, and so after the will of the persons of the Trinity to act, in so doing, in that order that is in itself fit and decent, and what the order of their subsisting requires. We must distinguish between the covenant of redemption, that is an establishment of wisdom wonderfully contriving a particular method for the most conveniently obtaining a great end, and that establishment that is founded in fitness and decency and the natural order of the eternal and necessary subsistence of the persons of the Trinity. And this must be conceived of as prior to the other.</w:t>
      </w:r>
    </w:p>
    <w:p>
      <w:pPr>
        <w:pStyle w:val="BodyText"/>
      </w:pPr>
      <w:r>
        <w:t xml:space="preserve">It is evident by the Scripture that there is an eternal covenant between some of the persons of the Trinity about that particular affair of man's redemption; and therefore that some things that appertain to the particular office of each person, and their particular order and manner of acting in this affair, does result from a particular, new agreement, and not merely from the order already fixed in a preceding establishment founded in the nature of things, together with the new determination of redeeming mankind. There is something else new besides a new, particular determination of a work to be done for God's glorifying and communicating</w:t>
      </w:r>
    </w:p>
    <w:p>
      <w:pPr>
        <w:pStyle w:val="SourcePage"/>
      </w:pPr>
      <w:r>
        <w:t xml:space="preserve">[p. 433]</w:t>
      </w:r>
    </w:p>
    <w:p>
      <w:pPr>
        <w:pStyle w:val="BodyText"/>
      </w:pPr>
      <w:r>
        <w:t xml:space="preserve">himself: there is a particular covenant entered into about that very affair, settling something new concerning the part that some, at least, of the persons are to act in that affair.</w:t>
      </w:r>
    </w:p>
    <w:p>
      <w:pPr>
        <w:pStyle w:val="ListText"/>
        <w:numPr>
          <w:ilvl w:val="0"/>
          <w:numId w:val="7"/>
        </w:numPr>
      </w:pPr>
      <w:r>
        <w:t xml:space="preserve">That the economy of the persons of the Trinity, establishing that order of their acting that is agreeable to the order of their subsisting, is entirely diverse from the covenant of redemption, and prior to it, not only appears from the nature of things, but appears evidently from the Scripture, being plainly deduced from the following things evidently collected thence:</w:t>
      </w:r>
    </w:p>
    <w:p>
      <w:pPr>
        <w:pStyle w:val="BodyText"/>
      </w:pPr>
      <w:r>
        <w:t xml:space="preserve">(1) It is the determination of God the Father whether there shall be any such thing admitted as redemption of sinners. 'Tis his majesty andMS: "justice." authority as supreme rector, legislator and judge that is contemned. He is everywhere represented as the person who (in the place that he stands in among the persons of the Trinity) is especially injured by sin, and who is therefore the person whose wrath is enkindled, and whose justice and vengeance is to be executed and must be satisfied. And therefore 'tis at his will and determination whether he will on any terms forgive sinners, and so whether there shall be any redemption of them allowed, anymore than of fallen angels. But we must conceive of the determination that a redemption shall be allowed for fallen men as preceding the covenant or agreement of the persons of the Trinity relating to the particular manner and means of it. And consequently that the Father, who determines whether a redemption shall be allowed or no, acts as the head of the society of the Trinity, and in the capacity of supreme Lord, and one that sustains the dignity and maintains the rights of the Godhead antecedently to the covenant of redemption; and consequently that that economy, by which he stands in this capacity, is prior to that covenant.</w:t>
      </w:r>
    </w:p>
    <w:p>
      <w:pPr>
        <w:pStyle w:val="BodyText"/>
      </w:pPr>
      <w:r>
        <w:t xml:space="preserve">(2) Nothing is more plain from Scripture [than] that the Father chooses the person that shall be the Redeemer, and appoints him, and that the Son has his authority in his office wholly from him, which makes it evident that that economy, by which the Father is head of the Trinity, is prior to the covenant of redemption. For he acts as such in the very making of that covenant, in choosing the person of the Redeemer to be covenanted with about that work. The Father is head of the Trinity, and is invested with a right to act as such before the Son is invested with the office of a mediator, because the Father, in the exercise of his headship, invests the Son with that office.MS: "of a Mediatour." By which it is evident that that establishment, by</w:t>
      </w:r>
    </w:p>
    <w:p>
      <w:pPr>
        <w:pStyle w:val="SourcePage"/>
      </w:pPr>
      <w:r>
        <w:t xml:space="preserve">[p. 434]</w:t>
      </w:r>
    </w:p>
    <w:p>
      <w:pPr>
        <w:pStyle w:val="BodyText"/>
      </w:pPr>
      <w:r>
        <w:t xml:space="preserve">which the Father is invested with his character as head of the Trinity, precedes that which invests the Son with his character of mediator, and therefore precedes the covenant of redemption, which is the establishment that invests the Son with that character. If the Son were invested with the office of a mediator by the same establishment and agreement of the persons of the Trinity by which the Father is invested with power to act as head of the Trinity, then the Father could not be said to elect and appoint the Son to his office of mediator, and invest him with authority for it, anymore than the Son elects and invests the Father with his character of head of the Trinity, or anymore than the Holy Ghost does [elect] both the Son and the Father to their several economical offices. And the Son would receive his power to be a mediator no more from the Father, than from the Holy Ghost. Because in this scheme it is supposed that, prior to the covenant of redemption, all the persons act as upon a level, and each person, by one common agreement in that covenant of redemption, is invested with his proper office: the Father that of head, the Son that of mediator, the Spirit that of common emissary and consummator of the designs of the other two. So that, by this supposition, no one has his office by the particular appointment of any one singly, or more than another, but all alike by common consent, there being no antecedent establishment giving one any power or headship over another, to authorize or appoint another.</w:t>
      </w:r>
    </w:p>
    <w:p>
      <w:pPr>
        <w:pStyle w:val="BodyText"/>
      </w:pPr>
      <w:r>
        <w:t xml:space="preserve">(3) That the forementioned economy of the persons of the Trinity is diverse from all that [is] established in the covenant of redemption, and prior to it, is further confirmed from this: that this economy remains after the work of redemption is finished, and everything appertaining to it brought to its ultimate consummation. And the Redeemer shall present all that were to be redeemed to the Father in perfect glory, having his work completely finished upon them, and so shall resign up that dominion that he received of the Father subservient to this work, agreeable to what had been stipulated in the covenant of redemption. But then the economical order of the persons of [the] Trinity shall yet remain, whereby the Father acts as head of the society and supreme Lord of all, and the Son and the Spirit subject unto him. Yea, this economical order shall not only remain, but shall then, and on that occasion, become more visible and conspicuous; and the establishment of things by the covenant of redemption shall then as it were give place to this economy as prior. For thus the Apostle represents the matter, 1 Corinthians 15:24–28.</w:t>
      </w:r>
    </w:p>
    <w:p>
      <w:pPr>
        <w:pStyle w:val="BodyText"/>
      </w:pPr>
      <w:r>
        <w:t xml:space="preserve">Now if that establishment that settles the economy of the persons of the Trinity was no other than the covenant of redemption itself, or that agreement that the persons of the Trinity entered into establishing their order</w:t>
      </w:r>
    </w:p>
    <w:p>
      <w:pPr>
        <w:pStyle w:val="SourcePage"/>
      </w:pPr>
      <w:r>
        <w:t xml:space="preserve">[p. 435]</w:t>
      </w:r>
    </w:p>
    <w:p>
      <w:pPr>
        <w:pStyle w:val="BodyText"/>
      </w:pPr>
      <w:r>
        <w:t xml:space="preserve">of acting in that affair, and assigning each one his part and office in that work, it would at least be unreasonable to suppose that this economy, or order of the persons of the Trinity, should be least conspicuous and manifest while this work lasts, and most so after the Redeemer has finished it and resigned his office, and that the resignation of his office should be to that end, that things might return to that economical order, and be governed more conspicuously and manifestly agreeably to it. (4) Another argument that shows the covenant of redemption to be entirely a distinct establishment from that which is the foundation of the economy of the persons of the Trinity is this: that the place and station that the Son attains to by this establishment is entirely distinct from that which he stands in by the economy of the Trinity, insomuch that by the covenant of redemption the Son of God is, for a season, advanced into the economical seat of another person, viz. the Father, in being by this covenant established as the Lord and Judge of the world in the Father's stead, and as his vicegerent, and as ruling in the Father's throne, the throne that belongs to him in his economical station. For by the economy of the Trinity it is the Father's province to act as the Lawgiver and Judge and Disposer of the world.</w:t>
      </w:r>
    </w:p>
    <w:p>
      <w:pPr>
        <w:pStyle w:val="BodyText"/>
      </w:pPr>
      <w:r>
        <w:t xml:space="preserve">(5) Another argument of the same thing is this: that the Scriptures do represent that the promises made to the Son in that covenant are made by the Father only, and that the honor and reward that he has by that covenant is granted only by the Father. Whereas if the economy empowering the Father thus to act as the Son's head, in making promises to him and making over rewards to him, were not prior to the covenant, in which these promises are made and these things made over, the Father could have no power to make such promises and grant such things to the Son, nor would it be done by the Father anymore than by the Holy Spirit; for it would be done equally by all the persons of the Trinity, acting conjunctly.</w:t>
      </w:r>
    </w:p>
    <w:p>
      <w:pPr>
        <w:pStyle w:val="BodyText"/>
      </w:pPr>
      <w:r>
        <w:t xml:space="preserve">Concerning the COVENANT OF REDEMPTION. In order rightly to understand it and duly to distinguish it from the establishment of the economy of the persons of the Trinity, the following things may be noted:</w:t>
      </w:r>
    </w:p>
    <w:p>
      <w:pPr>
        <w:pStyle w:val="ListText"/>
        <w:numPr>
          <w:ilvl w:val="0"/>
          <w:numId w:val="2"/>
        </w:numPr>
      </w:pPr>
      <w:r>
        <w:t xml:space="preserve">It is the Father that begins that great transaction of the eternal covenant of redemption, is the first mover in it, and acts in every respect as Head in that affair. He determines to allow a redemption, and for whom it shall be. He pitches upon a person for a Redeemer. He proposes the matter unto him, offers him authority for the office, proposes precisely what he should do as the terms of man's redemption, and all the work that he should perform in this affair, and the reward he should receive, and</w:t>
      </w:r>
    </w:p>
    <w:p>
      <w:pPr>
        <w:pStyle w:val="SourcePage"/>
      </w:pPr>
      <w:r>
        <w:t xml:space="preserve">[p. 436]</w:t>
      </w:r>
    </w:p>
    <w:p>
      <w:pPr>
        <w:pStyle w:val="BodyText"/>
      </w:pPr>
      <w:r>
        <w:t xml:space="preserve">the success he should have. And herein the Father acts in the capacity in which he is already established, viz. that of head of the Trinity and all their concerns, and the fountain of all things that appertain to the Deity, and its glorification and communication.</w:t>
      </w:r>
    </w:p>
    <w:p>
      <w:pPr>
        <w:pStyle w:val="ListText"/>
        <w:numPr>
          <w:ilvl w:val="0"/>
          <w:numId w:val="3"/>
        </w:numPr>
      </w:pPr>
      <w:r>
        <w:t xml:space="preserve">Though the Father, merely by virtue of his economical prerogative as Head of the Trinity, is the first mover and beginner in the affair of our redemption and determines that a redemption shall be admitted, and for whom, and proposes the matter first to his Son, and offers him authority for the office, yet it is not merely by virtue of his economical prerogative that he orders, determines and prescribes all that he does order and prescribe relating to it. But he does many things that he does in the work of redemption in the exercise of a new right that he acquires by a new establishment, a free covenant entered into between him and his Son, in entering into which covenant the Son (though he acts on the proposal of the Father) yet acts as one wholly in his own right, as much as the Father, being not under subjection or prescription in his consenting to what is proposed to him, but acting as of himself. Otherwise there would have been no need of the Father and Son's entering into covenant one with another, in order to the Son's coming into subjection and obligation to the Father with respect to any thing appertaining to this affair. The whole tenor of the gospel holds this forth: that the Son acts altogether freely, and as in his own right, in undertaking the great and difficult and self-abasing work of our redemption, and that he becomes obliged to the Father with respect to it by voluntary covenant engagements, and not by any establishment prior thereto; so that he merits infinitely of the Father in entering into and fulfilling these engagements. The Father, merely by his economical prerogative, can direct and prescribe to the other persons of the Trinity in all things not below their economical character. But all those things that imply something below the infinite majesty and glory of divine persons, and which they can't do without as it were laying aside the divine glory, and stooping infinitely below the height of that glory, those things are below their oeconomical divine character, and therefore the Father can't prescribe to other persons anything of this nature, without a new establishment by free covenant empowering him so to do. But what is agreed for with the Son concerning his coming into the world in such a state of humiliation, and what he should do and suffer in that state, is his descending to a state infinitely below his divine dignity; and therefore the Father has no right to prescribe to him with regard to those things, unless as invested with a right by free covenant engagements of his Son.</w:t>
      </w:r>
    </w:p>
    <w:p>
      <w:pPr>
        <w:pStyle w:val="ListText"/>
        <w:numPr>
          <w:ilvl w:val="0"/>
          <w:numId w:val="4"/>
        </w:numPr>
      </w:pPr>
      <w:r>
        <w:t xml:space="preserve">From what has been said it appears that, besides that economical</w:t>
      </w:r>
    </w:p>
    <w:p>
      <w:pPr>
        <w:pStyle w:val="SourcePage"/>
      </w:pPr>
      <w:r>
        <w:t xml:space="preserve">[p. 437]</w:t>
      </w:r>
    </w:p>
    <w:p>
      <w:pPr>
        <w:pStyle w:val="BodyText"/>
      </w:pPr>
      <w:r>
        <w:t xml:space="preserve">subordination of the persons of the Trinity that arises from the manner and order of their subsisting, there is a new kind of subordination and mutual obligation between two of the persons, arising from this new establishment the covenant of redemption: the Son undertaking and engaging to put himself into a new kind of subjection to the Father, far below that of his oeconomical station, even the subjection of a proper servant to the Father and one under his law—in the manner that creatures, that are infinitely below God and absolutely dependent for their being on the mere will of God, are subject to his preceptive will and absolute legislative authority—engaging to become a creature, and so to put himself in the proper circumstances of a servant. From which engagements of the Son the Father acquires a new right of headship and authority over the Son, to command him and prescribe to him and rule over him as his proper lawgiver and judge; and the Father also comes under new obligation to the Son, to give him such success, rewards, etc.</w:t>
      </w:r>
    </w:p>
    <w:p>
      <w:pPr>
        <w:pStyle w:val="ListText"/>
        <w:numPr>
          <w:ilvl w:val="0"/>
          <w:numId w:val="5"/>
        </w:numPr>
      </w:pPr>
      <w:r>
        <w:t xml:space="preserve">It must be observed that this subordination that two of the persons of the Trinity come into by the covenant of redemption is not contrary to their economical order, but in several respects agreeable to it, though it be new in kind. Thus if either the Father or the Son be brought into the subjection of a servant to the other, it is much more agreeable to the economy of the Trinity that it should be the latter, who by that economy is already under the Father as his head. That the Father should be servant to the Son would be contrary to the economy and natural order of the persons of the Trinity.</w:t>
      </w:r>
    </w:p>
    <w:p>
      <w:pPr>
        <w:pStyle w:val="ListText"/>
        <w:numPr>
          <w:ilvl w:val="0"/>
          <w:numId w:val="6"/>
        </w:numPr>
      </w:pPr>
      <w:r>
        <w:t xml:space="preserve">It appears from what has been [said] that no other subjection or obedience of the Son to the Father arises properly from the covenant of redemption, but only that which implies humiliation, or a state and relation to the Father wherein he descends below the infinite glory of a divine person. All that origination in acting from the Father, and dependence on and compliance with his will that implies no descent below his divine glory, being no more than what properly flows from the oeconomical order of the persons of the Trinity; no other subjection or obedience is new in kind, but only that which implies humiliation. And if there were any such thing as a way of redemption without the humiliation of any divine person, the persons would act in man's redemption in their proper subordination, without any covenant of redemption or any new establishment, as they do in the affair of rewarding the elect angels. 'Tis true that if there were no humiliation of any divine person required in order to man's redemption, the determination that there should be a redemption would be a determination not implied in the establishment of the economy</w:t>
      </w:r>
    </w:p>
    <w:p>
      <w:pPr>
        <w:pStyle w:val="SourcePage"/>
      </w:pPr>
      <w:r>
        <w:t xml:space="preserve">[p. 438]</w:t>
      </w:r>
    </w:p>
    <w:p>
      <w:pPr>
        <w:pStyle w:val="BodyText"/>
      </w:pPr>
      <w:r>
        <w:t xml:space="preserve">of the Trinity, as indeed the determination of no particular work is implied in that establishment. The establishment of the economy is a determination that, in whatever work is done, the persons shall act in such a subordination; but the determining what works shall be done is not implied in that establishment. God's determining to make a certain number of the angels happy to all eternity was not implied; but yet, that being determined of the Father, the Son and the Spirit act in subordination to the Father in that affair of course, without any particular covenant or new establishment to settle the order of their acting in that particular affair. Merely the work to be performed being superadded to the agreed general economy, the order of their acting in that particular affair don't require any new agreement.</w:t>
      </w:r>
    </w:p>
    <w:p>
      <w:pPr>
        <w:pStyle w:val="ListText"/>
        <w:numPr>
          <w:ilvl w:val="0"/>
          <w:numId w:val="7"/>
        </w:numPr>
      </w:pPr>
      <w:r>
        <w:t xml:space="preserve">The obedience which the Son of God performs to the Father even in the affair of man's redemption, or as Redeemer or Mediator, before his humiliation, and also that obedience he performs as God-man after his humiliation, when as God-man he is exalted to the glory he had before, is no more than flows from his economical office or character, although it be occasioned by the determination or decree of the work of redemption, which is something [new], yea is occasioned by the covenant of redemption. Yet that decree and covenant being supposed, such an obedience as he performs in his divine glory follows of course from his economical character and station; nor is it any other kind of obedience than what that character requires. There is no humiliation in it, and no part of [it] implies that new sort of subjection that is engaged in the covenant of redemption.</w:t>
      </w:r>
    </w:p>
    <w:p>
      <w:pPr>
        <w:pStyle w:val="ListText"/>
        <w:numPr>
          <w:ilvl w:val="0"/>
          <w:numId w:val="8"/>
        </w:numPr>
      </w:pPr>
      <w:r>
        <w:t xml:space="preserve">Hence it comes to pass that that obedience that Christ performs to the Father even as Mediator, and in the work of our redemption, before his humiliation and now in his exalted state in heaven, is no part of that obedience that merits for sinners. For 'tis only that obedience which the Son voluntarily and freely subjected himself to from love to sinners, and engaged to perform for them in the covenant of redemption and that otherwise would not have belonged to him, that merits for sinners; and that is only that obedience that implies an humiliation below his proper divine glory. Therefore 'tis only that obedience that he performs as made under the law, and in the form of a servant, that merits for us. The obedience he performs in the affair of our redemption in his state of exaltation don't merit for sinners, and is no more imputed to them than the obedience of the Holy Spirit.</w:t>
      </w:r>
    </w:p>
    <w:p>
      <w:pPr>
        <w:pStyle w:val="ListText"/>
        <w:numPr>
          <w:ilvl w:val="0"/>
          <w:numId w:val="9"/>
        </w:numPr>
      </w:pPr>
      <w:r>
        <w:t xml:space="preserve">As there is a kind of subjection that the Son comes into by the covenant of redemption that don't belong to him in his economical character,</w:t>
      </w:r>
    </w:p>
    <w:p>
      <w:pPr>
        <w:pStyle w:val="SourcePage"/>
      </w:pPr>
      <w:r>
        <w:t xml:space="preserve">[p. 439]</w:t>
      </w:r>
    </w:p>
    <w:p>
      <w:pPr>
        <w:pStyle w:val="BodyText"/>
      </w:pPr>
      <w:r>
        <w:t xml:space="preserve">which subjection he promises to the Father in that covenant, so also there is a kind of rule and authority which he receives by the covenant of redemption, which the Father promises him, that don't belong to him in his economical character, viz. that of head of authority and rule to the universe, as Lord and Judge of all. This don't belong to the Son but the Father, by the economy of the Trinity. 'Tis the Father that is economically the King of heaven and earth, Lawgiver and Judge of all; and therefore when the Son is made so, he is by the Father advanced into his throne, by having the Father's authority committed unto him, to rule in his name and as his vicegerent. This the Father promised him in the covenant of redemption, as a reward for the forementioned subjection and obedience that he engaged in that covenant. And to put him under greater advantages to obtain the success of his labors and sufferings in the work of redemption, this vicarious dominion of the Son is to continue to the end of the world, when the work of redemption will be finished, and the ends of the covenant of redemption obtained, when things will return to be administered by the Trinity only according to their economical order.</w:t>
      </w:r>
    </w:p>
    <w:p>
      <w:pPr>
        <w:pStyle w:val="ListText"/>
        <w:numPr>
          <w:ilvl w:val="0"/>
          <w:numId w:val="10"/>
        </w:numPr>
      </w:pPr>
      <w:r>
        <w:t xml:space="preserve">Not only does the Son, by virtue of the covenant of redemption, receive a new dignity of station that don't belong to him merely by the economy of the Trinity, in the dominion he receives of the Father over the universe; but also in his having the dispensation and disposal of the Holy Spirit committed to him. For when God exalted Jesus Christ, God-man, and set him at his own right hand in heavenly places, and solemnly invested him with the rule over the angels and over the whole universe, at the same time did he also give him the great and main thing that he purchased, even the Holy Spirit, that he might have the disposal and dispensation of that, to the same purposes for which he had the government of the universe committed to him, viz. to promote the grand designs of his redemption. (This is very evident by the Scripture.) And this was a much greater thing than God's giving him the angels and the whole creation. For hereby the Father did as it were commit to him his own divine infinite treasure, to dispense of it as he pleased to the redeemed. He made him Lord of his house, and Lord of his treasures. This new authority that the Son receives with regard to the Spirit of God, at his enthronization at the Father's right hand, will be resigned at the end of the world, in like manner as he will then resign the new dominion that he then is invested with over the universe. But,</w:t>
      </w:r>
    </w:p>
    <w:p>
      <w:pPr>
        <w:pStyle w:val="ListText"/>
        <w:numPr>
          <w:ilvl w:val="0"/>
          <w:numId w:val="11"/>
        </w:numPr>
      </w:pPr>
      <w:r>
        <w:t xml:space="preserve">It is to be observed that there is a twofold subjecting of the Holy Spirit to the Son, as our Redeemer, in some respect new and diverse from what is merely by the economy of the Trinity.</w:t>
      </w:r>
    </w:p>
    <w:p>
      <w:pPr>
        <w:pStyle w:val="SourcePage"/>
      </w:pPr>
      <w:r>
        <w:t xml:space="preserve">[p. 440]</w:t>
      </w:r>
    </w:p>
    <w:p>
      <w:pPr>
        <w:pStyle w:val="BodyText"/>
      </w:pPr>
      <w:r>
        <w:rPr>
          <w:i/>
          <w:iCs/>
        </w:rPr>
        <w:t xml:space="preserve">First</w:t>
      </w:r>
      <w:r>
        <w:t xml:space="preserve">, the Spirit is put under the Son, or given to him and committed to his disposal and dispensation as the Father's vicegerent, and ruling on his Father's throne, as the angels and the whole universe were given to him to dispose of as the Father's vicegerent. So that the Holy Spirit, till the work of redemption shall be finished, will continue to act under the Son, in some respects, with that subjection that is economically due to the Father. For the Son will have the disposal of the Spirit in the name of the Father, or as ruling with his authority. This authority that the Son has over the Spirit will be resigned at the end of the world, when he resigns his vicarious dominion and authority, that God may be all in all, and that things thenceforward may be dispensed only according to the order of the economy of the Trinity.</w:t>
      </w:r>
    </w:p>
    <w:p>
      <w:pPr>
        <w:pStyle w:val="BodyText"/>
      </w:pPr>
      <w:r>
        <w:rPr>
          <w:i/>
          <w:iCs/>
        </w:rPr>
        <w:t xml:space="preserve">Secondly</w:t>
      </w:r>
      <w:r>
        <w:t xml:space="preserve">, there is another subjecting of the Spirit to the Son, that is in some respect diverse from what is merely by the economy of the Trinity, and that is a giving him to him not as the Father's vicegerent, but only as God-man and husband and vital head of the church. All that is new in this subjection is this: that whereas by the economy of the Trinity the Spirit acts under the Son as God or a divine person, he now acts in like manner under the same person in two natures united, or as God-man, and in his two natures the husband and vital head of the church. And this subjection of the Spirit to Christ will continue to eternity and never will be resigned up, for Christ God-man will continue to all eternity to be the vital head and husband of the church, and the vital good that this vital head will eternally communicate to his church will be the Holy Spirit. The Spirit was the inheritance that Christ as God-man purchased for himself and his church, or for Christ mystical, and it was the inheritance that he, as God-man, received of the Father at his ascension for himself and them. But the inheritance he purchased and received is an eternal inheritance. It is, in this regard, with the authority Christ was invested with at his ascension with respect to the Spirit, as 'tis with the authority he then received over the world. He then was invested with a twofold dominion over the world: one vicarious, or as the Father's vicegerent, which shall be resigned at the end of the world; the other as Christ God-man, and head and husband of the church. And in this latter respect he will never resign his dominion, but will reign forever and ever, as is said of the saints in the new Jerusalem, after the end of the world, Revelation 22:5.</w:t>
      </w:r>
    </w:p>
    <w:p>
      <w:pPr>
        <w:pStyle w:val="ListText"/>
        <w:numPr>
          <w:ilvl w:val="0"/>
          <w:numId w:val="12"/>
        </w:numPr>
      </w:pPr>
      <w:r>
        <w:t xml:space="preserve">Though the subjection of the Holy Spirit to the Son has, in those respects that have been mentioned, something [in] it that is new and diverse from that subjection that flows merely from the economical order of the persons, yet 'tis only circumstantially new; 'tis not new in that sense</w:t>
      </w:r>
    </w:p>
    <w:p>
      <w:pPr>
        <w:pStyle w:val="SourcePage"/>
      </w:pPr>
      <w:r>
        <w:t xml:space="preserve">[p. 441]</w:t>
      </w:r>
    </w:p>
    <w:p>
      <w:pPr>
        <w:pStyle w:val="BodyText"/>
      </w:pPr>
      <w:r>
        <w:t xml:space="preserve">as to be properly a new kind of subjection, as the Son's subjection to [the] Father, as made under the law, is. There is no humiliation or abasement in this new subjection of the Spirit to the Son. The Spirit's subjection to the Son as God-man (though the human nature in its union with the divine be a sharer with the divine in this honor and authority) implies no abasement of the Spirit, i.e. is no lower sort of subjection, than that which the Holy Spirit is in to the Son by the economy of the Trinity. When once the eternal Son of God was become man, and this person was not only God but God-man, this person, considered as God-man, was a no less honorable person than it was before; and especially was it visibly and conspicuously so when this complex person was exalted by the Father to his throne. For God the Father glorified him as God-man with the glory that he had before the world was. And therefore divine respect was as properly due to him as before, and the respect, that was before due to the second person by the economy of the Trinity, is now given to him by all, without any abasement of those that give it. It is given by angels and men without any debasing or degrading of their worship; and the same subjection is yielded by the Holy Spirit that it before yielded according to the economy of the persons, without stooping at all below the station the Spirit stood in, with respect to the Son, before. And when once it has pleased the Father to set the Son on his throne, as his vicegerent, the subjection of the Spirit to the Son, as to the Father, follows of course, without any stooping below the dignity of his economical character. The Holy Spirit is not thus subject to the Son by any abasement he submits to, by any special covenant, but by the gift of the Father, exercising his prerogative as Head of the Trinity, as he is by his economical character.</w:t>
      </w:r>
    </w:p>
    <w:p>
      <w:pPr>
        <w:pStyle w:val="ListText"/>
        <w:numPr>
          <w:ilvl w:val="0"/>
          <w:numId w:val="13"/>
        </w:numPr>
      </w:pPr>
      <w:r>
        <w:t xml:space="preserve">From what has been now observed, we may learn the reason why the obedience of the Holy Spirit to the Son, though it be in some respect new, and be for our sakes, yet is not meritorious for us, viz. that it implies no humiliation, is properly no new kind of subjection or obedience besides what under such circumstances flows from the economical order of the persons of the Trinity. As I observed before, it was only that obedience of the Son of God that merits for sinners that is properly new in kind, and implies humiliation. Hence the Scripture mentions no reward that the Holy Spirit receives of his obedience, for us or himself.</w:t>
      </w:r>
    </w:p>
    <w:p>
      <w:pPr>
        <w:pStyle w:val="ListText"/>
        <w:numPr>
          <w:ilvl w:val="0"/>
          <w:numId w:val="14"/>
        </w:numPr>
      </w:pPr>
      <w:r>
        <w:t xml:space="preserve">The things that have been observed naturally lead us to suppose that the covenant of redemption is only between two of the persons of the Trinity, viz. the Father and the Son. For, as has been observed, there is need of a new establishment or particular covenant only on account of the new kind of subjection of the Son, and the humiliation he is the subject</w:t>
      </w:r>
    </w:p>
    <w:p>
      <w:pPr>
        <w:pStyle w:val="SourcePage"/>
      </w:pPr>
      <w:r>
        <w:t xml:space="preserve">[p. 442]</w:t>
      </w:r>
    </w:p>
    <w:p>
      <w:pPr>
        <w:pStyle w:val="BodyText"/>
      </w:pPr>
      <w:r>
        <w:t xml:space="preserve">of in his office of mediator, wherein he stoops below his proper economical character; otherwise there would be no more need of a new establishment by a special covenant in this affair than concerning God's dealing with the elect angels, or any other work of God whatsoever. But 'tis the Son only that is made the subject of this humiliation, which humiliation was in his new subjection and obedience to the Father. Therefore the covenant of redemption is only between the Father and the Son. Neither is there any intimation in Scripture of any such thing as any covenant, either of the Father or the Son, with the Holy Ghost. He is never represented as a party in this covenant, but the Father and the Son only The covenant of redemption, which is the new covenant, the covenant with the second Adam, that which takes effect in the second place (though entered into first, in order of time), after the covenant with the first Adam was broken, was made only between God the Lawgiver and man's surety and representative, as the first covenant, that was made with the first Adam, was. The covenant of redemption was the covenant in which God the Father made over an eternal reward to Christ mystical, and therefore was made only to Christ, the head of that body. No proper reward was promised or made over in that covenant to the Holy Ghost, although the end of it was the honor and glory of all the persons of the Trinity.</w:t>
      </w:r>
    </w:p>
    <w:p>
      <w:pPr>
        <w:pStyle w:val="ListText"/>
        <w:numPr>
          <w:ilvl w:val="0"/>
          <w:numId w:val="15"/>
        </w:numPr>
      </w:pPr>
      <w:r>
        <w:t xml:space="preserve">'Tis true that the Holy Spirit is infinitely concerned in the affair of our redemption as well as the Father and the Son, and equally with them. And therefore we may well suppose that the affair was as it were concerted among all the persons, and determined by the perfect consent of all, and that there was a consultation among the three persons about it, as much doubtless as about the creating of man (for the work of redemption is a work wherein the distinct concern of each person is infinitely greater than in the work of creation), and so that there was a joint agreement of all, but not properly a covenant between 'em all. There is no necessity of supposing that each one acts in this consent and agreement as a party covenanting, or that the agreement of each one is of the nature of a covenant stipulation and engagement.</w:t>
      </w:r>
    </w:p>
    <w:p>
      <w:pPr>
        <w:pStyle w:val="ListText"/>
        <w:numPr>
          <w:ilvl w:val="0"/>
          <w:numId w:val="16"/>
        </w:numPr>
      </w:pPr>
      <w:r>
        <w:t xml:space="preserve">'Tis not only true that the Holy Ghost is concerned in the </w:t>
      </w:r>
      <w:r>
        <w:rPr>
          <w:i/>
          <w:iCs/>
        </w:rPr>
        <w:t xml:space="preserve">work of redemption</w:t>
      </w:r>
      <w:r>
        <w:t xml:space="preserve"> equally with the other persons, but that he is also concerned in the </w:t>
      </w:r>
      <w:r>
        <w:rPr>
          <w:i/>
          <w:iCs/>
        </w:rPr>
        <w:t xml:space="preserve">covenant of redemption</w:t>
      </w:r>
      <w:r>
        <w:t xml:space="preserve"> as well as they. And his concern in this covenant is as great as theirs, and equally honorable with theirs; and yet his concern in the covenant is not that of a party covenanting. But the Holy Spirit is concerned in the covenant of redemption between the Father and the Son these three ways:</w:t>
      </w:r>
    </w:p>
    <w:p>
      <w:pPr>
        <w:pStyle w:val="SourcePage"/>
      </w:pPr>
      <w:r>
        <w:t xml:space="preserve">[p. 443]</w:t>
      </w:r>
    </w:p>
    <w:p>
      <w:pPr>
        <w:pStyle w:val="BodyText"/>
      </w:pPr>
      <w:r>
        <w:t xml:space="preserve">(1) As his nature is the divine love that is between the Father and the Son, he is the bond of union between the two covenanting persons, whereby they with infinite sweetness agree, and are infinitely strongly united as parties joined in covenant.</w:t>
      </w:r>
    </w:p>
    <w:p>
      <w:pPr>
        <w:pStyle w:val="BodyText"/>
      </w:pPr>
      <w:r>
        <w:t xml:space="preserve">(2) As the Holy Ghost is the infinite love of God to himself and to the creature so he is the internal spring of all that the other persons do in covenanting, and [the] moving cause of the whole transaction, as it was a marvelous transaction of love, the greatest that ever was.</w:t>
      </w:r>
    </w:p>
    <w:p>
      <w:pPr>
        <w:pStyle w:val="BodyText"/>
      </w:pPr>
      <w:r>
        <w:t xml:space="preserve">(3) As the Holy Spirit is the infinite riches and fullness of the Godhead to be communicated in the work of redemption, so he is the great good covenanted for, and the end of the covenant.</w:t>
      </w:r>
    </w:p>
    <w:p>
      <w:pPr>
        <w:pStyle w:val="BodyText"/>
      </w:pPr>
      <w:r>
        <w:rPr>
          <w:i/>
          <w:iCs/>
        </w:rPr>
        <w:t xml:space="preserve">Corol</w:t>
      </w:r>
      <w:r>
        <w:t xml:space="preserve">. From the things that have [been] observed, it appears to be unreasonable to suppose, as some do, that the SONSHIP of the second person in the Trinity consists only in the relation he bears to the Father in his mediatorial character, and that his generation or proceeding from the Father as a Son consists only in his being appointed, constituted and authorized of the Father to the office of a mediator, and that there is no other priority of the Father to the Son but that is voluntarily established in the covenant of redemption. For it appears, by what has been said, that the priority of the Father to the Son is, in the order of nature, before the covenant of redemption. And it appears evidently to be so, even by the scheme of those, now mentioned, that suppose the contrary. For they suppose that 'tis the Father that by his power constitutes the Son in his office of mediator, and so that the Mediator is his Son, i.e. [is] made a mediator, by him deriving his being in that office wholly from him. But if so, that supposes the Father, in the economy of the Trinity, to be before the Son or above him, and so vested with authority thus to constitute and authorize the other person in the Trinity, before that other person is thus authorized, which is by the covenant of redemption; and consequently that this superiority of the Father is antecedent to that covenant. And the whole tenor of the gospel exhibits the same thing, for that represents the wondrous love and grace of God as appearing in appointing and constituting his own only begotten and beloved Son to be our Mediator, which would be absurd, if he were not God's Son till after he was appointed to be our Mediator.</w:t>
      </w:r>
    </w:p>
    <w:p>
      <w:pPr>
        <w:pStyle w:val="Heading2"/>
      </w:pPr>
      <w:bookmarkStart w:name="heading_1063_the_work_of_redemption_" w:id="247"/>
      <w:r>
        <w:t xml:space="preserve">1063. THE WORK OF REDEMPTION THE END OF ALL GOD'S WORKS.</w:t>
      </w:r>
      <w:bookmarkEnd w:id="247"/>
    </w:p>
    <w:p>
      <w:pPr>
        <w:pStyle w:val="BodyText"/>
      </w:pPr>
      <w:r>
        <w:t xml:space="preserve">'Tis an evidence that the work of redemption is the great thing, the grand event of things that God had ultimately in view in his creation, of all the things that he has made in heaven and earth, and consequently the last</w:t>
      </w:r>
    </w:p>
    <w:p>
      <w:pPr>
        <w:pStyle w:val="SourcePage"/>
      </w:pPr>
      <w:r>
        <w:t xml:space="preserve">[p. 444]</w:t>
      </w:r>
    </w:p>
    <w:p>
      <w:pPr>
        <w:pStyle w:val="BodyText"/>
      </w:pPr>
      <w:r>
        <w:t xml:space="preserve">aim and end in all his works, that it is represented in Scripture as the creation of a new heavens and new earth, to which the old heavens and earth gives place and vanishes away to make room for it. We can't suppose that the old creation that God has made yields and gives place to anything but their end, or, as the means that has been used and continued in order to an end in due time, at last gives place to the end that it has made way and fully prepared the way for. As of old, the types and legal observances of the Old Testament gave place to the Messiah's kingdom and more glorious evangelical dispensation that they had made way for, after they had continued long enough fully to prepare the way for it. Thus the old Jerusalem gives place to the new, the old covenant or testament gives place to the new, the first sanctuary gives place to the new, the old legal priesthood gives place to the priesthood of Christ. Thus John the Baptist's ministry gave place to Christ, and John decreased that Christ might increase [John 3:30]. Thus earth gives place to heaven: the things of this present mortal state, and all temporal enjoyments, must give place to a future immortal state, and its more glorious and everlasting enjoyments.</w:t>
      </w:r>
    </w:p>
    <w:p>
      <w:pPr>
        <w:pStyle w:val="BodyText"/>
      </w:pPr>
      <w:r>
        <w:t xml:space="preserve">'Tis an evidence that all God's works, all the things that God has made in heaven and earth, have relation, as God has made and constituted 'em, to the great work of redemption, and that the work of redemption is that better thing that God had respect to in them all, as their end, that they are represented in Scripture as being all perfected, and arriving to the last and most perfect glory that their Creator aimed [at], in the grand issue of the work of redemption. For this seems to be what is signified and held forth for us to understand by the state of things, that is the grand issue of the work of redemption, being represented by the new heavens and new earth that takes place of the old, and to make way for which the old vanishes away as being of no further use; there now coming on that state of things that so much exceeded all their glory, that their glory in comparison of it was not worthy to be mentioned, or come into mind, Isaiah 65:17–18. We are naturally, by the Scripture representations, led to think that this glory, that is the issue of the work of redemption, is that wherein all God's works in making and governing heaven and earth herein arrive to their new and ultimate and everlasting good and perfection, intended forMS: "by." them after all changes and corruptions, evils and calamities; that this is the last state wherein all things are consummated, and emerge out of their great and manifold changes, labors and calamities into their last rest and glory that God intended 'em [for], and that infinite wisdom has guided 'em to, through all their labyrinths and mazes.</w:t>
      </w:r>
    </w:p>
    <w:p>
      <w:pPr>
        <w:pStyle w:val="SourcePage"/>
      </w:pPr>
      <w:r>
        <w:t xml:space="preserve">[p. 445]</w:t>
      </w:r>
    </w:p>
    <w:p>
      <w:pPr>
        <w:pStyle w:val="Heading2"/>
      </w:pPr>
      <w:bookmarkStart w:name="heading_1064_covenant_of_grace" w:id="248"/>
      <w:r>
        <w:t xml:space="preserve">1064. COVENANT OF GRACE.</w:t>
      </w:r>
      <w:bookmarkEnd w:id="248"/>
    </w:p>
    <w:p>
      <w:pPr>
        <w:pStyle w:val="BodyText"/>
      </w:pPr>
      <w:r>
        <w:t xml:space="preserve">That the parties covenanting in the covenant of graceMS: "Christ." are Christ and his church, or spiritual spouse, is manifest from that this covenant is called a testament in Scripture, and compared to a will that is confirmed by the death of the testator. Now the testator that died was Christ, and not God the Father. If the covenant of grace was his will and testament to his church, then Christ and the church are the parties contracting.</w:t>
      </w:r>
    </w:p>
    <w:p>
      <w:pPr>
        <w:pStyle w:val="BodyText"/>
      </w:pPr>
      <w:r>
        <w:t xml:space="preserve">That the parties contracting in the covenant of redemption are the Father and the Son, but the parties contracting in the covenant of grace, Christ and believers, is what seems to be taught in that Luke 22:29, "καγω διατιθεμαι υμιν καθως διεθετο μοι ο πατηρ μου βασιλειαν, I do by covenant dispose unto you a kingdom, as my father by covenant disposed unto me." For the word διατιθεμαι properly signifies to covenant, or make a contract or testament, or to appoint or dispose by covenant or testament. This is the word used, Acts 3.25, "Ye are the children of the prophets and of the covenant which God made (διαθησομαι) with our fathers." So Hebrews 8:10, "This is the covenant I will make (διαθησομαι) with the house of Israel." Therefore, the noun διαθηκη that comes of this verb signifies covenant, which is the word translated "covenant" in the New Testament.</w:t>
      </w:r>
    </w:p>
    <w:p>
      <w:pPr>
        <w:pStyle w:val="Heading2"/>
      </w:pPr>
      <w:bookmarkStart w:name="heading_1065_trinity" w:id="249"/>
      <w:r>
        <w:t xml:space="preserve">1065. TRINITY.</w:t>
      </w:r>
      <w:bookmarkEnd w:id="249"/>
    </w:p>
    <w:p>
      <w:pPr>
        <w:pStyle w:val="BodyText"/>
      </w:pPr>
      <w:r>
        <w:t xml:space="preserve">That the Spirit of God is the love of God well agrees to the Scripture names, appellations and representations of this person of the Trinity: his being called the Spirit of God or breath of God, and being compared to water, to a spring, a river, a shower, to flowing oil and precious ointment, to wind and fire, and its being represented as flowing forth, poured out, breathed forth, blowing, burning, being quenched, etc. Holy affection is aptly compared to fire, to breath, to a flowing stream, and is aptly spoken of [as] burning, being enkindled, cherished, and quenched, flowing out, breathed forth, diffused abroad, etc. But the representation would be very unnatural if we should speak of understanding, wisdom, or idea as breathed forth, poured out, shed abroad, burning, blowing, etc. And it is not very credible that these names, similitudes and representations [that] are given to the Holy Spirit are no more adapted to him than to the other persons of the Trinity, any other way than by an arbitrary constitution or agreement of the persons of the Trinity appointing a particular work to the Holy Spirit, no more suited to anything in this person of the Trinity, as he is in himself, any more than to either of the other persons; and that there was nothing in the nature of things but that the Son of God or the Father might as properly have been appointed</w:t>
      </w:r>
    </w:p>
    <w:p>
      <w:pPr>
        <w:pStyle w:val="SourcePage"/>
      </w:pPr>
      <w:r>
        <w:t xml:space="preserve">[p. 446]</w:t>
      </w:r>
    </w:p>
    <w:p>
      <w:pPr>
        <w:pStyle w:val="BodyText"/>
      </w:pPr>
      <w:r>
        <w:t xml:space="preserve">to the same office, and so that either of the former persons of the Trinity might in that case as properly been represented by breath, wind, rain, a river, ointment and fire, and be spoken of as flowing, breathed forth, burning, shed abroad, being quenched, etc., as the Holy Spirit. I have shown, No. 1062, </w:t>
      </w:r>
      <w:r>
        <w:rPr>
          <w:i/>
          <w:iCs/>
        </w:rPr>
        <w:t xml:space="preserve">Corollary</w:t>
      </w:r>
      <w:r>
        <w:t xml:space="preserve">, that the second person in the Trinity has not the name of the Son of God from his appointment to his office and work in the affair of our redemption; and there is no more reason to think that the Spirit of God is so called only from his particular office and work in that affair.</w:t>
      </w:r>
    </w:p>
    <w:p>
      <w:pPr>
        <w:pStyle w:val="Heading2"/>
      </w:pPr>
      <w:bookmarkStart w:name="heading_1066_end_of_the_creation" w:id="250"/>
      <w:r>
        <w:t xml:space="preserve">1066. END OF THE CREATION.</w:t>
      </w:r>
      <w:bookmarkEnd w:id="250"/>
    </w:p>
    <w:p>
      <w:pPr>
        <w:pStyle w:val="BodyText"/>
      </w:pPr>
      <w:r>
        <w:t xml:space="preserve">Language seems to be defective and to want a proper general word to express the supreme end of the creation and of all God's works, including both those two as branches of it, viz. God's glorifying himself or causing his glory and perfection to shine forth, and his communicating himself or communicating his fullness and happiness. The one supreme end of all things is the infinite good as it were flowing out, or the infinite fountain of light is as it were shining forth. We need some other words more properly and fully to express what I mean. This one supreme end consists in two things, viz. in God's infinite perfection being exerted and so manifested, that is in God's glorifying himself, and second, his infinite happiness being communicated, and so making the creature happy. Both are sometimes in Scripture included in one word, namely, God's being glorified.</w:t>
      </w:r>
    </w:p>
    <w:p>
      <w:pPr>
        <w:pStyle w:val="BodyText"/>
      </w:pPr>
      <w:r>
        <w:t xml:space="preserve">Both these things are plainly signified by God's glory in Isaiah 6:3. See my note on the place.In the "Blank Bible" note on Isaiah 6:3, JE points out that the original meaning of the term "his glory" in this verse is "the fullness of the whole earth": "God's glory consisting especially in his holiness, is that in the sight and communications of which man's fellowship, i.e. his holiness and happiness, consists." "God's glory" refers here to the "effulgent beams" that filled the temple. "This effulgence and communication is the fullness of all intelligent creatures who have no fullness of their own." See [Nos.] 1082 and 1142.Book 5 of the "Miscellanies" ends here. Book 6 contains Nos. 1067, the conclusion of "Prophecies of the Messiah" (begun in Nos. 891 and 922), and 1068, "Fulfillment of the Prophecies of the Messiah," which are not included in this volume (see "Editor's Introduction," p. 34). The beginning of Book 7 contains "Types of the Messiah," which is published in </w:t>
      </w:r>
      <w:r>
        <w:rPr>
          <w:i/>
          <w:iCs/>
        </w:rPr>
        <w:t xml:space="preserve">Works, 11</w:t>
      </w:r>
      <w:r>
        <w:t xml:space="preserve">, 191–324.</w:t>
      </w:r>
    </w:p>
    <w:p>
      <w:pPr>
        <w:pStyle w:val="Heading2"/>
      </w:pPr>
      <w:bookmarkStart w:name="heading_1070_justification_free_grac" w:id="251"/>
      <w:r>
        <w:t xml:space="preserve">1070. JUSTIFICATION. FREE GRACE.</w:t>
      </w:r>
      <w:bookmarkEnd w:id="251"/>
    </w:p>
    <w:p>
      <w:pPr>
        <w:pStyle w:val="BodyText"/>
      </w:pPr>
      <w:r>
        <w:t xml:space="preserve">This entry begins on MS p. 76 of Bk. 7.</w:t>
      </w:r>
    </w:p>
    <w:p>
      <w:pPr>
        <w:pStyle w:val="BodyText"/>
      </w:pPr>
      <w:r>
        <w:rPr>
          <w:i/>
          <w:iCs/>
        </w:rPr>
        <w:t xml:space="preserve">Inq</w:t>
      </w:r>
      <w:r>
        <w:t xml:space="preserve">.: Wherein consists that freeness of grace, that is spoken of in Scripture as manifest in the gospel method of the justification of a sinner? What is that which does or can render</w:t>
      </w:r>
    </w:p>
    <w:p>
      <w:pPr>
        <w:pStyle w:val="SourcePage"/>
      </w:pPr>
      <w:r>
        <w:t xml:space="preserve">[p. 447]</w:t>
      </w:r>
    </w:p>
    <w:p>
      <w:pPr>
        <w:pStyle w:val="BodyText"/>
      </w:pPr>
      <w:r>
        <w:t xml:space="preserve">the justification of a sinner altogether free, and by free grace or kindness in the highest sense? And what is and what is not contrary to the freeness of grace, and tending to detract from it? And so what notions, and in [what] religion or doctrines are they, which tend to advance it or are altogether agreeable to it? And what notions are disagreeable to it, and tend to destroy or diminish it?</w:t>
      </w:r>
    </w:p>
    <w:p>
      <w:pPr>
        <w:pStyle w:val="BodyText"/>
      </w:pPr>
      <w:r>
        <w:t xml:space="preserve">In order to give a satisfying answer to these inquiries, and to state these points clearly and distinctly, I would observe that free goodness or kindness may be said to be more or less, on either of these two accounts:</w:t>
      </w:r>
    </w:p>
    <w:p>
      <w:pPr>
        <w:pStyle w:val="ListText"/>
        <w:numPr>
          <w:ilvl w:val="0"/>
          <w:numId w:val="2"/>
        </w:numPr>
      </w:pPr>
      <w:r>
        <w:t xml:space="preserve">As the kindness done may be more or less. And this again consists in two things. First, the degree of the benefit bestowed. Thus a man that freely gives an indigent person a great gift may be said to exercise and manifest more free kindness, or greater liberality, than he that in like circumstances freely gives but a small gift. And therefore is one thing whereby the freeness of grace is magnified, viz. the greatness of the benefit, in the bestowment of which free goodness is exercised and manifested. And therefore all such schemes, notions or principles of religion as diminish the value of the benefit bestowed in justification, or detract from the blessedness of the state the justified person is admitted [to], or the salvation that he receives a title to, do diminish the free grace of God in the justification of a sinner. And those principles or doctrines that magnify the benefit bestowed, they enhance the free kindness or liberality of the bestower. Secondly, the degree of a kindness done appears not only in the degree of the benefit bestowed, but the degree of work, labor, trouble, suffering or any kind of expense the benefactor is at, in order to the bestowment.</w:t>
      </w:r>
    </w:p>
    <w:p>
      <w:pPr>
        <w:pStyle w:val="ListText"/>
        <w:numPr>
          <w:ilvl w:val="0"/>
          <w:numId w:val="3"/>
        </w:numPr>
      </w:pPr>
      <w:r>
        <w:t xml:space="preserve">The degree of </w:t>
      </w:r>
      <w:r>
        <w:rPr>
          <w:i/>
          <w:iCs/>
        </w:rPr>
        <w:t xml:space="preserve">free goodness</w:t>
      </w:r>
      <w:r>
        <w:t xml:space="preserve"> is in proportion to the </w:t>
      </w:r>
      <w:r>
        <w:rPr>
          <w:i/>
          <w:iCs/>
        </w:rPr>
        <w:t xml:space="preserve">freeness</w:t>
      </w:r>
      <w:r>
        <w:t xml:space="preserve"> of the goodness. So that there may be said to be more free goodness not only when there is more goodness, i.e. with regard to the kindness done, but also when the freeness of the good is more, consisting in the manner of doing. There is more free goodness both when there is a greater deed of goodness that is freely done, and also when there is more freeness of the manner of doing. And therefore both are to be considered jointly in order to judge of the degree of free goodness. Now as to the degree of the freeness of the bestowment of goodness, that has a relation entirely to a price or value received by the giver to balance or countervail his gift. So that that bestowment of a gift is said to be most free that has least of, or is furthest from, the influence of any price or value received or to be received by the giver. Or in one word, that exercise of goodness is most free that is attended with the greatest removal of the influence of some value to the giver.</w:t>
      </w:r>
    </w:p>
    <w:p>
      <w:pPr>
        <w:pStyle w:val="SourcePage"/>
      </w:pPr>
      <w:r>
        <w:t xml:space="preserve">[p. 448]</w:t>
      </w:r>
    </w:p>
    <w:p>
      <w:pPr>
        <w:pStyle w:val="BodyText"/>
      </w:pPr>
      <w:r>
        <w:t xml:space="preserve">'Tis evident that this is the Scripture notion of the freedom of grace: therefore 'tis said to be without money and without price [Isaiah 55:1]. The gift is represented as bestowed on the poor, that have nothing to give and cannot recompense their benefactor. And this is the notion of a free gift, according to the ordinary use of language.</w:t>
      </w:r>
    </w:p>
    <w:p>
      <w:pPr>
        <w:pStyle w:val="BodyText"/>
      </w:pPr>
      <w:r>
        <w:t xml:space="preserve">Now here, for the greater clearness and distinctness, I would endeavor particularly to state several things:</w:t>
      </w:r>
    </w:p>
    <w:p>
      <w:pPr>
        <w:pStyle w:val="ListText"/>
        <w:numPr>
          <w:ilvl w:val="0"/>
          <w:numId w:val="2"/>
        </w:numPr>
      </w:pPr>
      <w:r>
        <w:t xml:space="preserve">Upon what account it is that we may reasonably suppose the Scripture to speak of the freeness of God's grace in the gift he bestows on sinners, as a matter of importance for us to be sensible of and acknowledge; and so upon what account it is any freeness of grace is worthy to be contended for. And it is very manifest that the freeness of God's grace, in the benefits he bestows on sinners, is insisted on in Scripture as a matter of great importance for two reasons, viz. that it is to the honor and glory of the benefactor, and enhances the obligation of the receiver. So that that notion of freeness of grace is worthy to be contended for that magnifies the honor of the Benefactor, and the obligation of the receiver.</w:t>
      </w:r>
    </w:p>
    <w:p>
      <w:pPr>
        <w:pStyle w:val="ListText"/>
        <w:numPr>
          <w:ilvl w:val="0"/>
          <w:numId w:val="3"/>
        </w:numPr>
      </w:pPr>
      <w:r>
        <w:t xml:space="preserve">Upon what account it is to the glory and honor of the benefactor and obligation of the receiver, that the benefactor's goodness is free in the sense forementioned, viz. that the exercise of goodness and the bestowment of the gift be attended with a removal of the influence of any price or value to the giver, to balance his goodness bestowed. And it is to the honor of the benefactor and obligation of the receiver on account of these two things, viz.</w:t>
      </w:r>
    </w:p>
    <w:p>
      <w:pPr>
        <w:pStyle w:val="BodyText"/>
      </w:pPr>
      <w:r>
        <w:t xml:space="preserve">(1) That hereby the dependence of the receiver on the benefactor appears to be the greater and the more absolute. If the benefit was bestowed for some value received from the person benefited, then herein the benefactor would in some respect be dependent in the affair on him, and the dependence of the receiver proportionably diminished, and so the honor of the benefactor and obligation of the receiver diminished.</w:t>
      </w:r>
    </w:p>
    <w:p>
      <w:pPr>
        <w:pStyle w:val="BodyText"/>
      </w:pPr>
      <w:r>
        <w:t xml:space="preserve">(2) That it is an exercise and manifestation of a greater degree of the principle of goodness or benevolence that is in the heart of the benefactor. If the benefactor's doing good was attended with the influence of some price or value coming to him, it would not be so great an exercise of goodness, or a manifestation of so great a degree of that excellent principle of goodness or benevolence in his heart. For his doing good would not be merely from a principle of goodness, but partly from some other principle. The principle that regards a value received to self is diverse from mere benevolence to another. 'Tis that manner of doing kindness, that is called freeness, is to the honor of a benefactor principally, as it is</w:t>
      </w:r>
    </w:p>
    <w:p>
      <w:pPr>
        <w:pStyle w:val="SourcePage"/>
      </w:pPr>
      <w:r>
        <w:t xml:space="preserve">[p. 449]</w:t>
      </w:r>
    </w:p>
    <w:p>
      <w:pPr>
        <w:pStyle w:val="BodyText"/>
      </w:pPr>
      <w:r>
        <w:t xml:space="preserve">an evidence and display of more of that excellency and perfection of heart, viz. goodness. The deeds of a person are no further his proper glory than as they are a manifestation of some perfection or excellent quality in him. And thus it is also the obligation of the receiver to gratitude is enhanced. The quality in a benefactor that requires gratitude in the receiver to answer it is goodness or mere benevolence (or, which is the same thing, true and proper benevolence); and therefore the obligation of the receiver to gratitude is increased, as the exercise of this quality towards him is greater.</w:t>
      </w:r>
    </w:p>
    <w:p>
      <w:pPr>
        <w:pStyle w:val="ListText"/>
        <w:numPr>
          <w:ilvl w:val="0"/>
          <w:numId w:val="4"/>
        </w:numPr>
      </w:pPr>
      <w:r>
        <w:t xml:space="preserve">What things there are, that may be supposed to be of the nature of some price or value to the benefactor?</w:t>
      </w:r>
    </w:p>
    <w:p>
      <w:pPr>
        <w:pStyle w:val="BodyText"/>
      </w:pPr>
      <w:r>
        <w:t xml:space="preserve">(1) Anything, that in the consequence or fruit of his doing another good, that is some profit or proper advantage to him.</w:t>
      </w:r>
    </w:p>
    <w:p>
      <w:pPr>
        <w:pStyle w:val="BodyText"/>
      </w:pPr>
      <w:r>
        <w:t xml:space="preserve">(2) Anything exhibited or afforded to him, or anyway accruing to him from the receiver, that is lovely and pleasing to him, for the sake of which loveliness in his eyes the kindness is done. That which [is] lovely in our eyes is valuable and precious in our esteem; and therefore, when it is given us, some price or value is given us. 'Tis evident that if good be done by God to men for the sake of a price or value in this sense, it diminishes freeness of grace in that important sense, wherein the freeness of grace would manifest the glory of the benefactor and obligation of the receiver. For herein the benefactor appears to be further from dependence on the receiver in the exercise of his goodness, being not moved or drawn by him. The exercise of goodness is not dependent on the attractive influence of the receiver's beauty, that is a price or a thing precious to the benefactor. And it is surely a manifestation of a greater fullness of that excellent principle of goodness, or a benevolent disposition, when the principle flows out of itself, of its own fullness, with little or nothing from without to attract it. Because one of but a small degree of the principle of benevolence might be moved to do good from the exhibiting much of that which is lovely in his eyes to move him, or with a strong attraction from without.</w:t>
      </w:r>
    </w:p>
    <w:p>
      <w:pPr>
        <w:pStyle w:val="ListText"/>
        <w:numPr>
          <w:ilvl w:val="0"/>
          <w:numId w:val="5"/>
        </w:numPr>
      </w:pPr>
      <w:r>
        <w:t xml:space="preserve">In what the degree of the removal of the influence of any value or price, consisting in that which is profitable or lovely to [the] benefactor, appears. And it appears in these three:</w:t>
      </w:r>
    </w:p>
    <w:p>
      <w:pPr>
        <w:pStyle w:val="BodyText"/>
      </w:pPr>
      <w:r>
        <w:t xml:space="preserve">(1) When there is but a little profit or loveliness to balance the kindness, very disproportionate to the kindness and not sufficient to countervail it.</w:t>
      </w:r>
    </w:p>
    <w:p>
      <w:pPr>
        <w:pStyle w:val="BodyText"/>
      </w:pPr>
      <w:r>
        <w:t xml:space="preserve">(2) When there is none at all, no profit or loveliness afforded to recommend the receiver to the good will of the benefactor. This makes the removal of value greater than where there is but little.</w:t>
      </w:r>
    </w:p>
    <w:p>
      <w:pPr>
        <w:pStyle w:val="SourcePage"/>
      </w:pPr>
      <w:r>
        <w:t xml:space="preserve">[p. 450]</w:t>
      </w:r>
    </w:p>
    <w:p>
      <w:pPr>
        <w:pStyle w:val="BodyText"/>
      </w:pPr>
      <w:r>
        <w:t xml:space="preserve">(3) When there is not only no profit or loveliness, but much of contrary, much unloveliness or odiousness. This sets the receiver at a further remove still from affording any price or value, and therefore still further magnifies the receiver's dependence upon the benefactor, and the freeness of kindness, and the great degree of mere benevolence in the benefactor, in as much as there is not only the absence of all in the receiver that might attract good will, but much to repel it, which the fullness and great degree of benevolence of the benefactor surmounts.</w:t>
      </w:r>
    </w:p>
    <w:p>
      <w:pPr>
        <w:pStyle w:val="BodyText"/>
      </w:pPr>
      <w:r>
        <w:t xml:space="preserve">From what has been said we may learn what manner of dependence of our salvation and happiness on our works, or what way of our salvation's being connected with and consequent on our doings, pains or labors, is inconsistent with the freeness of the grace of God in our salvation, and tends to diminish it; and also what is not inconsistent with it, and don't at all detract from it.</w:t>
      </w:r>
    </w:p>
    <w:p>
      <w:pPr>
        <w:pStyle w:val="BodyText"/>
      </w:pPr>
      <w:r>
        <w:t xml:space="preserve">There are but three ways of our salvation's connection with any work, doing or labor of ours that can be inconsistent with or diminish the freeness of God's kindness in bestowing salvation upon us:</w:t>
      </w:r>
    </w:p>
    <w:p>
      <w:pPr>
        <w:pStyle w:val="ListText"/>
        <w:numPr>
          <w:ilvl w:val="0"/>
          <w:numId w:val="2"/>
        </w:numPr>
      </w:pPr>
      <w:r>
        <w:t xml:space="preserve">That we, in our works and labors, do something for God's profit or benefit that shall in some measure answer for or countervail the benefit we receive from God, and that God, from regard to this (at least partly), bestows salvation upon us. Or,</w:t>
      </w:r>
    </w:p>
    <w:p>
      <w:pPr>
        <w:pStyle w:val="ListText"/>
        <w:numPr>
          <w:ilvl w:val="0"/>
          <w:numId w:val="3"/>
        </w:numPr>
      </w:pPr>
      <w:r>
        <w:t xml:space="preserve">That there is some virtue, amiableness and preciousness in our doings that recommends us to the benefit and attracts God's beneficence, and so that the benefit is in some measure bestowed on this account. Or,</w:t>
      </w:r>
    </w:p>
    <w:p>
      <w:pPr>
        <w:pStyle w:val="ListText"/>
        <w:numPr>
          <w:ilvl w:val="0"/>
          <w:numId w:val="4"/>
        </w:numPr>
      </w:pPr>
      <w:r>
        <w:t xml:space="preserve">That the suffering or trouble there is in what we do does in some degree balance the benefit we receive, that it is required in order to; and so that, the trouble being connected with the benefit by the constitution of the Benefactor, makes the whole taken together so much the less valuable, and consequently so much the less of an expression of the goodness of the Benefactor; because the good done us, taken with all circumstances, is so much the less. This last way of the connection of salvation with our works diminishes free kindness, as it diminishes the kindness done; the two former, as they diminish the freeness of the manner of doing.</w:t>
      </w:r>
    </w:p>
    <w:p>
      <w:pPr>
        <w:pStyle w:val="BodyText"/>
      </w:pPr>
      <w:r>
        <w:t xml:space="preserve">But if some actions, doings or labors of ours be some way connected with salvation and prerequisite in order to it, but not so as to diminish free grace in either of these ways, then the constitution that requires these doings of ours, and establishes this connection of them with salvation, is in no respect contrary to or detracting from the free grace of God in bestowing salvation.</w:t>
      </w:r>
    </w:p>
    <w:p>
      <w:pPr>
        <w:pStyle w:val="SourcePage"/>
      </w:pPr>
      <w:r>
        <w:t xml:space="preserve">[p. 451]</w:t>
      </w:r>
    </w:p>
    <w:p>
      <w:pPr>
        <w:pStyle w:val="BodyText"/>
      </w:pPr>
      <w:r>
        <w:t xml:space="preserve">When men bestow good things, one on another, for some work that is done by one for another, this is inconsistent with free kindness. But it is so always in one of those three ways that have been mentioned: either the work that is done is for the profit and benefit of him that bestows the reward; or the reward is given for the work, as some virtue was manifested by the work, or as the work is a good work recommending him to rewards—so heads of families and civil rulers sometimes reward a work; thirdly, when men bestow good things on others for some labor performed—commonly the trouble that the person has been at is considered as a thing that in a measure countervails the reward, so that 'tis a less benefit to the person, than if it had been given him without requiring him to be at any trouble.</w:t>
      </w:r>
    </w:p>
    <w:p>
      <w:pPr>
        <w:pStyle w:val="BodyText"/>
      </w:pPr>
      <w:r>
        <w:t xml:space="preserve">Now our works and labors may be required of God in order to our happiness, and indissolubly connected with it by his constitution, and yet our happiness not be consequent on our doings in either of these forementioned ways. It may be without the last. God may have so constituted things that, in order to our salvation, it may be prerequisite that we should be at much labor and trouble; and yet the worth of the benefit received in the whole not be the less, both because the happiness is of infinite value, being eternal, and so a temporal trouble bears no proportion to it, and also because God is able abundantly to make up for that trouble and those labors by additional rewards. So that the labors and pains themselves may in effect be more properly considered as additions to the benefit, than diminutions of it. Also, our pains and labors may be prerequisite to our happiness and salvation, without our salvation's being consequent on our doing in the first way mentioned, i.e. without our doings being supposed to be of some benefit to our benefactor, that shall in some measure answer the benefit we receive from him. They may be required for our profit and not for his, as they may tend to prepare us for the benefit. And there may also be such a connection without the second way mentioned, viz. without supposing that any virtue or amiableness of our doings in God's eyes be regarded as any preciousness or value that recommends us to the benefit or attracts the kindness of our benefactor. They may be required wholly on other accounts, viz. as necessary in order to a natural fitness or proper capacity for the benefit, without any consideration of a moral value, fitness or amiableness recommending. And they may be connected as having a natural tendency so to fit us for the benefit, as to enhance it, and increase the sweetness of it, and our relish of it and delight in it.JE deletes: "There is a great deal of trouble in convictions of sin that go before conversion, and in the pains that is taken in order to it. But they don't at all detract from the free grace of God in bestowing converting grace, because converting grace is not consequent on them as the reward of something profitable to God, or of something that by its value and amiableness recommended 'em to so great a benefit; nor does this trouble on the whole diminish the happiness of the person, but convictions are connected as they prepare the soul and put it into a proper capacity for the benefit, and they do finally exalt the comfort and joy that consists in the enjoyment of the benefit. So further pains, trouble and labor in mourning for sin, denying our lusts, and laboring in God's service, may be requisite in order to the possession of eternal glory, without diminishing the free grace of God in bestowing that."</w:t>
      </w:r>
    </w:p>
    <w:p>
      <w:pPr>
        <w:pStyle w:val="SourcePage"/>
      </w:pPr>
      <w:r>
        <w:t xml:space="preserve">[p. 452]</w:t>
      </w:r>
    </w:p>
    <w:p>
      <w:pPr>
        <w:pStyle w:val="BodyText"/>
      </w:pPr>
      <w:r>
        <w:t xml:space="preserve">If our works being prerequired in order to our eternal glory, in the manner that has been mentioned, be against the freeness of grace it must be either because [1.] they are our doings, and there is some action of ours in them, and because it is inconsistent with free grace that God should so constitute things that any act at all of ours must go before this happiness, or 2. because of the trouble of the acts, and because it is inconsistent with free grace that God should so constitute things that should on any account be requisite that any trouble, affliction or sorrow of ours should precede our happiness. But surely none will say either of these. None, I presume, will say the latter, viz. that it is inconsistent with the freeness of gospel grace for God so to constitute or appoint things that any sorrow or trouble must precede future happiness, as in any respect prerequisite to it. For if so, then it is inconsistent with gospel grace that God should so order things that persons should be the subjects of any convictions of sin, or fears of hell, or sorrow for sin before they are glorified, as needful on any account to precede heavenly happiness; or that God should so order things, in his providence, that it should be needful in any respects that persons should bear the cross in order to their wearing the crown of glory, or that through tribulation they should enter into the kingdom of heaven. And I suppose none will say the former, that it is inconsistent with gospel grace that things should be so constituted that any act of ours whatsoever should on any account be prerequisite to our going to heaven. For if so, then it is inconsistent with free grace that any seeking of heaven, or desires after heaven, or any act of choice of heavenly happiness should be necessary; and also that ever any act of faith should be necessary for any one person. For an act of faith is an act of ours, as much as any other act.</w:t>
      </w:r>
    </w:p>
    <w:p>
      <w:pPr>
        <w:pStyle w:val="BodyText"/>
      </w:pPr>
      <w:r>
        <w:t xml:space="preserve">From what has been said we may learn the following things:</w:t>
      </w:r>
    </w:p>
    <w:p>
      <w:pPr>
        <w:pStyle w:val="ListText"/>
        <w:numPr>
          <w:ilvl w:val="0"/>
          <w:numId w:val="2"/>
        </w:numPr>
      </w:pPr>
      <w:r>
        <w:t xml:space="preserve">Hence we may learn how to answer any such a question as this, that any might be ready to ask, viz. </w:t>
      </w:r>
      <w:r>
        <w:rPr>
          <w:i/>
          <w:iCs/>
        </w:rPr>
        <w:t xml:space="preserve">Ques</w:t>
      </w:r>
      <w:r>
        <w:t xml:space="preserve">. Why are we said to be saved by grace without works, since our works and labor are prerequisite in order to our going to heaven, as much as if heaven were given for the virtue and amiableness</w:t>
      </w:r>
    </w:p>
    <w:p>
      <w:pPr>
        <w:pStyle w:val="SourcePage"/>
      </w:pPr>
      <w:r>
        <w:t xml:space="preserve">[p. 453]</w:t>
      </w:r>
    </w:p>
    <w:p>
      <w:pPr>
        <w:pStyle w:val="BodyText"/>
      </w:pPr>
      <w:r>
        <w:t xml:space="preserve">of our works? And seeing our works and labor, that is prerequired in us—let it be upon what account it will that they are required—are as much trouble to us as though they were profitable to God, or had in his sight some excellency or value to answer the benefit, why are [we] the more obliged to God than if they were required as something profitable or valuable, and so to recommend to favor? What has been observed before shows us how to answer such questions. For certainly if nothing that we do be profitable to God, but only to ourselves, then the free grace of God appears more in bestowing happiness in consequence of the performance of 'em, than if they were profitable and paid him for them. Though the pains and labor is the same to us, yet the case is not the same with God. Our works don't affect him in like manner, or bring him into such a dependence and obligation; and consequently our dependence on him is the greater, and so our obligation to him. And so if our works have no worthiness in them, no loveliness to countervail the benefit we receive of God, or excellency worthy to recommend us to the benefit, no price in any respect to answer the benefit, then the goodness that is in the heart of God appears more full and abundant, and the exercises the more free, the more of God himself and the less dependent on us, than if it were otherwise; although there may be as much action and labor of ours in the case, as if our actions and labors had infinite dignity and worthiness in them.</w:t>
      </w:r>
    </w:p>
    <w:p>
      <w:pPr>
        <w:pStyle w:val="ListText"/>
        <w:numPr>
          <w:ilvl w:val="0"/>
          <w:numId w:val="3"/>
        </w:numPr>
      </w:pPr>
      <w:r>
        <w:t xml:space="preserve">From what has been said, we may learn that it is not inconsistent with free grace to suppose that one holy act of ours, viz. an act of faith by which we receive Christ and his salvation, is the condition of our salvation, not as recommending us to the benefit by any excellency in it, but only as the soul's acceptance of and active unition to the Savior, and so putting the soul into a natural fitness or capacity for the benefit. And also that in like manner, and for the same reasons, it is not inconsistent with the freeness of grace to suppose the acts and exercises of love, humility, repentance and other graces are included in the condition of salvation, considered merely as included in the soul's acceptance and closure with Christ, and belonging to that act; and that Christian practice and the acts of an holy life are also in some sort the condition of salvation, not as recommending to salvation by their moral value, but only as the exertions and expressions of the soul's acceptance of and adherence and unition to the Savior.</w:t>
      </w:r>
    </w:p>
    <w:p>
      <w:pPr>
        <w:pStyle w:val="ListText"/>
        <w:numPr>
          <w:ilvl w:val="0"/>
          <w:numId w:val="4"/>
        </w:numPr>
      </w:pPr>
      <w:r>
        <w:t xml:space="preserve">From what has been said, it appears that all such principles or notions in religion are contrary to free grace that suppose that faith or a holy life, or any qualifications or actions of ours, are the condition of our justification or acceptance from a state of subjection to God's displeasure to</w:t>
      </w:r>
    </w:p>
    <w:p>
      <w:pPr>
        <w:pStyle w:val="SourcePage"/>
      </w:pPr>
      <w:r>
        <w:t xml:space="preserve">[p. 454]</w:t>
      </w:r>
    </w:p>
    <w:p>
      <w:pPr>
        <w:pStyle w:val="BodyText"/>
      </w:pPr>
      <w:r>
        <w:t xml:space="preserve">a state of favor, as recommending us thereto by their moral value or amiableness; either as recommending us directly to salvation, or recommending us to an interest in Christ, which is a no less benefit, and includes the other. Such doctrines do greatly detract from the glory due to God from man. For they exalt man before God infinitely above his proper place (for man indeed is infinitely far from any such moral value or price), and so they make man infinitely less dependent on the free grace of God. And they bring God infinitely lower than he is; as they bring God's grace into a dependence on man, in a respect wherein it is infinitely above it, and make the manifestation and expression of the abundance of grace in the heart of God infinitely less. For that exercise of love that is partly drawn by beauty and value is infinitely less of a manifestation of abundant goodness of heart than that which not only has nothing to attract it, but is infinitely far from it, by being wholly destitute of any loveliness, and full of that which is infinitely hateful and abominable to God, and so has as it were that which, instead of attracting love and kindness, infinitely opposes and repels it.</w:t>
      </w:r>
    </w:p>
    <w:p>
      <w:pPr>
        <w:pStyle w:val="Heading2"/>
      </w:pPr>
      <w:bookmarkStart w:name="heading_1071_lord_s_day" w:id="252"/>
      <w:r>
        <w:t xml:space="preserve">1071. LORD'S DAY.</w:t>
      </w:r>
      <w:bookmarkEnd w:id="252"/>
    </w:p>
    <w:p>
      <w:pPr>
        <w:pStyle w:val="BodyText"/>
      </w:pPr>
      <w:r>
        <w:t xml:space="preserve">"Matthew 24:20, 'Pray ye that your flight be not in the winter, nor on the sabbath day.' Our Lord is there teaching his disciples in private, Matthew 24:3. He is speaking of the destruction of Jerusalem, and of his peoples flying from thence. He knew the seventh-day sabbath was to cease and be abolished at his resurrection. We cannot think he would say anything to countenance the superstition of the Jews in adhering to the old sabbath, or that might raise any scruples in his disciples as to the lawfulness of flying on that day. And yet he speaks of a sabbath that should then be kept, and hints it would be grievous to his people to be obliged to fly on that day, because it would interrupt the sacred work of it. Whence it is plain that a sabbath was to be solemnized after the abolition of the Jewish sabbath, and by consequence that this commandment is of perpetual obligation." </w:t>
      </w:r>
      <w:r>
        <w:rPr>
          <w:i/>
          <w:iCs/>
        </w:rPr>
        <w:t xml:space="preserve">Catechism Rescued</w:t>
      </w:r>
      <w:r>
        <w:t xml:space="preserve">, p. 111.No information on this work has been found.</w:t>
      </w:r>
    </w:p>
    <w:p>
      <w:pPr>
        <w:pStyle w:val="BodyText"/>
      </w:pPr>
      <w:r>
        <w:t xml:space="preserve">THE MORALITY OF THE SABBATH. "We do not plead or think that the keeping holy to God one day in seven either now is, or ever was, in the highest sense moral, as if it were founded in the nature of God and of things, or as if the Most High might not have freely required one day in six, or only one in ten and the like, or as if it were in all cases indispensable, now that he has fixed one in seven, but that it is agreeable to the nature of things, and on many accounts proper to be made a standing an</w:t>
      </w:r>
    </w:p>
    <w:p>
      <w:pPr>
        <w:pStyle w:val="SourcePage"/>
      </w:pPr>
      <w:r>
        <w:t xml:space="preserve">[p. 455]</w:t>
      </w:r>
    </w:p>
    <w:p>
      <w:pPr>
        <w:pStyle w:val="BodyText"/>
      </w:pPr>
      <w:r>
        <w:t xml:space="preserve">perpetual law. It is in the highest sense moral to worship God, and that in public societies; and considering all circumstances it was fit and proper that one day in seven should be hallowed for the purpose. God saw that one in four or five would have been too many, considering the necessities of our bodies, and that one only in ten or twelve would have been too few for the necessities of our souls. We ourselves must own the equity of this, as well as his goodness, in consulting so well for us. Since then this will be the case while this world continues, as it has been ever since it began, the obligation we are in of sanctifying one day in seven must needs be perpetual." Ibid., p. 112.See preceding note.</w:t>
      </w:r>
    </w:p>
    <w:p>
      <w:pPr>
        <w:pStyle w:val="Heading2"/>
      </w:pPr>
      <w:bookmarkStart w:name="heading_1072_happiness_of_heaven" w:id="253"/>
      <w:r>
        <w:t xml:space="preserve">1072. HAPPINESS OF HEAVEN.</w:t>
      </w:r>
      <w:bookmarkEnd w:id="253"/>
    </w:p>
    <w:p>
      <w:pPr>
        <w:pStyle w:val="BodyText"/>
      </w:pPr>
      <w:r>
        <w:t xml:space="preserve">The saints in heaven will enjoy God as their portion, and possess all things in the most excellent manner possible, in that they will have all in Christ their head. Christ their head is as it were their organ of enjoyment. But the capacity of enjoyment that this organ hath is of infinitely greater extent than the capacity of any of Christ's members, taken separately or by themselves, as the head of the natural body, by reason of its extensive and noble senses, has a much greater capacity of enjoyment than the inferior members of the body by themselves. Were not the saints united to Christ, they could never enjoy God the Father in so excellent a manner as now they will in heaven, partaking with Christ in his enjoyment of him. And so they never could possess all the works of God in so excellent and glorious a manner as they do in this head, who has the absolute possession of all, and rules over all, and disposing all things according to his will; for by virtue of their union with Christ, they also shall rule over all. They shall sit with him in his throne and reign over the same kingdom, as his spouse and his body, and shall [have] all things disposed according to their will, for the will of the head will be the will of the whole body. So much Christ being their head, the gratifying of his will shall be as much for their happiness as if it were their own will separately that was gratified, for they shall have no other will, as the natural body, head and members, have but one will. And on the other hand, the holy desires of the saints (as they will have no other desires) will be evermore Christ's will. The appetite of the members will ever be the will of the head. If the whole universe were given to a saint separately, he could not fully possess it: his capacity would be too narrow. He would not know how to dispose of it for his own good, as the inferior members of the natural body would not know [how] to dispose of things that the body possesses for</w:t>
      </w:r>
    </w:p>
    <w:p>
      <w:pPr>
        <w:pStyle w:val="SourcePage"/>
      </w:pPr>
      <w:r>
        <w:t xml:space="preserve">[p. 456]</w:t>
      </w:r>
    </w:p>
    <w:p>
      <w:pPr>
        <w:pStyle w:val="BodyText"/>
      </w:pPr>
      <w:r>
        <w:t xml:space="preserve">their good without the eyes of their head; and if the saints did know, they would not have strength sufficient. But in Christ their head they have perfect knowledge and infinite strength.</w:t>
      </w:r>
    </w:p>
    <w:p>
      <w:pPr>
        <w:pStyle w:val="Heading2"/>
      </w:pPr>
      <w:bookmarkStart w:name="heading_1073_traditions_of_the_heath" w:id="254"/>
      <w:r>
        <w:t xml:space="preserve">1073. TRADITIONS OF THE HEATHEN AGREEABLE TO THE CHRISTIAN DOCTRINE OF ORIGINAL SIN,</w:t>
      </w:r>
      <w:bookmarkEnd w:id="254"/>
    </w:p>
    <w:p>
      <w:pPr>
        <w:pStyle w:val="BodyText"/>
      </w:pPr>
      <w:r>
        <w:t xml:space="preserve">or the corruption of nature. "That the far greatest number of men are evil, or greatly criminal, was a known sentiment of the ancients. The wiser and more considerate heathens saw and bewailed it, though they knew not how to account for it: οιϑ πλειονες κακοι, 'Most men are wicked,' was the sentence of a Greek philosopher and the common opinion of the most intelligent observers of mankind. The poets were generally loose enough themselves, but they were wise enough to observe the universal wickedness of mankind, and agree entirely in this obvious and general truth. Virgil tells us, that few are virtuous enough to escape the punishments of the other world. He brings in a ghost telling his son, 'Pauci læta arva tenemus.'"A few abide in happy lands." </w:t>
      </w:r>
      <w:r>
        <w:rPr>
          <w:i/>
          <w:iCs/>
        </w:rPr>
        <w:t xml:space="preserve">Aeneid</w:t>
      </w:r>
      <w:r>
        <w:t xml:space="preserve">, 6.744, trans. Robert Fitzgerald (New York, Vintage Classics, 1990), 186.</w:t>
      </w:r>
    </w:p>
    <w:p>
      <w:pPr>
        <w:pStyle w:val="BodyText"/>
      </w:pPr>
      <w:r>
        <w:t xml:space="preserve">"And in this life, the character of human nature among the poets is this:</w:t>
      </w:r>
    </w:p>
    <w:p>
      <w:pPr>
        <w:pStyle w:val="BlockQuote"/>
      </w:pPr>
      <w:r>
        <w:t xml:space="preserve">Nitimur in vetitum semper, cupimusque negata. [(Ovid.)] Gens humana ruit per vetitum nefas, Audax omnia perpeti. (Horace.)The first line reads, "We ever strive for what is forbid, and ever covet what is denied" (</w:t>
      </w:r>
      <w:r>
        <w:rPr>
          <w:i/>
          <w:iCs/>
        </w:rPr>
        <w:t xml:space="preserve">Amores</w:t>
      </w:r>
      <w:r>
        <w:t xml:space="preserve">, 3.4.17, in </w:t>
      </w:r>
      <w:r>
        <w:rPr>
          <w:i/>
          <w:iCs/>
        </w:rPr>
        <w:t xml:space="preserve">Ovid in Six Volumes, vol. I: Heroides and Amores, with an English Translation by Grant Showerman</w:t>
      </w:r>
      <w:r>
        <w:t xml:space="preserve"> [Cambridge, Harvard Univ. Press, 1977], 461). The next two lines translate as "Humankind defies divine commands / Boldly confronting risks," and are taken (though in reverse order from the original) from </w:t>
      </w:r>
      <w:r>
        <w:rPr>
          <w:i/>
          <w:iCs/>
        </w:rPr>
        <w:t xml:space="preserve">Carmina</w:t>
      </w:r>
      <w:r>
        <w:t xml:space="preserve">, 1.3.25–26, in </w:t>
      </w:r>
      <w:r>
        <w:rPr>
          <w:i/>
          <w:iCs/>
        </w:rPr>
        <w:t xml:space="preserve">The Complete Odes and Satires of Horace</w:t>
      </w:r>
      <w:r>
        <w:t xml:space="preserve">, trans. Sidney Alexander (Princeton, Princeton Univ. Press, 1999), 9.</w:t>
      </w:r>
    </w:p>
    <w:p>
      <w:pPr>
        <w:pStyle w:val="BodyText"/>
      </w:pPr>
      <w:r>
        <w:t xml:space="preserve">And that vice is early and universal, he says,</w:t>
      </w:r>
    </w:p>
    <w:p>
      <w:pPr>
        <w:pStyle w:val="BlockQuote"/>
      </w:pPr>
      <w:r>
        <w:t xml:space="preserve">Nam vitiis nemo sine nascitur."For no one is born without defects" (Horace, </w:t>
      </w:r>
      <w:r>
        <w:rPr>
          <w:i/>
          <w:iCs/>
        </w:rPr>
        <w:t xml:space="preserve">Sermonum</w:t>
      </w:r>
      <w:r>
        <w:t xml:space="preserve">, I. 3.68, in </w:t>
      </w:r>
      <w:r>
        <w:rPr>
          <w:i/>
          <w:iCs/>
        </w:rPr>
        <w:t xml:space="preserve">Complete Odes</w:t>
      </w:r>
      <w:r>
        <w:t xml:space="preserve">, 205).</w:t>
      </w:r>
    </w:p>
    <w:p>
      <w:pPr>
        <w:pStyle w:val="BodyText"/>
      </w:pPr>
      <w:r>
        <w:t xml:space="preserve">And when this author speaks of young men in general, he gives them this character:</w:t>
      </w:r>
    </w:p>
    <w:p>
      <w:pPr>
        <w:pStyle w:val="BlockQuote"/>
      </w:pPr>
      <w:r>
        <w:t xml:space="preserve">Cereus in vitium flecti, monitoribus asper."Soft as wax for moulding to evil" (</w:t>
      </w:r>
      <w:r>
        <w:rPr>
          <w:i/>
          <w:iCs/>
        </w:rPr>
        <w:t xml:space="preserve">Ars Poetica</w:t>
      </w:r>
      <w:r>
        <w:t xml:space="preserve">, 163, in </w:t>
      </w:r>
      <w:r>
        <w:rPr>
          <w:i/>
          <w:iCs/>
        </w:rPr>
        <w:t xml:space="preserve">Horace: Satires, Epistles, and Ars Poetica, with an English Translation by H. Rushton Fairclough</w:t>
      </w:r>
      <w:r>
        <w:t xml:space="preserve"> [Cambridge, Harvard Univ. Press, 1929], 465).</w:t>
      </w:r>
    </w:p>
    <w:p>
      <w:pPr>
        <w:pStyle w:val="BodyText"/>
      </w:pPr>
      <w:r>
        <w:t xml:space="preserve">Seneca says just the same,</w:t>
      </w:r>
    </w:p>
    <w:p>
      <w:pPr>
        <w:pStyle w:val="BlockQuote"/>
      </w:pPr>
      <w:r>
        <w:t xml:space="preserve">Pejora juvenes facile præcepta audiunt."To the worse schooling youth lends ready ear" (</w:t>
      </w:r>
      <w:r>
        <w:rPr>
          <w:i/>
          <w:iCs/>
        </w:rPr>
        <w:t xml:space="preserve">Thyestes</w:t>
      </w:r>
      <w:r>
        <w:t xml:space="preserve">, 309, in </w:t>
      </w:r>
      <w:r>
        <w:rPr>
          <w:i/>
          <w:iCs/>
        </w:rPr>
        <w:t xml:space="preserve">Seneca's Tragedies, with an English Translation by Frank Justus Miller</w:t>
      </w:r>
      <w:r>
        <w:t xml:space="preserve"> [London, W. Heinemann, 1927]).</w:t>
      </w:r>
    </w:p>
    <w:p>
      <w:pPr>
        <w:pStyle w:val="SourcePage"/>
      </w:pPr>
      <w:r>
        <w:t xml:space="preserve">[p. 457]</w:t>
      </w:r>
    </w:p>
    <w:p>
      <w:pPr>
        <w:pStyle w:val="BodyText"/>
      </w:pPr>
      <w:r>
        <w:t xml:space="preserve">And Juvenal abounds in this account of human nature:</w:t>
      </w:r>
    </w:p>
    <w:p>
      <w:pPr>
        <w:pStyle w:val="BlockQuote"/>
      </w:pPr>
      <w:r>
        <w:t xml:space="preserve">Rari quippe boni: numero vix sunt totidem quot Thebarum portæ, vel divitis ostia Nili. Quæ tam festa dies ut cesset prodere furem? … Ad mores natura recurrit Damnatos, fixa et mutari nescia.… Quisnam hominum est quem tu contentum videris uno Flagitio?… Dociles imitandis Turpibus and pravis omnes sumus. (Juvenal.)"For honest men are scarce; hardly so numerous / As the gates of Thebes, or the mouths of the enriching Nile. / What day is there, however festal, which fails to discole theft. / Yet nature, firm and changeless, returns to the ways what is base and seen that was satisfied with one act of villainy? / For we are all of us teachable in what is base and wrong." </w:t>
      </w:r>
      <w:r>
        <w:rPr>
          <w:i/>
          <w:iCs/>
        </w:rPr>
        <w:t xml:space="preserve">Satura</w:t>
      </w:r>
      <w:r>
        <w:t xml:space="preserve">, in </w:t>
      </w:r>
      <w:r>
        <w:rPr>
          <w:i/>
          <w:iCs/>
        </w:rPr>
        <w:t xml:space="preserve">Juvenal and Persius, with an English Translation by G. G. Ramsey</w:t>
      </w:r>
      <w:r>
        <w:t xml:space="preserve"> (London. W. Heinemann, 1924), 13.23, 26–27, 239–40, 243, 14.40–41.</w:t>
      </w:r>
    </w:p>
    <w:p>
      <w:pPr>
        <w:pStyle w:val="BodyText"/>
      </w:pPr>
      <w:r>
        <w:t xml:space="preserve">They own indeed there was once a golden age, or a state of innocence, at first. Their reason told them, that the great God must and did make man upright and good; but they imagined that mankind did degenerate by degrees in successive ages, and at last grew universally wicked. This is asserted not only by satirical writers, but by those of a gentler disposition and a softer pen. Ovid and Manilius were no satirists, yet they speak the very same language:</w:t>
      </w:r>
    </w:p>
    <w:p>
      <w:pPr>
        <w:pStyle w:val="BlockQuote"/>
      </w:pPr>
      <w:r>
        <w:t xml:space="preserve">Protinus erupit venæ pejoris in ævum Omne nefas: fugere pudor, verumque fidesque. In quorum subiere locum fraudesque dolique Insideaque, et vis, and amor sceleratus habendi: Victa jacet pietas, terras astrea reliquit. (Ovid.)"The Iron Age succeeded, whose base vein / Let loose all evil: modesty and truth / And righteousness fled earth, and in their place / Came trickery and slyness, plotting, swindling, / Violence and the damned desire of having. / […] And the maiden Justice, last all immortals, / Fled from the bloody earth." </w:t>
      </w:r>
      <w:r>
        <w:rPr>
          <w:i/>
          <w:iCs/>
        </w:rPr>
        <w:t xml:space="preserve">Metamorphoses</w:t>
      </w:r>
      <w:r>
        <w:t xml:space="preserve">, 1.128–131, 149, trans. Rolfe Humphries (Bloomington, Indiana Univ. Press, 1955), 7.</w:t>
      </w:r>
    </w:p>
    <w:p>
      <w:pPr>
        <w:pStyle w:val="BlockQuote"/>
      </w:pPr>
      <w:r>
        <w:t xml:space="preserve">Perque tot ætates hominum, tot tempora et annos, Tot bella, et varios etiam sub pace labores, Cum fortuna fidem quærat vix invenit usquam. At quanta est scelerum moles per sæcula cuncta? […] In populo scelus est: et abundant cuncta furoris, Et fas atque nefas mixtrum, legesque per ipsas Sævit nequities. (Manilius.)"And throughout the long history of mankind, ages and centuries so many, / Amid so many wars and the motley strife even of peace, / When misfortune calls for loyal support, it scarce finds it anywhere. / Yet how great is the sum of villainy in every age! […] Crime is rife among the people, and all is filled with madness; / the distinction between right and wrong is swept aside, and iniquity runs amok with the very laws as its weapons." </w:t>
      </w:r>
      <w:r>
        <w:rPr>
          <w:i/>
          <w:iCs/>
        </w:rPr>
        <w:t xml:space="preserve">Astronomica</w:t>
      </w:r>
      <w:r>
        <w:t xml:space="preserve">, 2.589–92, 600–602, in </w:t>
      </w:r>
      <w:r>
        <w:rPr>
          <w:i/>
          <w:iCs/>
        </w:rPr>
        <w:t xml:space="preserve">Manilius, Astronomica, with an English Translation by G. P. Goold</w:t>
      </w:r>
      <w:r>
        <w:t xml:space="preserve"> (Cambridge, Harvard Univ. Press, 1977).</w:t>
      </w:r>
    </w:p>
    <w:p>
      <w:pPr>
        <w:pStyle w:val="SourcePage"/>
      </w:pPr>
      <w:r>
        <w:t xml:space="preserve">[p. 458]</w:t>
      </w:r>
    </w:p>
    <w:p>
      <w:pPr>
        <w:pStyle w:val="BodyText"/>
      </w:pPr>
      <w:r>
        <w:t xml:space="preserve">"This was the common complaint of the more observing heathens in their age, as it is ours in the present day."</w:t>
      </w:r>
    </w:p>
    <w:p>
      <w:pPr>
        <w:pStyle w:val="BodyText"/>
      </w:pPr>
      <w:r>
        <w:t xml:space="preserve">This out of Dr. Watts' </w:t>
      </w:r>
      <w:r>
        <w:rPr>
          <w:i/>
          <w:iCs/>
        </w:rPr>
        <w:t xml:space="preserve">Ruin and Recovery</w:t>
      </w:r>
      <w:r>
        <w:t xml:space="preserve">, 2nd ed., pp. 37–41.Isaac Watts, </w:t>
      </w:r>
      <w:r>
        <w:rPr>
          <w:i/>
          <w:iCs/>
        </w:rPr>
        <w:t xml:space="preserve">The Ruin and Recovery of Mankind</w:t>
      </w:r>
      <w:r>
        <w:t xml:space="preserve"> (London, 1740; 2nd ed., 1742), 1st ed., 32–35.</w:t>
      </w:r>
    </w:p>
    <w:p>
      <w:pPr>
        <w:pStyle w:val="Heading2"/>
      </w:pPr>
      <w:bookmarkStart w:name="heading_1074_the_covenant_with_adam" w:id="255"/>
      <w:r>
        <w:t xml:space="preserve">1074. THE COVENANT WITH ADAM.</w:t>
      </w:r>
      <w:bookmarkEnd w:id="255"/>
    </w:p>
    <w:p>
      <w:pPr>
        <w:pStyle w:val="BodyText"/>
      </w:pPr>
      <w:r>
        <w:t xml:space="preserve">That there was not only a threatening of death for disobedience, but a promise of immortal and more glorious life for obedience given to Adam in his first estate, is argued by Dr. Watts in his </w:t>
      </w:r>
      <w:r>
        <w:rPr>
          <w:i/>
          <w:iCs/>
        </w:rPr>
        <w:t xml:space="preserve">Ruin and Recovery</w:t>
      </w:r>
      <w:r>
        <w:t xml:space="preserve">, not only from the history of that affair in Genesis, but from several other things in Scripture.</w:t>
      </w:r>
    </w:p>
    <w:p>
      <w:pPr>
        <w:pStyle w:val="ListText"/>
        <w:numPr>
          <w:ilvl w:val="0"/>
          <w:numId w:val="2"/>
        </w:numPr>
      </w:pPr>
      <w:r>
        <w:t xml:space="preserve">From Romans 2:7, where he supposes "the Apostle is rather representing the terms of the covenant of works, than the terms of the covenant of grace. God will render 'indignation and wrath, [tribulation and anguish,] upon every soul of man that doth evil' Romans 2:8–9]; but eternal life, with glory, honor and peace 'to them who, by patient continuance in well doing, seek for glory, honor and immortality' Romans 2:7], and Romans 2:10, 'glory, honor and peace to every man that worketh good.'" Dr. Watts supposes it to be agreeable to the design of the Apostle in these three first chapters of the Romans here to represent the terms of the covenant of works, and show how all men are brought under condemnation by the law.</w:t>
      </w:r>
    </w:p>
    <w:p>
      <w:pPr>
        <w:pStyle w:val="ListText"/>
        <w:numPr>
          <w:ilvl w:val="0"/>
          <w:numId w:val="3"/>
        </w:numPr>
      </w:pPr>
      <w:r>
        <w:t xml:space="preserve">He observes that "'tis the covenant of works, with the terms of it, as expressed in the books of Moses, which is cited by St. Paul, Galatians 3:12, 'The man that doth the commands shall live in or by them'; and Romans 10:5. This is called 'the righteousness of the law,' i.e. that which entitles a man to the promise of life. And Romans 7:10, 'The commandment of the law which was ordained to life,' shows that life and immortality would have been the reward of obedience to it."</w:t>
      </w:r>
    </w:p>
    <w:p>
      <w:pPr>
        <w:pStyle w:val="ListText"/>
        <w:numPr>
          <w:ilvl w:val="0"/>
          <w:numId w:val="4"/>
        </w:numPr>
      </w:pPr>
      <w:r>
        <w:t xml:space="preserve">He produces to the same purpose that in Romans 3:23, "'all have sinned and come short of the glory of God,' i.e. have lost all hope of that glory of God, that glorious state in immortality which God promised, and to which man would have been entitled by his obedience, as Romans 2:7, before cited."</w:t>
      </w:r>
    </w:p>
    <w:p>
      <w:pPr>
        <w:pStyle w:val="ListText"/>
        <w:numPr>
          <w:ilvl w:val="0"/>
          <w:numId w:val="5"/>
        </w:numPr>
      </w:pPr>
      <w:r>
        <w:t xml:space="preserve">"Hosea 6:7, 'They like men have transgressed the covenant.' But in the original it is, 'they have transgressed the covenant like Adam'; which imports</w:t>
      </w:r>
    </w:p>
    <w:p>
      <w:pPr>
        <w:pStyle w:val="SourcePage"/>
      </w:pPr>
      <w:r>
        <w:t xml:space="preserve">[p. 459]</w:t>
      </w:r>
    </w:p>
    <w:p>
      <w:pPr>
        <w:pStyle w:val="BodyText"/>
      </w:pPr>
      <w:r>
        <w:t xml:space="preserve">that Adam was under a covenant of life, as well as a law that threatened death: for there must be a promise of life, as well as a threatening of death, to make a law become a covenant."Ibid., 1st ed., 145–47.</w:t>
      </w:r>
    </w:p>
    <w:p>
      <w:pPr>
        <w:pStyle w:val="Heading2"/>
      </w:pPr>
      <w:bookmarkStart w:name="heading_1075a_original_sin" w:id="256"/>
      <w:r>
        <w:t xml:space="preserve">1075a. ORIGINAL SIN.</w:t>
      </w:r>
      <w:bookmarkEnd w:id="256"/>
    </w:p>
    <w:p>
      <w:pPr>
        <w:pStyle w:val="BodyText"/>
      </w:pPr>
      <w:r>
        <w:t xml:space="preserve">That the sentiments of the ancient Jews, which they had derived from the Old Testament concerning original sin from Adam, were agreeable to ours will appear from the apocryphal writings, "which were the product of some wise and knowing men among them. See 2 Esdras 3:21–22, 'For the first Adam, bearing a wicked heart, transgressed and was overcome, and so be all they that be born of him. Thus infirmity was made permanent, and the law also in the heart of the people with the malignity of the root, so that the good departed away and the evil abode still.' 2 Esdras 4:30, 'For the grain of evil seed hath been sown in the heart of Adam from the beginning' (i.e. by the devil). 'And how much ungodliness hath it brought up unto this time, and how much shall it yet bring forth, till the time of threshing shall come.' 2 Esdras 7:11–13, 'When Adam transgressed my statutes, then was decreed what is now done; then were the entrances of this world made narrow' (i.e. full of pain, as such an expression in the Hebrew tongue imports). 'They are but few and evil, full of peril and very painful. For the entrances of the elder world were wide and sure, and brought immortal fruit' (i.e. in the world of innocency, men would have been born without pain and would have lived to immortality). 2 Esdras 7:46–48, 'It had been better' (i.e. happier for man) 'not to have given the earth to Adam, or else, when it was given him, to have restrained him from sinning. For what profit is it for men now in this present time to live in heaviness, and after death to look for punishment? O thou, Adam, what hast thou done? For though it was thou that sinned, thou art not fallen alone, but we all that come of thee.' Ecclesiasticus / Sirach 40:1, 'Great travail is created for every man, and a heavy yoke is upon the sons of Adam, from the day that they go out of their mother's womb till the day that they return to the mother of all things' (i.e. the earth). These were the sentiments of the ancient Jews." Dr. Watts' </w:t>
      </w:r>
      <w:r>
        <w:rPr>
          <w:i/>
          <w:iCs/>
        </w:rPr>
        <w:t xml:space="preserve">Ruin and Recovery</w:t>
      </w:r>
      <w:r>
        <w:t xml:space="preserve">.Ibid., 1st ed., 151.</w:t>
      </w:r>
    </w:p>
    <w:p>
      <w:pPr>
        <w:pStyle w:val="BodyText"/>
      </w:pPr>
      <w:r>
        <w:t xml:space="preserve">TRADITION OF HEATHENS, concerning original sin. "'This animal,' says Pliny, 'who is to govern the rest of the creatures round him, how he lies bound hand and foot, all in tears, and begins his life in misery and punishment; and for this only reason, because he is born!'" Dr. Watts' </w:t>
      </w:r>
      <w:r>
        <w:rPr>
          <w:i/>
          <w:iCs/>
        </w:rPr>
        <w:t xml:space="preserve">Ruin and Recovery</w:t>
      </w:r>
      <w:r>
        <w:t xml:space="preserve">, p. 366, 2nd ed.Ibid., 1st ed., 332.</w:t>
      </w:r>
    </w:p>
    <w:p>
      <w:pPr>
        <w:pStyle w:val="SourcePage"/>
      </w:pPr>
      <w:r>
        <w:t xml:space="preserve">[p. 460]</w:t>
      </w:r>
    </w:p>
    <w:p>
      <w:pPr>
        <w:pStyle w:val="Heading2"/>
      </w:pPr>
      <w:bookmarkStart w:name="heading_1075b_freedom_of_the_will_se" w:id="257"/>
      <w:r>
        <w:t xml:space="preserve">1075b. FREEDOM OF THE WILL. SELF-DETERMINING POWER.</w:t>
      </w:r>
      <w:bookmarkEnd w:id="257"/>
    </w:p>
    <w:p>
      <w:pPr>
        <w:pStyle w:val="BodyText"/>
      </w:pPr>
      <w:r>
        <w:t xml:space="preserve">See No. 1115. If the will determines its own acts, that determination is act of the will. For by the supposition of those thatMS: "I oppose." hold this self-determining power is that wherein consists the will's exercise of its liberty and sovereignty (as some of them speak), now undoubtedly the exercise of liberty and sovereignty is some act. The will can't exercise any liberty in that wherein it don't act, or wherein it don't exercise itself. If this determination be no act, then it is no exercise of liberty, and then all that it is introduced for fails. Neither does the supposition of it at all help their cause, or make out their scheme of the liberty of the will consisting in a self-determining power, but the soul exercises as much liberty without it, as with it. So that in denying this determination to be an act of the will, they will entirely overthrow their own scheme. For if there be no act or exercise of the will in its determining its own acts, then no liberty is exercised in the will's determining its own acts. And if no liberty be exercised in the will's determining its own acts, then it follows that no liberty consists in the will's power to determine its own acts, and consequently that the liberty of the will does not consist in a self-determining power in the will.</w:t>
      </w:r>
    </w:p>
    <w:p>
      <w:pPr>
        <w:pStyle w:val="Heading2"/>
      </w:pPr>
      <w:bookmarkStart w:name="heading_1076_satisfaction_for_sin_mu" w:id="258"/>
      <w:r>
        <w:t xml:space="preserve">1076. SATISFACTION FOR SIN MUST BE COMPLETE.</w:t>
      </w:r>
      <w:bookmarkEnd w:id="258"/>
    </w:p>
    <w:p>
      <w:pPr>
        <w:pStyle w:val="BodyText"/>
      </w:pPr>
      <w:r>
        <w:t xml:space="preserve">God declares that those sinners that are not forgiven shall pay the uttermost farthing, and the last mite, and that all the debt shall be exacted of them, etc. Now it seems unreasonable to suppose that God, in case of a surety, and his insisting on an atonement made by him, that he will show mercy by releasing the surety without a full atonement, anymore than that he will release it to the sinner that is punished, by not insisting on the complete punishment.</w:t>
      </w:r>
    </w:p>
    <w:p>
      <w:pPr>
        <w:pStyle w:val="Heading2"/>
      </w:pPr>
      <w:bookmarkStart w:name="heading_1077_god_s_holiness_is_his_h" w:id="259"/>
      <w:r>
        <w:t xml:space="preserve">1077. GOD'S HOLINESS is his having a due, meet and proper regard to everything, and therefore consists mainly and summarily in his infinite regard or love to himself, he being infinitely the greatest and most excellent Being. And therefore a meet and proper regard to himself is infinitely greater than to all other beings; and as he is as it were the sum of all being, and all other positive existence is but a communication from him, hence it will follow that a proper regard to himself is the sum of his regard. TRINITY.</w:t>
      </w:r>
      <w:bookmarkEnd w:id="259"/>
    </w:p>
    <w:p>
      <w:pPr>
        <w:pStyle w:val="BodyText"/>
      </w:pPr>
      <w:r>
        <w:t xml:space="preserve"> </w:t>
      </w:r>
    </w:p>
    <w:p>
      <w:pPr>
        <w:pStyle w:val="Heading2"/>
      </w:pPr>
      <w:bookmarkStart w:name="heading_1078_the_fall_adam_s_sin" w:id="260"/>
      <w:r>
        <w:t xml:space="preserve">1078. THE FALL. ADAM'S SIN.</w:t>
      </w:r>
      <w:bookmarkEnd w:id="260"/>
    </w:p>
    <w:p>
      <w:pPr>
        <w:pStyle w:val="BodyText"/>
      </w:pPr>
      <w:r>
        <w:t xml:space="preserve">Our first parents, by eating the forbidden fruit, "broke all the ten commands at once: 1. They chose new gods. They</w:t>
      </w:r>
    </w:p>
    <w:p>
      <w:pPr>
        <w:pStyle w:val="SourcePage"/>
      </w:pPr>
      <w:r>
        <w:t xml:space="preserve">[p. 461]</w:t>
      </w:r>
    </w:p>
    <w:p>
      <w:pPr>
        <w:pStyle w:val="BodyText"/>
      </w:pPr>
      <w:r>
        <w:t xml:space="preserve">made their belly their god, by their sensuality; self their god, by their ambition; yea, and the devil their god, by believing him, and disbelieving their Maker. 2. Though they received, yet they observed not the ordinance of God, about the forbidden fruit. They contemned that ordinance so plainly enjoined them, and would needs carve out to themselves, how to serve the Lord. 3. They took the name of the Lord their God in vain; despising his attributes, his justice, truth, power, etc. They grossly profaned that sacramental tree; abused his word, by not giving credit to it; abused that creature of his, which they should not have touched; and violently misconstrued his providence, as if God by forbiddingMS: "forgiving." them that tree, had been standing in the way of their happiness: and therefore he suffered them not to escape his righteous judgment. 4. They remembered not the sabbath to keep it holy, but put themselves out of a condition to serve God aright on his own day. Neither kept they that state of holy rest, wherein God had put them. 5. They cast off their relative duties: Eve forgets herself, and acts without advice of her husband, to the ruin of both; Adam, instead of admonishing her to repent, yields to the temptation, and confirms her in her wickedness. [6.]The following sentence is actually in Boston's fifth point, but JE apparently meant to let it represent the sixth, which is very similar: "They ruined themselves, and all their posterity." They forgot all duty to their posterity. 7. Gave up themselves to luxury and sensuality. 8. Took away what was not their own against the express will of the great Owner. 9. They bore false witness, and lied against the Lord, before angels, devils, and one another; in effect giving out that they were hardly dealt by, and that heaven grudged their happiness. 10. They were discontent with their lot, and coveted an evil covetousness to their house; which ruined both them and theirs. Thus was the image of God in man defaced all at once." Boston's </w:t>
      </w:r>
      <w:r>
        <w:rPr>
          <w:i/>
          <w:iCs/>
        </w:rPr>
        <w:t xml:space="preserve">Fourfold State of Man</w:t>
      </w:r>
      <w:r>
        <w:t xml:space="preserve">, pp. 104–105, 3rd ed.Thomas Boston, </w:t>
      </w:r>
      <w:r>
        <w:rPr>
          <w:i/>
          <w:iCs/>
        </w:rPr>
        <w:t xml:space="preserve">Human Nature In Its Fourfold State of Primitive Integrity, Entire Depravation, Begun Recovery, and Consummate Happiness or Misery, Subsisting in the Parents of Mankind in Paradise</w:t>
      </w:r>
      <w:r>
        <w:t xml:space="preserve"> (n. p. 1720; 3rd ed., London 1743; 4th ed., London and Edinburgh, 1744). In the version of the 4th ed. printed in Edinburgh, the quote appears on pp. 93–94.</w:t>
      </w:r>
    </w:p>
    <w:p>
      <w:pPr>
        <w:pStyle w:val="Heading2"/>
      </w:pPr>
      <w:bookmarkStart w:name="heading_1079_judgment_day" w:id="261"/>
      <w:r>
        <w:t xml:space="preserve">1079. JUDGMENT DAY,</w:t>
      </w:r>
      <w:bookmarkEnd w:id="261"/>
    </w:p>
    <w:p>
      <w:pPr>
        <w:pStyle w:val="BodyText"/>
      </w:pPr>
      <w:r>
        <w:t xml:space="preserve">the order of the events and proceedings of that day. (Join this to [No.] 949.)In the MS, JE concludes the cross-reference with "at this mark∗." The reference is to the end of the first paragraph of No. 949 (p. 207). There is all reason to suppose that at the end of the world the souls and bodies of the living saints shall be changed together, that at the same moment wherein that wonderful change shall pass upon their souls, perfectly destroying all remains of sin and making them like to Christ's holy and glorified soul, that great change will also</w:t>
      </w:r>
    </w:p>
    <w:p>
      <w:pPr>
        <w:pStyle w:val="SourcePage"/>
      </w:pPr>
      <w:r>
        <w:t xml:space="preserve">[p. 462]</w:t>
      </w:r>
    </w:p>
    <w:p>
      <w:pPr>
        <w:pStyle w:val="BodyText"/>
      </w:pPr>
      <w:r>
        <w:t xml:space="preserve">pass upon their bodies, making them to become spiritual bodies, and making them like to Christ's spiritual and glorified body, and that the transformation and glorification of their whole man, both soul and body, shall be at once, all together. And that neither shall a perfectly holy and glorified soul dwell one moment in so unfit and unsuitable an habitation for such a soul, as this weak, heavy, gross, deformed body of frail and corruptible flesh and blood, nor the spiritual, glorified body like to [Christ's] glorified body be one moment an habitation to a sinful, polluted soul But that at the same moment that the soul is changed to a perfect conformity to Christ, its habitation, the body, shall also be changed with it. Now if it be so, it will certainly follow that the transformation will be as I have said, at the first appearance of Christ in the clouds of heaven, and not at any foregoing sound of the trumpet of the angel, that shall be Christ's forerunner and harbinger. For 'tis evident that the transformation of the souls of the living saints at that day will be by their beholding of Christ's glory, at his appearance in his glory at that day, by that 1 John 3:2, "Beloved, now are we the sons of God, and it doth not yet appear what we shall be. But we know that when he shall appear we shall be like him, for we shall see him as he is." And the same is evident concerning the dead saints, for the souls of departed saints shall have a glorious change passed upon them also, though not like the souls of the living, changing them from a polluted state to a state of perfect purity, but yet a change to a far greater glory and higher conformity to their glorified Redeemer; and it is evident, by that in 1 John 3:2, that this also will be by their beholding of Christ's glory. And 'tis moreover manifest that this change on their soul will be at the same moment that their bodies are raised by Psalms 17:15, "As for me, I shall behold thy face in righteousness. I shall be satisfied when I shall awake with thy likeness." So that 'tis evident that both the change that shall be passed on the living and the resurrection of the dead shall be at Christ's appearance in his glory, and not by anything preceding it.</w:t>
      </w:r>
    </w:p>
    <w:p>
      <w:pPr>
        <w:pStyle w:val="Heading2"/>
      </w:pPr>
      <w:bookmarkStart w:name="heading_1080_god_s_glory_the_end_of_" w:id="262"/>
      <w:r>
        <w:t xml:space="preserve">1080. GOD'S GLORY THE END OF THE CREATION.</w:t>
      </w:r>
      <w:bookmarkEnd w:id="262"/>
    </w:p>
    <w:p>
      <w:pPr>
        <w:pStyle w:val="BodyText"/>
      </w:pPr>
      <w:r>
        <w:t xml:space="preserve">See No. 243. Proverbs 16:4, "The Lord hath made all things for himself, yea, even the wicked for the day of evil." Isaiah 43:7, "I have created him for my glory. I have formed him, yea, I have made him." Here see Isaiah 60:21 and Isaiah 61:3. John 17:1, "Father, glorify thy Son, that thy Son also may glorify thee." John 8:50, "I seek not mine own glory; [there is one that seeketh and judgeth.]" See Isaiah 44:23. John 17:4, "I have glorified thee on earth; I have finished the work which thou gavest me to do." John 12:28, "Father, glorify thy name. Then came there a voice from heaven, saying, I have both glorified it, and will</w:t>
      </w:r>
    </w:p>
    <w:p>
      <w:pPr>
        <w:pStyle w:val="SourcePage"/>
      </w:pPr>
      <w:r>
        <w:t xml:space="preserve">[p. 463]</w:t>
      </w:r>
    </w:p>
    <w:p>
      <w:pPr>
        <w:pStyle w:val="BodyText"/>
      </w:pPr>
      <w:r>
        <w:t xml:space="preserve">glorify it again." John 13:32. Romans 9:22–23, "What if God, willing to show his wrath and to make his power known, [endured with much longsuffering the vessels of wrath, fitted for destruction;] and that he might make known the riches of his glory on the vessels of mercy, which he had afore prepared unto glory?" Exodus 9:16, "And in very deed, for this cause have I raised thee up, for to show my power in thee, and that my name might be declared throughout all the earth." So Romans 9:17. Romans 11:36, "For of him and through him and to him are all things; to whom be glory forever and ever, Amen." Ephesians 1:5–6, "Having predestinated us unto the adoption of children by Jesus Christ to himself, according to the good pleasure of his will; to the praise of the glory of his grace, wherein he hath made us accepted in the beloved." Romans 3:25–26, "Whom God hath set forth to be a propitiation, through faith in his blood, to declare his righteousness for the remission of sins that are past. To declare, I say, at this time his righteousness." Psalms 106:8, "Nevertheless, he saved them for his name's sake, that he might make his mighty power to be known." Exodus 14:17–18, "And I, behold, I will harden the hearts of the Egyptians, and they shall follow them. And I will get me honor upon Pharaoh, and upon all his host, upon his chariots, and upon his horsemen. And the Egyptians shall know that I am the Lord, when I have gotten me honor upon Pharaoh." "Hallowed be thy name" is the first petition of the Lord's Prayer. Hallowed or sanctified is the same with glorified, Leviticus 10:3, what we are to seek in the first place, and therefore what we are to seek as our highest and last end. Texts that speak of things being done for God's namesake, or to that purpose: Exodus 9:16, 1 Samuel 12:22, Psalms 23:3 and Psalms 106:8, Above the preceding three Scripture citations JE later drew hash marks, and then wrote in the right margin: "Name this mark\." This was apparently a technique to indicate use elsewhere. At to near the same time, he individually crossed out almost every citation in this list and in the one at the end of the paragraph—probably in preparing the </w:t>
      </w:r>
      <w:r>
        <w:rPr>
          <w:i/>
          <w:iCs/>
        </w:rPr>
        <w:t xml:space="preserve">End of Creation</w:t>
      </w:r>
      <w:r>
        <w:t xml:space="preserve">, since many of the scriptures cited here were used in that work (see particularly Sec. IV, in </w:t>
      </w:r>
      <w:r>
        <w:rPr>
          <w:i/>
          <w:iCs/>
        </w:rPr>
        <w:t xml:space="preserve">Works, 8</w:t>
      </w:r>
      <w:r>
        <w:t xml:space="preserve">, 493–502). 1 John 2:12, 3 John 7, 1 Samuel 25:25, Psalms 72:17 and Psalms 76:1 and Psalms 111:9 and Psalms 148:13 and Psalms 149:3, Isaiah 12:4, Acts 5:41 and Acts 13:14, Romans 1:5, Ezekiel 36:21–22 and Ezekiel 39:7, Ezekiel 39:25, Isaiah 48:9, Isaiah 48:11 and Isaiah 66:5, Ezekiel 20:9, Ezekiel 20:14, Ezekiel 20:22, Ezekiel 20:44, Revelation 2:3, Ezekiel 36:23, Malachi 1:11, Malachi 2:2, Joshua 7:9, 2 Samuel 7:26, 1 Chronicles 17:24, Psalms 8:1, Psalms 8:9, Psalms 25:11 and Psalms 31:3 and Psalms 79:9, Psalms 115:1 and Psalms 109:21 and Psalms 143:11, Isaiah 64:2, Jeremiah 14:7, Jeremiah 14:21, Revelation 15:4. Numbers 14:21, "As I live, saith the Lord, all the earth shall be filled with the glory of the Lord." Jeremiah 13:11, "For as the girdle cleaveth unto the loins of a man, so have I caused to cleave unto me the whole house of Israel and the whole house of Judah, saith the Lord, that they might be unto me for a people, and for a name, and for a praise, and for a glory." Luke 2:14,</w:t>
      </w:r>
    </w:p>
    <w:p>
      <w:pPr>
        <w:pStyle w:val="SourcePage"/>
      </w:pPr>
      <w:r>
        <w:t xml:space="preserve">[p. 464]</w:t>
      </w:r>
    </w:p>
    <w:p>
      <w:pPr>
        <w:pStyle w:val="BodyText"/>
      </w:pPr>
      <w:r>
        <w:t xml:space="preserve">"Glory to God in the highest; on earth peace, good will towards men." Romans 4:20, "was strong in faith, giving glory to God." Romans 16:25–27, "Now to him that is of power to stablish you according to my gospel, according to the revelation of the mystery, which was kept secret since the world began, but now is made manifest and, by the Scriptures of the prophets, according to the commandment of the everlasting God, made known to all nations for the obedience of faith; to God, only wise, be glory through Jesus Christ, forever." Revelation 1:5–6, Revelation 1:8, "Unto him that loved us and washed us [from our sins in his own blood, and hath made us kings and priest unto God and his Father;] to him be glory and dominion forever and ever, Amen. I am Alpha and Omega, the beginning and the ending, saith the Lord, which is, and which was, and which is to come, the Almighty." (See also the many other places that speak of God as the first and the last, etc.) See Revelation 5:11 to the end, Philippians 1:11, Jude 25, 1 Corinthians 10:31, 2 Corinthians 1:20, Philippians 2:11, Psalms 72:19, Isaiah 6:3, Psalms 97:6, Psalms 148:13, John 7:18, Romans 3:7, Ephesians 1:12, Ephesians 1:14, Isaiah 66:18–19, Leviticus 10:3, Isaiah 44:23 and Isaiah 49:3 and Isaiah 60:21 and Isaiah 61:3, Ezekiel 28:22 and Ezekiel 39:13, Daniel 5:23, Haggai 1:8, John 15:8, 2 Thessalonians 1:10, 2 Thessalonians 1:12, 1 Peter 4:11, 1 Peter 4:14, Philippians 1:20. Philippians 1:11, "The fruits of righteousness, which are by Jesus Christ to the glory and praise of God" (end of moral world). Isaiah 40:5. 2 Corinthians 1:20, "The promises." Philippians 2:11, "Jesus Christ is Lord, to the glory [of God the Father]." Numbers 14:21, Ezekiel 28:22 and Ezekiel 39:13 and Ezekiel 37:5, JE may have intended to cite Ezekiel 37:5–14, on the valley of the dry bones. Psalms 90:16, Psalms 102:15, Haggai 1:8, Romans 3:7, Ephesians 1:11–12, Ephesians 1:14, Leviticus 10:3, Haggai 1:8, 2 Thessalonians 1:10.At a later date, JE individually struck through many of the citations in this list. See above, n. 3.</w:t>
      </w:r>
    </w:p>
    <w:p>
      <w:pPr>
        <w:pStyle w:val="BodyText"/>
      </w:pPr>
      <w:r>
        <w:t xml:space="preserve">It is remarkable that Arminians, Pelagians, etc. account it an ignoble selfishness in God to make himself his highest end, who alone it is fit to be made the highest end by himself and all other beings, inasmuch as he is the highest Being, and infinitely greater and more worthy than all other beings. But yet with regard to creatures who are infinitely unworthy to be the highest end, they make a regard to their own happiness as the highest end, as the foundation of all virtue and everything that is morally good or excellent in them.See this theme elaborated on in </w:t>
      </w:r>
      <w:r>
        <w:rPr>
          <w:i/>
          <w:iCs/>
        </w:rPr>
        <w:t xml:space="preserve">The Nature of True Virtue</w:t>
      </w:r>
      <w:r>
        <w:t xml:space="preserve"> (</w:t>
      </w:r>
      <w:r>
        <w:rPr>
          <w:i/>
          <w:iCs/>
        </w:rPr>
        <w:t xml:space="preserve">Works, 8</w:t>
      </w:r>
      <w:r>
        <w:t xml:space="preserve">, 452–53).</w:t>
      </w:r>
    </w:p>
    <w:p>
      <w:pPr>
        <w:pStyle w:val="Heading2"/>
      </w:pPr>
      <w:bookmarkStart w:name="heading_1081_texts_that_seem_to_show" w:id="263"/>
      <w:r>
        <w:t xml:space="preserve">1081. Texts that seem to show that the communication of God's goodness and HAPPINESS IS THE END OF THE CREATION.</w:t>
      </w:r>
      <w:bookmarkEnd w:id="263"/>
    </w:p>
    <w:p>
      <w:pPr>
        <w:pStyle w:val="BodyText"/>
      </w:pPr>
      <w:r>
        <w:t xml:space="preserve">See [No.] 461. Those texts that declare that God delights in mercy, but that judgment is his strange work, which plainly show that God loves to show mercy for mercy's</w:t>
      </w:r>
    </w:p>
    <w:p>
      <w:pPr>
        <w:pStyle w:val="SourcePage"/>
      </w:pPr>
      <w:r>
        <w:t xml:space="preserve">[p. 465]</w:t>
      </w:r>
    </w:p>
    <w:p>
      <w:pPr>
        <w:pStyle w:val="BodyText"/>
      </w:pPr>
      <w:r>
        <w:t xml:space="preserve">sake, but that he executes judgment for the sake of something else. Psalms 136, throughout, whereby it appears that God's works from the beginning of the world to the end, even judgments on the wicked are works of goodness or mercy to his people. See more arguments in my sermon on this Psalm, preached at a thanksgiving.Sermon on Psalms 136:1, Nov. 1736, Thanksgiving. Starting on L. 14v., JE provides a list of arguments to prove the observation, "That all the great works of God from the beginning of the world to the end of it are works of mercy to his people": 1. "The Author of all those great works is reputed in Scripture as their portion and profession, their great God that worketh all things according to the counsel of his own will"; 2. "All things are the saints'"; 3. "God by some particular providence has given remarkable intimations that all things are subordinated to the good of the church";4. "'Tis represented in Scripture as though the whole creation were laboring and travailing to bring forth the happiness of the saints"; 5. "Another evidence that God's great works are in mercy to his saints is that Christ as their Mediator is made head over all things"; 6. "The consummation of all things at the end of the world is committed to the hands of the Redeemer of the saints"; 7. "The saints themselves shall reign over all things in and with" the Redeemer; 8. "The last kingdom which God will set up in the world will be a kingdom wherein the saints shall reign." See also notes on this Psalm,In the "Blank Bible" note on Psalms 136, JE states, in words that probably suggested the observation for his sermon on the same text (see preceding note): "This Psalm confirms me that an ultimate end of the creation of the world and of all God's works is his goodness, or the communication of his good to his creatures; for this Psalm sufficiently teaches that all God's works from the beginning of the world to the end of it are works of mercy to his people, yea, even the works of his vindictive justice and wrath." "Miscellanies" [No.] 702, and </w:t>
      </w:r>
      <w:r>
        <w:rPr>
          <w:i/>
          <w:iCs/>
        </w:rPr>
        <w:t xml:space="preserve">Corol</w:t>
      </w:r>
      <w:r>
        <w:t xml:space="preserve">. 1.</w:t>
      </w:r>
    </w:p>
    <w:p>
      <w:pPr>
        <w:pStyle w:val="Heading2"/>
      </w:pPr>
      <w:bookmarkStart w:name="heading_1082_end_of_the_creation" w:id="264"/>
      <w:r>
        <w:t xml:space="preserve">1082. END OF THE CREATION.</w:t>
      </w:r>
      <w:bookmarkEnd w:id="264"/>
    </w:p>
    <w:p>
      <w:pPr>
        <w:pStyle w:val="BodyText"/>
      </w:pPr>
      <w:r>
        <w:t xml:space="preserve">Vid. [Nos.] 1066, 1142. The </w:t>
      </w:r>
      <w:r>
        <w:rPr>
          <w:i/>
          <w:iCs/>
        </w:rPr>
        <w:t xml:space="preserve">glory of the Lord</w:t>
      </w:r>
      <w:r>
        <w:t xml:space="preserve"> in Scripture seems to signify the excellent brightness and fullness of God, and especially as spread abroad, diffused and as it were enlarged, or, in one word, the excellency of God flowing forth. This was represented in the </w:t>
      </w:r>
      <w:r>
        <w:rPr>
          <w:i/>
          <w:iCs/>
        </w:rPr>
        <w:t xml:space="preserve">shechinah</w:t>
      </w:r>
      <w:r>
        <w:t xml:space="preserve"> of old. Here by "the excellency of God" I would be understood of everything in God in any respect excellent, all that is great and good in the Deity, including the excellent sweetness and blessedness that is in God, and the infinite fountain of happiness that the Deity is possessed of, that is called the fountain of life, the water of life, the river of God's pleasures, God's light, etc. The flowing forth of the ineffably bright and sweet effulgence of the </w:t>
      </w:r>
      <w:r>
        <w:rPr>
          <w:i/>
          <w:iCs/>
        </w:rPr>
        <w:t xml:space="preserve">shechinah</w:t>
      </w:r>
      <w:r>
        <w:t xml:space="preserve"> represented the flowing out and communicating of this, as well as the manifestation of his majesty and beauty. Joy and happiness is represented in Scripture as often by light as by waters, fountains, streams, etc.; and the communication of God's happiness is represented by the flowing out of sweet light from the </w:t>
      </w:r>
      <w:r>
        <w:rPr>
          <w:i/>
          <w:iCs/>
        </w:rPr>
        <w:t xml:space="preserve">shechinah</w:t>
      </w:r>
      <w:r>
        <w:t xml:space="preserve">, as well as by the flowing forth [of] a stream of delights and the diffusing of the holy oil, called the fatness of God's house. Psalms 36:7–9, "How excellent is</w:t>
      </w:r>
    </w:p>
    <w:p>
      <w:pPr>
        <w:pStyle w:val="SourcePage"/>
      </w:pPr>
      <w:r>
        <w:t xml:space="preserve">[p. 466]</w:t>
      </w:r>
    </w:p>
    <w:p>
      <w:pPr>
        <w:pStyle w:val="BodyText"/>
      </w:pPr>
      <w:r>
        <w:t xml:space="preserve">thy loving-kindness, O God! Therefore the children of men put their trust under the shadow of thy wings. They shall be abundantly satisfied with the fatness of thy house, and thou shalt make them drink of the river of thy pleasures. For with thee is the fountain of life: in thy light shall we see light."</w:t>
      </w:r>
    </w:p>
    <w:p>
      <w:pPr>
        <w:pStyle w:val="BodyText"/>
      </w:pPr>
      <w:r>
        <w:t xml:space="preserve">A fountain, in diffusing itself abroad in streams, and the holy anointing oil, in diffusing itself in a sweet odor, are in a Scripture sense glorified and magnified, as well as the lamps in the temple, by diffusing abroad their light.</w:t>
      </w:r>
    </w:p>
    <w:p>
      <w:pPr>
        <w:pStyle w:val="BodyText"/>
      </w:pPr>
      <w:r>
        <w:t xml:space="preserve">Happiness is very often in Scripture called by the name of glory, or included in that name in Scripture. God's eternal glory includes his blessedness, and when we read of the glorifying of Christ, and the glory which the Father has given him, it includes his heavenly joy. And so when we read of the glory promised to or conferred on the saints, and of their being glorified, their unspeakable happiness is a main thing intended. Their joy is full of glory, and they are made happy in partaking of Christ's glory. The fullness of the saints' happiness is the riches of God's glory in the saints. Therefore the diffusing the sweetness and blessedness of the divine nature is God's glorifying himself, in a Scripture sense, as well as his manifesting his perfection to their understandings. The beams that flow forth from the infinite fountain of light and life don't only carry light but life with them; and therefore this light is called the light of life, as the beams of the sun have both light and warmth, and do both enlighten and quicken, and so bless the face of the earth.</w:t>
      </w:r>
    </w:p>
    <w:p>
      <w:pPr>
        <w:pStyle w:val="BodyText"/>
      </w:pPr>
      <w:r>
        <w:t xml:space="preserve">This twofold way of the Deity's flowing forth </w:t>
      </w:r>
      <w:r>
        <w:rPr>
          <w:i/>
          <w:iCs/>
        </w:rPr>
        <w:t xml:space="preserve">ad extra</w:t>
      </w:r>
      <w:r>
        <w:t xml:space="preserve">I.e. pertaining to God's dealings with creation. answers to the twofold way of the Deity's proceeding </w:t>
      </w:r>
      <w:r>
        <w:rPr>
          <w:i/>
          <w:iCs/>
        </w:rPr>
        <w:t xml:space="preserve">ad intra</w:t>
      </w:r>
      <w:r>
        <w:t xml:space="preserve">,I.e. pertaining to the inner life of the Godhead. in the proceeding and generation of the Son and the proceeding and breathing forth of the Holy Spirit; and indeed is only a kind of second proceeding of the same persons, their going forth </w:t>
      </w:r>
      <w:r>
        <w:rPr>
          <w:i/>
          <w:iCs/>
        </w:rPr>
        <w:t xml:space="preserve">ad extra</w:t>
      </w:r>
      <w:r>
        <w:t xml:space="preserve">, as before they proceeded </w:t>
      </w:r>
      <w:r>
        <w:rPr>
          <w:i/>
          <w:iCs/>
        </w:rPr>
        <w:t xml:space="preserve">ad intra</w:t>
      </w:r>
      <w:r>
        <w:t xml:space="preserve">. See [Nos.] 1084 and 1094.</w:t>
      </w:r>
    </w:p>
    <w:p>
      <w:pPr>
        <w:pStyle w:val="Heading2"/>
      </w:pPr>
      <w:bookmarkStart w:name="heading_1083_christ_s_satisfaction" w:id="265"/>
      <w:r>
        <w:t xml:space="preserve">1083. CHRIST'S SATISFACTION.</w:t>
      </w:r>
      <w:bookmarkEnd w:id="265"/>
    </w:p>
    <w:p>
      <w:pPr>
        <w:pStyle w:val="BodyText"/>
      </w:pPr>
      <w:r>
        <w:t xml:space="preserve">See Nos. 281, 357, especially 506. If Adam would naturally and as it were necessarily understand the threatening, "Thou shalt surely die" [Genesis 3:3–4], the necessity of his so understanding it, or difficulty of his understanding it otherwise, did not arise properly from anything in the words, that they were not such as they signified</w:t>
      </w:r>
    </w:p>
    <w:p>
      <w:pPr>
        <w:pStyle w:val="SourcePage"/>
      </w:pPr>
      <w:r>
        <w:t xml:space="preserve">[p. 467]</w:t>
      </w:r>
    </w:p>
    <w:p>
      <w:pPr>
        <w:pStyle w:val="BodyText"/>
      </w:pPr>
      <w:r>
        <w:t xml:space="preserve">to Adam (and as Adam understood 'em in the same sentence as very fairly and justly allowing such an understanding), but the difficulty and impossibility of his conceiving how they could be fulfilled, so as to answer the nature and design of the threatening, any other way. Which arose not from the unintelligibleness of the words, but the mysteriousness and unsearchableness of the thing allowed of by the words: any other way of their being fulfilled, so as not to be fulfilled on him personally, being inconceivable to him. In like manner, through the weakness and scantiness of his understanding, [man] may naturally and necessarily be led into a mistake of God's promises as well as threatenings. Thus when God had promised to Abraham that he would multiply his seed as the stars of heaven, and that in his seed all the families of the earth should be blessed [Genesis 22:17–18], and he, continuing childless till Sarah was old and long past the age of childbearing, was naturally led to conceive that God meant a seed by some other woman; and both he and Sarah were so assured of it, as that they agreed he should go in to Hagar. And if still his having a child by Sarah had been a thing a thousand times more mysterious and inconceivable than it was (as God's saving Adam by the death of his own Son was), he would yet more necessarily and naturally be led to understand the promises of his seed by some other woman, without its ever once entering into his thoughts that God meant seed by Sarah. But that he should naturally and necessarily be led thus to understand the word would not be from any fallacy in the promise, but properly to the narrowness of his understanding, whereby the effects of God's wisdom and power are infinitely above it.</w:t>
      </w:r>
    </w:p>
    <w:p>
      <w:pPr>
        <w:pStyle w:val="Heading2"/>
      </w:pPr>
      <w:bookmarkStart w:name="heading_1084_end_of_the_creation" w:id="266"/>
      <w:r>
        <w:t xml:space="preserve">1084. END OF THE CREATION.</w:t>
      </w:r>
      <w:bookmarkEnd w:id="266"/>
    </w:p>
    <w:p>
      <w:pPr>
        <w:pStyle w:val="BodyText"/>
      </w:pPr>
      <w:r>
        <w:t xml:space="preserve">See [No.] 1082. The Holy Spirit seems to be called by the name of "glory" in</w:t>
      </w:r>
    </w:p>
    <w:p>
      <w:pPr>
        <w:pStyle w:val="Heading2"/>
      </w:pPr>
      <w:bookmarkStart w:name="heading_1085_justification" w:id="267"/>
      <w:r>
        <w:t xml:space="preserve">1085. JUSTIFICATION.</w:t>
      </w:r>
      <w:bookmarkEnd w:id="267"/>
    </w:p>
    <w:p>
      <w:pPr>
        <w:pStyle w:val="BodyText"/>
      </w:pPr>
      <w:r>
        <w:t xml:space="preserve">When the apostle James says, "Was not Abraham, our father, justified by works? And was not Rahab, the harlot, justified by works?" [James 2:21, James 2:25], the </w:t>
      </w:r>
      <w:r>
        <w:rPr>
          <w:i/>
          <w:iCs/>
        </w:rPr>
        <w:t xml:space="preserve">word justified</w:t>
      </w:r>
      <w:r>
        <w:t xml:space="preserve">, as he uses it, is of the same signification with that phrase of the apostle Paul, Hebrews 11:4, "he obtained witness that he was righteous."</w:t>
      </w:r>
    </w:p>
    <w:p>
      <w:pPr>
        <w:pStyle w:val="Heading2"/>
      </w:pPr>
      <w:bookmarkStart w:name="heading_1086_ceremonies" w:id="268"/>
      <w:r>
        <w:t xml:space="preserve">1086. CEREMONIES.</w:t>
      </w:r>
      <w:bookmarkEnd w:id="268"/>
    </w:p>
    <w:p>
      <w:pPr>
        <w:pStyle w:val="BodyText"/>
      </w:pPr>
      <w:r>
        <w:t xml:space="preserve">"Plato, </w:t>
      </w:r>
      <w:r>
        <w:rPr>
          <w:i/>
          <w:iCs/>
        </w:rPr>
        <w:t xml:space="preserve">De legibus</w:t>
      </w:r>
      <w:r>
        <w:t xml:space="preserve">, Lib. 6, p. 759, lays it down for a general rule, that all laws and appointments about divine matters must come from the Deity." Shuckford, </w:t>
      </w:r>
      <w:r>
        <w:rPr>
          <w:i/>
          <w:iCs/>
        </w:rPr>
        <w:t xml:space="preserve">Connection</w:t>
      </w:r>
      <w:r>
        <w:t xml:space="preserve">, vol. 1, p. 294.</w:t>
      </w:r>
      <w:r>
        <w:rPr>
          <w:rStyle w:val="FootnoteReference"/>
        </w:rPr>
        <w:footnoteReference w:id="107"/>
      </w:r>
    </w:p>
    <w:p>
      <w:pPr>
        <w:pStyle w:val="Heading2"/>
      </w:pPr>
      <w:bookmarkStart w:name="heading_1087_christian_religion" w:id="269"/>
      <w:r>
        <w:t xml:space="preserve">1087. CHRISTIAN RELIGION.</w:t>
      </w:r>
      <w:bookmarkEnd w:id="269"/>
    </w:p>
    <w:p>
      <w:pPr>
        <w:pStyle w:val="BodyText"/>
      </w:pPr>
      <w:r>
        <w:t xml:space="preserve">On the supposition that God has not utterly cast off the world of mankind, 'tis most reasonable to suppose that in the time of the universal corruption of the world by idolatry, which continued for so many ages, that God should choose some one people to maintain amongst them the knowledge and true worship of himself.</w:t>
      </w:r>
    </w:p>
    <w:p>
      <w:pPr>
        <w:pStyle w:val="Heading2"/>
      </w:pPr>
      <w:bookmarkStart w:name="heading_1088_ceremonies" w:id="270"/>
      <w:r>
        <w:t xml:space="preserve">1088. CEREMONIES.</w:t>
      </w:r>
      <w:bookmarkEnd w:id="270"/>
    </w:p>
    <w:p>
      <w:pPr>
        <w:pStyle w:val="BodyText"/>
      </w:pPr>
      <w:r>
        <w:t xml:space="preserve">"It may be asked, What so great crime were Nadab and Abihu guilty of, that they paid so dear a price as to lose their lives by an immediate vengeance [Leviticus 10:1–2]? But the answer is easy: the great end and purpose of the Mosaical dispensation was to separate unto God a chosen people, who should be careful to obey his voice indeed, and who, instead of being like other nations, following and practicing, as parts of their religion, what men might invent, set up, and think proper and reasonable, should diligently and strictly keep what God had enjoined, without turning therefrom to the right hand or to the left, or without adding to the word which was commanded them, or diminishing aught from it. But herein these young men greatly failed; God had as yet given no law for the offering incense in censers: all that had been commanded about it was that Aaron should burn it upon the altar of incense every morning and every evening. Afterwards he received further directions (Leviticus 16:1–12); so that these men took upon them to begin and introduce a service into religion which was not appointed, they offered what the Lord commanded them not; and this, if it had been suffered, would have opened a door to great irregularities, and the Jewish religion would in a little time have been, not what God had directed, but would have abounded in many human inventions added to it. Aaron and his sons were sanctified to minister in the priest's office for this end, that they should remember the commandments</w:t>
      </w:r>
    </w:p>
    <w:p>
      <w:pPr>
        <w:pStyle w:val="SourcePage"/>
      </w:pPr>
      <w:r>
        <w:t xml:space="preserve">[p. 469]</w:t>
      </w:r>
    </w:p>
    <w:p>
      <w:pPr>
        <w:pStyle w:val="BodyText"/>
      </w:pPr>
      <w:r>
        <w:t xml:space="preserve">of the Lord to do them, not that they should seek after their own heart. They could not have taken upon themselves the offices of the priesthood, if they had [not] been called of God to them; and as they were called of God to them, it was their indispensable duty to be faithful to him that appointed them in all his house, in every part of the dispensation committed to them. 'This, said Moses, is that which the Lord spake, saying, I will be sanctified in them that come nigh me, and before all the people I will be glorified' [Leviticus 10:3]. They then only sanctified and glorified God, when they dispensed to his people, as parts of his religion, what he had commanded; but when they varied from it, or performed or enjoined, as part of it, what he commanded not, then they assumed to themselves a power that belonged not to them; then they spake and acted of themselves, and he that in these points speaketh of himself, seeketh not God's but his own glory." Shuckford's </w:t>
      </w:r>
      <w:r>
        <w:rPr>
          <w:i/>
          <w:iCs/>
        </w:rPr>
        <w:t xml:space="preserve">Connection</w:t>
      </w:r>
      <w:r>
        <w:t xml:space="preserve">, vol. 3, pp. 159–61.</w:t>
      </w:r>
    </w:p>
    <w:p>
      <w:pPr>
        <w:pStyle w:val="Heading2"/>
      </w:pPr>
      <w:bookmarkStart w:name="heading_1089_the_saints_in_heaven" w:id="271"/>
      <w:r>
        <w:t xml:space="preserve">1089. THE SAINTS IN HEAVEN</w:t>
      </w:r>
      <w:bookmarkEnd w:id="271"/>
    </w:p>
    <w:p>
      <w:pPr>
        <w:pStyle w:val="BodyText"/>
      </w:pPr>
      <w:r>
        <w:t xml:space="preserve">acquainted with the state of the church on earth. Christ is the head of the glorified saints in heaven. He is the head of the glorious assembly, that leads them in all their worship and praise and is their vital head. They are in some sense the glorified body of Christ. They are with him as it were in all things, being partakers with him in all his exaltation and glory, all his reward, all his enjoyment of God the Father, all his reward by obtaining the joy set before him, his reign here on earth, the glory of his reign in his kingdom of grace, the bestowment of the promised reward in what is done to the elect here, his enjoyment of the success of his redemption, his seeing his seed, the pleasure of the land's prospering in his hands, his justifying many by his righteousness, his conquering his enemies, his subduing and triumphing over Satan and Antichrist and all other enemies. What he sees of God, they in their measure see. What he sees of the church of God on earth, and of the flourishing of religion here, they see according to their capacity. What he sees of the punishment of his enemies in hell, they see in him. And therefore the damnation of the enemies of Christ, and</w:t>
      </w:r>
      <w:r>
        <w:rPr>
          <w:rStyle w:val="FootnoteReference"/>
        </w:rPr>
        <w:footnoteReference w:id="108"/>
      </w:r>
      <w:r>
        <w:t xml:space="preserve"> its being in the presence of the inhabitants of heaven, consisting of Christ and saints and angels, is expressed thus, Revelation 14:10, "They shall be tormented with fire and brimstone, in the presence of the holy angels, and in the presence of the Lamb," saying nothing of the glorified saints, including them in the name of the Lamb—Christ with his glorified, mystical body being but one mystical person.</w:t>
      </w:r>
    </w:p>
    <w:p>
      <w:pPr>
        <w:pStyle w:val="SourcePage"/>
      </w:pPr>
      <w:r>
        <w:t xml:space="preserve">[p. 470]</w:t>
      </w:r>
    </w:p>
    <w:p>
      <w:pPr>
        <w:pStyle w:val="BodyText"/>
      </w:pPr>
      <w:r>
        <w:t xml:space="preserve">For he is the head of the glorified body, and the sight of the eyes that are in the head are for the information of the whole body. And what he enjoys they enjoy. They are with him in his honor and advancement. They are with him in his pleasures; they are with him in his enjoyment of the Father's love, the love wherewith the Father loves him is in them, and he in them [John 17:22]. They are with him in the joy of his success on earth. They are with him in his joy at the conversion of one sinner. The good shepherd, "when he has found the sheep that was lost, he calls together his friends and neighbors saying, Rejoice with me, for I have found my sheep that was lost" (Luke 15:5–6). And they are with him in his joy at the conversion of nations and the world. The day of Christ's espousals is the day of the gladness of his heart (Canticles 3:11). The day of the marriage of the Lamb is the day of Christ's rejoicing. Isaiah 62:5, Zephaniah 3:17. So it is the day of the gladness and rejoicing of the hearts of saints in heaven. See Revelation 19:1–9. When he rides forth in this world, girding his sword on his thigh, in his glory and majesty to battle against Antichrist and other enemies, they are represented as riding forth in glory with him, Revelation 19:14, and in his triumph they triumph. They appear on Mt. Zion with him with palms in their hands [Revelation 7:9], and as Satan is bruised under his feet [Romans 16:20], he is bruised under their feet. The saints therefore have no more done with the state of the church and kingdom on earth, because they have left this world and have ascended into heaven, than Christ himself had, when he left the earth and ascended into heaven; who was so far from having done with the prosperity of his church and kingdom here, as to any immediate concern in these things by reason of his ascension, that he ascended to that very end, that he might be more concerned, that he might receive the glory and reward of the enlargement and prosperity of his church and conquest of his enemies here, that he might reign in this kingdom, and be under the best advantages for it, and might have the fullest enjoyment of the glory of it, as much as a king ascends a throne in order to reign over his people, and receive the honor and glory of his dominion over them. Christ came with clouds of heaven, and came to the ancient of days, and was brought near before him to that very end, that he might receive dominion and glory and a kingdom, that all people, nations and languages should serve him (Daniel 7:13–14). God the Father bid him sit at his right hand, that his enemies might be made his footstool, and rule in the midst of his enemies; and that he might enjoy that glorious reward, that is called receiving the dew of his youth and judging among the heathen, and wounding the heads over many countries (Psalms 110:1–3, Psalms 110:6]). God the Father set Christ on his holy hill of Zion to that</w:t>
      </w:r>
    </w:p>
    <w:p>
      <w:pPr>
        <w:pStyle w:val="SourcePage"/>
      </w:pPr>
      <w:r>
        <w:t xml:space="preserve">[p. 471]</w:t>
      </w:r>
    </w:p>
    <w:p>
      <w:pPr>
        <w:pStyle w:val="BodyText"/>
      </w:pPr>
      <w:r>
        <w:t xml:space="preserve">end, that he might have the heathen for his inheritance, and the uttermost parts of the earth for his possession. And when the saints leave this lower world by death and ascend to heaven, they do but follow their forerunner: they ascend as it were with him. They are made to sit together in heavenly places in him; they are exalted to partake of his exaltation, to have written upon [them] the name of the city of his God, and his own new name [Revelation 3:12]; to set with him in his throne, as he, when he ascended, sat down with the Father in his throne; to rule with him over the same kingdom; to partake with him in his reward, his honor, his victory and triumph over his enemies, his joy that was set before him, viz. the joy of the success of his redemption, the joy of seeing his seed, of finding his lost sheep, the satisfaction of seeing of the travail of his soul, etc. They in this world travail with him for the same thing. They are crucified with Christ. They deny themselves to promote and advance his kingdom and glory in the world. They, many of them, suffer with him and die with him in the very same cause, and their sufferings are called a filling up the sufferings of Christ [Colossians 1:24], and as they suffer with him on earth in this cause, so they shall reign with him. They shall enjoy with him the prosperity of that cause, that interest which they sought by their labors and sufferings, as he did by his labors and sufferings, when he was on the earth. They shall be as much with Christ, in partaking with him of the glory of his reigning over the world in his kingdom of grace, as they shall partake with him in the glory of his judging the world. Indeed, they now are not visibly to the inhabitants of the earth reigning with Christ over his kingdom of grace here, as they will hereafter be seen judging the world with Christ. No more is Christ himself now seen by the inhabitants of the earth visibly reigning here, as he will be seen judging at the day of judgment, but yet this don't hinder but that he does now as truly reign here, and possess and enjoy the glory of this dominion, [as] then he will truly judge at the end of the world.</w:t>
      </w:r>
    </w:p>
    <w:p>
      <w:pPr>
        <w:pStyle w:val="BodyText"/>
      </w:pPr>
      <w:r>
        <w:t xml:space="preserve">The saints, in going out of this world and ascending into heaven, don't go out of sight of the affairs that appertain to Christ's kingdom and church here, and things appertaining to that great work of redemption that is carrying on here; but, on the contrary, go out of a state of obscurity and ascend above the mists and clouds into the bright light. And ascending to a pinnacle in the very center of light, where everything appears in clear view, the saints that are ascended to heaven have advantage to view the state of Christ's kingdom in this world, and the works of the new creation here, as much greater than they had before; as a man that ascends to the top of an high mountain has greater advantage to view the face of</w:t>
      </w:r>
    </w:p>
    <w:p>
      <w:pPr>
        <w:pStyle w:val="SourcePage"/>
      </w:pPr>
      <w:r>
        <w:t xml:space="preserve">[p. 472]</w:t>
      </w:r>
    </w:p>
    <w:p>
      <w:pPr>
        <w:pStyle w:val="BodyText"/>
      </w:pPr>
      <w:r>
        <w:t xml:space="preserve">the earth than he had while he was below in a deep valley or forest below, surrounded on every side with those things that impeded and limited his sight.</w:t>
      </w:r>
    </w:p>
    <w:p>
      <w:pPr>
        <w:pStyle w:val="BodyText"/>
      </w:pPr>
      <w:r>
        <w:t xml:space="preserve">On this account as well as others, both Christ and his saints are beautifully represented as ascending and reigning on a mountain, Mt. Zion, God's holy mountain, the mountain of the height of Israel, etc. On this mountain they have their kingdom in view, as David, who dwelled and reigned on Mt. Zion, had Jerusalem in view.</w:t>
      </w:r>
    </w:p>
    <w:p>
      <w:pPr>
        <w:pStyle w:val="BodyText"/>
      </w:pPr>
      <w:r>
        <w:t xml:space="preserve">And as the saints in heaven have greater advantage to see these things so also to enjoy them, to see the glory of them, and receive comfort and joy by them, they are under greater advantage to possess them as theirs being with Christ who does possess, in communion with whom they enjoy and possess their infinite portion, their whole heavenly inheritance and kingdom; as much as the whole body has all the pleasure of music by the ear, and all the pleasure of its food by the mouth and stomach, and all the benefit and refreshment of the air breathed in by the lungs. And thus it is the saints in heaven sing to the Lamb, Revelation 5:9–10, "Thou art worthy [to take the book, and to open the seals thereof]; for thou hast redeemed us to God by thy blood, [out of every kindred and tongue and people and nation,] and made us kings and priests, and </w:t>
      </w:r>
      <w:r>
        <w:rPr>
          <w:i/>
          <w:iCs/>
        </w:rPr>
        <w:t xml:space="preserve">we shall reign on earth</w:t>
      </w:r>
      <w:r>
        <w:t xml:space="preserve">." Thus it is the meek shall inherit the earth. For Christ is the heir of the world; he has purchased the kingdom. The kingdom is promised him by the Father, and at last shall be given him, when other kingdoms are destroyed, Daniel 7:14. And the saints are heirs with Christ, and shall inherit with him the same kingdom, and reign in the same kingdom. And so they shall enjoy the victory with him; but he leads kings in chains, and all the saints shall have that honor with him, Psalms 149:5–9. And thus it is that when the time comes that Christ shall break his enemies with a rod of iron, they also shall have power over the nations, and shall rule them with a rod of iron, Revelation 2:26–28. And thus it is the souls of the martyrs of Jesus shall live and reign with Christ a thousand years, Revelation 20:4 [:4]. They shall be most nearly interested in that revival or spiritual resurrection of the church that shall be then, that shall be in some sense the resurrection of Christ himself, in the same manner as the setting up the kingdom of Christ in the world is represented as Christ's being born, Revelation 12:5. They shall possess the joy and happiness of that revival of the church. It will be as much their own and much more, in some respects, than the saints on earth. See Revelation 19, the former part of the chapter. Thus Abraham, who is spoken of as the heir of the world, inherits it, possesses his inheritance, and shall enjoy the great promise of old made to him.</w:t>
      </w:r>
    </w:p>
    <w:p>
      <w:pPr>
        <w:pStyle w:val="SourcePage"/>
      </w:pPr>
      <w:r>
        <w:t xml:space="preserve">[p. 473]</w:t>
      </w:r>
    </w:p>
    <w:p>
      <w:pPr>
        <w:pStyle w:val="BodyText"/>
      </w:pPr>
      <w:r>
        <w:t xml:space="preserve">As the saints in heaven shall be under much greater advantage in heaven to see and enjoy God than when on earth, so they shall be proportionably under much greater advantage to see and enjoy the works of God, and especially those works of God which appertain to the work of redemption, which is that work by which God chiefly manifests himself to the inhabitants of the heavenly world, and especially the redeemed there. The saints and angels see God by beholding the displays of his perfections, but the perfections of God are displayed and manifested chiefly by their effects. Thus the chief way wherein the wisdom of God is to be seen is in the wise acts and operations of God, and so of his power, mercy, and justice and other perfections. But these are seen, even by the angels themselves, chiefly by what God does in the work of redemption. Ephesians 3:10, "To the intent that now unto the principalities and powers in heavenly places might be known, by the church, the manifold wisdom of God."</w:t>
      </w:r>
    </w:p>
    <w:p>
      <w:pPr>
        <w:pStyle w:val="BodyText"/>
      </w:pPr>
      <w:r>
        <w:rPr>
          <w:i/>
          <w:iCs/>
        </w:rPr>
        <w:t xml:space="preserve">Corol</w:t>
      </w:r>
      <w:r>
        <w:t xml:space="preserve">. Hence [we] learn one reason why the promises of the future glory of the church in this world are so much insisted on in the word of [God], delivered to his church ages before the accomplishment.</w:t>
      </w:r>
    </w:p>
    <w:p>
      <w:pPr>
        <w:pStyle w:val="BodyText"/>
      </w:pPr>
      <w:r>
        <w:rPr>
          <w:i/>
          <w:iCs/>
        </w:rPr>
        <w:t xml:space="preserve">Obj</w:t>
      </w:r>
      <w:r>
        <w:t xml:space="preserve">. In Ecclesiastes 9:5–6, it is said of the dead that they "know not anything, neither have they anymore a portion forever in anything that is done under the sun."</w:t>
      </w:r>
    </w:p>
    <w:p>
      <w:pPr>
        <w:pStyle w:val="BodyText"/>
      </w:pPr>
      <w:r>
        <w:rPr>
          <w:i/>
          <w:iCs/>
        </w:rPr>
        <w:t xml:space="preserve">Ans</w:t>
      </w:r>
      <w:r>
        <w:t xml:space="preserve">. 1. Their having no more a portion, etc., implies no more than [that] they shall no more be interested in sublunary things, or in any worldly concern. But not that they are not interested in the spiritual and heavenly affairs of that family of God, that is not of the world, that are chosen and called out of the world and redeemed from the earth and, as is represented by the Apostle, don't live in the world, but have their conversation or citizenship in heaven [Philippians 3:20].</w:t>
      </w:r>
    </w:p>
    <w:p>
      <w:pPr>
        <w:pStyle w:val="ListText"/>
        <w:numPr>
          <w:ilvl w:val="0"/>
          <w:numId w:val="3"/>
        </w:numPr>
      </w:pPr>
      <w:r>
        <w:t xml:space="preserve">'Tis manifest by the context the wise man speaks of temporal death as it is in itself, and not, as it is by redemption, an inlet into a more happy state in those that [are] redeemed from death, from the power of the grave. For the dead are here said to have no more a reward, and as being in a far worse state than when living (Ecclesiastes 9:4).</w:t>
      </w:r>
      <w:r>
        <w:rPr>
          <w:rStyle w:val="FootnoteReference"/>
        </w:rPr>
        <w:footnoteReference w:id="109"/>
      </w:r>
      <w:r>
        <w:t xml:space="preserve"> The wise man's design and drift leads him to speak of temporal death, or death as it is in itself with regard to things temporal and visible, without any respect to a future state of existence. And therefore all that is implied is that the dead body knows not anything. They that are in their graves know not anything; not but that the immortal soul that never dies knows something, knows as well that the</w:t>
      </w:r>
    </w:p>
    <w:p>
      <w:pPr>
        <w:pStyle w:val="SourcePage"/>
      </w:pPr>
      <w:r>
        <w:t xml:space="preserve">[p. 474]</w:t>
      </w:r>
    </w:p>
    <w:p>
      <w:pPr>
        <w:pStyle w:val="BodyText"/>
      </w:pPr>
      <w:r>
        <w:t xml:space="preserve">dead body shall rise again, as the living know that they must die. 'Tis in this sense, and no other, that all things come alike to all, and there is one event to the righteous and wicked, Ecclesiastes 9:3 and preceding verses. The event is the same in the death of both only as temporal death is the same in all. In this sense, as dieth the wise man, so the fool, Ecclesiastes 2:16. See No. 1095.</w:t>
      </w:r>
    </w:p>
    <w:p>
      <w:pPr>
        <w:pStyle w:val="BodyText"/>
      </w:pPr>
      <w:r>
        <w:t xml:space="preserve">Texts of Scripture that show that the saints in heaven see and are concerned and interested in the prosperity of the church on earth: Matthew 19:27–30, Proverbs 10:30, Psalms 25:13.</w:t>
      </w:r>
    </w:p>
    <w:p>
      <w:pPr>
        <w:pStyle w:val="BodyText"/>
      </w:pPr>
      <w:r>
        <w:t xml:space="preserve">That not only the angels but the glorified saints are spectators of what is done in the church of God on earth, and are continually observing these things, see note on Hebrews 12:1, "Blank Bible."</w:t>
      </w:r>
      <w:r>
        <w:rPr>
          <w:rStyle w:val="FootnoteReference"/>
        </w:rPr>
        <w:footnoteReference w:id="110"/>
      </w:r>
    </w:p>
    <w:p>
      <w:pPr>
        <w:pStyle w:val="Heading2"/>
      </w:pPr>
      <w:bookmarkStart w:name="heading_1090_faith_divine_or_a_spiri" w:id="272"/>
      <w:r>
        <w:t xml:space="preserve">1090. FAITH DIVINE, OR A SPIRITUAL CONVICTION</w:t>
      </w:r>
      <w:bookmarkEnd w:id="272"/>
    </w:p>
    <w:p>
      <w:pPr>
        <w:pStyle w:val="BodyText"/>
      </w:pPr>
      <w:r>
        <w:t xml:space="preserve">of the truth of things of religion. Some have objected against a spiritual sight of divine things in their glorious, excellent and divine form as being the foundation of a conviction of the truth or real existence of 'em. Because, say they, the existence of things is, in the order of nature, before the forms or qualities of them as excellent or odious; and so the knowledge of their existence must go before the sight of their form or quality. They must be known to be, before they are seen to be excellent. I answer, it is true, things must be known to be, before they are known to be excellent, if by this proposition this be understood, that things must be known really to exist before they can be known really to exist excellent, or really to exist with such and such a beauty. And all the force of the objection depends on such a meaning of this assertion. But if thereby be intended that [a] thing must be known to have a real existence before the person has a clear understanding, idea or apprehension of the thing proposed or objected to his view as it is in its qualities, either odious or beautiful, then the assertion is not true. For his having a clear idea of something proposed to his understanding or view, as very beautiful or very odious, as it is proposed, does not suppose its reality; that is, it does not presuppose it, though its real existence may perhaps follow from it. But in our way of understanding things in general of all kinds, we first have some understanding or view of the thing in its qualities, before we know its existence. Thus it is in things that we know by our external senses—by our bodily sight, for instance. We first see them or have a clear idea of them by sight, before we know their existence by</w:t>
      </w:r>
    </w:p>
    <w:p>
      <w:pPr>
        <w:pStyle w:val="SourcePage"/>
      </w:pPr>
      <w:r>
        <w:t xml:space="preserve">[p. 475]</w:t>
      </w:r>
    </w:p>
    <w:p>
      <w:pPr>
        <w:pStyle w:val="BodyText"/>
      </w:pPr>
      <w:r>
        <w:t xml:space="preserve">our sight. We first see the sun and have a strong, lively and clear idea of it in its qualities, its shape, its brightness, etc., before we know there actually exists such a body.</w:t>
      </w:r>
    </w:p>
    <w:p>
      <w:pPr>
        <w:pStyle w:val="Heading2"/>
      </w:pPr>
      <w:bookmarkStart w:name="heading_1091_covenants_of_redemption" w:id="273"/>
      <w:r>
        <w:t xml:space="preserve">1091. COVENANTS OF REDEMPTION AND GRACE.</w:t>
      </w:r>
      <w:bookmarkEnd w:id="273"/>
    </w:p>
    <w:p>
      <w:pPr>
        <w:pStyle w:val="BodyText"/>
      </w:pPr>
      <w:r>
        <w:t xml:space="preserve">Nos. 617, 825, 919. There is a covenant that God makes with believers in Christ that is different from the covenant of union between Christ and his spouse. There are promises of God the Father made to believers, and not only made to Christ for them, before the world was. And yet it will not follow there is a distinct covenant of grace between God the Father and believers, besides the eternal covenant of redemption that God made with his Son. The promises that God, in the covenant of redemption, made to his Son of benefits to be given to him and his people jointly, such as justification, the privileges and benefits of his children, the eternal inheritance and kingdom, were properly made to Christ mystical. For they were made to Christ as a public person, as virtually containing the whole future church that he had taken as it were into himself, having taken their names on his heart, and having undertaken to stand as representing them all. And therefore the promises are in effect not only made to Christ, but his members. For they were made to the whole mystical Christ, and though the whole of Christ mystical was not yet in being, only the head of the body as yet is in being, and the members only existing in God's decree. And as in process of time the members, one after another, come into being, and then the same promises that were virtually made to 'em before are expressly revealed to 'em, and directed to 'em. Yet this does not make the promises, as revealed and directly made to the members, a different covenant from the promises that were before made to the head, that existed before 'em and stood for 'em. If the members had all then been existing in union with their head, when God the Father made a covenant with their head for them, and gave promises pertaining to the whole mystical body, head and members, then doubtless it would have been proper that the promises should be directed to the head and members both, as united; for the promises are the same, and both head and members are concerned in them. And then surely the promises, as made to the head, would not have been one covenant, and another, as declared to the members; out the promises, as declared to the whole and every part, would have been but one covenant. And the promises are not the less the same, nor the covenant the less one, for being declared and explicitly directed to the several parts successively, as they come into being.</w:t>
      </w:r>
    </w:p>
    <w:p>
      <w:pPr>
        <w:pStyle w:val="BodyText"/>
      </w:pPr>
      <w:r>
        <w:t xml:space="preserve">If Adam, our first surety, had fulfilled the covenant made with him,</w:t>
      </w:r>
    </w:p>
    <w:p>
      <w:pPr>
        <w:pStyle w:val="SourcePage"/>
      </w:pPr>
      <w:r>
        <w:t xml:space="preserve">[p. 476]</w:t>
      </w:r>
    </w:p>
    <w:p>
      <w:pPr>
        <w:pStyle w:val="BodyText"/>
      </w:pPr>
      <w:r>
        <w:t xml:space="preserve">which was made with him as a public head for himself and his posterity, then his posterity, as they came into being, one after another, would all have had a title to eternal life; by virtue of the promises made to Adam, their surety, all would have had a title by virtue of that one covenant. And if God had pleased, as particular persons came into being, to renew a revelation of the promises made before to Adam, and to direct and apply the promises to each individual, and to promise him that he should have eternal life because he was interested in Adam's perfect obedience, this would not have been anything like making another covenant with them. It would be only renewedly declaring the same covenant made before to their surety, and explicitly applying the same promises to them, that were before made to him. If one chosen by the people of a certain commonwealth to go to a neighboring prince, to treat with him for them, fully empowered goes, and a treaty or covenant be entered into, and fully confirmed by the prince with the ambassador in behalf of himself and his people, with many promises established, wherein many great benefits are promised to him and his people jointly; these promises at first are delivered only to him, because his people are not present. But afterwards, he goes into his own country, to his people, and then delivers the promises to them. It will not make the covenant to become now another covenant, nor the promises other promises from what were delivered to their representative before, in a foreign country, because then they actually reached him only, but now do immediately reach them.</w:t>
      </w:r>
    </w:p>
    <w:p>
      <w:pPr>
        <w:pStyle w:val="BodyText"/>
      </w:pPr>
      <w:r>
        <w:t xml:space="preserve">If God the Father, before the foundation of the world, makes a covenant with his Son concerning him and his future spouse, and gives promises to both, considered as those that are to be one, and afterwards, when his spouse is obtained, and he is united to her, he brings this covenant and these promises in his hand, and delivers it to her as a covenant made with them jointly, this don't make it now to become another covenant, anymore than if Christ's spouse had actually been with Christ when the covenant was first made, and both had appeared in actual union before the Father in that transaction.</w:t>
      </w:r>
    </w:p>
    <w:p>
      <w:pPr>
        <w:pStyle w:val="BodyText"/>
      </w:pPr>
      <w:r>
        <w:t xml:space="preserve">So in the promises made to Moses in Mt. Sinai wherein, though God's words were immediately delivered to Moses only, yet God in them indeed spake not only to him but to the whole congregation whom he represented, saying to Moses, Exodus 19:5, "Ye shall be a peculiar treasure to me above all people; for all the earth is mine." And Moses afterwards came down from the Mount and delivered this covenant of God to the people. But this did not make it a different covenant from what it was before, as delivered to Moses alone in the Mount. That covenant was then, as the</w:t>
      </w:r>
    </w:p>
    <w:p>
      <w:pPr>
        <w:pStyle w:val="SourcePage"/>
      </w:pPr>
      <w:r>
        <w:t xml:space="preserve">[p. 477]</w:t>
      </w:r>
    </w:p>
    <w:p>
      <w:pPr>
        <w:pStyle w:val="BodyText"/>
      </w:pPr>
      <w:r>
        <w:t xml:space="preserve">Apostle observes, Galatians 3:19, "ordained in the hand of a mediator." But it was not a different covenant then, when God first delivered it into the hands of that typical mediator, from what it was afterwards when the mediator brought it down to the people, whose mediator he was. As Moses was the mediator of that covenant, so Christ is the Mediator of the new covenant, viz. the eternal covenant of grace made with him before the foundation of the world, in due time to be delivered to his people, called the new covenant, as revealed by Christ to his church when he came down from heaven. Because, as now revealed in its purity and spirituality, it differs from what it was before, when delivered as it were in the shell of those things that were external and typical.</w:t>
      </w:r>
    </w:p>
    <w:p>
      <w:pPr>
        <w:pStyle w:val="BodyText"/>
      </w:pPr>
      <w:r>
        <w:t xml:space="preserve">So that although undoubtedly, besides the marriage covenant between Christ and his church, there is a covenant that God the Father makes with believers, of which Jesus Christ is the Mediator, yet this covenant is in no wise properly a distinct covenant from the covenant God makes with Christ himself, as the believers' head and surety, and that he made with him before the world was. God the Father makes no covenant and enters into no treaty with fallen men distinctly, by themselves. He will transact with them, in such a friendly way, no other way than by and in Christ Jesus, as members and as it were parts of him. The friendliness and favor shall not be to them in their own name, but it shall all be to Christ, and all acts of friendship and favor shall be to him, and all promises made to him, and the fulfillment of promises also shall be to him, and to believers only as being in him, and under the covert of his name, and as being beheld and reckoned as parts of him.</w:t>
      </w:r>
    </w:p>
    <w:p>
      <w:pPr>
        <w:pStyle w:val="BodyText"/>
      </w:pPr>
      <w:r>
        <w:t xml:space="preserve">But the covenant between Christ himself and his church, by virtue of which she is united to him, is interested [in] him, and becomes his spouse and his mystical body, is an entirely distinct thing. And this is the covenant by which Christ's disciples become interested in that eternal life and kingdom, which God the Father did by covenant make over to Christ as a public person, agreeable to those words of our Savior to the disciples, Luke 22:29, "And I appoint unto you a kingdom, as my Father hath appointed unto me." The words in the original are literally translated thus, "I, by covenant, dispose (or make over) unto you, as my Father, by covenant, hath disposed unto me a kingdom."</w:t>
      </w:r>
    </w:p>
    <w:p>
      <w:pPr>
        <w:pStyle w:val="BodyText"/>
      </w:pPr>
      <w:r>
        <w:t xml:space="preserve">The due consideration of these things may perhaps reconcile the difference between those divines that think [the covenant of redemption] and the covenant of grace the same, and those that think 'em different. The covenant that God the Father makes with believers is indeed the very same with the covenant of redemption made with Christ before the foundation</w:t>
      </w:r>
    </w:p>
    <w:p>
      <w:pPr>
        <w:pStyle w:val="SourcePage"/>
      </w:pPr>
      <w:r>
        <w:t xml:space="preserve">[p. 478]</w:t>
      </w:r>
    </w:p>
    <w:p>
      <w:pPr>
        <w:pStyle w:val="BodyText"/>
      </w:pPr>
      <w:r>
        <w:t xml:space="preserve">of the world, or at least is entirely included in it. And this covenant has a mediator, or is "ordained in the hand of a mediator" [Galatians 3:19]. But the covenant by which Christ himself and believers are united, one with another, is properly a different covenant than that, and is not made by a mediator. There is a mediator between sinners and the Father to bring about a covenant union between them, but there is no mediator between Christ and sinners to bring about a marriage union between Christ and their souls.</w:t>
      </w:r>
    </w:p>
    <w:p>
      <w:pPr>
        <w:pStyle w:val="BodyText"/>
      </w:pPr>
      <w:r>
        <w:t xml:space="preserve">These things may also tend to reconcile the difference between those divines that [think] the covenant of grace is not conditional as to us or that the promises of it are without any proper conditions to be performed by us, and those that think that faith is the proper condition of the covenant of grace. The covenant of grace, if thereby we understand the covenant between God the Father and believers in Christ, the covenant that he "ordains in the hand of [a] mediator," and the promises given us in him, is indeed without any proper conditions to be performed by us. Faith is not properly the condition of this covenant, but the righteousness of Christ. Faith is no more properly the condition of this covenant made with the second Adam, for himself and believers in him, than a coming into being by descent from Adam would properly have been the condition of the covenant God made with Adam, and the promises made to his posterity in him. Adam's righteousness was the alone proper condition, not only of Adam's eternal life but of his posterity's, according to the tenor of that covenant. So Christ's righteousness is the alone proper condition of eternal life to the second Adam and his spiritual seed, according to the tenor of the new covenant made with him. But the covenant of grace, if thereby we understand the covenant between Christ himself and his church or his members, is conditional as to us: the proper condition of it, which is a yielding to Christ's wooings and accepting his offers and closing with him as a redeemer and spiritual husband, is to be performed by us. A proper condition of a covenant is that qualification or act of the party with whom the covenant is made by which, according [to] the tenor of the covenant, the party is interested in the benefits therein promised. But the party with whom God the Father, as supreme Lord, ruler and disposer of all, makes his covenant in favor of fallen men is Christ mystical, containing both head and members, and will have nothing to do in any such friendly transaction with fallen men any otherwise but as in and under Christ, and considered as one party with him. But that in this party by which alone, according to the tenor of the covenant, the party, both head and members, is interested in eternal life is Christ's righteousness. But in</w:t>
      </w:r>
    </w:p>
    <w:p>
      <w:pPr>
        <w:pStyle w:val="SourcePage"/>
      </w:pPr>
      <w:r>
        <w:t xml:space="preserve">[p. 479]</w:t>
      </w:r>
    </w:p>
    <w:p>
      <w:pPr>
        <w:pStyle w:val="BodyText"/>
      </w:pPr>
      <w:r>
        <w:t xml:space="preserve">the covenant between Christ and his members or spouse, she is by herself a party in the covenant, and that in this party by which alone, according to the tenor of the covenant, she is interested in the benefit of union and propriety in Christ (which is the benefit directly conveyed in this covenant) is her believing in Christ, or her soul's active union with him.</w:t>
      </w:r>
    </w:p>
    <w:p>
      <w:pPr>
        <w:pStyle w:val="Heading2"/>
      </w:pPr>
      <w:bookmarkStart w:name="heading_1092_justification_fitness_n" w:id="274"/>
      <w:r>
        <w:t xml:space="preserve">1092. JUSTIFICATION. FITNESS, NATURAL AND MORAL.</w:t>
      </w:r>
      <w:bookmarkEnd w:id="274"/>
    </w:p>
    <w:p>
      <w:pPr>
        <w:pStyle w:val="BodyText"/>
      </w:pPr>
      <w:r>
        <w:t xml:space="preserve">If there be no regard to any meetness or natural suitableness in faith to unite to Christ, that God looks on believers rather than others as united to him, and it be the condition of being in Christ, only by merely arbitrary appointment in such a sense, then I think it is demonstrable that faith has nothing peculiar to it in this affair, that it is in nothing distinguished from other graces. For if faith, or accepting of Christ, be appointed to be the condition of having Christ wholly arbitrarily, without any regard to any mere fitness between having Christ and accepting of him, than between having Christ and any other act, then by faith's being the condition of having Christ, or being interested in him, must be meant one of these two things:</w:t>
      </w:r>
    </w:p>
    <w:p>
      <w:pPr>
        <w:pStyle w:val="ListText"/>
        <w:numPr>
          <w:ilvl w:val="0"/>
          <w:numId w:val="2"/>
        </w:numPr>
      </w:pPr>
      <w:r>
        <w:t xml:space="preserve">That God has appointed that there should be an indissoluble connection between accepting Christ and an having Christ, so that, if there be one, there evermore is the other. But not that faith has any influence in the case as qualifying for such a benefit, or that the benefit is in any respect on the account of this acceptance, but only 'tis appointed they should go together, that one should always be where the other is. But this is nothing peculiar to faith. Or,</w:t>
      </w:r>
    </w:p>
    <w:p>
      <w:pPr>
        <w:pStyle w:val="ListText"/>
        <w:numPr>
          <w:ilvl w:val="0"/>
          <w:numId w:val="3"/>
        </w:numPr>
      </w:pPr>
      <w:r>
        <w:t xml:space="preserve">That faith is constituted to be a sign of an interest in Christ, so that, though it has no proper influence as qualifying in any respect by any suitableness in itself, yet it has influence in our consciences, in showing our interest in Christ. I answer that in this, faith has nothing peculiar to itself, for other graces are as sure signs of an interest in Christ as faith. Now let it be strictly considered whether there can be any other way of appointing faith to be the condition of an interest in Christ arbitrarily, without any regard to anything in the nature of this grace, as having in itself more of a relation to the benefit than other graces. If any say, Yes, there may be something else, it may be by faith because God has appointed that it shall be by that grace, so that, though faith has nothing in its nature that influences peculiarly, yet it influences by appointment; then the question returns, How has God determined that it shall influence, but only as he has determined that faith and an interest in Christ shall go together, that where one is, the other [is]. If it be said that faith has something peculiar in this affair because God has appointed it shall have some peculiar influence,</w:t>
      </w:r>
    </w:p>
    <w:p>
      <w:pPr>
        <w:pStyle w:val="SourcePage"/>
      </w:pPr>
      <w:r>
        <w:t xml:space="preserve">[p. 480]</w:t>
      </w:r>
    </w:p>
    <w:p>
      <w:pPr>
        <w:pStyle w:val="BodyText"/>
      </w:pPr>
      <w:r>
        <w:t xml:space="preserve">I ask, What is that peculiar influence that God has appointed it shall have? If he has not appointed there should be any more suitableness in faith to this benefit, or any qualification in faith itself for the benefit, then all that he has appointed is that they shall go together, which he has done as much with respect to all other graces. God has promised that justification shall go along with, or be connected with, other graces as much as this. Thus God has promised that forgiveness of sin shall go along with a forgiving spirit, that obtaining mercy shall go along with a merciful spirit.</w:t>
      </w:r>
    </w:p>
    <w:p>
      <w:pPr>
        <w:pStyle w:val="BodyText"/>
      </w:pPr>
      <w:r>
        <w:t xml:space="preserve">Faith's being the condition of an interest in Christ signifies either merely that it is a thing connected with an interest in Christ, with which it shall be, and without which it shall [not] be, and connected in the promises as it is with all other graces, as well as faith; or else, if it signifies anything further, it is that besides its being connected with this benefit, it has some way or other some special influence to cause such a connection. A mere arbitrary constitution, without anything in the nature of faith having any relation to an interest in Christ, may cause an indissoluble connection. But which way does this arbitrary constitution cause faith to have influence to cause the connection?</w:t>
      </w:r>
    </w:p>
    <w:p>
      <w:pPr>
        <w:pStyle w:val="BodyText"/>
      </w:pPr>
      <w:r>
        <w:t xml:space="preserve">To say that faith has some peculiar influence in this affair as a condition, because God has appointed that it shall be the special condition, and then, if asked what this peculiar influence as a condition is that God has appointed faith shall have in the affair of justification, to answer 'tis that peculiar influence that it has by virtue of God's appointing it to be a condition, is to go round in a circle and to speak nonsense, without declaring anything at all. 'Tis only to say that God has appointed that faith should have something peculiar belonging to it, and the peculiar thing that he has appointed it shall have is that he has appointed it shall have something peculiar. Or, in other words, that God has appointed it should be the condition of an interest in Christ more than other graces, and then, when asked wherein does this peculiar appointed conditionality of faith consist, to answer it consists in God's appointing it to be the peculiar condition.</w:t>
      </w:r>
    </w:p>
    <w:p>
      <w:pPr>
        <w:pStyle w:val="BodyText"/>
      </w:pPr>
      <w:r>
        <w:t xml:space="preserve">The question is whether or no God has so ordained that those whose hearts entirely receive and actively unite with Christ should be looked upon as being indeed one with him rather than others, whose hearts are alienated from him and reject him, at all because it is more fit or suitable in itself that the former should be looked upon one with Christ than the latter; or whether we can at all infer from God's having thus ordained, but that, were it not for his arbitrary appointment of faith to be the condition, they that remain enemies and despisers of Christ might as fitly and properly</w:t>
      </w:r>
    </w:p>
    <w:p>
      <w:pPr>
        <w:pStyle w:val="SourcePage"/>
      </w:pPr>
      <w:r>
        <w:t xml:space="preserve">[p. 481]</w:t>
      </w:r>
    </w:p>
    <w:p>
      <w:pPr>
        <w:pStyle w:val="BodyText"/>
      </w:pPr>
      <w:r>
        <w:t xml:space="preserve">be looked upon as one with him as those whose hearts are united to him. And is not the resolution of this inquiry pretty easy? When a man offers himself and a joint possession of his estate to a woman whom he makes suit to, on condition she will receive him and unite herself to him as her husband, will any ever imagine that he, in offering himself and his estate on such terms, has [not] any respect to any fitness or propriety in her thus receiving him and uniting herself to him, in order to her being possessed of such a benefit, or any manner of relation that that act of hers, in its own nature, has to her standing in such a relation to him, and having such a propriety in him, but that he is wholly arbitrary in requiring such terms? So here. And 'tis unreasonable to suppose that Christ is in this sense arbitrary in offering to sinners himself and his benefits, on condition of their accepting him by faith.</w:t>
      </w:r>
    </w:p>
    <w:p>
      <w:pPr>
        <w:pStyle w:val="BodyText"/>
      </w:pPr>
      <w:r>
        <w:t xml:space="preserve">I daresay the same persons that deny any respect to any natural fitness in faith to a state of union with Christ will virtually own it—own it in many things they say about faith: an accepting of Christ, a being united to Christ, and in him, about coming to Christ to receive justification by him, and Christ's accepting those that come to him, and giving himself and his benefits to them, his coming in that he may sup with them and they with him, that open the door to let him in, and the like.</w:t>
      </w:r>
    </w:p>
    <w:p>
      <w:pPr>
        <w:pStyle w:val="Heading2"/>
      </w:pPr>
      <w:bookmarkStart w:name="heading_1093_adoption_whether_it_be_" w:id="275"/>
      <w:r>
        <w:t xml:space="preserve">1093. ADOPTION, whether it be included in JUSTIFICATION.</w:t>
      </w:r>
      <w:bookmarkEnd w:id="275"/>
    </w:p>
    <w:p>
      <w:pPr>
        <w:pStyle w:val="BodyText"/>
      </w:pPr>
      <w:r>
        <w:t xml:space="preserve">This some have supposed, and that for this reason: that as justification is a sentence passed by God in favor of the person justified, not only pronouncing him free from guilt, and so setting of him at liberty from the punishment due to sin, but also pronouncing him positively righteous, and so adjudging to him the benefits that are the rewards of righteousness. But all the privileges that appertain to adoption are among the benefits that are the reward of the righteousness that appertains to the believer, even the righteousness of Christ, which is reckoned to him in his justification.</w:t>
      </w:r>
    </w:p>
    <w:p>
      <w:pPr>
        <w:pStyle w:val="BodyText"/>
      </w:pPr>
      <w:r>
        <w:t xml:space="preserve">But nevertheless, if things are justly and exactly considered, it will appear that adoption is truly to be looked upon as properly diverse from justification, and not implied in it. Particularly this will appear by the consideration of the following things, viz.</w:t>
      </w:r>
    </w:p>
    <w:p>
      <w:pPr>
        <w:pStyle w:val="BodyText"/>
      </w:pPr>
      <w:r>
        <w:t xml:space="preserve">Justification is a sentence passed by God as judge of the law; or, in other words, it is a sentence passed by the supreme rector or maintainer of right in the universe, ordering and judging according to one, great universal and eternal rule of rectitude or righteousness, which rule is that which is often, in Scripture, called the law. This supreme rector, who has the care of the maintenance of this rule and judges by it, in judging those that are</w:t>
      </w:r>
    </w:p>
    <w:p>
      <w:pPr>
        <w:pStyle w:val="SourcePage"/>
      </w:pPr>
      <w:r>
        <w:t xml:space="preserve">[p. 482]</w:t>
      </w:r>
    </w:p>
    <w:p>
      <w:pPr>
        <w:pStyle w:val="BodyText"/>
      </w:pPr>
      <w:r>
        <w:t xml:space="preserve">the subjects of it passes a twofold sentence, according as they agree or disagree with this rule: a sentence of condemnation, which declares a person not right, i.e. not agreeable to the grand rule of right, and so liable to that punishment that the rule fixes; or secondly, a sentence of justification, judging the person right or strait according to the rule, i.e. fully and perfectly agreeing with the grand, universal and eternal rule of rectitude or righteousness—not only negatively agreeing, being free from sin (as Adam, the first moment of his creation), but positively agreeing, having a perfect fulfillment of the rule—and so adjudging to him the reward of this rectitude, which is eternal life. Thus justification adjudges to the person justified only that benefit which the law affixes to the rectitude or righteousness it requires as its reward, which is eternal life.</w:t>
      </w:r>
    </w:p>
    <w:p>
      <w:pPr>
        <w:pStyle w:val="BodyText"/>
      </w:pPr>
      <w:r>
        <w:t xml:space="preserve">But a being the children of God in that manner that the redeemed of Christ are, by virtue of their special union with the only-begotten Son of God, which is the privilege they are received to in adoption, is no privilege annexed by the law to righteousness: it is a privilege was never obtained by the righteousness of the elect angels, nor would it have been obtained by the perfect obedience of our first father. But it is a peculiar benefit of the covenant of grace, a new thing revealed in the gospel, one of those things spoken of in Isaiah 64:4, "For since the beginning of the world men have not heard nor perceived by the ear, neither hath the eye seen, O God, besides thee, what he hath prepared for him that waiteth for him." It being so new and strange a thing, well might the apostle say, concerning it, "Behold what manner of love the Father hath bestowed upon us, that we should be called the sons of God" (1 John 3:1).</w:t>
      </w:r>
    </w:p>
    <w:p>
      <w:pPr>
        <w:pStyle w:val="Heading2"/>
      </w:pPr>
      <w:bookmarkStart w:name="heading_1094_end_of_the_creation_glo" w:id="276"/>
      <w:r>
        <w:t xml:space="preserve">1094. END OF THE CREATION. GLORY OF GOD.</w:t>
      </w:r>
      <w:bookmarkEnd w:id="276"/>
    </w:p>
    <w:p>
      <w:pPr>
        <w:pStyle w:val="BodyText"/>
      </w:pPr>
      <w:r>
        <w:t xml:space="preserve">See [Nos.] 1082, 1084 and 1066. By the glory of God seems to be meant the flowing out of his goodness, or the communication of his fullness of happiness, in Ephesians 2:16, "That he would grant you, according to the riches of his glory, to be strengthened with might, by his Spirit, in the inner man"; and Romans 9:22–23, "What if God, willing to show his wrath [and to make his power known, endured with much longsuffering the vessels of wrath fitted to destruction,] and that he might make known the riches of his glory on the vessels of mercy?" Philippians 4:19, "But my God shall supply all your need, according to his riches in glory, by Christ Jesus." These expressions of the Apostle are equivalent to those, Ephesians 1:7, "According to the riches of his grace"; Ephesians 2:4, "The riches of his goodness"; Ephesians 2:7, "The exceeding riches of his grace, in his kindness towards us through Christ Jesus"; Ephesians 3:8, "the unsearchable riches of Christ."</w:t>
      </w:r>
    </w:p>
    <w:p>
      <w:pPr>
        <w:pStyle w:val="SourcePage"/>
      </w:pPr>
      <w:r>
        <w:t xml:space="preserve">[p. 483]</w:t>
      </w:r>
    </w:p>
    <w:p>
      <w:pPr>
        <w:pStyle w:val="BodyText"/>
      </w:pPr>
      <w:r>
        <w:t xml:space="preserve">The glory of God implies these two things: manifestation and communication, the latter called grace, the former, truth. John 1:14, "And we beheld his glory as of the only begotten of the Father, full of grace and truth."</w:t>
      </w:r>
    </w:p>
    <w:p>
      <w:pPr>
        <w:pStyle w:val="BodyText"/>
      </w:pPr>
      <w:r>
        <w:t xml:space="preserve">When Moses besought God to show him his glory, God answered, "I will make all my goodness to pass before thee" (Exodus 33:18–19).</w:t>
      </w:r>
    </w:p>
    <w:p>
      <w:pPr>
        <w:pStyle w:val="Heading2"/>
      </w:pPr>
      <w:bookmarkStart w:name="heading_1095_saints_in_heaven_reign_" w:id="277"/>
      <w:r>
        <w:t xml:space="preserve">1095. SAINTS IN HEAVEN REIGN ON EARTH.</w:t>
      </w:r>
      <w:bookmarkEnd w:id="277"/>
    </w:p>
    <w:p>
      <w:pPr>
        <w:pStyle w:val="BodyText"/>
      </w:pPr>
      <w:r>
        <w:t xml:space="preserve">'Tis evident that when Christ promises a kingdom to his true followers, as he does especially in Luke 22:29–30, that one thing especially intended is their reigning with him in his kingdom of grace on earth, by Christ's words in that place, "And I appoint unto you a kingdom, as my Father hath appointed unto me, that ye may eat and drink at my table in my kingdom, and sit on thrones, judging the twelve tribes of Israel." By this it also appears that by that expression, used here and elsewhere, of sitting on thrones, judging the twelve tribes of Israel, is not intended only judging the world with Christ at the day of judgment. As indeed it will be unreasonable, on other accounts, to suppose this chiefly intended: for the saints judging the world at the day of judgment won't consist in their judging the church of God, for they shall all have the blessed sentence pronounced on them together, and be set down on Christ's right hand together, to be assessors with him in judging others. After this, they shall not judge one another over again, but their judging the world will consist in their judging angels and wicked men.</w:t>
      </w:r>
    </w:p>
    <w:p>
      <w:pPr>
        <w:pStyle w:val="Heading2"/>
      </w:pPr>
      <w:bookmarkStart w:name="heading_1096_fitness_natural_moral_j" w:id="278"/>
      <w:r>
        <w:t xml:space="preserve">1096. FITNESS, NATURAL, MORAL. JUSTIFICATION.</w:t>
      </w:r>
      <w:bookmarkEnd w:id="278"/>
    </w:p>
    <w:p>
      <w:pPr>
        <w:pStyle w:val="BodyText"/>
      </w:pPr>
      <w:r>
        <w:t xml:space="preserve">It appears to me unreasonable to imagine but that we are justified by faith, as being that which, in some respect or other, qualifies for justification, and not merely as God has arbitrarily constituted a connection between an interest in Christ and faith; as he might have done a man's being of such a stature, or of such colored hair, or any other indifferent thing, that does in no respect qualify the subject, nor has in itself no sort of relation</w:t>
      </w:r>
      <w:r>
        <w:rPr>
          <w:rStyle w:val="FootnoteReference"/>
        </w:rPr>
        <w:footnoteReference w:id="111"/>
      </w:r>
      <w:r>
        <w:t xml:space="preserve"> to an union with Christ, or disunion from him.</w:t>
      </w:r>
    </w:p>
    <w:p>
      <w:pPr>
        <w:pStyle w:val="BodyText"/>
      </w:pPr>
      <w:r>
        <w:t xml:space="preserve">There is a fitness that consists in mere natural preparation and proper capacity. So a man may be said to be fitted or prepared for mercy by feeling something of the sad consequence of his sin, or by having natural conscience awakened to be made sensible of it; such a fitness as this derogates nothing from the freeness of grace, nor is in any respect contrary to the Christian doctrine of grace without works. And there is also a fitness of</w:t>
      </w:r>
    </w:p>
    <w:p>
      <w:pPr>
        <w:pStyle w:val="SourcePage"/>
      </w:pPr>
      <w:r>
        <w:t xml:space="preserve">[p. 484]</w:t>
      </w:r>
    </w:p>
    <w:p>
      <w:pPr>
        <w:pStyle w:val="BodyText"/>
      </w:pPr>
      <w:r>
        <w:t xml:space="preserve">mere natural propriety, that derogates no more from free grace than the other. Thus 'tis fit that those foreigners only should be looked upon as belonging to the people of a prince, and entitled with others to the benefits of his government, that do</w:t>
      </w:r>
      <w:r>
        <w:rPr>
          <w:rStyle w:val="FootnoteReference"/>
        </w:rPr>
        <w:footnoteReference w:id="112"/>
      </w:r>
      <w:r>
        <w:t xml:space="preserve"> voluntarily unite themselves to that prince and people. 'Tis fit that he only should be looked upon as standing instead of a people, so that they should be interested in his wise management, but that the people have voluntarily chosen to represent 'em.</w:t>
      </w:r>
    </w:p>
    <w:p>
      <w:pPr>
        <w:pStyle w:val="Heading2"/>
      </w:pPr>
      <w:bookmarkStart w:name="heading_1097_conflagration_misery_of" w:id="279"/>
      <w:r>
        <w:t xml:space="preserve">1097. CONFLAGRATION. MISERY OF THE DAMNED.</w:t>
      </w:r>
      <w:bookmarkEnd w:id="279"/>
    </w:p>
    <w:p>
      <w:pPr>
        <w:pStyle w:val="BodyText"/>
      </w:pPr>
      <w:r>
        <w:t xml:space="preserve">Not only will the heat of the fire of the last conflagration be the greater on account of the greatness of the fire, by which means the heat of all the globes of fire in this visible universe, when thrown together, will be vastly greater than now the heat of each of them is, as they stand and burn singly and by themselves; but the mighty collision there shall be, when they shall come together with such vast celerity and great impetus, being thrown together by the almighty arm of the incensed Deity, will serve to kindle them up to a vastly greater intenseness of heat, the motion of the globes themselves, as they shall meet one another, being many thousand times swifter than now the motion of the very particles of fire or rays of light is.</w:t>
      </w:r>
    </w:p>
    <w:p>
      <w:pPr>
        <w:pStyle w:val="Heading2"/>
      </w:pPr>
      <w:bookmarkStart w:name="heading_1098_that_the_angels" w:id="280"/>
      <w:r>
        <w:t xml:space="preserve">1098. That the ANGELS,</w:t>
      </w:r>
      <w:bookmarkEnd w:id="280"/>
    </w:p>
    <w:p>
      <w:pPr>
        <w:pStyle w:val="BodyText"/>
      </w:pPr>
      <w:r>
        <w:t xml:space="preserve">in the times of the old testament, did not fully understand the counsels and designs of God with regard to man's redemption may be argued from that text, "For since the beginning of the world they have not heard" ("men" is not in the original), "nor perceived by the ear, neither hath the eye seen, O God, besides thee, what [he] hath prepared for him that waiteth for him" [Isaiah 64:4].</w:t>
      </w:r>
      <w:r>
        <w:rPr>
          <w:rStyle w:val="FootnoteReference"/>
        </w:rPr>
        <w:footnoteReference w:id="113"/>
      </w:r>
      <w:r>
        <w:t xml:space="preserve"> In the original, "what he hath made or done for him that waiteth for him." It is rendered in the margin,</w:t>
      </w:r>
      <w:r>
        <w:rPr>
          <w:rStyle w:val="FootnoteReference"/>
        </w:rPr>
        <w:footnoteReference w:id="114"/>
      </w:r>
      <w:r>
        <w:t xml:space="preserve"> "hath seen a God besides thee, which doth so for him that waiteth for him." But our translation gives the sense more agreeable to the citation of the Apostle, 1 Corinthians 2:7–9. It is manifest by this text, if we take it in a sense agreeable to the Apostle's understanding of it, that none of old understood the mystery of man's redemption by Jesus Christ. It never entered into the hearts of any, and, if this be the sense, it will follow from the words of the text not only that it had not entered into the hearts of any [of] mankind, but also of the angels; for all are expressly excluded but God himself. "None have heard, seen or perceived, </w:t>
      </w:r>
      <w:r>
        <w:rPr>
          <w:i/>
          <w:iCs/>
        </w:rPr>
        <w:t xml:space="preserve">O God, besides thee</w:t>
      </w:r>
      <w:r>
        <w:t xml:space="preserve">." The meaning is not only that no works had been already done that ever</w:t>
      </w:r>
    </w:p>
    <w:p>
      <w:pPr>
        <w:pStyle w:val="SourcePage"/>
      </w:pPr>
      <w:r>
        <w:t xml:space="preserve">[p. 485]</w:t>
      </w:r>
    </w:p>
    <w:p>
      <w:pPr>
        <w:pStyle w:val="BodyText"/>
      </w:pPr>
      <w:r>
        <w:t xml:space="preserve">any had seen or heard of, parallel to this work. For if the meaning was that no works that were past had been seen or heard of like this work, those words </w:t>
      </w:r>
      <w:r>
        <w:rPr>
          <w:i/>
          <w:iCs/>
        </w:rPr>
        <w:t xml:space="preserve">O God, besides thee</w:t>
      </w:r>
      <w:r>
        <w:t xml:space="preserve">, would not be added. For if that were the sense, these words would signify that, though others had not seen any past works parallel with this, yet God had; which would not have been [true], for himself had not seen any past works parallel with this.</w:t>
      </w:r>
    </w:p>
    <w:p>
      <w:pPr>
        <w:pStyle w:val="BodyText"/>
      </w:pPr>
      <w:r>
        <w:t xml:space="preserve">The same may also be argued from Ephesians 3:9–11, compared with Romans 16:25–26, Colossians 1:26. Not only are the words of Ephesians 3:10 very manifest to my present purpose, but those words in the verse preceding are here worthy of remark: "The mystery which, from the beginning of the world, hath been hid in God." Which seems plainly to imply that it was a secret that [God] kept within himself, was hid and sealed up in the divine understanding, and never had as yet been divulged to any other; was hid in God's secret counsels, which as yet no other being had never been made acquainted with. And so the words imply as much as those in the forementioned place in Isaiah, that "none had perceived besides God."</w:t>
      </w:r>
    </w:p>
    <w:p>
      <w:pPr>
        <w:pStyle w:val="Heading2"/>
      </w:pPr>
      <w:bookmarkStart w:name="heading_1099_end_of_the_creation_glo" w:id="281"/>
      <w:r>
        <w:t xml:space="preserve">1099. END OF THE CREATION. GLORY OF GOD. GOD'S DECLARATIVE GLORY.</w:t>
      </w:r>
      <w:bookmarkEnd w:id="281"/>
    </w:p>
    <w:p>
      <w:pPr>
        <w:pStyle w:val="BodyText"/>
      </w:pPr>
      <w:r>
        <w:t xml:space="preserve">If anything of that nature be of any importance or worth at all in the eyes of God, on the account of the fitness of the thing or anything else, it will then follow that all of it that ever he will receive, or all that he has in view, is of infinite importance in his eyes. For the sum total of the glory that God is to receive is infinite; for he will be glorified to all eternity, and those that shall render him his tribute of glory will, to eternity, be increasing in their knowledge of his glory, and so in the degree of their love and praise to eternity. So that God's declarative glory, as it is in God's view, is truly an infinitely great thing.</w:t>
      </w:r>
    </w:p>
    <w:p>
      <w:pPr>
        <w:pStyle w:val="Heading2"/>
      </w:pPr>
      <w:bookmarkStart w:name="heading_1100_mysteries" w:id="282"/>
      <w:r>
        <w:t xml:space="preserve">1100. MYSTERIES.</w:t>
      </w:r>
      <w:bookmarkEnd w:id="282"/>
    </w:p>
    <w:p>
      <w:pPr>
        <w:pStyle w:val="BodyText"/>
      </w:pPr>
      <w:r>
        <w:t xml:space="preserve">'Tis not necessary that persons should have clear ideas of the things that are the subject of a proposition, in order to being rationally convinced of the truth of the proposition. There are many truths of which mathematicians are convinced by strict demonstration, concerning many kinds of quantities, as surd quantities and fluxions, concerning which they have no clear ideas.</w:t>
      </w:r>
    </w:p>
    <w:p>
      <w:pPr>
        <w:pStyle w:val="Heading2"/>
      </w:pPr>
      <w:bookmarkStart w:name="heading_1101_justification" w:id="283"/>
      <w:r>
        <w:t xml:space="preserve">1101. JUSTIFICATION.</w:t>
      </w:r>
      <w:bookmarkEnd w:id="283"/>
    </w:p>
    <w:p>
      <w:pPr>
        <w:pStyle w:val="BodyText"/>
      </w:pPr>
      <w:r>
        <w:t xml:space="preserve">That the apostle Paul, in the terms </w:t>
      </w:r>
      <w:r>
        <w:rPr>
          <w:i/>
          <w:iCs/>
        </w:rPr>
        <w:t xml:space="preserve">law, righteousness, justification, judgment, condemnation, justification of life</w:t>
      </w:r>
      <w:r>
        <w:t xml:space="preserve">, used "forensic, or court terms," see Taylor's </w:t>
      </w:r>
      <w:r>
        <w:rPr>
          <w:i/>
          <w:iCs/>
        </w:rPr>
        <w:t xml:space="preserve">Key</w:t>
      </w:r>
      <w:r>
        <w:t xml:space="preserve">, p. 163.</w:t>
      </w:r>
      <w:r>
        <w:rPr>
          <w:rStyle w:val="FootnoteReference"/>
        </w:rPr>
        <w:footnoteReference w:id="115"/>
      </w:r>
    </w:p>
    <w:p>
      <w:pPr>
        <w:pStyle w:val="SourcePage"/>
      </w:pPr>
      <w:r>
        <w:t xml:space="preserve">[p. 486]</w:t>
      </w:r>
    </w:p>
    <w:p>
      <w:pPr>
        <w:pStyle w:val="Heading2"/>
      </w:pPr>
      <w:bookmarkStart w:name="heading_1102_trinity" w:id="284"/>
      <w:r>
        <w:t xml:space="preserve">1102. TRINITY.</w:t>
      </w:r>
      <w:bookmarkEnd w:id="284"/>
    </w:p>
    <w:p>
      <w:pPr>
        <w:pStyle w:val="BodyText"/>
      </w:pPr>
      <w:r>
        <w:t xml:space="preserve">Not only is the word </w:t>
      </w:r>
      <w:r>
        <w:rPr>
          <w:i/>
          <w:iCs/>
        </w:rPr>
        <w:t xml:space="preserve">Elohim</w:t>
      </w:r>
      <w:r>
        <w:t xml:space="preserve"> in the plural number, but it is joined to a verb of the plural number in Genesis 20:13, "When God caused me to wander from my Father's house." The word </w:t>
      </w:r>
      <w:r>
        <w:rPr>
          <w:i/>
          <w:iCs/>
        </w:rPr>
        <w:t xml:space="preserve">hithgnu</w:t>
      </w:r>
      <w:r>
        <w:t xml:space="preserve">, התען, "caused to wander," is in the plural number. This is agreeable to the use of plural verbs, adjectives and pronouns in Genesis 1:26, Genesis 3:22, Genesis 11:7. See other instances in Genesis 35:7, Isaiah 16:6. See Bp. Kidder's </w:t>
      </w:r>
      <w:r>
        <w:rPr>
          <w:i/>
          <w:iCs/>
        </w:rPr>
        <w:t xml:space="preserve">Demonstration</w:t>
      </w:r>
      <w:r>
        <w:t xml:space="preserve">, Pt. 3, pp. 81–82.</w:t>
      </w:r>
      <w:r>
        <w:rPr>
          <w:rStyle w:val="FootnoteReference"/>
        </w:rPr>
        <w:footnoteReference w:id="116"/>
      </w:r>
      <w:r>
        <w:t xml:space="preserve"> Exodus 32:4, compared with Nehemiah 9:18. See Nos. 1105, 1114.</w:t>
      </w:r>
      <w:r>
        <w:rPr>
          <w:rStyle w:val="FootnoteReference"/>
        </w:rPr>
        <w:footnoteReference w:id="117"/>
      </w:r>
    </w:p>
    <w:p>
      <w:pPr>
        <w:pStyle w:val="Heading2"/>
      </w:pPr>
      <w:bookmarkStart w:name="heading_1103_ezekiel_s_vision_of_the" w:id="285"/>
      <w:r>
        <w:t xml:space="preserve">1103. Ezekiel's vision of the dry bones is a confirmation that, however NATURAL MEN</w:t>
      </w:r>
      <w:bookmarkEnd w:id="285"/>
    </w:p>
    <w:p>
      <w:pPr>
        <w:pStyle w:val="BodyText"/>
      </w:pPr>
      <w:r>
        <w:t xml:space="preserve">may be the subjects of great and wonderful influences and operations of God's great power and Spirit, yet they don't properly partake at all of the Spirit before conversion. In all that is wrought in them in every respect fitting and preparing them for grace, so that nothing shall be wanting but divine life, yet as long as they are without this, they have nothing of the Spirit. Which confirms the distinctions I have elsewhere made of the Spirit of God's influencing the minds of natural men under common illuminations and convictions, and yet not communicating himself in his own proper nature to them before conversion.</w:t>
      </w:r>
      <w:r>
        <w:rPr>
          <w:rStyle w:val="FootnoteReference"/>
        </w:rPr>
        <w:footnoteReference w:id="118"/>
      </w:r>
      <w:r>
        <w:t xml:space="preserve"> And that saving grace differs from common grace not only in degree, but also in nature and kind.</w:t>
      </w:r>
      <w:r>
        <w:rPr>
          <w:rStyle w:val="FootnoteReference"/>
        </w:rPr>
        <w:footnoteReference w:id="119"/>
      </w:r>
      <w:r>
        <w:t xml:space="preserve"> See note on Ezekiel 37:7–9.</w:t>
      </w:r>
      <w:r>
        <w:rPr>
          <w:rStyle w:val="FootnoteReference"/>
        </w:rPr>
        <w:footnoteReference w:id="120"/>
      </w:r>
      <w:r>
        <w:t xml:space="preserve"> 'Tis said, Revelation 3:8, of the</w:t>
      </w:r>
    </w:p>
    <w:p>
      <w:pPr>
        <w:pStyle w:val="SourcePage"/>
      </w:pPr>
      <w:r>
        <w:t xml:space="preserve">[p. 487]</w:t>
      </w:r>
    </w:p>
    <w:p>
      <w:pPr>
        <w:pStyle w:val="BodyText"/>
      </w:pPr>
      <w:r>
        <w:t xml:space="preserve">church of Philadelphia, which is commended above all other churches, "Thou hast a little strength," certainly implying that ungodly men have none at all.</w:t>
      </w:r>
    </w:p>
    <w:p>
      <w:pPr>
        <w:pStyle w:val="Heading2"/>
      </w:pPr>
      <w:bookmarkStart w:name="heading_1104_abolishing_of_the_cerem" w:id="286"/>
      <w:r>
        <w:t xml:space="preserve">1104. ABOLISHING OF THE CEREMONIAL LAW.</w:t>
      </w:r>
      <w:bookmarkEnd w:id="286"/>
    </w:p>
    <w:p>
      <w:pPr>
        <w:pStyle w:val="BodyText"/>
      </w:pPr>
      <w:r>
        <w:t xml:space="preserve">The ordinances of Ezekiel's temple, in many things very different from the institutions delivered by Moses, are a clear evidence that Moses' institutions were not to be perpetuated. For if there was to be any material temple and altar, any sacrifices of beasts, and any ceremonial services at all to be performed at all in the times that Ezekiel's vision has respect to, without doubt they were to be literally agreeable to Ezekiel's description. For 'tis not to be supposed that he goes about to describe a material temple that the Jews were hereafter to have like Solomon's, and the temple services they were to perform there agreeable to Moses' institutions, by </w:t>
      </w:r>
      <w:r>
        <w:rPr>
          <w:i/>
          <w:iCs/>
        </w:rPr>
        <w:t xml:space="preserve">another</w:t>
      </w:r>
      <w:r>
        <w:rPr>
          <w:rStyle w:val="FootnoteReference"/>
        </w:rPr>
        <w:footnoteReference w:id="121"/>
      </w:r>
      <w:r>
        <w:t xml:space="preserve"> material temple, in many things agreeing with Solomon's, and in many other things disagreeing, and by a service, in many things the same with that of Moses' law, and in many others very diverse. This would be absurd, when his design was to describe a temple and service exactly the same with Moses' and Solomon's in all things. So that, upon this supposition of a temple and ceremonial law remaining, Ezekiel's vision will prove that Moses' ceremonial law was to be abolished. But if we suppose that was to be no material temple and no ceremonial temple service at all, but that Ezekiel's vision only represents spiritual things, a spiritual temple and spiritual worship that should be in the church, this also proves the abolishing of the ceremonial law. See [No.] 1107.</w:t>
      </w:r>
    </w:p>
    <w:p>
      <w:pPr>
        <w:pStyle w:val="Heading2"/>
      </w:pPr>
      <w:bookmarkStart w:name="heading_1105_trinity" w:id="287"/>
      <w:r>
        <w:t xml:space="preserve">1105. TRINITY.</w:t>
      </w:r>
      <w:bookmarkEnd w:id="287"/>
    </w:p>
    <w:p>
      <w:pPr>
        <w:pStyle w:val="BodyText"/>
      </w:pPr>
      <w:r>
        <w:t xml:space="preserve">See No. 1102. The very frequent joining of the word </w:t>
      </w:r>
      <w:r>
        <w:rPr>
          <w:i/>
          <w:iCs/>
        </w:rPr>
        <w:t xml:space="preserve">Elohim</w:t>
      </w:r>
      <w:r>
        <w:t xml:space="preserve">, a word in the plural number, with the word </w:t>
      </w:r>
      <w:r>
        <w:rPr>
          <w:i/>
          <w:iCs/>
        </w:rPr>
        <w:t xml:space="preserve">Jehovah</w:t>
      </w:r>
      <w:r>
        <w:t xml:space="preserve">, a word in the singular number (as may be seen in places referred to in the English Concordance, under the words </w:t>
      </w:r>
      <w:r>
        <w:rPr>
          <w:i/>
          <w:iCs/>
        </w:rPr>
        <w:t xml:space="preserve">Lord God, Lord his God, Lord my God, Lord our God, Lord their God, Lord thy God, Lord your God</w:t>
      </w:r>
      <w:r>
        <w:t xml:space="preserve">), seems to be a significant indication of the union of several divine persons in one Essence. The word </w:t>
      </w:r>
      <w:r>
        <w:rPr>
          <w:i/>
          <w:iCs/>
        </w:rPr>
        <w:t xml:space="preserve">Jehovah</w:t>
      </w:r>
      <w:r>
        <w:t xml:space="preserve"> signifies as much as the word </w:t>
      </w:r>
      <w:r>
        <w:rPr>
          <w:i/>
          <w:iCs/>
        </w:rPr>
        <w:t xml:space="preserve">Essence</w:t>
      </w:r>
      <w:r>
        <w:t xml:space="preserve">, and is the proper name of God, with regard to his self-existent, eternal, all sufficient, perfect and immutable Essence. Moses seems to have regard to something remarkable in thus calling </w:t>
      </w:r>
      <w:r>
        <w:rPr>
          <w:i/>
          <w:iCs/>
        </w:rPr>
        <w:t xml:space="preserve">Elohim</w:t>
      </w:r>
      <w:r>
        <w:t xml:space="preserve">, the plural, so often by the singular name </w:t>
      </w:r>
      <w:r>
        <w:rPr>
          <w:i/>
          <w:iCs/>
        </w:rPr>
        <w:t xml:space="preserve">Jehovah</w:t>
      </w:r>
      <w:r>
        <w:t xml:space="preserve">, [especially] in that remark which he makes for the special observation of God's people Israel, in Deuteronomy 6:4, "Hear, O Israel, the Lord our</w:t>
      </w:r>
    </w:p>
    <w:p>
      <w:pPr>
        <w:pStyle w:val="SourcePage"/>
      </w:pPr>
      <w:r>
        <w:t xml:space="preserve">[p. 488]</w:t>
      </w:r>
    </w:p>
    <w:p>
      <w:pPr>
        <w:pStyle w:val="BodyText"/>
      </w:pPr>
      <w:r>
        <w:t xml:space="preserve">God is one Lord." In the original, </w:t>
      </w:r>
      <w:r>
        <w:rPr>
          <w:i/>
          <w:iCs/>
        </w:rPr>
        <w:t xml:space="preserve">Jehovah Elohenu Jehovah Ehadh</w:t>
      </w:r>
      <w:r>
        <w:t xml:space="preserve">, the more proper translation of which is, "Jehovah, our God, is one Jehovah." The verb </w:t>
      </w:r>
      <w:r>
        <w:rPr>
          <w:i/>
          <w:iCs/>
        </w:rPr>
        <w:t xml:space="preserve">is</w:t>
      </w:r>
      <w:r>
        <w:t xml:space="preserve"> is understood, and properly inserted between </w:t>
      </w:r>
      <w:r>
        <w:rPr>
          <w:i/>
          <w:iCs/>
        </w:rPr>
        <w:t xml:space="preserve">Jehovah Elohenu</w:t>
      </w:r>
      <w:r>
        <w:t xml:space="preserve"> and </w:t>
      </w:r>
      <w:r>
        <w:rPr>
          <w:i/>
          <w:iCs/>
        </w:rPr>
        <w:t xml:space="preserve">Jehovah Ehadh</w:t>
      </w:r>
      <w:r>
        <w:t xml:space="preserve">; thus, </w:t>
      </w:r>
      <w:r>
        <w:rPr>
          <w:i/>
          <w:iCs/>
        </w:rPr>
        <w:t xml:space="preserve">Jehovah Elohenu</w:t>
      </w:r>
      <w:r>
        <w:t xml:space="preserve"> is </w:t>
      </w:r>
      <w:r>
        <w:rPr>
          <w:i/>
          <w:iCs/>
        </w:rPr>
        <w:t xml:space="preserve">Jehovah Ehadh</w:t>
      </w:r>
      <w:r>
        <w:t xml:space="preserve">, which, if most literally translated, is thus: "Jehovah, our divine persons, is one Jehovah." As though Moses, in this remark, had a particular reference to the word </w:t>
      </w:r>
      <w:r>
        <w:rPr>
          <w:i/>
          <w:iCs/>
        </w:rPr>
        <w:t xml:space="preserve">Elohim</w:t>
      </w:r>
      <w:r>
        <w:t xml:space="preserve"> being in the plural number, and would guard the people against imagining from thence that there was a plurality of essences or beings, among whom they were to divide their affections and respect. See No. 1114.</w:t>
      </w:r>
    </w:p>
    <w:p>
      <w:pPr>
        <w:pStyle w:val="Heading2"/>
      </w:pPr>
      <w:bookmarkStart w:name="heading_1106_righteousness_of_christ" w:id="288"/>
      <w:r>
        <w:t xml:space="preserve">1106. RIGHTEOUSNESS OF CHRIST. That salvation is not only by the atonement of Christ, but by his obedience to the law or commands of God is manifest by Hebrews 10:8–10, "Above when he said, sacrifice and offering and burnt offerings and offering for sin thou wouldst not, neither hadst pleasure therein, which are offered BY THE LAW. Then said he, Lo, I come to DO WHY WILL,</w:t>
      </w:r>
      <w:bookmarkEnd w:id="288"/>
    </w:p>
    <w:p>
      <w:pPr>
        <w:pStyle w:val="BodyText"/>
      </w:pPr>
      <w:r>
        <w:t xml:space="preserve">O God. He taketh away the first, that he may establish the second. By the which will we are sanctified." In what Christ says in Psalms 40, which is here quoted by the Apostle, Christ speaks of his appearing in the form of a servant, or become a servant to God for our sakes, like the servant that had his ear bored, to perform an upright, willing service to God, and perfect obedience to his law: "I delight to do thy will, O my God, and thy law is within my heart" [Psalms 40:8]. The Apostle here signifies that it was by that will or that law, as it was fulfilled in the human nature of Christ (here called his body), that we are sanctified, and not the ceremonial law, as fulfilled in Levitical sacrifices, which law the Apostle speaks of in [Hebrews 10:8. There seems to be an antithesis here between that will of God, that </w:t>
      </w:r>
      <w:r>
        <w:rPr>
          <w:i/>
          <w:iCs/>
        </w:rPr>
        <w:t xml:space="preserve">ceremonial</w:t>
      </w:r>
      <w:r>
        <w:t xml:space="preserve"> law, which the Levitical priesthood fulfilled in offering up the sacrifices of beasts, and that will or law of God which </w:t>
      </w:r>
      <w:r>
        <w:rPr>
          <w:i/>
          <w:iCs/>
        </w:rPr>
        <w:t xml:space="preserve">Christ</w:t>
      </w:r>
      <w:r>
        <w:rPr>
          <w:rStyle w:val="FootnoteReference"/>
        </w:rPr>
        <w:footnoteReference w:id="122"/>
      </w:r>
      <w:r>
        <w:t xml:space="preserve"> fulfilled, in offering up his human nature to God, which was the thing offered to God in all the difficult service he performed in his human nature. And the Apostle would here intimate that it was not by the former of these that we Christians are sanctified, i.e. brought to a participation of the privileges of saints, or of the holy and peculiar people, but by the latter: not by the law that the priests obeyed in what they did in the worldly sanctuary, but by the law or will of God that Christ, our great high priest, fulfilled, i.e. by </w:t>
      </w:r>
      <w:r>
        <w:rPr>
          <w:i/>
          <w:iCs/>
        </w:rPr>
        <w:t xml:space="preserve">his fulfillment of</w:t>
      </w:r>
      <w:r>
        <w:t xml:space="preserve"> this law, or, which is the same thing, by the service he performed as the willing servant that had his ear bored.</w:t>
      </w:r>
    </w:p>
    <w:p>
      <w:pPr>
        <w:pStyle w:val="SourcePage"/>
      </w:pPr>
      <w:r>
        <w:t xml:space="preserve">[p. 489]</w:t>
      </w:r>
    </w:p>
    <w:p>
      <w:pPr>
        <w:pStyle w:val="Heading2"/>
      </w:pPr>
      <w:bookmarkStart w:name="heading_1107_ceremonial_law_abolishe" w:id="289"/>
      <w:r>
        <w:t xml:space="preserve">1107. CEREMONIAL LAW ABOLISHED.</w:t>
      </w:r>
      <w:bookmarkEnd w:id="289"/>
    </w:p>
    <w:p>
      <w:pPr>
        <w:pStyle w:val="BodyText"/>
      </w:pPr>
      <w:r>
        <w:t xml:space="preserve">Solomon's offering sacrifices elsewhere than upon the altar of burnt offering, 1 Kings 8:64 and 2 Chronicles 7:7, showed that the ceremonial law was not unalterable.</w:t>
      </w:r>
    </w:p>
    <w:p>
      <w:pPr>
        <w:pStyle w:val="Heading2"/>
      </w:pPr>
      <w:bookmarkStart w:name="heading_1108_lord_s_day" w:id="290"/>
      <w:r>
        <w:t xml:space="preserve">1108. LORD'S DAY.</w:t>
      </w:r>
      <w:bookmarkEnd w:id="290"/>
    </w:p>
    <w:p>
      <w:pPr>
        <w:pStyle w:val="BodyText"/>
      </w:pPr>
      <w:r>
        <w:t xml:space="preserve">The Scripture gives us many reasons to determine that God esteems the accomplishment of finishing the work of redemption by Jesus, wherein he and in him his church were delivered from death from Satan and divine wrath, an event more worthy and proper to be commemorated by observing the time of it in its periodical returns and keeping it holy to the Lord, more than any other event whatsoever. One thing I shall now mention which confirms it. God says, concerning the time when the redemption of the children of Israel out of Egypt was completed, which, it is plain, was designed by God as a type of the other, in Exodus 12:42, "It is a night much to be observed to the Lord, for bringing them out of the land of Egypt. This is that night of the Lord to be observed of all the children of Israel, in their generations." Again, Exodus 13:3, "And Moses said unto the people, Remember this day, in which ye came out from Egypt, out of the house of bondage. For by strength of hand the Lord brought you out from this place"; Exodus 13:4, "This day came ye out, in the month Abib"; Exodus 13:8–10, "And thou shalt show thy son in that day, saying, This is done because of that which the Lord did unto me, when I came forth out of Egypt. And it shall be for a sign unto thee, upon thine hand, and a memorial between thine eyes, that the Lord's law may be in thy mouth. For with a strong hand the Lord brought thee out of Egypt. Thou shalt therefore keep this ordinance in season, from year to year." And Deuteronomy 16:1, "Observe the month Abib, and keep the Passover unto the Lord thy God. For in the month of Abib, the Lord thy God brought thee forth out of Egypt, by night."</w:t>
      </w:r>
    </w:p>
    <w:p>
      <w:pPr>
        <w:pStyle w:val="ListText"/>
        <w:numPr>
          <w:ilvl w:val="0"/>
          <w:numId w:val="17"/>
        </w:numPr>
      </w:pPr>
      <w:r>
        <w:t xml:space="preserve">Add this to No. 842.</w:t>
      </w:r>
      <w:r>
        <w:rPr>
          <w:rStyle w:val="FootnoteReference"/>
        </w:rPr>
        <w:footnoteReference w:id="123"/>
      </w:r>
      <w:r>
        <w:t xml:space="preserve"> We have an instance of something of a like nature with this in the words of Joseph to his brethren, Genesis 50:25, "God will surely visit you, and ye shall carry up my bones from hence." He does not say, God shall visit your posterity, and they shall carry up my bones from hence. And yet it can't be argued that Joseph concluded mat the redemption out of Egypt would be in that generation. Their posterity were the same Israelitish church; and very often, in the Old Testament, posterity are spoken to and of in their ancestors, as though</w:t>
      </w:r>
    </w:p>
    <w:p>
      <w:pPr>
        <w:pStyle w:val="SourcePage"/>
      </w:pPr>
      <w:r>
        <w:t xml:space="preserve">[p. 490]</w:t>
      </w:r>
    </w:p>
    <w:p>
      <w:pPr>
        <w:pStyle w:val="BodyText"/>
      </w:pPr>
      <w:r>
        <w:t xml:space="preserve">they were themselves. As here it may be observed, that although the Israelitish church that should be redeemed out of Egypt were as much one with Joseph [as] with any of his brethren—it was Joseph's posterity, as well as theirs, that were to be visited and brought up from thence—yet he don't speak in the first person, God will surely visit </w:t>
      </w:r>
      <w:r>
        <w:rPr>
          <w:i/>
          <w:iCs/>
        </w:rPr>
        <w:t xml:space="preserve">us</w:t>
      </w:r>
      <w:r>
        <w:t xml:space="preserve">, but in the second, God shall visit </w:t>
      </w:r>
      <w:r>
        <w:rPr>
          <w:i/>
          <w:iCs/>
        </w:rPr>
        <w:t xml:space="preserve">you</w:t>
      </w:r>
      <w:r>
        <w:t xml:space="preserve">. Because it was certain that Joseph, that spake, would not then be alive, for he was now about to leave the world. And the nature of Joseph's discourse made it necessary to distinguish between him and those that should be visited; because he is leaving a precept to them respecting himself, as one that would be then dead, viz. that they should carry up his bones. So the nature and design of the Apostle's discourse to the Thessalonians necessarily led him to distinguish between those that should be alive at Christ's coming, and the deceased relations of the Christian Thessalonians. He speaks of their past death, and of their now living friends, then meeting them, risen from the dead [1 Thessalonians 4:16–17].</w:t>
      </w:r>
    </w:p>
    <w:p>
      <w:pPr>
        <w:pStyle w:val="Heading2"/>
      </w:pPr>
      <w:bookmarkStart w:name="heading_1110_sabbath_lord_s_day" w:id="291"/>
      <w:r>
        <w:t xml:space="preserve">1110. SABBATH. LORD'S DAY.</w:t>
      </w:r>
      <w:bookmarkEnd w:id="291"/>
    </w:p>
    <w:p>
      <w:pPr>
        <w:pStyle w:val="BodyText"/>
      </w:pPr>
      <w:r>
        <w:t xml:space="preserve">"The law of the sabbath was given to the children of Israel in the wilderness before any other law, Exodus 16:23. It was inserted in the body of the moral law, in the fourth commandment; it was annexed to the judicial law, Exodus 23:12–13. It is added to the first part of the ceremonial law," and was the last thing given in charge to Moses, when he was with God forty days and forty nights, when he delivered to him the two tables of testimony, Exodus 31:12–18. "Because the observation of the sabbath is indeed the hem and hedge of the whole law: where no conscience is made of that, farewell both to godliness and honesty." See Henry on Exodus 31:12–18.</w:t>
      </w:r>
      <w:r>
        <w:rPr>
          <w:rStyle w:val="FootnoteReference"/>
        </w:rPr>
        <w:footnoteReference w:id="124"/>
      </w:r>
    </w:p>
    <w:p>
      <w:pPr>
        <w:pStyle w:val="Heading2"/>
      </w:pPr>
      <w:bookmarkStart w:name="heading_1111_christian_religion" w:id="292"/>
      <w:r>
        <w:t xml:space="preserve">1111. CHRISTIAN RELIGION.</w:t>
      </w:r>
      <w:bookmarkEnd w:id="292"/>
    </w:p>
    <w:p>
      <w:pPr>
        <w:pStyle w:val="BodyText"/>
      </w:pPr>
      <w:r>
        <w:t xml:space="preserve">"Our relation to God, the maker and governor of the world, and what we have to expect from him, is essentially necessary to a just and perfect system of religion. This is self-evident. And therefore in vain we expect such a system from human wisdom. God alone can be the author of it; as he alone can declare whether he will pardon, or punish the ungodliness and unrighteousness of mankind, which is in its own nature punishable; and, if he is pleased to pardon sin, as he alone must choose, so he alone must show us the way his wisdom judges most proper to exercise his mercy. The reason of things, to an attentive mind, makes it evident enough, that our present being stands in relation to some</w:t>
      </w:r>
    </w:p>
    <w:p>
      <w:pPr>
        <w:pStyle w:val="SourcePage"/>
      </w:pPr>
      <w:r>
        <w:t xml:space="preserve">[p. 491]</w:t>
      </w:r>
    </w:p>
    <w:p>
      <w:pPr>
        <w:pStyle w:val="BodyText"/>
      </w:pPr>
      <w:r>
        <w:t xml:space="preserve">future state. But as our reason also tells us, that a character of virtue must be necessary in order to our gaining eternal life, what man in all the world can conclude, he has exercised such a due degree of virtue, that the governor of the universe is obliged in equity to give him eternal glory, or that he is worthy that God should put him in possession of immortality? […] The certain and clear discovery of that state, in its proper circumstances, is what none of the philosophers have given us; nor indeed can give us. God only can open the future world, and show, what honor and glory he has prepared for the reward of sincere virtue, and what punishment he will inflict upon incurable vice." Taylor, in the Preface to his </w:t>
      </w:r>
      <w:r>
        <w:rPr>
          <w:i/>
          <w:iCs/>
        </w:rPr>
        <w:t xml:space="preserve">Paraphrase on Romans</w:t>
      </w:r>
      <w:r>
        <w:t xml:space="preserve">.</w:t>
      </w:r>
      <w:r>
        <w:rPr>
          <w:rStyle w:val="FootnoteReference"/>
        </w:rPr>
        <w:footnoteReference w:id="125"/>
      </w:r>
    </w:p>
    <w:p>
      <w:pPr>
        <w:pStyle w:val="Heading2"/>
      </w:pPr>
      <w:bookmarkStart w:name="heading_1112_discerning" w:id="293"/>
      <w:r>
        <w:t xml:space="preserve">1112. DISCERNING</w:t>
      </w:r>
      <w:bookmarkEnd w:id="293"/>
    </w:p>
    <w:p>
      <w:pPr>
        <w:pStyle w:val="BodyText"/>
      </w:pPr>
      <w:r>
        <w:t xml:space="preserve">the state of others' souls. See Mr. Cotton of Hallifax's sermon on </w:t>
      </w:r>
      <w:r>
        <w:rPr>
          <w:i/>
          <w:iCs/>
        </w:rPr>
        <w:t xml:space="preserve">The Separation of the Tares and the Wheat</w:t>
      </w:r>
      <w:r>
        <w:t xml:space="preserve">.</w:t>
      </w:r>
      <w:r>
        <w:rPr>
          <w:rStyle w:val="FootnoteReference"/>
        </w:rPr>
        <w:footnoteReference w:id="126"/>
      </w:r>
    </w:p>
    <w:p>
      <w:pPr>
        <w:pStyle w:val="Heading2"/>
      </w:pPr>
      <w:bookmarkStart w:name="heading_1113_mysteries" w:id="294"/>
      <w:r>
        <w:t xml:space="preserve">1113. MYSTERIES.</w:t>
      </w:r>
      <w:bookmarkEnd w:id="294"/>
    </w:p>
    <w:p>
      <w:pPr>
        <w:pStyle w:val="BodyText"/>
      </w:pPr>
      <w:r>
        <w:t xml:space="preserve">See Lyttelton's </w:t>
      </w:r>
      <w:r>
        <w:rPr>
          <w:i/>
          <w:iCs/>
        </w:rPr>
        <w:t xml:space="preserve">Observations</w:t>
      </w:r>
      <w:r>
        <w:t xml:space="preserve">, pp. 242 ff.</w:t>
      </w:r>
      <w:r>
        <w:rPr>
          <w:rStyle w:val="FootnoteReference"/>
        </w:rPr>
        <w:footnoteReference w:id="127"/>
      </w:r>
    </w:p>
    <w:p>
      <w:pPr>
        <w:pStyle w:val="SourcePage"/>
      </w:pPr>
      <w:r>
        <w:t xml:space="preserve">[p. 492]</w:t>
      </w:r>
    </w:p>
    <w:p>
      <w:pPr>
        <w:pStyle w:val="Heading2"/>
      </w:pPr>
      <w:bookmarkStart w:name="heading_1114_trinity_name_of_god" w:id="295"/>
      <w:r>
        <w:t xml:space="preserve">1114. TRINITY. NAME OF GOD.</w:t>
      </w:r>
      <w:bookmarkEnd w:id="295"/>
    </w:p>
    <w:p>
      <w:pPr>
        <w:pStyle w:val="BodyText"/>
      </w:pPr>
      <w:r>
        <w:t xml:space="preserve">A further confirmation that the name </w:t>
      </w:r>
      <w:r>
        <w:rPr>
          <w:i/>
          <w:iCs/>
        </w:rPr>
        <w:t xml:space="preserve">Elohim</w:t>
      </w:r>
      <w:r>
        <w:t xml:space="preserve">, when used as the name of the true God, signifies some plurality is that this same name is commonly, all over the Hebrew Bible, used to signify the gods of the heathens, when many gods are spoken [of]. See those places in the Hebrew Bible, referred [to] in the English Concordance under the word </w:t>
      </w:r>
      <w:r>
        <w:rPr>
          <w:i/>
          <w:iCs/>
        </w:rPr>
        <w:t xml:space="preserve">gods</w:t>
      </w:r>
      <w:r>
        <w:t xml:space="preserve">.</w:t>
      </w:r>
      <w:r>
        <w:rPr>
          <w:rStyle w:val="FootnoteReference"/>
        </w:rPr>
        <w:footnoteReference w:id="128"/>
      </w:r>
      <w:r>
        <w:t xml:space="preserve"> See back, Nos. 1102, 1105.</w:t>
      </w:r>
    </w:p>
    <w:p>
      <w:pPr>
        <w:pStyle w:val="Heading2"/>
      </w:pPr>
      <w:bookmarkStart w:name="heading_1115_prayer_morning_and_even" w:id="296"/>
      <w:r>
        <w:t xml:space="preserve">1115. PRAYER, MORNING AND EVENING.</w:t>
      </w:r>
      <w:bookmarkEnd w:id="296"/>
    </w:p>
    <w:p>
      <w:pPr>
        <w:pStyle w:val="BodyText"/>
      </w:pPr>
      <w:r>
        <w:t xml:space="preserve">The sacrifice that was commanded to be offered morning and evening, is from time to time called the continual burnt offering; "which intimates" (says Mr. Henry, note on Numbers 28),</w:t>
      </w:r>
      <w:r>
        <w:rPr>
          <w:rStyle w:val="FootnoteReference"/>
        </w:rPr>
        <w:footnoteReference w:id="129"/>
      </w:r>
      <w:r>
        <w:t xml:space="preserve"> "that when we are bid to pray always, and to pray without ceasing, 'tis intended that at least, every morning and every evening we offer up our solemn prayers and praises to God."</w:t>
      </w:r>
    </w:p>
    <w:p>
      <w:pPr>
        <w:pStyle w:val="Heading2"/>
      </w:pPr>
      <w:bookmarkStart w:name="heading_1116_that_the_church_or_elec" w:id="297"/>
      <w:r>
        <w:t xml:space="preserve">1116. THAT THE CHURCH OR ELECT MEN</w:t>
      </w:r>
      <w:bookmarkEnd w:id="297"/>
    </w:p>
    <w:p>
      <w:pPr>
        <w:pStyle w:val="BodyText"/>
      </w:pPr>
      <w:r>
        <w:t xml:space="preserve">are chosen as the peculiar objects of God's love beyond the whole creation, is confirmed by Deuteronomy 10:14–15, "Behold, the heaven and the heaven of heavens is the Lord's thy God, the earth also, with all that therein is. Only the Lord had a delight in thy fathers to love them, and he chose their seed after them, even you above all people, as it is this day." Compare with this Hebrews 2:16, "He took not hold of angels; but he took hold of the seed of Abraham."</w:t>
      </w:r>
    </w:p>
    <w:p>
      <w:pPr>
        <w:pStyle w:val="Heading2"/>
      </w:pPr>
      <w:bookmarkStart w:name="heading_1117_usury" w:id="298"/>
      <w:r>
        <w:t xml:space="preserve">1117. USURY.</w:t>
      </w:r>
      <w:bookmarkEnd w:id="298"/>
    </w:p>
    <w:p>
      <w:pPr>
        <w:pStyle w:val="BodyText"/>
      </w:pPr>
      <w:r>
        <w:t xml:space="preserve">The children of Israel from time to time are charged not to oppress the stranger. Exodus 22:21, "Thou shalt neither vex a stranger, nor oppress him: for ye were strangers in the land of Egypt." Exodus 23:9, "Also thou shalt not oppress a stranger: for ye know the heart of a stranger, for ye were strangers in the land of Egypt." Leviticus 19:33–34, "And if a stranger [sojourn] with thee in your land, ye shall not vex him" (or "oppress him," as it is in the margin). "But the stranger that dwelleth with you shall be unto you as one born among you, and thou shalt love him as thyself; for ye were strangers in the land of Egypt." See also Deuteronomy 24:14, Deuteronomy 24:17 and Deuteronomy 27:19; Jeremiah 7:6 and Jeremiah 22:3; and Zechariah 7:10.</w:t>
      </w:r>
      <w:r>
        <w:rPr>
          <w:rStyle w:val="FootnoteReference"/>
        </w:rPr>
        <w:footnoteReference w:id="130"/>
      </w:r>
      <w:r>
        <w:t xml:space="preserve"> And they are reproved for oppressing</w:t>
      </w:r>
    </w:p>
    <w:p>
      <w:pPr>
        <w:pStyle w:val="SourcePage"/>
      </w:pPr>
      <w:r>
        <w:t xml:space="preserve">[p. 493]</w:t>
      </w:r>
    </w:p>
    <w:p>
      <w:pPr>
        <w:pStyle w:val="BodyText"/>
      </w:pPr>
      <w:r>
        <w:t xml:space="preserve">the stranger as an high crime. Ezekiel 22:7, "In the midst of thee have they dealt by oppression with the stranger." The people are commanded to love the stranger because God loveth him. Deuteronomy 10:18–19, "He doth execute the judgment of the fatherless and widow, and loveth the stranger, in giving him food and raiment. Love ye therefore the stranger: for ye were strangers in the land of Egypt." See also Psalms 146:9. And yet the people were allowed to lend money on usury of the stranger (Deuteronomy 23:20). Whence 'tis evident there is no oppression nor injustice in usury, nor anything inconsistent with the grand command that is the sum of the second table of the law, viz. loving our neighbor as ourselves.</w:t>
      </w:r>
    </w:p>
    <w:p>
      <w:pPr>
        <w:pStyle w:val="Heading2"/>
      </w:pPr>
      <w:bookmarkStart w:name="heading_1118_dispensations" w:id="299"/>
      <w:r>
        <w:t xml:space="preserve">1118. DISPENSATIONS.</w:t>
      </w:r>
      <w:bookmarkEnd w:id="299"/>
    </w:p>
    <w:p>
      <w:pPr>
        <w:pStyle w:val="BodyText"/>
      </w:pPr>
      <w:r>
        <w:t xml:space="preserve">'Tis no evidence that the covenant God entered into with Israel of old was specifically diverse from the covenant of grace established in Christ under the gospel, because it is spoken of as another covenant; any more than it is an evidence that the covenant that God entered into with Israel at Mt. Sinai was specifically diverse from that which he entered into on the plains of Moab, because that is spoken of as another covenant (Deuteronomy 29:1). See, concerning the two dispensations, some good hints in Mr. Glas' </w:t>
      </w:r>
      <w:r>
        <w:rPr>
          <w:i/>
          <w:iCs/>
        </w:rPr>
        <w:t xml:space="preserve">Notes on Scripture Texts</w:t>
      </w:r>
      <w:r>
        <w:t xml:space="preserve">, No. 3, pp. 15 ff.</w:t>
      </w:r>
      <w:r>
        <w:rPr>
          <w:rStyle w:val="FootnoteReference"/>
        </w:rPr>
        <w:footnoteReference w:id="131"/>
      </w:r>
    </w:p>
    <w:p>
      <w:pPr>
        <w:pStyle w:val="Heading2"/>
      </w:pPr>
      <w:bookmarkStart w:name="heading_1119_the_saints_in_heaven_ac" w:id="300"/>
      <w:r>
        <w:t xml:space="preserve">1119. THE SAINTS IN HEAVEN ACQUAINTED WITH WHAT IS DONE ON EARTH.</w:t>
      </w:r>
      <w:bookmarkEnd w:id="300"/>
    </w:p>
    <w:p>
      <w:pPr>
        <w:pStyle w:val="BodyText"/>
      </w:pPr>
      <w:r>
        <w:t xml:space="preserve">'Tis an argument of this, that God so often calls the heavens to be witnesses of his dealings with men on earth (Deuteronomy 31:28, Deuteronomy 32:1, and Deuteronomy 4:26, Deuteronomy 30:19; Psalms 50:4; Isaiah 1:2). See [No.] 1121.</w:t>
      </w:r>
    </w:p>
    <w:p>
      <w:pPr>
        <w:pStyle w:val="Heading2"/>
      </w:pPr>
      <w:bookmarkStart w:name="heading_1120_faith_in_christ_the_con" w:id="301"/>
      <w:r>
        <w:t xml:space="preserve">1120. FAITH IN CHRIST THE CONDITION OF SALVATION.</w:t>
      </w:r>
      <w:bookmarkEnd w:id="301"/>
    </w:p>
    <w:p>
      <w:pPr>
        <w:pStyle w:val="BodyText"/>
      </w:pPr>
      <w:r>
        <w:t xml:space="preserve">It is observable that as trusting in God, hoping in him, waiting for him, etc., are abundantly insisted [on] in the Old Testament as the main condition of God's favor, protection, deliverance and salvation, in the book of Psalms and elsewhere, so in most of those places where these graces of trust and hope are so insisted upon, the subjects of them are represented as being in a state [of] trial, trouble, difficulty, danger, opposition and oppression of enemies, and the like. But the clearer revelation and more abundant light</w:t>
      </w:r>
    </w:p>
    <w:p>
      <w:pPr>
        <w:pStyle w:val="SourcePage"/>
      </w:pPr>
      <w:r>
        <w:t xml:space="preserve">[p. 494]</w:t>
      </w:r>
    </w:p>
    <w:p>
      <w:pPr>
        <w:pStyle w:val="BodyText"/>
      </w:pPr>
      <w:r>
        <w:t xml:space="preserve">of the New Testament</w:t>
      </w:r>
      <w:r>
        <w:rPr>
          <w:rStyle w:val="FootnoteReference"/>
        </w:rPr>
        <w:footnoteReference w:id="132"/>
      </w:r>
      <w:r>
        <w:t xml:space="preserve"> brings into clear view the state that all mankind are in with regard to those things that are invisible, the invisible God, an invisible world, and invisible enemies, and so shows men's lost, miserable, captivated, dangerous and helpless state, and reveals the infinite mercy of God and his glorious all-sufficiency to such wretched, helpless creatures, and also exhibits Christ in the character of the Savior of the miserable, the great Redeemer of captives, etc. Hence faith, trust and hope are most fitly insisted [on] as the duty and qualification peculiarly proper for all mankind, and the virtue proper to be exercised in their circumstances towards God and Christ as they reveal themselves in the gospel, as belonging to them in their character and relation to us and concern with us, in which they are there exhibited, and as the grand condition of our salvation, or our receiving those benefits which we as sinful, miserable and helpless creatures need from them, and which Christ as a redeemer appears ready to bestow.</w:t>
      </w:r>
    </w:p>
    <w:p>
      <w:pPr>
        <w:pStyle w:val="Heading2"/>
      </w:pPr>
      <w:bookmarkStart w:name="heading_1121_saints_and_angels_in_he" w:id="302"/>
      <w:r>
        <w:t xml:space="preserve">1121. SAINTS AND ANGELS IN HEAVEN ACQUAINTED WITH WHAT IS DONE ON EARTH.</w:t>
      </w:r>
      <w:bookmarkEnd w:id="302"/>
    </w:p>
    <w:p>
      <w:pPr>
        <w:pStyle w:val="BodyText"/>
      </w:pPr>
      <w:r>
        <w:t xml:space="preserve">The Psalmist in Psalms 89, speaking of the work of redemption, the covenant God had made with his chosen, and God's prosecuting the designs of his mercy and covenant faithfulness in his dealing with his church from age to age, gradually bringing the designs of his mercy to their consummation as an architect gradually erects and completes a building (Psalms 89:1–5): he says, Psalms 89:5, "The heavens shall praise thy wonders, O Lord: thy faithfulness also in the congregation of thy saints," or holy ones. Now this can't be only such a figure of speech, as when sometimes the earth, seas, rocks, mountains and trees are called upon to praise the Lord. This is rather a prediction of an event that shall come to pass, of the notice the heavens shall take of those particular wonders of God's mercy and faithfulness, and their celebrating them in their praises and doing it in the assembly of God's holy ones. And what assembly can that be but that which we read of, Hebrews 12:22–23. Such a praising of the heavens seems here to be spoken of as is described in Revelation 5:8–14, Revelation 7:9–11, Revelation 7:15–17, Revelation 12:10–12, Revelation 14:3, Revelation 18:20, Revelation 19:1–7.</w:t>
      </w:r>
    </w:p>
    <w:p>
      <w:pPr>
        <w:pStyle w:val="Heading2"/>
      </w:pPr>
      <w:bookmarkStart w:name="heading_1122_heaven_perfected" w:id="303"/>
      <w:r>
        <w:t xml:space="preserve">1122. HEAVEN PERFECTED.</w:t>
      </w:r>
      <w:bookmarkEnd w:id="303"/>
    </w:p>
    <w:p>
      <w:pPr>
        <w:pStyle w:val="BodyText"/>
      </w:pPr>
      <w:r>
        <w:t xml:space="preserve">Add this to No. 952.</w:t>
      </w:r>
      <w:r>
        <w:rPr>
          <w:rStyle w:val="FootnoteReference"/>
        </w:rPr>
        <w:footnoteReference w:id="133"/>
      </w:r>
      <w:r>
        <w:t xml:space="preserve"> The external heaven surrounds Christ not merely as an house surrounds an inhabitant, or as a</w:t>
      </w:r>
    </w:p>
    <w:p>
      <w:pPr>
        <w:pStyle w:val="SourcePage"/>
      </w:pPr>
      <w:r>
        <w:t xml:space="preserve">[p. 495]</w:t>
      </w:r>
    </w:p>
    <w:p>
      <w:pPr>
        <w:pStyle w:val="BodyText"/>
      </w:pPr>
      <w:r>
        <w:t xml:space="preserve">palace surrounds a prince, or as stones and timber encompass a land; but rather as plants and flowers are before the sun, that have their life and beauty and being from that luminary, or as the sun may be encompassed round with reflections of his brightness, as the cloud of glory in Mt. Sinai surrounded Christ there. See [No.] 1126.</w:t>
      </w:r>
    </w:p>
    <w:p>
      <w:pPr>
        <w:pStyle w:val="Heading2"/>
      </w:pPr>
      <w:bookmarkStart w:name="heading_1123_moral_virtue" w:id="304"/>
      <w:r>
        <w:t xml:space="preserve">1123. MORAL VIRTUE</w:t>
      </w:r>
      <w:bookmarkEnd w:id="304"/>
    </w:p>
    <w:p>
      <w:pPr>
        <w:pStyle w:val="BodyText"/>
      </w:pPr>
      <w:r>
        <w:t xml:space="preserve">doth not primarily and summarily consist in truth, for, if it were so, love could not properly be said to be the sum of all the moral commands of God and of all moral duties. All moral virtues could not be ultimately resolved into love as their common fountain and summary comprehension. Particularly the virtues of veracity and justice, and those commands of God that require us to speak the truth to our neighbor and that require human judges to judge justly and according to truth, could not be properly resolved into the law of loving our neighbor as a general law that properly comprehends it in the ground and reason of it. The virtue of love cannot be the comprehension, fountain and reason of these virtues; on the contrary, the law of truth is rather the sum and fountain [and] ground of the law of love. The great command of love don't stand in the place of the root and stock, and the law of truth in the place of branches from this general or common root; but, on the contrary, the law of truth is more general and original and stands in the place of the root, and the law of love is one of the branches from that root or common stock.</w:t>
      </w:r>
    </w:p>
    <w:p>
      <w:pPr>
        <w:pStyle w:val="BodyText"/>
      </w:pPr>
      <w:r>
        <w:t xml:space="preserve">Such is the case with moral virtues and duties, that general duties and rules contain the ground of particular duties that are as it were branches of the general: as particularly, that general rule of doing justly implies the ground and reason of a great many particular duties and rules. As, for instance, 'tis the duty of a man to pay his debts, because that is to do justly. 'Tis the duty of a judge to acquit the innocent and condemn him who is evidently guilty, because that is to do justly, etc. And if this, therefore, were the case of all moral rules whatsoever with regard to truth, that all are summarily to be resolved into the law of truth as the most general law comprehending all the rest, then this law or rule of acting according to truth would contain in it the reason of all other laws, and even the law of loving God and our neighbor. The reason why we ought to love God and our neighbor would be this: that we ought to act according to truth. And, if so, the laws of speaking and acting according to truth that forbid lying, etc., could not properly be represented as branches of the general law of love; and that would not be the reason why we ought to speak and act according to truth, that we ought to speak and act according to love. But,</w:t>
      </w:r>
    </w:p>
    <w:p>
      <w:pPr>
        <w:pStyle w:val="SourcePage"/>
      </w:pPr>
      <w:r>
        <w:t xml:space="preserve">[p. 496]</w:t>
      </w:r>
    </w:p>
    <w:p>
      <w:pPr>
        <w:pStyle w:val="BodyText"/>
      </w:pPr>
      <w:r>
        <w:t xml:space="preserve">on the contrary, the reason why we ought to speak and act according to love would be this: that we ought to speak and act according to truth.</w:t>
      </w:r>
    </w:p>
    <w:p>
      <w:pPr>
        <w:pStyle w:val="Heading2"/>
      </w:pPr>
      <w:bookmarkStart w:name="heading_1124_conviction" w:id="305"/>
      <w:r>
        <w:t xml:space="preserve">1124. CONVICTION.</w:t>
      </w:r>
      <w:bookmarkEnd w:id="305"/>
    </w:p>
    <w:p>
      <w:pPr>
        <w:pStyle w:val="BodyText"/>
      </w:pPr>
      <w:r>
        <w:t xml:space="preserve">In the seven first verses of the Psalms 107, the redemption of God's people from the hand of [the] enemy, from the four quarters of the world, [is] very much in the same manner as their redemption by the Messiah is often foretold by the prophets, and probably the Holy Spirit here has respect to the spiritual salvation by Christ. And 'tis observable that here the redeemed from far countries are spoken of as first brought into a wilderness before they are brought into the city of God. This is agreeable to Hosea 2:14 and was typified by the people's going through the wilderness of Arabia in their return from Babylon to Jerusalem, as well as their wandering in the wilderness in their way from Egypt to Canaan.</w:t>
      </w:r>
    </w:p>
    <w:p>
      <w:pPr>
        <w:pStyle w:val="Heading2"/>
      </w:pPr>
      <w:bookmarkStart w:name="heading_1125_christ_s_ascension" w:id="306"/>
      <w:r>
        <w:t xml:space="preserve">1125. CHRIST'S ASCENSION.</w:t>
      </w:r>
      <w:bookmarkEnd w:id="306"/>
    </w:p>
    <w:p>
      <w:pPr>
        <w:pStyle w:val="BodyText"/>
      </w:pPr>
      <w:r>
        <w:t xml:space="preserve">It was anciently spoken of as a great privilege that God's people had, and a ground of their glorying and triumph, that their God was in the heavens. Psalms 115:2–3, "Wherefore should the heathen say, Where is now their God? But our God is in the heavens: he hath done whatsoever he pleased." And so 'tis just matter of triumph to Christians that they have a Savior, an high priest and king, that has undertaken for them in the heavens. See Hebrews 4:14, Hebrews 7:26; Ephesians 1:20–23; Psalms 68:18, and Psalms 47:5, and Psalms 7:7.</w:t>
      </w:r>
    </w:p>
    <w:p>
      <w:pPr>
        <w:pStyle w:val="Heading2"/>
      </w:pPr>
      <w:bookmarkStart w:name="heading_1126_heaven_perfected_after_" w:id="307"/>
      <w:r>
        <w:t xml:space="preserve">1126. HEAVEN PERFECTED AFTER THE DAY OF JUDGMENT.</w:t>
      </w:r>
      <w:bookmarkEnd w:id="307"/>
    </w:p>
    <w:p>
      <w:pPr>
        <w:pStyle w:val="BodyText"/>
      </w:pPr>
      <w:r>
        <w:t xml:space="preserve">Add this to No. 1122. Solomon's temple was a great type of heaven. And the prophet Haggai foretells that the glory of the latter temple shall be greater than of the former because that the Messiah, the desire of all nations, should come into it. Haggai 2:6–9, "For thus saith the Lord of hosts; Yet once, it is a little while, and I will shake the heavens, and the earth, and the sea, and the dry land; and I will shake all nations, and the desire of all nations shall come: and I will fill this house with glory, saith the Lord of hosts. The silver is mine, and the gold is mine, saith the Lord of hosts. The glory of the latter house shall be greater than of the former, saith the Lord of hosts: and in this place will I give peace, saith the Lord of hosts." I suppose that what was here foretold concerning that typical temple was fulfilled much more properly and amply concerning heaven itself when the Messiah entered into it at his first ascension, and will be fulfilled to a much more glorious degree still at his second ascension and entrance into that heavenly</w:t>
      </w:r>
    </w:p>
    <w:p>
      <w:pPr>
        <w:pStyle w:val="SourcePage"/>
      </w:pPr>
      <w:r>
        <w:t xml:space="preserve">[p. 497]</w:t>
      </w:r>
    </w:p>
    <w:p>
      <w:pPr>
        <w:pStyle w:val="BodyText"/>
      </w:pPr>
      <w:r>
        <w:t xml:space="preserve">temple with his glorified and complete mystical body as well as his natural body, after God has in a literal manner shaken the heavens and the earth, the sea and the dry land, and shaken all nations.</w:t>
      </w:r>
    </w:p>
    <w:p>
      <w:pPr>
        <w:pStyle w:val="ListText"/>
        <w:numPr>
          <w:ilvl w:val="0"/>
          <w:numId w:val="18"/>
        </w:numPr>
      </w:pPr>
      <w:r>
        <w:rPr>
          <w:i/>
          <w:iCs/>
        </w:rPr>
        <w:t xml:space="preserve">Question</w:t>
      </w:r>
      <w:r>
        <w:t xml:space="preserve">: For what reasons and ends was it requisite that God's intelligent creatures should first be in a State of Probation before they are</w:t>
      </w:r>
      <w:r>
        <w:rPr>
          <w:rStyle w:val="FootnoteReference"/>
        </w:rPr>
        <w:footnoteReference w:id="134"/>
      </w:r>
      <w:r>
        <w:t xml:space="preserve"> in a state of confirmed happiness?</w:t>
      </w:r>
    </w:p>
    <w:p>
      <w:pPr>
        <w:pStyle w:val="BodyText"/>
      </w:pPr>
      <w:r>
        <w:rPr>
          <w:i/>
          <w:iCs/>
        </w:rPr>
        <w:t xml:space="preserve">Ans</w:t>
      </w:r>
      <w:r>
        <w:t xml:space="preserve">. 1. Without this there would not properly have been any such thing as a divine moral government over intelligent creatures, and so that display which God makes of his moral perfections in the moral government of the world would have failed. But it is chiefly by the exercise of moral government that God displays his moral perfections, which are in a peculiar manner the glory of the divine nature. If every intelligent creature at its first creation had been confirmed in indefectible holiness and happiness, and knew that he was so, there could have been no use of divine laws. There might have been manifestations of the divine will which God himself would have been obliged to see to the fulfillment of, but no commands with the proper sanctions and enforcements of threatenings of punishment showing the sacredness of God's authority. Nor could the creature have had any idea of any such thing as God's authority as a moral governor, which consists in a right to give laws with sanctions, or to command with the enforcement of threatened punishment in case of disobedience. They might have had an idea of the suitableness of the creature's compliance with the divine will, but would scarcely have had any such idea as disobedience deserving and exposing to a terrible punishment: for disobedience would not have been conceived of as a thing possible, nor would misery have been conceived of among possible things, nor could they well have had any idea of it at all; for they never would have experienced nor seen any such thing as misery, grief, pain or calamity, and so would have had nothing to suggest the notion to their minds. Nor would it naturally have arisen in their minds in the course of their thoughts. Hence they could not have had those means, which saints and angels now have, of apprehending of God's awful greatness and majesty and the sacredness of his commands. They would not have had that to give and maintain holy reverence.</w:t>
      </w:r>
    </w:p>
    <w:p>
      <w:pPr>
        <w:pStyle w:val="ListText"/>
        <w:numPr>
          <w:ilvl w:val="0"/>
          <w:numId w:val="3"/>
        </w:numPr>
      </w:pPr>
      <w:r>
        <w:t xml:space="preserve">Without a state of probation, no such attribute as God's justice would ever have been exercised or beheld.</w:t>
      </w:r>
    </w:p>
    <w:p>
      <w:pPr>
        <w:pStyle w:val="SourcePage"/>
      </w:pPr>
      <w:r>
        <w:t xml:space="preserve">[p. 498]</w:t>
      </w:r>
    </w:p>
    <w:p>
      <w:pPr>
        <w:pStyle w:val="ListText"/>
        <w:numPr>
          <w:ilvl w:val="0"/>
          <w:numId w:val="4"/>
        </w:numPr>
      </w:pPr>
      <w:r>
        <w:t xml:space="preserve">God's holiness would not have been seen, either in the displays of his hatred of sin in punishing it, or of delight in righteousness in his so exceedingly rewarding it.</w:t>
      </w:r>
    </w:p>
    <w:p>
      <w:pPr>
        <w:pStyle w:val="ListText"/>
        <w:numPr>
          <w:ilvl w:val="0"/>
          <w:numId w:val="5"/>
        </w:numPr>
      </w:pPr>
      <w:r>
        <w:t xml:space="preserve">Intelligent creatures could have had no proper idea of the greatness and beauty of God's holiness, nor of the beauty of holiness in general, for they would have had no opportunity to have compared it with its contrary, even sin or moral evil. For sin not only would be what they never would have seen, but also what they would never have heard of. They would have nothing in any divine law, constitution or revelation to suggest any such thing to their thoughts as supposing any such thing possible. But creatures obtain their idea of good and its value very much by comparison; without knowing evil, they can have no proper knowledge of good. And so, without a probation, they must have been in a great measure destitute of the knowledge of that wherein the infinite beauty and amiableness of the divine nature consists, in the beholding of which does chiefly consist their perfect and eternal blessedness; and also must have been destitute of a proper sense of the greatness of the benefit they enjoy and receive from the divine goodness, in that they themselves have holiness conferred upon them by God. And as they would have had less to give 'em a sense of the beauty of holiness, so they would have had less to have made them holy, for holiness in the creature arises from a sense of holiness. 'Tis a sense of the value and beauty of it that inclines the heart to it. But holiness itself consists in an holy inclination of heart. 'Tis by a sight of the beauty and amiableness of God's holiness that the heart is transformed into the same image and strongly engaged to imitate God.</w:t>
      </w:r>
    </w:p>
    <w:p>
      <w:pPr>
        <w:pStyle w:val="ListText"/>
        <w:numPr>
          <w:ilvl w:val="0"/>
          <w:numId w:val="6"/>
        </w:numPr>
      </w:pPr>
      <w:r>
        <w:t xml:space="preserve">The love of intelligent creatures would not have been attended with proper awe and reverence, being without a proper sense of God's awful majesty and sacred authority and so much of that which makes the love of the creature fit and suitable. And that which renders it sweet and delightful would have been wanting.</w:t>
      </w:r>
    </w:p>
    <w:p>
      <w:pPr>
        <w:pStyle w:val="ListText"/>
        <w:numPr>
          <w:ilvl w:val="0"/>
          <w:numId w:val="7"/>
        </w:numPr>
      </w:pPr>
      <w:r>
        <w:t xml:space="preserve">The creature would have been destitute of a great means [of] humbling and abasement in a proper view of itself and its own exceeding insufficiency and dependence, seeing how liable it is to fall, and to fall into such [an] infinite abyss of horrid impiety, loathsome pollution and dreadful misery. And, wanting such humiliation, the creature would have been destitute of a very great part of that wherein its amiableness and beauty consists, and which is a main foundation of its happiness.</w:t>
      </w:r>
    </w:p>
    <w:p>
      <w:pPr>
        <w:pStyle w:val="ListText"/>
        <w:numPr>
          <w:ilvl w:val="0"/>
          <w:numId w:val="8"/>
        </w:numPr>
      </w:pPr>
      <w:r>
        <w:t xml:space="preserve">As God's intelligent creatures, without any such thing as a probation, would have been destitute of a great means of a sense of the value of holiness and of the benefit God bestows on them in making them holy, so</w:t>
      </w:r>
    </w:p>
    <w:p>
      <w:pPr>
        <w:pStyle w:val="SourcePage"/>
      </w:pPr>
      <w:r>
        <w:t xml:space="preserve">[p. 499]</w:t>
      </w:r>
    </w:p>
    <w:p>
      <w:pPr>
        <w:pStyle w:val="BodyText"/>
      </w:pPr>
      <w:r>
        <w:t xml:space="preserve">they would also be destitute of a proper sense of the worth of their happiness, or of those things wherein their happiness consists, and so would have less relish of those enjoyments, would not have prized 'em and rejoiced in them so much and, consequently, their happiness would have been far less. A sense of the worth of happiness is obtained very much by a sight of the contrary, and the contrary which they have been liable to but have escaped or been preserved from.</w:t>
      </w:r>
    </w:p>
    <w:p>
      <w:pPr>
        <w:pStyle w:val="ListText"/>
        <w:numPr>
          <w:ilvl w:val="0"/>
          <w:numId w:val="9"/>
        </w:numPr>
      </w:pPr>
      <w:r>
        <w:t xml:space="preserve">God's graces and the riches of his love would have been less displayed, as God's creatures would have been less holy and less happy, and so would have reaped less of the fruits of his love; and as they would have for less to have given 'em a sense of their dependence upon and indebtedness to God's rich and free goodness; as they would have been less sensible of the value of the benefits they have by God's goodness, as was before observed, and less to humble them and make them sensible of their own meanness and insufficiency who are the subjects of these benefits; and also as they would [not] have seen that it was owing to God's mere good pleasure that such a difference is made in their state from a state of misery which others, their fellow creatures, are in and they were liable to: for they would never have been liable to it if never in a state of probation and, as was observed before, would have had nothing to lead 'em to entertain any idea of misery as possible—much less would they have actually seen it exemplified and seen their liableness to it in events whereby they see the sovereign grace of God in</w:t>
      </w:r>
      <w:r>
        <w:rPr>
          <w:rStyle w:val="FootnoteReference"/>
        </w:rPr>
        <w:footnoteReference w:id="135"/>
      </w:r>
      <w:r>
        <w:t xml:space="preserve"> making them so exceedingly to differ from others, who in themselves and at first stood as fair for happiness as they.</w:t>
      </w:r>
    </w:p>
    <w:p>
      <w:pPr>
        <w:pStyle w:val="ListText"/>
        <w:numPr>
          <w:ilvl w:val="0"/>
          <w:numId w:val="10"/>
        </w:numPr>
      </w:pPr>
      <w:r>
        <w:t xml:space="preserve">By obedience in a state of trial the creature is trained, exercised and habituated to a way of exercise of holiness proper and suitable for a creature towards [God], viz. that of obedience and submission to God's authority. 'Tis fit that the exercises of holiness in the creature should be begun under the proper exercise of God's legislative authority, for that turns and leads the mind into the way of exercising holiness towards God as obedience, and with a regard to God as a being invested with infinite authority, with fear and reverence, with a sense not only of the fitness of complying with God's will but of the dreadfulness of the contrary, and with humble submission to God's infinitely high and sacred right of dominion, which is the right way of the exercise of holiness in a creature.</w:t>
      </w:r>
    </w:p>
    <w:p>
      <w:pPr>
        <w:pStyle w:val="ListText"/>
        <w:numPr>
          <w:ilvl w:val="0"/>
          <w:numId w:val="11"/>
        </w:numPr>
      </w:pPr>
      <w:r>
        <w:t xml:space="preserve">By being first in a state of trial, the creature is fitted for the reward by being for a season the subject of danger or liableness to fail, and so to</w:t>
      </w:r>
    </w:p>
    <w:p>
      <w:pPr>
        <w:pStyle w:val="SourcePage"/>
      </w:pPr>
      <w:r>
        <w:t xml:space="preserve">[p. 500]</w:t>
      </w:r>
    </w:p>
    <w:p>
      <w:pPr>
        <w:pStyle w:val="BodyText"/>
      </w:pPr>
      <w:r>
        <w:t xml:space="preserve">fall into such great misery. And obtaining the reward through some difficulty, performing obedience under temptation to the contrary, the heart is prepared the more to prize and make much of the reward. And then he sees the forementioned attributes of God that are exercised in his moral government exercised in his dealings with himself in particular, which brings the displays of them nearer home, and that tends the more to engage his attention to them and cause him to be the more affected with them.</w:t>
      </w:r>
    </w:p>
    <w:p>
      <w:pPr>
        <w:pStyle w:val="ListText"/>
        <w:numPr>
          <w:ilvl w:val="0"/>
          <w:numId w:val="12"/>
        </w:numPr>
      </w:pPr>
      <w:r>
        <w:t xml:space="preserve">What comes to pass in the creature's probation is made use of as a principal means of his confirmation. The display that is made hereby of God's awful majesty, sacred authority, justice and holiness, the evil and dreadful nature of sin, God's dreadful hatred of it and vengeance against it, and [the] beauty and preciousness of holiness, the infinite value of the fruits of holiness, the richness and sovereignty of God's grace—together with a being habituated to subjection and obedience, and conquering such difficulties in the exercise of it, and being humbled and made to see dependence, and brought to a humble trust in God—all tend to confirm the soul in obedience and are made use [of] by God as means of the soul's eternal establishment therein.</w:t>
      </w:r>
    </w:p>
    <w:p>
      <w:pPr>
        <w:pStyle w:val="Heading2"/>
      </w:pPr>
      <w:bookmarkStart w:name="heading_1128_humiliation_mortificati" w:id="308"/>
      <w:r>
        <w:t xml:space="preserve">1128. HUMILIATION, MORTIFICATION.</w:t>
      </w:r>
      <w:bookmarkEnd w:id="308"/>
    </w:p>
    <w:p>
      <w:pPr>
        <w:pStyle w:val="BodyText"/>
      </w:pPr>
      <w:r>
        <w:t xml:space="preserve">Both humiliation and mortification to the world are both properly signified in such an expression as the Apostle uses in Philippians 3:7, "But what things were gain to me, those I counted loss for Christ." "There is," as Dr. Manton observes on the verse, "in all some false and imaginary happiness, and some counterfeit righteousness, wherein they please themselves. The false happiness is their god, and the counterfeit righteousness is as their Christ and mediator.… Ever since man fell from God, he ran to the creature. Jeremiah 2:13, 'My people have committed two evils; they have forsaken me, the fountain of living waters, and have hewed them out cisterns, broken cisterns, that can hold no water.'… But for the second, that there is something which is instead of Christ to us, to keep the conscience quiet when our affections take up with present things.… Therefore now, since this is the natural temper of man, the creature must be dethroned that God may be exalted; superficial righteousness must be lost that Christ may be gained, that we may cordially accept God for our God, and Christ for our Redeemer and Savior. Therefore we are dead to the law that we may live to God (Galatians 2:19 with Romans 7:14)."</w:t>
      </w:r>
      <w:r>
        <w:rPr>
          <w:rStyle w:val="FootnoteReference"/>
        </w:rPr>
        <w:footnoteReference w:id="136"/>
      </w:r>
    </w:p>
    <w:p>
      <w:pPr>
        <w:pStyle w:val="SourcePage"/>
      </w:pPr>
      <w:r>
        <w:t xml:space="preserve">[p. 501]</w:t>
      </w:r>
    </w:p>
    <w:p>
      <w:pPr>
        <w:pStyle w:val="Heading2"/>
      </w:pPr>
      <w:bookmarkStart w:name="heading_1129_probation" w:id="309"/>
      <w:r>
        <w:t xml:space="preserve">1129. PROBATION.</w:t>
      </w:r>
      <w:bookmarkEnd w:id="309"/>
    </w:p>
    <w:p>
      <w:pPr>
        <w:pStyle w:val="BodyText"/>
      </w:pPr>
      <w:r>
        <w:rPr>
          <w:i/>
          <w:iCs/>
        </w:rPr>
        <w:t xml:space="preserve">Question</w:t>
      </w:r>
      <w:r>
        <w:t xml:space="preserve">: Since Christ has been in a state of probation and has passed through a time of trial in behalf of the elect, why is it requisite that they should be in a state of probation after him? What need of a state of trial in this world to try whether man will here accept of Christ and close with his redemption? 'Tis doubtless fit that, in order to men's interest in Christ and partaking of the benefits of his redemption, their hearts should be united to him. But why was it requisite that this union should be begun in this world? Why would it not be sufficient if persons should have their souls united to Christ after death, and should be brought by the power and grace of God to close with the way of salvation by him in another world? Why must the beginning of this union of soul to Christ needs be in the present life?</w:t>
      </w:r>
    </w:p>
    <w:p>
      <w:pPr>
        <w:pStyle w:val="BodyText"/>
      </w:pPr>
      <w:r>
        <w:rPr>
          <w:i/>
          <w:iCs/>
        </w:rPr>
        <w:t xml:space="preserve">Ans</w:t>
      </w:r>
      <w:r>
        <w:t xml:space="preserve">. 1. 'Tis fit that some bounds should be set, some limitation of the day of grace, and not that the door of mercy should stand open to rebels and enemies and obstinate despisers of Christ and grace forever and ever, so that converting grace might be given and the hearts of Christ's enemies brought to an union with him at any time, indifferently throughout the endless ages of eternity. For this is inconsistent with a proper state of punishment. A state of probation and a state of retribution don't well consist together. As long as a day of grace lasts, sinners are not judged; they are not visibly given over to punishment and misery by the sentence of the judge. After a sentence to the deserved punishment, which is eternal punishment, there can be [no] possibility of obtaining an interest in a Savior. As long as a door of hope stands open, men are not in a state of eternal death, for such a light of hope is inconsistent with that shadow of death, that blackness of darkness. But if there be any such thing as a limited day of mercy, it seems manifest that 'tis most fit it should be in this world, in this intermediate state between extreme happiness and misery, and not either in heaven or hell, and therefore that the limits of it should be the same with the limits of life.</w:t>
      </w:r>
    </w:p>
    <w:p>
      <w:pPr>
        <w:pStyle w:val="ListText"/>
        <w:numPr>
          <w:ilvl w:val="0"/>
          <w:numId w:val="3"/>
        </w:numPr>
      </w:pPr>
      <w:r>
        <w:t xml:space="preserve">If upon what has been already said it should be asked: What need of any day of mercy at all, antecedent to the state of retribution? Why could not the elect have been first created in heaven in a state of perfect holiness and union of heart with Christ their Redeemer, and the reprobates have their first existence in hell in a state of punishment, perfect misery and utter despair? I answer: If men had first been created in this manner in another world, they never would have been the posterity of Adam, for they would not have descended from him by natural generation and so would not have been partakers of his sin, and so would not have been fallen creatures and would not have been justly exposed to punishment, and, therefore, could not have been created in hell in a state of perfect</w:t>
      </w:r>
    </w:p>
    <w:p>
      <w:pPr>
        <w:pStyle w:val="SourcePage"/>
      </w:pPr>
      <w:r>
        <w:t xml:space="preserve">[p. 502]</w:t>
      </w:r>
    </w:p>
    <w:p>
      <w:pPr>
        <w:pStyle w:val="BodyText"/>
      </w:pPr>
      <w:r>
        <w:rPr>
          <w:i/>
          <w:iCs/>
        </w:rPr>
        <w:t xml:space="preserve">misery</w:t>
      </w:r>
      <w:r>
        <w:t xml:space="preserve">. And they would have stood in no need of a Savior and, therefore, could not have had any interest in one, nor their hearts united to Christ as their Savior. There could have been no redemption of the elect, either fundamental or actual. There could be no fundamental salvation of them or impetration and purchase of their redemption, for they would have had no guilt to be atoned for, no wrath to be appeased or revenging justice to be satisfied. There could be no actual salvation of them by bringing them out of a sinful, miserable state into a holy and happy state, for they never would have been in a sinful, miserable state. If there be not [a] state of trial, what are men born into this world for? Why not immediately created in another world? And if men had, after the fall, never been born into this world, then there would have been no such thing as the race of mankind on earth, no successive generation, no such thing as the natural birth; and, if so, Christ him [self] could not have properly assumed the human nature. He could not have been born or have been of the race of mankind. Yea, mankind must immediately after the fall have ceased to be here below, and so this world of mankind must have come totally to an end as soon as man fell. And then, how should Christ come into the world to save sinners? How should the Word become flesh, appear in the form of sinful flesh and be in a state of humiliation, and in such a state obey and suffer?</w:t>
      </w:r>
    </w:p>
    <w:p>
      <w:pPr>
        <w:pStyle w:val="ListText"/>
        <w:numPr>
          <w:ilvl w:val="0"/>
          <w:numId w:val="4"/>
        </w:numPr>
      </w:pPr>
      <w:r>
        <w:t xml:space="preserve">The Lord Jesus Christ and the grace of God would [have] failed of the glory that they have by saving those who have personally been sinful and exceeding unworthy of mercy and deserving of wrath and eternal misery.</w:t>
      </w:r>
    </w:p>
    <w:p>
      <w:pPr>
        <w:pStyle w:val="BodyText"/>
      </w:pPr>
      <w:r>
        <w:t xml:space="preserve">4 'Tis fit that the elect church and spouse of Christ should accept of him as her Savior and trust in him for salvation before she actually has salvation by him; that the benefit should visibly be consequent on this acceptance, trust and unition of heart; that the dependence of the benefit on this act of the heart may be visible. Very much of the wisdom of God and the evidence of his moral perfection in the way of salvation consists in this connection and dependence. Herein lies much of the suitableness and glory of the way of salvation. And therefore 'tis fit that this connection should be made visible in God's actual dispensation of salvation and, therefore, that the benefit should follow the act, and not that men should have their first existence in heaven in the enjoyment of the purchased reward, or should have this reward given at the same moment that a spirit of acceptance and faith is given; yea, that they should be in heaven, the paradise of God purchased by Christ in the order of nature, before any act of acceptance of Christ. For creation is the first thing in the order of</w:t>
      </w:r>
    </w:p>
    <w:p>
      <w:pPr>
        <w:pStyle w:val="SourcePage"/>
      </w:pPr>
      <w:r>
        <w:t xml:space="preserve">[p. 503]</w:t>
      </w:r>
    </w:p>
    <w:p>
      <w:pPr>
        <w:pStyle w:val="BodyText"/>
      </w:pPr>
      <w:r>
        <w:t xml:space="preserve">nature that belongs to a creature. Being is before action, and before active acceptance of Christ. For they would have the method and means of the procurement of their happiness after they have begun to enjoy the eternal life and glory purchased, which must be before the heart's active closing with this method and means of happiness. 'Tis fit that it should appear that the glorious reward is consequent on faith in Christ and dependent on it. And therefore, 'tis fit that Christ should be sought to for the reward and that men should come to him and trust in him for it as a thing that remains to be obtained.</w:t>
      </w:r>
    </w:p>
    <w:p>
      <w:pPr>
        <w:pStyle w:val="ListText"/>
        <w:numPr>
          <w:ilvl w:val="0"/>
          <w:numId w:val="6"/>
        </w:numPr>
      </w:pPr>
      <w:r>
        <w:t xml:space="preserve">It pleases God that faith should be in that sense the condition of salvation, that it should be the ground of the distinction made in the consequent state of men, the ground of the distinction between those that are saved and those that perish, those that are happy and those that are miserable. The fitness of the way of salvation, and the beauty of the method of God's dealings with fallen man consequent on the giving a Savior, appears much in his making that great difference among fallen men in bestowing eternal life on such as believe and leaving those eternally to perish who believe not. But the receiving or rejecting Christ could be no ground of this distinction if the elect were first created in heaven and reprobates in hell, for then the difference of their state would be antecedent to [the] difference between them consisting in faith and unbelief.</w:t>
      </w:r>
    </w:p>
    <w:p>
      <w:pPr>
        <w:pStyle w:val="ListText"/>
        <w:numPr>
          <w:ilvl w:val="0"/>
          <w:numId w:val="7"/>
        </w:numPr>
      </w:pPr>
      <w:r>
        <w:t xml:space="preserve">By faith in Christ being exercised before the receiving the reward, believers are prepared for the reward, to receive it sensibly, as from Christ, and to give him the glory of it. In this way they receive it from Christ and as the consequence of their applying to him for it the more sensibly to themselves.</w:t>
      </w:r>
    </w:p>
    <w:p>
      <w:pPr>
        <w:pStyle w:val="ListText"/>
        <w:numPr>
          <w:ilvl w:val="0"/>
          <w:numId w:val="8"/>
        </w:numPr>
      </w:pPr>
      <w:r>
        <w:t xml:space="preserve">If the elect should be first created in the possession of the purchased paradise, there would be no opportunity for those particular exercises of faith in the Redeemer wherein much of the fitness of it to an interest in the Savior and his redemption consists, and which peculiarly tend to make his redemption precious and to give him the proper glory which belongs to him as a Savior. For there would be no opportunity for any proper conviction of sin, for the elect would never be sensible of any sin in themselves, for they never would have sin but would be perfectly sinless in the beginning, and so never would by sense and experience be made sensible of their need of a Savior, nor ever would come to Christ in the proper exercises of repentance and humiliation. Nor would there be any opportunity to honor Christ by the proper exercises of that disposition to prefer Christ to all other things which is contained in true faith. This disposition</w:t>
      </w:r>
    </w:p>
    <w:p>
      <w:pPr>
        <w:pStyle w:val="SourcePage"/>
      </w:pPr>
      <w:r>
        <w:t xml:space="preserve">[p. 504]</w:t>
      </w:r>
    </w:p>
    <w:p>
      <w:pPr>
        <w:pStyle w:val="BodyText"/>
      </w:pPr>
      <w:r>
        <w:t xml:space="preserve">could not be exercised and manifested under its proper trials. Persons would have no opportunity to come to him so as to forsake all for him, to go and sell all for the pearl of great price; no opportunity to receive Christ with his cross as well as with his crown; no opportunity to close with Christ and his religion with great labors and sufferings, as sitting down and counting the cost.</w:t>
      </w:r>
    </w:p>
    <w:p>
      <w:pPr>
        <w:pStyle w:val="ListText"/>
        <w:numPr>
          <w:ilvl w:val="0"/>
          <w:numId w:val="9"/>
        </w:numPr>
      </w:pPr>
      <w:r>
        <w:t xml:space="preserve">If man never were in a state of probation under the offers of the Savior, Christ never would have that honor, put upon him by God, that men are required to receive him on pain of God's peculiar wrath. There would be no punishment, nor threatening of punishment, for sinners not accepting Christ. By the terrible punishment of the sin of unbelief and sins against the gospel, God exalts and magnifies the Redeemer and his redemption, tending to impress the minds of saints and angels with a great sense of Christ's high dignity and the exceeding greatness and value of his redeeming grace and love.</w:t>
      </w:r>
    </w:p>
    <w:p>
      <w:pPr>
        <w:pStyle w:val="ListText"/>
        <w:numPr>
          <w:ilvl w:val="0"/>
          <w:numId w:val="10"/>
        </w:numPr>
      </w:pPr>
      <w:r>
        <w:t xml:space="preserve">If men should be born into the world and live here under the offers of Christ, and yet an interest in Christ were not only to [be] obtained in this world but before death and after death indifferently, and this were known, this would vastly encourage men's delay of repentance and turning from sin to God through Christ, and living boldly in the neglect of Christ and of the means of an interest in him, and would exceedingly encourage them to give themselves up to their own lusts.</w:t>
      </w:r>
    </w:p>
    <w:p>
      <w:pPr>
        <w:pStyle w:val="ListText"/>
        <w:numPr>
          <w:ilvl w:val="0"/>
          <w:numId w:val="11"/>
        </w:numPr>
      </w:pPr>
      <w:r>
        <w:t xml:space="preserve">If men should be born into this world, and here was no such thing as the offer of a Savior, or a probation whether they would accept of him or use any means to obtain Christ's benefits, but it was known that those that were to enjoy Christ's benefits were to be sanctified and have their souls united to Christ after death, it would take off almost all restraint on men's lust, make Christ nothing but the minister of sin to embolden them in wickedness and a means in that respect</w:t>
      </w:r>
      <w:r>
        <w:rPr>
          <w:rStyle w:val="FootnoteReference"/>
        </w:rPr>
        <w:footnoteReference w:id="137"/>
      </w:r>
      <w:r>
        <w:t xml:space="preserve"> of turning earth into hell.</w:t>
      </w:r>
    </w:p>
    <w:p>
      <w:pPr>
        <w:pStyle w:val="ListText"/>
        <w:numPr>
          <w:ilvl w:val="0"/>
          <w:numId w:val="12"/>
        </w:numPr>
      </w:pPr>
      <w:r>
        <w:t xml:space="preserve">'Tis fit that Christ, that was appointed to bruise the serpent's head and destroy the works of the devil, should conquer Satan in his own territories; that he should be overthrown in Christ's actual salvation, wherein he rescues men from his power on the same stage where he seemed to conquer; that he should be destroyed by the second man and head of men in the same world where he destroyed the first head of men; and that the Redeemer should set up his kingdom of grace and salvation in the same world where Satan hath set up his kingdom of sin and misery, that Christ's kingdom should be built on the ruins of Satan's kingdom.</w:t>
      </w:r>
    </w:p>
    <w:p>
      <w:pPr>
        <w:pStyle w:val="SourcePage"/>
      </w:pPr>
      <w:r>
        <w:t xml:space="preserve">[p. 505]</w:t>
      </w:r>
    </w:p>
    <w:p>
      <w:pPr>
        <w:pStyle w:val="ListText"/>
        <w:numPr>
          <w:ilvl w:val="0"/>
          <w:numId w:val="13"/>
        </w:numPr>
      </w:pPr>
      <w:r>
        <w:t xml:space="preserve">'Tis fit that Christ should be glorified and exalted here in the same stage whereon he was humbled and suffered; that as he was exhibited in meanness and disgrace as a servant under the dominion of his enemies, men and devils, who exercised their dominion and tyranny over him, as it were, in his destruction as their subject and malefactor, so that here he should reign and vanquish his enemies and they should be made his footstool; that as he suffered in the world, in Satan's territories, and by the malignant influences of his domination, so here he should erect a glorious kingdom on the ruins of that dominion of the devil that he so suffered by; and as he suffered as a subject of the kingdom of men, the Roman Empire, the chief monarchy that ever was set up among men, so he should set up a kingdom here on the ruins of that kingdom and over all other kingdoms and nations of mankind.</w:t>
      </w:r>
    </w:p>
    <w:p>
      <w:pPr>
        <w:pStyle w:val="ListText"/>
        <w:numPr>
          <w:ilvl w:val="0"/>
          <w:numId w:val="14"/>
        </w:numPr>
      </w:pPr>
      <w:r>
        <w:t xml:space="preserve">If the application of redemption were not in this world, there would not properly have been any such thing as a conquest of Satan in this application in the conversion of sinners, in the preservation of a saint, and carrying on a work of grace to glory against the utmost power and opposition of Satan. For if the application of redemption were first in heaven, there Satan has nothing to do, and never comes, and has no opportunity to make any opposition. And the glory of Christ's power would have failed in so irresistibly conquering sin, Satan and the world, in beginning, upholding and carrying on the work of grace in the hearts of saints.</w:t>
      </w:r>
    </w:p>
    <w:p>
      <w:pPr>
        <w:pStyle w:val="ListText"/>
        <w:numPr>
          <w:ilvl w:val="0"/>
          <w:numId w:val="15"/>
        </w:numPr>
      </w:pPr>
      <w:r>
        <w:t xml:space="preserve">As Satan set up a kingdom in this world by his subtlety, and by the same means has all along promoted it, so God saw meet that his Son should set up a kingdom, and maintain and promote it in opposition to Satan's kingdom in the exercise [of] wonderful wisdom, that should appear to be infinitely above Satan's wisdom, baffling and confounding him in his most subtle devices, taking him in his own snare, leading him into the pit that he has digged. But occasion and opportunity for this would have failed if the application of redemption were begun in heaven, for then this application would be brought without means wisely to be ordered and disposed, and where Satan has nothing to do, and the marvelous wisdom of God—appearing in his dispensations towards his [church],</w:t>
      </w:r>
      <w:r>
        <w:rPr>
          <w:rStyle w:val="FootnoteReference"/>
        </w:rPr>
        <w:footnoteReference w:id="138"/>
      </w:r>
      <w:r>
        <w:t xml:space="preserve"> the methods of his providence, and of the operations of his Spirit in carrying on the great designs of his kingdom in the world—never would have been seen.</w:t>
      </w:r>
    </w:p>
    <w:p>
      <w:pPr>
        <w:pStyle w:val="ListText"/>
        <w:numPr>
          <w:ilvl w:val="0"/>
          <w:numId w:val="16"/>
        </w:numPr>
      </w:pPr>
      <w:r>
        <w:t xml:space="preserve">God saw fit that sanctification itself and the whole of salvation, excepting the very first act of faith, should be given as the consequence of</w:t>
      </w:r>
    </w:p>
    <w:p>
      <w:pPr>
        <w:pStyle w:val="SourcePage"/>
      </w:pPr>
      <w:r>
        <w:t xml:space="preserve">[p. 506]</w:t>
      </w:r>
    </w:p>
    <w:p>
      <w:pPr>
        <w:pStyle w:val="BodyText"/>
      </w:pPr>
      <w:r>
        <w:t xml:space="preserve">faith, and as dependent on it as the condition of all. But if the elect were created in a state of perfect holiness in heaven, this could not have been.</w:t>
      </w:r>
    </w:p>
    <w:p>
      <w:pPr>
        <w:pStyle w:val="ListText"/>
        <w:numPr>
          <w:ilvl w:val="0"/>
          <w:numId w:val="19"/>
        </w:numPr>
      </w:pPr>
      <w:r>
        <w:t xml:space="preserve">If there had [been] no state of probation appointed to precede the reward, there could [not] have been a diversity of degrees of glory established by any such rule (wonderfully manifesting the wisdom of God) as that which now takes place, viz. that the future glory of saints shall be greater or less according to the degrees of holiness and good works and fruits of righteousness, to the glory of God and good of fellow creatures in [an] antecedent state of probation.</w:t>
      </w:r>
    </w:p>
    <w:p>
      <w:pPr>
        <w:pStyle w:val="ListText"/>
        <w:numPr>
          <w:ilvl w:val="0"/>
          <w:numId w:val="20"/>
        </w:numPr>
      </w:pPr>
      <w:r>
        <w:t xml:space="preserve">If union to Christ and sanctification were first begun in heaven, then would have failed those wonderful manifestations of the freeness, independence, riches and immutability of the grace and love of Christ—and his faithfulness in his covenant—that are by the mercy he shows 'em under all their infirmities and failings, unsteadiness and ingratitude, after their conversion.</w:t>
      </w:r>
    </w:p>
    <w:p>
      <w:pPr>
        <w:pStyle w:val="ListText"/>
        <w:numPr>
          <w:ilvl w:val="0"/>
          <w:numId w:val="21"/>
        </w:numPr>
      </w:pPr>
      <w:r>
        <w:t xml:space="preserve">The elect being first in this world in a state of sin and misery—of which they are convinced by the Spirit—and by the experience they have of sin and suffering after conversion, are prepared for a state of perfect holiness and glory. By the knowledge of evil they have the greater and better knowledge of good, and are more sensible of the beauty of holiness, and the value of happiness, and the greatness of the benefit of salvation from sin and misery, and the value and riches of God's grace in bestowing these benefits upon them, who have such experience of their unworthiness and such a taste of what misery they deserve. Experience and sense of sin and misery serves to humble the soul and so to fit it for exaltation.</w:t>
      </w:r>
    </w:p>
    <w:p>
      <w:pPr>
        <w:pStyle w:val="ListText"/>
        <w:numPr>
          <w:ilvl w:val="0"/>
          <w:numId w:val="22"/>
        </w:numPr>
      </w:pPr>
      <w:r>
        <w:t xml:space="preserve">The saints, by the state that they are in in this world and the work they have here to do, are fitted and trained up for the purchased reward. Humbling and self-emptying virtues are exercised (and the sense and habit fixed), such as humility, submission, meekness, patience, forgiveness and obedience to a law properly so called, i.e. commands enforced by threatenings of God's awful displeasure and obedience to difficult commands. And dependence is, in many respects, exercised so as it is not in a state of perfect glory. If holiness were first begun in heaven, there would not be that foundation laid for building it up to so great a height, nor the bringing it to so amiable a beauty in the manner of its exercise, and so no foundation for so sweet a joy.</w:t>
      </w:r>
    </w:p>
    <w:p>
      <w:pPr>
        <w:pStyle w:val="BodyText"/>
      </w:pPr>
      <w:r>
        <w:t xml:space="preserve">The things that have been said concerning the necessity of a state and time of probation in this world before the bestowment of the purchased reward are to be understood of the church of the elect collectively, taken</w:t>
      </w:r>
      <w:r>
        <w:rPr>
          <w:rStyle w:val="FootnoteReference"/>
        </w:rPr>
        <w:footnoteReference w:id="139"/>
      </w:r>
    </w:p>
    <w:p>
      <w:pPr>
        <w:pStyle w:val="SourcePage"/>
      </w:pPr>
      <w:r>
        <w:t xml:space="preserve">[p. 507]</w:t>
      </w:r>
    </w:p>
    <w:p>
      <w:pPr>
        <w:pStyle w:val="BodyText"/>
      </w:pPr>
      <w:r>
        <w:t xml:space="preserve">as a body, rather than of each individual person. As to elect infants that die in infancy, we have less to lead us into an understanding of God's dealings with them than of his dealings with adult persons.</w:t>
      </w:r>
    </w:p>
    <w:p>
      <w:pPr>
        <w:pStyle w:val="BodyText"/>
      </w:pPr>
      <w:r>
        <w:t xml:space="preserve">But I would nevertheless observe the following things concerning them:</w:t>
      </w:r>
    </w:p>
    <w:p>
      <w:pPr>
        <w:pStyle w:val="ListText"/>
        <w:numPr>
          <w:ilvl w:val="0"/>
          <w:numId w:val="2"/>
        </w:numPr>
      </w:pPr>
      <w:r>
        <w:t xml:space="preserve">That some of those things that have been mentioned that render existence in an antecedent state necessary before the elect exist in their state of reward in heaven [are applicable to them]. Infants have an antecedent existence, and so are the posterity of Adam, and so are first in a state of sin and misery under guilt and exposed to punishment and destruction, which would never have been if they had first been created in heaven. Elect infants in heaven will fully know they have been in a state of sin and misery, and so will know that they have actually been redeemed out of such a state by Christ.</w:t>
      </w:r>
    </w:p>
    <w:p>
      <w:pPr>
        <w:pStyle w:val="ListText"/>
        <w:numPr>
          <w:ilvl w:val="0"/>
          <w:numId w:val="3"/>
        </w:numPr>
      </w:pPr>
      <w:r>
        <w:t xml:space="preserve">Although infants will not personally and actively have accepted of Christ as their Savior before they are in their state of reward, yet there will be enough to make it visible to angels and visible to the whole assembly of elect creatures that the reward is dependent on faith. For all will see that, with regard to the body or church they belonged to, it is glorified after acceptance of Christ. And their parents' actual faith (which hath influence in the infants' salvation and on the account of which in some sense the infant is saved) will precede the infants' glory. So that the visibility of the suitableness and beauty of the way of salvation in the eye of the heavenly inhabitants and in the eye of infants themselves, consisting in a dependence of eternal life on</w:t>
      </w:r>
      <w:r>
        <w:rPr>
          <w:rStyle w:val="FootnoteReference"/>
        </w:rPr>
        <w:footnoteReference w:id="140"/>
      </w:r>
      <w:r>
        <w:t xml:space="preserve"> faith, will be sufficiently provided for.</w:t>
      </w:r>
    </w:p>
    <w:p>
      <w:pPr>
        <w:pStyle w:val="ListText"/>
        <w:numPr>
          <w:ilvl w:val="0"/>
          <w:numId w:val="4"/>
        </w:numPr>
      </w:pPr>
      <w:r>
        <w:t xml:space="preserve">Glorified infants, being members of a body that has (i.e. in its chief members) actually passed through the trials, exercises and discipline of an antecedent day of probation, and being members of this body in its perfect and glorified state, wherein the union and fellowship of all the members in one body shall be in its greatest perfection, as one body indeed: the acquaintance and communion of these infants with the other members will be so great and perfect as to give them an ineffable kind of sympathy, in such a manner as will greatly answer instead of experience and, together with the certain knowledge of what has been their own state by nature, will be near akin to consciousness.</w:t>
      </w:r>
    </w:p>
    <w:p>
      <w:pPr>
        <w:pStyle w:val="ListText"/>
        <w:numPr>
          <w:ilvl w:val="0"/>
          <w:numId w:val="5"/>
        </w:numPr>
      </w:pPr>
      <w:r>
        <w:t xml:space="preserve">We don't know how far they will have communicated to them by God a kind of consciousness of that faith that their parents exercised for them.</w:t>
      </w:r>
    </w:p>
    <w:p>
      <w:pPr>
        <w:pStyle w:val="ListText"/>
        <w:numPr>
          <w:ilvl w:val="0"/>
          <w:numId w:val="6"/>
        </w:numPr>
      </w:pPr>
      <w:r>
        <w:t xml:space="preserve">Though elect infants are saved without properly passing through a time of probation and without a personal, actual faith, yet seeing the body</w:t>
      </w:r>
    </w:p>
    <w:p>
      <w:pPr>
        <w:pStyle w:val="SourcePage"/>
      </w:pPr>
      <w:r>
        <w:t xml:space="preserve">[p. 508]</w:t>
      </w:r>
    </w:p>
    <w:p>
      <w:pPr>
        <w:pStyle w:val="BodyText"/>
      </w:pPr>
      <w:r>
        <w:t xml:space="preserve">(the church) is saved in consequence of an actual antecedent trial, these forementioned ends are answered, viz. that Christ has the honor of men's being required to receive him on pain of God's peculiar wrath, and there being actually a terrible punishment for rejecting him and neglect and contempt of Christ. And men's giving them [selves] up to sloth and wickedness is not encouraged. And Christ bruises the serpent's head in his own territories and in the same state wherein he ruined man and procured the ignominy and sufferings of Christ, and sets up his kingdom of grace on the ruins of Satan's kingdom, and baffles all Satan's subtlety by his superior wisdom, manifested in the application of redemption and the way in which he carries on the work of actual salvation in the world. And Christ has a glorious victory over Satan in the conversion of sinners. And God shows his faithfulness and the riches and immutability of his love in his continued mercy to his saints, notwithstanding their infirmities. And a proper and wise foundation is laid for a diversity of degrees of glory in heaven, that many of the members of the society shall be higher than others.</w:t>
      </w:r>
    </w:p>
    <w:p>
      <w:pPr>
        <w:pStyle w:val="Heading2"/>
      </w:pPr>
      <w:bookmarkStart w:name="heading_1130_a_justification" w:id="310"/>
      <w:r>
        <w:t xml:space="preserve">1130 [a]. JUSTIFICATION.</w:t>
      </w:r>
      <w:bookmarkEnd w:id="310"/>
    </w:p>
    <w:p>
      <w:pPr>
        <w:pStyle w:val="BodyText"/>
      </w:pPr>
      <w:r>
        <w:t xml:space="preserve">Dr. Manton reconciles the apostle James and the apostle Paul in the following manner, in his </w:t>
      </w:r>
      <w:r>
        <w:rPr>
          <w:i/>
          <w:iCs/>
        </w:rPr>
        <w:t xml:space="preserve">Fifth Volume of Sermons</w:t>
      </w:r>
      <w:r>
        <w:t xml:space="preserve">, p. 274:"Justification hath respect to some accusation. Now as there is a twofold law, there is a two [fold] accusation and justification: the law of works and the law of grace. Now when we are accused as breakers of the law of works, that is, as sinners, obnoxious to the wrath of God, we plead Christ's satisfaction as our righteousness, no works of our own. But when we are accused as non-performers of the conditions of the covenant of grace, as being neglecters and rejecters of Christ the Mediator, we are justified by producing our faith or sincere obedience. So that our righteousness by the new covenant is subordinate to our universal righteousness with respect to the great law of God, and that we have only by Christ. If we are charged that we have broken the first covenant, the covenant of works, we allege Christ's satisfaction and merit; if charged not to have performed the conditions of the law of grace, we answer it by producing our faith, repentance and new obedience, and so show it to be a false charge. Our first and supreme righteousness consists in the pardon of our sins and our acceptance in the Beloved, and our right to impunity and glory; our second and subordinate righteousness in having the true condition of pardon and life. In the first sense, Christ's righteousness is our only justification and righteousness; faith and repentance, or new obedience, is not the least part of it. But in the second, believing, repenting and obeying</w:t>
      </w:r>
    </w:p>
    <w:p>
      <w:pPr>
        <w:pStyle w:val="SourcePage"/>
      </w:pPr>
      <w:r>
        <w:t xml:space="preserve">[p. 509]</w:t>
      </w:r>
    </w:p>
    <w:p>
      <w:pPr>
        <w:pStyle w:val="BodyText"/>
      </w:pPr>
      <w:r>
        <w:t xml:space="preserve">is our righteousness in their several respective ways, viz. that the righteousness of Christ may be ours, and continue ours."</w:t>
      </w:r>
      <w:r>
        <w:rPr>
          <w:rStyle w:val="FootnoteReference"/>
        </w:rPr>
        <w:footnoteReference w:id="141"/>
      </w:r>
    </w:p>
    <w:p>
      <w:pPr>
        <w:pStyle w:val="BodyText"/>
      </w:pPr>
      <w:r>
        <w:t xml:space="preserve">See also Dr. Manton on James, pp. 310–12, 331 ff.</w:t>
      </w:r>
      <w:r>
        <w:rPr>
          <w:rStyle w:val="FootnoteReference"/>
        </w:rPr>
        <w:footnoteReference w:id="142"/>
      </w:r>
    </w:p>
    <w:p>
      <w:pPr>
        <w:pStyle w:val="Heading2"/>
      </w:pPr>
      <w:bookmarkStart w:name="heading_1130_b_faith_how_connected_w" w:id="311"/>
      <w:r>
        <w:t xml:space="preserve">1130 [b]. FAITH, how connected with OBEDIENCE.</w:t>
      </w:r>
      <w:bookmarkEnd w:id="311"/>
    </w:p>
    <w:p>
      <w:pPr>
        <w:pStyle w:val="BodyText"/>
      </w:pPr>
      <w:r>
        <w:t xml:space="preserve">The very acceptance of Christ in his priestly office, making atonement for sin by his blood and fulfilling the law of God by his perfect obedience unto death, and so the very approbation of the attribute of God as it is thus exhibited, an infinitely holy mercy: I say, merely the soul's acceptance and approbation of these things do thoroughly secure holiness of heart and life in the redeemed of Jesus Christ. They will secure their conformity to the law of God, though by this very mercy and this very Savior they are set at liberty from the law, and are no longer under the law as a law with its sanctions immediately taking hold of them and binding them, binding by its sanctions or threatenings, connecting and binding together its fulfillment and life and its violation and death. Our heart's approving of that holy mercy of God that appears in his showing mercy to sinners—in away of perfectly satisfying the law, suffering all the penalty of it, and of perfectly fulfilling and answering the precepts of it—implies an heart fully approving the law itself as most worthy to be fulfilled and satisfied, approving the authority that established the law, and so his infinite worthiness of being obeyed; in that we approve of it, that so great a person should submit to that authority and do honor to it by becoming a servant to obey God and a sacrifice to satisfy for the contempt done his authority, and that we approve the holy law itself as worthy of such great honor to be done it. It implies a heart entirely detesting sin, and in some sort sensible of the infinite detestableness of it, that we approve of God's making such a manifestation of his detestation of it and approve of the declared fitness and necessity of its [being] punished with so great a punishment as the</w:t>
      </w:r>
    </w:p>
    <w:p>
      <w:pPr>
        <w:pStyle w:val="SourcePage"/>
      </w:pPr>
      <w:r>
        <w:t xml:space="preserve">[p. 510]</w:t>
      </w:r>
    </w:p>
    <w:p>
      <w:pPr>
        <w:pStyle w:val="BodyText"/>
      </w:pPr>
      <w:r>
        <w:t xml:space="preserve">sufferings of Christ. Our accepting such sufferings as an atonement for our sin implies a heart fully repenting of and renouncing sin, for it implies not only a conviction that we deserve so great a punishment and not only a mere conviction of conscience, but an approbation of heart of the connection of such sin with such punishment, which implies an hatred of the sin punished. And the heart's entire approbation of such methods perfectly to fulfill the obedience of the law, by so great a person and by his doing so great things and denying himself so much, implies a very high approbation of this law and authority of the Lawgiver. Therefore this acceptance of Christ as a Savior by his obedience and atonement, and an acceptance of God's holy mercy, forgiving sin and giving life in this way, does well secure universal obedience to the law of God as a law of liberty, and with a free and ingenuous spirit, by the obedience of children and not of slaves. Thus the faith that justifies the sinner destroys sin, agreeable to Galatians 2:18. And the heart is purified by faith.</w:t>
      </w:r>
    </w:p>
    <w:p>
      <w:pPr>
        <w:pStyle w:val="BodyText"/>
      </w:pPr>
      <w:r>
        <w:t xml:space="preserve">So far as this evangelical spirit prevails, so far fear or a legal spirit will be needless to restrain from sin; and so far will such a legal spirit cease and be driven away.</w:t>
      </w:r>
    </w:p>
    <w:p>
      <w:pPr>
        <w:pStyle w:val="BodyText"/>
      </w:pPr>
      <w:r>
        <w:rPr>
          <w:i/>
          <w:iCs/>
        </w:rPr>
        <w:t xml:space="preserve">Corol</w:t>
      </w:r>
      <w:r>
        <w:t xml:space="preserve">. This which has been observed is a confirmation that this is the true nature of justifying faith, and that the essence of it lies very much in the approbation and acceptance of the heart.</w:t>
      </w:r>
    </w:p>
    <w:p>
      <w:pPr>
        <w:pStyle w:val="BodyText"/>
      </w:pPr>
      <w:r>
        <w:t xml:space="preserve">See Mr. Glas' </w:t>
      </w:r>
      <w:r>
        <w:rPr>
          <w:i/>
          <w:iCs/>
        </w:rPr>
        <w:t xml:space="preserve">Notes on Scripture Texts</w:t>
      </w:r>
      <w:r>
        <w:t xml:space="preserve">, No. 3, p. 22.</w:t>
      </w:r>
      <w:r>
        <w:rPr>
          <w:rStyle w:val="FootnoteReference"/>
        </w:rPr>
        <w:footnoteReference w:id="143"/>
      </w:r>
    </w:p>
    <w:p>
      <w:pPr>
        <w:pStyle w:val="Heading2"/>
      </w:pPr>
      <w:bookmarkStart w:name="heading_1131_glorious_times_millenni" w:id="312"/>
      <w:r>
        <w:t xml:space="preserve">1131. GLORIOUS TIMES. MILLENNIUM. PROGRESS</w:t>
      </w:r>
      <w:bookmarkEnd w:id="312"/>
    </w:p>
    <w:p>
      <w:pPr>
        <w:pStyle w:val="BodyText"/>
      </w:pPr>
      <w:r>
        <w:t xml:space="preserve">of the work of redemption. There are yet more glorious times to come. Without doubt that thing, whatsoever it be, that the Scripture represents as a thing wherein that glory of Christ doth much consist, which shall be given him as the reward of his labors and sufferings, shall be accomplished in a very high degree. The accomplishment shall not fall short of the representations and</w:t>
      </w:r>
    </w:p>
    <w:p>
      <w:pPr>
        <w:pStyle w:val="SourcePage"/>
      </w:pPr>
      <w:r>
        <w:t xml:space="preserve">[p. 511]</w:t>
      </w:r>
    </w:p>
    <w:p>
      <w:pPr>
        <w:pStyle w:val="BodyText"/>
      </w:pPr>
      <w:r>
        <w:t xml:space="preserve">promises. The reward God will give his dear Son for such a service as he did will doubtless be great indeed, and the promises of these rewards shall be fulfilled to the utmost. But the great number of those that shall be redeemed by Christ is very often in Scripture spoken of as one thing wherein much of that glory of Christ shall consist, which shall be given him in reward for his labors and sufferings. Solomon says, Proverbs 14:28, "In the multitude of people is the king's honor." And 'tis often promised that Christ should have honor in his kingdom in this world far above all other kings; that God would make him his first born, higher than the kings of the earth; that God would give him the heathen for his inheritance and the utmost parts of the earth for his possession; that his people should be willing in the day of his power; that his redeemed ones should be numerous as the drops of dew; that his kingdom should break in pieces all other kingdoms standing in opposition to it and grow great and fill the whole earth; that there should be given to him dominion, glory and a kingdom; that all people, nations and languages should serve him; that every knee should bow and every tongue confess to him, and all the ends of the earth should look to him and be saved.</w:t>
      </w:r>
    </w:p>
    <w:p>
      <w:pPr>
        <w:pStyle w:val="BodyText"/>
      </w:pPr>
      <w:r>
        <w:t xml:space="preserve">It was often spoken of in the Old Testament as a great honor and privilege of the father of a family or head of a progeny or race to have a numerous posterity. Psalms 127:3–5, "Lo, children are the heritage of the Lord: and the fruit of the womb is his reward. As arrows in the hand of a mighty man; so are children of the youth. Happy is the man that hath his quiver full of them: they shall not be ashamed, they shall speak with the enemies in the gate." This was often promised to the patriarchs as a great evidence of God's favor. Genesis 13:16, "And I will make thy seed as the dust of the earth: so that if a man can number the dust of the earth, then shall thy seed also be numbered." Genesis 15:5, "Look now toward heaven, and tell the stars […]: and he said, so shall thy seed be." And Genesis 22:17, "That in blessing I will bless thee, and in multiplying I will multiply thy seed as the stars of heaven, and as the sand which is upon the sea shore." So to Isaac, Genesis 26:4, "And I will make thy seed to multiply as the stars of heaven." And to Jacob, Genesis 28:14, "And thy seed shall be as the dust of the earth, and thou shalt spread abroad to the west, and to the east, to the north, and to the south." Genesis 32:12, "I will surely do thee good, and make thy seed as the sand of the sea, which cannot be numbered for multitude." And 'tis observable that these very promises to the patriarchs relate to the multitude of Christ's seed.</w:t>
      </w:r>
    </w:p>
    <w:p>
      <w:pPr>
        <w:pStyle w:val="BodyText"/>
      </w:pPr>
      <w:r>
        <w:t xml:space="preserve">'Tis spoken of in Balaam's blessing of Israel as a great part of their privilege and blessedness, that their number should be exceeding great.</w:t>
      </w:r>
    </w:p>
    <w:p>
      <w:pPr>
        <w:pStyle w:val="SourcePage"/>
      </w:pPr>
      <w:r>
        <w:t xml:space="preserve">[p. 512]</w:t>
      </w:r>
    </w:p>
    <w:p>
      <w:pPr>
        <w:pStyle w:val="BodyText"/>
      </w:pPr>
      <w:r>
        <w:t xml:space="preserve">Numbers 23:10, "Who can count the dust of Jacob, and number the fourth part of Israel?" And so 'tis expressly spoken as a great part of the honor and reward that God will give to Christ for his making his soul an offering for sin, that he should see his seed, should see of the travail of his soul, and be satisfied.</w:t>
      </w:r>
    </w:p>
    <w:p>
      <w:pPr>
        <w:pStyle w:val="Heading2"/>
      </w:pPr>
      <w:bookmarkStart w:name="heading_1132_christ_s_resurrection" w:id="313"/>
      <w:r>
        <w:t xml:space="preserve">1132. CHRIST'S RESURRECTION.</w:t>
      </w:r>
      <w:bookmarkEnd w:id="313"/>
    </w:p>
    <w:p>
      <w:pPr>
        <w:pStyle w:val="BodyText"/>
      </w:pPr>
      <w:r>
        <w:t xml:space="preserve">That Christ should not manifest himself to others besides his disciples after his resurrection, and that he should not be constantly with them day and night, living in their manner but that he should only manifest himself to them now and then and then disappear in the manner that he did, may be accounted for thus: for him to have done otherwise would have been to have continued his state of humiliation. If he had still lived by meat, drink and sleep with the disciples and dwelt and traveled and conversed constantly with them, then he must have accommodated in many respects to their state in this world. And that would not [have] been consistent with the finishing of his humiliation at his resurrection. And if he had frequently exposed himself to the view of his enemies and the multitude promiscuously instead of certain chosen persons, he would still have continued to expose himself to reproach and the ill treatment of the world, which would have been yet more inconsistent with an end to his humiliation at his resurrection.</w:t>
      </w:r>
    </w:p>
    <w:p>
      <w:pPr>
        <w:pStyle w:val="Heading2"/>
      </w:pPr>
      <w:bookmarkStart w:name="heading_1133_wisdom_of_god_in_the_wo" w:id="314"/>
      <w:r>
        <w:t xml:space="preserve">1133. WISDOM OF GOD IN THE WORK OF REDEMPTION. DAY OF JUDGMENT. PROGRESS OF THE WORK [OF] REDEMPTION.</w:t>
      </w:r>
      <w:bookmarkEnd w:id="314"/>
    </w:p>
    <w:p>
      <w:pPr>
        <w:pStyle w:val="BodyText"/>
      </w:pPr>
      <w:r>
        <w:t xml:space="preserve">The great majesty and glory and exceeding purity and holiness in which the Judge will appear at the day of judgment, which will so terrify the wicked and manifest their exceeding guiltiness to their own consciences and to the world, will but the more</w:t>
      </w:r>
      <w:r>
        <w:rPr>
          <w:rStyle w:val="FootnoteReference"/>
        </w:rPr>
        <w:footnoteReference w:id="144"/>
      </w:r>
      <w:r>
        <w:t xml:space="preserve"> establish and heighten the confidence of the saints and every way confirm and advance their joy. The sight of that awful and pure glory will the more clearly demonstrate their perfect freedom from guilt, for it will demonstrate the value and sufficiency of the atonement that has been made for them, as it will show the dignity and excellency of the high priest and sacrifice by which atonement was made. For this was no other than that same person that then will appear so great and glorious. He made atonement by the sacrifice of himself. The glory in which he will then appear will show the preciousness of his blood and its sufficiency to atone for the most heinous sins. And that will also demonstrate the value of his righteousness and tend to make 'em the more confident in appearing in</w:t>
      </w:r>
    </w:p>
    <w:p>
      <w:pPr>
        <w:pStyle w:val="SourcePage"/>
      </w:pPr>
      <w:r>
        <w:t xml:space="preserve">[p. 513]</w:t>
      </w:r>
    </w:p>
    <w:p>
      <w:pPr>
        <w:pStyle w:val="BodyText"/>
      </w:pPr>
      <w:r>
        <w:t xml:space="preserve">it before the judgment seat. The sight of his glory will convince of his sufficiency and excellency as a Mediator in all respects.</w:t>
      </w:r>
    </w:p>
    <w:p>
      <w:pPr>
        <w:pStyle w:val="BodyText"/>
      </w:pPr>
      <w:r>
        <w:t xml:space="preserve">The great appearances and manifestations that will be of Christ's power, such as the earth's being removed, the universe shaken to pieces and the like, which will so terrify the ungodly, will only increase the confidence of the saints, as they hereby will see how strong their rock and refuge is. And the sight of that flaming fire and those dreadful manifestations of wrath with which he shall appear will not terrify them; they will only increase the sense of his love to them. For the greatest testimonies of wrath shall be against their enemies, the devil and wicked persecutors of the churMatthew 25:42, "I was an hungered, and ye gave me no meat," etc. So that, really, the most awful manifestations of the Judge's wrath will be manifestations of the exceeding greatness of his love to the saints. All will show that they are as the apple of his eye. And then the saints shall be admitted to join with Christ in judging these enemies and shall be as it were with him in executing this vengeance, in breaking these enemies with a rod of iron.</w:t>
      </w:r>
    </w:p>
    <w:p>
      <w:pPr>
        <w:pStyle w:val="Heading2"/>
      </w:pPr>
      <w:bookmarkStart w:name="heading_1134_heaven" w:id="315"/>
      <w:r>
        <w:t xml:space="preserve">1134. HEAVEN</w:t>
      </w:r>
      <w:bookmarkEnd w:id="315"/>
    </w:p>
    <w:p>
      <w:pPr>
        <w:pStyle w:val="BodyText"/>
      </w:pPr>
      <w:r>
        <w:t xml:space="preserve">the everlasting abode of the church. That the saints shall enter into heaven after the day of judgment and not continue with Christ here below is evident by John 14:2–3, "In my Father's house are many mansions: if it were not so, I would have told you. I go to prepare a place for you. And if I go to prepare a place for you, I will come again, and receive you unto myself; that where I am, there ye may be also." Doubtless these words, "I will come again, and receive you to myself; that where I am," etc., will be most eminently fulfilled at Christ's second coming at the end of the world, that second coming spoken of, Hebrews 9:28, "So Christ was once offered to bear the sins of many; and unto them that look for him shall he appear the second time without sin unto salvation." And when it is said he will receive them to himself to be where he is, he must be understood [as saying], "To the place to which I am now go[ing], to that house of my Father to which I am ascended, in which I am going to prepare a place for you; at my second coming I will receive [you] to those mansions that I now go to prepare in my Father's house."</w:t>
      </w:r>
    </w:p>
    <w:p>
      <w:pPr>
        <w:pStyle w:val="BodyText"/>
      </w:pPr>
      <w:r>
        <w:t xml:space="preserve">'Tis also evident by Hebrews 6:20, "Whither the forerunner is for us entered, even Jesus, made an high priest forever after the order of Melchizedec." 'Tis evident that Christ went to the highest heavens—the third heaven, far above all heavens—at his first ascension as the forerunner of his people, implying that they shall all go there in their turn or after him. And doubtless in this he was the forerunner of them with respect</w:t>
      </w:r>
    </w:p>
    <w:p>
      <w:pPr>
        <w:pStyle w:val="SourcePage"/>
      </w:pPr>
      <w:r>
        <w:t xml:space="preserve">[p. 514]</w:t>
      </w:r>
    </w:p>
    <w:p>
      <w:pPr>
        <w:pStyle w:val="BodyText"/>
      </w:pPr>
      <w:r>
        <w:t xml:space="preserve">to their reception of their proper reward, or their complete happiness, which will not be till the last day; and their forerunner as to a bodily ascension or translation, wherein the saints' bodies shall be made like to Christ's glorious body and shall ascend as that did. But they will not have glorified bodies till then. And he is doubtless the forerunner of the whole church in going to heaven, which he would not be if, after the day of judgment, the saints were to stay here below. For those which shall then be found alive in such a case never would ascend into heaven at all. And then 'tis most reasonable to suppose that Christ will be the firstfruits in his ascension in like manner as in his resurrection. But Christ is the firstfruits in his resurrection with regard to what the saints shall be the subjects of at the second coming of Christ. 1 Corinthians 15:23, "Christ the firstfruits; afterward they that are Christ's at his coming."</w:t>
      </w:r>
    </w:p>
    <w:p>
      <w:pPr>
        <w:pStyle w:val="Heading2"/>
      </w:pPr>
      <w:bookmarkStart w:name="heading_1135_future_state" w:id="316"/>
      <w:r>
        <w:t xml:space="preserve">1135. FUTURE STATE.</w:t>
      </w:r>
      <w:bookmarkEnd w:id="316"/>
    </w:p>
    <w:p>
      <w:pPr>
        <w:pStyle w:val="BodyText"/>
      </w:pPr>
      <w:r>
        <w:t xml:space="preserve">The most eminent exercises and manifestations of virtue are undoubtedly those that are attended with the greatest self-denial. But if there be no future state, such virtue as this will be furthest from a reward. When men in this world deny themselves most in their course of virtue, they would be the greatest losers. For, by the supposition, they fare hardest at present; otherwise, they would not go most contrary to their present ease, pleasure or interest, and so would not deny themselves most.</w:t>
      </w:r>
    </w:p>
    <w:p>
      <w:pPr>
        <w:pStyle w:val="Heading2"/>
      </w:pPr>
      <w:bookmarkStart w:name="heading_1136_infinite_evil_of_sin" w:id="317"/>
      <w:r>
        <w:t xml:space="preserve">1136. INFINITE EVIL OF SIN.</w:t>
      </w:r>
      <w:bookmarkEnd w:id="317"/>
    </w:p>
    <w:p>
      <w:pPr>
        <w:pStyle w:val="BodyText"/>
      </w:pPr>
      <w:r>
        <w:t xml:space="preserve">The following is taken from Dr. Manton, in the fifth volume of his </w:t>
      </w:r>
      <w:r>
        <w:rPr>
          <w:i/>
          <w:iCs/>
        </w:rPr>
        <w:t xml:space="preserve">Sermons</w:t>
      </w:r>
      <w:r>
        <w:t xml:space="preserve">, p. 411:"There is this difference between sin and obedience, that the heinousness of sin is always aggravated and heightened by the proportion of the object, but the merit and value of obedience is still lessened. The sin or offense is aggravated; as to strike an officer is more than to strike a private man, a king more than an ordinary officer. Thence it cometh to pass that sin committed against God doth deserve an infinite punishment, because the majesty of God is infinite; and so eternal death is the wages of sin. But on the other side, the value or merit of obedience is lessened. The greater God is, and the more glorious his Being, the greater obligation lieth upon us to love and serve him; and the good which we do for his sake being wholly due to him, God is not bound by any right or justice from the merit of the action itself to reward it: for here the greatness of the object lesseneth the action or respect thereby performed to it (Luke 17:10). For the creature oweth itself to God, who made it, and enabled it to do [all] that it can do; so that he is not bound to reward it out of his natural justice, but inclined to do it out</w:t>
      </w:r>
    </w:p>
    <w:p>
      <w:pPr>
        <w:pStyle w:val="SourcePage"/>
      </w:pPr>
      <w:r>
        <w:t xml:space="preserve">[p. 515]</w:t>
      </w:r>
    </w:p>
    <w:p>
      <w:pPr>
        <w:pStyle w:val="BodyText"/>
      </w:pPr>
      <w:r>
        <w:t xml:space="preserve">of his own goodness, and bound to do it by his free promise and gracious covenant."</w:t>
      </w:r>
      <w:r>
        <w:rPr>
          <w:rStyle w:val="FootnoteReference"/>
        </w:rPr>
        <w:footnoteReference w:id="145"/>
      </w:r>
    </w:p>
    <w:p>
      <w:pPr>
        <w:pStyle w:val="Heading2"/>
      </w:pPr>
      <w:bookmarkStart w:name="heading_1137_happiness_of_heaven_whe" w:id="318"/>
      <w:r>
        <w:t xml:space="preserve">1137. HAPPINESS OF HEAVEN. When God had finished the work of creation, he is represented as resting and being refreshed and rejoicing in his works. The Apostle compares the happiness Christ entered into, after he had finished his labors and sufferings in the work of redemption, to this (Hebrews 4:4, Hebrews 4:10). Therefore we may well suppose that very much of Christ's happiness in heaven consists in beholding the glory of God appearing in the work of redemption, and so in rejoicing in his own work and reaping the sweet fruit of it, the glorious success of it, which was the joy that was set before him. And as the Apostle represents the future happiness of the saints by a participation of God's rest and Christ's rest from their works (Hebrews 4:4–11; see note on Hebrews 4:5, "Blank Bible"), this seems to argue two things: viz. 1. that the way that the saints will be happy in the beholding the glory of God will be very much in beholding the glory of his perfections in his works; 2. that the happiness of the saints in heaven, especially since Christ's ascension, consisting in beholding God's glory, will consist very much in seeing his glory in the work of redemption. The happiness of departed saints under the old testament consisted much in beholding the glory of God in the works of creation, in the beholding which the morning stars sang together and all the sons of God shouted for joy. But their happiness since Christ's ascension consists much more in beholding the glory of God in the work of redemption, since that the old creation in comparison of this is no more mentioned nor comes into mind, but they will be glad and rejoice forever in this work. The beatifical vision of God in heaven consists mostly in beholding the glory of God in the face of Jesus Christ, either in his work or in his person as appearing in the glorified human nature. PROGRESS OF THE WORK OF REDEMPTION.</w:t>
      </w:r>
      <w:bookmarkEnd w:id="318"/>
    </w:p>
    <w:p>
      <w:pPr>
        <w:pStyle w:val="BodyText"/>
      </w:pPr>
      <w:r>
        <w:rPr>
          <w:rStyle w:val="FootnoteReference"/>
        </w:rPr>
        <w:footnoteReference w:id="146"/>
      </w:r>
    </w:p>
    <w:p>
      <w:pPr>
        <w:pStyle w:val="BodyText"/>
      </w:pPr>
      <w:r>
        <w:t xml:space="preserve"> </w:t>
      </w:r>
    </w:p>
    <w:p>
      <w:pPr>
        <w:pStyle w:val="Heading2"/>
      </w:pPr>
      <w:bookmarkStart w:name="heading_1138_reasons_to_think_that_t" w:id="319"/>
      <w:r>
        <w:t xml:space="preserve">1138. REASONS to think that the gracious SINCERITY of our neighbors is a thing which, as to its certain knowledge, is altogether UNSEARCHABLE BY MEN:</w:t>
      </w:r>
      <w:bookmarkEnd w:id="319"/>
    </w:p>
    <w:p>
      <w:pPr>
        <w:pStyle w:val="BodyText"/>
      </w:pPr>
      <w:r>
        <w:t xml:space="preserve"> </w:t>
      </w:r>
    </w:p>
    <w:p>
      <w:pPr>
        <w:pStyle w:val="SourcePage"/>
      </w:pPr>
      <w:r>
        <w:t xml:space="preserve">[p. 516]</w:t>
      </w:r>
    </w:p>
    <w:p>
      <w:pPr>
        <w:pStyle w:val="BodyText"/>
      </w:pPr>
      <w:r>
        <w:t xml:space="preserve">That the devil seeks to destroy men and bring 'em to final apostasy after their conversion, as he did Peter.</w:t>
      </w:r>
    </w:p>
    <w:p>
      <w:pPr>
        <w:pStyle w:val="BodyText"/>
      </w:pPr>
      <w:r>
        <w:t xml:space="preserve">That it [is] so often spoken of as a high prerogative of God to search the heart with respect to this matter.</w:t>
      </w:r>
    </w:p>
    <w:p>
      <w:pPr>
        <w:pStyle w:val="BodyText"/>
      </w:pPr>
      <w:r>
        <w:t xml:space="preserve">That some that have been reckoned among the most eminent by the church of God in a very enlightened state have proved apostates, as Nicolas the deacon [Acts 6:5].</w:t>
      </w:r>
    </w:p>
    <w:p>
      <w:pPr>
        <w:pStyle w:val="BodyText"/>
      </w:pPr>
      <w:r>
        <w:t xml:space="preserve">That the Apostle commands that a novice or new convert should not be made a bishop, lest being lifted up with pride he should fall into the condemnation of the devil, i.e. through pride should prove an apostate.</w:t>
      </w:r>
    </w:p>
    <w:p>
      <w:pPr>
        <w:pStyle w:val="BodyText"/>
      </w:pPr>
      <w:r>
        <w:t xml:space="preserve">That it is so much spoken of as so great a work of God to try men and prove whether they are indeed sincere in his dealings with them, and so great and high an act of his, [an] act of the judge of the world, at the last day to make men manifest by their works.</w:t>
      </w:r>
    </w:p>
    <w:p>
      <w:pPr>
        <w:pStyle w:val="BodyText"/>
      </w:pPr>
      <w:r>
        <w:t xml:space="preserve">That God himself, speaking of himself after the manner of men (i.e. doubtless after the manner of wise and good men), speaks of himself as trusting the profession and appearance of hypocrites and being deceived thereby.</w:t>
      </w:r>
    </w:p>
    <w:p>
      <w:pPr>
        <w:pStyle w:val="BodyText"/>
      </w:pPr>
      <w:r>
        <w:t xml:space="preserve">That the falling away of false professors is so often in Ezekiel called the falling of righteous men from their righteousness [Ezekiel 3:20; Ezekiel 18:24, Ezekiel 18:26; Ezekiel 33:18]. They are called righteous men just in the same manner as true saints are.</w:t>
      </w:r>
      <w:r>
        <w:rPr>
          <w:rStyle w:val="FootnoteReference"/>
        </w:rPr>
        <w:footnoteReference w:id="147"/>
      </w:r>
    </w:p>
    <w:p>
      <w:pPr>
        <w:pStyle w:val="Heading2"/>
      </w:pPr>
      <w:bookmarkStart w:name="heading_1139_types" w:id="320"/>
      <w:r>
        <w:t xml:space="preserve">1139. TYPES.</w:t>
      </w:r>
      <w:bookmarkEnd w:id="320"/>
    </w:p>
    <w:p>
      <w:pPr>
        <w:pStyle w:val="BodyText"/>
      </w:pPr>
      <w:r>
        <w:t xml:space="preserve">That some things in the Old Testament are types of gospel things and so are intended for our instruction, which are nowhere explained in the New Testament, is evident by Hebrews 9:4–5, "Which had the golden censer, and the ark of the covenant overlaid round about with gold, wherein was the golden pot that had manna, and Aaron's rod that budded, and the tables of the covenant; and over it the cherubims of glory shadowing the mercy seat; of which" (or, "of which things") "we cannot now speak particularly," i.e. we cannot now particularly explain what gospel or heavenly things they signified (see Hebrews 9:8, Hebrews 9:9, Hebrews 9:23, Hebrews 9:24); in like manner as he had said before, Hebrews 5:10–11, "after the order of Melchizedek. Of whom we have many things to say."</w:t>
      </w:r>
    </w:p>
    <w:p>
      <w:pPr>
        <w:pStyle w:val="Heading2"/>
      </w:pPr>
      <w:bookmarkStart w:name="heading_1140_end_of_the_creation_etc" w:id="321"/>
      <w:r>
        <w:t xml:space="preserve">1140. END OF THE CREATION, etc. GLORY OF GOD.</w:t>
      </w:r>
      <w:bookmarkEnd w:id="321"/>
    </w:p>
    <w:p>
      <w:pPr>
        <w:pStyle w:val="BodyText"/>
      </w:pPr>
      <w:r>
        <w:t xml:space="preserve">The main argument that many modern divines [use] against God's making his own glory his</w:t>
      </w:r>
    </w:p>
    <w:p>
      <w:pPr>
        <w:pStyle w:val="SourcePage"/>
      </w:pPr>
      <w:r>
        <w:t xml:space="preserve">[p. 517]</w:t>
      </w:r>
    </w:p>
    <w:p>
      <w:pPr>
        <w:pStyle w:val="BodyText"/>
      </w:pPr>
      <w:r>
        <w:t xml:space="preserve">last end in his works comes only to this: that God is self-sufficient and infinitely happy in himself and therefore can't be gratified in the creatures' beholding and admiring his glory and loving and honoring him for it, because to be gratified or take any pleasure in this would argue that he receives an accession of happiness. But infinite and all-sufficient happiness can receive no accession. But this argument is not properly against God's being gratified or taking pleasure in being glorified amongst his creatures, as against his being gratified or taking pleasure in anything whatsoever pertaining to the creature, and is as much an argument against his taking pleasure in the happiness of his creatures, or in seeing his creatures happy, as his taking pleasure in their beholding his glory and glorifying him for it; when indeed if the matter be justly considered and explained, the supposing of neither of these argues any insufficiency or need in God. He don't take pleasure in either of them because he receives anything from the creature, but because he takes pleasure in what is worthy and eligible in itself considered. He delights in the communications of his own happiness because 'tis a thing valuable and desirable in itself that some communications of his happiness should be made and enjoyed. So he takes pleasure in his glories being manifested and respected because this is a thing fit and amiable in itself, that his glory should be manifested and respected.</w:t>
      </w:r>
    </w:p>
    <w:p>
      <w:pPr>
        <w:pStyle w:val="Heading2"/>
      </w:pPr>
      <w:bookmarkStart w:name="heading_1142_glory_of_god_end_of_the" w:id="322"/>
      <w:r>
        <w:t xml:space="preserve">1142. GLORY OF GOD. END OF THE CREATION.</w:t>
      </w:r>
      <w:bookmarkEnd w:id="322"/>
    </w:p>
    <w:p>
      <w:pPr>
        <w:pStyle w:val="BodyText"/>
      </w:pPr>
      <w:r>
        <w:rPr>
          <w:rStyle w:val="FootnoteReference"/>
        </w:rPr>
        <w:footnoteReference w:id="148"/>
      </w:r>
    </w:p>
    <w:p>
      <w:pPr>
        <w:pStyle w:val="BodyText"/>
      </w:pPr>
      <w:r>
        <w:t xml:space="preserve">See No. 1066, and No. 1082. That glory of God that is spoken of in Scripture as the end of God's works is the egress and reception of God's fullness, the egress of it from God and the reception of it by the creature. The fullness of God is twofold: 'tis his excellency and his happiness, answerable hereto. There is a twofold faculty in the creature that the egress has respect to and which is its recipient subject, viz. a faculty of perceiving and of approving; a twofold manner of egress or going forth, viz. manifestation and communication.</w:t>
      </w:r>
    </w:p>
    <w:p>
      <w:pPr>
        <w:pStyle w:val="BodyText"/>
      </w:pPr>
      <w:r>
        <w:t xml:space="preserve">There are three things called by the name of glory in Scripture: excellency, goodness and happiness.</w:t>
      </w:r>
    </w:p>
    <w:p>
      <w:pPr>
        <w:pStyle w:val="Heading2"/>
      </w:pPr>
      <w:bookmarkStart w:name="heading_1143_conviction_preparatory_" w:id="323"/>
      <w:r>
        <w:t xml:space="preserve">1143. CONVICTION. PREPARATORY WORK.</w:t>
      </w:r>
      <w:bookmarkEnd w:id="323"/>
    </w:p>
    <w:p>
      <w:pPr>
        <w:pStyle w:val="BodyText"/>
      </w:pPr>
      <w:r>
        <w:t xml:space="preserve">There is very commonly that difference between such souls as are of the generation of the upright, and born and brought up in thoroughly religious families, and others, as to the new birth, that may be compared to the difference which was between the Hebrew women and the Egyptian women with respect to their travail in the natural birth of their children.</w:t>
      </w:r>
    </w:p>
    <w:p>
      <w:pPr>
        <w:pStyle w:val="SourcePage"/>
      </w:pPr>
      <w:r>
        <w:t xml:space="preserve">[p. 518]</w:t>
      </w:r>
    </w:p>
    <w:p>
      <w:pPr>
        <w:pStyle w:val="Heading2"/>
      </w:pPr>
      <w:bookmarkStart w:name="heading_1144_inspiration_prophecy" w:id="324"/>
      <w:r>
        <w:t xml:space="preserve">1144. INSPIRATION. PROPHECY.</w:t>
      </w:r>
      <w:bookmarkEnd w:id="324"/>
    </w:p>
    <w:p>
      <w:pPr>
        <w:pStyle w:val="BodyText"/>
      </w:pPr>
      <w:r>
        <w:t xml:space="preserve">That the prophets, after they had once had intercourse with God by immediate revelation from God, gained acquaintance with [him] so as afterwards to know him, as it were to know his voice or know what was indeed a revelation from God, is confirmed by 1 Samuel 3:7.</w:t>
      </w:r>
    </w:p>
    <w:p>
      <w:pPr>
        <w:pStyle w:val="Heading2"/>
      </w:pPr>
      <w:bookmarkStart w:name="heading_1145_satisfaction_of_christ" w:id="325"/>
      <w:r>
        <w:t xml:space="preserve">1145. SATISFACTION OF CHRIST.</w:t>
      </w:r>
      <w:bookmarkEnd w:id="325"/>
    </w:p>
    <w:p>
      <w:pPr>
        <w:pStyle w:val="BodyText"/>
      </w:pPr>
      <w:r>
        <w:t xml:space="preserve">Christ's knowing his own infinite dignity and glory and having it in view in the time of his humiliation is mentioned as a circumstance that is important and of great consequence in that humiliation (John 13:3–4).</w:t>
      </w:r>
    </w:p>
    <w:p>
      <w:pPr>
        <w:pStyle w:val="Heading2"/>
      </w:pPr>
      <w:bookmarkStart w:name="heading_1146_christ_s_righteousness_" w:id="326"/>
      <w:r>
        <w:t xml:space="preserve">1146. CHRIST'S RIGHTEOUSNESS, OBEDIENCE, SUFFERINGS.</w:t>
      </w:r>
      <w:bookmarkEnd w:id="326"/>
    </w:p>
    <w:p>
      <w:pPr>
        <w:pStyle w:val="BodyText"/>
      </w:pPr>
      <w:r>
        <w:t xml:space="preserve">Christ speaks of his obedience as chiefly consisting in his voluntary undergoing [of] his last sufferings and as a great manifestation of his love to the Father, and the end of his sufferings being his openly honoring God by such a manifestation of his love, in John 14:30–31. "Hereafter I will not talk much with you: for the prince of this world cometh, and hath nothing in me. But that the world may know that I love the Father; and as the Father gave me commandment, even so I do."</w:t>
      </w:r>
    </w:p>
    <w:p>
      <w:pPr>
        <w:pStyle w:val="Heading2"/>
      </w:pPr>
      <w:bookmarkStart w:name="heading_1147_moral_evil" w:id="327"/>
      <w:r>
        <w:t xml:space="preserve">1147. MORAL EVIL</w:t>
      </w:r>
      <w:bookmarkEnd w:id="327"/>
    </w:p>
    <w:p>
      <w:pPr>
        <w:pStyle w:val="BodyText"/>
      </w:pPr>
      <w:r>
        <w:t xml:space="preserve">consisting in something negative. ORIGINAL SIN. Because moral evil consists in what is negative, therefore it is often called in Scripture by the name of vanity or emptiness, and that good which is opposite to it is called fullness. See note on Genesis 1:2 and Ephesians 3:19.</w:t>
      </w:r>
    </w:p>
    <w:p>
      <w:pPr>
        <w:pStyle w:val="Heading2"/>
      </w:pPr>
      <w:bookmarkStart w:name="heading_1148_abolishing_the_ceremoni" w:id="328"/>
      <w:r>
        <w:t xml:space="preserve">1148. ABOLISHING THE CEREMONIAL LAW.</w:t>
      </w:r>
      <w:bookmarkEnd w:id="328"/>
    </w:p>
    <w:p>
      <w:pPr>
        <w:pStyle w:val="BodyText"/>
      </w:pPr>
      <w:r>
        <w:t xml:space="preserve">'Tis very manifest that if the state and circumstances of God's people were so altered that the institutions of Mosaic law did not agree thereto, but it was necessary that they should be altered to accommodate their circumstance, this was a proper occasion for setting aside those laws, and particularly if there were need of this to accommodate the multitude of worshippers and the services they had to offer. This appears from what Solomon did, that we have an account of, 1 Kings 8:64, "The same day did the king hallow the middle of the court that was before the house of the Lord: for there he offered burnt offerings, and meat offerings, and the fat of the peace offerings: because the brazen altar that was before the Lord was too little to receive the burnt offerings, and meat offerings, and the fat of the peace offerings." It was strictly enjoined in the law of Moses that the people should offer their sacrifices only on the altar of the Lord that was before the sanctuary (Exodus 20:24–25). And from time to time it is commanded that the sacrifices</w:t>
      </w:r>
    </w:p>
    <w:p>
      <w:pPr>
        <w:pStyle w:val="SourcePage"/>
      </w:pPr>
      <w:r>
        <w:t xml:space="preserve">[p. 519]</w:t>
      </w:r>
    </w:p>
    <w:p>
      <w:pPr>
        <w:pStyle w:val="BodyText"/>
      </w:pPr>
      <w:r>
        <w:t xml:space="preserve">should be offered on the altar,</w:t>
      </w:r>
      <w:r>
        <w:rPr>
          <w:rStyle w:val="FootnoteReference"/>
        </w:rPr>
        <w:footnoteReference w:id="149"/>
      </w:r>
      <w:r>
        <w:t xml:space="preserve"> and the offering sacrifice anywhere else is threatened even with cutting off from among their people (Leviticus 17:8–9). And how jealous were the children of Israel when they supposed that the two tribes and half had built another altar for sacrifice besides the altar of the Lord. But yet when there was occasion by reason of the multitude of people and of sacrifices, another place is made use of, and that just after the altar had been built vastly larger than that which had been used before. And what Solomon did then was attended with all manner of tokens of the divine acceptance. See the history, 1 Kings 8, 2 Chronicles 6-7.</w:t>
      </w:r>
    </w:p>
    <w:p>
      <w:pPr>
        <w:pStyle w:val="BodyText"/>
      </w:pPr>
      <w:r>
        <w:t xml:space="preserve">And this law of offering sacrifices only on that altar was also often set aside on other occasion by God's special direction to offer sacrifices elsewhere; for instance, the altar that Joshua built at Mt. Ebal (Joshua 8:30) and the altar that Gideon built and the sacrifices he offered upon it (Judges 6:24 ff.), and the sacrifice that Manoah offered on a rock (Judges 13:19–20) and the altar that Elijah built (1 Kings 18:30 ff.).</w:t>
      </w:r>
    </w:p>
    <w:p>
      <w:pPr>
        <w:pStyle w:val="BodyText"/>
      </w:pPr>
      <w:r>
        <w:t xml:space="preserve">See Bp. Kidder's </w:t>
      </w:r>
      <w:r>
        <w:rPr>
          <w:i/>
          <w:iCs/>
        </w:rPr>
        <w:t xml:space="preserve">Demonstration</w:t>
      </w:r>
      <w:r>
        <w:t xml:space="preserve">, Pt. III, pp. 3–27.</w:t>
      </w:r>
      <w:r>
        <w:rPr>
          <w:rStyle w:val="FootnoteReference"/>
        </w:rPr>
        <w:footnoteReference w:id="150"/>
      </w:r>
    </w:p>
    <w:p>
      <w:pPr>
        <w:pStyle w:val="BodyText"/>
      </w:pPr>
      <w:r>
        <w:t xml:space="preserve">Samuel's wearing a linen ephod and officiating as a priest—who, though a Levite, was not of the posterity of Aaron—was a departing from the ceremonial law; so his offering a sucking lamb (1 Samuel 7:9).</w:t>
      </w:r>
    </w:p>
    <w:p>
      <w:pPr>
        <w:pStyle w:val="Heading2"/>
      </w:pPr>
      <w:bookmarkStart w:name="heading_1150_the_faith_of_miracles" w:id="329"/>
      <w:r>
        <w:t xml:space="preserve">1150. THE FAITH OF MIRACLES</w:t>
      </w:r>
      <w:bookmarkEnd w:id="329"/>
    </w:p>
    <w:p>
      <w:pPr>
        <w:pStyle w:val="BodyText"/>
      </w:pPr>
      <w:r>
        <w:rPr>
          <w:rStyle w:val="FootnoteReference"/>
        </w:rPr>
        <w:footnoteReference w:id="151"/>
      </w:r>
    </w:p>
    <w:p>
      <w:pPr>
        <w:pStyle w:val="SourcePage"/>
      </w:pPr>
      <w:r>
        <w:t xml:space="preserve">[p. 520]</w:t>
      </w:r>
    </w:p>
    <w:p>
      <w:pPr>
        <w:pStyle w:val="BodyText"/>
      </w:pPr>
      <w:r>
        <w:t xml:space="preserve">was not properly a distinct sort of faith from other faith. I can see no reason from the Scripture to imagine so. The particular revelation that was the ground of it was different. Promises or revelations made to different persons may be different. But it does not necessarily follow that the faith by which these different revelations are believed or relied on are therefore different sorts of faith.</w:t>
      </w:r>
    </w:p>
    <w:p>
      <w:pPr>
        <w:pStyle w:val="BodyText"/>
      </w:pPr>
      <w:r>
        <w:t xml:space="preserve">They were many different revelations that were the grounds of the faith, mentioned in the various parts of Hebrews 11. It is one revelation that we have—that the worlds were made by the word of God—that that faith depends on, spoken of, Hebrews 11:3. The revelation that the world should be destroyed by a flood and that Noah should be saved in an ark—that Noah's faith relied on—was another revelation. And the revelation made to Abraham—that God would make him a great nation and that all the families of the earth should be blessed in him—that his faith relied on, was another revelation. And the revelation that Isaac had concerning Jacob's and Esau's posterity—by which he blessed them concerning things to come—was a different revelation.</w:t>
      </w:r>
      <w:r>
        <w:rPr>
          <w:rStyle w:val="FootnoteReference"/>
        </w:rPr>
        <w:footnoteReference w:id="152"/>
      </w:r>
      <w:r>
        <w:t xml:space="preserve"> And that faith by which the walls of Jericho fell down, that was in another revelation. But because these revelations, relied on by the various examples of faith mentioned in this chapter, [were different],</w:t>
      </w:r>
      <w:r>
        <w:rPr>
          <w:rStyle w:val="FootnoteReference"/>
        </w:rPr>
        <w:footnoteReference w:id="153"/>
      </w:r>
      <w:r>
        <w:t xml:space="preserve"> it does not therefore follow that each one had a different sort of faith.</w:t>
      </w:r>
    </w:p>
    <w:p>
      <w:pPr>
        <w:pStyle w:val="BodyText"/>
      </w:pPr>
      <w:r>
        <w:t xml:space="preserve">The faith of miracles was a faith in a revelation made by God to the person that God made use of in working the miracle. God evermore gave some intimation of his mind and will to the person that was called to act as the instrument. Neither Moses, nor Joshua, nor Elijah, nor any of the prophets pretended to work miracles of their own hands, what they pleased and when they pleased; it was only what God pleased and when he pleased.</w:t>
      </w:r>
    </w:p>
    <w:p>
      <w:pPr>
        <w:pStyle w:val="BodyText"/>
      </w:pPr>
      <w:r>
        <w:t xml:space="preserve">Moses says, Numbers 16:28, "Hereby ye shall know that the Lord hath sent me to do all these works; for I have not done them of mine own mind." And Elijah says, 1 Kings 18:36, "Let it be known this day that thou art God in Israel, and that I am thy servant, and that I have done all these things at thy word." These are the two chief of the old testament prophets for working of miracles.</w:t>
      </w:r>
    </w:p>
    <w:p>
      <w:pPr>
        <w:pStyle w:val="BodyText"/>
      </w:pPr>
      <w:r>
        <w:t xml:space="preserve">And therefore it was every way fit and suitable and necessary that the person that God so much honored as to make use of him as the instrument of working the miracle should therein act with a respect to God as the author of the miracle, as the being that wrought [it] by his own power and sufficiency and of his own will. But for the instrument thus (in what he does in the affair) to have respect to God as the author of the miracle, as working it by his own will and power, is the same thing as to act in faith</w:t>
      </w:r>
    </w:p>
    <w:p>
      <w:pPr>
        <w:pStyle w:val="SourcePage"/>
      </w:pPr>
      <w:r>
        <w:t xml:space="preserve">[p. 521]</w:t>
      </w:r>
    </w:p>
    <w:p>
      <w:pPr>
        <w:pStyle w:val="BodyText"/>
      </w:pPr>
      <w:r>
        <w:t xml:space="preserve">in God, or in a dependence on his power and sufficiency and</w:t>
      </w:r>
      <w:r>
        <w:rPr>
          <w:rStyle w:val="FootnoteReference"/>
        </w:rPr>
        <w:footnoteReference w:id="154"/>
      </w:r>
      <w:r>
        <w:t xml:space="preserve"> some revelation or signification of his mind and will. Seeing the instrument is really nothing in the affair, but the work truly is wholly God's and the instrument a mere instrument without any power or will of his own in the case, hence 'tis suitable and highly requisite that he should act as in the name of the Lord. It is requisite that he should do so visibly, and not take upon him to work miracles as of his own power and authority, as Christ did. And since God sees the heart and looks at that, 'tis requisite that he should not only visibly act as in the name of the Lord, but really and internally, in the act of his mind. But this is the same thing as to act in faith in God and in a dependence on him. Otherwise he don't really act in His name, but in his own name; he don't worship God in working the miracle, but makes a god of himself.</w:t>
      </w:r>
    </w:p>
    <w:p>
      <w:pPr>
        <w:pStyle w:val="BodyText"/>
      </w:pPr>
      <w:r>
        <w:t xml:space="preserve">God is pleased often to make use of men as instruments in working miracles. But when he makes use of intelligent voluntary agents in such an affair, he will use 'em in a manner that is agreeable to their nature, not as senseless, lifeless instruments.</w:t>
      </w:r>
    </w:p>
    <w:p>
      <w:pPr>
        <w:pStyle w:val="BodyText"/>
      </w:pPr>
      <w:r>
        <w:t xml:space="preserve">But to make use of rational intelligent creatures as instruments in a manner agreeable to their intelligent nature is to make a proper use of their intelligent faculties in the affair. But the use that is made of their intelligent voluntary faculties can't be a producing the miracle through the efficiency of those faculties as being employed themselves to produce [it]. Therefore it can be nothing else than as [being] employed in, looking to, acknowledging, and depending on that Being by whose power and will the miracle is indeed wrought.</w:t>
      </w:r>
    </w:p>
    <w:p>
      <w:pPr>
        <w:pStyle w:val="BodyText"/>
      </w:pPr>
      <w:r>
        <w:t xml:space="preserve">God sometimes made use of brute creatures as instruments to do his work. So he made use of the two she-bears to punish the children that mocked Elisha. Sometimes he makes use of things without life. So he made use of the stones he sent down from heaven to destroy the Amorites. But it is not thus that he makes use of intelligent, voluntary, spiritual creatures, or human souls or minds, to work miracles. Indeed, they cannot properly and in strictness of speech be instruments at all, for a miracle is wrought by the immediate power of God. What they do has really no proper efficiency at all in the case, as tools have that men work with. Their acts are truly no more than circumstances of the miracle. It pleases God for wise ends to work the miracle with such acts of theirs as the antecedent and concomitant circumstances and appendages of the work. But the acts of those human minds or intelligent beings that God is pleased to make</w:t>
      </w:r>
    </w:p>
    <w:p>
      <w:pPr>
        <w:pStyle w:val="SourcePage"/>
      </w:pPr>
      <w:r>
        <w:t xml:space="preserve">[p. 522]</w:t>
      </w:r>
    </w:p>
    <w:p>
      <w:pPr>
        <w:pStyle w:val="BodyText"/>
      </w:pPr>
      <w:r>
        <w:t xml:space="preserve">to be the antecedent and attending circumstances of the work are proper exercises of understanding and will towards him as the author of the miracle. But these are the same as acts of faith in him. Created minds can be made use of as the instruments of miracles in no higher sense than that God should annex the miracle to proper acts of those minds towards him as the author, so that the mind shall as it were go to God for the effect and bring it down from him.</w:t>
      </w:r>
    </w:p>
    <w:p>
      <w:pPr>
        <w:pStyle w:val="BodyText"/>
      </w:pPr>
      <w:r>
        <w:t xml:space="preserve">Because it is so suitable and requisite that men that God makes use [of] in working miracles should, in order to it, act faith in God as the author of the miracle, hence the prayer of those that were [made] use of to God, for the miracle wrought, so commonly preceded the miracle. For prayer is only the expression of faith. And hence Christ, when he encouraged his disciples to act faith in God in order to their working miracles, he from time to time told 'em that whatsoever they should ask of God, believing, they should receive.</w:t>
      </w:r>
    </w:p>
    <w:p>
      <w:pPr>
        <w:pStyle w:val="BodyText"/>
      </w:pPr>
      <w:r>
        <w:t xml:space="preserve">But in order clearly to understand the nature of the faith of miracles, the following things may be noted:</w:t>
      </w:r>
    </w:p>
    <w:p>
      <w:pPr>
        <w:pStyle w:val="ListText"/>
        <w:numPr>
          <w:ilvl w:val="0"/>
          <w:numId w:val="2"/>
        </w:numPr>
      </w:pPr>
      <w:r>
        <w:t xml:space="preserve">It was with the faith of miracles as it was with other faith, in this respect: that it implied a conviction and satisfaction of mind concerning the divine sufficiency and faithfulness in general, i.e. a full and satisfying conviction that God is able to do whatsoever he pleases and that he is immutably true in all that he promises or reveals; and also a dependence on a revelation or signification God has given of his mind with respect to that particular thing that God is depended upon for.</w:t>
      </w:r>
    </w:p>
    <w:p>
      <w:pPr>
        <w:pStyle w:val="ListText"/>
        <w:numPr>
          <w:ilvl w:val="0"/>
          <w:numId w:val="3"/>
        </w:numPr>
      </w:pPr>
      <w:r>
        <w:t xml:space="preserve">The revelation or signification of God's mind that the prophets, apostles and others depended [on] in working miracles was either express or only implicit. Oftentimes before the miracle wrought, when God called the person to be made use of to perform such and such acts, he did at the same time expressly declare that, on the performance of them, such and such a miracle should ensue. So it was with many of the miracles of Moses and Joshua, and with respect to many of the miracles of the prophets and apostles that are recorded in Scripture, where is no express mention of an express promise or revelation made by God beforehand that, on their performing such acts, the miracle should ensue. Yet there [is] all reason to think that this was indeed the case, that the persons improved had an inward intimation of the mind of God, or what God would do by inspiration or by the word of the Lord's coming to 'em (as the expression often is in Scripture), which intimation it was their duty fully to rely upon, not doubting in the least but that God would verify his word in doing the work</w:t>
      </w:r>
    </w:p>
    <w:p>
      <w:pPr>
        <w:pStyle w:val="SourcePage"/>
      </w:pPr>
      <w:r>
        <w:t xml:space="preserve">[p. 523]</w:t>
      </w:r>
    </w:p>
    <w:p>
      <w:pPr>
        <w:pStyle w:val="BodyText"/>
      </w:pPr>
      <w:r>
        <w:t xml:space="preserve">revealed, however strange it appeared, though it were as wonderful as a mountain's removing from its ancient base into the midst of the sea, or bringing water out of a rock. To have the least hesitancy of faith in such a case would be a great sin, as it was in Moses at the waters of Meribah.</w:t>
      </w:r>
    </w:p>
    <w:p>
      <w:pPr>
        <w:pStyle w:val="BodyText"/>
      </w:pPr>
      <w:r>
        <w:t xml:space="preserve">Sometimes 'tis probable the revelation was not express, but only implicit. The revelation was not in the form of an express promise or declaration that God would, on their performing such acts, produce such a miracle. But it was only a signification of God's will by revelation in the manner of a command or direction to go and perform such and such actions or speak such words in order to such a miracle following, which implied in it a promise that, if they did so in an acknowledgment of his sufficiency and faithfulness and dependence thereon, the miracle should follow. In such a case it was their duty, without hesitation or doubting, to go and perform the acts required, though it were never so publicly, and though they pawned all their credit on the success of their attempt.</w:t>
      </w:r>
    </w:p>
    <w:p>
      <w:pPr>
        <w:pStyle w:val="ListText"/>
        <w:numPr>
          <w:ilvl w:val="0"/>
          <w:numId w:val="4"/>
        </w:numPr>
      </w:pPr>
      <w:r>
        <w:t xml:space="preserve">The revelation that the persons improved acted faith in, might be either particular or only general. God oftentimes, by some particular revelation, directed the prophets to go and do such and such things in a dependence on him in order to such a particular miracle's being wrought, with a promise either express or implicit, or his concurring almighty power. Or it might be only general, as when Christ sent forth his disciples to work such and such miracles on all proper occasions for the confirming of their doctrine; which is all the express command that needs to be supposed, the Spirit of God thenceforward working in them only as a Spirit of wisdom, guiding of them with respect to proper occasions. This was implicitly promised to the apostles when he sent 'em forth before his passion, but especially when they were sent forth after his resurrection. These things together were equivalent to a particular and express revelation with respect to each particular miracle, affording an equal foundation and obligation for faith in God with respect to all miracles they were called to work.</w:t>
      </w:r>
    </w:p>
    <w:p>
      <w:pPr>
        <w:pStyle w:val="ListText"/>
        <w:numPr>
          <w:ilvl w:val="0"/>
          <w:numId w:val="5"/>
        </w:numPr>
      </w:pPr>
      <w:r>
        <w:t xml:space="preserve">The revelation or promise that was made to him that was improved as the instrument in working a miracle, and that he had to depend on, was a conditional promise or declaration suspended on certain acts of his. If it were suspended on no acts of his, then he would not be in any respect an instrument in it. For therein does his instrumentality lie, viz. in the connection of the event on his acts. These acts of the instrument that the promise was suspended on were twofold: first, inward, or the act of the mind, which was in the exercise of dependence on God's sufficiency and</w:t>
      </w:r>
    </w:p>
    <w:p>
      <w:pPr>
        <w:pStyle w:val="SourcePage"/>
      </w:pPr>
      <w:r>
        <w:t xml:space="preserve">[p. 524]</w:t>
      </w:r>
    </w:p>
    <w:p>
      <w:pPr>
        <w:pStyle w:val="BodyText"/>
      </w:pPr>
      <w:r>
        <w:t xml:space="preserve">faithfulness; secondly, those outward acts that he was to perform in signification of those acts of the mind, such as prayer or certain words to be spoken (as those of Peter, Acts 3:6, "In the name of Jesus Christ, rise up and walk") or actions to be performed, as laying hands on the sick, anointing with oil, etc.</w:t>
      </w:r>
    </w:p>
    <w:p>
      <w:pPr>
        <w:pStyle w:val="ListText"/>
        <w:numPr>
          <w:ilvl w:val="0"/>
          <w:numId w:val="6"/>
        </w:numPr>
      </w:pPr>
      <w:r>
        <w:t xml:space="preserve">As the faith of miracles was no different sort of faith from other faith (though the revelation it relied on was different), so it has the same distinctions as other faith (or faith in other revelations) has. As there is a special or spiritual and [a] common faith in the revelation that God has made of himself in the gospel to mankind in general, so there was a spiritual and a common faith of miracles, or in those particular revelations or significations of God's mind made to the persons that were called to work miracles. A person might have the latter to a high [degree] and not the former. And God was pleased sometimes to succeed a common faith so as to cause the miracle to ensue. Thus a man might have faith so as to remove mountains, and yet have no charity.</w:t>
      </w:r>
    </w:p>
    <w:p>
      <w:pPr>
        <w:pStyle w:val="BodyText"/>
      </w:pPr>
      <w:r>
        <w:t xml:space="preserve">Not that I suppose that there was any proper promise made of such success to only a common faith. But God was often pleased to reward this common faith with such success, this honor and privilege of being instruments of working miracles being but a common blessing and not one of those things that belong to or accompany salvation. God therefore rewarded this common faith, as he is wont often to reward other common graces and moral virtues, with temporal and common rewards. And the common faith of many was succeeded to work miracles in a course for a long time and, it may be, sometimes as long as life lasted. But yet this success was uncertain. God was not obliged to bestow 'em, as it is with all kinds of benefits that are not secured by the promises of the covenant of grace and are not some of the sure mercies of David. That in Matthew 21:21–22 and other parallel promises are not made to anything but to a true spiritual faith and prayer.</w:t>
      </w:r>
    </w:p>
    <w:p>
      <w:pPr>
        <w:pStyle w:val="ListText"/>
        <w:numPr>
          <w:ilvl w:val="0"/>
          <w:numId w:val="7"/>
        </w:numPr>
      </w:pPr>
      <w:r>
        <w:t xml:space="preserve">Inasmuch as the faith of miracles was not properly any different sort of faith from other faith, so the faith of miracles was not itself properly miraculous or what was wrought in any more extraordinary manner than other faith (at least it was not always so). Hence the faith of miracles was as much the duty of the person called to work miracles as any other faith. And when they failed of it, they greatly sinned. Hence Christ blames his disciples for want of faith when they could not cure the demoniac brought to 'em while he was in the mount of transfiguration. And hence God was angry with Moses for his want of faith in working that miracle of bringing water out of the rock.</w:t>
      </w:r>
    </w:p>
    <w:p>
      <w:pPr>
        <w:pStyle w:val="SourcePage"/>
      </w:pPr>
      <w:r>
        <w:t xml:space="preserve">[p. 525]</w:t>
      </w:r>
    </w:p>
    <w:p>
      <w:pPr>
        <w:pStyle w:val="Heading2"/>
      </w:pPr>
      <w:bookmarkStart w:name="heading_1151_end_of_the_creation" w:id="330"/>
      <w:r>
        <w:t xml:space="preserve">1151. END OF THE CREATION.</w:t>
      </w:r>
      <w:bookmarkEnd w:id="330"/>
    </w:p>
    <w:p>
      <w:pPr>
        <w:pStyle w:val="BodyText"/>
      </w:pPr>
      <w:r>
        <w:rPr>
          <w:rStyle w:val="FootnoteReference"/>
        </w:rPr>
        <w:footnoteReference w:id="155"/>
      </w:r>
    </w:p>
    <w:p>
      <w:pPr>
        <w:pStyle w:val="BodyText"/>
      </w:pPr>
      <w:r>
        <w:t xml:space="preserve">See No. 1066. It is no just objection against God's aiming at glorifying himself—as one way of that flowing out or beaming forth of the infinite good that is to [be] considered under the notion of a last end of God's works—that this adds nothing to God's happiness, any more than it is a just objection against his communication [of] his happiness to his creatures being aimed at by him as his last end. For creatures' happiness does not properly add anything to God's happiness, any more than God's being glorified in the view of the creature and by the creature adds something to God's happiness. It is true, God delights in communicating his happiness to the creature, as therein he exercises a perfection of his nature and does that which is condecent, amiable, and beautiful, and so enjoys himself and his own perfection in it, as his perfection is exercised in it. So, in like manner, he delights in glorifying himself, as it is in itself condecent and beautiful that infinite brightness and glory should shine forth, and it is a part of the perfection of God to seek it.</w:t>
      </w:r>
    </w:p>
    <w:p>
      <w:pPr>
        <w:pStyle w:val="BodyText"/>
      </w:pPr>
      <w:r>
        <w:t xml:space="preserve">These two ways of the divine good beaming forth are agreeable to the two ways of the divine essence flowing out or proceeding from eternity within the Godhead in the person of the Son and Holy Spirit: the one in an expression of his glory, in the idea or knowledge of it; the other the flowing out of the essence in love and joy. It is condecent that, correspondent to these proceedings of the divinity </w:t>
      </w:r>
      <w:r>
        <w:rPr>
          <w:i/>
          <w:iCs/>
        </w:rPr>
        <w:t xml:space="preserve">ad intra</w:t>
      </w:r>
      <w:r>
        <w:t xml:space="preserve">, God should also flow forth </w:t>
      </w:r>
      <w:r>
        <w:rPr>
          <w:i/>
          <w:iCs/>
        </w:rPr>
        <w:t xml:space="preserve">ad extra</w:t>
      </w:r>
      <w:r>
        <w:t xml:space="preserve">.</w:t>
      </w:r>
    </w:p>
    <w:p>
      <w:pPr>
        <w:pStyle w:val="BodyText"/>
      </w:pPr>
      <w:r>
        <w:t xml:space="preserve">The one last end of all things may be expressed thus: it is that the infinite good might be communicated, that it might be communicated to, or rather in, the understandings of the creature, which communication is God's declarative glory; and that it might be communicated to the other faculty, usually (though not very expressively) called the will; which is the making the creature happy in God as a partaker of God's happiness.</w:t>
      </w:r>
    </w:p>
    <w:p>
      <w:pPr>
        <w:pStyle w:val="Heading2"/>
      </w:pPr>
      <w:bookmarkStart w:name="heading_1152_covenants_perfect_obedi" w:id="331"/>
      <w:r>
        <w:t xml:space="preserve">1152. COVENANTS. PERFECT OBEDIENCE. CHRIST'S RIGHTEOUSNESS.</w:t>
      </w:r>
      <w:bookmarkEnd w:id="331"/>
    </w:p>
    <w:p>
      <w:pPr>
        <w:pStyle w:val="BodyText"/>
      </w:pPr>
      <w:r>
        <w:t xml:space="preserve">The original MS resumes here. The part of the original MS page on which JE wrote No. 1152 (as well as a brief section of No. 1150) was cut out at some point; the fragment is now at the Library of Congress.</w:t>
      </w:r>
    </w:p>
    <w:p>
      <w:pPr>
        <w:pStyle w:val="BodyText"/>
      </w:pPr>
      <w:r>
        <w:t xml:space="preserve">So it is most natural to understand that [saying] of Christ, John 12:50, "And I know that his commandment is life everlasting," that obedience to the commands of God the Father is the grand, unalterable condition of eternal life to all his subjects universally. See the context.</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See </w:t>
      </w:r>
      <w:r>
        <w:rPr>
          <w:i/>
          <w:iCs/>
        </w:rPr>
        <w:t xml:space="preserve">Works of Jonathan Edwards, 13, The "Miscellanies," a—500</w:t>
      </w:r>
      <w:r>
        <w:t xml:space="preserve">, ed. Thomas A. Schafer (New Haven, Yale Univ. Press, 1994). After initial citation, all volumes in the Yale Edition will be referred to as </w:t>
      </w:r>
      <w:r>
        <w:rPr>
          <w:i/>
          <w:iCs/>
        </w:rPr>
        <w:t xml:space="preserve">Works</w:t>
      </w:r>
      <w:r>
        <w:t xml:space="preserve"> with the volume number.</w:t>
      </w:r>
    </w:p>
  </w:footnote>
  <w:footnote w:id="2">
    <w:p>
      <w:pPr>
        <w:pStyle w:val="FootnoteText"/>
      </w:pPr>
      <w:r>
        <w:rPr>
          <w:rStyle w:val="FootnoteReference"/>
        </w:rPr>
        <w:footnoteRef/>
      </w:r>
      <w:r>
        <w:t xml:space="preserve">See </w:t>
      </w:r>
      <w:r>
        <w:rPr>
          <w:i/>
          <w:iCs/>
        </w:rPr>
        <w:t xml:space="preserve">Works of Jonathan Edwards, 18, The "Miscellanies," 501–832</w:t>
      </w:r>
      <w:r>
        <w:t xml:space="preserve">, ed. Ava Chamberlain (New Haven, Yale Univ. Press, 2000).</w:t>
      </w:r>
    </w:p>
  </w:footnote>
  <w:footnote w:id="3">
    <w:p>
      <w:pPr>
        <w:pStyle w:val="FootnoteText"/>
      </w:pPr>
      <w:r>
        <w:rPr>
          <w:rStyle w:val="FootnoteReference"/>
        </w:rPr>
        <w:footnoteRef/>
      </w:r>
      <w:r>
        <w:t xml:space="preserve">For the text of </w:t>
      </w:r>
      <w:r>
        <w:rPr>
          <w:i/>
          <w:iCs/>
        </w:rPr>
        <w:t xml:space="preserve">Humble Attempt</w:t>
      </w:r>
      <w:r>
        <w:t xml:space="preserve">, see </w:t>
      </w:r>
      <w:r>
        <w:rPr>
          <w:i/>
          <w:iCs/>
        </w:rPr>
        <w:t xml:space="preserve">Works of Jonathan Edwards, 5, Apocalyptic Writings</w:t>
      </w:r>
      <w:r>
        <w:t xml:space="preserve">, ed. Stephen J. Stein (New Haven, Yale Univ. Press, 1977), 307–436. In Feb. 1746, JE preached a sermon series on Zechariah 8:20–23, on which this treatise is based (Edwards Collection, General MSS 151, Beinecke Rare Book and Manuscript Library, Yale University. Unless otherwise noted, all MSS referred to in this volume are in the Beinecke Library.)</w:t>
      </w:r>
    </w:p>
  </w:footnote>
  <w:footnote w:id="4">
    <w:p>
      <w:pPr>
        <w:pStyle w:val="FootnoteText"/>
      </w:pPr>
      <w:r>
        <w:rPr>
          <w:rStyle w:val="FootnoteReference"/>
        </w:rPr>
        <w:footnoteRef/>
      </w:r>
      <w:r>
        <w:t xml:space="preserve">See </w:t>
      </w:r>
      <w:r>
        <w:rPr>
          <w:i/>
          <w:iCs/>
        </w:rPr>
        <w:t xml:space="preserve">Works of Jonathan Edwards</w:t>
      </w:r>
      <w:r>
        <w:t xml:space="preserve">, 9, </w:t>
      </w:r>
      <w:r>
        <w:rPr>
          <w:i/>
          <w:iCs/>
        </w:rPr>
        <w:t xml:space="preserve">A History of the Work of Redemption</w:t>
      </w:r>
      <w:r>
        <w:t xml:space="preserve">, ed. John F. Wilson (New Haven, Yale Univ. Press, 1989).</w:t>
      </w:r>
    </w:p>
  </w:footnote>
  <w:footnote w:id="5">
    <w:p>
      <w:pPr>
        <w:pStyle w:val="FootnoteText"/>
      </w:pPr>
      <w:r>
        <w:rPr>
          <w:rStyle w:val="FootnoteReference"/>
        </w:rPr>
        <w:footnoteRef/>
      </w:r>
      <w:r>
        <w:rPr>
          <w:i/>
          <w:iCs/>
        </w:rPr>
        <w:t xml:space="preserve">Works of Jonathan Edwards, 16, Letters and Personal Writings</w:t>
      </w:r>
      <w:r>
        <w:t xml:space="preserve">, ed. George S. Claghorn (New Haven, Yale Univ. Press, 1998), 800.</w:t>
      </w:r>
    </w:p>
  </w:footnote>
  <w:footnote w:id="6">
    <w:p>
      <w:pPr>
        <w:pStyle w:val="FootnoteText"/>
      </w:pPr>
      <w:r>
        <w:rPr>
          <w:rStyle w:val="FootnoteReference"/>
        </w:rPr>
        <w:footnoteRef/>
      </w:r>
      <w:r>
        <w:t xml:space="preserve">See, e.g., Nos. 833, 834, 835, 907, 932, 935, 946, 949, 952, 991.</w:t>
      </w:r>
    </w:p>
  </w:footnote>
  <w:footnote w:id="7">
    <w:p>
      <w:pPr>
        <w:pStyle w:val="FootnoteText"/>
      </w:pPr>
      <w:r>
        <w:rPr>
          <w:rStyle w:val="FootnoteReference"/>
        </w:rPr>
        <w:footnoteRef/>
      </w:r>
      <w:r>
        <w:t xml:space="preserve">Letter to Thomas Prince, Dec. 12, 1743, in </w:t>
      </w:r>
      <w:r>
        <w:rPr>
          <w:i/>
          <w:iCs/>
        </w:rPr>
        <w:t xml:space="preserve">Works, 16</w:t>
      </w:r>
      <w:r>
        <w:t xml:space="preserve">, 115.</w:t>
      </w:r>
    </w:p>
  </w:footnote>
  <w:footnote w:id="8">
    <w:p>
      <w:pPr>
        <w:pStyle w:val="FootnoteText"/>
      </w:pPr>
      <w:r>
        <w:rPr>
          <w:rStyle w:val="FootnoteReference"/>
        </w:rPr>
        <w:footnoteRef/>
      </w:r>
      <w:r>
        <w:t xml:space="preserve">Letter to Eleazar Wheelock, Oct. 9, 1740, in ibid., </w:t>
      </w:r>
      <w:r>
        <w:rPr>
          <w:i/>
          <w:iCs/>
        </w:rPr>
        <w:t xml:space="preserve">16</w:t>
      </w:r>
      <w:r>
        <w:t xml:space="preserve">, 85.</w:t>
      </w:r>
    </w:p>
  </w:footnote>
  <w:footnote w:id="9">
    <w:p>
      <w:pPr>
        <w:pStyle w:val="FootnoteText"/>
      </w:pPr>
      <w:r>
        <w:rPr>
          <w:rStyle w:val="FootnoteReference"/>
        </w:rPr>
        <w:footnoteRef/>
      </w:r>
      <w:r>
        <w:t xml:space="preserve">Letter to George Whitefield, Feb. 12, 1740, in ibid., 76, 81.</w:t>
      </w:r>
    </w:p>
  </w:footnote>
  <w:footnote w:id="10">
    <w:p>
      <w:pPr>
        <w:pStyle w:val="FootnoteText"/>
      </w:pPr>
      <w:r>
        <w:rPr>
          <w:rStyle w:val="FootnoteReference"/>
        </w:rPr>
        <w:footnoteRef/>
      </w:r>
      <w:r>
        <w:t xml:space="preserve">Letter to Thomas Prince, Dec. 12, 1743, in ibid., 76, 116; </w:t>
      </w:r>
      <w:r>
        <w:rPr>
          <w:i/>
          <w:iCs/>
        </w:rPr>
        <w:t xml:space="preserve">George Whitefield's Journals</w:t>
      </w:r>
      <w:r>
        <w:t xml:space="preserve"> (London, 1741; rep. Carlisle, Penn., Banner of Truth, 1960), 476.</w:t>
      </w:r>
    </w:p>
  </w:footnote>
  <w:footnote w:id="11">
    <w:p>
      <w:pPr>
        <w:pStyle w:val="FootnoteText"/>
      </w:pPr>
      <w:r>
        <w:rPr>
          <w:rStyle w:val="FootnoteReference"/>
        </w:rPr>
        <w:footnoteRef/>
      </w:r>
      <w:r>
        <w:t xml:space="preserve">See Nos. 856–861. In Nos. 859 and 860 JE refers to a sermon series he preached in Nov. 1740 on Matthew 13:3–8, the parable of the sower. Ava Chamberlain finds in these sermons a pointed critique of Whitefield; see "The Grand Sower of the Seed: Jonathan Edwards's Critique of George Whitefield," </w:t>
      </w:r>
      <w:r>
        <w:rPr>
          <w:i/>
          <w:iCs/>
        </w:rPr>
        <w:t xml:space="preserve">The New England Quarterly</w:t>
      </w:r>
      <w:r>
        <w:t xml:space="preserve"> LXX (Sept. 1997), 368–85.</w:t>
      </w:r>
    </w:p>
  </w:footnote>
  <w:footnote w:id="12">
    <w:p>
      <w:pPr>
        <w:pStyle w:val="FootnoteText"/>
      </w:pPr>
      <w:r>
        <w:rPr>
          <w:rStyle w:val="FootnoteReference"/>
        </w:rPr>
        <w:footnoteRef/>
      </w:r>
      <w:r>
        <w:rPr>
          <w:i/>
          <w:iCs/>
        </w:rPr>
        <w:t xml:space="preserve">A Faithful Narrative</w:t>
      </w:r>
      <w:r>
        <w:t xml:space="preserve">, in </w:t>
      </w:r>
      <w:r>
        <w:rPr>
          <w:i/>
          <w:iCs/>
        </w:rPr>
        <w:t xml:space="preserve">Works of Jonathan Edwards, 4, The Great Awakening</w:t>
      </w:r>
      <w:r>
        <w:t xml:space="preserve">, ed. C. C. Goen (New Haven, Yale Univ. Press, 1972), 199–205.</w:t>
      </w:r>
    </w:p>
  </w:footnote>
  <w:footnote w:id="13">
    <w:p>
      <w:pPr>
        <w:pStyle w:val="FootnoteText"/>
      </w:pPr>
      <w:r>
        <w:rPr>
          <w:rStyle w:val="FootnoteReference"/>
        </w:rPr>
        <w:footnoteRef/>
      </w:r>
      <w:r>
        <w:t xml:space="preserve">Letter to Moses Lyman, Aug. 31, 1741, in </w:t>
      </w:r>
      <w:r>
        <w:rPr>
          <w:i/>
          <w:iCs/>
        </w:rPr>
        <w:t xml:space="preserve">Works, 16</w:t>
      </w:r>
      <w:r>
        <w:t xml:space="preserve">, 97.</w:t>
      </w:r>
    </w:p>
  </w:footnote>
  <w:footnote w:id="14">
    <w:p>
      <w:pPr>
        <w:pStyle w:val="FootnoteText"/>
      </w:pPr>
      <w:r>
        <w:rPr>
          <w:rStyle w:val="FootnoteReference"/>
        </w:rPr>
        <w:footnoteRef/>
      </w:r>
      <w:r>
        <w:t xml:space="preserve">Ibid.</w:t>
      </w:r>
    </w:p>
  </w:footnote>
  <w:footnote w:id="15">
    <w:p>
      <w:pPr>
        <w:pStyle w:val="FootnoteText"/>
      </w:pPr>
      <w:r>
        <w:rPr>
          <w:rStyle w:val="FootnoteReference"/>
        </w:rPr>
        <w:footnoteRef/>
      </w:r>
      <w:r>
        <w:t xml:space="preserve">The theme of </w:t>
      </w:r>
      <w:r>
        <w:rPr>
          <w:i/>
          <w:iCs/>
        </w:rPr>
        <w:t xml:space="preserve">Sinners</w:t>
      </w:r>
      <w:r>
        <w:t xml:space="preserve"> was not a homiletical aberration. JE's "Table" to the "Miscellanies" lists eight other sermons on hell that he composed the same year, alongside dozens of "Miscellanies" entries. See </w:t>
      </w:r>
      <w:r>
        <w:rPr>
          <w:i/>
          <w:iCs/>
        </w:rPr>
        <w:t xml:space="preserve">Works, 13</w:t>
      </w:r>
      <w:r>
        <w:t xml:space="preserve">, 135.</w:t>
      </w:r>
    </w:p>
  </w:footnote>
  <w:footnote w:id="16">
    <w:p>
      <w:pPr>
        <w:pStyle w:val="FootnoteText"/>
      </w:pPr>
      <w:r>
        <w:rPr>
          <w:rStyle w:val="FootnoteReference"/>
        </w:rPr>
        <w:footnoteRef/>
      </w:r>
      <w:r>
        <w:t xml:space="preserve">See Nos. 886, 900, 901, 906, 916, 921, 924, 927, 929, 931.</w:t>
      </w:r>
    </w:p>
  </w:footnote>
  <w:footnote w:id="17">
    <w:p>
      <w:pPr>
        <w:pStyle w:val="FootnoteText"/>
      </w:pPr>
      <w:r>
        <w:rPr>
          <w:rStyle w:val="FootnoteReference"/>
        </w:rPr>
        <w:footnoteRef/>
      </w:r>
      <w:r>
        <w:rPr>
          <w:i/>
          <w:iCs/>
        </w:rPr>
        <w:t xml:space="preserve">Works, 4</w:t>
      </w:r>
      <w:r>
        <w:t xml:space="preserve">, 213–88.</w:t>
      </w:r>
    </w:p>
  </w:footnote>
  <w:footnote w:id="18">
    <w:p>
      <w:pPr>
        <w:pStyle w:val="FootnoteText"/>
      </w:pPr>
      <w:r>
        <w:rPr>
          <w:rStyle w:val="FootnoteReference"/>
        </w:rPr>
        <w:footnoteRef/>
      </w:r>
      <w:r>
        <w:t xml:space="preserve">Ibid., </w:t>
      </w:r>
      <w:r>
        <w:rPr>
          <w:i/>
          <w:iCs/>
        </w:rPr>
        <w:t xml:space="preserve">4</w:t>
      </w:r>
      <w:r>
        <w:t xml:space="preserve">, 246. Gilbert Tennent published an extended defense of the "preaching of the terrors"; see </w:t>
      </w:r>
      <w:r>
        <w:rPr>
          <w:i/>
          <w:iCs/>
        </w:rPr>
        <w:t xml:space="preserve">A Solemn Warning To The Secure World, From The God of terrible Majesty. Or, The Presumptuous Sinner detected, his Pleas Consider'd, and his Doom Display'd</w:t>
      </w:r>
      <w:r>
        <w:t xml:space="preserve"> (Boston, 1735).</w:t>
      </w:r>
    </w:p>
  </w:footnote>
  <w:footnote w:id="19">
    <w:p>
      <w:pPr>
        <w:pStyle w:val="FootnoteText"/>
      </w:pPr>
      <w:r>
        <w:rPr>
          <w:rStyle w:val="FootnoteReference"/>
        </w:rPr>
        <w:footnoteRef/>
      </w:r>
      <w:r>
        <w:rPr>
          <w:i/>
          <w:iCs/>
        </w:rPr>
        <w:t xml:space="preserve">Works, 4</w:t>
      </w:r>
      <w:r>
        <w:t xml:space="preserve">, 248.</w:t>
      </w:r>
    </w:p>
  </w:footnote>
  <w:footnote w:id="20">
    <w:p>
      <w:pPr>
        <w:pStyle w:val="FootnoteText"/>
      </w:pPr>
      <w:r>
        <w:rPr>
          <w:rStyle w:val="FootnoteReference"/>
        </w:rPr>
        <w:footnoteRef/>
      </w:r>
      <w:r>
        <w:t xml:space="preserve">Ibid., </w:t>
      </w:r>
      <w:r>
        <w:rPr>
          <w:i/>
          <w:iCs/>
        </w:rPr>
        <w:t xml:space="preserve">4</w:t>
      </w:r>
      <w:r>
        <w:t xml:space="preserve">, 250–51.</w:t>
      </w:r>
    </w:p>
  </w:footnote>
  <w:footnote w:id="21">
    <w:p>
      <w:pPr>
        <w:pStyle w:val="FootnoteText"/>
      </w:pPr>
      <w:r>
        <w:rPr>
          <w:rStyle w:val="FootnoteReference"/>
        </w:rPr>
        <w:footnoteRef/>
      </w:r>
      <w:r>
        <w:t xml:space="preserve">Ibid., </w:t>
      </w:r>
      <w:r>
        <w:rPr>
          <w:i/>
          <w:iCs/>
        </w:rPr>
        <w:t xml:space="preserve">4</w:t>
      </w:r>
      <w:r>
        <w:t xml:space="preserve">, 237.</w:t>
      </w:r>
    </w:p>
  </w:footnote>
  <w:footnote w:id="22">
    <w:p>
      <w:pPr>
        <w:pStyle w:val="FootnoteText"/>
      </w:pPr>
      <w:r>
        <w:rPr>
          <w:rStyle w:val="FootnoteReference"/>
        </w:rPr>
        <w:footnoteRef/>
      </w:r>
      <w:r>
        <w:t xml:space="preserve">Ibid., </w:t>
      </w:r>
      <w:r>
        <w:rPr>
          <w:i/>
          <w:iCs/>
        </w:rPr>
        <w:t xml:space="preserve">4</w:t>
      </w:r>
      <w:r>
        <w:t xml:space="preserve">, 331–41.</w:t>
      </w:r>
    </w:p>
  </w:footnote>
  <w:footnote w:id="23">
    <w:p>
      <w:pPr>
        <w:pStyle w:val="FootnoteText"/>
      </w:pPr>
      <w:r>
        <w:rPr>
          <w:rStyle w:val="FootnoteReference"/>
        </w:rPr>
        <w:footnoteRef/>
      </w:r>
      <w:r>
        <w:t xml:space="preserve">Samuel Hopkins, </w:t>
      </w:r>
      <w:r>
        <w:rPr>
          <w:i/>
          <w:iCs/>
        </w:rPr>
        <w:t xml:space="preserve">The Life and Character of the Late Reverend Mr. Jonathan Edwards</w:t>
      </w:r>
      <w:r>
        <w:t xml:space="preserve"> (Boston, 1765), 51.</w:t>
      </w:r>
    </w:p>
  </w:footnote>
  <w:footnote w:id="24">
    <w:p>
      <w:pPr>
        <w:pStyle w:val="FootnoteText"/>
      </w:pPr>
      <w:r>
        <w:rPr>
          <w:rStyle w:val="FootnoteReference"/>
        </w:rPr>
        <w:footnoteRef/>
      </w:r>
      <w:r>
        <w:rPr>
          <w:i/>
          <w:iCs/>
        </w:rPr>
        <w:t xml:space="preserve">Works, 4</w:t>
      </w:r>
      <w:r>
        <w:t xml:space="preserve">, 289–530.</w:t>
      </w:r>
    </w:p>
  </w:footnote>
  <w:footnote w:id="25">
    <w:p>
      <w:pPr>
        <w:pStyle w:val="FootnoteText"/>
      </w:pPr>
      <w:r>
        <w:rPr>
          <w:rStyle w:val="FootnoteReference"/>
        </w:rPr>
        <w:footnoteRef/>
      </w:r>
      <w:r>
        <w:t xml:space="preserve">See Nos. 931, 936–941, 980.</w:t>
      </w:r>
    </w:p>
  </w:footnote>
  <w:footnote w:id="26">
    <w:p>
      <w:pPr>
        <w:pStyle w:val="FootnoteText"/>
      </w:pPr>
      <w:r>
        <w:rPr>
          <w:rStyle w:val="FootnoteReference"/>
        </w:rPr>
        <w:footnoteRef/>
      </w:r>
      <w:r>
        <w:t xml:space="preserve">Quoted in Ola E. Winslow, </w:t>
      </w:r>
      <w:r>
        <w:rPr>
          <w:i/>
          <w:iCs/>
        </w:rPr>
        <w:t xml:space="preserve">Jonathan Edwards, 1703–1758: A Biography</w:t>
      </w:r>
      <w:r>
        <w:t xml:space="preserve"> (New York, Macmillan, 1941), 199.</w:t>
      </w:r>
    </w:p>
  </w:footnote>
  <w:footnote w:id="27">
    <w:p>
      <w:pPr>
        <w:pStyle w:val="FootnoteText"/>
      </w:pPr>
      <w:r>
        <w:rPr>
          <w:rStyle w:val="FootnoteReference"/>
        </w:rPr>
        <w:footnoteRef/>
      </w:r>
      <w:r>
        <w:rPr>
          <w:i/>
          <w:iCs/>
        </w:rPr>
        <w:t xml:space="preserve">Enthusiasm Described and Cautioned Against; A Sermon Preached at the Old Brick Meeting House in Boston, the Lord's Day after Commencement 1742</w:t>
      </w:r>
      <w:r>
        <w:t xml:space="preserve"> (Boston, 1742).</w:t>
      </w:r>
    </w:p>
  </w:footnote>
  <w:footnote w:id="28">
    <w:p>
      <w:pPr>
        <w:pStyle w:val="FootnoteText"/>
      </w:pPr>
      <w:r>
        <w:rPr>
          <w:rStyle w:val="FootnoteReference"/>
        </w:rPr>
        <w:footnoteRef/>
      </w:r>
      <w:r>
        <w:rPr>
          <w:i/>
          <w:iCs/>
        </w:rPr>
        <w:t xml:space="preserve">Works, 4</w:t>
      </w:r>
      <w:r>
        <w:t xml:space="preserve">, 495.</w:t>
      </w:r>
    </w:p>
  </w:footnote>
  <w:footnote w:id="29">
    <w:p>
      <w:pPr>
        <w:pStyle w:val="FootnoteText"/>
      </w:pPr>
      <w:r>
        <w:rPr>
          <w:rStyle w:val="FootnoteReference"/>
        </w:rPr>
        <w:footnoteRef/>
      </w:r>
      <w:r>
        <w:t xml:space="preserve">The complete text is printed in ibid., </w:t>
      </w:r>
      <w:r>
        <w:rPr>
          <w:i/>
          <w:iCs/>
        </w:rPr>
        <w:t xml:space="preserve">4</w:t>
      </w:r>
      <w:r>
        <w:t xml:space="preserve">, 549–54.</w:t>
      </w:r>
    </w:p>
  </w:footnote>
  <w:footnote w:id="30">
    <w:p>
      <w:pPr>
        <w:pStyle w:val="FootnoteText"/>
      </w:pPr>
      <w:r>
        <w:rPr>
          <w:rStyle w:val="FootnoteReference"/>
        </w:rPr>
        <w:footnoteRef/>
      </w:r>
      <w:r>
        <w:t xml:space="preserve">Indicators of increased economic stratification include the decision to arrange seating at the new meeting house by "estate" and the parceling of common lands in 1740. See Gerald R. McDermott, </w:t>
      </w:r>
      <w:r>
        <w:rPr>
          <w:i/>
          <w:iCs/>
        </w:rPr>
        <w:t xml:space="preserve">One Holy and Happy Society: The Public Theology of Jonathan Edwards</w:t>
      </w:r>
      <w:r>
        <w:t xml:space="preserve"> (University Park, Penn., Pennsylvania State Univ. Press, 1992), for an account of JE's continuing calls for economic justice in Northampton.</w:t>
      </w:r>
    </w:p>
  </w:footnote>
  <w:footnote w:id="31">
    <w:p>
      <w:pPr>
        <w:pStyle w:val="FootnoteText"/>
      </w:pPr>
      <w:r>
        <w:rPr>
          <w:rStyle w:val="FootnoteReference"/>
        </w:rPr>
        <w:footnoteRef/>
      </w:r>
      <w:r>
        <w:rPr>
          <w:i/>
          <w:iCs/>
        </w:rPr>
        <w:t xml:space="preserve">Works of Jonathan Edwards, 2, Religious Affections</w:t>
      </w:r>
      <w:r>
        <w:t xml:space="preserve">, ed. John E. Smith (New Haven, Yale Univ. Press, 1959), 335.</w:t>
      </w:r>
    </w:p>
  </w:footnote>
  <w:footnote w:id="32">
    <w:p>
      <w:pPr>
        <w:pStyle w:val="FootnoteText"/>
      </w:pPr>
      <w:r>
        <w:rPr>
          <w:rStyle w:val="FootnoteReference"/>
        </w:rPr>
        <w:footnoteRef/>
      </w:r>
      <w:r>
        <w:t xml:space="preserve">Hopkins, </w:t>
      </w:r>
      <w:r>
        <w:rPr>
          <w:i/>
          <w:iCs/>
        </w:rPr>
        <w:t xml:space="preserve">Life</w:t>
      </w:r>
      <w:r>
        <w:t xml:space="preserve">, 55.</w:t>
      </w:r>
    </w:p>
  </w:footnote>
  <w:footnote w:id="33">
    <w:p>
      <w:pPr>
        <w:pStyle w:val="FootnoteText"/>
      </w:pPr>
      <w:r>
        <w:rPr>
          <w:rStyle w:val="FootnoteReference"/>
        </w:rPr>
        <w:footnoteRef/>
      </w:r>
      <w:r>
        <w:t xml:space="preserve">See Thomas H. Johnson, "Jonathan Edwards and 'Young Folks' Bible,'" </w:t>
      </w:r>
      <w:r>
        <w:rPr>
          <w:i/>
          <w:iCs/>
        </w:rPr>
        <w:t xml:space="preserve">New England Quarterly</w:t>
      </w:r>
      <w:r>
        <w:t xml:space="preserve"> 5 (1932). 37–54; and Patricia J. Tracy, </w:t>
      </w:r>
      <w:r>
        <w:rPr>
          <w:i/>
          <w:iCs/>
        </w:rPr>
        <w:t xml:space="preserve">Jonathan Edwards, Pastor: Religion and Society in Eighteenth-Century Northampton</w:t>
      </w:r>
      <w:r>
        <w:t xml:space="preserve"> (New York, Hill and Wang, 1980), 160–62.</w:t>
      </w:r>
    </w:p>
  </w:footnote>
  <w:footnote w:id="34">
    <w:p>
      <w:pPr>
        <w:pStyle w:val="FootnoteText"/>
      </w:pPr>
      <w:r>
        <w:rPr>
          <w:rStyle w:val="FootnoteReference"/>
        </w:rPr>
        <w:footnoteRef/>
      </w:r>
      <w:r>
        <w:t xml:space="preserve">The same pastoral dynamics are evident in the communion controversy that ended JE's Northampton pastorate five years later. See </w:t>
      </w:r>
      <w:r>
        <w:rPr>
          <w:i/>
          <w:iCs/>
        </w:rPr>
        <w:t xml:space="preserve">Works of Jonathan Edwards, 12, Ecclesiastical Writings</w:t>
      </w:r>
      <w:r>
        <w:t xml:space="preserve">, ed. David D. Hall (New Haven, Yale Univ. Press, 1994).</w:t>
      </w:r>
    </w:p>
  </w:footnote>
  <w:footnote w:id="35">
    <w:p>
      <w:pPr>
        <w:pStyle w:val="FootnoteText"/>
      </w:pPr>
      <w:r>
        <w:rPr>
          <w:rStyle w:val="FootnoteReference"/>
        </w:rPr>
        <w:footnoteRef/>
      </w:r>
      <w:r>
        <w:t xml:space="preserve">Letter to a Correspondent in Scotland, Nov. 1745, in </w:t>
      </w:r>
      <w:r>
        <w:rPr>
          <w:i/>
          <w:iCs/>
        </w:rPr>
        <w:t xml:space="preserve">Works, 16</w:t>
      </w:r>
      <w:r>
        <w:t xml:space="preserve">, 183.</w:t>
      </w:r>
    </w:p>
  </w:footnote>
  <w:footnote w:id="36">
    <w:p>
      <w:pPr>
        <w:pStyle w:val="FootnoteText"/>
      </w:pPr>
      <w:r>
        <w:rPr>
          <w:rStyle w:val="FootnoteReference"/>
        </w:rPr>
        <w:footnoteRef/>
      </w:r>
      <w:r>
        <w:t xml:space="preserve">See </w:t>
      </w:r>
      <w:r>
        <w:rPr>
          <w:i/>
          <w:iCs/>
        </w:rPr>
        <w:t xml:space="preserve">Works, 5</w:t>
      </w:r>
      <w:r>
        <w:t xml:space="preserve">, 307–436; the quote appears on p. 446.</w:t>
      </w:r>
    </w:p>
  </w:footnote>
  <w:footnote w:id="37">
    <w:p>
      <w:pPr>
        <w:pStyle w:val="FootnoteText"/>
      </w:pPr>
      <w:r>
        <w:rPr>
          <w:rStyle w:val="FootnoteReference"/>
        </w:rPr>
        <w:footnoteRef/>
      </w:r>
      <w:r>
        <w:t xml:space="preserve">The entries relating to this work will be discussed below under the heading, "The Nature of True Religion," pp. 24–29.</w:t>
      </w:r>
    </w:p>
  </w:footnote>
  <w:footnote w:id="38">
    <w:p>
      <w:pPr>
        <w:pStyle w:val="FootnoteText"/>
      </w:pPr>
      <w:r>
        <w:rPr>
          <w:rStyle w:val="FootnoteReference"/>
        </w:rPr>
        <w:footnoteRef/>
      </w:r>
      <w:r>
        <w:t xml:space="preserve">Letter to Bellamy, Jan. 15, 1747, in </w:t>
      </w:r>
      <w:r>
        <w:rPr>
          <w:i/>
          <w:iCs/>
        </w:rPr>
        <w:t xml:space="preserve">Works, 16</w:t>
      </w:r>
      <w:r>
        <w:t xml:space="preserve">, 217.</w:t>
      </w:r>
    </w:p>
  </w:footnote>
  <w:footnote w:id="39">
    <w:p>
      <w:pPr>
        <w:pStyle w:val="FootnoteText"/>
      </w:pPr>
      <w:r>
        <w:rPr>
          <w:rStyle w:val="FootnoteReference"/>
        </w:rPr>
        <w:footnoteRef/>
      </w:r>
      <w:r>
        <w:t xml:space="preserve">See Nos. 1066, 1077, 1080–1084, 1094, 1099, 1140, 1142, and 1151.</w:t>
      </w:r>
    </w:p>
  </w:footnote>
  <w:footnote w:id="40">
    <w:p>
      <w:pPr>
        <w:pStyle w:val="FootnoteText"/>
      </w:pPr>
      <w:r>
        <w:rPr>
          <w:rStyle w:val="FootnoteReference"/>
        </w:rPr>
        <w:footnoteRef/>
      </w:r>
      <w:r>
        <w:rPr>
          <w:i/>
          <w:iCs/>
        </w:rPr>
        <w:t xml:space="preserve">Works of Jonathan Edwards, 7</w:t>
      </w:r>
      <w:r>
        <w:t xml:space="preserve">, </w:t>
      </w:r>
      <w:r>
        <w:rPr>
          <w:i/>
          <w:iCs/>
        </w:rPr>
        <w:t xml:space="preserve">The Life of David Brainerd</w:t>
      </w:r>
      <w:r>
        <w:t xml:space="preserve">, ed. Norman Pettit (New Haven, Yale Univ. Press, 1985), 96.</w:t>
      </w:r>
    </w:p>
  </w:footnote>
  <w:footnote w:id="41">
    <w:p>
      <w:pPr>
        <w:pStyle w:val="FootnoteText"/>
      </w:pPr>
      <w:r>
        <w:rPr>
          <w:rStyle w:val="FootnoteReference"/>
        </w:rPr>
        <w:footnoteRef/>
      </w:r>
      <w:r>
        <w:t xml:space="preserve">Ibid., 7, 16.</w:t>
      </w:r>
    </w:p>
  </w:footnote>
  <w:footnote w:id="42">
    <w:p>
      <w:pPr>
        <w:pStyle w:val="FootnoteText"/>
      </w:pPr>
      <w:r>
        <w:rPr>
          <w:rStyle w:val="FootnoteReference"/>
        </w:rPr>
        <w:footnoteRef/>
      </w:r>
      <w:r>
        <w:t xml:space="preserve">See Joseph A. Conforti's account of the immense influence of </w:t>
      </w:r>
      <w:r>
        <w:rPr>
          <w:i/>
          <w:iCs/>
        </w:rPr>
        <w:t xml:space="preserve">The Life of David Brainerd</w:t>
      </w:r>
      <w:r>
        <w:t xml:space="preserve"> in nineteenth-century Protestantism in </w:t>
      </w:r>
      <w:r>
        <w:rPr>
          <w:i/>
          <w:iCs/>
        </w:rPr>
        <w:t xml:space="preserve">Jonathan Edwards, Religious Tradition, and American Culture</w:t>
      </w:r>
      <w:r>
        <w:t xml:space="preserve"> (Chapel Hill, Univ. of North Carolina Press, 1995), 62–86.</w:t>
      </w:r>
    </w:p>
  </w:footnote>
  <w:footnote w:id="43">
    <w:p>
      <w:pPr>
        <w:pStyle w:val="FootnoteText"/>
      </w:pPr>
      <w:r>
        <w:rPr>
          <w:rStyle w:val="FootnoteReference"/>
        </w:rPr>
        <w:footnoteRef/>
      </w:r>
      <w:r>
        <w:rPr>
          <w:i/>
          <w:iCs/>
        </w:rPr>
        <w:t xml:space="preserve">Images or Shadows of Divine Things</w:t>
      </w:r>
      <w:r>
        <w:t xml:space="preserve">, ed. Perry Miller (New Haven, Yale Univ. Press, 1948), 41.</w:t>
      </w:r>
    </w:p>
  </w:footnote>
  <w:footnote w:id="44">
    <w:p>
      <w:pPr>
        <w:pStyle w:val="FootnoteText"/>
      </w:pPr>
      <w:r>
        <w:rPr>
          <w:rStyle w:val="FootnoteReference"/>
        </w:rPr>
        <w:footnoteRef/>
      </w:r>
      <w:r>
        <w:t xml:space="preserve">Winslow, </w:t>
      </w:r>
      <w:r>
        <w:rPr>
          <w:i/>
          <w:iCs/>
        </w:rPr>
        <w:t xml:space="preserve">Jonathan Edwards</w:t>
      </w:r>
      <w:r>
        <w:t xml:space="preserve">, 121.</w:t>
      </w:r>
    </w:p>
  </w:footnote>
  <w:footnote w:id="45">
    <w:p>
      <w:pPr>
        <w:pStyle w:val="FootnoteText"/>
      </w:pPr>
      <w:r>
        <w:rPr>
          <w:rStyle w:val="FootnoteReference"/>
        </w:rPr>
        <w:footnoteRef/>
      </w:r>
      <w:r>
        <w:t xml:space="preserve">See "Note to the Reader," above, for more background on these and other sources.</w:t>
      </w:r>
    </w:p>
  </w:footnote>
  <w:footnote w:id="46">
    <w:p>
      <w:pPr>
        <w:pStyle w:val="FootnoteText"/>
      </w:pPr>
      <w:r>
        <w:rPr>
          <w:rStyle w:val="FootnoteReference"/>
        </w:rPr>
        <w:footnoteRef/>
      </w:r>
      <w:r>
        <w:t xml:space="preserve">Quoted in Iain H. </w:t>
      </w:r>
      <w:r>
        <w:rPr>
          <w:i/>
          <w:iCs/>
        </w:rPr>
        <w:t xml:space="preserve">Murray, Jonathan Edwards: A New Biography</w:t>
      </w:r>
      <w:r>
        <w:t xml:space="preserve"> (Carlisle, Pa., Banner of Truth Trust, 1987), 212.</w:t>
      </w:r>
    </w:p>
  </w:footnote>
  <w:footnote w:id="47">
    <w:p>
      <w:pPr>
        <w:pStyle w:val="FootnoteText"/>
      </w:pPr>
      <w:r>
        <w:rPr>
          <w:rStyle w:val="FootnoteReference"/>
        </w:rPr>
        <w:footnoteRef/>
      </w:r>
      <w:r>
        <w:rPr>
          <w:i/>
          <w:iCs/>
        </w:rPr>
        <w:t xml:space="preserve">Images or Shadows of Divine Things</w:t>
      </w:r>
      <w:r>
        <w:t xml:space="preserve">, 41.</w:t>
      </w:r>
    </w:p>
  </w:footnote>
  <w:footnote w:id="48">
    <w:p>
      <w:pPr>
        <w:pStyle w:val="FootnoteText"/>
      </w:pPr>
      <w:r>
        <w:rPr>
          <w:rStyle w:val="FootnoteReference"/>
        </w:rPr>
        <w:footnoteRef/>
      </w:r>
      <w:r>
        <w:t xml:space="preserve">See W. M. Spellman, </w:t>
      </w:r>
      <w:r>
        <w:rPr>
          <w:i/>
          <w:iCs/>
        </w:rPr>
        <w:t xml:space="preserve">The Latitudinarians and the Church of England, 1660–1700</w:t>
      </w:r>
      <w:r>
        <w:t xml:space="preserve"> (Athens, Ga., Univ. of Georgia Press, 1993). The unifying effects of broad rationalist currents in 18th-century religion also deserve notice. See Knud Haakonssen, ed., </w:t>
      </w:r>
      <w:r>
        <w:rPr>
          <w:i/>
          <w:iCs/>
        </w:rPr>
        <w:t xml:space="preserve">Enlightenment and Religion: Rational Dissent in Eighteenth-century Britain</w:t>
      </w:r>
      <w:r>
        <w:t xml:space="preserve"> (Cambridge, Cambridge Univ. Press, 1996).</w:t>
      </w:r>
    </w:p>
  </w:footnote>
  <w:footnote w:id="49">
    <w:p>
      <w:pPr>
        <w:pStyle w:val="FootnoteText"/>
      </w:pPr>
      <w:r>
        <w:rPr>
          <w:rStyle w:val="FootnoteReference"/>
        </w:rPr>
        <w:footnoteRef/>
      </w:r>
      <w:r>
        <w:t xml:space="preserve">Similar claims are found in Nos. 973, 977, and 1012.</w:t>
      </w:r>
    </w:p>
  </w:footnote>
  <w:footnote w:id="50">
    <w:p>
      <w:pPr>
        <w:pStyle w:val="FootnoteText"/>
      </w:pPr>
      <w:r>
        <w:rPr>
          <w:rStyle w:val="FootnoteReference"/>
        </w:rPr>
        <w:footnoteRef/>
      </w:r>
      <w:r>
        <w:t xml:space="preserve">Gerald R. McDermott has aptly called this long </w:t>
      </w:r>
      <w:r>
        <w:rPr>
          <w:i/>
          <w:iCs/>
        </w:rPr>
        <w:t xml:space="preserve">prisca theologia</w:t>
      </w:r>
      <w:r>
        <w:t xml:space="preserve"> tradition "the trickle-down theory of revelation." See his "The Deist Connection: Jonathan Edwards and Islam," in </w:t>
      </w:r>
      <w:r>
        <w:rPr>
          <w:i/>
          <w:iCs/>
        </w:rPr>
        <w:t xml:space="preserve">Jonathan Edwards's Writings: Text, Context, Interpretation</w:t>
      </w:r>
      <w:r>
        <w:t xml:space="preserve">, ed. Stephen J. Stein (Bloomington, Ind., Indiana Univ. Press, 1996), 44; and </w:t>
      </w:r>
      <w:r>
        <w:rPr>
          <w:i/>
          <w:iCs/>
        </w:rPr>
        <w:t xml:space="preserve">Jonathan Edwards Confronts the Gods: Christian Theology, Enlightenment Religion, and Non-Christian Faiths</w:t>
      </w:r>
      <w:r>
        <w:t xml:space="preserve"> (New York, Oxford Univ. Press, 1999).</w:t>
      </w:r>
    </w:p>
  </w:footnote>
  <w:footnote w:id="51">
    <w:p>
      <w:pPr>
        <w:pStyle w:val="FootnoteText"/>
      </w:pPr>
      <w:r>
        <w:rPr>
          <w:rStyle w:val="FootnoteReference"/>
        </w:rPr>
        <w:footnoteRef/>
      </w:r>
      <w:r>
        <w:t xml:space="preserve">Isaac Barrow, for example, in a sermon quoted by JE in the entries of this period, noted how "the wisest and most considerate men, in several times, only by reflecting upon their own minds, and observing in them what was most lovely and excellent, most pure and straight, have fallen upon, and conspired in, notions concerning God, very suitable to those which we believe taught us by revelation." See Barrow, </w:t>
      </w:r>
      <w:r>
        <w:rPr>
          <w:i/>
          <w:iCs/>
        </w:rPr>
        <w:t xml:space="preserve">Theological Works</w:t>
      </w:r>
      <w:r>
        <w:t xml:space="preserve"> (8 vols. Oxford, 1830), </w:t>
      </w:r>
      <w:r>
        <w:rPr>
          <w:i/>
          <w:iCs/>
        </w:rPr>
        <w:t xml:space="preserve">4</w:t>
      </w:r>
      <w:r>
        <w:t xml:space="preserve">, 438.</w:t>
      </w:r>
    </w:p>
  </w:footnote>
  <w:footnote w:id="52">
    <w:p>
      <w:pPr>
        <w:pStyle w:val="FootnoteText"/>
      </w:pPr>
      <w:r>
        <w:rPr>
          <w:rStyle w:val="FootnoteReference"/>
        </w:rPr>
        <w:footnoteRef/>
      </w:r>
      <w:r>
        <w:rPr>
          <w:i/>
          <w:iCs/>
        </w:rPr>
        <w:t xml:space="preserve">Works, 2</w:t>
      </w:r>
      <w:r>
        <w:t xml:space="preserve">, 305, 307.</w:t>
      </w:r>
    </w:p>
  </w:footnote>
  <w:footnote w:id="53">
    <w:p>
      <w:pPr>
        <w:pStyle w:val="FootnoteText"/>
      </w:pPr>
      <w:r>
        <w:rPr>
          <w:rStyle w:val="FootnoteReference"/>
        </w:rPr>
        <w:footnoteRef/>
      </w:r>
      <w:r>
        <w:t xml:space="preserve">See also Nos. 981 and 983 for additional heathen "confirmations" of scriptural accounts.</w:t>
      </w:r>
    </w:p>
  </w:footnote>
  <w:footnote w:id="54">
    <w:p>
      <w:pPr>
        <w:pStyle w:val="FootnoteText"/>
      </w:pPr>
      <w:r>
        <w:rPr>
          <w:rStyle w:val="FootnoteReference"/>
        </w:rPr>
        <w:footnoteRef/>
      </w:r>
      <w:r>
        <w:t xml:space="preserve">By contrast, in No. 963 JE's sources affirm the wisdom of Pythagoras and Seneca concerning proper worship of God, noting that "it appears very likely that Pythagoras had these notions from the Jews."</w:t>
      </w:r>
    </w:p>
  </w:footnote>
  <w:footnote w:id="55">
    <w:p>
      <w:pPr>
        <w:pStyle w:val="FootnoteText"/>
      </w:pPr>
      <w:r>
        <w:rPr>
          <w:rStyle w:val="FootnoteReference"/>
        </w:rPr>
        <w:footnoteRef/>
      </w:r>
      <w:r>
        <w:t xml:space="preserve">See Ava Chamberlain's introduction to "Miscellanies," Nos. 501–832, in </w:t>
      </w:r>
      <w:r>
        <w:rPr>
          <w:i/>
          <w:iCs/>
        </w:rPr>
        <w:t xml:space="preserve">Works, 18</w:t>
      </w:r>
      <w:r>
        <w:t xml:space="preserve">.</w:t>
      </w:r>
    </w:p>
  </w:footnote>
  <w:footnote w:id="56">
    <w:p>
      <w:pPr>
        <w:pStyle w:val="FootnoteText"/>
      </w:pPr>
      <w:r>
        <w:rPr>
          <w:rStyle w:val="FootnoteReference"/>
        </w:rPr>
        <w:footnoteRef/>
      </w:r>
      <w:r>
        <w:t xml:space="preserve">This phrase is from No. 832, written as a "Preface to the Rational Account." Thomas Schafer notes that "Rational Account" was originally one of the names by which JE referred to the "Miscellanies." Nos. 1127 and 1129 perhaps represent a reversion to this earlier apologetic strategy of broad demonstrations of the rationality of God's plan of redemption.</w:t>
      </w:r>
    </w:p>
  </w:footnote>
  <w:footnote w:id="57">
    <w:p>
      <w:pPr>
        <w:pStyle w:val="FootnoteText"/>
      </w:pPr>
      <w:r>
        <w:rPr>
          <w:rStyle w:val="FootnoteReference"/>
        </w:rPr>
        <w:footnoteRef/>
      </w:r>
      <w:r>
        <w:t xml:space="preserve">No. 1084 uses the example of Adam to demonstrate that failure to understand God's word should not be ascribed to "any fallacy in the promise, but properly to the narrowness of his understanding, whereby the effects of God's wisdom and power are infinitely above it."</w:t>
      </w:r>
    </w:p>
  </w:footnote>
  <w:footnote w:id="58">
    <w:p>
      <w:pPr>
        <w:pStyle w:val="FootnoteText"/>
      </w:pPr>
      <w:r>
        <w:rPr>
          <w:rStyle w:val="FootnoteReference"/>
        </w:rPr>
        <w:footnoteRef/>
      </w:r>
      <w:r>
        <w:t xml:space="preserve">JE's dependence on secondary sources for this wisdom is acknowledged in his 1757 letter to the Princeton trustees, where he notes his deficiencies in "the Greek classics." See </w:t>
      </w:r>
      <w:r>
        <w:rPr>
          <w:i/>
          <w:iCs/>
        </w:rPr>
        <w:t xml:space="preserve">Works, 16</w:t>
      </w:r>
      <w:r>
        <w:t xml:space="preserve">, 725–26.</w:t>
      </w:r>
    </w:p>
  </w:footnote>
  <w:footnote w:id="59">
    <w:p>
      <w:pPr>
        <w:pStyle w:val="FootnoteText"/>
      </w:pPr>
      <w:r>
        <w:rPr>
          <w:rStyle w:val="FootnoteReference"/>
        </w:rPr>
        <w:footnoteRef/>
      </w:r>
      <w:r>
        <w:t xml:space="preserve">Though, in No. 965, JE lambasts the ancient heathens for being "all deeply immersed in that miserable, cursed abyss of spiritual pride."</w:t>
      </w:r>
    </w:p>
  </w:footnote>
  <w:footnote w:id="60">
    <w:p>
      <w:pPr>
        <w:pStyle w:val="FootnoteText"/>
      </w:pPr>
      <w:r>
        <w:rPr>
          <w:rStyle w:val="FootnoteReference"/>
        </w:rPr>
        <w:footnoteRef/>
      </w:r>
      <w:r>
        <w:t xml:space="preserve">For JE's plans for a larger apologetic response to this attack, see Kenneth P. Minkema, "The Other Unfinished Great Work: Jonathan Edwards, Messianic Prophecy, and 'The Harmony of the Old and New Testament,'" in </w:t>
      </w:r>
      <w:r>
        <w:rPr>
          <w:i/>
          <w:iCs/>
        </w:rPr>
        <w:t xml:space="preserve">Jonathan Edwards's Writings</w:t>
      </w:r>
      <w:r>
        <w:t xml:space="preserve">, 52–65.</w:t>
      </w:r>
    </w:p>
  </w:footnote>
  <w:footnote w:id="61">
    <w:p>
      <w:pPr>
        <w:pStyle w:val="FootnoteText"/>
      </w:pPr>
      <w:r>
        <w:rPr>
          <w:rStyle w:val="FootnoteReference"/>
        </w:rPr>
        <w:footnoteRef/>
      </w:r>
      <w:r>
        <w:rPr>
          <w:i/>
          <w:iCs/>
        </w:rPr>
        <w:t xml:space="preserve">McDermott, Jonathan Edwards Confronts the Gods</w:t>
      </w:r>
      <w:r>
        <w:t xml:space="preserve">, persuasively argues that JE's confrontation with the deists, already prominent during the 1740s and becoming even more pronounced in the last decade of his life, fueled his interest in the ancient heathen and influenced his shifting reflections on sin, reason, and the nature of true religion.</w:t>
      </w:r>
    </w:p>
  </w:footnote>
  <w:footnote w:id="62">
    <w:p>
      <w:pPr>
        <w:pStyle w:val="FootnoteText"/>
      </w:pPr>
      <w:r>
        <w:rPr>
          <w:rStyle w:val="FootnoteReference"/>
        </w:rPr>
        <w:footnoteRef/>
      </w:r>
      <w:r>
        <w:t xml:space="preserve">Hopkins, </w:t>
      </w:r>
      <w:r>
        <w:rPr>
          <w:i/>
          <w:iCs/>
        </w:rPr>
        <w:t xml:space="preserve">Life</w:t>
      </w:r>
      <w:r>
        <w:t xml:space="preserve">, 52.</w:t>
      </w:r>
    </w:p>
  </w:footnote>
  <w:footnote w:id="63">
    <w:p>
      <w:pPr>
        <w:pStyle w:val="FootnoteText"/>
      </w:pPr>
      <w:r>
        <w:rPr>
          <w:rStyle w:val="FootnoteReference"/>
        </w:rPr>
        <w:footnoteRef/>
      </w:r>
      <w:r>
        <w:t xml:space="preserve">See D. P. Walker, </w:t>
      </w:r>
      <w:r>
        <w:rPr>
          <w:i/>
          <w:iCs/>
        </w:rPr>
        <w:t xml:space="preserve">The Decline of Hell: Seventeenth-Century Discussions of Eternal Torments</w:t>
      </w:r>
      <w:r>
        <w:t xml:space="preserve"> (Chicago, Univ. of Chicago Press, 1964). For earlier sermonic treatments of hell and its eternal torments, see the "Preface to the Period" in </w:t>
      </w:r>
      <w:r>
        <w:rPr>
          <w:i/>
          <w:iCs/>
        </w:rPr>
        <w:t xml:space="preserve">Works of Jonathan Edwards, 14, Sermons and Discourses, 1723–1729</w:t>
      </w:r>
      <w:r>
        <w:t xml:space="preserve">, ed. Kenneth P. Minkema (New Haven, Yale Univ. Press, 1997), 24–32.</w:t>
      </w:r>
    </w:p>
  </w:footnote>
  <w:footnote w:id="64">
    <w:p>
      <w:pPr>
        <w:pStyle w:val="FootnoteText"/>
      </w:pPr>
      <w:r>
        <w:rPr>
          <w:rStyle w:val="FootnoteReference"/>
        </w:rPr>
        <w:footnoteRef/>
      </w:r>
      <w:r>
        <w:t xml:space="preserve">Cited in Norman Kemp-Smith, ed., </w:t>
      </w:r>
      <w:r>
        <w:rPr>
          <w:i/>
          <w:iCs/>
        </w:rPr>
        <w:t xml:space="preserve">David Hume: Dialogues Concerning Natural Religion</w:t>
      </w:r>
      <w:r>
        <w:t xml:space="preserve"> (Oxford, Clarendon, 1935), 10.</w:t>
      </w:r>
    </w:p>
  </w:footnote>
  <w:footnote w:id="65">
    <w:p>
      <w:pPr>
        <w:pStyle w:val="FootnoteText"/>
      </w:pPr>
      <w:r>
        <w:rPr>
          <w:rStyle w:val="FootnoteReference"/>
        </w:rPr>
        <w:footnoteRef/>
      </w:r>
      <w:r>
        <w:t xml:space="preserve">"The Excellency of the Christian Religion," in </w:t>
      </w:r>
      <w:r>
        <w:rPr>
          <w:i/>
          <w:iCs/>
        </w:rPr>
        <w:t xml:space="preserve">Works of Dr. John Tillotson</w:t>
      </w:r>
      <w:r>
        <w:t xml:space="preserve">, ed. Thomas Birch (10 vols. London, 1820), </w:t>
      </w:r>
      <w:r>
        <w:rPr>
          <w:i/>
          <w:iCs/>
        </w:rPr>
        <w:t xml:space="preserve">1</w:t>
      </w:r>
      <w:r>
        <w:t xml:space="preserve">, 455. See also Tillotson, </w:t>
      </w:r>
      <w:r>
        <w:rPr>
          <w:i/>
          <w:iCs/>
        </w:rPr>
        <w:t xml:space="preserve">Of the Eternity of Hell-Torments. A Sermon Preach'd before the Queen at White-Hall, March the 7th, 1689–90</w:t>
      </w:r>
      <w:r>
        <w:t xml:space="preserve"> (London, 1708).</w:t>
      </w:r>
    </w:p>
  </w:footnote>
  <w:footnote w:id="66">
    <w:p>
      <w:pPr>
        <w:pStyle w:val="FootnoteText"/>
      </w:pPr>
      <w:r>
        <w:rPr>
          <w:rStyle w:val="FootnoteReference"/>
        </w:rPr>
        <w:footnoteRef/>
      </w:r>
      <w:r>
        <w:t xml:space="preserve">See Norman S. Fiering, "Irresistible Compassion: An Aspect of Eighteenth-Century Sympathy and Humanitarianism," in Frank Shuffelton, ed., </w:t>
      </w:r>
      <w:r>
        <w:rPr>
          <w:i/>
          <w:iCs/>
        </w:rPr>
        <w:t xml:space="preserve">The American Enlightenment</w:t>
      </w:r>
      <w:r>
        <w:t xml:space="preserve">, vol. XI, Library of the History of Ideas, ed. John W. Yolton (Rochester, Univ. of Rochester Press, 1993), 73–96.</w:t>
      </w:r>
    </w:p>
  </w:footnote>
  <w:footnote w:id="67">
    <w:p>
      <w:pPr>
        <w:pStyle w:val="FootnoteText"/>
      </w:pPr>
      <w:r>
        <w:rPr>
          <w:rStyle w:val="FootnoteReference"/>
        </w:rPr>
        <w:footnoteRef/>
      </w:r>
      <w:r>
        <w:t xml:space="preserve">Isaac Barrow, </w:t>
      </w:r>
      <w:r>
        <w:rPr>
          <w:i/>
          <w:iCs/>
        </w:rPr>
        <w:t xml:space="preserve">Theological Works, 2</w:t>
      </w:r>
      <w:r>
        <w:t xml:space="preserve">, 393, 78.</w:t>
      </w:r>
    </w:p>
  </w:footnote>
  <w:footnote w:id="68">
    <w:p>
      <w:pPr>
        <w:pStyle w:val="FootnoteText"/>
      </w:pPr>
      <w:r>
        <w:rPr>
          <w:rStyle w:val="FootnoteReference"/>
        </w:rPr>
        <w:footnoteRef/>
      </w:r>
      <w:r>
        <w:t xml:space="preserve">Ibid., </w:t>
      </w:r>
      <w:r>
        <w:rPr>
          <w:i/>
          <w:iCs/>
        </w:rPr>
        <w:t xml:space="preserve">2</w:t>
      </w:r>
      <w:r>
        <w:t xml:space="preserve">, 98–99.</w:t>
      </w:r>
    </w:p>
  </w:footnote>
  <w:footnote w:id="69">
    <w:p>
      <w:pPr>
        <w:pStyle w:val="FootnoteText"/>
      </w:pPr>
      <w:r>
        <w:rPr>
          <w:rStyle w:val="FootnoteReference"/>
        </w:rPr>
        <w:footnoteRef/>
      </w:r>
      <w:r>
        <w:t xml:space="preserve">Ibid., </w:t>
      </w:r>
      <w:r>
        <w:rPr>
          <w:i/>
          <w:iCs/>
        </w:rPr>
        <w:t xml:space="preserve">3</w:t>
      </w:r>
      <w:r>
        <w:t xml:space="preserve">, 574. Barrow did not deny the "unexpressible vexations" of hell, but assured that they are "by performing our duty surely avoided" (ibid., 6, 66).</w:t>
      </w:r>
    </w:p>
  </w:footnote>
  <w:footnote w:id="70">
    <w:p>
      <w:pPr>
        <w:pStyle w:val="FootnoteText"/>
      </w:pPr>
      <w:r>
        <w:rPr>
          <w:rStyle w:val="FootnoteReference"/>
        </w:rPr>
        <w:footnoteRef/>
      </w:r>
      <w:r>
        <w:t xml:space="preserve">Telling JE concludes No. 866 with an autobiographical vignette: "For I don't observe that, when I read the history of Antiochus Epiphanes and his sorrowful end, and so of other such cruel persecutors, the horribleness of whose practices I have a sense of, any such thought arises. I don't find myself then disposed to make any such objections against the Author of their being: we see in such instances that their wickedness is very horrid, and that it is willful, and that is enough with us, with respect to the justice of the event, and its fitness upon all accounts."</w:t>
      </w:r>
    </w:p>
  </w:footnote>
  <w:footnote w:id="71">
    <w:p>
      <w:pPr>
        <w:pStyle w:val="FootnoteText"/>
      </w:pPr>
      <w:r>
        <w:rPr>
          <w:rStyle w:val="FootnoteReference"/>
        </w:rPr>
        <w:footnoteRef/>
      </w:r>
      <w:r>
        <w:t xml:space="preserve">In Nos. 1038 and 1041, the comet of 1680 is presented as evidence that the world will come to an end.</w:t>
      </w:r>
    </w:p>
  </w:footnote>
  <w:footnote w:id="72">
    <w:p>
      <w:pPr>
        <w:pStyle w:val="FootnoteText"/>
      </w:pPr>
      <w:r>
        <w:rPr>
          <w:rStyle w:val="FootnoteReference"/>
        </w:rPr>
        <w:footnoteRef/>
      </w:r>
      <w:r>
        <w:t xml:space="preserve">JE's exposition of God's absolute sovereignty in relation to the world in this entry recapitulates arguments he first articulated in the early 1720s. See </w:t>
      </w:r>
      <w:r>
        <w:rPr>
          <w:i/>
          <w:iCs/>
        </w:rPr>
        <w:t xml:space="preserve">Works of Jonathan Edwards, 6, Scientific and Philosophical Writings</w:t>
      </w:r>
      <w:r>
        <w:t xml:space="preserve">, ed. Wallace E. Anderson (New Haven, Yale Univ. Press, 1980), 68–75.</w:t>
      </w:r>
    </w:p>
  </w:footnote>
  <w:footnote w:id="73">
    <w:p>
      <w:pPr>
        <w:pStyle w:val="FootnoteText"/>
      </w:pPr>
      <w:r>
        <w:rPr>
          <w:rStyle w:val="FootnoteReference"/>
        </w:rPr>
        <w:footnoteRef/>
      </w:r>
      <w:r>
        <w:t xml:space="preserve">Several times in these entries JE defends the physical reality of hell by noting that "ninety-nine parts in an hundred of the visible world are the most fierce liquid fire." Yet Andrew Delbanco, among many others, asserts that for JE, hell was "not a place of burning sulfur but a state of mind: an eternal torment in the absence of God." See Alan Heimert and Delbanco, eds., </w:t>
      </w:r>
      <w:r>
        <w:rPr>
          <w:i/>
          <w:iCs/>
        </w:rPr>
        <w:t xml:space="preserve">The Puritans in America: A Narrative Anthology</w:t>
      </w:r>
      <w:r>
        <w:t xml:space="preserve"> (Cambridge, Harvard Univ. Press, 1985), 410. The entries from this period show this to be a wishful misreading of JE. By contrast, H. Richard Niebuhr, in a letter full of praise of JE, acknowledged his difficulties with this aspect of JE's theology: "Except for the problem of demythologizing his hell I can take him almost straight." Quoted in Richard R. Niebuhr's "Foreword" to </w:t>
      </w:r>
      <w:r>
        <w:rPr>
          <w:i/>
          <w:iCs/>
        </w:rPr>
        <w:t xml:space="preserve">H. Richard Niebuhr: Theology, History, and Culture: Major Unpublished Writings</w:t>
      </w:r>
      <w:r>
        <w:t xml:space="preserve">, ed. William Stacy Johnson (New Haven, Yale Univ. Press, 1996), x.</w:t>
      </w:r>
    </w:p>
  </w:footnote>
  <w:footnote w:id="74">
    <w:p>
      <w:pPr>
        <w:pStyle w:val="FootnoteText"/>
      </w:pPr>
      <w:r>
        <w:rPr>
          <w:rStyle w:val="FootnoteReference"/>
        </w:rPr>
        <w:footnoteRef/>
      </w:r>
      <w:r>
        <w:t xml:space="preserve">Samuel Clarke (1675–1729), </w:t>
      </w:r>
      <w:r>
        <w:rPr>
          <w:i/>
          <w:iCs/>
        </w:rPr>
        <w:t xml:space="preserve">A Discourse Concerning the Unchangeable Obligations of Natural Religion, and the Truth and Certainty of the Christian Revelation</w:t>
      </w:r>
      <w:r>
        <w:t xml:space="preserve"> (London, 1706). JE cites this work in Nos. 963, 977, 978, 979, 983, and 1018, though not directly in connection with the doctrine of hell torments.</w:t>
      </w:r>
    </w:p>
  </w:footnote>
  <w:footnote w:id="75">
    <w:p>
      <w:pPr>
        <w:pStyle w:val="FootnoteText"/>
      </w:pPr>
      <w:r>
        <w:rPr>
          <w:rStyle w:val="FootnoteReference"/>
        </w:rPr>
        <w:footnoteRef/>
      </w:r>
      <w:r>
        <w:t xml:space="preserve">Philip C. Almond argues for the parallelism between earthly and heavenly punishment in England during this period: "the sufferings of the damned were magnifications of the sufferings of criminals. The penal system of the damned was a projection of the early modern penal system. The divine Judge was an omnipotent replica of earthly judges.… Descriptions of the sufferings of the damned functioned as linguistic correlates to the visual spectacle of the punishments of criminals." </w:t>
      </w:r>
      <w:r>
        <w:rPr>
          <w:i/>
          <w:iCs/>
        </w:rPr>
        <w:t xml:space="preserve">Heaven and Hell in Enlightenment England</w:t>
      </w:r>
      <w:r>
        <w:t xml:space="preserve"> (Cambridge, Cambridge Univ. Press, 1994), 84.</w:t>
      </w:r>
    </w:p>
  </w:footnote>
  <w:footnote w:id="76">
    <w:p>
      <w:pPr>
        <w:pStyle w:val="FootnoteText"/>
      </w:pPr>
      <w:r>
        <w:rPr>
          <w:rStyle w:val="FootnoteReference"/>
        </w:rPr>
        <w:footnoteRef/>
      </w:r>
      <w:r>
        <w:t xml:space="preserve">See Douglas Greenburg, </w:t>
      </w:r>
      <w:r>
        <w:rPr>
          <w:i/>
          <w:iCs/>
        </w:rPr>
        <w:t xml:space="preserve">Crime and Law Enforcement in the Colony of New York, 1691–1776</w:t>
      </w:r>
      <w:r>
        <w:t xml:space="preserve"> (Ithaca, N. Y., Cornell Univ. Press, 1976); Lawrence Friedman, </w:t>
      </w:r>
      <w:r>
        <w:rPr>
          <w:i/>
          <w:iCs/>
        </w:rPr>
        <w:t xml:space="preserve">Crime and Punishment in American History</w:t>
      </w:r>
      <w:r>
        <w:t xml:space="preserve"> (New York, Basic Books, 1993).</w:t>
      </w:r>
    </w:p>
  </w:footnote>
  <w:footnote w:id="77">
    <w:p>
      <w:pPr>
        <w:pStyle w:val="FootnoteText"/>
      </w:pPr>
      <w:r>
        <w:rPr>
          <w:rStyle w:val="FootnoteReference"/>
        </w:rPr>
        <w:footnoteRef/>
      </w:r>
      <w:r>
        <w:t xml:space="preserve">Letter to James Robe, May 12, 1743, in </w:t>
      </w:r>
      <w:r>
        <w:rPr>
          <w:i/>
          <w:iCs/>
        </w:rPr>
        <w:t xml:space="preserve">Works, 16</w:t>
      </w:r>
      <w:r>
        <w:t xml:space="preserve">, 109. JE's posthumous reputation as a hell-fire preacher, reinforced with every reprinting of his famous sermon, </w:t>
      </w:r>
      <w:r>
        <w:rPr>
          <w:i/>
          <w:iCs/>
        </w:rPr>
        <w:t xml:space="preserve">Sinners in the Hands of an Angry God</w:t>
      </w:r>
      <w:r>
        <w:t xml:space="preserve">, has obscured other prominent themes in his preaching.</w:t>
      </w:r>
    </w:p>
  </w:footnote>
  <w:footnote w:id="78">
    <w:p>
      <w:pPr>
        <w:pStyle w:val="FootnoteText"/>
      </w:pPr>
      <w:r>
        <w:rPr>
          <w:rStyle w:val="FootnoteReference"/>
        </w:rPr>
        <w:footnoteRef/>
      </w:r>
      <w:r>
        <w:t xml:space="preserve">According to his </w:t>
      </w:r>
      <w:r>
        <w:rPr>
          <w:i/>
          <w:iCs/>
        </w:rPr>
        <w:t xml:space="preserve">Personal Narrative</w:t>
      </w:r>
      <w:r>
        <w:t xml:space="preserve">, written during this period, JE's own resistance to the doctrine of eternal punishment was transformed at his conversion into a "delightful conviction" of divine sovereignty. See </w:t>
      </w:r>
      <w:r>
        <w:rPr>
          <w:i/>
          <w:iCs/>
        </w:rPr>
        <w:t xml:space="preserve">Works, 16</w:t>
      </w:r>
      <w:r>
        <w:t xml:space="preserve">, 791–92.</w:t>
      </w:r>
    </w:p>
  </w:footnote>
  <w:footnote w:id="79">
    <w:p>
      <w:pPr>
        <w:pStyle w:val="FootnoteText"/>
      </w:pPr>
      <w:r>
        <w:rPr>
          <w:rStyle w:val="FootnoteReference"/>
        </w:rPr>
        <w:footnoteRef/>
      </w:r>
      <w:r>
        <w:t xml:space="preserve">In No. 931, for example, JE uses the Old Testament image of the pillar of cloud protecting the children of Israel from the vehemence of the sun to represent the mercy of Christ in "defending his church from the wrath of God."</w:t>
      </w:r>
    </w:p>
  </w:footnote>
  <w:footnote w:id="80">
    <w:p>
      <w:pPr>
        <w:pStyle w:val="FootnoteText"/>
      </w:pPr>
      <w:r>
        <w:rPr>
          <w:rStyle w:val="FootnoteReference"/>
        </w:rPr>
        <w:footnoteRef/>
      </w:r>
      <w:r>
        <w:t xml:space="preserve">For example, in No. 926, JE argues that the "eternal flame, that the bodies of the wicked are to be tormented in" and "the eternal light" both manifest God's glory: "The latter will be to grace, and the former will be to show the glory of his anger. The one is the light of his love, and the other is in the same sense the flame of his wrath."</w:t>
      </w:r>
    </w:p>
  </w:footnote>
  <w:footnote w:id="81">
    <w:p>
      <w:pPr>
        <w:pStyle w:val="FootnoteText"/>
      </w:pPr>
      <w:r>
        <w:rPr>
          <w:rStyle w:val="FootnoteReference"/>
        </w:rPr>
        <w:footnoteRef/>
      </w:r>
      <w:r>
        <w:t xml:space="preserve">See </w:t>
      </w:r>
      <w:r>
        <w:rPr>
          <w:i/>
          <w:iCs/>
        </w:rPr>
        <w:t xml:space="preserve">Works of Jonathan Edwards, 8, Ethical Writings</w:t>
      </w:r>
      <w:r>
        <w:t xml:space="preserve">, ed. Paul Ramsey (New Haven, Yale Univ. Press, 1989), 403–536.</w:t>
      </w:r>
    </w:p>
  </w:footnote>
  <w:footnote w:id="82">
    <w:p>
      <w:pPr>
        <w:pStyle w:val="FootnoteText"/>
      </w:pPr>
      <w:r>
        <w:rPr>
          <w:rStyle w:val="FootnoteReference"/>
        </w:rPr>
        <w:footnoteRef/>
      </w:r>
      <w:r>
        <w:t xml:space="preserve">See </w:t>
      </w:r>
      <w:r>
        <w:rPr>
          <w:i/>
          <w:iCs/>
        </w:rPr>
        <w:t xml:space="preserve">Works, 2</w:t>
      </w:r>
      <w:r>
        <w:t xml:space="preserve">, 188, 407. Some of JE's other direct cullings were illustrative rather than substantive, for example, the footnotes on spiritual humility excerpted from his readings of Theophilus Gale in No. 956 and Jeremiah Jones in No. 1060; see ibid., </w:t>
      </w:r>
      <w:r>
        <w:rPr>
          <w:i/>
          <w:iCs/>
        </w:rPr>
        <w:t xml:space="preserve">2</w:t>
      </w:r>
      <w:r>
        <w:t xml:space="preserve">, 316, 335.</w:t>
      </w:r>
    </w:p>
  </w:footnote>
  <w:footnote w:id="83">
    <w:p>
      <w:pPr>
        <w:pStyle w:val="FootnoteText"/>
      </w:pPr>
      <w:r>
        <w:rPr>
          <w:rStyle w:val="FootnoteReference"/>
        </w:rPr>
        <w:footnoteRef/>
      </w:r>
      <w:r>
        <w:t xml:space="preserve">On JE and justification in the earlier revival period, see the "Editor's Introduction" to </w:t>
      </w:r>
      <w:r>
        <w:rPr>
          <w:i/>
          <w:iCs/>
        </w:rPr>
        <w:t xml:space="preserve">Works, 18</w:t>
      </w:r>
      <w:r>
        <w:t xml:space="preserve">, and the "Preface to the Period" in </w:t>
      </w:r>
      <w:r>
        <w:rPr>
          <w:i/>
          <w:iCs/>
        </w:rPr>
        <w:t xml:space="preserve">The Works of Jonathan Edwards, 19, Sermons and Discourses, 1734–1738</w:t>
      </w:r>
      <w:r>
        <w:t xml:space="preserve">, ed. M. X. Lesser (New Haven, Yale Univ. Press, 2001), as well as a more synthetic treatment of the topic in </w:t>
      </w:r>
      <w:r>
        <w:rPr>
          <w:i/>
          <w:iCs/>
        </w:rPr>
        <w:t xml:space="preserve">Works of Jonathan Edwards, 21, Writings on the Trinity, Grace and Faith</w:t>
      </w:r>
      <w:r>
        <w:t xml:space="preserve">, ed. Sang Hyun Lee (New Haven, Yale Univ. Press, forthcoming).</w:t>
      </w:r>
    </w:p>
  </w:footnote>
  <w:footnote w:id="84">
    <w:p>
      <w:pPr>
        <w:pStyle w:val="FootnoteText"/>
      </w:pPr>
      <w:r>
        <w:rPr>
          <w:rStyle w:val="FootnoteReference"/>
        </w:rPr>
        <w:footnoteRef/>
      </w:r>
      <w:r>
        <w:t xml:space="preserve">Anri Morimoto describes the difference between the "Protestant concern" and the "Catholic concern" in salvation in these terms, and gives an account of previous efforts to emphasize the Protestant features of JE's soteriology. </w:t>
      </w:r>
      <w:r>
        <w:rPr>
          <w:i/>
          <w:iCs/>
        </w:rPr>
        <w:t xml:space="preserve">See Jonathan Edwards and the Catholic Vision of Salvation</w:t>
      </w:r>
      <w:r>
        <w:t xml:space="preserve"> (University Park, Penn., Pennsylvania State Univ. Press, 1995).</w:t>
      </w:r>
    </w:p>
  </w:footnote>
  <w:footnote w:id="85">
    <w:p>
      <w:pPr>
        <w:pStyle w:val="FootnoteText"/>
      </w:pPr>
      <w:r>
        <w:rPr>
          <w:rStyle w:val="FootnoteReference"/>
        </w:rPr>
        <w:footnoteRef/>
      </w:r>
      <w:r>
        <w:t xml:space="preserve">Though even even here, there is growing awareness that the distinction between Protestant and Catholic views of salvation has been overdrawn in interpretations of the earliest Protestant reformers. See, for example, Carl E. Braaten and Robert W. Jenson, eds., Union with Christ: The New </w:t>
      </w:r>
      <w:r>
        <w:rPr>
          <w:i/>
          <w:iCs/>
        </w:rPr>
        <w:t xml:space="preserve">Finnish Interpretation of Luther</w:t>
      </w:r>
      <w:r>
        <w:t xml:space="preserve"> (Grand Rapids, Eerdmans, 1998). Morimoto makes a similar argument in the case of JE (see preceding note).</w:t>
      </w:r>
    </w:p>
  </w:footnote>
  <w:footnote w:id="86">
    <w:p>
      <w:pPr>
        <w:pStyle w:val="FootnoteText"/>
      </w:pPr>
      <w:r>
        <w:rPr>
          <w:rStyle w:val="FootnoteReference"/>
        </w:rPr>
        <w:footnoteRef/>
      </w:r>
      <w:r>
        <w:t xml:space="preserve">See the contemporaneous sermon, </w:t>
      </w:r>
      <w:r>
        <w:rPr>
          <w:i/>
          <w:iCs/>
        </w:rPr>
        <w:t xml:space="preserve">The Subjects of a First Work of Grace May Need a New Conversion</w:t>
      </w:r>
      <w:r>
        <w:t xml:space="preserve">, in </w:t>
      </w:r>
      <w:r>
        <w:rPr>
          <w:i/>
          <w:iCs/>
        </w:rPr>
        <w:t xml:space="preserve">Works of Jonathan Edwards, Sermons and Discourses, 1739–1742</w:t>
      </w:r>
      <w:r>
        <w:t xml:space="preserve">, eds. Nathan O. Hatch and Harry S. Stout (New Haven, Yale Univ. Press, forthcoming). McDermott, </w:t>
      </w:r>
      <w:r>
        <w:rPr>
          <w:i/>
          <w:iCs/>
        </w:rPr>
        <w:t xml:space="preserve">Jonathan Edwards Confronts the Gods</w:t>
      </w:r>
      <w:r>
        <w:t xml:space="preserve">, 136, worries that JE's dispositional soteriology undermines "the Reformation contention that salvation is the justification of the ungodly." JE counters this tendency, however, in his anti-Arminian arguments.</w:t>
      </w:r>
    </w:p>
  </w:footnote>
  <w:footnote w:id="87">
    <w:p>
      <w:pPr>
        <w:pStyle w:val="FootnoteText"/>
      </w:pPr>
      <w:r>
        <w:rPr>
          <w:rStyle w:val="FootnoteReference"/>
        </w:rPr>
        <w:footnoteRef/>
      </w:r>
      <w:r>
        <w:t xml:space="preserve">For entries in a different notebook dating from the Great Awakening and afterwards that link obedience, sanctification, and repentance with true faith, see "Faith" nos. 92, 103, 104, 121, 128, and 148 (</w:t>
      </w:r>
      <w:r>
        <w:rPr>
          <w:i/>
          <w:iCs/>
        </w:rPr>
        <w:t xml:space="preserve">Works, 21</w:t>
      </w:r>
      <w:r>
        <w:t xml:space="preserve">).</w:t>
      </w:r>
    </w:p>
  </w:footnote>
  <w:footnote w:id="88">
    <w:p>
      <w:pPr>
        <w:pStyle w:val="FootnoteText"/>
      </w:pPr>
      <w:r>
        <w:rPr>
          <w:rStyle w:val="FootnoteReference"/>
        </w:rPr>
        <w:footnoteRef/>
      </w:r>
      <w:r>
        <w:t xml:space="preserve">Though JE explicitly mentions deism only once in these entries (No. 907), he saw deism as the logical culmination of Arminian proclivities.</w:t>
      </w:r>
    </w:p>
  </w:footnote>
  <w:footnote w:id="89">
    <w:p>
      <w:pPr>
        <w:pStyle w:val="FootnoteText"/>
      </w:pPr>
      <w:r>
        <w:rPr>
          <w:rStyle w:val="FootnoteReference"/>
        </w:rPr>
        <w:footnoteRef/>
      </w:r>
      <w:r>
        <w:t xml:space="preserve">See, e.g., Nos. 877, 1042, 1092, 1096.</w:t>
      </w:r>
    </w:p>
  </w:footnote>
  <w:footnote w:id="90">
    <w:p>
      <w:pPr>
        <w:pStyle w:val="FootnoteText"/>
      </w:pPr>
      <w:r>
        <w:rPr>
          <w:rStyle w:val="FootnoteReference"/>
        </w:rPr>
        <w:footnoteRef/>
      </w:r>
      <w:r>
        <w:t xml:space="preserve">See </w:t>
      </w:r>
      <w:r>
        <w:rPr>
          <w:i/>
          <w:iCs/>
        </w:rPr>
        <w:t xml:space="preserve">Works, 2</w:t>
      </w:r>
      <w:r>
        <w:t xml:space="preserve">, 446, 455.</w:t>
      </w:r>
    </w:p>
  </w:footnote>
  <w:footnote w:id="91">
    <w:p>
      <w:pPr>
        <w:pStyle w:val="FootnoteText"/>
      </w:pPr>
      <w:r>
        <w:rPr>
          <w:rStyle w:val="FootnoteReference"/>
        </w:rPr>
        <w:footnoteRef/>
      </w:r>
      <w:r>
        <w:t xml:space="preserve">Ibid., </w:t>
      </w:r>
      <w:r>
        <w:rPr>
          <w:i/>
          <w:iCs/>
        </w:rPr>
        <w:t xml:space="preserve">2</w:t>
      </w:r>
      <w:r>
        <w:t xml:space="preserve">, 318.</w:t>
      </w:r>
    </w:p>
  </w:footnote>
  <w:footnote w:id="92">
    <w:p>
      <w:pPr>
        <w:pStyle w:val="FootnoteText"/>
      </w:pPr>
      <w:r>
        <w:rPr>
          <w:rStyle w:val="FootnoteReference"/>
        </w:rPr>
        <w:footnoteRef/>
      </w:r>
      <w:r>
        <w:t xml:space="preserve">No. 980. See also Nos. 929, 931, 936, 941, and 952.</w:t>
      </w:r>
    </w:p>
  </w:footnote>
  <w:footnote w:id="93">
    <w:p>
      <w:pPr>
        <w:pStyle w:val="FootnoteText"/>
      </w:pPr>
      <w:r>
        <w:rPr>
          <w:rStyle w:val="FootnoteReference"/>
        </w:rPr>
        <w:footnoteRef/>
      </w:r>
      <w:r>
        <w:t xml:space="preserve">JE wrote the first portion of his </w:t>
      </w:r>
      <w:r>
        <w:rPr>
          <w:i/>
          <w:iCs/>
        </w:rPr>
        <w:t xml:space="preserve">Discourse on the Trinity</w:t>
      </w:r>
      <w:r>
        <w:t xml:space="preserve"> in 1730, returning to it over the years with various additions. See the numerous entries under "Trinity" in the "Table" to the "Miscellanies," in </w:t>
      </w:r>
      <w:r>
        <w:rPr>
          <w:i/>
          <w:iCs/>
        </w:rPr>
        <w:t xml:space="preserve">Works, 13</w:t>
      </w:r>
      <w:r>
        <w:t xml:space="preserve">, 149.</w:t>
      </w:r>
    </w:p>
  </w:footnote>
  <w:footnote w:id="94">
    <w:p>
      <w:pPr>
        <w:pStyle w:val="FootnoteText"/>
      </w:pPr>
      <w:r>
        <w:rPr>
          <w:rStyle w:val="FootnoteReference"/>
        </w:rPr>
        <w:footnoteRef/>
      </w:r>
      <w:r>
        <w:t xml:space="preserve">Thomas Schafer notes that Samuel Clarke's second series of Boyle Lectures are cited more often in the "Table" to the "Miscellanies" than any other book (</w:t>
      </w:r>
      <w:r>
        <w:rPr>
          <w:i/>
          <w:iCs/>
        </w:rPr>
        <w:t xml:space="preserve">Works, 13</w:t>
      </w:r>
      <w:r>
        <w:t xml:space="preserve">, 120). For accounts of 18th-century assaults on trinitarian doctrine, see William S. Babcock, "A Changing of the Christian God: The Doctrine of the Trinity in the Seventeenth Century," in </w:t>
      </w:r>
      <w:r>
        <w:rPr>
          <w:i/>
          <w:iCs/>
        </w:rPr>
        <w:t xml:space="preserve">Interpretation</w:t>
      </w:r>
      <w:r>
        <w:t xml:space="preserve"> XLV (April 1991), 133–46; Roland N. Stromberg, </w:t>
      </w:r>
      <w:r>
        <w:rPr>
          <w:i/>
          <w:iCs/>
        </w:rPr>
        <w:t xml:space="preserve">Religious Liberalism in Eighteenth-Century England</w:t>
      </w:r>
      <w:r>
        <w:t xml:space="preserve"> (New York, Oxford Univ. Press, 1954); and Conrad Wright, </w:t>
      </w:r>
      <w:r>
        <w:rPr>
          <w:i/>
          <w:iCs/>
        </w:rPr>
        <w:t xml:space="preserve">The Beginnings of Unitarianism in America</w:t>
      </w:r>
      <w:r>
        <w:t xml:space="preserve"> (Boston, Beacon Press, 1966).</w:t>
      </w:r>
    </w:p>
  </w:footnote>
  <w:footnote w:id="95">
    <w:p>
      <w:pPr>
        <w:pStyle w:val="FootnoteText"/>
      </w:pPr>
      <w:r>
        <w:rPr>
          <w:rStyle w:val="FootnoteReference"/>
        </w:rPr>
        <w:footnoteRef/>
      </w:r>
      <w:r>
        <w:t xml:space="preserve">See Nos. 953, 955, 970, 992.</w:t>
      </w:r>
    </w:p>
  </w:footnote>
  <w:footnote w:id="96">
    <w:p>
      <w:pPr>
        <w:pStyle w:val="FootnoteText"/>
      </w:pPr>
      <w:r>
        <w:rPr>
          <w:rStyle w:val="FootnoteReference"/>
        </w:rPr>
        <w:footnoteRef/>
      </w:r>
      <w:r>
        <w:t xml:space="preserve">See also Nos. 1102, 1114.</w:t>
      </w:r>
    </w:p>
  </w:footnote>
  <w:footnote w:id="97">
    <w:p>
      <w:pPr>
        <w:pStyle w:val="FootnoteText"/>
      </w:pPr>
      <w:r>
        <w:rPr>
          <w:rStyle w:val="FootnoteReference"/>
        </w:rPr>
        <w:footnoteRef/>
      </w:r>
      <w:r>
        <w:t xml:space="preserve">See the reference to these sermons under "Economy of the Persons of the Trinity" in the "Table" to the "Miscellanies," </w:t>
      </w:r>
      <w:r>
        <w:rPr>
          <w:i/>
          <w:iCs/>
        </w:rPr>
        <w:t xml:space="preserve">Works, 13</w:t>
      </w:r>
      <w:r>
        <w:t xml:space="preserve">, 131.</w:t>
      </w:r>
    </w:p>
  </w:footnote>
  <w:footnote w:id="98">
    <w:p>
      <w:pPr>
        <w:pStyle w:val="FootnoteText"/>
      </w:pPr>
      <w:r>
        <w:rPr>
          <w:rStyle w:val="FootnoteReference"/>
        </w:rPr>
        <w:footnoteRef/>
      </w:r>
      <w:r>
        <w:t xml:space="preserve">See also Nos. 1064 and 1091, which explore the relations between the intratrinitarian covenant of redemption and the covenant of grace that binds believers to Christ.</w:t>
      </w:r>
    </w:p>
  </w:footnote>
  <w:footnote w:id="99">
    <w:p>
      <w:pPr>
        <w:pStyle w:val="FootnoteText"/>
      </w:pPr>
      <w:r>
        <w:rPr>
          <w:rStyle w:val="FootnoteReference"/>
        </w:rPr>
        <w:footnoteRef/>
      </w:r>
      <w:r>
        <w:t xml:space="preserve">Thomas Ridgley, </w:t>
      </w:r>
      <w:r>
        <w:rPr>
          <w:i/>
          <w:iCs/>
        </w:rPr>
        <w:t xml:space="preserve">Body of Divinity: Wherein the Doctrines of the Christian Religion are Explained and Defended. Being the Substance of Several Lectures on the Assembly's Larger Catechism</w:t>
      </w:r>
      <w:r>
        <w:t xml:space="preserve"> (2 vols. London, 1731).</w:t>
      </w:r>
    </w:p>
  </w:footnote>
  <w:footnote w:id="100">
    <w:p>
      <w:pPr>
        <w:pStyle w:val="FootnoteText"/>
      </w:pPr>
      <w:r>
        <w:rPr>
          <w:rStyle w:val="FootnoteReference"/>
        </w:rPr>
        <w:footnoteRef/>
      </w:r>
      <w:r>
        <w:t xml:space="preserve">With the exception of No. 448 and a reference to his </w:t>
      </w:r>
      <w:r>
        <w:rPr>
          <w:i/>
          <w:iCs/>
        </w:rPr>
        <w:t xml:space="preserve">Discourse on the Trinity</w:t>
      </w:r>
      <w:r>
        <w:t xml:space="preserve"> in a corollary to No. 679, the roughly two dozen earlier "Miscellanies" on God's end in creation are not explicitly trinitarian.</w:t>
      </w:r>
    </w:p>
  </w:footnote>
  <w:footnote w:id="101">
    <w:p>
      <w:pPr>
        <w:pStyle w:val="FootnoteText"/>
      </w:pPr>
      <w:r>
        <w:rPr>
          <w:rStyle w:val="FootnoteReference"/>
        </w:rPr>
        <w:footnoteRef/>
      </w:r>
      <w:r>
        <w:t xml:space="preserve">See the analysis of </w:t>
      </w:r>
      <w:r>
        <w:rPr>
          <w:i/>
          <w:iCs/>
        </w:rPr>
        <w:t xml:space="preserve">End of Creation</w:t>
      </w:r>
      <w:r>
        <w:t xml:space="preserve"> in these terms in Michael J. McClymond, </w:t>
      </w:r>
      <w:r>
        <w:rPr>
          <w:i/>
          <w:iCs/>
        </w:rPr>
        <w:t xml:space="preserve">Encounters with God: An Approach to the Theology of Jonathan Edwards</w:t>
      </w:r>
      <w:r>
        <w:t xml:space="preserve"> (New York, Oxford Univ. Press, 1998).</w:t>
      </w:r>
    </w:p>
  </w:footnote>
  <w:footnote w:id="102">
    <w:p>
      <w:pPr>
        <w:pStyle w:val="FootnoteText"/>
      </w:pPr>
      <w:r>
        <w:rPr>
          <w:rStyle w:val="FootnoteReference"/>
        </w:rPr>
        <w:footnoteRef/>
      </w:r>
      <w:r>
        <w:t xml:space="preserve">The treatise is published in </w:t>
      </w:r>
      <w:r>
        <w:rPr>
          <w:i/>
          <w:iCs/>
        </w:rPr>
        <w:t xml:space="preserve">Works, 12</w:t>
      </w:r>
      <w:r>
        <w:t xml:space="preserve">, 165–325.</w:t>
      </w:r>
    </w:p>
  </w:footnote>
  <w:footnote w:id="103">
    <w:p>
      <w:pPr>
        <w:pStyle w:val="FootnoteText"/>
      </w:pPr>
      <w:r>
        <w:rPr>
          <w:rStyle w:val="FootnoteReference"/>
        </w:rPr>
        <w:footnoteRef/>
      </w:r>
      <w:r>
        <w:t xml:space="preserve">Ibid., </w:t>
      </w:r>
      <w:r>
        <w:rPr>
          <w:i/>
          <w:iCs/>
        </w:rPr>
        <w:t xml:space="preserve">12</w:t>
      </w:r>
      <w:r>
        <w:t xml:space="preserve">, 211.</w:t>
      </w:r>
    </w:p>
  </w:footnote>
  <w:footnote w:id="104">
    <w:p>
      <w:pPr>
        <w:pStyle w:val="FootnoteText"/>
      </w:pPr>
      <w:r>
        <w:rPr>
          <w:rStyle w:val="FootnoteReference"/>
        </w:rPr>
        <w:footnoteRef/>
      </w:r>
      <w:r>
        <w:t xml:space="preserve">See </w:t>
      </w:r>
      <w:r>
        <w:rPr>
          <w:i/>
          <w:iCs/>
        </w:rPr>
        <w:t xml:space="preserve">Works of Jonathan Edwards, 11, Typological Writings</w:t>
      </w:r>
      <w:r>
        <w:t xml:space="preserve">, ed. Wallace E. Anderson and Mason I. Lowance (New Haven, Yale Univ. Press, 1993), 183–86.</w:t>
      </w:r>
    </w:p>
  </w:footnote>
  <w:footnote w:id="105">
    <w:p>
      <w:pPr>
        <w:pStyle w:val="FootnoteText"/>
      </w:pPr>
      <w:r>
        <w:rPr>
          <w:rStyle w:val="FootnoteReference"/>
        </w:rPr>
        <w:footnoteRef/>
      </w:r>
      <w:r>
        <w:t xml:space="preserve">MS Sermon Notebook "19, " p. 7. This is one of three extant notebooks in which JE sketched out ideas for sermons.</w:t>
      </w:r>
    </w:p>
  </w:footnote>
  <w:footnote w:id="106">
    <w:p>
      <w:pPr>
        <w:pStyle w:val="FootnoteText"/>
      </w:pPr>
      <w:r>
        <w:rPr>
          <w:rStyle w:val="FootnoteReference"/>
        </w:rPr>
        <w:footnoteRef/>
      </w:r>
      <w:r>
        <w:t xml:space="preserve">See, for example, entries on pp. 59 ff. in JE's "Account Book," dated Sept. 1751 ff., and his "Vindication from the Church's Accusation," written after May 1751.</w:t>
      </w:r>
    </w:p>
  </w:footnote>
  <w:footnote w:id="107">
    <w:p>
      <w:pPr>
        <w:pStyle w:val="FootnoteText"/>
      </w:pPr>
      <w:r>
        <w:rPr>
          <w:rStyle w:val="FootnoteReference"/>
        </w:rPr>
        <w:footnoteRef/>
      </w:r>
      <w:r>
        <w:t xml:space="preserve">Shuckford, </w:t>
      </w:r>
      <w:r>
        <w:rPr>
          <w:i/>
          <w:iCs/>
        </w:rPr>
        <w:t xml:space="preserve">The Sacred and Prophane History of the World Connected, 1</w:t>
      </w:r>
      <w:r>
        <w:t xml:space="preserve">, 294–95. JE had previously copied excerpts from this work, as published in </w:t>
      </w:r>
      <w:r>
        <w:rPr>
          <w:i/>
          <w:iCs/>
        </w:rPr>
        <w:t xml:space="preserve">The Present State of the Republick of Letters</w:t>
      </w:r>
      <w:r>
        <w:t xml:space="preserve">, in "Miscellanies," Nos. 973, 979, and 986; but by this point, he apparently had the actual volume.</w:t>
      </w:r>
    </w:p>
  </w:footnote>
  <w:footnote w:id="108">
    <w:p>
      <w:pPr>
        <w:pStyle w:val="FootnoteText"/>
      </w:pPr>
      <w:r>
        <w:rPr>
          <w:rStyle w:val="FootnoteReference"/>
        </w:rPr>
        <w:footnoteRef/>
      </w:r>
      <w:r>
        <w:t xml:space="preserve">MS: "his."</w:t>
      </w:r>
    </w:p>
  </w:footnote>
  <w:footnote w:id="109">
    <w:p>
      <w:pPr>
        <w:pStyle w:val="FootnoteText"/>
      </w:pPr>
      <w:r>
        <w:rPr>
          <w:rStyle w:val="FootnoteReference"/>
        </w:rPr>
        <w:footnoteRef/>
      </w:r>
      <w:r>
        <w:t xml:space="preserve">JE deletes: "He speaks of the death of such whose hearts are full of evil, who have madness in their hearts while they live."</w:t>
      </w:r>
    </w:p>
  </w:footnote>
  <w:footnote w:id="110">
    <w:p>
      <w:pPr>
        <w:pStyle w:val="FootnoteText"/>
      </w:pPr>
      <w:r>
        <w:rPr>
          <w:rStyle w:val="FootnoteReference"/>
        </w:rPr>
        <w:footnoteRef/>
      </w:r>
      <w:r>
        <w:t xml:space="preserve">In the "Blank Bible" note on Hebrews 12:1, JE quotes Doddridge on the original allusion of the text being to the races at the Olympic Games, and that the "witness," or "spectators," represent the saints in heaven looking down at their counterparts on earth.</w:t>
      </w:r>
    </w:p>
  </w:footnote>
  <w:footnote w:id="111">
    <w:p>
      <w:pPr>
        <w:pStyle w:val="FootnoteText"/>
      </w:pPr>
      <w:r>
        <w:rPr>
          <w:rStyle w:val="FootnoteReference"/>
        </w:rPr>
        <w:footnoteRef/>
      </w:r>
      <w:r>
        <w:t xml:space="preserve">MS: "religion."</w:t>
      </w:r>
    </w:p>
  </w:footnote>
  <w:footnote w:id="112">
    <w:p>
      <w:pPr>
        <w:pStyle w:val="FootnoteText"/>
      </w:pPr>
      <w:r>
        <w:rPr>
          <w:rStyle w:val="FootnoteReference"/>
        </w:rPr>
        <w:footnoteRef/>
      </w:r>
      <w:r>
        <w:t xml:space="preserve">MS: "dont."</w:t>
      </w:r>
    </w:p>
  </w:footnote>
  <w:footnote w:id="113">
    <w:p>
      <w:pPr>
        <w:pStyle w:val="FootnoteText"/>
      </w:pPr>
      <w:r>
        <w:rPr>
          <w:rStyle w:val="FootnoteReference"/>
        </w:rPr>
        <w:footnoteRef/>
      </w:r>
      <w:r>
        <w:t xml:space="preserve">Contrast JE's use of this quotation in No. 1093.</w:t>
      </w:r>
    </w:p>
  </w:footnote>
  <w:footnote w:id="114">
    <w:p>
      <w:pPr>
        <w:pStyle w:val="FootnoteText"/>
      </w:pPr>
      <w:r>
        <w:rPr>
          <w:rStyle w:val="FootnoteReference"/>
        </w:rPr>
        <w:footnoteRef/>
      </w:r>
      <w:r>
        <w:t xml:space="preserve">I.e. the margin of the KJV.</w:t>
      </w:r>
    </w:p>
  </w:footnote>
  <w:footnote w:id="115">
    <w:p>
      <w:pPr>
        <w:pStyle w:val="FootnoteText"/>
      </w:pPr>
      <w:r>
        <w:rPr>
          <w:rStyle w:val="FootnoteReference"/>
        </w:rPr>
        <w:footnoteRef/>
      </w:r>
      <w:r>
        <w:t xml:space="preserve">John Taylor (1694–1761), </w:t>
      </w:r>
      <w:r>
        <w:rPr>
          <w:i/>
          <w:iCs/>
        </w:rPr>
        <w:t xml:space="preserve">A Paraphrase with Notes on the Epistle to the Romans. To Which is Prefix'd, a Key to the Apostolic Writings</w:t>
      </w:r>
      <w:r>
        <w:t xml:space="preserve"> (London, 1745). JE used the Dublin, 1746, edition. On p. 163 (in ch. 15, "The Difference between the Epistle to the Romans, and that to the Galatians"), § 278, Taylor writes: "To understand rightly the Epistle to the Romans, it is further necessary to observe; That the Apostle considers Mankind as obnoxious to the Divine Wrath, and as standing before God the Judge of all. Hence it is, that he uses forensic, or Law-Terms usual in Jewish Courts; such as the Law, Righteousness."</w:t>
      </w:r>
    </w:p>
  </w:footnote>
  <w:footnote w:id="116">
    <w:p>
      <w:pPr>
        <w:pStyle w:val="FootnoteText"/>
      </w:pPr>
      <w:r>
        <w:rPr>
          <w:rStyle w:val="FootnoteReference"/>
        </w:rPr>
        <w:footnoteRef/>
      </w:r>
      <w:r>
        <w:t xml:space="preserve">Kidder, </w:t>
      </w:r>
      <w:r>
        <w:rPr>
          <w:i/>
          <w:iCs/>
        </w:rPr>
        <w:t xml:space="preserve">Demonstration of the Messias</w:t>
      </w:r>
      <w:r>
        <w:t xml:space="preserve">, Pt. III, ch. IV, "That the Christian's doctrine of the Holy Trinity is no sufficient bar to the Jew's embracing the Christian religion." In pp. 81–83, Kidder maintains that though the doctrine of the Trinity "is not plainly revealed in the </w:t>
      </w:r>
      <w:r>
        <w:rPr>
          <w:i/>
          <w:iCs/>
        </w:rPr>
        <w:t xml:space="preserve">old Testament</w:t>
      </w:r>
      <w:r>
        <w:t xml:space="preserve">, yet there are even there fair intimations of it," and cites places which "intimate some kind of </w:t>
      </w:r>
      <w:r>
        <w:rPr>
          <w:i/>
          <w:iCs/>
        </w:rPr>
        <w:t xml:space="preserve">plurality</w:t>
      </w:r>
      <w:r>
        <w:t xml:space="preserve">" (e.g. Genesis 1:26) and others which "intimate a </w:t>
      </w:r>
      <w:r>
        <w:rPr>
          <w:i/>
          <w:iCs/>
        </w:rPr>
        <w:t xml:space="preserve">trinity</w:t>
      </w:r>
      <w:r>
        <w:t xml:space="preserve">" (e.g. Numbers 6:24–26).</w:t>
      </w:r>
    </w:p>
  </w:footnote>
  <w:footnote w:id="117">
    <w:p>
      <w:pPr>
        <w:pStyle w:val="FootnoteText"/>
      </w:pPr>
      <w:r>
        <w:rPr>
          <w:rStyle w:val="FootnoteReference"/>
        </w:rPr>
        <w:footnoteRef/>
      </w:r>
      <w:r>
        <w:t xml:space="preserve">This and several following entries on this topic (Nos. 1105, 1114, 1197, 1241, 1243, and 1249) were gathered together and published in </w:t>
      </w:r>
      <w:r>
        <w:rPr>
          <w:i/>
          <w:iCs/>
        </w:rPr>
        <w:t xml:space="preserve">Miscellaneous Observations</w:t>
      </w:r>
      <w:r>
        <w:t xml:space="preserve"> as § 14 (pp. 474–76) of a series entitled "Reasons against Dr. Watt's notion of the pre-existence of Christ's human soul." The material for §§ 1–13 (ibid., pp. 469–73) was taken from No. 1174.</w:t>
      </w:r>
    </w:p>
  </w:footnote>
  <w:footnote w:id="118">
    <w:p>
      <w:pPr>
        <w:pStyle w:val="FootnoteText"/>
      </w:pPr>
      <w:r>
        <w:rPr>
          <w:rStyle w:val="FootnoteReference"/>
        </w:rPr>
        <w:footnoteRef/>
      </w:r>
      <w:r>
        <w:t xml:space="preserve">JE may be referring to </w:t>
      </w:r>
      <w:r>
        <w:rPr>
          <w:i/>
          <w:iCs/>
        </w:rPr>
        <w:t xml:space="preserve">Religious Affections</w:t>
      </w:r>
      <w:r>
        <w:t xml:space="preserve">, Pt. III, First Distinguishing Sign (</w:t>
      </w:r>
      <w:r>
        <w:rPr>
          <w:i/>
          <w:iCs/>
        </w:rPr>
        <w:t xml:space="preserve">Works, 2</w:t>
      </w:r>
      <w:r>
        <w:t xml:space="preserve">, 200–203).</w:t>
      </w:r>
    </w:p>
  </w:footnote>
  <w:footnote w:id="119">
    <w:p>
      <w:pPr>
        <w:pStyle w:val="FootnoteText"/>
      </w:pPr>
      <w:r>
        <w:rPr>
          <w:rStyle w:val="FootnoteReference"/>
        </w:rPr>
        <w:footnoteRef/>
      </w:r>
      <w:r>
        <w:t xml:space="preserve">The title of ch. 1 of JE's "Treatise on Grace" is nearly identical to this statement (see </w:t>
      </w:r>
      <w:r>
        <w:rPr>
          <w:i/>
          <w:iCs/>
        </w:rPr>
        <w:t xml:space="preserve">Works, 21</w:t>
      </w:r>
      <w:r>
        <w:t xml:space="preserve">, and </w:t>
      </w:r>
      <w:r>
        <w:rPr>
          <w:i/>
          <w:iCs/>
        </w:rPr>
        <w:t xml:space="preserve">Religious Affections</w:t>
      </w:r>
      <w:r>
        <w:t xml:space="preserve"> [a, 203]).</w:t>
      </w:r>
    </w:p>
  </w:footnote>
  <w:footnote w:id="120">
    <w:p>
      <w:pPr>
        <w:pStyle w:val="FootnoteText"/>
      </w:pPr>
      <w:r>
        <w:rPr>
          <w:rStyle w:val="FootnoteReference"/>
        </w:rPr>
        <w:footnoteRef/>
      </w:r>
      <w:r>
        <w:t xml:space="preserve">"Blank Bible" note on Ezekiel 37:7–9, in part: "Men may be prepared for conversion by doctrinal knowledge, common illumination, and conviction </w:t>
      </w:r>
      <w:r>
        <w:rPr>
          <w:i/>
          <w:iCs/>
        </w:rPr>
        <w:t xml:space="preserve">without the Spirit of God</w:t>
      </w:r>
      <w:r>
        <w:t xml:space="preserve">; for all natural men are in the New Testament represented as wholly without the Spirit—i.e. however they may be the subjects of common influences of the Spirit, yet the Spirit of [God] is not at all communicated to 'em in his own proper nature. Nor is he united to them as any principle in them, as any stated inhabitant in their souls. This is a confirmation that common grace differs from saving grace not only in degree but in nature and kind."</w:t>
      </w:r>
    </w:p>
  </w:footnote>
  <w:footnote w:id="121">
    <w:p>
      <w:pPr>
        <w:pStyle w:val="FootnoteText"/>
      </w:pPr>
      <w:r>
        <w:rPr>
          <w:rStyle w:val="FootnoteReference"/>
        </w:rPr>
        <w:footnoteRef/>
      </w:r>
      <w:r>
        <w:t xml:space="preserve">Ed. italics.</w:t>
      </w:r>
    </w:p>
  </w:footnote>
  <w:footnote w:id="122">
    <w:p>
      <w:pPr>
        <w:pStyle w:val="FootnoteText"/>
      </w:pPr>
      <w:r>
        <w:rPr>
          <w:rStyle w:val="FootnoteReference"/>
        </w:rPr>
        <w:footnoteRef/>
      </w:r>
      <w:r>
        <w:t xml:space="preserve">Ed. italics; the other emphases in this entry are JE's own.</w:t>
      </w:r>
    </w:p>
  </w:footnote>
  <w:footnote w:id="123">
    <w:p>
      <w:pPr>
        <w:pStyle w:val="FootnoteText"/>
      </w:pPr>
      <w:r>
        <w:rPr>
          <w:rStyle w:val="FootnoteReference"/>
        </w:rPr>
        <w:footnoteRef/>
      </w:r>
      <w:r>
        <w:t xml:space="preserve">MS: "the second page of that No." See No. 842, p. 59.</w:t>
      </w:r>
    </w:p>
  </w:footnote>
  <w:footnote w:id="124">
    <w:p>
      <w:pPr>
        <w:pStyle w:val="FootnoteText"/>
      </w:pPr>
      <w:r>
        <w:rPr>
          <w:rStyle w:val="FootnoteReference"/>
        </w:rPr>
        <w:footnoteRef/>
      </w:r>
      <w:r>
        <w:t xml:space="preserve">Henry, </w:t>
      </w:r>
      <w:r>
        <w:rPr>
          <w:i/>
          <w:iCs/>
        </w:rPr>
        <w:t xml:space="preserve">An Exposition of the Five Books of Moses</w:t>
      </w:r>
      <w:r>
        <w:t xml:space="preserve">.</w:t>
      </w:r>
    </w:p>
  </w:footnote>
  <w:footnote w:id="125">
    <w:p>
      <w:pPr>
        <w:pStyle w:val="FootnoteText"/>
      </w:pPr>
      <w:r>
        <w:rPr>
          <w:rStyle w:val="FootnoteReference"/>
        </w:rPr>
        <w:footnoteRef/>
      </w:r>
      <w:r>
        <w:t xml:space="preserve">Taylor, </w:t>
      </w:r>
      <w:r>
        <w:rPr>
          <w:i/>
          <w:iCs/>
        </w:rPr>
        <w:t xml:space="preserve">A Paraphrase with Notes on the Epistle to the Romans</w:t>
      </w:r>
      <w:r>
        <w:t xml:space="preserve">, clxxxvii–xxxiii.</w:t>
      </w:r>
    </w:p>
  </w:footnote>
  <w:footnote w:id="126">
    <w:p>
      <w:pPr>
        <w:pStyle w:val="FootnoteText"/>
      </w:pPr>
      <w:r>
        <w:rPr>
          <w:rStyle w:val="FootnoteReference"/>
        </w:rPr>
        <w:footnoteRef/>
      </w:r>
      <w:r>
        <w:t xml:space="preserve">John Cotton (1712–89), </w:t>
      </w:r>
      <w:r>
        <w:rPr>
          <w:i/>
          <w:iCs/>
        </w:rPr>
        <w:t xml:space="preserve">The Separation of the Tares and Wheat reserved to the Day of Judgment.… Wherein that Question is largely discussed, Whether an infallible Knowledge of the Brethren be attainable by ordinary Believers in this Life</w:t>
      </w:r>
      <w:r>
        <w:t xml:space="preserve">? (Boston, 1747). Cotton answers the question posed in the sermon's title in the negative through a series of observations. Obs. 1 (p. 2) states that there has been, and always will be, "a Mixture of Good seed and bad in the visible Church of Christ, till his second coming." Obs. 2 (p. 4): "Good and bad seed may be so alike as to outward Appearances, that there is no distinguishing them for a great while." It is an error, Cotton enjoins (p. 8), to hold that "an absolute infallible knowledge of the Brethren, is to be attain'd by ordinary Believers in this Life." The proper method, he continues (pp. 15–16), is that "as long as Mens Profession of Faith and Lives are agreeable to the Word, we are </w:t>
      </w:r>
      <w:r>
        <w:rPr>
          <w:i/>
          <w:iCs/>
        </w:rPr>
        <w:t xml:space="preserve">charitably</w:t>
      </w:r>
      <w:r>
        <w:t xml:space="preserve"> bound to think them good Men, but to leave the Heart to God." Obs. 3 (p. 22) focuses on behavior as the key: "the Proper Rule of Distinction between the Tares and Wheat is their different Fruit." Cotton warns (p. 25) against setting up "another standard to judge Men by than their outward Fruits." Do not trust merely in a "feeling" or in an "inward swaying of our souls towards" others. This is not only unscriptural, but dangerous. Obs. 4 (p. 33) acknowledges that "seeing Tares in the Church is matter of Grief to the Servants of Christ." Yet zeal leads to some being "so officious as to offer their Service to purge the church." This sort of zeal springs from "mistaken Principles" and spiritual pride.</w:t>
      </w:r>
    </w:p>
  </w:footnote>
  <w:footnote w:id="127">
    <w:p>
      <w:pPr>
        <w:pStyle w:val="FootnoteText"/>
      </w:pPr>
      <w:r>
        <w:rPr>
          <w:rStyle w:val="FootnoteReference"/>
        </w:rPr>
        <w:footnoteRef/>
      </w:r>
      <w:r>
        <w:t xml:space="preserve">JE's reference is confusing, since George Lyttelton's </w:t>
      </w:r>
      <w:r>
        <w:rPr>
          <w:i/>
          <w:iCs/>
        </w:rPr>
        <w:t xml:space="preserve">Observations on the Conversion and Apostleship of St. Paul</w:t>
      </w:r>
      <w:r>
        <w:t xml:space="preserve"> (London, 1747) is only eighty pages in length. It is possible he meant to refer to pp. 73–79, in which Lyttleton states that the "facts" of the gospel are denied by deists on the basis of their "mysteries." "But," he reasons (p. 74), "this is plainly to give up the use of our understanding where we are able to use it most properly.… The motives and reasons of divine judgment… must often lie out of the reach of our understanding." Even Deism has "mysteries and difficulties" (p. 75) that can be denominated "articles of faith." Another, though less likely, solution to this reference is that JE meant to cite Gilbert West, </w:t>
      </w:r>
      <w:r>
        <w:rPr>
          <w:i/>
          <w:iCs/>
        </w:rPr>
        <w:t xml:space="preserve">Observations on the History and Evidence of the Resurrection of Jesus Christ</w:t>
      </w:r>
      <w:r>
        <w:t xml:space="preserve">. Pp. 242 ff. come in the middle of a long excerpt from Thomas Sherlock's </w:t>
      </w:r>
      <w:r>
        <w:rPr>
          <w:i/>
          <w:iCs/>
        </w:rPr>
        <w:t xml:space="preserve">Use and Intent of Prophecy</w:t>
      </w:r>
      <w:r>
        <w:t xml:space="preserve"> (a copy of which, however, JE owned) concerning the prophecy in Genesis 3:15 made to Adam and Eve after the fall. This prophecy, West observes, was "the foundation for religion, and trust and confidence towards God after the Fall." Sherlock describes it as "obscure in the Points, which God did not intend to explain in that Time, and which were not necessary then to be known." Now, however, the "plainness" of the prophecy, because of its fulfillment in Christ, is readily evident to believers. (See. problematic citation to West's </w:t>
      </w:r>
      <w:r>
        <w:rPr>
          <w:i/>
          <w:iCs/>
        </w:rPr>
        <w:t xml:space="preserve">Observations</w:t>
      </w:r>
      <w:r>
        <w:t xml:space="preserve"> in the note to No. 972).</w:t>
      </w:r>
    </w:p>
  </w:footnote>
  <w:footnote w:id="128">
    <w:p>
      <w:pPr>
        <w:pStyle w:val="FootnoteText"/>
      </w:pPr>
      <w:r>
        <w:rPr>
          <w:rStyle w:val="FootnoteReference"/>
        </w:rPr>
        <w:footnoteRef/>
      </w:r>
      <w:r>
        <w:t xml:space="preserve">JE used Alexander Cruden's </w:t>
      </w:r>
      <w:r>
        <w:rPr>
          <w:i/>
          <w:iCs/>
        </w:rPr>
        <w:t xml:space="preserve">Concordance</w:t>
      </w:r>
      <w:r>
        <w:t xml:space="preserve">.</w:t>
      </w:r>
    </w:p>
  </w:footnote>
  <w:footnote w:id="129">
    <w:p>
      <w:pPr>
        <w:pStyle w:val="FootnoteText"/>
      </w:pPr>
      <w:r>
        <w:rPr>
          <w:rStyle w:val="FootnoteReference"/>
        </w:rPr>
        <w:footnoteRef/>
      </w:r>
      <w:r>
        <w:t xml:space="preserve">Henry, </w:t>
      </w:r>
      <w:r>
        <w:rPr>
          <w:i/>
          <w:iCs/>
        </w:rPr>
        <w:t xml:space="preserve">Exposition of the Five Books of Moses</w:t>
      </w:r>
      <w:r>
        <w:t xml:space="preserve">.</w:t>
      </w:r>
    </w:p>
  </w:footnote>
  <w:footnote w:id="130">
    <w:p>
      <w:pPr>
        <w:pStyle w:val="FootnoteText"/>
      </w:pPr>
      <w:r>
        <w:rPr>
          <w:rStyle w:val="FootnoteReference"/>
        </w:rPr>
        <w:footnoteRef/>
      </w:r>
      <w:r>
        <w:t xml:space="preserve">This sentence is a later addition.</w:t>
      </w:r>
    </w:p>
  </w:footnote>
  <w:footnote w:id="131">
    <w:p>
      <w:pPr>
        <w:pStyle w:val="FootnoteText"/>
      </w:pPr>
      <w:r>
        <w:rPr>
          <w:rStyle w:val="FootnoteReference"/>
        </w:rPr>
        <w:footnoteRef/>
      </w:r>
      <w:r>
        <w:t xml:space="preserve">Glas, </w:t>
      </w:r>
      <w:r>
        <w:rPr>
          <w:i/>
          <w:iCs/>
        </w:rPr>
        <w:t xml:space="preserve">Notes on Scripture-Texts</w:t>
      </w:r>
      <w:r>
        <w:t xml:space="preserve">. No. 3 was published in 1748. Since no copy of the first edition has been found, the second edition of Glas' </w:t>
      </w:r>
      <w:r>
        <w:rPr>
          <w:i/>
          <w:iCs/>
        </w:rPr>
        <w:t xml:space="preserve">Works</w:t>
      </w:r>
      <w:r>
        <w:t xml:space="preserve"> (4 vols. Perth, 1782–83) is used here. No. 3 is in vol. 3, and the section to which JE refers is "Observes on the Sermon on the Mount," pp. 126–41. Among the texts that Glas cites are, regarding eternal judgment: Matthew 18:8–9, Mark 9:45, 2 Peter 1:11, 2 Timothy 4:18, Revelation 21:4, Revelation 5:10, Psalms 37:9–11, Psalms 37:34, Daniel 2:44 and Daniel 7:26–27; regarding Christ's fulfilling the law and the prophets: Galatians 4:4–5, Hebrews 10:5–7, Psalms 40:8; and regarding obedience to the law as proof of discipleship, James 2:12.</w:t>
      </w:r>
    </w:p>
  </w:footnote>
  <w:footnote w:id="132">
    <w:p>
      <w:pPr>
        <w:pStyle w:val="FootnoteText"/>
      </w:pPr>
      <w:r>
        <w:rPr>
          <w:rStyle w:val="FootnoteReference"/>
        </w:rPr>
        <w:footnoteRef/>
      </w:r>
      <w:r>
        <w:t xml:space="preserve">MS: "which brings."</w:t>
      </w:r>
    </w:p>
  </w:footnote>
  <w:footnote w:id="133">
    <w:p>
      <w:pPr>
        <w:pStyle w:val="FootnoteText"/>
      </w:pPr>
      <w:r>
        <w:rPr>
          <w:rStyle w:val="FootnoteReference"/>
        </w:rPr>
        <w:footnoteRef/>
      </w:r>
      <w:r>
        <w:t xml:space="preserve">JE specifically directs that No. 1122 be added to No. 952 after the twelfth paragraph (p. 217), ending "all heaven will as it were rejoice, and put on new life, new beauty and glory to welcome him thither."</w:t>
      </w:r>
    </w:p>
  </w:footnote>
  <w:footnote w:id="134">
    <w:p>
      <w:pPr>
        <w:pStyle w:val="FootnoteText"/>
      </w:pPr>
      <w:r>
        <w:rPr>
          <w:rStyle w:val="FootnoteReference"/>
        </w:rPr>
        <w:footnoteRef/>
      </w:r>
      <w:r>
        <w:t xml:space="preserve">MS: "he is."</w:t>
      </w:r>
    </w:p>
  </w:footnote>
  <w:footnote w:id="135">
    <w:p>
      <w:pPr>
        <w:pStyle w:val="FootnoteText"/>
      </w:pPr>
      <w:r>
        <w:rPr>
          <w:rStyle w:val="FootnoteReference"/>
        </w:rPr>
        <w:footnoteRef/>
      </w:r>
      <w:r>
        <w:t xml:space="preserve">MS: "of."</w:t>
      </w:r>
    </w:p>
  </w:footnote>
  <w:footnote w:id="136">
    <w:p>
      <w:pPr>
        <w:pStyle w:val="FootnoteText"/>
      </w:pPr>
      <w:r>
        <w:rPr>
          <w:rStyle w:val="FootnoteReference"/>
        </w:rPr>
        <w:footnoteRef/>
      </w:r>
      <w:r>
        <w:t xml:space="preserve">Thomas Manton, Sermon 1 on Philippians 3:7–21, in </w:t>
      </w:r>
      <w:r>
        <w:rPr>
          <w:i/>
          <w:iCs/>
        </w:rPr>
        <w:t xml:space="preserve">A Fifth Volume of Sermons</w:t>
      </w:r>
      <w:r>
        <w:t xml:space="preserve"> (London, 1701; rep. in </w:t>
      </w:r>
      <w:r>
        <w:rPr>
          <w:i/>
          <w:iCs/>
        </w:rPr>
        <w:t xml:space="preserve">The Complete Works of Thomas Manton</w:t>
      </w:r>
      <w:r>
        <w:t xml:space="preserve"> [20 vols. London, 1874], </w:t>
      </w:r>
      <w:r>
        <w:rPr>
          <w:i/>
          <w:iCs/>
        </w:rPr>
        <w:t xml:space="preserve">20</w:t>
      </w:r>
      <w:r>
        <w:t xml:space="preserve">, 6–7).</w:t>
      </w:r>
    </w:p>
  </w:footnote>
  <w:footnote w:id="137">
    <w:p>
      <w:pPr>
        <w:pStyle w:val="FootnoteText"/>
      </w:pPr>
      <w:r>
        <w:rPr>
          <w:rStyle w:val="FootnoteReference"/>
        </w:rPr>
        <w:footnoteRef/>
      </w:r>
      <w:r>
        <w:t xml:space="preserve">MS: "respecting."</w:t>
      </w:r>
    </w:p>
  </w:footnote>
  <w:footnote w:id="138">
    <w:p>
      <w:pPr>
        <w:pStyle w:val="FootnoteText"/>
      </w:pPr>
      <w:r>
        <w:rPr>
          <w:rStyle w:val="FootnoteReference"/>
        </w:rPr>
        <w:footnoteRef/>
      </w:r>
      <w:r>
        <w:t xml:space="preserve">Word supplied by Andover copyist.</w:t>
      </w:r>
    </w:p>
  </w:footnote>
  <w:footnote w:id="139">
    <w:p>
      <w:pPr>
        <w:pStyle w:val="FootnoteText"/>
      </w:pPr>
      <w:r>
        <w:rPr>
          <w:rStyle w:val="FootnoteReference"/>
        </w:rPr>
        <w:footnoteRef/>
      </w:r>
      <w:r>
        <w:t xml:space="preserve">MS: "taken and."</w:t>
      </w:r>
    </w:p>
  </w:footnote>
  <w:footnote w:id="140">
    <w:p>
      <w:pPr>
        <w:pStyle w:val="FootnoteText"/>
      </w:pPr>
      <w:r>
        <w:rPr>
          <w:rStyle w:val="FootnoteReference"/>
        </w:rPr>
        <w:footnoteRef/>
      </w:r>
      <w:r>
        <w:t xml:space="preserve">MS: "and."</w:t>
      </w:r>
    </w:p>
  </w:footnote>
  <w:footnote w:id="141">
    <w:p>
      <w:pPr>
        <w:pStyle w:val="FootnoteText"/>
      </w:pPr>
      <w:r>
        <w:rPr>
          <w:rStyle w:val="FootnoteReference"/>
        </w:rPr>
        <w:footnoteRef/>
      </w:r>
      <w:r>
        <w:t xml:space="preserve">Manton, Sermon 5 on Philippians 3:9, in </w:t>
      </w:r>
      <w:r>
        <w:rPr>
          <w:i/>
          <w:iCs/>
        </w:rPr>
        <w:t xml:space="preserve">A Fifth Volume of Sermons</w:t>
      </w:r>
      <w:r>
        <w:t xml:space="preserve">, p. 274. In the </w:t>
      </w:r>
      <w:r>
        <w:rPr>
          <w:i/>
          <w:iCs/>
        </w:rPr>
        <w:t xml:space="preserve">Complete Works</w:t>
      </w:r>
      <w:r>
        <w:t xml:space="preserve"> of 1874, the quote appears in vol. 20, pp. 44–45.</w:t>
      </w:r>
    </w:p>
  </w:footnote>
  <w:footnote w:id="142">
    <w:p>
      <w:pPr>
        <w:pStyle w:val="FootnoteText"/>
      </w:pPr>
      <w:r>
        <w:rPr>
          <w:rStyle w:val="FootnoteReference"/>
        </w:rPr>
        <w:footnoteRef/>
      </w:r>
      <w:r>
        <w:t xml:space="preserve">Thomas Manton, </w:t>
      </w:r>
      <w:r>
        <w:rPr>
          <w:i/>
          <w:iCs/>
        </w:rPr>
        <w:t xml:space="preserve">A Practical Commentary, or an Exposition with Notes on the Epistle of James</w:t>
      </w:r>
      <w:r>
        <w:t xml:space="preserve"> (London, 1651). On pp. 310–12, Manton considers James 2:21 and how Abraham was "justified by works" as opposed to injunctions elsewhere in the New Testament, especially by Paul, which state that justification is by faith alone. Manton seeks to clarify the seeming contradiction by arguing that "</w:t>
      </w:r>
      <w:r>
        <w:rPr>
          <w:i/>
          <w:iCs/>
        </w:rPr>
        <w:t xml:space="preserve">Paul</w:t>
      </w:r>
      <w:r>
        <w:t xml:space="preserve"> speaketh of the use and office of faith </w:t>
      </w:r>
      <w:r>
        <w:rPr>
          <w:i/>
          <w:iCs/>
        </w:rPr>
        <w:t xml:space="preserve">in foro Divino</w:t>
      </w:r>
      <w:r>
        <w:t xml:space="preserve">, before God, and </w:t>
      </w:r>
      <w:r>
        <w:rPr>
          <w:i/>
          <w:iCs/>
        </w:rPr>
        <w:t xml:space="preserve">James</w:t>
      </w:r>
      <w:r>
        <w:t xml:space="preserve"> speaketh of the effects and qualities of faith, by which it is justified before men." For his willingness to sacrifice Isaac, Abraham's "faith was justified to be right and true" (p. 311). In pp. 331–37, Manton further seeks to reconcile Paul and James on faith and works by asserting "that Obedience is not the </w:t>
      </w:r>
      <w:r>
        <w:rPr>
          <w:i/>
          <w:iCs/>
        </w:rPr>
        <w:t xml:space="preserve">condition</w:t>
      </w:r>
      <w:r>
        <w:t xml:space="preserve"> of Justification, but the </w:t>
      </w:r>
      <w:r>
        <w:rPr>
          <w:i/>
          <w:iCs/>
        </w:rPr>
        <w:t xml:space="preserve">evidence</w:t>
      </w:r>
      <w:r>
        <w:t xml:space="preserve">," meaning that righteousness and sanctification go together, thereby showing up the "unjustifiableness of that faith which is without works" (pp. 336–37).</w:t>
      </w:r>
    </w:p>
  </w:footnote>
  <w:footnote w:id="143">
    <w:p>
      <w:pPr>
        <w:pStyle w:val="FootnoteText"/>
      </w:pPr>
      <w:r>
        <w:rPr>
          <w:rStyle w:val="FootnoteReference"/>
        </w:rPr>
        <w:footnoteRef/>
      </w:r>
      <w:r>
        <w:t xml:space="preserve">Glas, </w:t>
      </w:r>
      <w:r>
        <w:rPr>
          <w:i/>
          <w:iCs/>
        </w:rPr>
        <w:t xml:space="preserve">Works, 3</w:t>
      </w:r>
      <w:r>
        <w:t xml:space="preserve">, 134–36. In the "Observes on the Sermon on the Mount," Glas writes that "The Lord Jesus gives the law to his disciples here, in the shape wherein he fulfilled it, or according to the spirit of it, to be observed by them, as the proof and evidence of their being his disciples, his brethren, and so the children of his Father, in distinction from the rest of mankind.… This faith then, must be the principle of the obedience that the Lord here requires of his disciples as the evidence of their being his brethren, the children of his Father… The knowledge of the Son of God is their proper light. This is their light that must shine in their good works to the glory of their father which is in heaven.… If we believe, that our redemption from the curse… is through his being made a curse for us; must not this belief… alienate us from all unrighteousness? and if we believe, that our acceptance with God as his children, is only through his Son's fulfilling the righteousness of this law for us; will not this belief make us have a respect to all these commandments, and influence us to love all his righteousness?"</w:t>
      </w:r>
    </w:p>
  </w:footnote>
  <w:footnote w:id="144">
    <w:p>
      <w:pPr>
        <w:pStyle w:val="FootnoteText"/>
      </w:pPr>
      <w:r>
        <w:rPr>
          <w:rStyle w:val="FootnoteReference"/>
        </w:rPr>
        <w:footnoteRef/>
      </w:r>
      <w:r>
        <w:t xml:space="preserve">MS: "most."</w:t>
      </w:r>
    </w:p>
  </w:footnote>
  <w:footnote w:id="145">
    <w:p>
      <w:pPr>
        <w:pStyle w:val="FootnoteText"/>
      </w:pPr>
      <w:r>
        <w:rPr>
          <w:rStyle w:val="FootnoteReference"/>
        </w:rPr>
        <w:footnoteRef/>
      </w:r>
      <w:r>
        <w:t xml:space="preserve">Manton, Sermon 3 on 2 Thessalonians 1:6–7, in </w:t>
      </w:r>
      <w:r>
        <w:rPr>
          <w:i/>
          <w:iCs/>
        </w:rPr>
        <w:t xml:space="preserve">A Fifth Volume of Sermons</w:t>
      </w:r>
      <w:r>
        <w:t xml:space="preserve">, p. 411. In the </w:t>
      </w:r>
      <w:r>
        <w:rPr>
          <w:i/>
          <w:iCs/>
        </w:rPr>
        <w:t xml:space="preserve">Complete Works</w:t>
      </w:r>
      <w:r>
        <w:t xml:space="preserve"> of 1874, the quote appears in vol. 20, p. 221.</w:t>
      </w:r>
    </w:p>
  </w:footnote>
  <w:footnote w:id="146">
    <w:p>
      <w:pPr>
        <w:pStyle w:val="FootnoteText"/>
      </w:pPr>
      <w:r>
        <w:rPr>
          <w:rStyle w:val="FootnoteReference"/>
        </w:rPr>
        <w:footnoteRef/>
      </w:r>
      <w:r>
        <w:t xml:space="preserve">JE cites p. 857 of the "Blank Bible," which falls in the middle of commentary on I Timothy. In the note on Hebrews 4:5, he points out that "In the expression of MY REST, the Apostle plainly understands… the rest that God himself enjoys." The Apostle therefore, according to JE, is here exhorting Christians "to seek to be partakers of the rest that Christ enjoys, that he entered into when he finished and ceased from his works."</w:t>
      </w:r>
    </w:p>
  </w:footnote>
  <w:footnote w:id="147">
    <w:p>
      <w:pPr>
        <w:pStyle w:val="FootnoteText"/>
      </w:pPr>
      <w:r>
        <w:rPr>
          <w:rStyle w:val="FootnoteReference"/>
        </w:rPr>
        <w:footnoteRef/>
      </w:r>
      <w:r>
        <w:t xml:space="preserve">In the MS, JE left half of the next page empty, most likely to provide further space for adding to No. 1138.</w:t>
      </w:r>
    </w:p>
  </w:footnote>
  <w:footnote w:id="148">
    <w:p>
      <w:pPr>
        <w:pStyle w:val="FootnoteText"/>
      </w:pPr>
      <w:r>
        <w:rPr>
          <w:rStyle w:val="FootnoteReference"/>
        </w:rPr>
        <w:footnoteRef/>
      </w:r>
      <w:r>
        <w:t xml:space="preserve">There is no No. 1141.</w:t>
      </w:r>
    </w:p>
  </w:footnote>
  <w:footnote w:id="149">
    <w:p>
      <w:pPr>
        <w:pStyle w:val="FootnoteText"/>
      </w:pPr>
      <w:r>
        <w:rPr>
          <w:rStyle w:val="FootnoteReference"/>
        </w:rPr>
        <w:footnoteRef/>
      </w:r>
      <w:r>
        <w:t xml:space="preserve">The remainder of the sentence is a later addition, written in a black ink similar to that used to write the additions at the end of the entry and characteristic of the 1750s.</w:t>
      </w:r>
    </w:p>
  </w:footnote>
  <w:footnote w:id="150">
    <w:p>
      <w:pPr>
        <w:pStyle w:val="FootnoteText"/>
      </w:pPr>
      <w:r>
        <w:rPr>
          <w:rStyle w:val="FootnoteReference"/>
        </w:rPr>
        <w:footnoteRef/>
      </w:r>
      <w:r>
        <w:t xml:space="preserve">This reference and the following paragraph in this entry are later additions. Kidder, </w:t>
      </w:r>
      <w:r>
        <w:rPr>
          <w:i/>
          <w:iCs/>
        </w:rPr>
        <w:t xml:space="preserve">Demonstration of the Messias</w:t>
      </w:r>
      <w:r>
        <w:t xml:space="preserve">, Pt. III, ch. 1, considers "Another great pretence of the Jews, and prejudice against Christianity, ariseth from an opinion, which they hold pertinaciously, that the law of Moses is of perpetual obligation" (p. 1). Beginning at p. 3, Kidder distinguishes between the perpetual moral law and "positive institutions," both ceremonial and political. The latter type is not of perpetual obligation because 1) "they are not good in themselves," 2) they were "never intended for the whole world" but only for one people, 3) they ceased with the coming of the Messiah and the calling of the Gentiles, 4) some Jews themselves asserted that the Mosaic law was not indispensable, 5) God forewarned that the institutions of Moses would end in the days of the Messiah, and 6) God never declared that the institutions of Moses were to stand forever.</w:t>
      </w:r>
    </w:p>
  </w:footnote>
  <w:footnote w:id="151">
    <w:p>
      <w:pPr>
        <w:pStyle w:val="FootnoteText"/>
      </w:pPr>
      <w:r>
        <w:rPr>
          <w:rStyle w:val="FootnoteReference"/>
        </w:rPr>
        <w:footnoteRef/>
      </w:r>
      <w:r>
        <w:t xml:space="preserve">"Miscellanies" No. 1149 and the beginning of No. 1150 are missing from the original MS. No. 1149 is missing from the Andover copy as well, but the beginning of No. 1150 is here supplied from the Andover copy.</w:t>
      </w:r>
    </w:p>
  </w:footnote>
  <w:footnote w:id="152">
    <w:p>
      <w:pPr>
        <w:pStyle w:val="FootnoteText"/>
      </w:pPr>
      <w:r>
        <w:rPr>
          <w:rStyle w:val="FootnoteReference"/>
        </w:rPr>
        <w:footnoteRef/>
      </w:r>
      <w:r>
        <w:t xml:space="preserve">In the Andover copy, this sentence originally read: "and the revelation that Jacob had concerning Esau's posterity by which he blessed him concerning things to come was a different revelation." The copy was later corrected as shown above.</w:t>
      </w:r>
    </w:p>
  </w:footnote>
  <w:footnote w:id="153">
    <w:p>
      <w:pPr>
        <w:pStyle w:val="FootnoteText"/>
      </w:pPr>
      <w:r>
        <w:rPr>
          <w:rStyle w:val="FootnoteReference"/>
        </w:rPr>
        <w:footnoteRef/>
      </w:r>
      <w:r>
        <w:t xml:space="preserve">These two words were supplied by the person who corrected the Andover copy, probably Sereno Dwight.</w:t>
      </w:r>
    </w:p>
  </w:footnote>
  <w:footnote w:id="154">
    <w:p>
      <w:pPr>
        <w:pStyle w:val="FootnoteText"/>
      </w:pPr>
      <w:r>
        <w:rPr>
          <w:rStyle w:val="FootnoteReference"/>
        </w:rPr>
        <w:footnoteRef/>
      </w:r>
      <w:r>
        <w:t xml:space="preserve">The original MS resumes here.</w:t>
      </w:r>
    </w:p>
  </w:footnote>
  <w:footnote w:id="155">
    <w:p>
      <w:pPr>
        <w:pStyle w:val="FootnoteText"/>
      </w:pPr>
      <w:r>
        <w:rPr>
          <w:rStyle w:val="FootnoteReference"/>
        </w:rPr>
        <w:footnoteRef/>
      </w:r>
      <w:r>
        <w:t xml:space="preserve">"Miscellanies" No. 1151 is missing from the original MS; the text is supplied from the Andover copy.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The "Miscellanies," 833–1152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"Miscellanies," 833–1152</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