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1743</w:t>
      </w:r>
      <w:bookmarkEnd w:id="1"/>
    </w:p>
    <w:p>
      <w:pPr>
        <w:pStyle w:val="BookSubtitle"/>
      </w:pPr>
      <w:r>
        <w:t xml:space="preserve">The Works of Jonathan Edwards · Volume 61</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704. Ps. 78:57</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704. Ps. 78:57</w:t>
      </w:r>
      <w:bookmarkEnd w:id="3"/>
    </w:p>
    <w:p>
      <w:pPr>
        <w:pStyle w:val="Heading2"/>
      </w:pPr>
      <w:bookmarkStart w:name="heading_704_ps_78_57_6_43_trans" w:id="4"/>
      <w:r>
        <w:t xml:space="preserve">704.Ps. 78'57(6_43) trans</w:t>
      </w:r>
      <w:bookmarkEnd w:id="4"/>
    </w:p>
    <w:p>
      <w:pPr>
        <w:pStyle w:val="BodyText"/>
      </w:pPr>
      <w:r>
        <w:t xml:space="preserve">Jonathan Edwards</w:t>
      </w:r>
    </w:p>
    <w:p>
      <w:pPr>
        <w:pStyle w:val="BodyText"/>
      </w:pPr>
      <w:r>
        <w:t xml:space="preserve">June 1743 .</w:t>
      </w:r>
    </w:p>
    <w:p>
      <w:pPr>
        <w:pStyle w:val="SceneBreak"/>
      </w:pPr>
      <w:r>
        <w:t xml:space="preserve">* * *</w:t>
      </w:r>
    </w:p>
    <w:p>
      <w:pPr>
        <w:pStyle w:val="BodyText"/>
      </w:pPr>
      <w:r>
        <w:t xml:space="preserve">Ps. 78. 57. But turned back and dealt unfaithfully like their Fathers they were turned aside like a deceitfull Bow.</w:t>
      </w:r>
    </w:p>
    <w:p>
      <w:pPr>
        <w:pStyle w:val="SceneBreak"/>
      </w:pPr>
      <w:r>
        <w:t xml:space="preserve">* * *</w:t>
      </w:r>
    </w:p>
    <w:p>
      <w:pPr>
        <w:pStyle w:val="BodyText"/>
      </w:pPr>
      <w:r>
        <w:t xml:space="preserve">mainly insist on their sins Evid. of the Truth of History.</w:t>
      </w:r>
    </w:p>
    <w:p>
      <w:pPr>
        <w:pStyle w:val="SceneBreak"/>
      </w:pPr>
      <w:r>
        <w:t xml:space="preserve">* * *</w:t>
      </w:r>
    </w:p>
    <w:p>
      <w:pPr>
        <w:pStyle w:val="BodyText"/>
      </w:pPr>
      <w:r>
        <w:t xml:space="preserve">Their Hypocrisy. falseness unsteadiness chief manifestation of it their backsli sliding . v. 8. 10. 11. 17. &amp;c- v. 30. &amp;c-</w:t>
      </w:r>
    </w:p>
    <w:p>
      <w:pPr>
        <w:pStyle w:val="SceneBreak"/>
      </w:pPr>
      <w:r>
        <w:t xml:space="preserve">* * *</w:t>
      </w:r>
    </w:p>
    <w:p>
      <w:pPr>
        <w:pStyle w:val="BodyText"/>
      </w:pPr>
      <w:r>
        <w:t xml:space="preserve">1 Their sin. Backsliding. 2. one thing men-[Column 2 tion'd that Rendered th peculiarly rendered their backsliding heinous &amp; hateful viz. the the unfaithfullness that was manifested in it. ____________________________ 3. who they were Conformed to in this their Backsliding .</w:t>
      </w:r>
    </w:p>
    <w:p>
      <w:pPr>
        <w:pStyle w:val="SceneBreak"/>
      </w:pPr>
      <w:r>
        <w:t xml:space="preserve">* * *</w:t>
      </w:r>
    </w:p>
    <w:p>
      <w:pPr>
        <w:pStyle w:val="ListText"/>
        <w:numPr>
          <w:ilvl w:val="0"/>
          <w:numId w:val="2"/>
        </w:numPr>
      </w:pPr>
      <w:r>
        <w:t xml:space="preserve">what they are Compared to in it. The subject.</w:t>
      </w:r>
      <w:r>
        <w:rPr>
          <w:rStyle w:val="FootnoteReference"/>
        </w:rPr>
        <w:footnoteReference w:id="1"/>
      </w:r>
    </w:p>
    <w:p>
      <w:pPr>
        <w:pStyle w:val="SceneBreak"/>
      </w:pPr>
      <w:r>
        <w:t xml:space="preserve">* * *</w:t>
      </w:r>
    </w:p>
    <w:p>
      <w:pPr>
        <w:pStyle w:val="BodyText"/>
      </w:pPr>
      <w:r>
        <w:t xml:space="preserve">The Backsliding . of such as are the visible People of God.</w:t>
      </w:r>
    </w:p>
    <w:p>
      <w:pPr>
        <w:pStyle w:val="SceneBreak"/>
      </w:pPr>
      <w:r>
        <w:t xml:space="preserve">* * *</w:t>
      </w:r>
    </w:p>
    <w:p>
      <w:pPr>
        <w:pStyle w:val="BodyText"/>
      </w:pPr>
      <w:r>
        <w:t xml:space="preserve">1 I would take some notice of the several Kinds &amp; degrees of it. &amp;</w:t>
      </w:r>
    </w:p>
    <w:p>
      <w:pPr>
        <w:pStyle w:val="SceneBreak"/>
      </w:pPr>
      <w:r>
        <w:t xml:space="preserve">* * *</w:t>
      </w:r>
    </w:p>
    <w:p>
      <w:pPr>
        <w:pStyle w:val="ListText"/>
        <w:numPr>
          <w:ilvl w:val="0"/>
          <w:numId w:val="3"/>
        </w:numPr>
      </w:pPr>
      <w:r>
        <w:t xml:space="preserve">would speak of the Evil &amp; mischiefs of it &amp;</w:t>
      </w:r>
    </w:p>
    <w:p>
      <w:pPr>
        <w:pStyle w:val="SceneBreak"/>
      </w:pPr>
      <w:r>
        <w:t xml:space="preserve">* * *</w:t>
      </w:r>
    </w:p>
    <w:p>
      <w:pPr>
        <w:pStyle w:val="BodyText"/>
      </w:pPr>
      <w:r>
        <w:t xml:space="preserve">Then make some application.</w:t>
      </w:r>
    </w:p>
    <w:p>
      <w:pPr>
        <w:pStyle w:val="SceneBreak"/>
      </w:pPr>
      <w:r>
        <w:t xml:space="preserve">* * *</w:t>
      </w:r>
    </w:p>
    <w:p>
      <w:pPr>
        <w:pStyle w:val="BodyText"/>
      </w:pPr>
      <w:r>
        <w:t xml:space="preserve">I. I would take notice of the several Kinds of Apostacy.</w:t>
      </w:r>
    </w:p>
    <w:p>
      <w:pPr>
        <w:pStyle w:val="SceneBreak"/>
      </w:pPr>
      <w:r>
        <w:t xml:space="preserve">* * *</w:t>
      </w:r>
    </w:p>
    <w:p>
      <w:pPr>
        <w:pStyle w:val="ListText"/>
        <w:numPr>
          <w:ilvl w:val="0"/>
          <w:numId w:val="4"/>
        </w:numPr>
      </w:pPr>
      <w:r>
        <w:t xml:space="preserve">The highest Kind is the unpardonable sin. Represented Heb. [Column 2 6. &amp; again Heb. 10.</w:t>
      </w:r>
    </w:p>
    <w:p>
      <w:pPr>
        <w:pStyle w:val="SceneBreak"/>
      </w:pPr>
      <w:r>
        <w:t xml:space="preserve">* * *</w:t>
      </w:r>
    </w:p>
    <w:p>
      <w:pPr>
        <w:pStyle w:val="BodyText"/>
      </w:pPr>
      <w:r>
        <w:t xml:space="preserve">This is when. that is what is held forth in those SS. This is agreable to Math. Mark. 3. 28. &amp;c--</w:t>
      </w:r>
    </w:p>
    <w:p>
      <w:pPr>
        <w:pStyle w:val="SceneBreak"/>
      </w:pPr>
      <w:r>
        <w:t xml:space="preserve">* * *</w:t>
      </w:r>
    </w:p>
    <w:p>
      <w:pPr>
        <w:pStyle w:val="BodyText"/>
      </w:pPr>
      <w:r>
        <w:t xml:space="preserve">&amp; here I would observe by the way that is apostac backsliding in its perfection is the unpardonable sin . so all backsliding be an approach to it. Hence we may Learn This shews why Backsliding is so heinous . &amp; so dangerous . </w:t>
      </w:r>
      <w:r>
        <w:rPr>
          <w:rStyle w:val="FootnoteReference"/>
        </w:rPr>
        <w:footnoteReference w:id="2"/>
      </w:r>
    </w:p>
    <w:p>
      <w:pPr>
        <w:pStyle w:val="SceneBreak"/>
      </w:pPr>
      <w:r>
        <w:t xml:space="preserve">* * *</w:t>
      </w:r>
    </w:p>
    <w:p>
      <w:pPr>
        <w:pStyle w:val="ListText"/>
        <w:numPr>
          <w:ilvl w:val="0"/>
          <w:numId w:val="3"/>
        </w:numPr>
      </w:pPr>
      <w:r>
        <w:t xml:space="preserve">some do ap that are not Guilty of the unpardonable sin do apostatize from the Profession of all Relig. atheists deists. openly &amp; notorously profane. 3. -- to Heresy[Column 2 or false Relig. in their profession.</w:t>
      </w:r>
    </w:p>
    <w:p>
      <w:pPr>
        <w:pStyle w:val="SceneBreak"/>
      </w:pPr>
      <w:r>
        <w:t xml:space="preserve">* * *</w:t>
      </w:r>
    </w:p>
    <w:p>
      <w:pPr>
        <w:pStyle w:val="ListText"/>
        <w:numPr>
          <w:ilvl w:val="0"/>
          <w:numId w:val="2"/>
        </w:numPr>
      </w:pPr>
      <w:r>
        <w:t xml:space="preserve">some that have been Religious ly Educated have fall away afterw. into vicious v practices. nourished &amp; brought up Chil. so the People in</w:t>
      </w:r>
      <w:r>
        <w:rPr>
          <w:rStyle w:val="FootnoteReference"/>
        </w:rPr>
        <w:footnoteReference w:id="3"/>
      </w:r>
      <w:r>
        <w:t xml:space="preserve"> Manassehs Time Jehoiakims Time.</w:t>
      </w:r>
    </w:p>
    <w:p>
      <w:pPr>
        <w:pStyle w:val="SceneBreak"/>
      </w:pPr>
      <w:r>
        <w:t xml:space="preserve">* * *</w:t>
      </w:r>
    </w:p>
    <w:p>
      <w:pPr>
        <w:pStyle w:val="ListText"/>
        <w:numPr>
          <w:ilvl w:val="0"/>
          <w:numId w:val="5"/>
        </w:numPr>
      </w:pPr>
      <w:r>
        <w:t xml:space="preserve">sinners that have been awakened . Lots wife. Chil. of Is. in the wildern. Ps. 78. 39. &amp;c-- -</w:t>
      </w:r>
    </w:p>
    <w:p>
      <w:pPr>
        <w:pStyle w:val="SceneBreak"/>
      </w:pPr>
      <w:r>
        <w:t xml:space="preserve">* * *</w:t>
      </w:r>
    </w:p>
    <w:p>
      <w:pPr>
        <w:pStyle w:val="ListText"/>
        <w:numPr>
          <w:ilvl w:val="0"/>
          <w:numId w:val="6"/>
        </w:numPr>
      </w:pPr>
      <w:r>
        <w:t xml:space="preserve">There is a [Column 2 falling away of them that have Great Religious affections &amp; Great Comforts &amp; a gre Great shews of Godliness. no sort of backsliding so so Bad as these Those spoken of with the Greatest indig nation in . SS. Ps. 106. 12 sang his Praise but soon forget stony Ground. Thorny Ground. Love of many waxen</w:t>
      </w:r>
      <w:r>
        <w:rPr>
          <w:rStyle w:val="FootnoteReference"/>
        </w:rPr>
        <w:footnoteReference w:id="4"/>
      </w:r>
      <w:r>
        <w:t xml:space="preserve"> Cold .</w:t>
      </w:r>
      <w:r>
        <w:rPr>
          <w:rStyle w:val="FootnoteReference"/>
        </w:rPr>
        <w:footnoteReference w:id="5"/>
      </w:r>
      <w:r>
        <w:t xml:space="preserve"> foolish virgins</w:t>
      </w:r>
    </w:p>
    <w:p>
      <w:pPr>
        <w:pStyle w:val="SceneBreak"/>
      </w:pPr>
      <w:r>
        <w:t xml:space="preserve">* * *</w:t>
      </w:r>
    </w:p>
    <w:p>
      <w:pPr>
        <w:pStyle w:val="BodyText"/>
      </w:pPr>
      <w:r>
        <w:t xml:space="preserve">compared to the fall of the angels Jude. 4. Clouds . clouds without water wandring stars twice dead. 2 Pet. 2. 5. &amp;c--- ------</w:t>
      </w:r>
    </w:p>
    <w:p>
      <w:pPr>
        <w:pStyle w:val="SceneBreak"/>
      </w:pPr>
      <w:r>
        <w:t xml:space="preserve">* * *</w:t>
      </w:r>
    </w:p>
    <w:p>
      <w:pPr>
        <w:pStyle w:val="BodyText"/>
      </w:pPr>
      <w:r>
        <w:t xml:space="preserve">many in Xs time</w:t>
      </w:r>
    </w:p>
    <w:p>
      <w:pPr>
        <w:pStyle w:val="BodyText"/>
      </w:pPr>
      <w:r>
        <w:t xml:space="preserve">__</w:t>
      </w:r>
    </w:p>
    <w:p>
      <w:pPr>
        <w:pStyle w:val="BodyText"/>
      </w:pPr>
      <w:r>
        <w:t xml:space="preserve">These now so commit the vi many in the Apostles Times These commit the</w:t>
      </w:r>
      <w:r>
        <w:rPr>
          <w:rStyle w:val="FootnoteReference"/>
        </w:rPr>
        <w:footnoteReference w:id="6"/>
      </w:r>
      <w:r>
        <w:t xml:space="preserve"> unpardonable sin more frequently that any. Therefore The Pharisees so those spoken of Heb. 6. There are two ways </w:t>
      </w:r>
      <w:r>
        <w:rPr>
          <w:rStyle w:val="FootnoteReference"/>
        </w:rPr>
        <w:footnoteReference w:id="7"/>
      </w:r>
      <w:r>
        <w:t xml:space="preserve"> especially of those falling away.</w:t>
      </w:r>
    </w:p>
    <w:p>
      <w:pPr>
        <w:pStyle w:val="SceneBreak"/>
      </w:pPr>
      <w:r>
        <w:t xml:space="preserve">* * *</w:t>
      </w:r>
    </w:p>
    <w:p>
      <w:pPr>
        <w:pStyle w:val="BodyText"/>
      </w:pPr>
      <w:r>
        <w:t xml:space="preserve">1 By Loosing all shew &amp; their shews &amp; appearance of Relig. </w:t>
      </w:r>
      <w:r>
        <w:rPr>
          <w:rStyle w:val="FootnoteReference"/>
        </w:rPr>
        <w:footnoteReference w:id="8"/>
      </w:r>
    </w:p>
    <w:p>
      <w:pPr>
        <w:pStyle w:val="BodyText"/>
      </w:pPr>
      <w:r>
        <w:rPr>
          <w:rStyle w:val="FootnoteReference"/>
        </w:rPr>
        <w:footnoteReference w:id="9"/>
      </w:r>
    </w:p>
    <w:p>
      <w:pPr>
        <w:pStyle w:val="ListText"/>
        <w:numPr>
          <w:ilvl w:val="0"/>
          <w:numId w:val="3"/>
        </w:numPr>
      </w:pPr>
      <w:r>
        <w:t xml:space="preserve">a notorous degenerating</w:t>
      </w:r>
      <w:r>
        <w:rPr>
          <w:rStyle w:val="FootnoteReference"/>
        </w:rPr>
        <w:footnoteReference w:id="10"/>
      </w:r>
      <w:r>
        <w:t xml:space="preserve"> &amp; Corrupting of their Exp. 2. Tim. 3. 13. in a vast increase of Pride. </w:t>
      </w:r>
      <w:r>
        <w:rPr>
          <w:rStyle w:val="FootnoteReference"/>
        </w:rPr>
        <w:footnoteReference w:id="11"/>
      </w:r>
    </w:p>
    <w:p>
      <w:pPr>
        <w:pStyle w:val="BodyText"/>
      </w:pPr>
      <w:r>
        <w:t xml:space="preserve">Just as when you turn </w:t>
      </w:r>
      <w:r>
        <w:rPr>
          <w:rStyle w:val="FootnoteReference"/>
        </w:rPr>
        <w:footnoteReference w:id="12"/>
      </w:r>
      <w:r>
        <w:t xml:space="preserve"> water into a new Channel so saul. suckers on a Tree saul 1 sam. 9. 21. &amp; 10. 27.</w:t>
      </w:r>
    </w:p>
    <w:p>
      <w:pPr>
        <w:pStyle w:val="SceneBreak"/>
      </w:pPr>
      <w:r>
        <w:t xml:space="preserve">* * *</w:t>
      </w:r>
    </w:p>
    <w:p>
      <w:pPr>
        <w:pStyle w:val="BodyText"/>
      </w:pPr>
      <w:r>
        <w:t xml:space="preserve">Judas. way in the pharisees at Least some of them.</w:t>
      </w:r>
    </w:p>
    <w:p>
      <w:pPr>
        <w:pStyle w:val="SceneBreak"/>
      </w:pPr>
      <w:r>
        <w:t xml:space="preserve">* * *</w:t>
      </w:r>
    </w:p>
    <w:p>
      <w:pPr>
        <w:pStyle w:val="BodyText"/>
      </w:pPr>
      <w:r>
        <w:t xml:space="preserve">two many in the simon magus . nicolas Rev. 2. --6. -- 15 --------</w:t>
      </w:r>
    </w:p>
    <w:p>
      <w:pPr>
        <w:pStyle w:val="SceneBreak"/>
      </w:pPr>
      <w:r>
        <w:t xml:space="preserve">* * *</w:t>
      </w:r>
    </w:p>
    <w:p>
      <w:pPr>
        <w:pStyle w:val="BodyText"/>
      </w:pPr>
      <w:r>
        <w:t xml:space="preserve">many in the apostles days </w:t>
      </w:r>
      <w:r>
        <w:rPr>
          <w:rStyle w:val="FootnoteReference"/>
        </w:rPr>
        <w:footnoteReference w:id="13"/>
      </w:r>
    </w:p>
    <w:p>
      <w:pPr>
        <w:pStyle w:val="BodyText"/>
      </w:pPr>
      <w:r>
        <w:t xml:space="preserve">this is a worse sort of apostacy than the other. most like the apostacy of the devil</w:t>
      </w:r>
    </w:p>
    <w:p>
      <w:pPr>
        <w:pStyle w:val="SceneBreak"/>
      </w:pPr>
      <w:r>
        <w:t xml:space="preserve">* * *</w:t>
      </w:r>
    </w:p>
    <w:p>
      <w:pPr>
        <w:pStyle w:val="BodyText"/>
      </w:pPr>
      <w:r>
        <w:t xml:space="preserve">stinking of manure</w:t>
      </w:r>
    </w:p>
    <w:p>
      <w:pPr>
        <w:pStyle w:val="SceneBreak"/>
      </w:pPr>
      <w:r>
        <w:t xml:space="preserve">* * *</w:t>
      </w:r>
    </w:p>
    <w:p>
      <w:pPr>
        <w:pStyle w:val="BodyText"/>
      </w:pPr>
      <w:r>
        <w:t xml:space="preserve">more frequently comes to the up unpardonable sin. </w:t>
      </w:r>
      <w:r>
        <w:rPr>
          <w:rStyle w:val="FootnoteReference"/>
        </w:rPr>
        <w:footnoteReference w:id="14"/>
      </w:r>
    </w:p>
    <w:p>
      <w:pPr>
        <w:pStyle w:val="BodyText"/>
      </w:pPr>
      <w:r>
        <w:rPr>
          <w:rStyle w:val="FootnoteReference"/>
        </w:rPr>
        <w:footnoteReference w:id="15"/>
      </w:r>
    </w:p>
    <w:p>
      <w:pPr>
        <w:pStyle w:val="BodyText"/>
      </w:pPr>
      <w:r>
        <w:t xml:space="preserve">II. II. I proceed.</w:t>
      </w:r>
      <w:r>
        <w:rPr>
          <w:rStyle w:val="FootnoteReference"/>
        </w:rPr>
        <w:footnoteReference w:id="16"/>
      </w:r>
      <w:r>
        <w:t xml:space="preserve"> as was proposed to shew consid. the Evil &amp; mischief of Backsliding.</w:t>
      </w:r>
    </w:p>
    <w:p>
      <w:pPr>
        <w:pStyle w:val="SceneBreak"/>
      </w:pPr>
      <w:r>
        <w:t xml:space="preserve">* * *</w:t>
      </w:r>
    </w:p>
    <w:p>
      <w:pPr>
        <w:pStyle w:val="ListText"/>
        <w:numPr>
          <w:ilvl w:val="0"/>
          <w:numId w:val="4"/>
        </w:numPr>
      </w:pPr>
      <w:r>
        <w:t xml:space="preserve">shall take notice of the Evil of sin that is in</w:t>
      </w:r>
    </w:p>
    <w:p>
      <w:pPr>
        <w:pStyle w:val="SceneBreak"/>
      </w:pPr>
      <w:r>
        <w:t xml:space="preserve">* * *</w:t>
      </w:r>
    </w:p>
    <w:p>
      <w:pPr>
        <w:pStyle w:val="ListText"/>
        <w:numPr>
          <w:ilvl w:val="0"/>
          <w:numId w:val="3"/>
        </w:numPr>
      </w:pPr>
      <w:r>
        <w:t xml:space="preserve">The Evil of punish mts that it exposes to .</w:t>
      </w:r>
    </w:p>
    <w:p>
      <w:pPr>
        <w:pStyle w:val="SceneBreak"/>
      </w:pPr>
      <w:r>
        <w:t xml:space="preserve">* * *</w:t>
      </w:r>
    </w:p>
    <w:p>
      <w:pPr>
        <w:pStyle w:val="ListText"/>
        <w:numPr>
          <w:ilvl w:val="0"/>
          <w:numId w:val="4"/>
        </w:numPr>
      </w:pPr>
      <w:r>
        <w:t xml:space="preserve">The The Evil of sin that is in it . &amp; s or the Heinousness of it 1. such Persons Common</w:t>
      </w:r>
      <w:r>
        <w:rPr>
          <w:rStyle w:val="FootnoteReference"/>
        </w:rPr>
        <w:footnoteReference w:id="17"/>
      </w:r>
      <w:r>
        <w:t xml:space="preserve"> ly sin against Greater Light. against Greater C more acquainted with Relig. against Greater Light of Conscience. next p but one</w:t>
      </w:r>
    </w:p>
    <w:p>
      <w:pPr>
        <w:pStyle w:val="SceneBreak"/>
      </w:pPr>
      <w:r>
        <w:t xml:space="preserve">* * *</w:t>
      </w:r>
    </w:p>
    <w:p>
      <w:pPr>
        <w:pStyle w:val="BodyText"/>
      </w:pPr>
      <w:r>
        <w:t xml:space="preserve">The sin of such is often Represented as peculiarly Heinous . such Persons are spoken of as hatefull to G. &amp; as those with whom he is highly provoked . Jer. 2. 9. &amp;c -------------------</w:t>
      </w:r>
      <w:r>
        <w:rPr>
          <w:rStyle w:val="FootnoteReference"/>
        </w:rPr>
        <w:footnoteReference w:id="18"/>
      </w:r>
      <w:r>
        <w:t xml:space="preserve"> v. 19. &amp;c---</w:t>
      </w:r>
    </w:p>
    <w:p>
      <w:pPr>
        <w:pStyle w:val="SceneBreak"/>
      </w:pPr>
      <w:r>
        <w:t xml:space="preserve">* * *</w:t>
      </w:r>
    </w:p>
    <w:p>
      <w:pPr>
        <w:pStyle w:val="SceneBreak"/>
      </w:pPr>
      <w:r>
        <w:t xml:space="preserve">* * *</w:t>
      </w:r>
    </w:p>
    <w:p>
      <w:pPr>
        <w:pStyle w:val="SceneBreak"/>
      </w:pPr>
      <w:r>
        <w:t xml:space="preserve">* * *</w:t>
      </w:r>
    </w:p>
    <w:p>
      <w:pPr>
        <w:pStyle w:val="BodyText"/>
      </w:pPr>
      <w:r>
        <w:t xml:space="preserve">v. 32. --- v. 36. ------------ Jer. 5. v. 7. -------------- v. 23 -----</w:t>
      </w:r>
    </w:p>
    <w:p>
      <w:pPr>
        <w:pStyle w:val="SceneBreak"/>
      </w:pPr>
      <w:r>
        <w:t xml:space="preserve">* * *</w:t>
      </w:r>
    </w:p>
    <w:p>
      <w:pPr>
        <w:pStyle w:val="BodyText"/>
      </w:pPr>
      <w:r>
        <w:t xml:space="preserve">[upside down on this page is a letter to JE that reads as follows: Hadley March 11th 1733 Revd &amp; Hond Sir I found upon my return home the travelling so Exceeding Difficult that i'm discouraged from Journeying the next week tho't proper to let you Know it lest </w:t>
      </w:r>
      <w:r>
        <w:rPr>
          <w:rStyle w:val="FootnoteReference"/>
        </w:rPr>
        <w:footnoteReference w:id="19"/>
      </w:r>
      <w:r>
        <w:t xml:space="preserve"> you should wait Expecting me on monday. we is well at present</w:t>
      </w:r>
    </w:p>
    <w:p>
      <w:pPr>
        <w:pStyle w:val="SceneBreak"/>
      </w:pPr>
      <w:r>
        <w:t xml:space="preserve">* * *</w:t>
      </w:r>
    </w:p>
    <w:p>
      <w:pPr>
        <w:pStyle w:val="BodyText"/>
      </w:pPr>
      <w:r>
        <w:t xml:space="preserve">from Revd sir your Obliged servant David Parsons Jun[io]r. in against</w:t>
      </w:r>
      <w:r>
        <w:rPr>
          <w:rStyle w:val="FootnoteReference"/>
        </w:rPr>
        <w:footnoteReference w:id="20"/>
      </w:r>
      <w:r>
        <w:t xml:space="preserve"> Greater Common Illumination This Greatly aggravates sin. more presumption contempt. more emnity exercised. He that Knows his Lords will Joh. 9. 41. ---</w:t>
      </w:r>
      <w:r>
        <w:rPr>
          <w:rStyle w:val="FootnoteReference"/>
        </w:rPr>
        <w:footnoteReference w:id="21"/>
      </w:r>
      <w:r>
        <w:t xml:space="preserve"> if you were blind you would not have sin. Rom. 18. 19. </w:t>
      </w:r>
      <w:r>
        <w:rPr>
          <w:rStyle w:val="FootnoteReference"/>
        </w:rPr>
        <w:footnoteReference w:id="22"/>
      </w:r>
      <w:r>
        <w:t xml:space="preserve"> hold the Truth in unrigh.</w:t>
      </w:r>
    </w:p>
    <w:p>
      <w:pPr>
        <w:pStyle w:val="SceneBreak"/>
      </w:pPr>
      <w:r>
        <w:t xml:space="preserve">* * *</w:t>
      </w:r>
    </w:p>
    <w:p>
      <w:pPr>
        <w:pStyle w:val="ListText"/>
        <w:numPr>
          <w:ilvl w:val="0"/>
          <w:numId w:val="3"/>
        </w:numPr>
      </w:pPr>
      <w:r>
        <w:t xml:space="preserve">Their sin in attended with peculiar ingratitude another sinning against Great Light is one thing that the SS. speaks of as peculiarly aggravating -- against Great mercy</w:t>
      </w:r>
      <w:r>
        <w:rPr>
          <w:rStyle w:val="FootnoteReference"/>
        </w:rPr>
        <w:footnoteReference w:id="23"/>
      </w:r>
      <w:r>
        <w:t xml:space="preserve"> in another. Amos. 3. 2. ---- Greater G. done more m for them Greater advantages near the nearer the K. of H . Luke 10. 9. 10. 11. ----- Know that the K. of G. is come nigh.</w:t>
      </w:r>
    </w:p>
    <w:p>
      <w:pPr>
        <w:pStyle w:val="SceneBreak"/>
      </w:pPr>
      <w:r>
        <w:t xml:space="preserve">* * *</w:t>
      </w:r>
    </w:p>
    <w:p>
      <w:pPr>
        <w:pStyle w:val="BodyText"/>
      </w:pPr>
      <w:r>
        <w:t xml:space="preserve">more strong of the sin . </w:t>
      </w:r>
      <w:r>
        <w:rPr>
          <w:rStyle w:val="FootnoteReference"/>
        </w:rPr>
        <w:footnoteReference w:id="24"/>
      </w:r>
    </w:p>
    <w:p>
      <w:pPr>
        <w:pStyle w:val="ListText"/>
        <w:numPr>
          <w:ilvl w:val="0"/>
          <w:numId w:val="7"/>
        </w:numPr>
      </w:pPr>
      <w:r>
        <w:t xml:space="preserve">The sp. of G. is more sin'd against. vexed his H. sp. Isai. 63. 10. act. 7. 51. ----</w:t>
      </w:r>
    </w:p>
    <w:p>
      <w:pPr>
        <w:pStyle w:val="SceneBreak"/>
      </w:pPr>
      <w:r>
        <w:t xml:space="preserve">* * *</w:t>
      </w:r>
    </w:p>
    <w:p>
      <w:pPr>
        <w:pStyle w:val="ListText"/>
        <w:numPr>
          <w:ilvl w:val="0"/>
          <w:numId w:val="2"/>
        </w:numPr>
      </w:pPr>
      <w:r>
        <w:t xml:space="preserve">There is more of a Repro Backsliding carries in it a Reproaching G. &amp; Relig. This is spoken as a thing very heinous numb. 15. 30</w:t>
      </w:r>
      <w:r>
        <w:rPr>
          <w:rStyle w:val="FootnoteReference"/>
        </w:rPr>
        <w:footnoteReference w:id="25"/>
      </w:r>
      <w:r>
        <w:t xml:space="preserve"> He hath reproached the L. The Θ look on them as to They bring upon Evil They are like the spies that bring up an Evil Report. for to appearance they have had Exp. of Relig. </w:t>
      </w:r>
      <w:r>
        <w:rPr>
          <w:rStyle w:val="FootnoteReference"/>
        </w:rPr>
        <w:footnoteReference w:id="26"/>
      </w:r>
    </w:p>
    <w:p>
      <w:pPr>
        <w:pStyle w:val="BodyText"/>
      </w:pPr>
      <w:r>
        <w:t xml:space="preserve">as tho G. were a bad master had found some iniq. in him. Jer. 2. 5. ----- v 31 a wild. or Land of darkness accordingly none in the Θ bring such a repr dishonour on Religion &amp; hurt the credit of it so much none give such Triumph</w:t>
      </w:r>
      <w:r>
        <w:rPr>
          <w:rStyle w:val="FootnoteReference"/>
        </w:rPr>
        <w:footnoteReference w:id="27"/>
      </w:r>
      <w:r>
        <w:t xml:space="preserve"> to the professed Enemies of Relig. 5. such wicked ness is Hate full because of the false ness &amp; unfaithfullness. there is in it. covenant breakers </w:t>
      </w:r>
      <w:r>
        <w:rPr>
          <w:rStyle w:val="FootnoteReference"/>
        </w:rPr>
        <w:footnoteReference w:id="28"/>
      </w:r>
    </w:p>
    <w:p>
      <w:pPr>
        <w:pStyle w:val="ListText"/>
        <w:numPr>
          <w:ilvl w:val="0"/>
          <w:numId w:val="6"/>
        </w:numPr>
      </w:pPr>
      <w:r>
        <w:t xml:space="preserve">such Persons as </w:t>
      </w:r>
      <w:r>
        <w:rPr>
          <w:rStyle w:val="FootnoteReference"/>
        </w:rPr>
        <w:footnoteReference w:id="29"/>
      </w:r>
      <w:r>
        <w:t xml:space="preserve"> as Gre as Apostates or Backsliders are Traitors betray X . </w:t>
      </w:r>
      <w:r>
        <w:rPr>
          <w:rStyle w:val="FootnoteReference"/>
        </w:rPr>
        <w:footnoteReference w:id="30"/>
      </w:r>
    </w:p>
    <w:p>
      <w:pPr>
        <w:pStyle w:val="BodyText"/>
      </w:pPr>
      <w:r>
        <w:t xml:space="preserve">Like Judas. </w:t>
      </w:r>
      <w:r>
        <w:rPr>
          <w:rStyle w:val="FootnoteReference"/>
        </w:rPr>
        <w:footnoteReference w:id="31"/>
      </w:r>
      <w:r>
        <w:t xml:space="preserve"> Like Joab. </w:t>
      </w:r>
      <w:r>
        <w:rPr>
          <w:rStyle w:val="FootnoteReference"/>
        </w:rPr>
        <w:footnoteReference w:id="32"/>
      </w:r>
    </w:p>
    <w:p>
      <w:pPr>
        <w:pStyle w:val="BodyText"/>
      </w:pPr>
      <w:r>
        <w:t xml:space="preserve">[this page contains note of tender from JE to pay 1 Pound, 9 shilling from May 13, 1743.] Enemies in the Bowels </w:t>
      </w:r>
      <w:r>
        <w:rPr>
          <w:rStyle w:val="FootnoteReference"/>
        </w:rPr>
        <w:footnoteReference w:id="33"/>
      </w:r>
      <w:r>
        <w:t xml:space="preserve"> of the Chh. as it is in a Kindgdom su Traitorous subjects are the worst Enemies. Enemy in a City that is besieged. some are Enemies as it were in the Palace. </w:t>
      </w:r>
      <w:r>
        <w:rPr>
          <w:rStyle w:val="FootnoteReference"/>
        </w:rPr>
        <w:footnoteReference w:id="34"/>
      </w:r>
    </w:p>
    <w:p>
      <w:pPr>
        <w:pStyle w:val="SceneBreak"/>
      </w:pPr>
      <w:r>
        <w:t xml:space="preserve">* * *</w:t>
      </w:r>
    </w:p>
    <w:p>
      <w:pPr>
        <w:pStyle w:val="ListText"/>
        <w:numPr>
          <w:ilvl w:val="0"/>
          <w:numId w:val="8"/>
        </w:numPr>
      </w:pPr>
      <w:r>
        <w:t xml:space="preserve">no sort of sinners so mischievous to the souls of their fellow Creatures Application 2. 2. I proceed to </w:t>
      </w:r>
      <w:r>
        <w:rPr>
          <w:rStyle w:val="FootnoteReference"/>
        </w:rPr>
        <w:footnoteReference w:id="35"/>
      </w:r>
      <w:r>
        <w:t xml:space="preserve"> Consider Application I of Information How much the Present Backsliding is to be Lamented. There is a Great Backsliding . we should Lament especially by Reason by reason of the share we have in it G. is Greatly dishonoured</w:t>
      </w:r>
      <w:r>
        <w:rPr>
          <w:rStyle w:val="FootnoteReference"/>
        </w:rPr>
        <w:footnoteReference w:id="36"/>
      </w:r>
      <w:r>
        <w:t xml:space="preserve"> by it Relig. wounded &amp; doubtless many souls ruined. the common way is to Lay such Events to G. G. departs we see it to be a Common thing. for times of Remarkeable reviving of Relig. to be but short 2. Chron. 15. 2. </w:t>
      </w:r>
      <w:r>
        <w:rPr>
          <w:rStyle w:val="FootnoteReference"/>
        </w:rPr>
        <w:footnoteReference w:id="37"/>
      </w:r>
    </w:p>
    <w:p>
      <w:pPr>
        <w:pStyle w:val="BodyText"/>
      </w:pPr>
      <w:r>
        <w:t xml:space="preserve">they contain the following letter]</w:t>
      </w:r>
      <w:r>
        <w:rPr>
          <w:rStyle w:val="FootnoteReference"/>
        </w:rPr>
        <w:footnoteReference w:id="38"/>
      </w:r>
      <w:r>
        <w:t xml:space="preserve"> I, the subscriber oblige my self to pay to Eleaz Porter of Hadley Eighty Pounds In Bills of publick Credit by the 20th day of this month and the like sum of seventy pounds In Bills of Publick Credit Equel In value to Bills of old tenner on this province by the twentyeth day of may next which will be In the year 1743 as witness my hand with the Lawfull Interest thereof from this day till the whole be paid witness my hand this seventh day of may 1742 In the 15 year of the Kings Reign </w:t>
      </w:r>
      <w:r>
        <w:rPr>
          <w:rStyle w:val="FootnoteReference"/>
        </w:rPr>
        <w:footnoteReference w:id="39"/>
      </w:r>
    </w:p>
    <w:p>
      <w:pPr>
        <w:pStyle w:val="BodyText"/>
      </w:pPr>
      <w:r>
        <w:t xml:space="preserve">7 May, 1742 mr Edwards notes 140ll-----</w:t>
      </w:r>
    </w:p>
    <w:p>
      <w:pPr>
        <w:pStyle w:val="SceneBreak"/>
      </w:pPr>
      <w:r>
        <w:t xml:space="preserve">* * *</w:t>
      </w:r>
    </w:p>
    <w:p>
      <w:pPr>
        <w:pStyle w:val="BodyText"/>
      </w:pPr>
      <w:r>
        <w:t xml:space="preserve">may 21, 1742. Recd the first payment viz 70 ll ----- ] &amp; while we Lament -- -- we ought to Enquire into the Causes. Here was a Glorious work. we one would as tho G. was Going to Conquer all in order the better</w:t>
      </w:r>
      <w:r>
        <w:rPr>
          <w:rStyle w:val="FootnoteReference"/>
        </w:rPr>
        <w:footnoteReference w:id="40"/>
      </w:r>
      <w:r>
        <w:t xml:space="preserve"> to Judge of this 1 Cause to deternmine this I will shew in some particulars what things have a tendency. or what things are of such a nature that we may Judging according to their wicked nature &amp; Gods manner of dealing with a People we have Reason to Expect such an Event as the Conseq. when they are found amongst a people among whom Religi G. has Revived his w. &amp; this may properly lead us to Consid. whether</w:t>
      </w:r>
      <w:r>
        <w:rPr>
          <w:rStyle w:val="FootnoteReference"/>
        </w:rPr>
        <w:footnoteReference w:id="41"/>
      </w:r>
      <w:r>
        <w:t xml:space="preserve"> these things .</w:t>
      </w:r>
    </w:p>
    <w:p>
      <w:pPr>
        <w:pStyle w:val="SceneBreak"/>
      </w:pPr>
      <w:r>
        <w:t xml:space="preserve">* * *</w:t>
      </w:r>
    </w:p>
    <w:p>
      <w:pPr>
        <w:pStyle w:val="ListText"/>
        <w:numPr>
          <w:ilvl w:val="0"/>
          <w:numId w:val="4"/>
        </w:numPr>
      </w:pPr>
      <w:r>
        <w:t xml:space="preserve">when there are many Hyp ocri Hypocrites . There is no sinners make so much mischief Those are as Achan was Treacher a number of traitors in an Army will soon put an End to the success . [------------] if there be treachery in a Kingd. </w:t>
      </w:r>
      <w:r>
        <w:rPr>
          <w:rStyle w:val="FootnoteReference"/>
        </w:rPr>
        <w:footnoteReference w:id="42"/>
      </w:r>
    </w:p>
    <w:p>
      <w:pPr>
        <w:pStyle w:val="ListText"/>
        <w:numPr>
          <w:ilvl w:val="0"/>
          <w:numId w:val="3"/>
        </w:numPr>
      </w:pPr>
      <w:r>
        <w:t xml:space="preserve">Great mixtures of false Relig. with true. n Relig. not Running in a Right Channel. when we go going in a wrong paths . w those paths will Run out as often it is when persons are Going a Journey. The Right way is called the way everlasting. Ps. 139. 24. if we dont build the House</w:t>
      </w:r>
      <w:r>
        <w:rPr>
          <w:rStyle w:val="FootnoteReference"/>
        </w:rPr>
        <w:footnoteReference w:id="43"/>
      </w:r>
      <w:r>
        <w:t xml:space="preserve"> with strong materials no wonder it the building Comes down. tho parts be strong. if some be Pillars of stone -- yet ----</w:t>
      </w:r>
    </w:p>
    <w:p>
      <w:pPr>
        <w:pStyle w:val="SceneBreak"/>
      </w:pPr>
      <w:r>
        <w:t xml:space="preserve">* * *</w:t>
      </w:r>
    </w:p>
    <w:p>
      <w:pPr>
        <w:pStyle w:val="BodyText"/>
      </w:pPr>
      <w:r>
        <w:t xml:space="preserve">if we seek not the Lord after the due order. 1 Chron. 15. 13. false rules are followed as this F the True Rules misinterpreted &amp; misapplied. if Relig. dont</w:t>
      </w:r>
      <w:r>
        <w:rPr>
          <w:rStyle w:val="FootnoteReference"/>
        </w:rPr>
        <w:footnoteReference w:id="44"/>
      </w:r>
      <w:r>
        <w:t xml:space="preserve"> mixtures of what is carnal &amp; selfish. &amp; not purely sp. false when men forsake the True Light to follow false Lights false affections false Zeal. Exp. deg Greatly mix'd Greatly degenerate. 3. much self Confid.</w:t>
      </w:r>
      <w:r>
        <w:rPr>
          <w:rStyle w:val="FootnoteReference"/>
        </w:rPr>
        <w:footnoteReference w:id="45"/>
      </w:r>
      <w:r>
        <w:t xml:space="preserve"> or trusting in an arm of flesh. sp. Pride. trusting in their own wisd own He Light &amp; Exp. steadfastness Goodness of their Renewed Hearts. nothing so Contrary to the Gosp. &amp; has such a tendency to Quench the sp. of G. and whom trust very much to Instru when ministers because of Great success begin to sacrifice to their own nat. &amp; when men begin</w:t>
      </w:r>
      <w:r>
        <w:rPr>
          <w:rStyle w:val="FootnoteReference"/>
        </w:rPr>
        <w:footnoteReference w:id="46"/>
      </w:r>
      <w:r>
        <w:t xml:space="preserve"> to ascribe much to Instruments</w:t>
      </w:r>
    </w:p>
    <w:p>
      <w:pPr>
        <w:pStyle w:val="SceneBreak"/>
      </w:pPr>
      <w:r>
        <w:t xml:space="preserve">* * *</w:t>
      </w:r>
    </w:p>
    <w:p>
      <w:pPr>
        <w:pStyle w:val="ListText"/>
        <w:numPr>
          <w:ilvl w:val="0"/>
          <w:numId w:val="2"/>
        </w:numPr>
      </w:pPr>
      <w:r>
        <w:t xml:space="preserve">Religions Running to much out into the Less Essential parts turn the stream out of its proper Channel. tends but ti if a tree if the sap of a tree Runs out too much into Leaves . </w:t>
      </w:r>
      <w:r>
        <w:rPr>
          <w:rStyle w:val="FootnoteReference"/>
        </w:rPr>
        <w:footnoteReference w:id="47"/>
      </w:r>
    </w:p>
    <w:p>
      <w:pPr>
        <w:pStyle w:val="BodyText"/>
      </w:pPr>
      <w:r>
        <w:t xml:space="preserve">so in some plants if the blade be exceeding Rank. if we strengthen the Essential parts of Relig. that strengthens the vessels. &amp; that tends to Continue the Health a man may seem exceeding strong in his Limbs a little while that a is very weak at his vitals. &amp; more Essential parts of his body but his strength will be shortlived. </w:t>
      </w:r>
      <w:r>
        <w:rPr>
          <w:rStyle w:val="FootnoteReference"/>
        </w:rPr>
        <w:footnoteReference w:id="48"/>
      </w:r>
    </w:p>
    <w:p>
      <w:pPr>
        <w:pStyle w:val="BodyText"/>
      </w:pPr>
      <w:r>
        <w:t xml:space="preserve">the day dec of dec Tis so far as I am able to Judge by the accounts I have seen of the Chh. of G. in diff. ages there never was a decay of a Great Revival of Relig. but it was owing to one or other some such causes as these . when once Relig. Comes to be settled in its purity. Let v Let it be Consid.</w:t>
      </w:r>
      <w:r>
        <w:rPr>
          <w:rStyle w:val="FootnoteReference"/>
        </w:rPr>
        <w:footnoteReference w:id="49"/>
      </w:r>
      <w:r>
        <w:t xml:space="preserve"> whether we hant Reason to think. G expects we should enq. into the Cause &amp; pray to him to shew He sys Hos. 5. 15. I will Go &amp; Return unto my Place. till they acknowledge their offence must be sensible of their offence. </w:t>
      </w:r>
      <w:r>
        <w:rPr>
          <w:rStyle w:val="FootnoteReference"/>
        </w:rPr>
        <w:footnoteReference w:id="50"/>
      </w:r>
    </w:p>
    <w:p>
      <w:pPr>
        <w:pStyle w:val="BodyText"/>
      </w:pPr>
      <w:r>
        <w:t xml:space="preserve">II. Use of self- Exam. Let this put Persons on Examining thems. whether it bent with them as it was [with] those spoken of in the text. whether not backslidden &amp; Exam Try your backslidings whether they are not such as shews your Hypocrisy that you are Rotten at Heart Backsliding is often</w:t>
      </w:r>
      <w:r>
        <w:rPr>
          <w:rStyle w:val="FootnoteReference"/>
        </w:rPr>
        <w:footnoteReference w:id="51"/>
      </w:r>
      <w:r>
        <w:t xml:space="preserve"> from time to time mentiond in SS. as one of the Greatest Evidences of Hypocrisy . put their Hand to the plough. drew back. morning Cloud. deceitfull Conv. false faith is temporary. stony Ground Thorny Ground These things that</w:t>
      </w:r>
      <w:r>
        <w:rPr>
          <w:rStyle w:val="FootnoteReference"/>
        </w:rPr>
        <w:footnoteReference w:id="52"/>
      </w:r>
      <w:r>
        <w:t xml:space="preserve"> try our Perseverance are mentiond from time to time in SS. as the Greatest En Trials of sincerity</w:t>
      </w:r>
    </w:p>
    <w:p>
      <w:pPr>
        <w:pStyle w:val="SceneBreak"/>
      </w:pPr>
      <w:r>
        <w:t xml:space="preserve">* * *</w:t>
      </w:r>
    </w:p>
    <w:p>
      <w:pPr>
        <w:pStyle w:val="BodyText"/>
      </w:pPr>
      <w:r>
        <w:t xml:space="preserve">such are persecutions occasions of self-denial</w:t>
      </w:r>
    </w:p>
    <w:p>
      <w:pPr>
        <w:pStyle w:val="SceneBreak"/>
      </w:pPr>
      <w:r>
        <w:t xml:space="preserve">* * *</w:t>
      </w:r>
    </w:p>
    <w:p>
      <w:pPr>
        <w:pStyle w:val="BodyText"/>
      </w:pPr>
      <w:r>
        <w:t xml:space="preserve">A strict Examination of our selves with Respect to this matter is especially more proper &amp; requisite at such a time as this when it is a day of declension</w:t>
      </w:r>
    </w:p>
    <w:p>
      <w:pPr>
        <w:pStyle w:val="SceneBreak"/>
      </w:pPr>
      <w:r>
        <w:t xml:space="preserve">* * *</w:t>
      </w:r>
    </w:p>
    <w:p>
      <w:pPr>
        <w:pStyle w:val="BodyText"/>
      </w:pPr>
      <w:r>
        <w:t xml:space="preserve">The Life a Time of Remarkeable outpouring of the sp. of G. is in SS. compared to a time when the Trees &amp; the Earth in are in the Blossom Here it may be Enquired</w:t>
      </w:r>
      <w:r>
        <w:rPr>
          <w:rStyle w:val="FootnoteReference"/>
        </w:rPr>
        <w:footnoteReference w:id="53"/>
      </w:r>
      <w:r>
        <w:t xml:space="preserve"> w Enquired . what Backsliding is an Evid. of Hypocrisy . Hyp. Backsliding is indeed often mentioned as an Evid of Hyp. -- But surely all Backsliding is not. ------- ----- In answering I shall take the SS. for the only Rule to Guide us</w:t>
      </w:r>
    </w:p>
    <w:p>
      <w:pPr>
        <w:pStyle w:val="SceneBreak"/>
      </w:pPr>
      <w:r>
        <w:t xml:space="preserve">* * *</w:t>
      </w:r>
    </w:p>
    <w:p>
      <w:pPr>
        <w:pStyle w:val="ListText"/>
        <w:numPr>
          <w:ilvl w:val="0"/>
          <w:numId w:val="4"/>
        </w:numPr>
      </w:pPr>
      <w:r>
        <w:t xml:space="preserve">a departing from the Profession of Relig. turning Infidels This may be mans ways turning Infidels</w:t>
      </w:r>
      <w:r>
        <w:rPr>
          <w:rStyle w:val="FootnoteReference"/>
        </w:rPr>
        <w:footnoteReference w:id="54"/>
      </w:r>
      <w:r>
        <w:t xml:space="preserve"> Hereticks. forsaking ordinances &amp; out acts of publick Relig. Heb. 10. 25. forsaking the assembling ourselves together 1 Joh. 2. 19. They went out from us because they were not of us forsaking an outward shew of Respect to saints through Relig. all those a</w:t>
      </w:r>
      <w:r>
        <w:rPr>
          <w:rStyle w:val="FootnoteReference"/>
        </w:rPr>
        <w:footnoteReference w:id="55"/>
      </w:r>
      <w:r>
        <w:t xml:space="preserve"> or thus forsaking the profession is an Evid. Math. 10. 33. &amp; 24. 12. 13. Lamps Go out.</w:t>
      </w:r>
    </w:p>
    <w:p>
      <w:pPr>
        <w:pStyle w:val="SceneBreak"/>
      </w:pPr>
      <w:r>
        <w:t xml:space="preserve">* * *</w:t>
      </w:r>
    </w:p>
    <w:p>
      <w:pPr>
        <w:pStyle w:val="ListText"/>
        <w:numPr>
          <w:ilvl w:val="0"/>
          <w:numId w:val="3"/>
        </w:numPr>
      </w:pPr>
      <w:r>
        <w:t xml:space="preserve">when men Grow weary of Relig. so as Habitually to dislike it</w:t>
      </w:r>
    </w:p>
    <w:p>
      <w:pPr>
        <w:pStyle w:val="SceneBreak"/>
      </w:pPr>
      <w:r>
        <w:t xml:space="preserve">* * *</w:t>
      </w:r>
    </w:p>
    <w:p>
      <w:pPr>
        <w:pStyle w:val="BodyText"/>
      </w:pPr>
      <w:r>
        <w:t xml:space="preserve">sp. Relig. Fervent there Relig.</w:t>
      </w:r>
    </w:p>
    <w:p>
      <w:pPr>
        <w:pStyle w:val="SceneBreak"/>
      </w:pPr>
      <w:r>
        <w:t xml:space="preserve">* * *</w:t>
      </w:r>
    </w:p>
    <w:p>
      <w:pPr>
        <w:pStyle w:val="BodyText"/>
      </w:pPr>
      <w:r>
        <w:t xml:space="preserve">disrelish in thems. not honour it in others</w:t>
      </w:r>
    </w:p>
    <w:p>
      <w:pPr>
        <w:pStyle w:val="SceneBreak"/>
      </w:pPr>
      <w:r>
        <w:t xml:space="preserve">* * *</w:t>
      </w:r>
    </w:p>
    <w:p>
      <w:pPr>
        <w:pStyle w:val="BodyText"/>
      </w:pPr>
      <w:r>
        <w:t xml:space="preserve">This is that Growing weary by which persons fail of Reaping the Harvest . Gal. 6. 9. reap if faint not </w:t>
      </w:r>
      <w:r>
        <w:rPr>
          <w:rStyle w:val="FootnoteReference"/>
        </w:rPr>
        <w:footnoteReference w:id="56"/>
      </w:r>
    </w:p>
    <w:p>
      <w:pPr>
        <w:pStyle w:val="BodyText"/>
      </w:pPr>
      <w:r>
        <w:t xml:space="preserve">by this i in this mans Love waxes cold in the sense of Math. 24. 12. --- By this they fail of that Patience that is often spoken of as necessary to salva. bring forth fr. with P. Heb. 10. 36. to the End we ha ye have need of patience. run with Patience Rom. 2. 7. -- Patient Continuance</w:t>
      </w:r>
    </w:p>
    <w:p>
      <w:pPr>
        <w:pStyle w:val="SceneBreak"/>
      </w:pPr>
      <w:r>
        <w:t xml:space="preserve">* * *</w:t>
      </w:r>
    </w:p>
    <w:p>
      <w:pPr>
        <w:pStyle w:val="BodyText"/>
      </w:pPr>
      <w:r>
        <w:t xml:space="preserve">This shews that the Emnity of their Hearts was never mortified </w:t>
      </w:r>
      <w:r>
        <w:rPr>
          <w:rStyle w:val="FootnoteReference"/>
        </w:rPr>
        <w:footnoteReference w:id="57"/>
      </w:r>
      <w:r>
        <w:t xml:space="preserve"> new Habits nature never Given. Growing weary of G. spoken of in as an argum. of Hyp. Isai. 43. 22. But thou hast not called upon me O Jacob thou hast been weary</w:t>
      </w:r>
    </w:p>
    <w:p>
      <w:pPr>
        <w:pStyle w:val="SceneBreak"/>
      </w:pPr>
      <w:r>
        <w:t xml:space="preserve">* * *</w:t>
      </w:r>
    </w:p>
    <w:p>
      <w:pPr>
        <w:pStyle w:val="BodyText"/>
      </w:pPr>
      <w:r>
        <w:t xml:space="preserve">so a being weary of duties of Relig. Mal. 1. 13. what a weariness is it. 3. Backsliding so as to </w:t>
      </w:r>
      <w:r>
        <w:rPr>
          <w:rStyle w:val="FootnoteReference"/>
        </w:rPr>
        <w:footnoteReference w:id="58"/>
      </w:r>
      <w:r>
        <w:t xml:space="preserve"> come to that that ordinarily there shall be no Remarkeable alteration in them from th what was before they appeared to be converted.</w:t>
      </w:r>
    </w:p>
    <w:p>
      <w:pPr>
        <w:pStyle w:val="SceneBreak"/>
      </w:pPr>
      <w:r>
        <w:t xml:space="preserve">* * *</w:t>
      </w:r>
    </w:p>
    <w:p>
      <w:pPr>
        <w:pStyle w:val="BodyText"/>
      </w:pPr>
      <w:r>
        <w:t xml:space="preserve">no Remarkeable inward alteration attending Change nothing nothi not sensibly very much otherwise. affections Gone sense of things without new dispositions no way Remarkeably fals</w:t>
      </w:r>
    </w:p>
    <w:p>
      <w:pPr>
        <w:pStyle w:val="SceneBreak"/>
      </w:pPr>
      <w:r>
        <w:t xml:space="preserve">* * *</w:t>
      </w:r>
    </w:p>
    <w:p>
      <w:pPr>
        <w:pStyle w:val="BodyText"/>
      </w:pPr>
      <w:r>
        <w:t xml:space="preserve">___________</w:t>
      </w:r>
      <w:r>
        <w:rPr>
          <w:rStyle w:val="FootnoteReference"/>
        </w:rPr>
        <w:footnoteReference w:id="59"/>
      </w:r>
    </w:p>
    <w:p>
      <w:pPr>
        <w:pStyle w:val="BodyText"/>
      </w:pPr>
      <w:r>
        <w:t xml:space="preserve">if the Change wears out then their Religion wears out True Relig. consists in the new Crea. Gal. 6. 15. but a new Creature if that which seemed to a new Cr the New Crea. dies then they their Relig. proves as the morning Cloud . as the blade of the stony Ground. that men after Conversion</w:t>
      </w:r>
      <w:r>
        <w:rPr>
          <w:rStyle w:val="FootnoteReference"/>
        </w:rPr>
        <w:footnoteReference w:id="60"/>
      </w:r>
      <w:r>
        <w:t xml:space="preserve"> should Return and statedly be as they used to is not Consistent with what is said of true Converts. new Cr born again new Crea. old thing passb away . past away i. e. finally not consistent with that 1 Joh. 3. 9. seed remaineth in him not consistent with what is said of the </w:t>
      </w:r>
      <w:r>
        <w:rPr>
          <w:rStyle w:val="FootnoteReference"/>
        </w:rPr>
        <w:footnoteReference w:id="61"/>
      </w:r>
      <w:r>
        <w:t xml:space="preserve"> saints Growth. w There may be great alterations that may come to nothing but not a great alteration of nature.</w:t>
      </w:r>
    </w:p>
    <w:p>
      <w:pPr>
        <w:pStyle w:val="SceneBreak"/>
      </w:pPr>
      <w:r>
        <w:t xml:space="preserve">* * *</w:t>
      </w:r>
    </w:p>
    <w:p>
      <w:pPr>
        <w:pStyle w:val="BodyText"/>
      </w:pPr>
      <w:r>
        <w:t xml:space="preserve">if no Remarkeable alteration in their Behaviour. young People before vain persons before disobedient to P. uncomfortable &amp; Cross in Families</w:t>
      </w:r>
      <w:r>
        <w:rPr>
          <w:rStyle w:val="FootnoteReference"/>
        </w:rPr>
        <w:footnoteReference w:id="62"/>
      </w:r>
      <w:r>
        <w:t xml:space="preserve"> if Remarkably Θly . Proud -- Envious. ---- mise churlish. -----------</w:t>
      </w:r>
    </w:p>
    <w:p>
      <w:pPr>
        <w:pStyle w:val="SceneBreak"/>
      </w:pPr>
      <w:r>
        <w:t xml:space="preserve">* * *</w:t>
      </w:r>
    </w:p>
    <w:p>
      <w:pPr>
        <w:pStyle w:val="BodyText"/>
      </w:pPr>
      <w:r>
        <w:t xml:space="preserve">not consistent with what is said of the Change that is ---- whole man. yield members bring forth fruit with Patience when it comes to this it shews that</w:t>
      </w:r>
      <w:r>
        <w:rPr>
          <w:rStyle w:val="FootnoteReference"/>
        </w:rPr>
        <w:footnoteReference w:id="63"/>
      </w:r>
      <w:r>
        <w:t xml:space="preserve"> Persons Relig. is worn out. such Persons Lamps are G. are Gone out</w:t>
      </w:r>
    </w:p>
    <w:p>
      <w:pPr>
        <w:pStyle w:val="SceneBreak"/>
      </w:pPr>
      <w:r>
        <w:t xml:space="preserve">* * *</w:t>
      </w:r>
    </w:p>
    <w:p>
      <w:pPr>
        <w:pStyle w:val="ListText"/>
        <w:numPr>
          <w:ilvl w:val="0"/>
          <w:numId w:val="2"/>
        </w:numPr>
      </w:pPr>
      <w:r>
        <w:t xml:space="preserve">Backsliding so as in a steady Course to set their Hearts more on other things than G. when Persons come to backslide so as to Change their Gods Jer. 2. 11. Hos. 4. 16. 17. 5. when a mans Hope is the Ground of</w:t>
      </w:r>
      <w:r>
        <w:rPr>
          <w:rStyle w:val="FootnoteReference"/>
        </w:rPr>
        <w:footnoteReference w:id="64"/>
      </w:r>
      <w:r>
        <w:t xml:space="preserve"> his Backslidings a deceived Heart then turns him aside. Isai. 44. 20. Ezek. 33. 13. Trusts in his own Righ. &amp; Trusts in Gods Promise that he shall surely Live Gal. 2. 8. if I build upon the things that I destroyed I make my self a transgressour Gal. 2. 17. X is not the minister of sin Mr shepherd in his disc. of the</w:t>
      </w:r>
      <w:r>
        <w:rPr>
          <w:rStyle w:val="FootnoteReference"/>
        </w:rPr>
        <w:footnoteReference w:id="65"/>
      </w:r>
      <w:r>
        <w:t xml:space="preserve"> Parab ------ speaks of some that he calls of some that he Calls antient standers that take all their comfort from the first work &amp; after decay &amp; language Languish in Relig. which he speaks of as Hyp. His words are these speaking of the signs of a True sight of X he say thus where this is say he a man rests not here but sees more &amp; more of him Job a man sees now his Glory . but after he shall see his Love, &amp; after that he shall know his mind . The mystery of his will . &amp; then his Consent Presence &amp; all his walkings with him &amp; towards him so as to be familiar with him that in time of old age he</w:t>
      </w:r>
      <w:r>
        <w:rPr>
          <w:rStyle w:val="FootnoteReference"/>
        </w:rPr>
        <w:footnoteReference w:id="66"/>
      </w:r>
      <w:r>
        <w:t xml:space="preserve"> shall be an acq. of Xs . 2. Cor. 3. 18. from Glory to Glory whereas an Hyp. Light goes out or grows not. Hence many antient standers take all their Comfort from the first work. &amp; droop when in old age . Have we no such old standers amongst us . I Know says he the saints Light is obscured, &amp; the Lord hides his face, but then they are troubled &amp; it shall break out with healing in his wings . Have we no such antient standers among us as Mr. sheph. speaks of. </w:t>
      </w:r>
      <w:r>
        <w:rPr>
          <w:rStyle w:val="FootnoteReference"/>
        </w:rPr>
        <w:footnoteReference w:id="67"/>
      </w:r>
    </w:p>
    <w:p>
      <w:pPr>
        <w:pStyle w:val="ListText"/>
        <w:numPr>
          <w:ilvl w:val="0"/>
          <w:numId w:val="5"/>
        </w:numPr>
      </w:pPr>
      <w:r>
        <w:t xml:space="preserve">when Persons so backslide that they settled in a proud selfrigh. temper of mind tho they keep up a great deal of Relig. fall into the Condemna. of the devil. saul &amp; Judas fell so. so those backsliders spoken of . Jer. 2. 31 we are Lords we will come no more unto thee so those the Temple Jer. 7. </w:t>
      </w:r>
      <w:r>
        <w:rPr>
          <w:rStyle w:val="FootnoteReference"/>
        </w:rPr>
        <w:footnoteReference w:id="68"/>
      </w:r>
      <w:r>
        <w:t xml:space="preserve"> 4 The Temple of the L. The Temple of the L. Pharisees. awakened in John Bap. time.</w:t>
      </w:r>
    </w:p>
    <w:p>
      <w:pPr>
        <w:pStyle w:val="SceneBreak"/>
      </w:pPr>
      <w:r>
        <w:t xml:space="preserve">* * *</w:t>
      </w:r>
    </w:p>
    <w:p>
      <w:pPr>
        <w:pStyle w:val="ListText"/>
        <w:numPr>
          <w:ilvl w:val="0"/>
          <w:numId w:val="8"/>
        </w:numPr>
      </w:pPr>
      <w:r>
        <w:t xml:space="preserve">when men so backslide as that they leave off the more difficult &amp; Laborious part Hard part of Relig. He that having set his Hand to the Plow . ----- Luke 9. 62. ------- or 8 when they Backslide</w:t>
      </w:r>
      <w:r>
        <w:rPr>
          <w:rStyle w:val="FootnoteReference"/>
        </w:rPr>
        <w:footnoteReference w:id="69"/>
      </w:r>
      <w:r>
        <w:t xml:space="preserve"> so that it Comes is from time to time their way to be their manner to quit their duty in when they meet with any Great trial in time of Tempta. fall away. Mr. stoddard [-] says dead fish.</w:t>
      </w:r>
    </w:p>
    <w:p>
      <w:pPr>
        <w:pStyle w:val="SceneBreak"/>
      </w:pPr>
      <w:r>
        <w:t xml:space="preserve">* * *</w:t>
      </w:r>
    </w:p>
    <w:p>
      <w:pPr>
        <w:pStyle w:val="BodyText"/>
      </w:pPr>
      <w:r>
        <w:t xml:space="preserve">G. mentions that they that will be so foolish as to backslide in Relig. shall have enough of of their backsliding . Prov. 14. 14. ------</w:t>
      </w:r>
    </w:p>
    <w:p>
      <w:pPr>
        <w:pStyle w:val="SceneBreak"/>
      </w:pPr>
      <w:r>
        <w:t xml:space="preserve">* * *</w:t>
      </w:r>
    </w:p>
    <w:p>
      <w:pPr>
        <w:pStyle w:val="BodyText"/>
      </w:pPr>
      <w:r>
        <w:t xml:space="preserve">------- such 9. when Persons</w:t>
      </w:r>
      <w:r>
        <w:rPr>
          <w:rStyle w:val="FootnoteReference"/>
        </w:rPr>
        <w:footnoteReference w:id="70"/>
      </w:r>
      <w:r>
        <w:t xml:space="preserve"> Backslide so as not to hold out to be universally holy.</w:t>
      </w:r>
    </w:p>
    <w:p>
      <w:pPr>
        <w:pStyle w:val="SceneBreak"/>
      </w:pPr>
      <w:r>
        <w:t xml:space="preserve">* * *</w:t>
      </w:r>
    </w:p>
    <w:p>
      <w:pPr>
        <w:pStyle w:val="BodyText"/>
      </w:pPr>
      <w:r>
        <w:t xml:space="preserve">universal Holiness is often spoken of as the only [--] Evangelical Holiness. in in the whole man . if one member Corrupt in all parts of duty . Joh. 15. 14. Friends if ye do whatsoever Ps. 119. 6. -- Respect to all</w:t>
      </w:r>
      <w:r>
        <w:rPr>
          <w:rStyle w:val="FootnoteReference"/>
        </w:rPr>
        <w:footnoteReference w:id="71"/>
      </w:r>
    </w:p>
    <w:p>
      <w:pPr>
        <w:pStyle w:val="SceneBreak"/>
      </w:pPr>
      <w:r>
        <w:t xml:space="preserve">* * *</w:t>
      </w:r>
    </w:p>
    <w:p>
      <w:pPr>
        <w:pStyle w:val="BodyText"/>
      </w:pPr>
      <w:r>
        <w:t xml:space="preserve">ages must be slain.</w:t>
      </w:r>
    </w:p>
    <w:p>
      <w:pPr>
        <w:pStyle w:val="SceneBreak"/>
      </w:pPr>
      <w:r>
        <w:t xml:space="preserve">* * *</w:t>
      </w:r>
    </w:p>
    <w:p>
      <w:pPr>
        <w:pStyle w:val="BodyText"/>
      </w:pPr>
      <w:r>
        <w:t xml:space="preserve">Pharoah</w:t>
      </w:r>
    </w:p>
    <w:p>
      <w:pPr>
        <w:pStyle w:val="SceneBreak"/>
      </w:pPr>
      <w:r>
        <w:t xml:space="preserve">* * *</w:t>
      </w:r>
    </w:p>
    <w:p>
      <w:pPr>
        <w:pStyle w:val="BodyText"/>
      </w:pPr>
      <w:r>
        <w:t xml:space="preserve">no Idol. deut. 27. 15. putteth in a secret Place .</w:t>
      </w:r>
    </w:p>
    <w:p>
      <w:pPr>
        <w:pStyle w:val="SceneBreak"/>
      </w:pPr>
      <w:r>
        <w:t xml:space="preserve">* * *</w:t>
      </w:r>
    </w:p>
    <w:p>
      <w:pPr>
        <w:pStyle w:val="BodyText"/>
      </w:pPr>
      <w:r>
        <w:t xml:space="preserve">if men fall away from this they put the appearances of this it they appear to be destitute of true Holiness. so not statedly to live in any one Known sin</w:t>
      </w:r>
    </w:p>
    <w:p>
      <w:pPr>
        <w:pStyle w:val="SceneBreak"/>
      </w:pPr>
      <w:r>
        <w:t xml:space="preserve">* * *</w:t>
      </w:r>
    </w:p>
    <w:p>
      <w:pPr>
        <w:pStyle w:val="BodyText"/>
      </w:pPr>
      <w:r>
        <w:t xml:space="preserve">we must wholly follow the L. as Calab. deut. 1. 36. Tho but a small sin</w:t>
      </w:r>
      <w:r>
        <w:rPr>
          <w:rStyle w:val="FootnoteReference"/>
        </w:rPr>
        <w:footnoteReference w:id="72"/>
      </w:r>
      <w:r>
        <w:t xml:space="preserve"> sin of omission . particularly omitting Prayer. Job. 8. 9. 10. will he alwaies call upon G. Job 15. 4. casteth off fear &amp; Restrainest Prayer. 10. obstinancy</w:t>
      </w:r>
      <w:r>
        <w:rPr>
          <w:rStyle w:val="FootnoteReference"/>
        </w:rPr>
        <w:footnoteReference w:id="73"/>
      </w:r>
      <w:r>
        <w:t xml:space="preserve"> in a backsliding. Jer. 8. 5. why should ye be stricken any more he will Revolt more &amp; more. Jer. 8. 4. 5. 6.</w:t>
      </w:r>
    </w:p>
    <w:p>
      <w:pPr>
        <w:pStyle w:val="SceneBreak"/>
      </w:pPr>
      <w:r>
        <w:t xml:space="preserve">* * *</w:t>
      </w:r>
    </w:p>
    <w:p>
      <w:pPr>
        <w:pStyle w:val="SceneBreak"/>
      </w:pPr>
      <w:r>
        <w:t xml:space="preserve">* * *</w:t>
      </w:r>
    </w:p>
    <w:p>
      <w:pPr>
        <w:pStyle w:val="SceneBreak"/>
      </w:pPr>
      <w:r>
        <w:t xml:space="preserve">* * *</w:t>
      </w:r>
    </w:p>
    <w:p>
      <w:pPr>
        <w:pStyle w:val="BodyText"/>
      </w:pPr>
      <w:r>
        <w:t xml:space="preserve">III. Use of warning to all to beware of Backsliding in Relig. 1. Consid how G. abhors this sin &amp; how he has threaten'd it in his word.</w:t>
      </w:r>
      <w:r>
        <w:rPr>
          <w:rStyle w:val="FootnoteReference"/>
        </w:rPr>
        <w:footnoteReference w:id="74"/>
      </w:r>
      <w:r>
        <w:t xml:space="preserve"> Heb. 10. 38. if any m. draw back. How was he pro greatly was he provoked with the Backsliders in the wild. 1 Chron. 28. 9. --- if thou seek ------ but if thou forsake &amp; see how awfully Backsliders are threatend Jer. 17. 13 ----------</w:t>
      </w:r>
    </w:p>
    <w:p>
      <w:pPr>
        <w:pStyle w:val="SceneBreak"/>
      </w:pPr>
      <w:r>
        <w:t xml:space="preserve">* * *</w:t>
      </w:r>
    </w:p>
    <w:p>
      <w:pPr>
        <w:pStyle w:val="BodyText"/>
      </w:pPr>
      <w:r>
        <w:t xml:space="preserve">how</w:t>
      </w:r>
      <w:r>
        <w:rPr>
          <w:rStyle w:val="FootnoteReference"/>
        </w:rPr>
        <w:footnoteReference w:id="75"/>
      </w:r>
      <w:r>
        <w:t xml:space="preserve"> you may Judge how difficultly pardon is obtained for the sin by. Jer. 5. 7. -------------------</w:t>
      </w:r>
    </w:p>
    <w:p>
      <w:pPr>
        <w:pStyle w:val="SceneBreak"/>
      </w:pPr>
      <w:r>
        <w:t xml:space="preserve">* * *</w:t>
      </w:r>
    </w:p>
    <w:p>
      <w:pPr>
        <w:pStyle w:val="BodyText"/>
      </w:pPr>
      <w:r>
        <w:t xml:space="preserve">&amp; what wrath did G. express towards Lots wife -----------------</w:t>
      </w:r>
    </w:p>
    <w:p>
      <w:pPr>
        <w:pStyle w:val="SceneBreak"/>
      </w:pPr>
      <w:r>
        <w:t xml:space="preserve">* * *</w:t>
      </w:r>
    </w:p>
    <w:p>
      <w:pPr>
        <w:pStyle w:val="BodyText"/>
      </w:pPr>
      <w:r>
        <w:t xml:space="preserve">That the most terrible Part of Judgmts befall backsliders seems to be intimated by Xs saying to the man -------- pool of Bethesda. Joh. 5. 14.</w:t>
      </w:r>
      <w:r>
        <w:rPr>
          <w:rStyle w:val="FootnoteReference"/>
        </w:rPr>
        <w:footnoteReference w:id="76"/>
      </w:r>
      <w:r>
        <w:t xml:space="preserve"> Behold thou are made whole . ------</w:t>
      </w:r>
    </w:p>
    <w:p>
      <w:pPr>
        <w:pStyle w:val="SceneBreak"/>
      </w:pPr>
      <w:r>
        <w:t xml:space="preserve">* * *</w:t>
      </w:r>
    </w:p>
    <w:p>
      <w:pPr>
        <w:pStyle w:val="BodyText"/>
      </w:pPr>
      <w:r>
        <w:t xml:space="preserve">The Aps </w:t>
      </w:r>
      <w:r>
        <w:rPr>
          <w:rStyle w:val="FootnoteReference"/>
        </w:rPr>
        <w:footnoteReference w:id="77"/>
      </w:r>
      <w:r>
        <w:t xml:space="preserve"> it seems that the Greatest severity of Gods wrath Comes on those the apostatize &amp; fall away from G. by Rom. 11. 22. behold theref the Goodn. &amp; severity of G. ------------</w:t>
      </w:r>
    </w:p>
    <w:p>
      <w:pPr>
        <w:pStyle w:val="SceneBreak"/>
      </w:pPr>
      <w:r>
        <w:t xml:space="preserve">* * *</w:t>
      </w:r>
    </w:p>
    <w:p>
      <w:pPr>
        <w:pStyle w:val="BodyText"/>
      </w:pPr>
      <w:r>
        <w:t xml:space="preserve">G. threatens that they that will be so foolish as to backslide in Relig. shall have enough of their backsliding. such such shall be thrust out of the K. of G. as</w:t>
      </w:r>
      <w:r>
        <w:rPr>
          <w:rStyle w:val="FootnoteReference"/>
        </w:rPr>
        <w:footnoteReference w:id="78"/>
      </w:r>
      <w:r>
        <w:t xml:space="preserve"> peculiarly unfit . ---- He that having put his hand to the plough. 1 To such as seeking salva. that Loook on thems. to be in a state of nature of na if any such are here . 1 Loose all that be hardens Chil. of Is. went back again to the Red sea.</w:t>
      </w:r>
    </w:p>
    <w:p>
      <w:pPr>
        <w:pStyle w:val="SceneBreak"/>
      </w:pPr>
      <w:r>
        <w:t xml:space="preserve">* * *</w:t>
      </w:r>
    </w:p>
    <w:p>
      <w:pPr>
        <w:pStyle w:val="ListText"/>
        <w:numPr>
          <w:ilvl w:val="0"/>
          <w:numId w:val="3"/>
        </w:numPr>
      </w:pPr>
      <w:r>
        <w:t xml:space="preserve">Put your selves under Grand disadvantages ever to obtain salva . Heart harder . -- Less assistance -- satan a stronger Possessions . Loss of time --- Grow older . ---- more work to do. ---- Chil of Is. in wild. ---- a man once Conquered by an Enemy more likely to be over come again</w:t>
      </w:r>
    </w:p>
    <w:p>
      <w:pPr>
        <w:pStyle w:val="SceneBreak"/>
      </w:pPr>
      <w:r>
        <w:t xml:space="preserve">* * *</w:t>
      </w:r>
    </w:p>
    <w:p>
      <w:pPr>
        <w:pStyle w:val="BodyText"/>
      </w:pPr>
      <w:r>
        <w:t xml:space="preserve">3 oftentimes G. finally Leaves 'em</w:t>
      </w:r>
    </w:p>
    <w:p>
      <w:pPr>
        <w:pStyle w:val="SceneBreak"/>
      </w:pPr>
      <w:r>
        <w:t xml:space="preserve">* * *</w:t>
      </w:r>
    </w:p>
    <w:p>
      <w:pPr>
        <w:pStyle w:val="ListText"/>
        <w:numPr>
          <w:ilvl w:val="0"/>
          <w:numId w:val="3"/>
        </w:numPr>
      </w:pPr>
      <w:r>
        <w:t xml:space="preserve">In whom there been here b has been an hope and appearances of Glo Godliness Math 23. 14. for a pretence make Long such are represented the worst in SS. Math. 23. 14. for a pretence make Long</w:t>
      </w:r>
    </w:p>
    <w:p>
      <w:pPr>
        <w:pStyle w:val="SceneBreak"/>
      </w:pPr>
      <w:r>
        <w:t xml:space="preserve">* * *</w:t>
      </w:r>
    </w:p>
    <w:p>
      <w:pPr>
        <w:pStyle w:val="BodyText"/>
      </w:pPr>
      <w:r>
        <w:t xml:space="preserve">Enemies in the Regal City Enemies in the Kings Family. Last state worse than the first . Math. 12. 45. &amp; c. -----</w:t>
      </w:r>
      <w:r>
        <w:rPr>
          <w:rStyle w:val="FootnoteReference"/>
        </w:rPr>
        <w:footnoteReference w:id="79"/>
      </w:r>
    </w:p>
    <w:p>
      <w:pPr>
        <w:pStyle w:val="SceneBreak"/>
      </w:pPr>
      <w:r>
        <w:t xml:space="preserve">* * *</w:t>
      </w:r>
    </w:p>
    <w:p>
      <w:pPr>
        <w:pStyle w:val="BodyText"/>
      </w:pPr>
      <w:r>
        <w:t xml:space="preserve">if you don't backslide to that degree &amp; in that manner it Keeps the soul lean how darkens the mind. may How is life wasted away in such a way as this more like to the Consequences are such as you will dread if you are a Child of G. now you Lay a foundation for sorrow.</w:t>
      </w:r>
    </w:p>
    <w:p>
      <w:pPr>
        <w:pStyle w:val="SceneBreak"/>
      </w:pPr>
      <w:r>
        <w:t xml:space="preserve">* * *</w:t>
      </w:r>
    </w:p>
    <w:p>
      <w:pPr>
        <w:pStyle w:val="BodyText"/>
      </w:pPr>
      <w:r>
        <w:t xml:space="preserve">now at this Time Let me warn you now is a time of Temptation</w:t>
      </w:r>
    </w:p>
    <w:p>
      <w:pPr>
        <w:pStyle w:val="SceneBreak"/>
      </w:pPr>
      <w:r>
        <w:t xml:space="preserve">* * *</w:t>
      </w:r>
    </w:p>
    <w:p>
      <w:pPr>
        <w:pStyle w:val="BodyText"/>
      </w:pPr>
      <w:r>
        <w:t xml:space="preserve">Let me solemnly address my self to you that Look on your selves as the Chil. of G.</w:t>
      </w:r>
    </w:p>
    <w:p>
      <w:pPr>
        <w:pStyle w:val="SceneBreak"/>
      </w:pPr>
      <w:r>
        <w:t xml:space="preserve">* * *</w:t>
      </w:r>
    </w:p>
    <w:p>
      <w:pPr>
        <w:pStyle w:val="BodyText"/>
      </w:pPr>
      <w:r>
        <w:t xml:space="preserve">you must Learn to follow G. alone to be Relig. only in </w:t>
      </w:r>
      <w:r>
        <w:rPr>
          <w:rStyle w:val="FootnoteReference"/>
        </w:rPr>
        <w:footnoteReference w:id="80"/>
      </w:r>
      <w:r>
        <w:t xml:space="preserve"> a time of General Relig. awakening is an argument either of weak Grace or no Grace at all no Greater Evidence of strength of Grace than steadfastness one would think it should bring you more to G. when you [see] others forsaking him Learn you must Learn more of the Relig. of the Closet &amp; of the Comforts of solitary Relig. To such Particularly as</w:t>
      </w:r>
      <w:r>
        <w:rPr>
          <w:rStyle w:val="FootnoteReference"/>
        </w:rPr>
        <w:footnoteReference w:id="81"/>
      </w:r>
      <w:r>
        <w:t xml:space="preserve"> have formerly backslidden &amp; have seemed to Repent &amp; Return from your backsliding but now begin to Look back again. seriously consid. [is] there any ones backsliding [as] agravated as yours [have] you had experience of the Evil of it was so have had warning. have experienced as </w:t>
      </w:r>
      <w:r>
        <w:rPr>
          <w:rStyle w:val="FootnoteReference"/>
        </w:rPr>
        <w:footnoteReference w:id="82"/>
      </w:r>
      <w:r>
        <w:t xml:space="preserve"> you hope forgiveness of that great sin. &amp; yet are going away again</w:t>
      </w:r>
    </w:p>
    <w:p>
      <w:pPr>
        <w:pStyle w:val="SceneBreak"/>
      </w:pPr>
      <w:r>
        <w:t xml:space="preserve">* * *</w:t>
      </w:r>
    </w:p>
    <w:p>
      <w:pPr>
        <w:pStyle w:val="BodyText"/>
      </w:pPr>
      <w:r>
        <w:t xml:space="preserve">is s it a thing so aggravated in sinners that awakened to backslide</w:t>
      </w:r>
    </w:p>
    <w:p>
      <w:pPr>
        <w:pStyle w:val="SceneBreak"/>
      </w:pPr>
      <w:r>
        <w:t xml:space="preserve">* * *</w:t>
      </w:r>
    </w:p>
    <w:p>
      <w:pPr>
        <w:pStyle w:val="BodyText"/>
      </w:pPr>
      <w:r>
        <w:t xml:space="preserve">is G. so provoked &amp; how then.</w:t>
      </w:r>
    </w:p>
    <w:p>
      <w:pPr>
        <w:pStyle w:val="SceneBreak"/>
      </w:pPr>
      <w:r>
        <w:t xml:space="preserve">* * *</w:t>
      </w:r>
    </w:p>
    <w:p>
      <w:pPr>
        <w:pStyle w:val="BodyText"/>
      </w:pPr>
      <w:r>
        <w:t xml:space="preserve">now where are your great affections that you had when you seem'd to be recovered from your Ba former Backsliding How affected did you seemed to be How did you condemn your self How did you seem to admire free Grace</w:t>
      </w:r>
    </w:p>
    <w:p>
      <w:pPr>
        <w:pStyle w:val="SceneBreak"/>
      </w:pPr>
      <w:r>
        <w:t xml:space="preserve">* * *</w:t>
      </w:r>
    </w:p>
    <w:p>
      <w:pPr>
        <w:pStyle w:val="BodyText"/>
      </w:pPr>
      <w:r>
        <w:t xml:space="preserve">How did you cry out of your foolishness</w:t>
      </w:r>
    </w:p>
    <w:p>
      <w:pPr>
        <w:pStyle w:val="SceneBreak"/>
      </w:pPr>
      <w:r>
        <w:t xml:space="preserve">* * *</w:t>
      </w:r>
    </w:p>
    <w:p>
      <w:pPr>
        <w:pStyle w:val="BodyText"/>
      </w:pPr>
      <w:r>
        <w:rPr>
          <w:rStyle w:val="FootnoteReference"/>
        </w:rPr>
        <w:footnoteReference w:id="83"/>
      </w:r>
    </w:p>
    <w:p>
      <w:pPr>
        <w:pStyle w:val="BodyText"/>
      </w:pPr>
      <w:r>
        <w:rPr>
          <w:rStyle w:val="FootnoteReference"/>
        </w:rPr>
        <w:footnoteReference w:id="84"/>
      </w:r>
    </w:p>
    <w:p>
      <w:pPr>
        <w:pStyle w:val="BodyText"/>
      </w:pPr>
      <w:r>
        <w:t xml:space="preserve">where now are your Resolutions</w:t>
      </w:r>
      <w:r>
        <w:rPr>
          <w:rStyle w:val="FootnoteReference"/>
        </w:rPr>
        <w:footnoteReference w:id="85"/>
      </w:r>
      <w:r>
        <w:t xml:space="preserve"> what is become of your Tears</w:t>
      </w:r>
    </w:p>
    <w:p>
      <w:pPr>
        <w:pStyle w:val="SceneBreak"/>
      </w:pPr>
      <w:r>
        <w:t xml:space="preserve">* * *</w:t>
      </w:r>
    </w:p>
    <w:p>
      <w:pPr>
        <w:pStyle w:val="BodyText"/>
      </w:pPr>
      <w:r>
        <w:t xml:space="preserve">you was greatly warned against your former Backsliding . &amp; yet how great was your declension. How much time Lost &amp; worse than Lost.</w:t>
      </w:r>
    </w:p>
    <w:p>
      <w:pPr>
        <w:pStyle w:val="SceneBreak"/>
      </w:pPr>
      <w:r>
        <w:t xml:space="preserve">* * *</w:t>
      </w:r>
    </w:p>
    <w:p>
      <w:pPr>
        <w:pStyle w:val="BodyText"/>
      </w:pPr>
      <w:r>
        <w:t xml:space="preserve">But not long ago. than you professed to see your folly. &amp; was warned again may not G. well say to you as to Ephraim &amp; Judah . Hos. 6. 4. 5. 6. 7 -----------------</w:t>
      </w:r>
    </w:p>
    <w:p>
      <w:pPr>
        <w:pStyle w:val="SceneBreak"/>
      </w:pPr>
      <w:r>
        <w:t xml:space="preserve">* * *</w:t>
      </w:r>
    </w:p>
    <w:p>
      <w:pPr>
        <w:pStyle w:val="BodyText"/>
      </w:pPr>
      <w:r>
        <w:t xml:space="preserve">O Ephraim what shall I do unto</w:t>
      </w:r>
    </w:p>
    <w:p>
      <w:pPr>
        <w:pStyle w:val="SceneBreak"/>
      </w:pPr>
      <w:r>
        <w:t xml:space="preserve">* * *</w:t>
      </w:r>
    </w:p>
    <w:p>
      <w:pPr>
        <w:pStyle w:val="SceneBreak"/>
      </w:pPr>
      <w:r>
        <w:t xml:space="preserve">* * *</w:t>
      </w:r>
    </w:p>
    <w:p>
      <w:pPr>
        <w:pStyle w:val="BodyText"/>
      </w:pPr>
      <w:r>
        <w:rPr>
          <w:rStyle w:val="FootnoteReference"/>
        </w:rPr>
        <w:footnoteReference w:id="86"/>
      </w:r>
    </w:p>
    <w:p>
      <w:pPr>
        <w:pStyle w:val="BodyText"/>
      </w:pPr>
      <w:r>
        <w:t xml:space="preserve">How Consid. How troublesom &amp; Hatefull such Changeable unsteady Friends are Looked upon in any society they are accounted a mi common nuisance. what Indignation would be excited in you . towards any one that you should treat you so Rap How are men wont to cast off with Indignation those that Treat em with repeated Treachery consid. that G. is a G. that will not be mocked. divines speak of repeated backsliding as peculiarly </w:t>
      </w:r>
      <w:r>
        <w:rPr>
          <w:rStyle w:val="FootnoteReference"/>
        </w:rPr>
        <w:footnoteReference w:id="87"/>
      </w:r>
      <w:r>
        <w:t xml:space="preserve"> </w:t>
      </w:r>
      <w:r>
        <w:rPr>
          <w:rStyle w:val="FootnoteReference"/>
        </w:rPr>
        <w:footnoteReference w:id="88"/>
      </w:r>
    </w:p>
    <w:p>
      <w:pPr>
        <w:pStyle w:val="BodyText"/>
      </w:pPr>
      <w:r>
        <w:t xml:space="preserve">Therefore consid. your self &amp; awake take the alarm &amp; Learn to be steady. if you dont hearken to this Counsel but will Go with a second Back sliding [you have] Reason to suspect your state. This is not the way of Gods Chil. does Backsliding thereby</w:t>
      </w:r>
      <w:r>
        <w:rPr>
          <w:rStyle w:val="FootnoteReference"/>
        </w:rPr>
        <w:footnoteReference w:id="89"/>
      </w:r>
      <w:r>
        <w:t xml:space="preserve"> spoken of G of which it is so said . deut. 32. 5. 6. ---------------</w:t>
      </w:r>
    </w:p>
    <w:p>
      <w:pPr>
        <w:pStyle w:val="SceneBreak"/>
      </w:pPr>
      <w:r>
        <w:t xml:space="preserve">* * *</w:t>
      </w:r>
    </w:p>
    <w:p>
      <w:pPr>
        <w:pStyle w:val="SceneBreak"/>
      </w:pPr>
      <w:r>
        <w:t xml:space="preserve">* * *</w:t>
      </w:r>
    </w:p>
    <w:p>
      <w:pPr>
        <w:pStyle w:val="Heading2"/>
      </w:pPr>
      <w:bookmarkStart w:name="heading_706_rom_1_20" w:id="5"/>
      <w:r>
        <w:t xml:space="preserve">706. Rom. 1:20</w:t>
      </w:r>
      <w:bookmarkEnd w:id="5"/>
    </w:p>
    <w:p>
      <w:pPr>
        <w:pStyle w:val="Heading2"/>
      </w:pPr>
      <w:bookmarkStart w:name="heading_706_rom_1_20_6_43_trans" w:id="6"/>
      <w:r>
        <w:t xml:space="preserve">706.Rom. 1'20(6_43) trans</w:t>
      </w:r>
      <w:bookmarkEnd w:id="6"/>
    </w:p>
    <w:p>
      <w:pPr>
        <w:pStyle w:val="BodyText"/>
      </w:pPr>
      <w:r>
        <w:t xml:space="preserve">Jonathan Edwards</w:t>
      </w:r>
    </w:p>
    <w:p>
      <w:pPr>
        <w:pStyle w:val="BodyText"/>
      </w:pPr>
      <w:r>
        <w:t xml:space="preserve">Aug. 56 June 1743.</w:t>
      </w:r>
    </w:p>
    <w:p>
      <w:pPr>
        <w:pStyle w:val="SceneBreak"/>
      </w:pPr>
      <w:r>
        <w:t xml:space="preserve">* * *</w:t>
      </w:r>
    </w:p>
    <w:p>
      <w:pPr>
        <w:pStyle w:val="BodyText"/>
      </w:pPr>
      <w:r>
        <w:t xml:space="preserve">Rom. 1. 20. For the invisible things of him from the Creation of the Q are clearly seen , being understood by the things that are made even his Et. Power &amp; Godhead. so that they are without excuse.</w:t>
      </w:r>
    </w:p>
    <w:p>
      <w:pPr>
        <w:pStyle w:val="SceneBreak"/>
      </w:pPr>
      <w:r>
        <w:t xml:space="preserve">* * *</w:t>
      </w:r>
    </w:p>
    <w:p>
      <w:pPr>
        <w:pStyle w:val="BodyText"/>
      </w:pPr>
      <w:r>
        <w:t xml:space="preserve">Thing spoken of in the Text is the Light that the Heathen sin against &amp; are Condemned by.</w:t>
      </w:r>
    </w:p>
    <w:p>
      <w:pPr>
        <w:pStyle w:val="SceneBreak"/>
      </w:pPr>
      <w:r>
        <w:t xml:space="preserve">* * *</w:t>
      </w:r>
    </w:p>
    <w:p>
      <w:pPr>
        <w:pStyle w:val="ListText"/>
        <w:numPr>
          <w:ilvl w:val="0"/>
          <w:numId w:val="4"/>
        </w:numPr>
      </w:pPr>
      <w:r>
        <w:t xml:space="preserve">what that Light discov. 1. Generally . Invisible things of G.</w:t>
      </w:r>
    </w:p>
    <w:p>
      <w:pPr>
        <w:pStyle w:val="SceneBreak"/>
      </w:pPr>
      <w:r>
        <w:t xml:space="preserve">* * *</w:t>
      </w:r>
    </w:p>
    <w:p>
      <w:pPr>
        <w:pStyle w:val="ListText"/>
        <w:numPr>
          <w:ilvl w:val="0"/>
          <w:numId w:val="3"/>
        </w:numPr>
      </w:pPr>
      <w:r>
        <w:t xml:space="preserve">partic. even his Et.</w:t>
      </w:r>
    </w:p>
    <w:p>
      <w:pPr>
        <w:pStyle w:val="SceneBreak"/>
      </w:pPr>
      <w:r>
        <w:t xml:space="preserve">* * *</w:t>
      </w:r>
    </w:p>
    <w:p>
      <w:pPr>
        <w:pStyle w:val="BodyText"/>
      </w:pPr>
      <w:r>
        <w:t xml:space="preserve">Being &amp; attributes.</w:t>
      </w:r>
    </w:p>
    <w:p>
      <w:pPr>
        <w:pStyle w:val="SceneBreak"/>
      </w:pPr>
      <w:r>
        <w:t xml:space="preserve">* * *</w:t>
      </w:r>
    </w:p>
    <w:p>
      <w:pPr>
        <w:pStyle w:val="BodyText"/>
      </w:pPr>
      <w:r>
        <w:t xml:space="preserve">2.. The means by which these things become Evid.</w:t>
      </w:r>
    </w:p>
    <w:p>
      <w:pPr>
        <w:pStyle w:val="SceneBreak"/>
      </w:pPr>
      <w:r>
        <w:t xml:space="preserve">* * *</w:t>
      </w:r>
    </w:p>
    <w:p>
      <w:pPr>
        <w:pStyle w:val="BodyText"/>
      </w:pPr>
      <w:r>
        <w:t xml:space="preserve">Creation things that are</w:t>
      </w:r>
      <w:r>
        <w:rPr>
          <w:rStyle w:val="FootnoteReference"/>
        </w:rPr>
        <w:footnoteReference w:id="90"/>
      </w:r>
      <w:r>
        <w:t xml:space="preserve"> made.</w:t>
      </w:r>
    </w:p>
    <w:p>
      <w:pPr>
        <w:pStyle w:val="SceneBreak"/>
      </w:pPr>
      <w:r>
        <w:t xml:space="preserve">* * *</w:t>
      </w:r>
    </w:p>
    <w:p>
      <w:pPr>
        <w:pStyle w:val="ListText"/>
        <w:numPr>
          <w:ilvl w:val="0"/>
          <w:numId w:val="7"/>
        </w:numPr>
      </w:pPr>
      <w:r>
        <w:t xml:space="preserve">The manner in which - -- Clearly.</w:t>
      </w:r>
    </w:p>
    <w:p>
      <w:pPr>
        <w:pStyle w:val="SceneBreak"/>
      </w:pPr>
      <w:r>
        <w:t xml:space="preserve">* * *</w:t>
      </w:r>
    </w:p>
    <w:p>
      <w:pPr>
        <w:pStyle w:val="ListText"/>
        <w:numPr>
          <w:ilvl w:val="0"/>
          <w:numId w:val="2"/>
        </w:numPr>
      </w:pPr>
      <w:r>
        <w:t xml:space="preserve">what Influence this has to the Condemna. -- -- without Excuse.</w:t>
      </w:r>
    </w:p>
    <w:p>
      <w:pPr>
        <w:pStyle w:val="SceneBreak"/>
      </w:pPr>
      <w:r>
        <w:t xml:space="preserve">* * *</w:t>
      </w:r>
    </w:p>
    <w:p>
      <w:pPr>
        <w:pStyle w:val="BodyText"/>
      </w:pPr>
      <w:r>
        <w:t xml:space="preserve">doc . The Being &amp; attributes of G. are exceeding clearly to be seen by the works of Creation. ___________1. that both being &amp; attributes of G. are evident . 2. speak something of the Clearness of the Evidence .</w:t>
      </w:r>
    </w:p>
    <w:p>
      <w:pPr>
        <w:pStyle w:val="SceneBreak"/>
      </w:pPr>
      <w:r>
        <w:t xml:space="preserve">* * *</w:t>
      </w:r>
    </w:p>
    <w:p>
      <w:pPr>
        <w:pStyle w:val="ListText"/>
        <w:numPr>
          <w:ilvl w:val="0"/>
          <w:numId w:val="4"/>
        </w:numPr>
      </w:pPr>
      <w:r>
        <w:t xml:space="preserve">I would shew that there is some being that ha is the Cause of &amp; has produced this Q</w:t>
      </w:r>
    </w:p>
    <w:p>
      <w:pPr>
        <w:pStyle w:val="SceneBreak"/>
      </w:pPr>
      <w:r>
        <w:t xml:space="preserve">* * *</w:t>
      </w:r>
    </w:p>
    <w:p>
      <w:pPr>
        <w:pStyle w:val="ListText"/>
        <w:numPr>
          <w:ilvl w:val="0"/>
          <w:numId w:val="3"/>
        </w:numPr>
      </w:pPr>
      <w:r>
        <w:t xml:space="preserve">I would shew that this being is but one. 1. There is some</w:t>
      </w:r>
      <w:r>
        <w:rPr>
          <w:rStyle w:val="FootnoteReference"/>
        </w:rPr>
        <w:footnoteReference w:id="91"/>
      </w:r>
      <w:r>
        <w:t xml:space="preserve"> Et. Being that is the Cause of this Q or has produced it of his Power &amp; will .</w:t>
      </w:r>
    </w:p>
    <w:p>
      <w:pPr>
        <w:pStyle w:val="SceneBreak"/>
      </w:pPr>
      <w:r>
        <w:t xml:space="preserve">* * *</w:t>
      </w:r>
    </w:p>
    <w:p>
      <w:pPr>
        <w:pStyle w:val="ListText"/>
        <w:numPr>
          <w:ilvl w:val="0"/>
          <w:numId w:val="4"/>
        </w:numPr>
      </w:pPr>
      <w:r>
        <w:t xml:space="preserve">shew evi</w:t>
      </w:r>
    </w:p>
    <w:p>
      <w:pPr>
        <w:pStyle w:val="SceneBreak"/>
      </w:pPr>
      <w:r>
        <w:t xml:space="preserve">* * *</w:t>
      </w:r>
    </w:p>
    <w:p>
      <w:pPr>
        <w:pStyle w:val="BodyText"/>
      </w:pPr>
      <w:r>
        <w:t xml:space="preserve">2 . That this Cause is but one . --</w:t>
      </w:r>
    </w:p>
    <w:p>
      <w:pPr>
        <w:pStyle w:val="SceneBreak"/>
      </w:pPr>
      <w:r>
        <w:t xml:space="preserve">* * *</w:t>
      </w:r>
    </w:p>
    <w:p>
      <w:pPr>
        <w:pStyle w:val="ListText"/>
        <w:numPr>
          <w:ilvl w:val="0"/>
          <w:numId w:val="7"/>
        </w:numPr>
      </w:pPr>
      <w:r>
        <w:t xml:space="preserve">That this Being is such a Being as we commonly </w:t>
      </w:r>
      <w:r>
        <w:rPr>
          <w:rStyle w:val="FootnoteReference"/>
        </w:rPr>
        <w:footnoteReference w:id="92"/>
      </w:r>
      <w:r>
        <w:t xml:space="preserve"> suppose G. to be are taught</w:t>
      </w:r>
      <w:r>
        <w:rPr>
          <w:rStyle w:val="FootnoteReference"/>
        </w:rPr>
        <w:footnoteReference w:id="93"/>
      </w:r>
      <w:r>
        <w:t xml:space="preserve"> ------- that God is</w:t>
      </w:r>
    </w:p>
    <w:p>
      <w:pPr>
        <w:pStyle w:val="SceneBreak"/>
      </w:pPr>
      <w:r>
        <w:t xml:space="preserve">* * *</w:t>
      </w:r>
    </w:p>
    <w:p>
      <w:pPr>
        <w:pStyle w:val="BodyText"/>
      </w:pPr>
      <w:r>
        <w:t xml:space="preserve">These things by the Light of Na.</w:t>
      </w:r>
    </w:p>
    <w:p>
      <w:pPr>
        <w:pStyle w:val="SceneBreak"/>
      </w:pPr>
      <w:r>
        <w:t xml:space="preserve">* * *</w:t>
      </w:r>
    </w:p>
    <w:p>
      <w:pPr>
        <w:pStyle w:val="BodyText"/>
      </w:pPr>
      <w:r>
        <w:t xml:space="preserve">I. I would shew how it is Evid. By the Light of natu to Reason that there is some being. 1. shew that this is evident &amp; then 2. take some notice of the Clearness of the Evidence. I shew how this is Evident </w:t>
      </w:r>
      <w:r>
        <w:rPr>
          <w:rStyle w:val="FootnoteReference"/>
        </w:rPr>
        <w:footnoteReference w:id="94"/>
      </w:r>
      <w:r>
        <w:t xml:space="preserve"> 1 from the being of the Q 2. from the order &amp; Contrivance of it.</w:t>
      </w:r>
    </w:p>
    <w:p>
      <w:pPr>
        <w:pStyle w:val="SceneBreak"/>
      </w:pPr>
      <w:r>
        <w:t xml:space="preserve">* * *</w:t>
      </w:r>
    </w:p>
    <w:p>
      <w:pPr>
        <w:pStyle w:val="BodyText"/>
      </w:pPr>
      <w:r>
        <w:t xml:space="preserve">I. Prop. something is from Et.</w:t>
      </w:r>
    </w:p>
    <w:p>
      <w:pPr>
        <w:pStyle w:val="SceneBreak"/>
      </w:pPr>
      <w:r>
        <w:t xml:space="preserve">* * *</w:t>
      </w:r>
    </w:p>
    <w:p>
      <w:pPr>
        <w:pStyle w:val="BodyText"/>
      </w:pPr>
      <w:r>
        <w:t xml:space="preserve">something now is Theref. something alwaies alwaies was or else when there was a time when there was nothing &amp; then in process of time something made it self was come in or some thing started into Being of it self. </w:t>
      </w:r>
      <w:r>
        <w:rPr>
          <w:rStyle w:val="FootnoteReference"/>
        </w:rPr>
        <w:footnoteReference w:id="95"/>
      </w:r>
    </w:p>
    <w:p>
      <w:pPr>
        <w:pStyle w:val="BodyText"/>
      </w:pPr>
      <w:r>
        <w:t xml:space="preserve">Theref. it follows that some Being alwaies was from Et. &amp; if it be so then it follows that either the Q was of it self from Et. or that there is some being that has Produced it The Conseq. is exceeding Clear &amp; self evident &amp; therefore the . II Proposition may be that the Q is not of it self from Et. 1. Tis not from Et. 2. that if we should suppose it was that would not evade the force of the Argument still it must be from some Cause. 1. The Q is </w:t>
      </w:r>
      <w:r>
        <w:rPr>
          <w:rStyle w:val="FootnoteReference"/>
        </w:rPr>
        <w:footnoteReference w:id="96"/>
      </w:r>
      <w:r>
        <w:t xml:space="preserve"> not Tis Evident to Reason that the Q is not &amp; cannot be from Et.</w:t>
      </w:r>
    </w:p>
    <w:p>
      <w:pPr>
        <w:pStyle w:val="SceneBreak"/>
      </w:pPr>
      <w:r>
        <w:t xml:space="preserve">* * *</w:t>
      </w:r>
    </w:p>
    <w:p>
      <w:pPr>
        <w:pStyle w:val="BodyText"/>
      </w:pPr>
      <w:r>
        <w:t xml:space="preserve">1 The Q is of a fading nature and would have come to Ruin.</w:t>
      </w:r>
    </w:p>
    <w:p>
      <w:pPr>
        <w:pStyle w:val="BodyText"/>
      </w:pPr>
      <w:r>
        <w:t xml:space="preserve">__</w:t>
      </w:r>
    </w:p>
    <w:p>
      <w:pPr>
        <w:pStyle w:val="BodyText"/>
      </w:pPr>
      <w:r>
        <w:t xml:space="preserve">so of the particular Lesser Parts . so of the Greater. only the progress is slower. for instance the Earth above the water Gradually diminishes . --</w:t>
      </w:r>
    </w:p>
    <w:p>
      <w:pPr>
        <w:pStyle w:val="SceneBreak"/>
      </w:pPr>
      <w:r>
        <w:t xml:space="preserve">* * *</w:t>
      </w:r>
    </w:p>
    <w:p>
      <w:pPr>
        <w:pStyle w:val="BodyText"/>
      </w:pPr>
      <w:r>
        <w:t xml:space="preserve">or else the Increase exactly proportiond . which would argue a G. </w:t>
      </w:r>
      <w:r>
        <w:rPr>
          <w:rStyle w:val="FootnoteReference"/>
        </w:rPr>
        <w:footnoteReference w:id="97"/>
      </w:r>
      <w:r>
        <w:t xml:space="preserve"> as much. But we see in fact it Gradually decreases. many still diminish. others dont increase.</w:t>
      </w:r>
    </w:p>
    <w:p>
      <w:pPr>
        <w:pStyle w:val="SceneBreak"/>
      </w:pPr>
      <w:r>
        <w:t xml:space="preserve">* * *</w:t>
      </w:r>
    </w:p>
    <w:p>
      <w:pPr>
        <w:pStyle w:val="BodyText"/>
      </w:pPr>
      <w:r>
        <w:t xml:space="preserve">so [--] the Heaveanly bodies the sun must waste in some measure. or be be There must be be upheld by divine Power. or there be some contrivances for vanishing in a Course of nature .</w:t>
      </w:r>
      <w:r>
        <w:rPr>
          <w:rStyle w:val="FootnoteReference"/>
        </w:rPr>
        <w:footnoteReference w:id="98"/>
      </w:r>
      <w:r>
        <w:t xml:space="preserve"> neither of which will prove.</w:t>
      </w:r>
    </w:p>
    <w:p>
      <w:pPr>
        <w:pStyle w:val="SceneBreak"/>
      </w:pPr>
      <w:r>
        <w:t xml:space="preserve">* * *</w:t>
      </w:r>
    </w:p>
    <w:p>
      <w:pPr>
        <w:pStyle w:val="BodyText"/>
      </w:pPr>
      <w:r>
        <w:t xml:space="preserve">so motion must gradually diminish or be from G. upheld from G. if only from nature it will diminish. Thus the Q is corruptable in its nature &amp; theref. cant be from Et. &amp; theref. must be from</w:t>
      </w:r>
      <w:r>
        <w:rPr>
          <w:rStyle w:val="FootnoteReference"/>
        </w:rPr>
        <w:footnoteReference w:id="99"/>
      </w:r>
      <w:r>
        <w:t xml:space="preserve"> cause that has made.</w:t>
      </w:r>
    </w:p>
    <w:p>
      <w:pPr>
        <w:pStyle w:val="SceneBreak"/>
      </w:pPr>
      <w:r>
        <w:t xml:space="preserve">* * *</w:t>
      </w:r>
    </w:p>
    <w:p>
      <w:pPr>
        <w:pStyle w:val="ListText"/>
        <w:numPr>
          <w:ilvl w:val="0"/>
          <w:numId w:val="3"/>
        </w:numPr>
      </w:pPr>
      <w:r>
        <w:t xml:space="preserve">as s That the Q is gradually is not from Et. appears not only by the Graduall diminishing of it but by the Gradually increase of some things in it Tis found by exp. that the Longer the Q stands some things gradually increase. as particular the Experi</w:t>
      </w:r>
      <w:r>
        <w:rPr>
          <w:rStyle w:val="FootnoteReference"/>
        </w:rPr>
        <w:footnoteReference w:id="100"/>
      </w:r>
      <w:r>
        <w:t xml:space="preserve"> [-]ence &amp; invention of mankind .</w:t>
      </w:r>
    </w:p>
    <w:p>
      <w:pPr>
        <w:pStyle w:val="SceneBreak"/>
      </w:pPr>
      <w:r>
        <w:t xml:space="preserve">* * *</w:t>
      </w:r>
    </w:p>
    <w:p>
      <w:pPr>
        <w:pStyle w:val="BodyText"/>
      </w:pPr>
      <w:r>
        <w:t xml:space="preserve">Theref. the Q must have a beginning &amp; Hence it must be produced. </w:t>
      </w:r>
      <w:r>
        <w:rPr>
          <w:rStyle w:val="FootnoteReference"/>
        </w:rPr>
        <w:footnoteReference w:id="101"/>
      </w:r>
    </w:p>
    <w:p>
      <w:pPr>
        <w:pStyle w:val="ListText"/>
        <w:numPr>
          <w:ilvl w:val="0"/>
          <w:numId w:val="7"/>
        </w:numPr>
      </w:pPr>
      <w:r>
        <w:t xml:space="preserve">It appears that the Q on cannot be from Et. from the Impossibility of an Et. succession actually passed. There must have been as Et. successi of The duration of the Q is cu successive. Revolutions of the sun Generati successions of summers.</w:t>
      </w:r>
    </w:p>
    <w:p>
      <w:pPr>
        <w:pStyle w:val="SceneBreak"/>
      </w:pPr>
      <w:r>
        <w:t xml:space="preserve">* * *</w:t>
      </w:r>
    </w:p>
    <w:p>
      <w:pPr>
        <w:pStyle w:val="BodyText"/>
      </w:pPr>
      <w:r>
        <w:t xml:space="preserve">Generations of men can well fix on Generations of men in particular .</w:t>
      </w:r>
      <w:r>
        <w:rPr>
          <w:rStyle w:val="FootnoteReference"/>
        </w:rPr>
        <w:footnoteReference w:id="102"/>
      </w:r>
      <w:r>
        <w:t xml:space="preserve"> if there was not a first man made by some Cause . then there must have been actually been an Et successions of men past. impossible. because made Greater.</w:t>
      </w:r>
    </w:p>
    <w:p>
      <w:pPr>
        <w:pStyle w:val="SceneBreak"/>
      </w:pPr>
      <w:r>
        <w:t xml:space="preserve">* * *</w:t>
      </w:r>
    </w:p>
    <w:p>
      <w:pPr>
        <w:pStyle w:val="BodyText"/>
      </w:pPr>
      <w:r>
        <w:t xml:space="preserve">Then . there been some if there has been Et. Then there has been some one man or Generation of men that has actually been at an an Infinite distance from the Present.</w:t>
      </w:r>
      <w:r>
        <w:rPr>
          <w:rStyle w:val="FootnoteReference"/>
        </w:rPr>
        <w:footnoteReference w:id="103"/>
      </w:r>
    </w:p>
    <w:p>
      <w:pPr>
        <w:pStyle w:val="SceneBreak"/>
      </w:pPr>
      <w:r>
        <w:t xml:space="preserve">* * *</w:t>
      </w:r>
    </w:p>
    <w:p>
      <w:pPr>
        <w:pStyle w:val="BodyText"/>
      </w:pPr>
      <w:r>
        <w:t xml:space="preserve">for if there &amp; has been an Infinite G succession . -- then all some one has been at an Inf. dist. or none</w:t>
      </w:r>
    </w:p>
    <w:p>
      <w:pPr>
        <w:pStyle w:val="SceneBreak"/>
      </w:pPr>
      <w:r>
        <w:t xml:space="preserve">* * *</w:t>
      </w:r>
    </w:p>
    <w:p>
      <w:pPr>
        <w:pStyle w:val="BodyText"/>
      </w:pPr>
      <w:r>
        <w:t xml:space="preserve">if one or the other .</w:t>
      </w:r>
    </w:p>
    <w:p>
      <w:pPr>
        <w:pStyle w:val="SceneBreak"/>
      </w:pPr>
      <w:r>
        <w:t xml:space="preserve">* * *</w:t>
      </w:r>
    </w:p>
    <w:p>
      <w:pPr>
        <w:pStyle w:val="BodyText"/>
      </w:pPr>
      <w:r>
        <w:t xml:space="preserve">if none then all at a finite dist. every one must be [--] only at a finite dist. which destroys the supposition </w:t>
      </w:r>
      <w:r>
        <w:rPr>
          <w:rStyle w:val="FootnoteReference"/>
        </w:rPr>
        <w:footnoteReference w:id="104"/>
      </w:r>
    </w:p>
    <w:p>
      <w:pPr>
        <w:pStyle w:val="BodyText"/>
      </w:pPr>
      <w:r>
        <w:t xml:space="preserve">but but if there has been one at an Infinite dist. or I would ask whether one or more than one There cant be more than one Generation. because the next was after &amp; if more than one from Et. were at an Et. distance they would be at an Equal dist. and one would not be after another</w:t>
      </w:r>
    </w:p>
    <w:p>
      <w:pPr>
        <w:pStyle w:val="SceneBreak"/>
      </w:pPr>
      <w:r>
        <w:t xml:space="preserve">* * *</w:t>
      </w:r>
    </w:p>
    <w:p>
      <w:pPr>
        <w:pStyle w:val="BodyText"/>
      </w:pPr>
      <w:r>
        <w:t xml:space="preserve">but if one was from Et. &amp; the next not, then the first was Infinitely before the first very next wh again further to shew the absurdity</w:t>
      </w:r>
      <w:r>
        <w:rPr>
          <w:rStyle w:val="FootnoteReference"/>
        </w:rPr>
        <w:footnoteReference w:id="105"/>
      </w:r>
      <w:r>
        <w:t xml:space="preserve"> . -- upon the supposition of Infinite succession . Then there was no first &amp; yet every Generation past has actually been . because if there has been any first then we are Come to a beginning which is Contrary to the supposition for there is no beginning of Et. Et Et. or no begin &amp; so if there has been an Et. succession of men there has been no beginning of it</w:t>
      </w:r>
    </w:p>
    <w:p>
      <w:pPr>
        <w:pStyle w:val="SceneBreak"/>
      </w:pPr>
      <w:r>
        <w:t xml:space="preserve">* * *</w:t>
      </w:r>
    </w:p>
    <w:p>
      <w:pPr>
        <w:pStyle w:val="BodyText"/>
      </w:pPr>
      <w:r>
        <w:t xml:space="preserve">But if there was no first than the all of that whole succession followed others. but that is absurd for if all followed others then tis not all</w:t>
      </w:r>
      <w:r>
        <w:rPr>
          <w:rStyle w:val="FootnoteReference"/>
        </w:rPr>
        <w:footnoteReference w:id="106"/>
      </w:r>
      <w:r>
        <w:t xml:space="preserve"> but there were some before all. that this all followed &amp; so here is a Contradiction.</w:t>
      </w:r>
    </w:p>
    <w:p>
      <w:pPr>
        <w:pStyle w:val="SceneBreak"/>
      </w:pPr>
      <w:r>
        <w:t xml:space="preserve">* * *</w:t>
      </w:r>
    </w:p>
    <w:p>
      <w:pPr>
        <w:pStyle w:val="BodyText"/>
      </w:pPr>
      <w:r>
        <w:t xml:space="preserve">againf further to shew the absurdity of this Et. succession of Generations There must all must Then every Generation or class of men must be</w:t>
      </w:r>
      <w:r>
        <w:rPr>
          <w:rStyle w:val="FootnoteReference"/>
        </w:rPr>
        <w:footnoteReference w:id="107"/>
      </w:r>
    </w:p>
    <w:p>
      <w:pPr>
        <w:pStyle w:val="BodyText"/>
      </w:pPr>
      <w:r>
        <w:t xml:space="preserve">begotten in the way of ordinary Generation of the whole. or fi f else one man or sett</w:t>
      </w:r>
    </w:p>
    <w:p>
      <w:pPr>
        <w:pStyle w:val="BodyText"/>
      </w:pPr>
      <w:r>
        <w:t xml:space="preserve">that were Class of men must be </w:t>
      </w:r>
      <w:r>
        <w:rPr>
          <w:rStyle w:val="FootnoteReference"/>
        </w:rPr>
        <w:footnoteReference w:id="108"/>
      </w:r>
      <w:r>
        <w:t xml:space="preserve"> first of they must not be . first that were not begotten by a preceeding Generation. if there was one ----- not begotten then here is a beginning &amp; so not from Et.</w:t>
      </w:r>
    </w:p>
    <w:p>
      <w:pPr>
        <w:pStyle w:val="SceneBreak"/>
      </w:pPr>
      <w:r>
        <w:t xml:space="preserve">* * *</w:t>
      </w:r>
    </w:p>
    <w:p>
      <w:pPr>
        <w:pStyle w:val="BodyText"/>
      </w:pPr>
      <w:r>
        <w:t xml:space="preserve">if not if all were begotten every one the of the whole Et. succession. were begotten of Fathers Then there was some before every one of the whole Et. succession. of whom they[Column 2] were begotten</w:t>
      </w:r>
    </w:p>
    <w:p>
      <w:pPr>
        <w:pStyle w:val="SceneBreak"/>
      </w:pPr>
      <w:r>
        <w:t xml:space="preserve">* * *</w:t>
      </w:r>
    </w:p>
    <w:p>
      <w:pPr>
        <w:pStyle w:val="BodyText"/>
      </w:pPr>
      <w:r>
        <w:t xml:space="preserve">again either there was a first or no first if a first then a beginning . if no first then every one of the whole succession was after. &amp; that implies that it is the whole succession. &amp; yet not the whole succession because some before </w:t>
      </w:r>
      <w:r>
        <w:rPr>
          <w:rStyle w:val="FootnoteReference"/>
        </w:rPr>
        <w:footnoteReference w:id="109"/>
      </w:r>
    </w:p>
    <w:p>
      <w:pPr>
        <w:pStyle w:val="BodyText"/>
      </w:pPr>
      <w:r>
        <w:t xml:space="preserve">again if an Et. succession then Each one particular Generation had a beginning &amp; yet the whole of em all had no beginning which is absurd if an for if each individual had a beginning then that Generation or Class of men that </w:t>
      </w:r>
      <w:r>
        <w:rPr>
          <w:rStyle w:val="FootnoteReference"/>
        </w:rPr>
        <w:footnoteReference w:id="110"/>
      </w:r>
    </w:p>
    <w:p>
      <w:pPr>
        <w:pStyle w:val="BodyText"/>
      </w:pPr>
      <w:r>
        <w:t xml:space="preserve">was at as great a distance from us as any had a beginning. for th if all have been then some one has been at as Great a dist. as any. from us as any. of them all. if not then some</w:t>
      </w:r>
      <w:r>
        <w:rPr>
          <w:rStyle w:val="FootnoteReference"/>
        </w:rPr>
        <w:footnoteReference w:id="111"/>
      </w:r>
      <w:r>
        <w:t xml:space="preserve"> have been at a greater dist. than any of them all which is a contrary . for that</w:t>
      </w:r>
      <w:r>
        <w:rPr>
          <w:rStyle w:val="FootnoteReference"/>
        </w:rPr>
        <w:footnoteReference w:id="112"/>
      </w:r>
      <w:r>
        <w:t xml:space="preserve"> is to say some of the whole succession have been at a greater dist. than any of the whole succession. But if that which is at as great a dist as any had a beginning then the whole had a beginning. for that is the beginning of the whole so there must be a beginning of succession of men tis the supposition of succession cant be Eternal. if so I ask</w:t>
      </w:r>
      <w:r>
        <w:rPr>
          <w:rStyle w:val="FootnoteReference"/>
        </w:rPr>
        <w:footnoteReference w:id="113"/>
      </w:r>
      <w:r>
        <w:t xml:space="preserve"> which was first youth or old age if you</w:t>
      </w:r>
      <w:r>
        <w:rPr>
          <w:rStyle w:val="FootnoteReference"/>
        </w:rPr>
        <w:footnoteReference w:id="114"/>
      </w:r>
    </w:p>
    <w:p>
      <w:pPr>
        <w:pStyle w:val="BodyText"/>
      </w:pPr>
      <w:r>
        <w:t xml:space="preserve">answer neither that is absurdity for youth was first in every individual &amp; therefore</w:t>
      </w:r>
      <w:r>
        <w:rPr>
          <w:rStyle w:val="FootnoteReference"/>
        </w:rPr>
        <w:footnoteReference w:id="115"/>
      </w:r>
    </w:p>
    <w:p>
      <w:pPr>
        <w:pStyle w:val="BodyText"/>
      </w:pPr>
      <w:r>
        <w:t xml:space="preserve">must be first . if you answer youth that </w:t>
      </w:r>
      <w:r>
        <w:rPr>
          <w:rStyle w:val="FootnoteReference"/>
        </w:rPr>
        <w:footnoteReference w:id="116"/>
      </w:r>
    </w:p>
    <w:p>
      <w:pPr>
        <w:pStyle w:val="BodyText"/>
      </w:pPr>
      <w:r>
        <w:t xml:space="preserve">is an absurdity because there on this supposition there was no one youth but that</w:t>
      </w:r>
      <w:r>
        <w:rPr>
          <w:rStyle w:val="FootnoteReference"/>
        </w:rPr>
        <w:footnoteReference w:id="117"/>
      </w:r>
    </w:p>
    <w:p>
      <w:pPr>
        <w:pStyle w:val="BodyText"/>
      </w:pPr>
      <w:r>
        <w:t xml:space="preserve">there was an old age before it because</w:t>
      </w:r>
    </w:p>
    <w:p>
      <w:pPr>
        <w:pStyle w:val="BodyText"/>
      </w:pPr>
      <w:r>
        <w:t xml:space="preserve">each youth is a particular beginning . but</w:t>
      </w:r>
      <w:r>
        <w:rPr>
          <w:rStyle w:val="FootnoteReference"/>
        </w:rPr>
        <w:footnoteReference w:id="118"/>
      </w:r>
      <w:r>
        <w:t xml:space="preserve"> in Et. som there is something before all</w:t>
      </w:r>
      <w:r>
        <w:rPr>
          <w:rStyle w:val="FootnoteReference"/>
        </w:rPr>
        <w:footnoteReference w:id="119"/>
      </w:r>
      <w:r>
        <w:t xml:space="preserve"> beginning. </w:t>
      </w:r>
      <w:r>
        <w:rPr>
          <w:rStyle w:val="FootnoteReference"/>
        </w:rPr>
        <w:footnoteReference w:id="120"/>
      </w:r>
      <w:r>
        <w:t xml:space="preserve"> </w:t>
      </w:r>
      <w:r>
        <w:rPr>
          <w:rStyle w:val="FootnoteReference"/>
        </w:rPr>
        <w:footnoteReference w:id="121"/>
      </w:r>
    </w:p>
    <w:p>
      <w:pPr>
        <w:pStyle w:val="BodyText"/>
      </w:pPr>
      <w:r>
        <w:t xml:space="preserve">Infinite Room is space or infinite Room -------- is necessary.</w:t>
      </w:r>
    </w:p>
    <w:p>
      <w:pPr>
        <w:pStyle w:val="SceneBreak"/>
      </w:pPr>
      <w:r>
        <w:t xml:space="preserve">* * *</w:t>
      </w:r>
    </w:p>
    <w:p>
      <w:pPr>
        <w:pStyle w:val="BodyText"/>
      </w:pPr>
      <w:r>
        <w:t xml:space="preserve">infinite continuance </w:t>
      </w:r>
      <w:r>
        <w:rPr>
          <w:rStyle w:val="FootnoteReference"/>
        </w:rPr>
        <w:footnoteReference w:id="122"/>
      </w:r>
    </w:p>
    <w:p>
      <w:pPr>
        <w:pStyle w:val="BodyText"/>
      </w:pPr>
      <w:r>
        <w:t xml:space="preserve">If succession of Generations have been from Eternity then there has been such a thing as old age and death from Eternity or the End of Life from Eternity . which implies a Contradiction [--] because it supposes something before that which was Eternal for Life is alwaies before death &amp; youth before age the beginning of Life before the End of it There must be a first </w:t>
      </w:r>
      <w:r>
        <w:rPr>
          <w:rStyle w:val="FootnoteReference"/>
        </w:rPr>
        <w:footnoteReference w:id="123"/>
      </w:r>
      <w:r>
        <w:t xml:space="preserve"> man or Class of men the contrary is full of absurdities &amp; Contradictions &amp; Hence there must be a first and an Et. Cause.</w:t>
      </w:r>
    </w:p>
    <w:p>
      <w:pPr>
        <w:pStyle w:val="SceneBreak"/>
      </w:pPr>
      <w:r>
        <w:t xml:space="preserve">* * *</w:t>
      </w:r>
    </w:p>
    <w:p>
      <w:pPr>
        <w:pStyle w:val="BodyText"/>
      </w:pPr>
      <w:r>
        <w:t xml:space="preserve">however no particular Generation but what was at an Infinite distance from Et. because</w:t>
      </w:r>
    </w:p>
    <w:p>
      <w:pPr>
        <w:pStyle w:val="SceneBreak"/>
      </w:pPr>
      <w:r>
        <w:t xml:space="preserve">* * *</w:t>
      </w:r>
    </w:p>
    <w:p>
      <w:pPr>
        <w:pStyle w:val="BodyText"/>
      </w:pPr>
      <w:r>
        <w:t xml:space="preserve">every one was in time.</w:t>
      </w:r>
    </w:p>
    <w:p>
      <w:pPr>
        <w:pStyle w:val="SceneBreak"/>
      </w:pPr>
      <w:r>
        <w:t xml:space="preserve">* * *</w:t>
      </w:r>
    </w:p>
    <w:p>
      <w:pPr>
        <w:pStyle w:val="BodyText"/>
      </w:pPr>
      <w:r>
        <w:t xml:space="preserve">Thus I have shewn the Q cannot be from Et.</w:t>
      </w:r>
    </w:p>
    <w:p>
      <w:pPr>
        <w:pStyle w:val="SceneBreak"/>
      </w:pPr>
      <w:r>
        <w:t xml:space="preserve">* * *</w:t>
      </w:r>
    </w:p>
    <w:p>
      <w:pPr>
        <w:pStyle w:val="ListText"/>
        <w:numPr>
          <w:ilvl w:val="0"/>
          <w:numId w:val="3"/>
        </w:numPr>
      </w:pPr>
      <w:r>
        <w:t xml:space="preserve">if that should be supposed that the Q is from Et. yet it would follow nevertheless that it cant be of it self from Et. be from some Cause.</w:t>
      </w:r>
      <w:r>
        <w:rPr>
          <w:rStyle w:val="FootnoteReference"/>
        </w:rPr>
        <w:footnoteReference w:id="124"/>
      </w:r>
    </w:p>
    <w:p>
      <w:pPr>
        <w:pStyle w:val="SceneBreak"/>
      </w:pPr>
      <w:r>
        <w:t xml:space="preserve">* * *</w:t>
      </w:r>
    </w:p>
    <w:p>
      <w:pPr>
        <w:pStyle w:val="BodyText"/>
      </w:pPr>
      <w:r>
        <w:t xml:space="preserve">The things of the Q cant be of thems. from Et. because we see that in their own nature they are dependent. den those that of thems. are independent There are two Kinds of Existence . necessary existence . &amp; that which is not necessary.</w:t>
      </w:r>
    </w:p>
    <w:p>
      <w:pPr>
        <w:pStyle w:val="SceneBreak"/>
      </w:pPr>
      <w:r>
        <w:t xml:space="preserve">* * *</w:t>
      </w:r>
    </w:p>
    <w:p>
      <w:pPr>
        <w:pStyle w:val="BodyText"/>
      </w:pPr>
      <w:r>
        <w:t xml:space="preserve">I would endeavour to explain the difference</w:t>
      </w:r>
    </w:p>
    <w:p>
      <w:pPr>
        <w:pStyle w:val="SceneBreak"/>
      </w:pPr>
      <w:r>
        <w:t xml:space="preserve">* * *</w:t>
      </w:r>
    </w:p>
    <w:p>
      <w:pPr>
        <w:pStyle w:val="BodyText"/>
      </w:pPr>
      <w:r>
        <w:t xml:space="preserve">ne necessary existtence is that which has a being necessarily. such is or exists by a necessity of nature. as for instan you may see this best in </w:t>
      </w:r>
      <w:r>
        <w:rPr>
          <w:rStyle w:val="FootnoteReference"/>
        </w:rPr>
        <w:footnoteReference w:id="125"/>
      </w:r>
      <w:r>
        <w:t xml:space="preserve"> an Instance I will instance of one thing that we suppose to be an attribute of G. Eternity now that which exists necessarily dont need any cause . the nature of the thing is sufficient to account for its being . so the Eternity dont need any cause. &amp; hence tis unchangeable &amp; independent. Infinity.</w:t>
      </w:r>
      <w:r>
        <w:rPr>
          <w:rStyle w:val="FootnoteReference"/>
        </w:rPr>
        <w:footnoteReference w:id="126"/>
      </w:r>
      <w:r>
        <w:t xml:space="preserve"> Infinite space or Room But there are often things that dont necessarily exist but the that is there is nothing in the nature of the things that makes it any more necessary that it should be than that it should not be . as for instance. the motion of a body. or such a particular motion &amp; so the figure of a body. &amp; so the place of a body</w:t>
      </w:r>
      <w:r>
        <w:rPr>
          <w:rStyle w:val="FootnoteReference"/>
        </w:rPr>
        <w:footnoteReference w:id="127"/>
      </w:r>
      <w:r>
        <w:t xml:space="preserve"> its bigness. &amp; so the being of particular bodies thems. all things that are mutable</w:t>
      </w:r>
    </w:p>
    <w:p>
      <w:pPr>
        <w:pStyle w:val="SceneBreak"/>
      </w:pPr>
      <w:r>
        <w:t xml:space="preserve">* * *</w:t>
      </w:r>
    </w:p>
    <w:p>
      <w:pPr>
        <w:pStyle w:val="BodyText"/>
      </w:pPr>
      <w:r>
        <w:t xml:space="preserve">now concerning those things that ha such things are all dependent things</w:t>
      </w:r>
    </w:p>
    <w:p>
      <w:pPr>
        <w:pStyle w:val="SceneBreak"/>
      </w:pPr>
      <w:r>
        <w:t xml:space="preserve">* * *</w:t>
      </w:r>
    </w:p>
    <w:p>
      <w:pPr>
        <w:pStyle w:val="BodyText"/>
      </w:pPr>
      <w:r>
        <w:t xml:space="preserve">must need be so because they are not of thems. so we see motion is dependent. </w:t>
      </w:r>
      <w:r>
        <w:rPr>
          <w:rStyle w:val="FootnoteReference"/>
        </w:rPr>
        <w:footnoteReference w:id="128"/>
      </w:r>
    </w:p>
    <w:p>
      <w:pPr>
        <w:pStyle w:val="BodyText"/>
      </w:pPr>
      <w:r>
        <w:t xml:space="preserve">so all things that are dependent &amp; bent a being by a necessity of their own nature must have some Cause they are indiff. In thems. we see to one</w:t>
      </w:r>
      <w:r>
        <w:rPr>
          <w:rStyle w:val="FootnoteReference"/>
        </w:rPr>
        <w:footnoteReference w:id="129"/>
      </w:r>
      <w:r>
        <w:t xml:space="preserve"> Kin be one Kind of being or another &amp; theref. mutable must be owing to some Q must have some Cause. some Reason why it is if from Et. or not yet</w:t>
      </w:r>
      <w:r>
        <w:rPr>
          <w:rStyle w:val="FootnoteReference"/>
        </w:rPr>
        <w:footnoteReference w:id="130"/>
      </w:r>
      <w:r>
        <w:t xml:space="preserve"> there must be some Reason out of it self why it was from Et. it could not be from Et. of it self</w:t>
      </w:r>
    </w:p>
    <w:p>
      <w:pPr>
        <w:pStyle w:val="SceneBreak"/>
      </w:pPr>
      <w:r>
        <w:t xml:space="preserve">* * *</w:t>
      </w:r>
    </w:p>
    <w:p>
      <w:pPr>
        <w:pStyle w:val="BodyText"/>
      </w:pPr>
      <w:r>
        <w:t xml:space="preserve">There must be some Reason why it is of such a bigness &amp; not another. because it is Indiff. in it self why in such a form why the parts of it are in such a motion</w:t>
      </w:r>
      <w:r>
        <w:rPr>
          <w:rStyle w:val="FootnoteReference"/>
        </w:rPr>
        <w:footnoteReference w:id="131"/>
      </w:r>
      <w:r>
        <w:t xml:space="preserve"> These things could not make thems. to be in such a motion. There is a Reason The Reason is not to be sought for in the things thems. if we should see a stone in motion through the air we should concl ask what is the cause we should conclude it was not from it self. because there is</w:t>
      </w:r>
      <w:r>
        <w:rPr>
          <w:rStyle w:val="FootnoteReference"/>
        </w:rPr>
        <w:footnoteReference w:id="132"/>
      </w:r>
      <w:r>
        <w:t xml:space="preserve"> no necessity of nature. it would not satisfie us to say that stone was in motion from Et. --- why motion this way from Et.</w:t>
      </w:r>
    </w:p>
    <w:p>
      <w:pPr>
        <w:pStyle w:val="SceneBreak"/>
      </w:pPr>
      <w:r>
        <w:t xml:space="preserve">* * *</w:t>
      </w:r>
    </w:p>
    <w:p>
      <w:pPr>
        <w:pStyle w:val="BodyText"/>
      </w:pPr>
      <w:r>
        <w:t xml:space="preserve">so of the succession of men. if we suppose an Et. succession no one succession could be from a it must have some cause. tis Justly enquired How came there to be</w:t>
      </w:r>
      <w:r>
        <w:rPr>
          <w:rStyle w:val="FootnoteReference"/>
        </w:rPr>
        <w:footnoteReference w:id="133"/>
      </w:r>
      <w:r>
        <w:t xml:space="preserve"> a succession of men from Et. to say one begott the former Generations begot the Last &amp; the preceeding that it only pulls the matter out of sight still the Question Returns whence the whole seeing none can be of thems. the This accounting Seeing the p every part needs a Cause the whole needs a Cause much more This ac. pretending to</w:t>
      </w:r>
      <w:r>
        <w:rPr>
          <w:rStyle w:val="FootnoteReference"/>
        </w:rPr>
        <w:footnoteReference w:id="134"/>
      </w:r>
      <w:r>
        <w:t xml:space="preserve"> account for the Existence of the mankind from Et. General by saying if Just as if we should see a Chain hung up</w:t>
      </w:r>
    </w:p>
    <w:p>
      <w:pPr>
        <w:pStyle w:val="SceneBreak"/>
      </w:pPr>
      <w:r>
        <w:t xml:space="preserve">* * *</w:t>
      </w:r>
    </w:p>
    <w:p>
      <w:pPr>
        <w:pStyle w:val="BodyText"/>
      </w:pPr>
      <w:r>
        <w:t xml:space="preserve">a Row of hard bodies of Infinite Length.</w:t>
      </w:r>
    </w:p>
    <w:p>
      <w:pPr>
        <w:pStyle w:val="SceneBreak"/>
      </w:pPr>
      <w:r>
        <w:t xml:space="preserve">* * *</w:t>
      </w:r>
    </w:p>
    <w:p>
      <w:pPr>
        <w:pStyle w:val="BodyText"/>
      </w:pPr>
      <w:r>
        <w:t xml:space="preserve">an Infinite succession of blind. Generations of blind men. and the Present Generation were able.</w:t>
      </w:r>
    </w:p>
    <w:p>
      <w:pPr>
        <w:pStyle w:val="SceneBreak"/>
      </w:pPr>
      <w:r>
        <w:t xml:space="preserve">* * *</w:t>
      </w:r>
    </w:p>
    <w:p>
      <w:pPr>
        <w:pStyle w:val="BodyText"/>
      </w:pPr>
      <w:r>
        <w:t xml:space="preserve">The nature of things shews that they are made things dependent things determined by a Cause. Thus I have shewn</w:t>
      </w:r>
      <w:r>
        <w:rPr>
          <w:rStyle w:val="FootnoteReference"/>
        </w:rPr>
        <w:footnoteReference w:id="135"/>
      </w:r>
      <w:r>
        <w:t xml:space="preserve"> This Cause must be an understand Cause voluntary agent . a being that acts by will &amp; Choice. for nothing else can determine in those that are not determined by nature . secondly. secondly. This appears</w:t>
      </w:r>
      <w:r>
        <w:rPr>
          <w:rStyle w:val="FootnoteReference"/>
        </w:rPr>
        <w:footnoteReference w:id="136"/>
      </w:r>
      <w:r>
        <w:t xml:space="preserve"> from That there is the Q is produced by. appears by the manner by the form order and Contrivances of the Q</w:t>
      </w:r>
    </w:p>
    <w:p>
      <w:pPr>
        <w:pStyle w:val="SceneBreak"/>
      </w:pPr>
      <w:r>
        <w:t xml:space="preserve">* * *</w:t>
      </w:r>
    </w:p>
    <w:p>
      <w:pPr>
        <w:pStyle w:val="ListText"/>
        <w:numPr>
          <w:ilvl w:val="0"/>
          <w:numId w:val="4"/>
        </w:numPr>
      </w:pPr>
      <w:r>
        <w:t xml:space="preserve">The various parts of the Q are so made that tis evident evi by their formation evidently disposed &amp; ordered to some End or various Ends &amp; uses that they are designed for</w:t>
      </w:r>
    </w:p>
    <w:p>
      <w:pPr>
        <w:pStyle w:val="SceneBreak"/>
      </w:pPr>
      <w:r>
        <w:t xml:space="preserve">* * *</w:t>
      </w:r>
    </w:p>
    <w:p>
      <w:pPr>
        <w:pStyle w:val="ListText"/>
        <w:numPr>
          <w:ilvl w:val="0"/>
          <w:numId w:val="3"/>
        </w:numPr>
      </w:pPr>
      <w:r>
        <w:t xml:space="preserve">By there being so wonderfully contrived for these Ends.</w:t>
      </w:r>
      <w:r>
        <w:rPr>
          <w:rStyle w:val="FootnoteReference"/>
        </w:rPr>
        <w:footnoteReference w:id="137"/>
      </w:r>
    </w:p>
    <w:p>
      <w:pPr>
        <w:pStyle w:val="SceneBreak"/>
      </w:pPr>
      <w:r>
        <w:t xml:space="preserve">* * *</w:t>
      </w:r>
    </w:p>
    <w:p>
      <w:pPr>
        <w:pStyle w:val="ListText"/>
        <w:numPr>
          <w:ilvl w:val="0"/>
          <w:numId w:val="4"/>
        </w:numPr>
      </w:pPr>
      <w:r>
        <w:t xml:space="preserve">The works of nature are formed in such &amp; disposed in such a manner that there is evi a manifest design in them and aim at certain uses &amp; Ends &amp; theref. that there must be some be Cant from some Cause that has disposed 'em to those End Ends.</w:t>
      </w:r>
    </w:p>
    <w:p>
      <w:pPr>
        <w:pStyle w:val="SceneBreak"/>
      </w:pPr>
      <w:r>
        <w:t xml:space="preserve">* * *</w:t>
      </w:r>
    </w:p>
    <w:p>
      <w:pPr>
        <w:pStyle w:val="BodyText"/>
      </w:pPr>
      <w:r>
        <w:t xml:space="preserve">&amp;</w:t>
      </w:r>
    </w:p>
    <w:p>
      <w:pPr>
        <w:pStyle w:val="SceneBreak"/>
      </w:pPr>
      <w:r>
        <w:t xml:space="preserve">* * *</w:t>
      </w:r>
    </w:p>
    <w:p>
      <w:pPr>
        <w:pStyle w:val="BodyText"/>
      </w:pPr>
      <w:r>
        <w:t xml:space="preserve">nothing is more apparent than that the Q is for various things of the Q are Concerned for these &amp; those Ends &amp; theref. bent by</w:t>
      </w:r>
      <w:r>
        <w:rPr>
          <w:rStyle w:val="FootnoteReference"/>
        </w:rPr>
        <w:footnoteReference w:id="138"/>
      </w:r>
      <w:r>
        <w:t xml:space="preserve"> accident nor do they come of thems. nor alwaies was without a Cause.</w:t>
      </w:r>
    </w:p>
    <w:p>
      <w:pPr>
        <w:pStyle w:val="SceneBreak"/>
      </w:pPr>
      <w:r>
        <w:t xml:space="preserve">* * *</w:t>
      </w:r>
    </w:p>
    <w:p>
      <w:pPr>
        <w:pStyle w:val="BodyText"/>
      </w:pPr>
      <w:r>
        <w:t xml:space="preserve">sun Heavens . sun . -- --- -- motion . distance dista motions the Light . seasons of the year.</w:t>
      </w:r>
    </w:p>
    <w:p>
      <w:pPr>
        <w:pStyle w:val="SceneBreak"/>
      </w:pPr>
      <w:r>
        <w:t xml:space="preserve">* * *</w:t>
      </w:r>
    </w:p>
    <w:p>
      <w:pPr>
        <w:pStyle w:val="BodyText"/>
      </w:pPr>
      <w:r>
        <w:t xml:space="preserve">constant summer destroy . destructive the Light</w:t>
      </w:r>
      <w:r>
        <w:rPr>
          <w:rStyle w:val="FootnoteReference"/>
        </w:rPr>
        <w:footnoteReference w:id="139"/>
      </w:r>
      <w:r>
        <w:t xml:space="preserve"> warmth of the sun day &amp; night .</w:t>
      </w:r>
    </w:p>
    <w:p>
      <w:pPr>
        <w:pStyle w:val="SceneBreak"/>
      </w:pPr>
      <w:r>
        <w:t xml:space="preserve">* * *</w:t>
      </w:r>
    </w:p>
    <w:p>
      <w:pPr>
        <w:pStyle w:val="BodyText"/>
      </w:pPr>
      <w:r>
        <w:t xml:space="preserve">Earth made for Habitation. &amp; water air air Just such a body as it is</w:t>
      </w:r>
    </w:p>
    <w:p>
      <w:pPr>
        <w:pStyle w:val="BodyText"/>
      </w:pPr>
      <w:r>
        <w:t xml:space="preserve">__</w:t>
      </w:r>
    </w:p>
    <w:p>
      <w:pPr>
        <w:pStyle w:val="BodyText"/>
      </w:pPr>
      <w:r>
        <w:t xml:space="preserve">breath . to convey sounds</w:t>
      </w:r>
    </w:p>
    <w:p>
      <w:pPr>
        <w:pStyle w:val="SceneBreak"/>
      </w:pPr>
      <w:r>
        <w:t xml:space="preserve">* * *</w:t>
      </w:r>
    </w:p>
    <w:p>
      <w:pPr>
        <w:pStyle w:val="BodyText"/>
      </w:pPr>
      <w:r>
        <w:t xml:space="preserve">water . springs &amp; Rivers constant Circulation The sea. Rain clouds &amp; Rain. &amp; that the E there</w:t>
      </w:r>
      <w:r>
        <w:rPr>
          <w:rStyle w:val="FootnoteReference"/>
        </w:rPr>
        <w:footnoteReference w:id="140"/>
      </w:r>
      <w:r>
        <w:t xml:space="preserve"> should be made so many Kinds of things to Grow of such various use.</w:t>
      </w:r>
    </w:p>
    <w:p>
      <w:pPr>
        <w:pStyle w:val="SceneBreak"/>
      </w:pPr>
      <w:r>
        <w:t xml:space="preserve">* * *</w:t>
      </w:r>
    </w:p>
    <w:p>
      <w:pPr>
        <w:pStyle w:val="BodyText"/>
      </w:pPr>
      <w:r>
        <w:t xml:space="preserve">if the Earth produced nothing it would be uninhabitable by both men &amp; beasts notwithstanding all that forementioned provision. How uncomfortable without shade of what now how the wants of all Kinds of crea. provided for of what various fol use to men </w:t>
      </w:r>
      <w:r>
        <w:rPr>
          <w:rStyle w:val="FootnoteReference"/>
        </w:rPr>
        <w:footnoteReference w:id="141"/>
      </w:r>
    </w:p>
    <w:p>
      <w:pPr>
        <w:pStyle w:val="BodyText"/>
      </w:pPr>
      <w:r>
        <w:t xml:space="preserve">stocked with so many Earth &amp; air &amp; waters stocked with so many sorts of Creatures. of such so many ways to be serve men &amp; be for his use. &amp; how provision is made for 'em all</w:t>
      </w:r>
    </w:p>
    <w:p>
      <w:pPr>
        <w:pStyle w:val="SceneBreak"/>
      </w:pPr>
      <w:r>
        <w:t xml:space="preserve">* * *</w:t>
      </w:r>
    </w:p>
    <w:p>
      <w:pPr>
        <w:pStyle w:val="BodyText"/>
      </w:pPr>
      <w:r>
        <w:t xml:space="preserve">in the formation of plants . wonderfull . How beautifull </w:t>
      </w:r>
      <w:r>
        <w:rPr>
          <w:rStyle w:val="FootnoteReference"/>
        </w:rPr>
        <w:footnoteReference w:id="142"/>
      </w:r>
    </w:p>
    <w:p>
      <w:pPr>
        <w:pStyle w:val="BodyText"/>
      </w:pPr>
      <w:r>
        <w:t xml:space="preserve">in what Regularity Leaves &amp; flowers more if we had never before seen such a thing as a tree with in its abu flourishing state wi covered with Leaves so beautifully formed .</w:t>
      </w:r>
    </w:p>
    <w:p>
      <w:pPr>
        <w:pStyle w:val="SceneBreak"/>
      </w:pPr>
      <w:r>
        <w:t xml:space="preserve">* * *</w:t>
      </w:r>
    </w:p>
    <w:p>
      <w:pPr>
        <w:pStyle w:val="BodyText"/>
      </w:pPr>
      <w:r>
        <w:t xml:space="preserve">or plant covered with its flowers</w:t>
      </w:r>
    </w:p>
    <w:p>
      <w:pPr>
        <w:pStyle w:val="SceneBreak"/>
      </w:pPr>
      <w:r>
        <w:t xml:space="preserve">* * *</w:t>
      </w:r>
    </w:p>
    <w:p>
      <w:pPr>
        <w:pStyle w:val="BodyText"/>
      </w:pPr>
      <w:r>
        <w:t xml:space="preserve">what a wonderfull Piece of workmanship should we think it</w:t>
      </w:r>
    </w:p>
    <w:p>
      <w:pPr>
        <w:pStyle w:val="SceneBreak"/>
      </w:pPr>
      <w:r>
        <w:t xml:space="preserve">* * *</w:t>
      </w:r>
    </w:p>
    <w:p>
      <w:pPr>
        <w:pStyle w:val="BodyText"/>
      </w:pPr>
      <w:r>
        <w:t xml:space="preserve">who can doubt that the various parts of the Tree were made for some End. Roots</w:t>
      </w:r>
      <w:r>
        <w:rPr>
          <w:rStyle w:val="FootnoteReference"/>
        </w:rPr>
        <w:footnoteReference w:id="143"/>
      </w:r>
      <w:r>
        <w:t xml:space="preserve"> Bark &amp; inward vessels to Convey the sap seed for propagation</w:t>
      </w:r>
    </w:p>
    <w:p>
      <w:pPr>
        <w:pStyle w:val="SceneBreak"/>
      </w:pPr>
      <w:r>
        <w:t xml:space="preserve">* * *</w:t>
      </w:r>
    </w:p>
    <w:p>
      <w:pPr>
        <w:pStyle w:val="BodyText"/>
      </w:pPr>
      <w:r>
        <w:t xml:space="preserve">if we take a single Leaf so Contrived as to bear its seed every year. Grows greater Roots are deeper.</w:t>
      </w:r>
    </w:p>
    <w:p>
      <w:pPr>
        <w:pStyle w:val="SceneBreak"/>
      </w:pPr>
      <w:r>
        <w:t xml:space="preserve">* * *</w:t>
      </w:r>
    </w:p>
    <w:p>
      <w:pPr>
        <w:pStyle w:val="BodyText"/>
      </w:pPr>
      <w:r>
        <w:t xml:space="preserve">some cant bear their own weight . as vines many Kinds of vines</w:t>
      </w:r>
    </w:p>
    <w:p>
      <w:pPr>
        <w:pStyle w:val="SceneBreak"/>
      </w:pPr>
      <w:r>
        <w:t xml:space="preserve">* * *</w:t>
      </w:r>
    </w:p>
    <w:p>
      <w:pPr>
        <w:pStyle w:val="BodyText"/>
      </w:pPr>
      <w:r>
        <w:t xml:space="preserve">if we take a single Leafs &amp; view it how wonderfull is the workmanship ship.</w:t>
      </w:r>
      <w:r>
        <w:rPr>
          <w:rStyle w:val="FootnoteReference"/>
        </w:rPr>
        <w:footnoteReference w:id="144"/>
      </w:r>
      <w:r>
        <w:t xml:space="preserve"> &amp; so every part of the plant. &amp; so in each part of the plant is found by a str nice examination. viewed by Glasses . difference between works of nature &amp; art. mo more nicely examined more curious appear.</w:t>
      </w:r>
      <w:r>
        <w:rPr>
          <w:rStyle w:val="FootnoteReference"/>
        </w:rPr>
        <w:footnoteReference w:id="145"/>
      </w:r>
    </w:p>
    <w:p>
      <w:pPr>
        <w:pStyle w:val="SceneBreak"/>
      </w:pPr>
      <w:r>
        <w:t xml:space="preserve">* * *</w:t>
      </w:r>
    </w:p>
    <w:p>
      <w:pPr>
        <w:pStyle w:val="BodyText"/>
      </w:pPr>
      <w:r>
        <w:t xml:space="preserve">how wonderfully are are the vessels in all plants contrived that the sap should ascend upwards</w:t>
      </w:r>
    </w:p>
    <w:p>
      <w:pPr>
        <w:pStyle w:val="SceneBreak"/>
      </w:pPr>
      <w:r>
        <w:t xml:space="preserve">* * *</w:t>
      </w:r>
    </w:p>
    <w:p>
      <w:pPr>
        <w:pStyle w:val="BodyText"/>
      </w:pPr>
      <w:r>
        <w:t xml:space="preserve">many trees bring forth fruit so pleasant &amp; wholesom who can doubt concerning many trees that it was they were made for this End to bring forth much fruit</w:t>
      </w:r>
      <w:r>
        <w:rPr>
          <w:rStyle w:val="FootnoteReference"/>
        </w:rPr>
        <w:footnoteReference w:id="146"/>
      </w:r>
    </w:p>
    <w:p>
      <w:pPr>
        <w:pStyle w:val="SceneBreak"/>
      </w:pPr>
      <w:r>
        <w:t xml:space="preserve">* * *</w:t>
      </w:r>
    </w:p>
    <w:p>
      <w:pPr>
        <w:pStyle w:val="BodyText"/>
      </w:pPr>
      <w:r>
        <w:t xml:space="preserve">&amp; what appears more wonderfull still is the formation of the bodies of animals. all of the wond. Here nothing can be more Evident than that all the parts were provided &amp; formed for a certain use &amp; End &amp; theref that they have all a Cause that made em for that End. who can doubt but that</w:t>
      </w:r>
      <w:r>
        <w:rPr>
          <w:rStyle w:val="FootnoteReference"/>
        </w:rPr>
        <w:footnoteReference w:id="147"/>
      </w:r>
      <w:r>
        <w:t xml:space="preserve"> what various provisions made for the motion of these animals . could not live if they could not move</w:t>
      </w:r>
    </w:p>
    <w:p>
      <w:pPr>
        <w:pStyle w:val="SceneBreak"/>
      </w:pPr>
      <w:r>
        <w:t xml:space="preserve">* * *</w:t>
      </w:r>
    </w:p>
    <w:p>
      <w:pPr>
        <w:pStyle w:val="BodyText"/>
      </w:pPr>
      <w:r>
        <w:t xml:space="preserve">who can doubt bu whether feet were given to go upon in men Beasts . &amp; men are creeping things &amp; serpents that have no feet have another provision : that well</w:t>
      </w:r>
      <w:r>
        <w:rPr>
          <w:rStyle w:val="FootnoteReference"/>
        </w:rPr>
        <w:footnoteReference w:id="148"/>
      </w:r>
      <w:r>
        <w:t xml:space="preserve"> answers their End.</w:t>
      </w:r>
    </w:p>
    <w:p>
      <w:pPr>
        <w:pStyle w:val="SceneBreak"/>
      </w:pPr>
      <w:r>
        <w:t xml:space="preserve">* * *</w:t>
      </w:r>
    </w:p>
    <w:p>
      <w:pPr>
        <w:pStyle w:val="BodyText"/>
      </w:pPr>
      <w:r>
        <w:t xml:space="preserve">who can doubt whether Birds had wings to fly with. How perfectly to answer the End. to up uphold &amp; carry along. tails to stear em as the helm of a ship ship.</w:t>
      </w:r>
      <w:r>
        <w:rPr>
          <w:rStyle w:val="FootnoteReference"/>
        </w:rPr>
        <w:footnoteReference w:id="149"/>
      </w:r>
      <w:r>
        <w:t xml:space="preserve"> all so so many sorts of Birds Fishes in flies.</w:t>
      </w:r>
    </w:p>
    <w:p>
      <w:pPr>
        <w:pStyle w:val="SceneBreak"/>
      </w:pPr>
      <w:r>
        <w:t xml:space="preserve">* * *</w:t>
      </w:r>
    </w:p>
    <w:p>
      <w:pPr>
        <w:pStyle w:val="BodyText"/>
      </w:pPr>
      <w:r>
        <w:t xml:space="preserve">Fishes in the water of so many Kinds all ways of moving agreeable to their Kind. &amp; whereas men &amp;</w:t>
      </w:r>
      <w:r>
        <w:rPr>
          <w:rStyle w:val="FootnoteReference"/>
        </w:rPr>
        <w:footnoteReference w:id="150"/>
      </w:r>
      <w:r>
        <w:t xml:space="preserve"> so many thousand sorts of animal have Eyes given them who can doubt whether these were for any End Ears to hear How curiously formed for that End. Ears to Hear.</w:t>
      </w:r>
      <w:r>
        <w:rPr>
          <w:rStyle w:val="FootnoteReference"/>
        </w:rPr>
        <w:footnoteReference w:id="151"/>
      </w:r>
      <w:r>
        <w:t xml:space="preserve"> wonderfully made.</w:t>
      </w:r>
    </w:p>
    <w:p>
      <w:pPr>
        <w:pStyle w:val="SceneBreak"/>
      </w:pPr>
      <w:r>
        <w:t xml:space="preserve">* * *</w:t>
      </w:r>
    </w:p>
    <w:p>
      <w:pPr>
        <w:pStyle w:val="BodyText"/>
      </w:pPr>
      <w:r>
        <w:t xml:space="preserve">For mouths to Recieve food. nostrils for the a passage for the breath. Lungs to breathe. breath is necessary to</w:t>
      </w:r>
    </w:p>
    <w:p>
      <w:pPr>
        <w:pStyle w:val="BodyText"/>
      </w:pPr>
      <w:r>
        <w:t xml:space="preserve">almost all alm all that live out of the water Teeth to Eat with</w:t>
      </w:r>
      <w:r>
        <w:rPr>
          <w:rStyle w:val="FootnoteReference"/>
        </w:rPr>
        <w:footnoteReference w:id="152"/>
      </w:r>
      <w:r>
        <w:t xml:space="preserve"> stomachs to digest bowels to Retain veins for the blood.</w:t>
      </w:r>
    </w:p>
    <w:p>
      <w:pPr>
        <w:pStyle w:val="SceneBreak"/>
      </w:pPr>
      <w:r>
        <w:t xml:space="preserve">* * *</w:t>
      </w:r>
    </w:p>
    <w:p>
      <w:pPr>
        <w:pStyle w:val="BodyText"/>
      </w:pPr>
      <w:r>
        <w:t xml:space="preserve">wonderfully made</w:t>
      </w:r>
    </w:p>
    <w:p>
      <w:pPr>
        <w:pStyle w:val="SceneBreak"/>
      </w:pPr>
      <w:r>
        <w:t xml:space="preserve">* * *</w:t>
      </w:r>
    </w:p>
    <w:p>
      <w:pPr>
        <w:pStyle w:val="BodyText"/>
      </w:pPr>
      <w:r>
        <w:t xml:space="preserve">bones for stron &amp; sinews for strength Joints for motion</w:t>
      </w:r>
    </w:p>
    <w:p>
      <w:pPr>
        <w:pStyle w:val="SceneBreak"/>
      </w:pPr>
      <w:r>
        <w:t xml:space="preserve">* * *</w:t>
      </w:r>
    </w:p>
    <w:p>
      <w:pPr>
        <w:pStyle w:val="BodyText"/>
      </w:pPr>
      <w:r>
        <w:t xml:space="preserve">no part of the body but is full of wonders </w:t>
      </w:r>
      <w:r>
        <w:rPr>
          <w:rStyle w:val="FootnoteReference"/>
        </w:rPr>
        <w:footnoteReference w:id="153"/>
      </w:r>
    </w:p>
    <w:p>
      <w:pPr>
        <w:pStyle w:val="BodyText"/>
      </w:pPr>
      <w:r>
        <w:t xml:space="preserve">body the Least fly or Gn worm or gnat . more wonderfull Contrivance than all the human works that ever were wrought since the beginning of the Q</w:t>
      </w:r>
    </w:p>
    <w:p>
      <w:pPr>
        <w:pStyle w:val="SceneBreak"/>
      </w:pPr>
      <w:r>
        <w:t xml:space="preserve">* * *</w:t>
      </w:r>
    </w:p>
    <w:p>
      <w:pPr>
        <w:pStyle w:val="BodyText"/>
      </w:pPr>
      <w:r>
        <w:t xml:space="preserve">&amp; tis observable that Each Kind of animal is provided with what is necessary for its defence propogation &amp; nourishmt. defence.</w:t>
      </w:r>
      <w:r>
        <w:rPr>
          <w:rStyle w:val="FootnoteReference"/>
        </w:rPr>
        <w:footnoteReference w:id="154"/>
      </w:r>
      <w:r>
        <w:t xml:space="preserve"> those that hant natural weapons are swiftest of foot or of flight. birds &amp; beasts whose proper food is the flesh of other animals are provided. what a mind-full care do all to Here what provision is made for all to seek &amp; </w:t>
      </w:r>
      <w:r>
        <w:rPr>
          <w:rStyle w:val="FootnoteReference"/>
        </w:rPr>
        <w:footnoteReference w:id="155"/>
      </w:r>
      <w:r>
        <w:t xml:space="preserve"> get their food.</w:t>
      </w:r>
    </w:p>
    <w:p>
      <w:pPr>
        <w:pStyle w:val="SceneBreak"/>
      </w:pPr>
      <w:r>
        <w:t xml:space="preserve">* * *</w:t>
      </w:r>
    </w:p>
    <w:p>
      <w:pPr>
        <w:pStyle w:val="BodyText"/>
      </w:pPr>
      <w:r>
        <w:t xml:space="preserve">some by under Ground provided for Rooting. some in nuts &amp; acorns provisions for their Climbing live some in mens the water &amp; motes</w:t>
      </w:r>
    </w:p>
    <w:p>
      <w:pPr>
        <w:pStyle w:val="SceneBreak"/>
      </w:pPr>
      <w:r>
        <w:t xml:space="preserve">* * *</w:t>
      </w:r>
    </w:p>
    <w:p>
      <w:pPr>
        <w:pStyle w:val="BodyText"/>
      </w:pPr>
      <w:r>
        <w:t xml:space="preserve">&amp; How does nature Teach all to take care of their young. </w:t>
      </w:r>
      <w:r>
        <w:rPr>
          <w:rStyle w:val="FootnoteReference"/>
        </w:rPr>
        <w:footnoteReference w:id="156"/>
      </w:r>
    </w:p>
    <w:p>
      <w:pPr>
        <w:pStyle w:val="BodyText"/>
      </w:pPr>
      <w:r>
        <w:t xml:space="preserve">&amp; who can doubts whether dugs &amp; paps </w:t>
      </w:r>
      <w:r>
        <w:rPr>
          <w:rStyle w:val="FootnoteReference"/>
        </w:rPr>
        <w:footnoteReference w:id="157"/>
      </w:r>
      <w:r>
        <w:t xml:space="preserve"> are provided by some Cause being for the nourishmt of young . &amp; those that have no such way to nourishare taught to go &amp; gather &amp; bring nourishmt- </w:t>
      </w:r>
      <w:r>
        <w:rPr>
          <w:rStyle w:val="FootnoteReference"/>
        </w:rPr>
        <w:footnoteReference w:id="158"/>
      </w:r>
    </w:p>
    <w:p>
      <w:pPr>
        <w:pStyle w:val="BodyText"/>
      </w:pPr>
      <w:r>
        <w:t xml:space="preserve">&amp; those that both have neither of these ways as many sorts of flies Lay their Eggs in such things that as soon as they are brought forth they may find nourishmt. </w:t>
      </w:r>
      <w:r>
        <w:rPr>
          <w:rStyle w:val="FootnoteReference"/>
        </w:rPr>
        <w:footnoteReference w:id="159"/>
      </w:r>
    </w:p>
    <w:p>
      <w:pPr>
        <w:pStyle w:val="BodyText"/>
      </w:pPr>
      <w:r>
        <w:t xml:space="preserve">all these things &amp; many</w:t>
      </w:r>
      <w:r>
        <w:rPr>
          <w:rStyle w:val="FootnoteReference"/>
        </w:rPr>
        <w:footnoteReference w:id="160"/>
      </w:r>
      <w:r>
        <w:t xml:space="preserve"> thousand others that might be mentioned . shew that things are made for some End. shew still . -- contrivance &amp; wonderfull wisd . &amp; theref. argue the Being of some Cause the understanding Cause that has made these things. </w:t>
      </w:r>
      <w:r>
        <w:rPr>
          <w:rStyle w:val="FootnoteReference"/>
        </w:rPr>
        <w:footnoteReference w:id="161"/>
      </w:r>
    </w:p>
    <w:p>
      <w:pPr>
        <w:pStyle w:val="BodyText"/>
      </w:pPr>
      <w:r>
        <w:t xml:space="preserve">H but Let us a little Let it be more particularly consid. how great this proof is of the being of a some understanding Being wise being that had made the Q we see that the Q in its is here is an Effect that is an disposed to some End now how can can this be without</w:t>
      </w:r>
      <w:r>
        <w:rPr>
          <w:rStyle w:val="FootnoteReference"/>
        </w:rPr>
        <w:footnoteReference w:id="162"/>
      </w:r>
      <w:r>
        <w:t xml:space="preserve"> an Efficient Cause</w:t>
      </w:r>
    </w:p>
    <w:p>
      <w:pPr>
        <w:pStyle w:val="SceneBreak"/>
      </w:pPr>
      <w:r>
        <w:t xml:space="preserve">* * *</w:t>
      </w:r>
    </w:p>
    <w:p>
      <w:pPr>
        <w:pStyle w:val="BodyText"/>
      </w:pPr>
      <w:r>
        <w:t xml:space="preserve">This disposals evident disposal to An End is not only in one or two or a few Instances.</w:t>
      </w:r>
    </w:p>
    <w:p>
      <w:pPr>
        <w:pStyle w:val="SceneBreak"/>
      </w:pPr>
      <w:r>
        <w:t xml:space="preserve">* * *</w:t>
      </w:r>
    </w:p>
    <w:p>
      <w:pPr>
        <w:pStyle w:val="BodyText"/>
      </w:pPr>
      <w:r>
        <w:t xml:space="preserve">if we should Go somewhere into a desolate Island &amp; find a curious structure . --</w:t>
      </w:r>
    </w:p>
    <w:p>
      <w:pPr>
        <w:pStyle w:val="SceneBreak"/>
      </w:pPr>
      <w:r>
        <w:t xml:space="preserve">* * *</w:t>
      </w:r>
    </w:p>
    <w:p>
      <w:pPr>
        <w:pStyle w:val="BodyText"/>
      </w:pPr>
      <w:r>
        <w:t xml:space="preserve">curiously wonderfully contrived</w:t>
      </w:r>
      <w:r>
        <w:rPr>
          <w:rStyle w:val="FootnoteReference"/>
        </w:rPr>
        <w:footnoteReference w:id="163"/>
      </w:r>
      <w:r>
        <w:t xml:space="preserve"> machine. or find a Letters in a Book so as form a curious poem. This argument casts off off concludes inevitably for an understanding Cause of the Q against all possible Evasions If any would suppose</w:t>
      </w:r>
      <w:r>
        <w:rPr>
          <w:rStyle w:val="FootnoteReference"/>
        </w:rPr>
        <w:footnoteReference w:id="164"/>
      </w:r>
      <w:r>
        <w:t xml:space="preserve"> that the Q is from Et. that can be no Evasion . we see Contr evident Co design &amp; contrivance in the make of the Q &amp; theref it must have contriver .</w:t>
      </w:r>
    </w:p>
    <w:p>
      <w:pPr>
        <w:pStyle w:val="SceneBreak"/>
      </w:pPr>
      <w:r>
        <w:t xml:space="preserve">* * *</w:t>
      </w:r>
    </w:p>
    <w:p>
      <w:pPr>
        <w:pStyle w:val="BodyText"/>
      </w:pPr>
      <w:r>
        <w:t xml:space="preserve">&amp; no supposition if we avoids the force of the argument if we saw a Curious </w:t>
      </w:r>
      <w:r>
        <w:rPr>
          <w:rStyle w:val="FootnoteReference"/>
        </w:rPr>
        <w:footnoteReference w:id="165"/>
      </w:r>
      <w:r>
        <w:t xml:space="preserve"> poem . - &amp; it should be enquired</w:t>
      </w:r>
    </w:p>
    <w:p>
      <w:pPr>
        <w:pStyle w:val="SceneBreak"/>
      </w:pPr>
      <w:r>
        <w:t xml:space="preserve">* * *</w:t>
      </w:r>
    </w:p>
    <w:p>
      <w:pPr>
        <w:pStyle w:val="BodyText"/>
      </w:pPr>
      <w:r>
        <w:t xml:space="preserve">&amp; it should be answered it was copied out</w:t>
      </w:r>
    </w:p>
    <w:p>
      <w:pPr>
        <w:pStyle w:val="SceneBreak"/>
      </w:pPr>
      <w:r>
        <w:t xml:space="preserve">* * *</w:t>
      </w:r>
    </w:p>
    <w:p>
      <w:pPr>
        <w:pStyle w:val="BodyText"/>
      </w:pPr>
      <w:r>
        <w:t xml:space="preserve">But here I would Insist.</w:t>
      </w:r>
      <w:r>
        <w:rPr>
          <w:rStyle w:val="FootnoteReference"/>
        </w:rPr>
        <w:footnoteReference w:id="166"/>
      </w:r>
      <w:r>
        <w:t xml:space="preserve"> on two things in more parti Effects more particularly that do most Evidently shew the being of a G.</w:t>
      </w:r>
    </w:p>
    <w:p>
      <w:pPr>
        <w:pStyle w:val="SceneBreak"/>
      </w:pPr>
      <w:r>
        <w:t xml:space="preserve">* * *</w:t>
      </w:r>
    </w:p>
    <w:p>
      <w:pPr>
        <w:pStyle w:val="BodyText"/>
      </w:pPr>
      <w:r>
        <w:t xml:space="preserve">1 The Generation &amp; propation of plants &amp;</w:t>
      </w:r>
    </w:p>
    <w:p>
      <w:pPr>
        <w:pStyle w:val="BodyText"/>
      </w:pPr>
      <w:r>
        <w:t xml:space="preserve">animals. what I mean . is its being so contrived. now Let us Go upon what supposition we will the being of a Grea Great Con </w:t>
      </w:r>
      <w:r>
        <w:rPr>
          <w:rStyle w:val="FootnoteReference"/>
        </w:rPr>
        <w:footnoteReference w:id="167"/>
      </w:r>
      <w:r>
        <w:t xml:space="preserve"> &amp; wise &amp; c Cause &amp; Contriver appears in a most Glory Light . whether we supposed the young Plant or the young animal is formed fr purely naturally in a course of nature by matter &amp; ma as the natural Effect of matter and motion from one thing to another as the motions of a Clock . or imme not from nature something above nature</w:t>
      </w:r>
      <w:r>
        <w:rPr>
          <w:rStyle w:val="FootnoteReference"/>
        </w:rPr>
        <w:footnoteReference w:id="168"/>
      </w:r>
      <w:r>
        <w:t xml:space="preserve"> Immediately forming. </w:t>
      </w:r>
      <w:r>
        <w:rPr>
          <w:rStyle w:val="FootnoteReference"/>
        </w:rPr>
        <w:footnoteReference w:id="169"/>
      </w:r>
    </w:p>
    <w:p>
      <w:pPr>
        <w:pStyle w:val="ListText"/>
        <w:numPr>
          <w:ilvl w:val="0"/>
          <w:numId w:val="3"/>
        </w:numPr>
      </w:pPr>
      <w:r>
        <w:t xml:space="preserve">The other Instance</w:t>
      </w:r>
      <w:r>
        <w:rPr>
          <w:rStyle w:val="FootnoteReference"/>
        </w:rPr>
        <w:footnoteReference w:id="170"/>
      </w:r>
      <w:r>
        <w:t xml:space="preserve"> is the souls being &amp; prope faculties of the soul of men. we Know that there are such things They were not alwaies</w:t>
      </w:r>
    </w:p>
    <w:p>
      <w:pPr>
        <w:pStyle w:val="SceneBreak"/>
      </w:pPr>
      <w:r>
        <w:t xml:space="preserve">* * *</w:t>
      </w:r>
    </w:p>
    <w:p>
      <w:pPr>
        <w:pStyle w:val="BodyText"/>
      </w:pPr>
      <w:r>
        <w:t xml:space="preserve">Hence is the most clear Evidence of the being of G. Let us Go upon what supposition we will whether we suppose some have unreasonably supposed supposed the soul</w:t>
      </w:r>
      <w:r>
        <w:rPr>
          <w:rStyle w:val="FootnoteReference"/>
        </w:rPr>
        <w:footnoteReference w:id="171"/>
      </w:r>
      <w:r>
        <w:t xml:space="preserve"> to be material . our souls are wonderfull beings our souls are wonderf. Beings certainly exceeding every thing that Can in their wisd of their workmanship that can be seen with Eyes . They are pieces of workmanship so curious &amp; of such amazing Contrivance that their operations immensely exceed all that of machines that are seen </w:t>
      </w:r>
      <w:r>
        <w:rPr>
          <w:rStyle w:val="FootnoteReference"/>
        </w:rPr>
        <w:footnoteReference w:id="172"/>
      </w:r>
      <w:r>
        <w:t xml:space="preserve"> Let us Consid . what has been done &amp; what is daily done by Human souls. what a strange contrivances is</w:t>
      </w:r>
    </w:p>
    <w:p>
      <w:pPr>
        <w:pStyle w:val="SceneBreak"/>
      </w:pPr>
      <w:r>
        <w:t xml:space="preserve">* * *</w:t>
      </w:r>
    </w:p>
    <w:p>
      <w:pPr>
        <w:pStyle w:val="BodyText"/>
      </w:pPr>
      <w:r>
        <w:t xml:space="preserve">Rom. 1. 20.</w:t>
      </w:r>
      <w:r>
        <w:rPr>
          <w:rStyle w:val="FootnoteReference"/>
        </w:rPr>
        <w:footnoteReference w:id="173"/>
      </w:r>
      <w:r>
        <w:t xml:space="preserve"> </w:t>
      </w:r>
      <w:r>
        <w:rPr>
          <w:rStyle w:val="FootnoteReference"/>
        </w:rPr>
        <w:footnoteReference w:id="174"/>
      </w:r>
    </w:p>
    <w:p>
      <w:pPr>
        <w:pStyle w:val="BodyText"/>
      </w:pPr>
      <w:r>
        <w:t xml:space="preserve">doc. The Being &amp; Perfection of G. is Clearly to be seen by the works of Creation. </w:t>
      </w:r>
      <w:r>
        <w:rPr>
          <w:rStyle w:val="FootnoteReference"/>
        </w:rPr>
        <w:footnoteReference w:id="175"/>
      </w:r>
    </w:p>
    <w:p>
      <w:pPr>
        <w:pStyle w:val="BodyText"/>
      </w:pPr>
      <w:r>
        <w:t xml:space="preserve">I come now in the </w:t>
      </w:r>
      <w:r>
        <w:rPr>
          <w:rStyle w:val="FootnoteReference"/>
        </w:rPr>
        <w:footnoteReference w:id="176"/>
      </w:r>
    </w:p>
    <w:p>
      <w:pPr>
        <w:pStyle w:val="SceneBreak"/>
      </w:pPr>
      <w:r>
        <w:t xml:space="preserve">* * *</w:t>
      </w:r>
    </w:p>
    <w:p>
      <w:pPr>
        <w:pStyle w:val="BodyText"/>
      </w:pPr>
      <w:r>
        <w:t xml:space="preserve">II . SECOND PLACE to note some things concerning the clearness of the Evidence that there is of the Being of a G. from the w. of Crea.</w:t>
      </w:r>
    </w:p>
    <w:p>
      <w:pPr>
        <w:pStyle w:val="SceneBreak"/>
      </w:pPr>
      <w:r>
        <w:t xml:space="preserve">* * *</w:t>
      </w:r>
    </w:p>
    <w:p>
      <w:pPr>
        <w:pStyle w:val="BodyText"/>
      </w:pPr>
      <w:r>
        <w:t xml:space="preserve">clearly seen.</w:t>
      </w:r>
    </w:p>
    <w:p>
      <w:pPr>
        <w:pStyle w:val="SceneBreak"/>
      </w:pPr>
      <w:r>
        <w:t xml:space="preserve">* * *</w:t>
      </w:r>
    </w:p>
    <w:p>
      <w:pPr>
        <w:pStyle w:val="BodyText"/>
      </w:pPr>
      <w:r>
        <w:t xml:space="preserve">from the w. of Creation 1. The Evid. of the Being of some intelligent bei Cause that has made this will appear to be Clear. if the Consid. the nature of the Evid. not probable but demonstrative There are various Kinds of Evid or manifestations or arguments for the Truth of any Thing. meer probability. strong presumption moral Evidence.</w:t>
      </w:r>
      <w:r>
        <w:rPr>
          <w:rStyle w:val="FootnoteReference"/>
        </w:rPr>
        <w:footnoteReference w:id="177"/>
      </w:r>
      <w:r>
        <w:t xml:space="preserve"> clear &amp; absolute certain &amp; full demonstration &amp; infallible demonstration</w:t>
      </w:r>
    </w:p>
    <w:p>
      <w:pPr>
        <w:pStyle w:val="SceneBreak"/>
      </w:pPr>
      <w:r>
        <w:t xml:space="preserve">* * *</w:t>
      </w:r>
    </w:p>
    <w:p>
      <w:pPr>
        <w:pStyle w:val="BodyText"/>
      </w:pPr>
      <w:r>
        <w:t xml:space="preserve">absolutely certain that something now is could something from Et. not an Et. succession. The some understanding being gave understanding things made for certain Ends. a be that which is for an End must have a Contriver. 2. The Evid.</w:t>
      </w:r>
      <w:r>
        <w:rPr>
          <w:rStyle w:val="FootnoteReference"/>
        </w:rPr>
        <w:footnoteReference w:id="178"/>
      </w:r>
      <w:r>
        <w:t xml:space="preserve"> is obvious &amp; Easy. some things are demon capable of demonstration &amp; yet the Evidence is difficult.</w:t>
      </w:r>
    </w:p>
    <w:p>
      <w:pPr>
        <w:pStyle w:val="SceneBreak"/>
      </w:pPr>
      <w:r>
        <w:t xml:space="preserve">* * *</w:t>
      </w:r>
    </w:p>
    <w:p>
      <w:pPr>
        <w:pStyle w:val="BodyText"/>
      </w:pPr>
      <w:r>
        <w:t xml:space="preserve">what says Cicero. what says he can be so obvious &amp; so plain when we look up to heaven &amp; see the heavenly Bodies that there as that there is some Glo. deity that orders those things.</w:t>
      </w:r>
    </w:p>
    <w:p>
      <w:pPr>
        <w:pStyle w:val="SceneBreak"/>
      </w:pPr>
      <w:r>
        <w:t xml:space="preserve">* * *</w:t>
      </w:r>
    </w:p>
    <w:p>
      <w:pPr>
        <w:pStyle w:val="BodyText"/>
      </w:pPr>
      <w:r>
        <w:t xml:space="preserve">&amp; yet . 3. The more we narrowly search into things the more do arguments &amp; demonstrations multiply. There is no need of any critical search. --</w:t>
      </w:r>
      <w:r>
        <w:rPr>
          <w:rStyle w:val="FootnoteReference"/>
        </w:rPr>
        <w:footnoteReference w:id="179"/>
      </w:r>
      <w:r>
        <w:t xml:space="preserve"> but yet. The more The more Closely we as &amp; thoroughly we Consider things. in General the more narrowly the we look into particular parts. for instance what is obvious in the Heavens to every vulgar observer but yet that Knowl. of the Heavens which astronomy gives. so in the Body of man </w:t>
      </w:r>
      <w:r>
        <w:rPr>
          <w:rStyle w:val="FootnoteReference"/>
        </w:rPr>
        <w:footnoteReference w:id="180"/>
      </w:r>
    </w:p>
    <w:p>
      <w:pPr>
        <w:pStyle w:val="SceneBreak"/>
      </w:pPr>
      <w:r>
        <w:t xml:space="preserve">* * *</w:t>
      </w:r>
    </w:p>
    <w:p>
      <w:pPr>
        <w:pStyle w:val="ListText"/>
        <w:numPr>
          <w:ilvl w:val="0"/>
          <w:numId w:val="2"/>
        </w:numPr>
      </w:pPr>
      <w:r>
        <w:t xml:space="preserve">The Clearness of the Evid. of the Being of G. from the W. of Crea. appears not only from the Kind of Evid. but that the Evid. is so from the vast multitude of things that exhibit a demon stra. of it not only from the Kind of of [sic] Evid. But that the Evid. is is so manifold</w:t>
      </w:r>
      <w:r>
        <w:rPr>
          <w:rStyle w:val="FootnoteReference"/>
        </w:rPr>
        <w:footnoteReference w:id="181"/>
      </w:r>
      <w:r>
        <w:t xml:space="preserve"> not not only one demon stration. we dont only find some one the part of the Creation or some one particular Crea. or a few of the Crea. ----- But innumerable multitudes There are The things are numberless that are so made &amp; contriv. so formed. with such an adjustment &amp; regularity of parts . such contrivance &amp; workmanship that do most demonstrably shew . the End of some Contriver Contriver</w:t>
      </w:r>
      <w:r>
        <w:rPr>
          <w:rStyle w:val="FootnoteReference"/>
        </w:rPr>
        <w:footnoteReference w:id="182"/>
      </w:r>
      <w:r>
        <w:t xml:space="preserve"> some Cause that had understanding &amp; a design in what he did that aimed at an a proposed End.</w:t>
      </w:r>
    </w:p>
    <w:p>
      <w:pPr>
        <w:pStyle w:val="SceneBreak"/>
      </w:pPr>
      <w:r>
        <w:t xml:space="preserve">* * *</w:t>
      </w:r>
    </w:p>
    <w:p>
      <w:pPr>
        <w:pStyle w:val="BodyText"/>
      </w:pPr>
      <w:r>
        <w:t xml:space="preserve">If we should go into a desolate Island and find some one curious engine --</w:t>
      </w:r>
    </w:p>
    <w:p>
      <w:pPr>
        <w:pStyle w:val="SceneBreak"/>
      </w:pPr>
      <w:r>
        <w:t xml:space="preserve">* * *</w:t>
      </w:r>
    </w:p>
    <w:p>
      <w:pPr>
        <w:pStyle w:val="BodyText"/>
      </w:pPr>
      <w:r>
        <w:t xml:space="preserve">But if we should Go. There find not only one ---- but we should there find thousands &amp; millions --- Land full of them . find a Large &amp; stately city. -- --- magnificent &amp; most eminent building &amp; wonder ---- full architecture ---- ----</w:t>
      </w:r>
    </w:p>
    <w:p>
      <w:pPr>
        <w:pStyle w:val="SceneBreak"/>
      </w:pPr>
      <w:r>
        <w:t xml:space="preserve">* * *</w:t>
      </w:r>
    </w:p>
    <w:p>
      <w:pPr>
        <w:pStyle w:val="BodyText"/>
      </w:pPr>
      <w:r>
        <w:t xml:space="preserve">all s full of machi This . full of machines . of Books.</w:t>
      </w:r>
    </w:p>
    <w:p>
      <w:pPr>
        <w:pStyle w:val="SceneBreak"/>
      </w:pPr>
      <w:r>
        <w:t xml:space="preserve">* * *</w:t>
      </w:r>
    </w:p>
    <w:p>
      <w:pPr>
        <w:pStyle w:val="BodyText"/>
      </w:pPr>
      <w:r>
        <w:t xml:space="preserve">This is but a faint Resemblance. There is ten times the demonstration of Contrivance &amp; design in only in the Body of one ma</w:t>
      </w:r>
      <w:r>
        <w:rPr>
          <w:rStyle w:val="FootnoteReference"/>
        </w:rPr>
        <w:footnoteReference w:id="183"/>
      </w:r>
      <w:r>
        <w:t xml:space="preserve"> then all this comes to </w:t>
      </w:r>
      <w:r>
        <w:rPr>
          <w:rStyle w:val="FootnoteReference"/>
        </w:rPr>
        <w:footnoteReference w:id="184"/>
      </w:r>
      <w:r>
        <w:t xml:space="preserve"> d Instances of Contrivance more manifest degree of Contrivan &amp; extent of Contrivance Greater. But how Great &amp; is the Evid. then if we take not only one individual Crea. as the Body of a man . But all the Crea. millions of millions the un Q is full of those things that may be shew contrivance &amp; design as much as the most curious machine of the most exquisite workmanship Earth air &amp; water is full of them Job. 12. 7. 8. 9. ask the Beasts &amp; they shall tell thee Every animal every plant every Eye . Every Ear &amp; c ----- ---- Every </w:t>
      </w:r>
      <w:r>
        <w:rPr>
          <w:rStyle w:val="FootnoteReference"/>
        </w:rPr>
        <w:footnoteReference w:id="185"/>
      </w:r>
      <w:r>
        <w:t xml:space="preserve"> Tree </w:t>
      </w:r>
      <w:r>
        <w:rPr>
          <w:rStyle w:val="FootnoteReference"/>
        </w:rPr>
        <w:footnoteReference w:id="186"/>
      </w:r>
      <w:r>
        <w:t xml:space="preserve"> -- weed ---- Ev. Every Leaf &amp; spire of Grass. --- Leaf flower --- seed . --- Leaf</w:t>
      </w:r>
    </w:p>
    <w:p>
      <w:pPr>
        <w:pStyle w:val="SceneBreak"/>
      </w:pPr>
      <w:r>
        <w:t xml:space="preserve">* * *</w:t>
      </w:r>
    </w:p>
    <w:p>
      <w:pPr>
        <w:pStyle w:val="BodyText"/>
      </w:pPr>
      <w:r>
        <w:t xml:space="preserve">Each one of these shews more Contrivance &amp; wisd. exquisite workmanship than the most curious. ---</w:t>
      </w:r>
    </w:p>
    <w:p>
      <w:pPr>
        <w:pStyle w:val="SceneBreak"/>
      </w:pPr>
      <w:r>
        <w:t xml:space="preserve">* * *</w:t>
      </w:r>
    </w:p>
    <w:p>
      <w:pPr>
        <w:pStyle w:val="BodyText"/>
      </w:pPr>
      <w:r>
        <w:t xml:space="preserve">and this app It appears how vastly they all exceed ----- by this that every one is such a piece of workmanship as is inimitable. one all the Cunning artists in the Q cant make one single fly or gnat or or worm. --- all cannot ----- a grain of wheat</w:t>
      </w:r>
    </w:p>
    <w:p>
      <w:pPr>
        <w:pStyle w:val="SceneBreak"/>
      </w:pPr>
      <w:r>
        <w:t xml:space="preserve">* * *</w:t>
      </w:r>
    </w:p>
    <w:p>
      <w:pPr>
        <w:pStyle w:val="BodyText"/>
      </w:pPr>
      <w:r>
        <w:t xml:space="preserve">Cicero the a Heathen Philosopher observed this &amp;c.-- the sagacity of nature in his works says </w:t>
      </w:r>
      <w:r>
        <w:rPr>
          <w:rStyle w:val="FootnoteReference"/>
        </w:rPr>
        <w:footnoteReference w:id="187"/>
      </w:r>
      <w:r>
        <w:t xml:space="preserve"> no hand no workman can </w:t>
      </w:r>
      <w:r>
        <w:rPr>
          <w:rStyle w:val="FootnoteReference"/>
        </w:rPr>
        <w:footnoteReference w:id="188"/>
      </w:r>
    </w:p>
    <w:p>
      <w:pPr>
        <w:pStyle w:val="BodyText"/>
      </w:pPr>
      <w:r>
        <w:t xml:space="preserve">These things all have a Kind of</w:t>
      </w:r>
      <w:r>
        <w:rPr>
          <w:rStyle w:val="FootnoteReference"/>
        </w:rPr>
        <w:footnoteReference w:id="189"/>
      </w:r>
      <w:r>
        <w:t xml:space="preserve"> Life in them a Kind of vital Principle . ---- which if it be any thing above mechanism or a what arises from more a curious comp matter &amp; motion surely shews demonstratively a living Cause a fountain of Life if they are from mechanism or from the curious --- that shews how much they are all above .</w:t>
      </w:r>
    </w:p>
    <w:p>
      <w:pPr>
        <w:pStyle w:val="SceneBreak"/>
      </w:pPr>
      <w:r>
        <w:t xml:space="preserve">* * *</w:t>
      </w:r>
    </w:p>
    <w:p>
      <w:pPr>
        <w:pStyle w:val="SceneBreak"/>
      </w:pPr>
      <w:r>
        <w:t xml:space="preserve">* * *</w:t>
      </w:r>
    </w:p>
    <w:p>
      <w:pPr>
        <w:pStyle w:val="BodyText"/>
      </w:pPr>
      <w:r>
        <w:t xml:space="preserve">if we Look on Each body of an animal or plant as a distinct machine of curious contrivance . How many are there.</w:t>
      </w:r>
    </w:p>
    <w:p>
      <w:pPr>
        <w:pStyle w:val="SceneBreak"/>
      </w:pPr>
      <w:r>
        <w:t xml:space="preserve">* * *</w:t>
      </w:r>
    </w:p>
    <w:p>
      <w:pPr>
        <w:pStyle w:val="BodyText"/>
      </w:pPr>
      <w:r>
        <w:t xml:space="preserve">How many human bodies --- how many are the bodies of --- .</w:t>
      </w:r>
      <w:r>
        <w:rPr>
          <w:rStyle w:val="FootnoteReference"/>
        </w:rPr>
        <w:footnoteReference w:id="190"/>
      </w:r>
    </w:p>
    <w:p>
      <w:pPr>
        <w:pStyle w:val="SceneBreak"/>
      </w:pPr>
      <w:r>
        <w:t xml:space="preserve">* * *</w:t>
      </w:r>
    </w:p>
    <w:p>
      <w:pPr>
        <w:pStyle w:val="BodyText"/>
      </w:pPr>
      <w:r>
        <w:t xml:space="preserve">plants &amp; if we take the succession in various ages how many more still . which shews the force of the argument illu from the Comparison of a desolate Island. more a many millions of times more than such an Island could hold</w:t>
      </w:r>
    </w:p>
    <w:p>
      <w:pPr>
        <w:pStyle w:val="SceneBreak"/>
      </w:pPr>
      <w:r>
        <w:t xml:space="preserve">* * *</w:t>
      </w:r>
    </w:p>
    <w:p>
      <w:pPr>
        <w:pStyle w:val="BodyText"/>
      </w:pPr>
      <w:r>
        <w:t xml:space="preserve">&amp; that so many are of the particulars are alike , or of like work in the works of nature are alike or of like workmanship. as the bodies of diff. men animals of &amp; other animals of the same sort . ------</w:t>
      </w:r>
      <w:r>
        <w:rPr>
          <w:rStyle w:val="FootnoteReference"/>
        </w:rPr>
        <w:footnoteReference w:id="191"/>
      </w:r>
      <w:r>
        <w:t xml:space="preserve"> ---- are the argument is no less ston Clear &amp; strong &amp; Clear than if every individual were of an an entirely diff. Kind . But on the contrary the Evid. is rather increased . for that there are so many are so exactly Conformed one to another is a Great Evidence that there is some cause of this that this was not accidental. as if we should Go into a desolate Island &amp; there see - -------- The Evidence is Greater yet if we Consid. the way that they come to be alike so many of them viz. by propagation one from another</w:t>
      </w:r>
      <w:r>
        <w:rPr>
          <w:rStyle w:val="FootnoteReference"/>
        </w:rPr>
        <w:footnoteReference w:id="192"/>
      </w:r>
      <w:r>
        <w:t xml:space="preserve"> if we should see on this desolate Island forementioned -- curious Engines --- so made as to make thousands of other others exactly like . ---- This would shew a vastly greater Contrivance than ----------------- exactly That they should be so exactly of like parts -- through so many successions without fail. ---- &amp; in such multitudes of Kinds too . more evident abundant demonstration if they had been diverse blind Chance produces diversity . -- because it is blind . - can't have Respect to a</w:t>
      </w:r>
      <w:r>
        <w:rPr>
          <w:rStyle w:val="FootnoteReference"/>
        </w:rPr>
        <w:footnoteReference w:id="193"/>
      </w:r>
      <w:r>
        <w:t xml:space="preserve"> pattern. theref. that there are so many alike at once . &amp; so this likeness so maintained without departing any Gradual departure through all ages in so many Kinds without fail.</w:t>
      </w:r>
    </w:p>
    <w:p>
      <w:pPr>
        <w:pStyle w:val="SceneBreak"/>
      </w:pPr>
      <w:r>
        <w:t xml:space="preserve">* * *</w:t>
      </w:r>
    </w:p>
    <w:p>
      <w:pPr>
        <w:pStyle w:val="BodyText"/>
      </w:pPr>
      <w:r>
        <w:t xml:space="preserve">&amp; besides here is all the force of argument that can possibly arise from variety of Kinds for tho there are so many individuals alike of the same Kind that are much alike yet the variety men multitude of different Kinds is Innumerable who who can Reckon </w:t>
      </w:r>
      <w:r>
        <w:rPr>
          <w:rStyle w:val="FootnoteReference"/>
        </w:rPr>
        <w:footnoteReference w:id="194"/>
      </w:r>
      <w:r>
        <w:t xml:space="preserve"> up the variety of Kinds of bodies animals . ---- plants . Besides those that are visible to the naked Eye. there are ----</w:t>
      </w:r>
    </w:p>
    <w:p>
      <w:pPr>
        <w:pStyle w:val="SceneBreak"/>
      </w:pPr>
      <w:r>
        <w:t xml:space="preserve">* * *</w:t>
      </w:r>
    </w:p>
    <w:p>
      <w:pPr>
        <w:pStyle w:val="BodyText"/>
      </w:pPr>
      <w:r>
        <w:t xml:space="preserve">Thus the particular Crea. in the innumerable millions of millions of millions there are of them each one as it as a machine most curious machine of price of exquisite contrivance &amp; workmanship --- demonstrate the being &amp; Will of the first Cause . ---</w:t>
      </w:r>
    </w:p>
    <w:p>
      <w:pPr>
        <w:pStyle w:val="SceneBreak"/>
      </w:pPr>
      <w:r>
        <w:t xml:space="preserve">* * *</w:t>
      </w:r>
    </w:p>
    <w:p>
      <w:pPr>
        <w:pStyle w:val="BodyText"/>
      </w:pPr>
      <w:r>
        <w:t xml:space="preserve">&amp; besides this all thet Distinct Kind of Crea. in the Lower Q put together</w:t>
      </w:r>
      <w:r>
        <w:rPr>
          <w:rStyle w:val="FootnoteReference"/>
        </w:rPr>
        <w:footnoteReference w:id="195"/>
      </w:r>
      <w:r>
        <w:t xml:space="preserve"> are so formed &amp; pl with such Relation one to another such a wonderfull dependance -- subordinati</w:t>
      </w:r>
      <w:r>
        <w:rPr>
          <w:rStyle w:val="FootnoteReference"/>
        </w:rPr>
        <w:footnoteReference w:id="196"/>
      </w:r>
      <w:r>
        <w:t xml:space="preserve"> on -------</w:t>
      </w:r>
    </w:p>
    <w:p>
      <w:pPr>
        <w:pStyle w:val="SceneBreak"/>
      </w:pPr>
      <w:r>
        <w:t xml:space="preserve">* * *</w:t>
      </w:r>
    </w:p>
    <w:p>
      <w:pPr>
        <w:pStyle w:val="BodyText"/>
      </w:pPr>
      <w:r>
        <w:t xml:space="preserve">that all does as it were make one Great machine with so many distinct wheels of curious workmanship</w:t>
      </w:r>
    </w:p>
    <w:p>
      <w:pPr>
        <w:pStyle w:val="SceneBreak"/>
      </w:pPr>
      <w:r>
        <w:t xml:space="preserve">* * *</w:t>
      </w:r>
    </w:p>
    <w:p>
      <w:pPr>
        <w:pStyle w:val="BodyText"/>
      </w:pPr>
      <w:r>
        <w:t xml:space="preserve">&amp; besides this Lower Q or Globe of </w:t>
      </w:r>
      <w:r>
        <w:rPr>
          <w:rStyle w:val="FootnoteReference"/>
        </w:rPr>
        <w:footnoteReference w:id="197"/>
      </w:r>
    </w:p>
    <w:p>
      <w:pPr>
        <w:pStyle w:val="BodyText"/>
      </w:pPr>
      <w:r>
        <w:t xml:space="preserve">apurtenances</w:t>
      </w:r>
    </w:p>
    <w:p>
      <w:pPr>
        <w:pStyle w:val="SceneBreak"/>
      </w:pPr>
      <w:r>
        <w:t xml:space="preserve">* * *</w:t>
      </w:r>
    </w:p>
    <w:p>
      <w:pPr>
        <w:pStyle w:val="BodyText"/>
      </w:pPr>
      <w:r>
        <w:t xml:space="preserve">The we see an Innumerable multitude of such Globes all together form. a yet Greater machine . all so placed as to make one frame a yet Greater one Great building of admirable rable architecture .</w:t>
      </w:r>
      <w:r>
        <w:rPr>
          <w:rStyle w:val="FootnoteReference"/>
        </w:rPr>
        <w:footnoteReference w:id="198"/>
      </w:r>
    </w:p>
    <w:p>
      <w:pPr>
        <w:pStyle w:val="SceneBreak"/>
      </w:pPr>
      <w:r>
        <w:t xml:space="preserve">* * *</w:t>
      </w:r>
    </w:p>
    <w:p>
      <w:pPr>
        <w:pStyle w:val="BodyText"/>
      </w:pPr>
      <w:r>
        <w:t xml:space="preserve">every thing we see is a demonstra. &amp; the Light by which we see . &amp; the organ of the seeing the Eye that Recieves the Light. &amp; the soul that percieves the impressions made on the Eye.</w:t>
      </w:r>
    </w:p>
    <w:p>
      <w:pPr>
        <w:pStyle w:val="SceneBreak"/>
      </w:pPr>
      <w:r>
        <w:t xml:space="preserve">* * *</w:t>
      </w:r>
    </w:p>
    <w:p>
      <w:pPr>
        <w:pStyle w:val="ListText"/>
        <w:numPr>
          <w:ilvl w:val="0"/>
          <w:numId w:val="5"/>
        </w:numPr>
      </w:pPr>
      <w:r>
        <w:t xml:space="preserve">The Clearness of the Evid. of the Being of a G. from the works of Crea. - appears not only in that there are a great multitude of things that give demonstrate but tis a truth universally conspicuous. not only many things but every thing demonstrates . there is absolute </w:t>
      </w:r>
      <w:r>
        <w:rPr>
          <w:rStyle w:val="FootnoteReference"/>
        </w:rPr>
        <w:footnoteReference w:id="199"/>
      </w:r>
      <w:r>
        <w:t xml:space="preserve"> demonstration of it may be drawn from every individual thing we see hear feel. or understand if we Cast up our Eyes to the Heavens over our Heads --</w:t>
      </w:r>
    </w:p>
    <w:p>
      <w:pPr>
        <w:pStyle w:val="SceneBreak"/>
      </w:pPr>
      <w:r>
        <w:t xml:space="preserve">* * *</w:t>
      </w:r>
    </w:p>
    <w:p>
      <w:pPr>
        <w:pStyle w:val="BodyText"/>
      </w:pPr>
      <w:r>
        <w:t xml:space="preserve">sun moon &amp; stars . figure. order motions Regularity .</w:t>
      </w:r>
      <w:r>
        <w:rPr>
          <w:rStyle w:val="FootnoteReference"/>
        </w:rPr>
        <w:footnoteReference w:id="200"/>
      </w:r>
      <w:r>
        <w:t xml:space="preserve"> Constancy. not confounded . Jostling Their Light &amp; Glory their benefits.</w:t>
      </w:r>
    </w:p>
    <w:p>
      <w:pPr>
        <w:pStyle w:val="SceneBreak"/>
      </w:pPr>
      <w:r>
        <w:t xml:space="preserve">* * *</w:t>
      </w:r>
    </w:p>
    <w:p>
      <w:pPr>
        <w:pStyle w:val="BodyText"/>
      </w:pPr>
      <w:r>
        <w:t xml:space="preserve">Inferiour Heavens . Clouds Rain ---- ----------</w:t>
      </w:r>
    </w:p>
    <w:p>
      <w:pPr>
        <w:pStyle w:val="SceneBreak"/>
      </w:pPr>
      <w:r>
        <w:t xml:space="preserve">* * *</w:t>
      </w:r>
    </w:p>
    <w:p>
      <w:pPr>
        <w:pStyle w:val="BodyText"/>
      </w:pPr>
      <w:r>
        <w:t xml:space="preserve">under our foot . not a Grain stone --- or Grain of sand --- drop of water ------ or Grain of sand.</w:t>
      </w:r>
    </w:p>
    <w:p>
      <w:pPr>
        <w:pStyle w:val="SceneBreak"/>
      </w:pPr>
      <w:r>
        <w:t xml:space="preserve">* * *</w:t>
      </w:r>
    </w:p>
    <w:p>
      <w:pPr>
        <w:pStyle w:val="BodyText"/>
      </w:pPr>
      <w:r>
        <w:t xml:space="preserve">around us -- every object we behold . Look on our</w:t>
      </w:r>
      <w:r>
        <w:rPr>
          <w:rStyle w:val="FootnoteReference"/>
        </w:rPr>
        <w:footnoteReference w:id="201"/>
      </w:r>
      <w:r>
        <w:t xml:space="preserve"> selves our own bodies.</w:t>
      </w:r>
    </w:p>
    <w:p>
      <w:pPr>
        <w:pStyle w:val="SceneBreak"/>
      </w:pPr>
      <w:r>
        <w:t xml:space="preserve">* * *</w:t>
      </w:r>
    </w:p>
    <w:p>
      <w:pPr>
        <w:pStyle w:val="BodyText"/>
      </w:pPr>
      <w:r>
        <w:t xml:space="preserve">Look within our souls.</w:t>
      </w:r>
    </w:p>
    <w:p>
      <w:pPr>
        <w:pStyle w:val="SceneBreak"/>
      </w:pPr>
      <w:r>
        <w:t xml:space="preserve">* * *</w:t>
      </w:r>
    </w:p>
    <w:p>
      <w:pPr>
        <w:pStyle w:val="BodyText"/>
      </w:pPr>
      <w:r>
        <w:t xml:space="preserve">There is not the Least item particle or oth item in the universe but what affords a Clear &amp; demonstrative Evid. of the being of a G. 6. The Clearness of</w:t>
      </w:r>
      <w:r>
        <w:rPr>
          <w:rStyle w:val="FootnoteReference"/>
        </w:rPr>
        <w:footnoteReference w:id="202"/>
      </w:r>
      <w:r>
        <w:t xml:space="preserve"> the Evid. ----- appears in that not only every thing ex demonstrates -- --- but demonstrates many ways</w:t>
      </w:r>
    </w:p>
    <w:p>
      <w:pPr>
        <w:pStyle w:val="SceneBreak"/>
      </w:pPr>
      <w:r>
        <w:t xml:space="preserve">* * *</w:t>
      </w:r>
    </w:p>
    <w:p>
      <w:pPr>
        <w:pStyle w:val="BodyText"/>
      </w:pPr>
      <w:r>
        <w:t xml:space="preserve">he gives not only each one gives its demonstra. --- but Each one gives many demonstrations each. each Crea. has not only one voice</w:t>
      </w:r>
      <w:r>
        <w:rPr>
          <w:rStyle w:val="FootnoteReference"/>
        </w:rPr>
        <w:footnoteReference w:id="203"/>
      </w:r>
      <w:r>
        <w:t xml:space="preserve"> but many voices to declare this</w:t>
      </w:r>
    </w:p>
    <w:p>
      <w:pPr>
        <w:pStyle w:val="SceneBreak"/>
      </w:pPr>
      <w:r>
        <w:t xml:space="preserve">* * *</w:t>
      </w:r>
    </w:p>
    <w:p>
      <w:pPr>
        <w:pStyle w:val="BodyText"/>
      </w:pPr>
      <w:r>
        <w:t xml:space="preserve">There is nothing to be seen but that its meer being only is a demonstrative argument . --- for tis not of it self . ----</w:t>
      </w:r>
    </w:p>
    <w:p>
      <w:pPr>
        <w:pStyle w:val="SceneBreak"/>
      </w:pPr>
      <w:r>
        <w:t xml:space="preserve">* * *</w:t>
      </w:r>
    </w:p>
    <w:p>
      <w:pPr>
        <w:pStyle w:val="BodyText"/>
      </w:pPr>
      <w:r>
        <w:t xml:space="preserve">&amp; not only the being of the Creatures but the nature of their being does also exhibit clear Evid. most of the Creatures we see are made with wonderfull properties. as the Heavenly bodies with a shining brightness &amp; Glory. E &amp; things on the Earth many of them </w:t>
      </w:r>
      <w:r>
        <w:rPr>
          <w:rStyle w:val="FootnoteReference"/>
        </w:rPr>
        <w:footnoteReference w:id="204"/>
      </w:r>
    </w:p>
    <w:p>
      <w:pPr>
        <w:pStyle w:val="BodyText"/>
      </w:pPr>
      <w:r>
        <w:t xml:space="preserve">&amp; even the meanest thing has those property but that none but no Earthly Powers can give &amp; there is not a power or faculty or property that any Crea. has but 'tis a demonstra. -- -- &amp; Every act that they perform. is an Evidence. --- the thus if we Consid. our selves there is not a thought of our minds but if we consider it shews ----- &amp; if we &amp; so there is not a motion in our bodies -- --- involuntary motions voluntary -- ---- The motion of any thing that </w:t>
      </w:r>
      <w:r>
        <w:rPr>
          <w:rStyle w:val="FootnoteReference"/>
        </w:rPr>
        <w:footnoteReference w:id="205"/>
      </w:r>
      <w:r>
        <w:t xml:space="preserve"> there should be any such thing as motion such motions The diverse figures &amp; of of natural bodies . shew that Their an arbitrary being has given em these figures. the places they are set in. it is an arbitrary thing .</w:t>
      </w:r>
    </w:p>
    <w:p>
      <w:pPr>
        <w:pStyle w:val="SceneBreak"/>
      </w:pPr>
      <w:r>
        <w:t xml:space="preserve">* * *</w:t>
      </w:r>
    </w:p>
    <w:p>
      <w:pPr>
        <w:pStyle w:val="BodyText"/>
      </w:pPr>
      <w:r>
        <w:t xml:space="preserve">The different Changes &amp; different appearances the with which things appear. Thus every different season of the year . exhibits diffe a different </w:t>
      </w:r>
      <w:r>
        <w:rPr>
          <w:rStyle w:val="FootnoteReference"/>
        </w:rPr>
        <w:footnoteReference w:id="206"/>
      </w:r>
    </w:p>
    <w:p>
      <w:pPr>
        <w:pStyle w:val="BodyText"/>
      </w:pPr>
      <w:r>
        <w:t xml:space="preserve">spring -- ---------------</w:t>
      </w:r>
      <w:r>
        <w:rPr>
          <w:rStyle w:val="FootnoteReference"/>
        </w:rPr>
        <w:footnoteReference w:id="207"/>
      </w:r>
    </w:p>
    <w:p>
      <w:pPr>
        <w:pStyle w:val="SceneBreak"/>
      </w:pPr>
      <w:r>
        <w:t xml:space="preserve">* * *</w:t>
      </w:r>
    </w:p>
    <w:p>
      <w:pPr>
        <w:pStyle w:val="BodyText"/>
      </w:pPr>
      <w:r>
        <w:t xml:space="preserve">Every new thing that appears comes with a new demonstration. -- ----- every new young animal. -- ----- every new plant -- --- --- &amp; indeed every new Event.</w:t>
      </w:r>
    </w:p>
    <w:p>
      <w:pPr>
        <w:pStyle w:val="SceneBreak"/>
      </w:pPr>
      <w:r>
        <w:t xml:space="preserve">* * *</w:t>
      </w:r>
    </w:p>
    <w:p>
      <w:pPr>
        <w:pStyle w:val="BodyText"/>
      </w:pPr>
      <w:r>
        <w:t xml:space="preserve">And in short there is no Truth whatsoever but what leads to this truth. There is no truth nothing that is true concerning any being in Heaven or Earth . but well serves as an argument yea and a demonstrative argument that there is a G. all the Rays of the sun that are shed abroad &amp; dispersed all over the Q tho they shew many other things yet th</w:t>
      </w:r>
      <w:r>
        <w:rPr>
          <w:rStyle w:val="FootnoteReference"/>
        </w:rPr>
        <w:footnoteReference w:id="208"/>
      </w:r>
      <w:r>
        <w:t xml:space="preserve"> </w:t>
      </w:r>
      <w:r>
        <w:rPr>
          <w:rStyle w:val="FootnoteReference"/>
        </w:rPr>
        <w:footnoteReference w:id="209"/>
      </w:r>
    </w:p>
    <w:p>
      <w:pPr>
        <w:pStyle w:val="BodyText"/>
      </w:pPr>
      <w:r>
        <w:t xml:space="preserve">they shew the sun from whence they</w:t>
      </w:r>
      <w:r>
        <w:rPr>
          <w:rStyle w:val="FootnoteReference"/>
        </w:rPr>
        <w:footnoteReference w:id="210"/>
      </w:r>
      <w:r>
        <w:t xml:space="preserve"> come. every truth is as it were a Ray . that comes from G. as its fountain</w:t>
      </w:r>
    </w:p>
    <w:p>
      <w:pPr>
        <w:pStyle w:val="SceneBreak"/>
      </w:pPr>
      <w:r>
        <w:t xml:space="preserve">* * *</w:t>
      </w:r>
    </w:p>
    <w:p>
      <w:pPr>
        <w:pStyle w:val="BodyText"/>
      </w:pPr>
      <w:r>
        <w:t xml:space="preserve">The G. Eternal Godhead it The Being of a G. as it is the first Truth &amp; the highest truth so it is as it were the Center of all . every truth points hither as all things around tending to a Center. This Great truth is Like the Ocean into which all the Lesser Rivers &amp; streams of truth Run &amp; where they Issue at Last . there is no stream of truth but that if we should follow it would bring us to this Ocean at Last.</w:t>
      </w:r>
    </w:p>
    <w:p>
      <w:pPr>
        <w:pStyle w:val="SceneBreak"/>
      </w:pPr>
      <w:r>
        <w:t xml:space="preserve">* * *</w:t>
      </w:r>
    </w:p>
    <w:p>
      <w:pPr>
        <w:pStyle w:val="BodyText"/>
      </w:pPr>
      <w:r>
        <w:t xml:space="preserve">as the being &amp; Perfection of G. is as it were the summ of all Truth so the atheism is as it were the summ </w:t>
      </w:r>
      <w:r>
        <w:rPr>
          <w:rStyle w:val="FootnoteReference"/>
        </w:rPr>
        <w:footnoteReference w:id="211"/>
      </w:r>
    </w:p>
    <w:p>
      <w:pPr>
        <w:pStyle w:val="BodyText"/>
      </w:pPr>
      <w:r>
        <w:rPr>
          <w:rStyle w:val="FootnoteReference"/>
        </w:rPr>
        <w:footnoteReference w:id="212"/>
      </w:r>
    </w:p>
    <w:p>
      <w:pPr>
        <w:pStyle w:val="BodyText"/>
      </w:pPr>
      <w:r>
        <w:t xml:space="preserve">of all absurdities &amp; contradictions .</w:t>
      </w:r>
      <w:r>
        <w:rPr>
          <w:rStyle w:val="FootnoteReference"/>
        </w:rPr>
        <w:footnoteReference w:id="213"/>
      </w:r>
      <w:r>
        <w:t xml:space="preserve"> falsities &amp; Contradictions. There is nothing that is made use of to prove any truth but the same argument may be made use to of to prove this Great truth that there is a God. as the Ray of the Light that shines on things and manifests them does equally or more plainly manifest the sun it self from whence it came we have many bodily senses . as seeing hearing ---- but we have no sense but what is a continual inlet to this there is nothing that enters in at any of those doors but what brings this Truth with it &amp; utters this voice there is a G.</w:t>
      </w:r>
      <w:r>
        <w:rPr>
          <w:rStyle w:val="FootnoteReference"/>
        </w:rPr>
        <w:footnoteReference w:id="214"/>
      </w:r>
      <w:r>
        <w:t xml:space="preserve"> we see no nothing we can turn our e Eyes on nothing . we hear no sound we taste nothing we smell nothing we feel nothing we understand nothing we Consid nothing but what is a demonstra. of the being of a G. --</w:t>
      </w:r>
    </w:p>
    <w:p>
      <w:pPr>
        <w:pStyle w:val="SceneBreak"/>
      </w:pPr>
      <w:r>
        <w:t xml:space="preserve">* * *</w:t>
      </w:r>
    </w:p>
    <w:p>
      <w:pPr>
        <w:pStyle w:val="BodyText"/>
      </w:pPr>
      <w:r>
        <w:t xml:space="preserve">seneca. an Heathen Philosopher says where ever you turn your your Eyes there you will meet see &amp; whatsoever you look upon there you will see find the Evidence of the Being of a G. meeting of you..</w:t>
      </w:r>
    </w:p>
    <w:p>
      <w:pPr>
        <w:pStyle w:val="SceneBreak"/>
      </w:pPr>
      <w:r>
        <w:t xml:space="preserve">* * *</w:t>
      </w:r>
    </w:p>
    <w:p>
      <w:pPr>
        <w:pStyle w:val="ListText"/>
        <w:numPr>
          <w:ilvl w:val="0"/>
          <w:numId w:val="8"/>
        </w:numPr>
      </w:pPr>
      <w:r>
        <w:t xml:space="preserve">The Clearness of the Evidence ------ appears in this that the all the Evidence is most Glaring in those things that we are most nearly concerned in &amp; are most immediately &amp; Constantly in our view. as for instance in those things we make use of as our make use of as our daily </w:t>
      </w:r>
      <w:r>
        <w:rPr>
          <w:rStyle w:val="FootnoteReference"/>
        </w:rPr>
        <w:footnoteReference w:id="215"/>
      </w:r>
    </w:p>
    <w:p>
      <w:pPr>
        <w:pStyle w:val="ListText"/>
        <w:numPr>
          <w:ilvl w:val="0"/>
          <w:numId w:val="9"/>
        </w:numPr>
      </w:pPr>
      <w:r>
        <w:t xml:space="preserve">demonstrative. 2. Easy . 3. The more narrowly 4 . multitude . of demonstra. 5. Every thing. 6. many ways. </w:t>
      </w:r>
      <w:r>
        <w:rPr>
          <w:rStyle w:val="FootnoteReference"/>
        </w:rPr>
        <w:footnoteReference w:id="216"/>
      </w:r>
    </w:p>
    <w:p>
      <w:pPr>
        <w:pStyle w:val="BodyText"/>
      </w:pPr>
      <w:r>
        <w:rPr>
          <w:rStyle w:val="FootnoteReference"/>
        </w:rPr>
        <w:footnoteReference w:id="217"/>
      </w:r>
    </w:p>
    <w:p>
      <w:pPr>
        <w:pStyle w:val="BodyText"/>
      </w:pPr>
      <w:r>
        <w:t xml:space="preserve">food.</w:t>
      </w:r>
      <w:r>
        <w:rPr>
          <w:rStyle w:val="FootnoteReference"/>
        </w:rPr>
        <w:footnoteReference w:id="218"/>
      </w:r>
      <w:r>
        <w:t xml:space="preserve"> about which the daily Employment of the Husbandmen .</w:t>
      </w:r>
    </w:p>
    <w:p>
      <w:pPr>
        <w:pStyle w:val="SceneBreak"/>
      </w:pPr>
      <w:r>
        <w:t xml:space="preserve">* * *</w:t>
      </w:r>
    </w:p>
    <w:p>
      <w:pPr>
        <w:pStyle w:val="BodyText"/>
      </w:pPr>
      <w:r>
        <w:t xml:space="preserve">again the air we breathe The Light we see by the sun that gives that Light the most Consp universally &amp; plainly Conspicuous object of any . whatsoever. but still more to us than any of those are our own bodies. our Eyes we nearer still our souls. 8. 'Tis impossible for</w:t>
      </w:r>
      <w:r>
        <w:rPr>
          <w:rStyle w:val="FootnoteReference"/>
        </w:rPr>
        <w:footnoteReference w:id="219"/>
      </w:r>
      <w:r>
        <w:t xml:space="preserve"> us to Concieve how G. could have Greater Evid. of his being than he has done</w:t>
      </w:r>
    </w:p>
    <w:p>
      <w:pPr>
        <w:pStyle w:val="BodyText"/>
      </w:pPr>
      <w:r>
        <w:t xml:space="preserve">__</w:t>
      </w:r>
    </w:p>
    <w:p>
      <w:pPr>
        <w:pStyle w:val="BodyText"/>
      </w:pPr>
      <w:r>
        <w:t xml:space="preserve">cant devise ways</w:t>
      </w:r>
    </w:p>
    <w:p>
      <w:pPr>
        <w:pStyle w:val="SceneBreak"/>
      </w:pPr>
      <w:r>
        <w:t xml:space="preserve">* * *</w:t>
      </w:r>
    </w:p>
    <w:p>
      <w:pPr>
        <w:pStyle w:val="BodyText"/>
      </w:pPr>
      <w:r>
        <w:t xml:space="preserve">I dont speak now of Internal manifestations .</w:t>
      </w:r>
    </w:p>
    <w:p>
      <w:pPr>
        <w:pStyle w:val="SceneBreak"/>
      </w:pPr>
      <w:r>
        <w:t xml:space="preserve">* * *</w:t>
      </w:r>
    </w:p>
    <w:p>
      <w:pPr>
        <w:pStyle w:val="BodyText"/>
      </w:pPr>
      <w:r>
        <w:t xml:space="preserve">if we should see millions of miracles wrought great numbers every day. i. e things out of the any Cour steady course of nature such Common things </w:t>
      </w:r>
      <w:r>
        <w:rPr>
          <w:rStyle w:val="FootnoteReference"/>
        </w:rPr>
        <w:footnoteReference w:id="220"/>
      </w:r>
      <w:r>
        <w:t xml:space="preserve"> could be no more in such works than in the works we see . could not argue more demonstratively &amp; Clearly from them. Could not give great Evid. of the divine Power &amp; wisd. could find no surer footing for a demonstration. </w:t>
      </w:r>
      <w:r>
        <w:rPr>
          <w:rStyle w:val="FootnoteReference"/>
        </w:rPr>
        <w:footnoteReference w:id="221"/>
      </w:r>
    </w:p>
    <w:p>
      <w:pPr>
        <w:pStyle w:val="BodyText"/>
      </w:pPr>
      <w:r>
        <w:rPr>
          <w:rStyle w:val="FootnoteReference"/>
        </w:rPr>
        <w:footnoteReference w:id="222"/>
      </w:r>
    </w:p>
    <w:p>
      <w:pPr>
        <w:pStyle w:val="BodyText"/>
      </w:pPr>
      <w:r>
        <w:t xml:space="preserve">&amp; they would have </w:t>
      </w:r>
      <w:r>
        <w:rPr>
          <w:rStyle w:val="FootnoteReference"/>
        </w:rPr>
        <w:footnoteReference w:id="223"/>
      </w:r>
      <w:r>
        <w:t xml:space="preserve"> no Greater Efficacy commonless would by their Commonness would Loose their Effects on us. would cease to be miracles if in i. e they would Cease to be wonders in thems. no more wonderfull . &amp; being out of any steady</w:t>
      </w:r>
      <w:r>
        <w:rPr>
          <w:rStyle w:val="FootnoteReference"/>
        </w:rPr>
        <w:footnoteReference w:id="224"/>
      </w:r>
      <w:r>
        <w:t xml:space="preserve"> course would be Less evidential of a divine hand. more Room to argue that they were not the Effects of Intelligence &amp; wisd.</w:t>
      </w:r>
    </w:p>
    <w:p>
      <w:pPr>
        <w:pStyle w:val="SceneBreak"/>
      </w:pPr>
      <w:r>
        <w:t xml:space="preserve">* * *</w:t>
      </w:r>
    </w:p>
    <w:p>
      <w:pPr>
        <w:pStyle w:val="BodyText"/>
      </w:pPr>
      <w:r>
        <w:t xml:space="preserve">if we should hear thousands of voices from Heaven . or G. should speak to us by voices miraculously made. attended Less attended with evid.</w:t>
      </w:r>
      <w:r>
        <w:rPr>
          <w:rStyle w:val="FootnoteReference"/>
        </w:rPr>
        <w:footnoteReference w:id="225"/>
      </w:r>
      <w:r>
        <w:t xml:space="preserve"> that would be Less clear . more Room for doubting.</w:t>
      </w:r>
    </w:p>
    <w:p>
      <w:pPr>
        <w:pStyle w:val="SceneBreak"/>
      </w:pPr>
      <w:r>
        <w:t xml:space="preserve">* * *</w:t>
      </w:r>
    </w:p>
    <w:p>
      <w:pPr>
        <w:pStyle w:val="ListText"/>
        <w:numPr>
          <w:ilvl w:val="0"/>
          <w:numId w:val="10"/>
        </w:numPr>
      </w:pPr>
      <w:r>
        <w:t xml:space="preserve">The Clearness of the Evid . --- appears from the Effect that the evid. has ha in fact had upon mankind in General in all nations &amp; ages </w:t>
      </w:r>
      <w:r>
        <w:rPr>
          <w:rStyle w:val="FootnoteReference"/>
        </w:rPr>
        <w:footnoteReference w:id="226"/>
      </w:r>
    </w:p>
    <w:p>
      <w:pPr>
        <w:pStyle w:val="BodyText"/>
      </w:pPr>
      <w:r>
        <w:t xml:space="preserve">manki tis amazing how low mankind are sunk. into how Great a degree of inconsideration &amp; bru stupidity &amp; brutality we how little Reflection they have &amp; yet they all . ----</w:t>
      </w:r>
    </w:p>
    <w:p>
      <w:pPr>
        <w:pStyle w:val="SceneBreak"/>
      </w:pPr>
      <w:r>
        <w:t xml:space="preserve">* * *</w:t>
      </w:r>
    </w:p>
    <w:p>
      <w:pPr>
        <w:pStyle w:val="BodyText"/>
      </w:pPr>
      <w:r>
        <w:t xml:space="preserve">'Tis an observa. of Cicero a Great Heathen Philosopher is There now he says he was any no notion so Barbarous no Race of </w:t>
      </w:r>
      <w:r>
        <w:rPr>
          <w:rStyle w:val="FootnoteReference"/>
        </w:rPr>
        <w:footnoteReference w:id="227"/>
      </w:r>
      <w:r>
        <w:t xml:space="preserve"> &amp; seneca . another Heathen Philosopher says thus that </w:t>
      </w:r>
      <w:r>
        <w:rPr>
          <w:rStyle w:val="FootnoteReference"/>
        </w:rPr>
        <w:footnoteReference w:id="228"/>
      </w:r>
      <w:r>
        <w:t xml:space="preserve"> we are wont says he to attribute much to what all men presume. 'tis an argument with us of truth that any thing seems true to all . as that there be Gods we hence collect that all men have implanted in them an opinion concerning the Gods neither is there any nation so destitute of Laws &amp; manners civility &amp; morality that doth not believe there be some Gods </w:t>
      </w:r>
      <w:r>
        <w:rPr>
          <w:rStyle w:val="FootnoteReference"/>
        </w:rPr>
        <w:footnoteReference w:id="229"/>
      </w:r>
    </w:p>
    <w:p>
      <w:pPr>
        <w:pStyle w:val="BodyText"/>
      </w:pPr>
      <w:r>
        <w:rPr>
          <w:rStyle w:val="FootnoteReference"/>
        </w:rPr>
        <w:footnoteReference w:id="230"/>
      </w:r>
    </w:p>
    <w:p>
      <w:pPr>
        <w:pStyle w:val="BodyText"/>
      </w:pPr>
      <w:r>
        <w:t xml:space="preserve">and another Heathen says thus . since says he all men not excepting one do firmly believe that there are Gods it is necessary that there should it must be so . for we have implanted an in b inbred notion of them. about whatever thing all men naturally agree that must needs be true. theref we must confess that there be Gods. </w:t>
      </w:r>
      <w:r>
        <w:rPr>
          <w:rStyle w:val="FootnoteReference"/>
        </w:rPr>
        <w:footnoteReference w:id="231"/>
      </w:r>
    </w:p>
    <w:p>
      <w:pPr>
        <w:pStyle w:val="BodyText"/>
      </w:pPr>
      <w:r>
        <w:t xml:space="preserve">men so much like </w:t>
      </w:r>
      <w:r>
        <w:rPr>
          <w:rStyle w:val="FootnoteReference"/>
        </w:rPr>
        <w:footnoteReference w:id="232"/>
      </w:r>
      <w:r>
        <w:t xml:space="preserve"> wild beasts but that they maintain this perswasion that there is a God. &amp; those says he that in other parts of Life seem'd to di differ very little from the beasts yet perpetually retain something of such a Conviction in their minds so firmly does it seem to Remain impressed upon the minds of all &amp; says he there never</w:t>
      </w:r>
      <w:r>
        <w:rPr>
          <w:rStyle w:val="FootnoteReference"/>
        </w:rPr>
        <w:footnoteReference w:id="233"/>
      </w:r>
      <w:r>
        <w:t xml:space="preserve"> was any Countrey from the beginning of the Q nor any city wi nor any Family that was wholly without any sense of a deity.</w:t>
      </w:r>
    </w:p>
    <w:p>
      <w:pPr>
        <w:pStyle w:val="SceneBreak"/>
      </w:pPr>
      <w:r>
        <w:t xml:space="preserve">* * *</w:t>
      </w:r>
    </w:p>
    <w:p>
      <w:pPr>
        <w:pStyle w:val="BodyText"/>
      </w:pPr>
      <w:r>
        <w:t xml:space="preserve">This is a remarkeable simpl observa. of one of the wiser heathens Heathen . This universal apprehension ------ whether we suppose it to be from the Clearness of the Light of nature -- --- or from universal Tradition . or from</w:t>
      </w:r>
      <w:r>
        <w:rPr>
          <w:rStyle w:val="FootnoteReference"/>
        </w:rPr>
        <w:footnoteReference w:id="234"/>
      </w:r>
      <w:r>
        <w:t xml:space="preserve"> both together. it e equally serves our purpose -- --</w:t>
      </w:r>
    </w:p>
    <w:p>
      <w:pPr>
        <w:pStyle w:val="SceneBreak"/>
      </w:pPr>
      <w:r>
        <w:t xml:space="preserve">* * *</w:t>
      </w:r>
    </w:p>
    <w:p>
      <w:pPr>
        <w:pStyle w:val="ListText"/>
        <w:numPr>
          <w:ilvl w:val="0"/>
          <w:numId w:val="11"/>
        </w:numPr>
      </w:pPr>
      <w:r>
        <w:t xml:space="preserve">'Tis Chiefly in discerning the Evidence of the being &amp; Perfec &amp; those things that appertain to him that man appears to be above the beasts.</w:t>
      </w:r>
    </w:p>
    <w:p>
      <w:pPr>
        <w:pStyle w:val="SceneBreak"/>
      </w:pPr>
      <w:r>
        <w:t xml:space="preserve">* * *</w:t>
      </w:r>
    </w:p>
    <w:p>
      <w:pPr>
        <w:pStyle w:val="BodyText"/>
      </w:pPr>
      <w:r>
        <w:t xml:space="preserve">They ha in them appears no in them are no appearances of any apprehension</w:t>
      </w:r>
    </w:p>
    <w:p>
      <w:pPr>
        <w:pStyle w:val="SceneBreak"/>
      </w:pPr>
      <w:r>
        <w:t xml:space="preserve">* * *</w:t>
      </w:r>
    </w:p>
    <w:p>
      <w:pPr>
        <w:pStyle w:val="BodyText"/>
      </w:pPr>
      <w:r>
        <w:rPr>
          <w:rStyle w:val="FootnoteReference"/>
        </w:rPr>
        <w:footnoteReference w:id="235"/>
      </w:r>
    </w:p>
    <w:p>
      <w:pPr>
        <w:pStyle w:val="BodyText"/>
      </w:pPr>
      <w:r>
        <w:t xml:space="preserve">Reason is the main faculty &amp; this is that exercise of Reason in which the diff. primarily appears.</w:t>
      </w:r>
    </w:p>
    <w:p>
      <w:pPr>
        <w:pStyle w:val="SceneBreak"/>
      </w:pPr>
      <w:r>
        <w:t xml:space="preserve">* * *</w:t>
      </w:r>
    </w:p>
    <w:p>
      <w:pPr>
        <w:pStyle w:val="BodyText"/>
      </w:pPr>
      <w:r>
        <w:t xml:space="preserve">There are appearances of or Images of Reason in the Brutes in other things as in contriv disposing things well for their temporal subsistance &amp; gratifying their bodily senses . </w:t>
      </w:r>
      <w:r>
        <w:rPr>
          <w:rStyle w:val="FootnoteReference"/>
        </w:rPr>
        <w:footnoteReference w:id="236"/>
      </w:r>
    </w:p>
    <w:p>
      <w:pPr>
        <w:pStyle w:val="ListText"/>
        <w:numPr>
          <w:ilvl w:val="0"/>
          <w:numId w:val="12"/>
        </w:numPr>
      </w:pPr>
      <w:r>
        <w:t xml:space="preserve">The Clearness of the Evid. &amp; appears from the Consid. of the main objection of atheist. against the Being of a G. &amp; that is that they cant see G. that is the main objection </w:t>
      </w:r>
      <w:r>
        <w:rPr>
          <w:rStyle w:val="FootnoteReference"/>
        </w:rPr>
        <w:footnoteReference w:id="237"/>
      </w:r>
    </w:p>
    <w:p>
      <w:pPr>
        <w:pStyle w:val="BodyText"/>
      </w:pPr>
      <w:r>
        <w:t xml:space="preserve">The objection might as well be made against the being . of the souls of their neighb. or they might doubt a as whether any of their neighb. or Friends had any such thing as thought or perception</w:t>
      </w:r>
    </w:p>
    <w:p>
      <w:pPr>
        <w:pStyle w:val="SceneBreak"/>
      </w:pPr>
      <w:r>
        <w:t xml:space="preserve">* * *</w:t>
      </w:r>
    </w:p>
    <w:p>
      <w:pPr>
        <w:pStyle w:val="BodyText"/>
      </w:pPr>
      <w:r>
        <w:t xml:space="preserve">any more than a stone or block -- for they don't see these things they only see the Effects of them. </w:t>
      </w:r>
      <w:r>
        <w:rPr>
          <w:rStyle w:val="FootnoteReference"/>
        </w:rPr>
        <w:footnoteReference w:id="238"/>
      </w:r>
    </w:p>
    <w:p>
      <w:pPr>
        <w:pStyle w:val="BodyText"/>
      </w:pPr>
      <w:r>
        <w:t xml:space="preserve">so that if to object in Effect an atheist has the same objecttion in full force against the being of much any man on Earth besides hims. as against the being of G. for he dont see the man inmmediately with his bodily Eyes. he only sees his body a Causely being in that shape</w:t>
      </w:r>
      <w:r>
        <w:rPr>
          <w:rStyle w:val="FootnoteReference"/>
        </w:rPr>
        <w:footnoteReference w:id="239"/>
      </w:r>
      <w:r>
        <w:t xml:space="preserve"> he is not a man. -- he dont see any thing Else the soul is out of sight only the Effects.</w:t>
      </w:r>
    </w:p>
    <w:p>
      <w:pPr>
        <w:pStyle w:val="SceneBreak"/>
      </w:pPr>
      <w:r>
        <w:t xml:space="preserve">* * *</w:t>
      </w:r>
    </w:p>
    <w:p>
      <w:pPr>
        <w:pStyle w:val="BodyText"/>
      </w:pPr>
      <w:r>
        <w:t xml:space="preserve">&amp; if a man may be said to see reasonable understanding Creatures that are their neighb. because they see in their bodies --- plain Effects that are plain Evid. in the h very same sense &amp; much more is God to plainly to be seen. evidences of an understanding &amp; will within the in those things that are we see will Rage are ten millione to one with Regard to the</w:t>
      </w:r>
      <w:r>
        <w:rPr>
          <w:rStyle w:val="FootnoteReference"/>
        </w:rPr>
        <w:footnoteReference w:id="240"/>
      </w:r>
      <w:r>
        <w:t xml:space="preserve"> divine being. to what they are with Respect to any human being. &amp; we can see the divine &amp; the Effects are more abundantly of the divine mind are more abundantly Evidential. The Ground we Go Upon in arguing is more certain . when we --</w:t>
      </w:r>
    </w:p>
    <w:p>
      <w:pPr>
        <w:pStyle w:val="SceneBreak"/>
      </w:pPr>
      <w:r>
        <w:t xml:space="preserve">* * *</w:t>
      </w:r>
    </w:p>
    <w:p>
      <w:pPr>
        <w:pStyle w:val="BodyText"/>
      </w:pPr>
      <w:r>
        <w:t xml:space="preserve">we dont certainly Know but it it cant be so certainly &amp; demonstrably proved from what we see ----- that there is before us one that has understanding &amp; thought &amp; will</w:t>
      </w:r>
    </w:p>
    <w:p>
      <w:pPr>
        <w:pStyle w:val="SceneBreak"/>
      </w:pPr>
      <w:r>
        <w:t xml:space="preserve">* * *</w:t>
      </w:r>
    </w:p>
    <w:p>
      <w:pPr>
        <w:pStyle w:val="BodyText"/>
      </w:pPr>
      <w:r>
        <w:t xml:space="preserve">that our senses are not decieved.</w:t>
      </w:r>
    </w:p>
    <w:p>
      <w:pPr>
        <w:pStyle w:val="SceneBreak"/>
      </w:pPr>
      <w:r>
        <w:t xml:space="preserve">* * *</w:t>
      </w:r>
    </w:p>
    <w:p>
      <w:pPr>
        <w:pStyle w:val="BodyText"/>
      </w:pPr>
      <w:r>
        <w:t xml:space="preserve">not an apparition. but the being even</w:t>
      </w:r>
      <w:r>
        <w:rPr>
          <w:rStyle w:val="FootnoteReference"/>
        </w:rPr>
        <w:footnoteReference w:id="241"/>
      </w:r>
      <w:r>
        <w:t xml:space="preserve"> of an apparition will assert. a demonstrative proof of a G. the being of even our own souls. without going any further. application. APPLICATION .</w:t>
      </w:r>
      <w:r>
        <w:rPr>
          <w:rStyle w:val="FootnoteReference"/>
        </w:rPr>
        <w:footnoteReference w:id="242"/>
      </w:r>
      <w:r>
        <w:t xml:space="preserve"> 1. Hence the Great folly of Atheism some have few have professed thems. atheists. many more h have so far gone upon this principle that they have en entirely run the venture th of it act wholly on this principle. Cicero an Heathen a Roman Heathen Philosopher spoke of atheism as the utmost degree of brutality &amp; that by which men to the highest degree became like wild beasts &amp; He says that</w:t>
      </w:r>
      <w:r>
        <w:rPr>
          <w:rStyle w:val="FootnoteReference"/>
        </w:rPr>
        <w:footnoteReference w:id="243"/>
      </w:r>
      <w:r>
        <w:t xml:space="preserve"> if his part he had rather if there be a G. doubtless it greatly offends him. how Great a venture theref. do they run</w:t>
      </w:r>
    </w:p>
    <w:p>
      <w:pPr>
        <w:pStyle w:val="SceneBreak"/>
      </w:pPr>
      <w:r>
        <w:t xml:space="preserve">* * *</w:t>
      </w:r>
    </w:p>
    <w:p>
      <w:pPr>
        <w:pStyle w:val="BodyText"/>
      </w:pPr>
      <w:r>
        <w:t xml:space="preserve">&amp; How much is the main objection.</w:t>
      </w:r>
    </w:p>
    <w:p>
      <w:pPr>
        <w:pStyle w:val="SceneBreak"/>
      </w:pPr>
      <w:r>
        <w:t xml:space="preserve">* * *</w:t>
      </w:r>
    </w:p>
    <w:p>
      <w:pPr>
        <w:pStyle w:val="BodyText"/>
      </w:pPr>
      <w:r>
        <w:t xml:space="preserve">Indeed the Evidence is so Glaring &amp; has been set of late in so Clear a light by many learned men. That ever men are ashamed</w:t>
      </w:r>
      <w:r>
        <w:rPr>
          <w:rStyle w:val="FootnoteReference"/>
        </w:rPr>
        <w:footnoteReference w:id="244"/>
      </w:r>
      <w:r>
        <w:t xml:space="preserve"> to own thems. atheists some that bent ash pretend to learned &amp; bent ashamed to make scoff at the R Relig.</w:t>
      </w:r>
      <w:r>
        <w:rPr>
          <w:rStyle w:val="FootnoteReference"/>
        </w:rPr>
        <w:footnoteReference w:id="245"/>
      </w:r>
      <w:r>
        <w:t xml:space="preserve"> &amp; the Bible. yet are ashamed to own thems. atheists</w:t>
      </w:r>
    </w:p>
    <w:p>
      <w:pPr>
        <w:pStyle w:val="SceneBreak"/>
      </w:pPr>
      <w:r>
        <w:t xml:space="preserve">* * *</w:t>
      </w:r>
    </w:p>
    <w:p>
      <w:pPr>
        <w:pStyle w:val="ListText"/>
        <w:numPr>
          <w:ilvl w:val="0"/>
          <w:numId w:val="3"/>
        </w:numPr>
      </w:pPr>
      <w:r>
        <w:t xml:space="preserve">Hence the main Argument of those that Queground on which they go upon that deny the Truth of the Xtian Relig. &amp; the di vine Authority of the SS. so &amp; that that the SS. are the word of G. Hence as the main Grounds whence you that are sinners have Questions whether there be a Hell. 3. Hence a Great Evid.</w:t>
      </w:r>
      <w:r>
        <w:rPr>
          <w:rStyle w:val="FootnoteReference"/>
        </w:rPr>
        <w:footnoteReference w:id="246"/>
      </w:r>
      <w:r>
        <w:t xml:space="preserve"> of the blindness of mans mind . &amp; the exceeding d &amp; how exceedingly the fall of men has deprived mans nature that he has so much atheism in His Heart.</w:t>
      </w:r>
    </w:p>
    <w:p>
      <w:pPr>
        <w:pStyle w:val="SceneBreak"/>
      </w:pPr>
      <w:r>
        <w:t xml:space="preserve">* * *</w:t>
      </w:r>
    </w:p>
    <w:p>
      <w:pPr>
        <w:pStyle w:val="ListText"/>
        <w:numPr>
          <w:ilvl w:val="0"/>
          <w:numId w:val="2"/>
        </w:numPr>
      </w:pPr>
      <w:r>
        <w:t xml:space="preserve">How bruti Brutish are they that think but little of God. Ps. 10. 4. 5. is not in all his thoughts man is made capable.</w:t>
      </w:r>
      <w:r>
        <w:rPr>
          <w:rStyle w:val="FootnoteReference"/>
        </w:rPr>
        <w:footnoteReference w:id="247"/>
      </w:r>
      <w:r>
        <w:t xml:space="preserve"> m a main the primary distinction of men from brutes. if so Clearly seen . seen in every thing. if there be a G. he is more than all other things.</w:t>
      </w:r>
    </w:p>
    <w:p>
      <w:pPr>
        <w:pStyle w:val="SceneBreak"/>
      </w:pPr>
      <w:r>
        <w:t xml:space="preserve">* * *</w:t>
      </w:r>
    </w:p>
    <w:p>
      <w:pPr>
        <w:pStyle w:val="ListText"/>
        <w:numPr>
          <w:ilvl w:val="0"/>
          <w:numId w:val="5"/>
        </w:numPr>
      </w:pPr>
      <w:r>
        <w:t xml:space="preserve">if there be a G. that has made all things undoubted ly he is the fount. of Happiness. Tis he that makes all that makes happy. fountain of being is the</w:t>
      </w:r>
      <w:r>
        <w:rPr>
          <w:rStyle w:val="FootnoteReference"/>
        </w:rPr>
        <w:footnoteReference w:id="248"/>
      </w:r>
      <w:r>
        <w:t xml:space="preserve"> fountain of well being. &amp; theref. they are happy that are acquainted with him. Conformed . to him are spiritually near to him</w:t>
      </w:r>
    </w:p>
    <w:p>
      <w:pPr>
        <w:pStyle w:val="SceneBreak"/>
      </w:pPr>
      <w:r>
        <w:t xml:space="preserve">* * *</w:t>
      </w:r>
    </w:p>
    <w:p>
      <w:pPr>
        <w:pStyle w:val="BodyText"/>
      </w:pPr>
      <w:r>
        <w:t xml:space="preserve">&amp; they will &amp; must be mis. that are strangers &amp; have hearts alienated from him </w:t>
      </w:r>
      <w:r>
        <w:rPr>
          <w:rStyle w:val="FootnoteReference"/>
        </w:rPr>
        <w:footnoteReference w:id="249"/>
      </w:r>
    </w:p>
    <w:p>
      <w:pPr>
        <w:pStyle w:val="ListText"/>
        <w:numPr>
          <w:ilvl w:val="0"/>
          <w:numId w:val="6"/>
        </w:numPr>
      </w:pPr>
      <w:r>
        <w:t xml:space="preserve">If there be a G. that made us &amp; all things then we &amp; all things are his. submissive. ought to be devoted highest End. comply with his will if Known. </w:t>
      </w:r>
      <w:r>
        <w:rPr>
          <w:rStyle w:val="FootnoteReference"/>
        </w:rPr>
        <w:footnoteReference w:id="250"/>
      </w:r>
    </w:p>
    <w:p>
      <w:pPr>
        <w:pStyle w:val="ListText"/>
        <w:numPr>
          <w:ilvl w:val="0"/>
          <w:numId w:val="8"/>
        </w:numPr>
      </w:pPr>
      <w:r>
        <w:t xml:space="preserve">This should teach us not to make light of any thing concerning this Being</w:t>
      </w:r>
    </w:p>
    <w:p>
      <w:pPr>
        <w:pStyle w:val="SceneBreak"/>
      </w:pPr>
      <w:r>
        <w:t xml:space="preserve">* * *</w:t>
      </w:r>
    </w:p>
    <w:p>
      <w:pPr>
        <w:pStyle w:val="ListText"/>
        <w:numPr>
          <w:ilvl w:val="0"/>
          <w:numId w:val="9"/>
        </w:numPr>
      </w:pPr>
      <w:r>
        <w:t xml:space="preserve">Here is matter of awakening to sinners . -- it may concern you.</w:t>
      </w:r>
    </w:p>
    <w:p>
      <w:pPr>
        <w:pStyle w:val="SceneBreak"/>
      </w:pPr>
      <w:r>
        <w:t xml:space="preserve">* * *</w:t>
      </w:r>
    </w:p>
    <w:p>
      <w:pPr>
        <w:pStyle w:val="BodyText"/>
      </w:pPr>
      <w:r>
        <w:t xml:space="preserve">there certainly is a G.</w:t>
      </w:r>
    </w:p>
    <w:p>
      <w:pPr>
        <w:pStyle w:val="SceneBreak"/>
      </w:pPr>
      <w:r>
        <w:t xml:space="preserve">* * *</w:t>
      </w:r>
    </w:p>
    <w:p>
      <w:pPr>
        <w:pStyle w:val="BodyText"/>
      </w:pPr>
      <w:r>
        <w:t xml:space="preserve">you have despised him .</w:t>
      </w:r>
    </w:p>
    <w:p>
      <w:pPr>
        <w:pStyle w:val="SceneBreak"/>
      </w:pPr>
      <w:r>
        <w:t xml:space="preserve">* * *</w:t>
      </w:r>
    </w:p>
    <w:p>
      <w:pPr>
        <w:pStyle w:val="BodyText"/>
      </w:pPr>
      <w:r>
        <w:t xml:space="preserve">been Enemies to him.</w:t>
      </w:r>
    </w:p>
    <w:p>
      <w:pPr>
        <w:pStyle w:val="SceneBreak"/>
      </w:pPr>
      <w:r>
        <w:t xml:space="preserve">* * *</w:t>
      </w:r>
    </w:p>
    <w:p>
      <w:pPr>
        <w:pStyle w:val="BodyText"/>
      </w:pPr>
      <w:r>
        <w:t xml:space="preserve">lived as if there was no G.</w:t>
      </w:r>
    </w:p>
    <w:p>
      <w:pPr>
        <w:pStyle w:val="SceneBreak"/>
      </w:pPr>
      <w:r>
        <w:t xml:space="preserve">* * *</w:t>
      </w:r>
    </w:p>
    <w:p>
      <w:pPr>
        <w:pStyle w:val="BodyText"/>
      </w:pPr>
      <w:r>
        <w:t xml:space="preserve">contrary to that Reason that he has given you.</w:t>
      </w:r>
    </w:p>
    <w:p>
      <w:pPr>
        <w:pStyle w:val="SceneBreak"/>
      </w:pPr>
      <w:r>
        <w:t xml:space="preserve">* * *</w:t>
      </w:r>
    </w:p>
    <w:p>
      <w:pPr>
        <w:pStyle w:val="BodyText"/>
      </w:pPr>
      <w:r>
        <w:t xml:space="preserve">have been regardless of him whether he was pleased or displeased .</w:t>
      </w:r>
    </w:p>
    <w:p>
      <w:pPr>
        <w:pStyle w:val="SceneBreak"/>
      </w:pPr>
      <w:r>
        <w:t xml:space="preserve">* * *</w:t>
      </w:r>
    </w:p>
    <w:p>
      <w:pPr>
        <w:pStyle w:val="BodyText"/>
      </w:pPr>
      <w:r>
        <w:t xml:space="preserve">you may be sure hell</w:t>
      </w:r>
      <w:r>
        <w:rPr>
          <w:rStyle w:val="FootnoteReference"/>
        </w:rPr>
        <w:footnoteReference w:id="251"/>
      </w:r>
      <w:r>
        <w:t xml:space="preserve"> take care of you . </w:t>
      </w:r>
      <w:r>
        <w:rPr>
          <w:rStyle w:val="FootnoteReference"/>
        </w:rPr>
        <w:footnoteReference w:id="252"/>
      </w:r>
    </w:p>
    <w:p>
      <w:pPr>
        <w:pStyle w:val="BodyText"/>
      </w:pPr>
      <w:r>
        <w:t xml:space="preserve">Rom. 1. 20. </w:t>
      </w:r>
      <w:r>
        <w:rPr>
          <w:rStyle w:val="FootnoteReference"/>
        </w:rPr>
        <w:footnoteReference w:id="253"/>
      </w:r>
      <w:r>
        <w:t xml:space="preserve"> Rest this Part not preachd at Stockbridge when the other particulars were preachd being mislaid III. To shew how that His Perfection &amp; attributes are manifest or that this Et. Cause is such a Being as we usually supp are wont to suppose G. to be. This is implied in the Text . thi Invisible things Et. Power &amp; Godhead. this the apostle would prove in opposition to the Heathen that G. had given over to a Reprobate mind &amp; who Changed the Glo. of the uncorruptible G. ----- </w:t>
      </w:r>
      <w:r>
        <w:rPr>
          <w:rStyle w:val="FootnoteReference"/>
        </w:rPr>
        <w:footnoteReference w:id="254"/>
      </w:r>
    </w:p>
    <w:p>
      <w:pPr>
        <w:pStyle w:val="BodyText"/>
      </w:pPr>
      <w:r>
        <w:t xml:space="preserve">I wo Here I shall make use only of the Light of nature &amp; shew how that tis manif. that G. is ------- from the things that are made &amp; concerning some things that may be called divine Perfections or attributes we have spo I have spoken already as being necessarily coming in in the arguments that have been used to prove the Being of G. &amp; that there is but one God</w:t>
      </w:r>
    </w:p>
    <w:p>
      <w:pPr>
        <w:pStyle w:val="SceneBreak"/>
      </w:pPr>
      <w:r>
        <w:t xml:space="preserve">* * *</w:t>
      </w:r>
    </w:p>
    <w:p>
      <w:pPr>
        <w:pStyle w:val="BodyText"/>
      </w:pPr>
      <w:r>
        <w:t xml:space="preserve">Thus it has already been proved that G. is an Eternal Being -- self existent absolute necessarily existent absolutely Independent without succession.</w:t>
      </w:r>
      <w:r>
        <w:rPr>
          <w:rStyle w:val="FootnoteReference"/>
        </w:rPr>
        <w:footnoteReference w:id="255"/>
      </w:r>
      <w:r>
        <w:t xml:space="preserve"> Infinite Has understanding &amp; will Infinite. </w:t>
      </w:r>
      <w:r>
        <w:rPr>
          <w:rStyle w:val="FootnoteReference"/>
        </w:rPr>
        <w:footnoteReference w:id="256"/>
      </w:r>
    </w:p>
    <w:p>
      <w:pPr>
        <w:pStyle w:val="SceneBreak"/>
      </w:pPr>
      <w:r>
        <w:t xml:space="preserve">* * *</w:t>
      </w:r>
    </w:p>
    <w:p>
      <w:pPr>
        <w:pStyle w:val="BodyText"/>
      </w:pPr>
      <w:r>
        <w:t xml:space="preserve">what I would further do at this time is to prove 1. In General. to prove that this the Eternal Being selfexistent Being that is the Cause of the Q must be a Being every of all Possible Perfection &amp; Excellency.</w:t>
      </w:r>
    </w:p>
    <w:p>
      <w:pPr>
        <w:pStyle w:val="SceneBreak"/>
      </w:pPr>
      <w:r>
        <w:t xml:space="preserve">* * *</w:t>
      </w:r>
    </w:p>
    <w:p>
      <w:pPr>
        <w:pStyle w:val="BodyText"/>
      </w:pPr>
      <w:r>
        <w:t xml:space="preserve">prove 2. I would shew particular particularly convey several of the - 2. I would particularl</w:t>
      </w:r>
      <w:r>
        <w:rPr>
          <w:rStyle w:val="FootnoteReference"/>
        </w:rPr>
        <w:footnoteReference w:id="257"/>
      </w:r>
      <w:r>
        <w:t xml:space="preserve"> prove G. that G. is several attributes of G. in Particular .</w:t>
      </w:r>
    </w:p>
    <w:p>
      <w:pPr>
        <w:pStyle w:val="SceneBreak"/>
      </w:pPr>
      <w:r>
        <w:t xml:space="preserve">* * *</w:t>
      </w:r>
    </w:p>
    <w:p>
      <w:pPr>
        <w:pStyle w:val="BodyText"/>
      </w:pPr>
      <w:r>
        <w:t xml:space="preserve">I. 1 That He is possessed of every Kind of Excellency. 2. of Every Kind in an Infinite degree .</w:t>
      </w:r>
    </w:p>
    <w:p>
      <w:pPr>
        <w:pStyle w:val="SceneBreak"/>
      </w:pPr>
      <w:r>
        <w:t xml:space="preserve">* * *</w:t>
      </w:r>
    </w:p>
    <w:p>
      <w:pPr>
        <w:pStyle w:val="SceneBreak"/>
      </w:pPr>
      <w:r>
        <w:t xml:space="preserve">* * *</w:t>
      </w:r>
    </w:p>
    <w:p>
      <w:pPr>
        <w:pStyle w:val="SceneBreak"/>
      </w:pPr>
      <w:r>
        <w:t xml:space="preserve">* * *</w:t>
      </w:r>
    </w:p>
    <w:p>
      <w:pPr>
        <w:pStyle w:val="BodyText"/>
      </w:pPr>
      <w:r>
        <w:t xml:space="preserve">Arg. 1. It appears from what has been already demonstrated of Gods Being Infinite. To be Infinite is to be all. To have some &amp; not all is to be finite. he is limited in some Respect viz. in that Respect viz. with Regard to the numb. of</w:t>
      </w:r>
      <w:r>
        <w:rPr>
          <w:rStyle w:val="FootnoteReference"/>
        </w:rPr>
        <w:footnoteReference w:id="258"/>
      </w:r>
      <w:r>
        <w:t xml:space="preserve"> Ex vertues or Perfections . ---- This is as has been shewn inconsistent with Independent[-] &amp; necessary Existence -- to be limited as to the Properties Ex vertues &amp; Excellent Qualities --- is a Contingent thing.</w:t>
      </w:r>
    </w:p>
    <w:p>
      <w:pPr>
        <w:pStyle w:val="SceneBreak"/>
      </w:pPr>
      <w:r>
        <w:t xml:space="preserve">* * *</w:t>
      </w:r>
    </w:p>
    <w:p>
      <w:pPr>
        <w:pStyle w:val="BodyText"/>
      </w:pPr>
      <w:r>
        <w:t xml:space="preserve">and besides it Has been shewn that to be Infinite is to be all . ---- all Comprehending . --- vertually comprehend in all things . - tis of necessity in an Infinite Being. This cant be if some positive Excellency that is not in him</w:t>
      </w:r>
    </w:p>
    <w:p>
      <w:pPr>
        <w:pStyle w:val="SceneBreak"/>
      </w:pPr>
      <w:r>
        <w:t xml:space="preserve">* * *</w:t>
      </w:r>
    </w:p>
    <w:p>
      <w:pPr>
        <w:pStyle w:val="BodyText"/>
      </w:pPr>
      <w:r>
        <w:t xml:space="preserve">The It dont follow with Regard to Evil Qualities - -- because they have their founda. in a de some defect . --- that first original is nothing positive . a demonstration of finiteness &amp; weakness &amp; failure. --</w:t>
      </w:r>
      <w:r>
        <w:rPr>
          <w:rStyle w:val="FootnoteReference"/>
        </w:rPr>
        <w:footnoteReference w:id="259"/>
      </w:r>
    </w:p>
    <w:p>
      <w:pPr>
        <w:pStyle w:val="SceneBreak"/>
      </w:pPr>
      <w:r>
        <w:t xml:space="preserve">* * *</w:t>
      </w:r>
    </w:p>
    <w:p>
      <w:pPr>
        <w:pStyle w:val="BodyText"/>
      </w:pPr>
      <w:r>
        <w:t xml:space="preserve">But Perfections are Positive things .</w:t>
      </w:r>
    </w:p>
    <w:p>
      <w:pPr>
        <w:pStyle w:val="SceneBreak"/>
      </w:pPr>
      <w:r>
        <w:t xml:space="preserve">* * *</w:t>
      </w:r>
    </w:p>
    <w:p>
      <w:pPr>
        <w:pStyle w:val="BodyText"/>
      </w:pPr>
      <w:r>
        <w:t xml:space="preserve">as for Infinite Instance understanding is something positive.</w:t>
      </w:r>
    </w:p>
    <w:p>
      <w:pPr>
        <w:pStyle w:val="SceneBreak"/>
      </w:pPr>
      <w:r>
        <w:t xml:space="preserve">* * *</w:t>
      </w:r>
    </w:p>
    <w:p>
      <w:pPr>
        <w:pStyle w:val="BodyText"/>
      </w:pPr>
      <w:r>
        <w:t xml:space="preserve">they add to the being that has them .</w:t>
      </w:r>
    </w:p>
    <w:p>
      <w:pPr>
        <w:pStyle w:val="SceneBreak"/>
      </w:pPr>
      <w:r>
        <w:t xml:space="preserve">* * *</w:t>
      </w:r>
    </w:p>
    <w:p>
      <w:pPr>
        <w:pStyle w:val="BodyText"/>
      </w:pPr>
      <w:r>
        <w:t xml:space="preserve">whereas . ill Qualities take from the being.</w:t>
      </w:r>
    </w:p>
    <w:p>
      <w:pPr>
        <w:pStyle w:val="SceneBreak"/>
      </w:pPr>
      <w:r>
        <w:t xml:space="preserve">* * *</w:t>
      </w:r>
    </w:p>
    <w:p>
      <w:pPr>
        <w:pStyle w:val="BodyText"/>
      </w:pPr>
      <w:r>
        <w:t xml:space="preserve">&amp; theref. if there be any one Excellency that a being is without some he is capable of being added to &amp; so cant be infinite</w:t>
      </w:r>
    </w:p>
    <w:p>
      <w:pPr>
        <w:pStyle w:val="SceneBreak"/>
      </w:pPr>
      <w:r>
        <w:t xml:space="preserve">* * *</w:t>
      </w:r>
    </w:p>
    <w:p>
      <w:pPr>
        <w:pStyle w:val="BodyText"/>
      </w:pPr>
      <w:r>
        <w:t xml:space="preserve">if there be any vertue or Excellency that is in G. then there is something that is not vertually Comprehended in this Being.</w:t>
      </w:r>
    </w:p>
    <w:p>
      <w:pPr>
        <w:pStyle w:val="SceneBreak"/>
      </w:pPr>
      <w:r>
        <w:t xml:space="preserve">* * *</w:t>
      </w:r>
    </w:p>
    <w:p>
      <w:pPr>
        <w:pStyle w:val="ListText"/>
        <w:numPr>
          <w:ilvl w:val="0"/>
          <w:numId w:val="3"/>
        </w:numPr>
      </w:pPr>
      <w:r>
        <w:t xml:space="preserve">It appears that G. must have Every Kind of Excellency in hims. because otherwise he must be Changeable. --- its if Changeable he mu his his being must be the subject of succession must be mutable or Changeable Cause capable of being added to capable of gaining gaining</w:t>
      </w:r>
    </w:p>
    <w:p>
      <w:pPr>
        <w:pStyle w:val="SceneBreak"/>
      </w:pPr>
      <w:r>
        <w:t xml:space="preserve">* * *</w:t>
      </w:r>
    </w:p>
    <w:p>
      <w:pPr>
        <w:pStyle w:val="ListText"/>
        <w:numPr>
          <w:ilvl w:val="0"/>
          <w:numId w:val="7"/>
        </w:numPr>
      </w:pPr>
      <w:r>
        <w:t xml:space="preserve">dependant capable or capable of recieving</w:t>
      </w:r>
      <w:r>
        <w:rPr>
          <w:rStyle w:val="FootnoteReference"/>
        </w:rPr>
        <w:footnoteReference w:id="260"/>
      </w:r>
      <w:r>
        <w:t xml:space="preserve"> Benefit. where there is a want of any Excellency or vertue in any being in him he may recieve Benefit from it in some measure from another to fill up that emptiness But I have shewn alrea proved already that ---- must be absolute independent</w:t>
      </w:r>
    </w:p>
    <w:p>
      <w:pPr>
        <w:pStyle w:val="SceneBreak"/>
      </w:pPr>
      <w:r>
        <w:t xml:space="preserve">* * *</w:t>
      </w:r>
    </w:p>
    <w:p>
      <w:pPr>
        <w:pStyle w:val="ListText"/>
        <w:numPr>
          <w:ilvl w:val="0"/>
          <w:numId w:val="2"/>
        </w:numPr>
      </w:pPr>
      <w:r>
        <w:t xml:space="preserve">It would be a Great absurdity to suppose any Kind of Excellency or proper Excellency or Perfection in the Creation that G. has made that is not in the Creatour. The Creation is wholly from the Creatour because tis nothing without him Theref. all must be some way or ot other from the Creatour the the fountain</w:t>
      </w:r>
      <w:r>
        <w:rPr>
          <w:rStyle w:val="FootnoteReference"/>
        </w:rPr>
        <w:footnoteReference w:id="261"/>
      </w:r>
      <w:r>
        <w:t xml:space="preserve"> of all Being must &amp; all she the faculties &amp; powers of Every other being &amp; all their capacities of Giving &amp; Recieving any Good or any well being whatsoever must Tis Impossible they should come by it if were not from the first cause -- it must be from nothing . &amp; this is absurd</w:t>
      </w:r>
    </w:p>
    <w:p>
      <w:pPr>
        <w:pStyle w:val="SceneBreak"/>
      </w:pPr>
      <w:r>
        <w:t xml:space="preserve">* * *</w:t>
      </w:r>
    </w:p>
    <w:p>
      <w:pPr>
        <w:pStyle w:val="BodyText"/>
      </w:pPr>
      <w:r>
        <w:t xml:space="preserve">as for instance . to him understa perception &amp; understanding in a positive Perfection. Ps Ps. 94. 8. 9. 10. He that formeth the Eye shall not he see. tis as absurd as to suppose something comes out of nothing of it self so to have Life is an Excellency that is in some Crea. so as to any vertue</w:t>
      </w:r>
      <w:r>
        <w:rPr>
          <w:rStyle w:val="FootnoteReference"/>
        </w:rPr>
        <w:footnoteReference w:id="262"/>
      </w:r>
      <w:r>
        <w:t xml:space="preserve"> or exalted principle or Quality of nature. Hence it follows that -- has all in hims. all Excellencies --- that he is strong wise --- --- ----- ---</w:t>
      </w:r>
    </w:p>
    <w:p>
      <w:pPr>
        <w:pStyle w:val="SceneBreak"/>
      </w:pPr>
      <w:r>
        <w:t xml:space="preserve">* * *</w:t>
      </w:r>
    </w:p>
    <w:p>
      <w:pPr>
        <w:pStyle w:val="BodyText"/>
      </w:pPr>
      <w:r>
        <w:t xml:space="preserve">2 The first Et. first Cause of the Creation of the Q must not only have all possible Excellencies &amp; Perfections in hims. but he must have Each one in an Infinite degree.</w:t>
      </w:r>
    </w:p>
    <w:p>
      <w:pPr>
        <w:pStyle w:val="SceneBreak"/>
      </w:pPr>
      <w:r>
        <w:t xml:space="preserve">* * *</w:t>
      </w:r>
    </w:p>
    <w:p>
      <w:pPr>
        <w:pStyle w:val="BodyText"/>
      </w:pPr>
      <w:r>
        <w:t xml:space="preserve">This also follows from those things that have been proved already</w:t>
      </w:r>
    </w:p>
    <w:p>
      <w:pPr>
        <w:pStyle w:val="SceneBreak"/>
      </w:pPr>
      <w:r>
        <w:t xml:space="preserve">* * *</w:t>
      </w:r>
    </w:p>
    <w:p>
      <w:pPr>
        <w:pStyle w:val="BodyText"/>
      </w:pPr>
      <w:r>
        <w:t xml:space="preserve">1 From his being an In finite Being if his Being &amp; Essence is Infinite all his Qualities</w:t>
      </w:r>
      <w:r>
        <w:rPr>
          <w:rStyle w:val="FootnoteReference"/>
        </w:rPr>
        <w:footnoteReference w:id="263"/>
      </w:r>
      <w:r>
        <w:t xml:space="preserve"> are Infinite to have </w:t>
      </w:r>
      <w:r>
        <w:rPr>
          <w:rStyle w:val="FootnoteReference"/>
        </w:rPr>
        <w:footnoteReference w:id="264"/>
      </w:r>
    </w:p>
    <w:p>
      <w:pPr>
        <w:pStyle w:val="BodyText"/>
      </w:pPr>
      <w:r>
        <w:t xml:space="preserve">a finite Quality or in an Infinite </w:t>
      </w:r>
      <w:r>
        <w:rPr>
          <w:rStyle w:val="FootnoteReference"/>
        </w:rPr>
        <w:footnoteReference w:id="265"/>
      </w:r>
    </w:p>
    <w:p>
      <w:pPr>
        <w:pStyle w:val="BodyText"/>
      </w:pPr>
      <w:r>
        <w:t xml:space="preserve">subject is absurd. that is to make the subject &amp; the attribut. infinitely disproportionate. for there is no proportion at all between a finite &amp; an Infinite. one is as nothing. the Quality must coextend</w:t>
      </w:r>
      <w:r>
        <w:rPr>
          <w:rStyle w:val="FootnoteReference"/>
        </w:rPr>
        <w:footnoteReference w:id="266"/>
      </w:r>
      <w:r>
        <w:t xml:space="preserve"> with the subject in which it is inherent</w:t>
      </w:r>
    </w:p>
    <w:p>
      <w:pPr>
        <w:pStyle w:val="SceneBreak"/>
      </w:pPr>
      <w:r>
        <w:t xml:space="preserve">* * *</w:t>
      </w:r>
    </w:p>
    <w:p>
      <w:pPr>
        <w:pStyle w:val="BodyText"/>
      </w:pPr>
      <w:r>
        <w:t xml:space="preserve">&amp; if if we should suppose this Infinite Being to be either Good or Evil. this Good or Evil must be infinite as the subject is</w:t>
      </w:r>
    </w:p>
    <w:p>
      <w:pPr>
        <w:pStyle w:val="SceneBreak"/>
      </w:pPr>
      <w:r>
        <w:t xml:space="preserve">* * *</w:t>
      </w:r>
    </w:p>
    <w:p>
      <w:pPr>
        <w:pStyle w:val="BodyText"/>
      </w:pPr>
      <w:r>
        <w:t xml:space="preserve">if the Essence be Good &amp; the Essence be infinite then it will surely follow that Essence is an infinite Essence is an Infinite Good &amp; not a small Good for it is not a small thing.</w:t>
      </w:r>
    </w:p>
    <w:p>
      <w:pPr>
        <w:pStyle w:val="SceneBreak"/>
      </w:pPr>
      <w:r>
        <w:t xml:space="preserve">* * *</w:t>
      </w:r>
    </w:p>
    <w:p>
      <w:pPr>
        <w:pStyle w:val="BodyText"/>
      </w:pPr>
      <w:r>
        <w:t xml:space="preserve">&amp; then besides 2. &amp; then besides there is the very same absurdity in supposing any property or attribute of the divine being to be finite that there </w:t>
      </w:r>
      <w:r>
        <w:rPr>
          <w:rStyle w:val="FootnoteReference"/>
        </w:rPr>
        <w:footnoteReference w:id="267"/>
      </w:r>
    </w:p>
    <w:p>
      <w:pPr>
        <w:pStyle w:val="BodyText"/>
      </w:pPr>
      <w:r>
        <w:t xml:space="preserve">dent being. as we have shewn </w:t>
      </w:r>
      <w:r>
        <w:rPr>
          <w:rStyle w:val="FootnoteReference"/>
        </w:rPr>
        <w:footnoteReference w:id="268"/>
      </w:r>
      <w:r>
        <w:t xml:space="preserve"> the Et. Cause of the creation of the Q must be Theref . this being that is from Et. &amp; in by to being has a necessary independant being &amp; is the Cause of the pr creation of the Q must be Infinite because a the notion of a limited being &amp; yet an independant selfexistent being &amp; the thing is absurd &amp; implies cant &amp; impossible.</w:t>
      </w:r>
    </w:p>
    <w:p>
      <w:pPr>
        <w:pStyle w:val="SceneBreak"/>
      </w:pPr>
      <w:r>
        <w:t xml:space="preserve">* * *</w:t>
      </w:r>
    </w:p>
    <w:p>
      <w:pPr>
        <w:pStyle w:val="BodyText"/>
      </w:pPr>
      <w:r>
        <w:t xml:space="preserve">But. 3. There can be but one Infinite Being. for to be infinite is to be all &amp; it would be a Contradiction to suppose two alls. because if there be two or more one alone is not all but the summ</w:t>
      </w:r>
      <w:r>
        <w:rPr>
          <w:rStyle w:val="FootnoteReference"/>
        </w:rPr>
        <w:footnoteReference w:id="269"/>
      </w:r>
      <w:r>
        <w:t xml:space="preserve"> of them put together are all</w:t>
      </w:r>
    </w:p>
    <w:p>
      <w:pPr>
        <w:pStyle w:val="SceneBreak"/>
      </w:pPr>
      <w:r>
        <w:t xml:space="preserve">* * *</w:t>
      </w:r>
    </w:p>
    <w:p>
      <w:pPr>
        <w:pStyle w:val="BodyText"/>
      </w:pPr>
      <w:r>
        <w:t xml:space="preserve">That being that dont in himself comprehend all being is limited bece because there is something that his being dont extend to or that it don't comprehend &amp; if there be some being more something beyond &amp; wherein this being dont reach reach &amp; include that which is beyond therein it is limited Its bounds stop short of that which it dont comprehend is not Comprehended</w:t>
      </w:r>
    </w:p>
    <w:p>
      <w:pPr>
        <w:pStyle w:val="SceneBreak"/>
      </w:pPr>
      <w:r>
        <w:t xml:space="preserve">* * *</w:t>
      </w:r>
    </w:p>
    <w:p>
      <w:pPr>
        <w:pStyle w:val="BodyText"/>
      </w:pPr>
      <w:r>
        <w:t xml:space="preserve">an Infinite Being therefore must be an all-comprehending Being . he must comprehend in himself all Being . That there be should be another Being underived &amp; independent &amp; so no way Comprehended p will</w:t>
      </w:r>
      <w:r>
        <w:rPr>
          <w:rStyle w:val="FootnoteReference"/>
        </w:rPr>
        <w:footnoteReference w:id="270"/>
      </w:r>
      <w:r>
        <w:t xml:space="preserve"> argue him not to be infinite because then there is something more . There is more existence besides what is in this being &amp; therefore those two his Existence alone can't be infinite.</w:t>
      </w:r>
    </w:p>
    <w:p>
      <w:pPr>
        <w:pStyle w:val="SceneBreak"/>
      </w:pPr>
      <w:r>
        <w:t xml:space="preserve">* * *</w:t>
      </w:r>
    </w:p>
    <w:p>
      <w:pPr>
        <w:pStyle w:val="BodyText"/>
      </w:pPr>
      <w:r>
        <w:t xml:space="preserve">if we should suppose two Gods that is to suppose two entirely distinct independent beings no ways comprehended one in another &amp; if so they can neither of them be infinite because these two Beings put together must be are more than one alone which could not be if one alone was infinite for no thing can be more than Infinite ..</w:t>
      </w:r>
    </w:p>
    <w:p>
      <w:pPr>
        <w:pStyle w:val="SceneBreak"/>
      </w:pPr>
      <w:r>
        <w:t xml:space="preserve">* * *</w:t>
      </w:r>
    </w:p>
    <w:p>
      <w:pPr>
        <w:pStyle w:val="BodyText"/>
      </w:pPr>
      <w:r>
        <w:t xml:space="preserve">if ther we suppose two or three</w:t>
      </w:r>
      <w:r>
        <w:rPr>
          <w:rStyle w:val="FootnoteReference"/>
        </w:rPr>
        <w:footnoteReference w:id="271"/>
      </w:r>
      <w:r>
        <w:t xml:space="preserve"> Et. independent Beings then these two or three put together are a sum total make a summ total &amp; one taken alone is but a part of that summ total &amp; theref. that that is not so much as the summ total &amp; theref. is finite for whatsoever is a part of something Ess that is the who else that is the whole is Less than the whole but that which do is Less than something Else is finite or limited for if one thing be fa Less than another it is because some that other thing exceeds its Limits &amp; so is beyond . but this could not be if it had no limits.</w:t>
      </w:r>
      <w:r>
        <w:rPr>
          <w:rStyle w:val="FootnoteReference"/>
        </w:rPr>
        <w:footnoteReference w:id="272"/>
      </w:r>
    </w:p>
    <w:p>
      <w:pPr>
        <w:pStyle w:val="SceneBreak"/>
      </w:pPr>
      <w:r>
        <w:t xml:space="preserve">* * *</w:t>
      </w:r>
    </w:p>
    <w:p>
      <w:pPr>
        <w:pStyle w:val="BodyText"/>
      </w:pPr>
      <w:r>
        <w:t xml:space="preserve">Therefore an infinite being must be an all comprehending being &amp; so mu there can be but one such</w:t>
      </w:r>
    </w:p>
    <w:p>
      <w:pPr>
        <w:pStyle w:val="SceneBreak"/>
      </w:pPr>
      <w:r>
        <w:t xml:space="preserve">* * *</w:t>
      </w:r>
    </w:p>
    <w:p>
      <w:pPr>
        <w:pStyle w:val="BodyText"/>
      </w:pPr>
      <w:r>
        <w:t xml:space="preserve">The first Cause of all things as he is an Infinite Being so he is the Being whence all are derived &amp; from whom every thing is given &amp; so does in effect comprehend all being in hims.</w:t>
      </w:r>
    </w:p>
    <w:p>
      <w:pPr>
        <w:pStyle w:val="SceneBreak"/>
      </w:pPr>
      <w:r>
        <w:t xml:space="preserve">* * *</w:t>
      </w:r>
    </w:p>
    <w:p>
      <w:pPr>
        <w:pStyle w:val="BodyText"/>
      </w:pPr>
      <w:r>
        <w:t xml:space="preserve">The being of the Creatures is not some thing added to that of the Creatour but there being all the being &amp; Excellency that is in them is comprehended in his being &amp; Excellency for they are but Communications from him . Communications of being ben't additions of Being . as the Re- flections of the sun's Light dont add at all to the summ total of the Light Thus it so appears that inas much</w:t>
      </w:r>
      <w:r>
        <w:rPr>
          <w:rStyle w:val="FootnoteReference"/>
        </w:rPr>
        <w:footnoteReference w:id="273"/>
      </w:r>
      <w:r>
        <w:t xml:space="preserve"> as the Et. Cause of the Cr Q is existsnt of hims. &amp; is absolutely above all dependence he therefore must be Infinite . &amp; theref. that there can be but one such Et . self independent Being. &amp; so the unity of the Godhead appears from its nature.</w:t>
      </w:r>
    </w:p>
    <w:p>
      <w:pPr>
        <w:pStyle w:val="SceneBreak"/>
      </w:pPr>
      <w:r>
        <w:t xml:space="preserve">* * *</w:t>
      </w:r>
    </w:p>
    <w:p>
      <w:pPr>
        <w:pStyle w:val="SceneBreak"/>
      </w:pPr>
      <w:r>
        <w:t xml:space="preserve">* * *</w:t>
      </w:r>
    </w:p>
    <w:p>
      <w:pPr>
        <w:pStyle w:val="BodyText"/>
      </w:pPr>
      <w:r>
        <w:t xml:space="preserve">II. It appears from the nature of the Q that is made that its maker is but one. &amp; that because it appears Evidently by considering the Frame of the Q that it is all but one work. one Fabrick or Frame &amp; therefore is the work of but one Cause . all the Parts are frame all the Parts are fitly framed together in beautiful proportion &amp;</w:t>
      </w:r>
      <w:r>
        <w:rPr>
          <w:rStyle w:val="FootnoteReference"/>
        </w:rPr>
        <w:footnoteReference w:id="274"/>
      </w:r>
      <w:r>
        <w:t xml:space="preserve"> order &amp; mutua with mutual Relation &amp; subserviency one to another so that in the whole they all make up one curious piece of workmanship. all are united together as the different Parts of one building . or as the diff. members of one body</w:t>
      </w:r>
    </w:p>
    <w:p>
      <w:pPr>
        <w:pStyle w:val="SceneBreak"/>
      </w:pPr>
      <w:r>
        <w:t xml:space="preserve">* * *</w:t>
      </w:r>
    </w:p>
    <w:p>
      <w:pPr>
        <w:pStyle w:val="BodyText"/>
      </w:pPr>
      <w:r>
        <w:t xml:space="preserve">The Heathen Philosophers observed this many of them &amp; in their treating of the nature of the Q as may many of them treated of it they generally ascribed to the Q these two properties . unity &amp; Bonity. oneness &amp; Good. they the Q they asserted was all hi so put together as to be but one . &amp; also observed that it was all Most regularly &amp; Beautifully put together It appears there is but one Creatour &amp; Governour of the Q by in that the Q is Evidently so Created &amp; Governed as to answer one design</w:t>
      </w:r>
      <w:r>
        <w:rPr>
          <w:rStyle w:val="FootnoteReference"/>
        </w:rPr>
        <w:footnoteReference w:id="275"/>
      </w:r>
      <w:r>
        <w:t xml:space="preserve"> in all the diff. Parts of it &amp; in all ages &amp; therefore we may Justly argue that 'tis but one design that orders the Q. The uniformity concord &amp; perfect Harmony which appears in the Constitution of things &amp; their Conspiring to one End &amp; there continuing in the same order &amp; Course do plainly declare that the Q depends on all on one G. &amp; is ordered by one understanding &amp; one will . Even as the lasting peace of a common wealth composed of Persons different in affection &amp; humour argues one Law that regulates &amp; can governs them . &amp; as the orderly march of an army shews it managed by one Conduct . &amp; as the uniformity of an house shews it to be Contrived by one architect. Here I would observe several thing in particular</w:t>
      </w:r>
      <w:r>
        <w:rPr>
          <w:rStyle w:val="FootnoteReference"/>
        </w:rPr>
        <w:footnoteReference w:id="276"/>
      </w:r>
      <w:r>
        <w:t xml:space="preserve"> .</w:t>
      </w:r>
    </w:p>
    <w:p>
      <w:pPr>
        <w:pStyle w:val="SceneBreak"/>
      </w:pPr>
      <w:r>
        <w:t xml:space="preserve">* * *</w:t>
      </w:r>
    </w:p>
    <w:p>
      <w:pPr>
        <w:pStyle w:val="ListText"/>
        <w:numPr>
          <w:ilvl w:val="0"/>
          <w:numId w:val="4"/>
        </w:numPr>
      </w:pPr>
      <w:r>
        <w:t xml:space="preserve">There is a manifest &amp; marvellous agreemt in the most distant parts of the Creation . as for instance in the stars that are the most distant one from another of any of the parts of the Creation that we behold . Tho there be so many thousands of them yet they are there is a wonderfull analogy &amp; agreemt in their make they are all exactly of the same figure all exactly round. without the exception of so much as one . &amp; then they all wonderfully agree in that they are all endued are endowed with a shining brightness all excepting five or six planets shining by their own Light &amp; they by the Light of the sun</w:t>
      </w:r>
    </w:p>
    <w:p>
      <w:pPr>
        <w:pStyle w:val="SceneBreak"/>
      </w:pPr>
      <w:r>
        <w:t xml:space="preserve">* * *</w:t>
      </w:r>
    </w:p>
    <w:p>
      <w:pPr>
        <w:pStyle w:val="BodyText"/>
      </w:pPr>
      <w:r>
        <w:t xml:space="preserve">&amp; then there is a wonderfully Harmony in their motions their motions are so ordered that they exactly </w:t>
      </w:r>
      <w:r>
        <w:rPr>
          <w:rStyle w:val="FootnoteReference"/>
        </w:rPr>
        <w:footnoteReference w:id="277"/>
      </w:r>
    </w:p>
    <w:p>
      <w:pPr>
        <w:pStyle w:val="BodyText"/>
      </w:pPr>
      <w:r>
        <w:t xml:space="preserve">none transgresses his own bounds or invades anothers place of the many thousand stars that appear. none excepting five or six planets ever Change their situation one with Respect to another . but Keep exactly at the same distances from age to ag through all ages . &amp; these planets that change their situation by their motion yet they all agree in this they all move the same way. all move evenly through the same part of the Heavens all follow the Track of the sun. &amp; Keep within the same limits never going much further north or south. such an agreemt evidently that all is by the disposal of one Cause</w:t>
      </w:r>
    </w:p>
    <w:p>
      <w:pPr>
        <w:pStyle w:val="SceneBreak"/>
      </w:pPr>
      <w:r>
        <w:t xml:space="preserve">* * *</w:t>
      </w:r>
    </w:p>
    <w:p>
      <w:pPr>
        <w:pStyle w:val="ListText"/>
        <w:numPr>
          <w:ilvl w:val="0"/>
          <w:numId w:val="3"/>
        </w:numPr>
      </w:pPr>
      <w:r>
        <w:t xml:space="preserve">The various parts of the Q are mutually subservient one to another . all the Parts of it are mutually subservient are connected</w:t>
      </w:r>
      <w:r>
        <w:rPr>
          <w:rStyle w:val="FootnoteReference"/>
        </w:rPr>
        <w:footnoteReference w:id="278"/>
      </w:r>
      <w:r>
        <w:t xml:space="preserve"> in their Influence one upon another Thus the various things on the Earth ------ ------ - &amp; the Heavenly bodies . &amp; they [--] serve things on the Earth</w:t>
      </w:r>
    </w:p>
    <w:p>
      <w:pPr>
        <w:pStyle w:val="SceneBreak"/>
      </w:pPr>
      <w:r>
        <w:t xml:space="preserve">* * *</w:t>
      </w:r>
    </w:p>
    <w:p>
      <w:pPr>
        <w:pStyle w:val="BodyText"/>
      </w:pPr>
      <w:r>
        <w:t xml:space="preserve">Thus all things help one another &amp; mutually subserve each others Ends In all the Immense variety of things that there are in the Q everyone is such a nature . &amp; is so ordered in every Respect &amp; Circumstance . as to comply with the Rest of the universe . &amp; to fall in with &amp; subserve to the other Parts . This argues that 'tis the same design &amp; Contrivance or the same designing contriving being </w:t>
      </w:r>
      <w:r>
        <w:rPr>
          <w:rStyle w:val="FootnoteReference"/>
        </w:rPr>
        <w:footnoteReference w:id="279"/>
      </w:r>
      <w:r>
        <w:t xml:space="preserve"> makes &amp; orders one part that doth another</w:t>
      </w:r>
    </w:p>
    <w:p>
      <w:pPr>
        <w:pStyle w:val="SceneBreak"/>
      </w:pPr>
      <w:r>
        <w:t xml:space="preserve">* * *</w:t>
      </w:r>
    </w:p>
    <w:p>
      <w:pPr>
        <w:pStyle w:val="ListText"/>
        <w:numPr>
          <w:ilvl w:val="0"/>
          <w:numId w:val="7"/>
        </w:numPr>
      </w:pPr>
      <w:r>
        <w:t xml:space="preserve">The same Laws of nature Things in th</w:t>
      </w:r>
      <w:r>
        <w:rPr>
          <w:rStyle w:val="FootnoteReference"/>
        </w:rPr>
        <w:footnoteReference w:id="280"/>
      </w:r>
      <w:r>
        <w:t xml:space="preserve"> natural Q proceed by the same Long La</w:t>
      </w:r>
      <w:r>
        <w:rPr>
          <w:rStyle w:val="FootnoteReference"/>
        </w:rPr>
        <w:footnoteReference w:id="281"/>
      </w:r>
      <w:r>
        <w:t xml:space="preserve"> nature without</w:t>
      </w:r>
      <w:r>
        <w:rPr>
          <w:rStyle w:val="FootnoteReference"/>
        </w:rPr>
        <w:footnoteReference w:id="282"/>
      </w:r>
      <w:r>
        <w:t xml:space="preserve"> the Least variation in all ages of the Q . The nature</w:t>
      </w:r>
    </w:p>
    <w:p>
      <w:pPr>
        <w:pStyle w:val="SceneBreak"/>
      </w:pPr>
      <w:r>
        <w:t xml:space="preserve">* * *</w:t>
      </w:r>
    </w:p>
    <w:p>
      <w:pPr>
        <w:pStyle w:val="BodyText"/>
      </w:pPr>
      <w:r>
        <w:t xml:space="preserve">as to the distant parts of the visible creation the sun moon &amp; stars . they are under the same Laws of nature . th so far as we can observe . They are Governed by the same Laws of motion in &amp; have the same nature in Respect to the Light they shine by the Light are is a thi thing peculiarly wonderfull in nature shewing a wonderfull wisd. &amp; Contrivance in the author of it but ------ ------ the samw same --- ----- then these Laws hold with Regard to the </w:t>
      </w:r>
      <w:r>
        <w:rPr>
          <w:rStyle w:val="FootnoteReference"/>
        </w:rPr>
        <w:footnoteReference w:id="283"/>
      </w:r>
    </w:p>
    <w:p>
      <w:pPr>
        <w:pStyle w:val="BodyText"/>
      </w:pPr>
      <w:r>
        <w:rPr>
          <w:rStyle w:val="FootnoteReference"/>
        </w:rPr>
        <w:footnoteReference w:id="284"/>
      </w:r>
    </w:p>
    <w:p>
      <w:pPr>
        <w:pStyle w:val="BodyText"/>
      </w:pPr>
      <w:r>
        <w:t xml:space="preserve">which shews that they all are in</w:t>
      </w:r>
      <w:r>
        <w:rPr>
          <w:rStyle w:val="FootnoteReference"/>
        </w:rPr>
        <w:footnoteReference w:id="285"/>
      </w:r>
      <w:r>
        <w:t xml:space="preserve"> the Hands of one possessour &amp; Governour . that has fixed &amp; does maintain these Laws</w:t>
      </w:r>
    </w:p>
    <w:p>
      <w:pPr>
        <w:pStyle w:val="SceneBreak"/>
      </w:pPr>
      <w:r>
        <w:t xml:space="preserve">* * *</w:t>
      </w:r>
    </w:p>
    <w:p>
      <w:pPr>
        <w:pStyle w:val="BodyText"/>
      </w:pPr>
      <w:r>
        <w:t xml:space="preserve">&amp; so with Regard to things in this Lower Q --- things continue to be of the same nature -- Gravitation same Laws - of motion sea. ---- Rivers ------ Growth --- seasons of the year. -- death propagation . natures the same in all that innumerable variety of plants things that Grow</w:t>
      </w:r>
    </w:p>
    <w:p>
      <w:pPr>
        <w:pStyle w:val="SceneBreak"/>
      </w:pPr>
      <w:r>
        <w:t xml:space="preserve">* * *</w:t>
      </w:r>
    </w:p>
    <w:p>
      <w:pPr>
        <w:pStyle w:val="BodyText"/>
      </w:pPr>
      <w:r>
        <w:t xml:space="preserve">animals shews the Influence of but</w:t>
      </w:r>
      <w:r>
        <w:rPr>
          <w:rStyle w:val="FootnoteReference"/>
        </w:rPr>
        <w:footnoteReference w:id="286"/>
      </w:r>
      <w:r>
        <w:t xml:space="preserve"> one hand in Governing the Q the Constitution &amp; Governmt of the Q Thus ti Thus tis Evid. both from the nature of the fir Creatour -- ----- &amp; also from the form of the Q --- --------------- This is so evid. that the</w:t>
      </w:r>
      <w:r>
        <w:rPr>
          <w:rStyle w:val="FootnoteReference"/>
        </w:rPr>
        <w:footnoteReference w:id="287"/>
      </w:r>
      <w:r>
        <w:t xml:space="preserve"> wise Heathen generally acknowledged it -- tho the common People that were more ignorant &amp; Less observant ---- ---- yet the Philosophers Laughed at the Ignorance &amp; foolishness of the Common P. socrates. </w:t>
      </w:r>
      <w:r>
        <w:rPr>
          <w:rStyle w:val="FootnoteReference"/>
        </w:rPr>
        <w:footnoteReference w:id="288"/>
      </w:r>
    </w:p>
    <w:p>
      <w:pPr>
        <w:pStyle w:val="BodyText"/>
      </w:pPr>
      <w:r>
        <w:rPr>
          <w:rStyle w:val="FootnoteReference"/>
        </w:rPr>
        <w:footnoteReference w:id="289"/>
      </w:r>
    </w:p>
    <w:p>
      <w:pPr>
        <w:pStyle w:val="BodyText"/>
      </w:pPr>
      <w:r>
        <w:t xml:space="preserve">as for Instance . th when we see</w:t>
      </w:r>
      <w:r>
        <w:rPr>
          <w:rStyle w:val="FootnoteReference"/>
        </w:rPr>
        <w:footnoteReference w:id="290"/>
      </w:r>
      <w:r>
        <w:t xml:space="preserve"> a be a stone or any other body in motion. ------ move such a way --------- ----- ---- ------- theref. must be some cause sought for out of the thing it self.</w:t>
      </w:r>
    </w:p>
    <w:p>
      <w:pPr>
        <w:pStyle w:val="SceneBreak"/>
      </w:pPr>
      <w:r>
        <w:t xml:space="preserve">* * *</w:t>
      </w:r>
    </w:p>
    <w:p>
      <w:pPr>
        <w:pStyle w:val="BodyText"/>
      </w:pPr>
      <w:r>
        <w:t xml:space="preserve">other the &amp; But then every th But then the being of Every thing is not contingent. there is such a thing as necessary Existence. Eternity.</w:t>
      </w:r>
    </w:p>
    <w:p>
      <w:pPr>
        <w:pStyle w:val="SceneBreak"/>
      </w:pPr>
      <w:r>
        <w:t xml:space="preserve">* * *</w:t>
      </w:r>
    </w:p>
    <w:p>
      <w:pPr>
        <w:pStyle w:val="BodyText"/>
      </w:pPr>
      <w:r>
        <w:t xml:space="preserve">now whatever Exists at all must Exist one of these two ways</w:t>
      </w:r>
    </w:p>
    <w:p>
      <w:pPr>
        <w:pStyle w:val="SceneBreak"/>
      </w:pPr>
      <w:r>
        <w:t xml:space="preserve">* * *</w:t>
      </w:r>
    </w:p>
    <w:p>
      <w:pPr>
        <w:pStyle w:val="BodyText"/>
      </w:pPr>
      <w:r>
        <w:t xml:space="preserve">things in thems. purely contingent must have a Cause as -----</w:t>
      </w:r>
    </w:p>
    <w:p>
      <w:pPr>
        <w:pStyle w:val="SceneBreak"/>
      </w:pPr>
      <w:r>
        <w:t xml:space="preserve">* * *</w:t>
      </w:r>
    </w:p>
    <w:p>
      <w:pPr>
        <w:pStyle w:val="BodyText"/>
      </w:pPr>
      <w:r>
        <w:t xml:space="preserve">But that which exists necessarily needs no Cause . Therefore it follows that whatever</w:t>
      </w:r>
      <w:r>
        <w:rPr>
          <w:rStyle w:val="FootnoteReference"/>
        </w:rPr>
        <w:footnoteReference w:id="291"/>
      </w:r>
      <w:r>
        <w:t xml:space="preserve"> being is the Cause of the Q &amp; is from Et. without any Cause is &amp; so is of it is nece by a necessity in the nature of thing it self . &amp; must be ind absolutely independent on all Causes.</w:t>
      </w:r>
    </w:p>
    <w:p>
      <w:pPr>
        <w:pStyle w:val="SceneBreak"/>
      </w:pPr>
      <w:r>
        <w:t xml:space="preserve">* * *</w:t>
      </w:r>
    </w:p>
    <w:p>
      <w:pPr>
        <w:pStyle w:val="BodyText"/>
      </w:pPr>
      <w:r>
        <w:t xml:space="preserve">it is impossible that a being not necessary in it self should of it self be from Et.</w:t>
      </w:r>
    </w:p>
    <w:p>
      <w:pPr>
        <w:pStyle w:val="SceneBreak"/>
      </w:pPr>
      <w:r>
        <w:t xml:space="preserve">* * *</w:t>
      </w:r>
    </w:p>
    <w:p>
      <w:pPr>
        <w:pStyle w:val="ListText"/>
        <w:numPr>
          <w:ilvl w:val="0"/>
          <w:numId w:val="3"/>
        </w:numPr>
      </w:pPr>
      <w:r>
        <w:t xml:space="preserve">That which exists neces necessary &amp; independently cannot be Limited but must be infinite. &amp; that for this Reason because the particular fixing of the bounds of a thing that is Limited is a thing not necessary in it self but contingent. &amp; theref. must be determined by a Cause. as for instance. the bigness of a stone or any other be a mountain</w:t>
      </w:r>
      <w:r>
        <w:rPr>
          <w:rStyle w:val="FootnoteReference"/>
        </w:rPr>
        <w:footnoteReference w:id="292"/>
      </w:r>
      <w:r>
        <w:t xml:space="preserve"> or any other limited being. That which has limits must have a Cause that fixes its Limits because the there must be a Cause why the limits are fixed Just where they are why they are no Longer nor no straiter if a Limited being cant be a being an independent necessary being because the manner of his being is wholly Contingent as it </w:t>
      </w:r>
      <w:r>
        <w:rPr>
          <w:rStyle w:val="FootnoteReference"/>
        </w:rPr>
        <w:footnoteReference w:id="293"/>
      </w:r>
      <w:r>
        <w:t xml:space="preserve"> are all limited -- --- some of Larger Capacities -- others narrower -- &amp; besides a limited being cant must of necessity be a dependent being &amp; so cant be of h wholly of hims. and from Eternity. for tis impossible but that a limited being should be mutable or Liable to Change.</w:t>
      </w:r>
      <w:r>
        <w:rPr>
          <w:rStyle w:val="FootnoteReference"/>
        </w:rPr>
        <w:footnoteReference w:id="294"/>
      </w:r>
      <w:r>
        <w:t xml:space="preserve"> or altered bu if he has limits he may be altered with Regard to these limits he may change his place no there is no limited thing that be that has a limited sphere. but may Change. -- &amp; be very &amp; it may also be capable of increase or diminution as we see in all limited things -- - bodies --- spirits. ------ But every being that is capable of Change is dependent . for if he be able to Change he is be Chan be the subject of Change he is subject to the Influence of some Cause that some way operates upon him &amp; therein he is dependent on a Cause &amp; theref. is not from Et. indepen neces a necessary independ dent </w:t>
      </w:r>
      <w:r>
        <w:rPr>
          <w:rStyle w:val="FootnoteReference"/>
        </w:rPr>
        <w:footnoteReference w:id="295"/>
      </w:r>
      <w:r>
        <w:t xml:space="preserve"> </w:t>
      </w:r>
      <w:r>
        <w:rPr>
          <w:rStyle w:val="FootnoteReference"/>
        </w:rPr>
        <w:footnoteReference w:id="296"/>
      </w:r>
    </w:p>
    <w:p>
      <w:pPr>
        <w:pStyle w:val="BodyText"/>
      </w:pPr>
      <w:r>
        <w:t xml:space="preserve">Rom. 1. 20.</w:t>
      </w:r>
      <w:r>
        <w:rPr>
          <w:rStyle w:val="FootnoteReference"/>
        </w:rPr>
        <w:footnoteReference w:id="297"/>
      </w:r>
    </w:p>
    <w:p>
      <w:pPr>
        <w:pStyle w:val="SceneBreak"/>
      </w:pPr>
      <w:r>
        <w:t xml:space="preserve">* * *</w:t>
      </w:r>
    </w:p>
    <w:p>
      <w:pPr>
        <w:pStyle w:val="BodyText"/>
      </w:pPr>
      <w:r>
        <w:rPr>
          <w:rStyle w:val="FootnoteReference"/>
        </w:rPr>
        <w:footnoteReference w:id="298"/>
      </w:r>
    </w:p>
    <w:p>
      <w:pPr>
        <w:pStyle w:val="BodyText"/>
      </w:pPr>
      <w:r>
        <w:t xml:space="preserve">Power.</w:t>
      </w:r>
      <w:r>
        <w:rPr>
          <w:rStyle w:val="FootnoteReference"/>
        </w:rPr>
        <w:footnoteReference w:id="299"/>
      </w:r>
      <w:r>
        <w:t xml:space="preserve"> Effects such as created strength makes no approach to</w:t>
      </w:r>
    </w:p>
    <w:p>
      <w:pPr>
        <w:pStyle w:val="SceneBreak"/>
      </w:pPr>
      <w:r>
        <w:t xml:space="preserve">* * *</w:t>
      </w:r>
    </w:p>
    <w:p>
      <w:pPr>
        <w:pStyle w:val="BodyText"/>
      </w:pPr>
      <w:r>
        <w:t xml:space="preserve">Creation of Body. spirit giving Life. sense .</w:t>
      </w:r>
    </w:p>
    <w:p>
      <w:pPr>
        <w:pStyle w:val="SceneBreak"/>
      </w:pPr>
      <w:r>
        <w:t xml:space="preserve">* * *</w:t>
      </w:r>
    </w:p>
    <w:p>
      <w:pPr>
        <w:pStyle w:val="BodyText"/>
      </w:pPr>
      <w:r>
        <w:t xml:space="preserve">upholding the Q Being</w:t>
      </w:r>
    </w:p>
    <w:p>
      <w:pPr>
        <w:pStyle w:val="SceneBreak"/>
      </w:pPr>
      <w:r>
        <w:t xml:space="preserve">* * *</w:t>
      </w:r>
    </w:p>
    <w:p>
      <w:pPr>
        <w:pStyle w:val="BodyText"/>
      </w:pPr>
      <w:r>
        <w:t xml:space="preserve">opera a Greatness of his works Innumerable multitude</w:t>
      </w:r>
    </w:p>
    <w:p>
      <w:pPr>
        <w:pStyle w:val="SceneBreak"/>
      </w:pPr>
      <w:r>
        <w:t xml:space="preserve">* * *</w:t>
      </w:r>
    </w:p>
    <w:p>
      <w:pPr>
        <w:pStyle w:val="BodyText"/>
      </w:pPr>
      <w:r>
        <w:t xml:space="preserve">cant be hindered by any Power</w:t>
      </w:r>
    </w:p>
    <w:p>
      <w:pPr>
        <w:pStyle w:val="SceneBreak"/>
      </w:pPr>
      <w:r>
        <w:t xml:space="preserve">* * *</w:t>
      </w:r>
    </w:p>
    <w:p>
      <w:pPr>
        <w:pStyle w:val="BodyText"/>
      </w:pPr>
      <w:r>
        <w:t xml:space="preserve">all Power from him</w:t>
      </w:r>
    </w:p>
    <w:p>
      <w:pPr>
        <w:pStyle w:val="SceneBreak"/>
      </w:pPr>
      <w:r>
        <w:t xml:space="preserve">* * *</w:t>
      </w:r>
    </w:p>
    <w:p>
      <w:pPr>
        <w:pStyle w:val="BodyText"/>
      </w:pPr>
      <w:r>
        <w:t xml:space="preserve">all with perfect Ease .</w:t>
      </w:r>
    </w:p>
    <w:p>
      <w:pPr>
        <w:pStyle w:val="SceneBreak"/>
      </w:pPr>
      <w:r>
        <w:t xml:space="preserve">* * *</w:t>
      </w:r>
    </w:p>
    <w:p>
      <w:pPr>
        <w:pStyle w:val="BodyText"/>
      </w:pPr>
      <w:r>
        <w:t xml:space="preserve">incessant without weariness</w:t>
      </w:r>
    </w:p>
    <w:p>
      <w:pPr>
        <w:pStyle w:val="SceneBreak"/>
      </w:pPr>
      <w:r>
        <w:t xml:space="preserve">* * *</w:t>
      </w:r>
    </w:p>
    <w:p>
      <w:pPr>
        <w:pStyle w:val="BodyText"/>
      </w:pPr>
      <w:r>
        <w:t xml:space="preserve">upholding. Being operations </w:t>
      </w:r>
      <w:r>
        <w:rPr>
          <w:rStyle w:val="FootnoteReference"/>
        </w:rPr>
        <w:footnoteReference w:id="300"/>
      </w:r>
    </w:p>
    <w:p>
      <w:pPr>
        <w:pStyle w:val="BodyText"/>
      </w:pPr>
      <w:r>
        <w:t xml:space="preserve">Knowledge</w:t>
      </w:r>
      <w:r>
        <w:rPr>
          <w:rStyle w:val="FootnoteReference"/>
        </w:rPr>
        <w:footnoteReference w:id="301"/>
      </w:r>
      <w:r>
        <w:t xml:space="preserve"> Knows all his own works works voluntarily &amp; in design. that implies Knowl.</w:t>
      </w:r>
    </w:p>
    <w:p>
      <w:pPr>
        <w:pStyle w:val="SceneBreak"/>
      </w:pPr>
      <w:r>
        <w:t xml:space="preserve">* * *</w:t>
      </w:r>
    </w:p>
    <w:p>
      <w:pPr>
        <w:pStyle w:val="BodyText"/>
      </w:pPr>
      <w:r>
        <w:t xml:space="preserve">works with all that belongs to their nature &amp; manner of Existence . Relati mutual Relations operations</w:t>
      </w:r>
    </w:p>
    <w:p>
      <w:pPr>
        <w:pStyle w:val="SceneBreak"/>
      </w:pPr>
      <w:r>
        <w:t xml:space="preserve">* * *</w:t>
      </w:r>
    </w:p>
    <w:p>
      <w:pPr>
        <w:pStyle w:val="BodyText"/>
      </w:pPr>
      <w:r>
        <w:t xml:space="preserve">Every sin these Things are Number</w:t>
      </w:r>
      <w:r>
        <w:rPr>
          <w:rStyle w:val="FootnoteReference"/>
        </w:rPr>
        <w:footnoteReference w:id="302"/>
      </w:r>
      <w:r>
        <w:t xml:space="preserve"> Every single atom. Every part of it</w:t>
      </w:r>
    </w:p>
    <w:p>
      <w:pPr>
        <w:pStyle w:val="SceneBreak"/>
      </w:pPr>
      <w:r>
        <w:t xml:space="preserve">* * *</w:t>
      </w:r>
    </w:p>
    <w:p>
      <w:pPr>
        <w:pStyle w:val="BodyText"/>
      </w:pPr>
      <w:r>
        <w:t xml:space="preserve">see so</w:t>
      </w:r>
    </w:p>
    <w:p>
      <w:pPr>
        <w:pStyle w:val="SceneBreak"/>
      </w:pPr>
      <w:r>
        <w:t xml:space="preserve">* * *</w:t>
      </w:r>
    </w:p>
    <w:p>
      <w:pPr>
        <w:pStyle w:val="BodyText"/>
      </w:pPr>
      <w:r>
        <w:t xml:space="preserve">seeing so many things at once seeing alwaies &amp; alwaies perfectly without any oversight </w:t>
      </w:r>
      <w:r>
        <w:rPr>
          <w:rStyle w:val="FootnoteReference"/>
        </w:rPr>
        <w:footnoteReference w:id="303"/>
      </w:r>
    </w:p>
    <w:p>
      <w:pPr>
        <w:pStyle w:val="BodyText"/>
      </w:pPr>
      <w:r>
        <w:t xml:space="preserve">Inadvertance forgetfullness or Remission or failing in</w:t>
      </w:r>
      <w:r>
        <w:rPr>
          <w:rStyle w:val="FootnoteReference"/>
        </w:rPr>
        <w:footnoteReference w:id="304"/>
      </w:r>
      <w:r>
        <w:t xml:space="preserve"> any degree .</w:t>
      </w:r>
    </w:p>
    <w:p>
      <w:pPr>
        <w:pStyle w:val="SceneBreak"/>
      </w:pPr>
      <w:r>
        <w:t xml:space="preserve">* * *</w:t>
      </w:r>
    </w:p>
    <w:p>
      <w:pPr>
        <w:pStyle w:val="BodyText"/>
      </w:pPr>
      <w:r>
        <w:t xml:space="preserve">Knowledge of that Kind that an Increase of finite Knowl. makes no approach to . viz looking into the Heart immediately.</w:t>
      </w:r>
    </w:p>
    <w:p>
      <w:pPr>
        <w:pStyle w:val="SceneBreak"/>
      </w:pPr>
      <w:r>
        <w:t xml:space="preserve">* * *</w:t>
      </w:r>
    </w:p>
    <w:p>
      <w:pPr>
        <w:pStyle w:val="BodyText"/>
      </w:pPr>
      <w:r>
        <w:t xml:space="preserve">must perfectly understand all his own strength. </w:t>
      </w:r>
      <w:r>
        <w:rPr>
          <w:rStyle w:val="FootnoteReference"/>
        </w:rPr>
        <w:footnoteReference w:id="305"/>
      </w:r>
    </w:p>
    <w:p>
      <w:pPr>
        <w:pStyle w:val="BodyText"/>
      </w:pPr>
      <w:r>
        <w:t xml:space="preserve">unchangeable</w:t>
      </w:r>
      <w:r>
        <w:rPr>
          <w:rStyle w:val="FootnoteReference"/>
        </w:rPr>
        <w:footnoteReference w:id="306"/>
      </w:r>
      <w:r>
        <w:t xml:space="preserve"> infinite alwaies infinite .</w:t>
      </w:r>
    </w:p>
    <w:p>
      <w:pPr>
        <w:pStyle w:val="SceneBreak"/>
      </w:pPr>
      <w:r>
        <w:t xml:space="preserve">* * *</w:t>
      </w:r>
    </w:p>
    <w:p>
      <w:pPr>
        <w:pStyle w:val="BodyText"/>
      </w:pPr>
      <w:r>
        <w:t xml:space="preserve">most perfect alwaies most perfect</w:t>
      </w:r>
    </w:p>
    <w:p>
      <w:pPr>
        <w:pStyle w:val="SceneBreak"/>
      </w:pPr>
      <w:r>
        <w:t xml:space="preserve">* * *</w:t>
      </w:r>
    </w:p>
    <w:p>
      <w:pPr>
        <w:pStyle w:val="BodyText"/>
      </w:pPr>
      <w:r>
        <w:t xml:space="preserve">if G. be changeable there must be something in him that fails or that which fails is not necessary</w:t>
      </w:r>
    </w:p>
    <w:p>
      <w:pPr>
        <w:pStyle w:val="SceneBreak"/>
      </w:pPr>
      <w:r>
        <w:t xml:space="preserve">* * *</w:t>
      </w:r>
    </w:p>
    <w:p>
      <w:pPr>
        <w:pStyle w:val="BodyText"/>
      </w:pPr>
      <w:r>
        <w:t xml:space="preserve">if G. be changeable there must be something in Him that is dependent some Cause of that Change</w:t>
      </w:r>
    </w:p>
    <w:p>
      <w:pPr>
        <w:pStyle w:val="SceneBreak"/>
      </w:pPr>
      <w:r>
        <w:t xml:space="preserve">* * *</w:t>
      </w:r>
    </w:p>
    <w:p>
      <w:pPr>
        <w:pStyle w:val="BodyText"/>
      </w:pPr>
      <w:r>
        <w:t xml:space="preserve">Immutability appears in the steadiness of his works . from age to age </w:t>
      </w:r>
      <w:r>
        <w:rPr>
          <w:rStyle w:val="FootnoteReference"/>
        </w:rPr>
        <w:footnoteReference w:id="307"/>
      </w:r>
    </w:p>
    <w:p>
      <w:pPr>
        <w:pStyle w:val="BodyText"/>
      </w:pPr>
      <w:r>
        <w:rPr>
          <w:rStyle w:val="FootnoteReference"/>
        </w:rPr>
        <w:footnoteReference w:id="308"/>
      </w:r>
    </w:p>
    <w:p>
      <w:pPr>
        <w:pStyle w:val="BodyText"/>
      </w:pPr>
      <w:r>
        <w:t xml:space="preserve">Application</w:t>
      </w:r>
      <w:r>
        <w:rPr>
          <w:rStyle w:val="FootnoteReference"/>
        </w:rPr>
        <w:footnoteReference w:id="309"/>
      </w:r>
    </w:p>
    <w:p>
      <w:pPr>
        <w:pStyle w:val="SceneBreak"/>
      </w:pPr>
      <w:r>
        <w:t xml:space="preserve">* * *</w:t>
      </w:r>
    </w:p>
    <w:p>
      <w:pPr>
        <w:pStyle w:val="BodyText"/>
      </w:pPr>
      <w:r>
        <w:t xml:space="preserve">I. Hence Learn our obligation to that Respect to G. which is required of us in the Holy SS Light of nature confirms . Honour For Reverence Love submission Praise II. Hence we may</w:t>
      </w:r>
      <w:r>
        <w:rPr>
          <w:rStyle w:val="FootnoteReference"/>
        </w:rPr>
        <w:footnoteReference w:id="310"/>
      </w:r>
      <w:r>
        <w:t xml:space="preserve"> ought to Rest in those dispensations of G. that appear mysterious</w:t>
      </w:r>
    </w:p>
    <w:p>
      <w:pPr>
        <w:pStyle w:val="SceneBreak"/>
      </w:pPr>
      <w:r>
        <w:t xml:space="preserve">* * *</w:t>
      </w:r>
    </w:p>
    <w:p>
      <w:pPr>
        <w:pStyle w:val="BodyText"/>
      </w:pPr>
      <w:r>
        <w:t xml:space="preserve">III Hence great confirmations of the Evidences of Revealed Relig. would not deceive in Let in nor Let the Q of mankind alone without taking Care ____would not deceive us or suffer us to be deceived unavoidably deceived </w:t>
      </w:r>
      <w:r>
        <w:rPr>
          <w:rStyle w:val="FootnoteReference"/>
        </w:rPr>
        <w:footnoteReference w:id="311"/>
      </w:r>
    </w:p>
    <w:p>
      <w:pPr>
        <w:pStyle w:val="BodyText"/>
      </w:pPr>
      <w:r>
        <w:t xml:space="preserve">IV. Hence we need not fear to Trust in G.</w:t>
      </w:r>
    </w:p>
    <w:p>
      <w:pPr>
        <w:pStyle w:val="SceneBreak"/>
      </w:pPr>
      <w:r>
        <w:t xml:space="preserve">* * *</w:t>
      </w:r>
    </w:p>
    <w:p>
      <w:pPr>
        <w:pStyle w:val="BodyText"/>
      </w:pPr>
      <w:r>
        <w:t xml:space="preserve">V. Here is matter of awakening to sinners no Reason to Hope that that there is no G. is not such a G.</w:t>
      </w:r>
    </w:p>
    <w:p>
      <w:pPr>
        <w:pStyle w:val="SceneBreak"/>
      </w:pPr>
      <w:r>
        <w:t xml:space="preserve">* * *</w:t>
      </w:r>
    </w:p>
    <w:p>
      <w:pPr>
        <w:pStyle w:val="BodyText"/>
      </w:pPr>
      <w:r>
        <w:t xml:space="preserve">sin must be infinitely Evil. Holy G.</w:t>
      </w:r>
      <w:r>
        <w:rPr>
          <w:rStyle w:val="FootnoteReference"/>
        </w:rPr>
        <w:footnoteReference w:id="312"/>
      </w:r>
      <w:r>
        <w:t xml:space="preserve"> if He be an infinitely Holy G.</w:t>
      </w:r>
    </w:p>
    <w:p>
      <w:pPr>
        <w:pStyle w:val="SceneBreak"/>
      </w:pPr>
      <w:r>
        <w:t xml:space="preserve">* * *</w:t>
      </w:r>
    </w:p>
    <w:p>
      <w:pPr>
        <w:pStyle w:val="BodyText"/>
      </w:pPr>
      <w:r>
        <w:t xml:space="preserve">Just G. if He be a wise an omniscient G. if He be an almighty G. if He be a wise G. doubtless He will shew what a G. he is in punishing his Enemies. </w:t>
      </w:r>
      <w:r>
        <w:rPr>
          <w:rStyle w:val="FootnoteReference"/>
        </w:rPr>
        <w:footnoteReference w:id="313"/>
      </w:r>
    </w:p>
    <w:p>
      <w:pPr>
        <w:pStyle w:val="BodyText"/>
      </w:pPr>
      <w:r>
        <w:t xml:space="preserve">VI. Comfort to</w:t>
      </w:r>
      <w:r>
        <w:rPr>
          <w:rStyle w:val="FootnoteReference"/>
        </w:rPr>
        <w:footnoteReference w:id="314"/>
      </w:r>
      <w:r>
        <w:t xml:space="preserve"> the saints</w:t>
      </w:r>
    </w:p>
    <w:p>
      <w:pPr>
        <w:pStyle w:val="SceneBreak"/>
      </w:pPr>
      <w:r>
        <w:t xml:space="preserve">* * *</w:t>
      </w:r>
    </w:p>
    <w:p>
      <w:pPr>
        <w:pStyle w:val="BodyText"/>
      </w:pPr>
      <w:r>
        <w:t xml:space="preserve">VII. In Exh. v in endeavour to be like G. on on the</w:t>
      </w:r>
      <w:r>
        <w:rPr>
          <w:rStyle w:val="FootnoteReference"/>
        </w:rPr>
        <w:footnoteReference w:id="315"/>
      </w:r>
      <w:r>
        <w:t xml:space="preserve"> on the -------- whole we ought to observe &amp; contemplate the works of G. </w:t>
      </w:r>
      <w:r>
        <w:rPr>
          <w:rStyle w:val="FootnoteReference"/>
        </w:rPr>
        <w:footnoteReference w:id="316"/>
      </w:r>
    </w:p>
    <w:p>
      <w:pPr>
        <w:pStyle w:val="BodyText"/>
      </w:pPr>
      <w:r>
        <w:rPr>
          <w:rStyle w:val="FootnoteReference"/>
        </w:rPr>
        <w:footnoteReference w:id="317"/>
      </w:r>
    </w:p>
    <w:p>
      <w:pPr>
        <w:pStyle w:val="BodyText"/>
      </w:pPr>
      <w:r>
        <w:rPr>
          <w:rStyle w:val="FootnoteReference"/>
        </w:rPr>
        <w:footnoteReference w:id="318"/>
      </w:r>
    </w:p>
    <w:p>
      <w:pPr>
        <w:pStyle w:val="BodyText"/>
      </w:pPr>
      <w:r>
        <w:t xml:space="preserve">Rom. 1. .20.</w:t>
      </w:r>
      <w:r>
        <w:rPr>
          <w:rStyle w:val="FootnoteReference"/>
        </w:rPr>
        <w:footnoteReference w:id="319"/>
      </w:r>
      <w:r>
        <w:t xml:space="preserve"> </w:t>
      </w:r>
      <w:r>
        <w:rPr>
          <w:rStyle w:val="FootnoteReference"/>
        </w:rPr>
        <w:footnoteReference w:id="320"/>
      </w:r>
    </w:p>
    <w:p>
      <w:pPr>
        <w:pStyle w:val="BodyText"/>
      </w:pPr>
      <w:r>
        <w:t xml:space="preserve">III. Perfections &amp; attributes. FIRST. In general --- to prove that he must be a Being of all Possible Perfection &amp; Excellency 2. Pro SECONDLY prove several of the attributes of G. in particular. Three Infinite wisdom. Infinite Power &amp; Perfect the most Perfect Holiness prove from Reason as my Text leads me</w:t>
      </w:r>
    </w:p>
    <w:p>
      <w:pPr>
        <w:pStyle w:val="SceneBreak"/>
      </w:pPr>
      <w:r>
        <w:t xml:space="preserve">* * *</w:t>
      </w:r>
    </w:p>
    <w:p>
      <w:pPr>
        <w:pStyle w:val="BodyText"/>
      </w:pPr>
      <w:r>
        <w:t xml:space="preserve">I. The Being that has made the Q is a must be a Being of Infinite wisd.</w:t>
      </w:r>
    </w:p>
    <w:p>
      <w:pPr>
        <w:pStyle w:val="SceneBreak"/>
      </w:pPr>
      <w:r>
        <w:t xml:space="preserve">* * *</w:t>
      </w:r>
    </w:p>
    <w:p>
      <w:pPr>
        <w:pStyle w:val="BodyText"/>
      </w:pPr>
      <w:r>
        <w:t xml:space="preserve">when G. is said to be wise in SS. the Exto be wise in SS. or when the SS. speaks of the wisd. of G. pression is very often used in very much the same sense as the Knowl. of G.</w:t>
      </w:r>
    </w:p>
    <w:p>
      <w:pPr>
        <w:pStyle w:val="SceneBreak"/>
      </w:pPr>
      <w:r>
        <w:t xml:space="preserve">* * *</w:t>
      </w:r>
    </w:p>
    <w:p>
      <w:pPr>
        <w:pStyle w:val="BodyText"/>
      </w:pPr>
      <w:r>
        <w:t xml:space="preserve">Tho sometimes it is used in a mor more Especially to signify the[-] Knowl. as it of G. that is directive of his actions</w:t>
      </w:r>
      <w:r>
        <w:rPr>
          <w:rStyle w:val="FootnoteReference"/>
        </w:rPr>
        <w:footnoteReference w:id="321"/>
      </w:r>
      <w:r>
        <w:t xml:space="preserve"> or works or that Knowledge by which he is directed to the most Excellent End &amp; most Excellent means.</w:t>
      </w:r>
    </w:p>
    <w:p>
      <w:pPr>
        <w:pStyle w:val="SceneBreak"/>
      </w:pPr>
      <w:r>
        <w:t xml:space="preserve">* * *</w:t>
      </w:r>
    </w:p>
    <w:p>
      <w:pPr>
        <w:pStyle w:val="BodyText"/>
      </w:pPr>
      <w:r>
        <w:t xml:space="preserve">But here I will Endeavour to prove G. to be Infinitely wise in the former to s as wisd. is taken more Largely for the his infinite Knowl. and understanding . which Includes the other for G. if be Infinite in Knowl. then &amp; Knows all things then to be sure it follows that he Knows</w:t>
      </w:r>
    </w:p>
    <w:p>
      <w:pPr>
        <w:pStyle w:val="SceneBreak"/>
      </w:pPr>
      <w:r>
        <w:t xml:space="preserve">* * *</w:t>
      </w:r>
    </w:p>
    <w:p>
      <w:pPr>
        <w:pStyle w:val="BodyText"/>
      </w:pPr>
      <w:r>
        <w:t xml:space="preserve">I before proved that he is an Intelligent and understanding Being &amp; also that he is an Infinite Being . Those put together prove him to be a Being of Infinite understanding. But not to Insist on what what [sic] has been I observed already. I now proceed to some p more particular proofs of Gods Infinite Know. &amp; wisd that the being that the created the Q is a Being of Infinite</w:t>
      </w:r>
      <w:r>
        <w:rPr>
          <w:rStyle w:val="FootnoteReference"/>
        </w:rPr>
        <w:footnoteReference w:id="322"/>
      </w:r>
      <w:r>
        <w:t xml:space="preserve"> Knowl. &amp; w. ---</w:t>
      </w:r>
    </w:p>
    <w:p>
      <w:pPr>
        <w:pStyle w:val="SceneBreak"/>
      </w:pPr>
      <w:r>
        <w:t xml:space="preserve">* * *</w:t>
      </w:r>
    </w:p>
    <w:p>
      <w:pPr>
        <w:pStyle w:val="ListText"/>
        <w:numPr>
          <w:ilvl w:val="0"/>
          <w:numId w:val="4"/>
        </w:numPr>
      </w:pPr>
      <w:r>
        <w:t xml:space="preserve">If his Knowl. bent Infinite he must be mutable He must Know by succession. change his mind.</w:t>
      </w:r>
    </w:p>
    <w:p>
      <w:pPr>
        <w:pStyle w:val="SceneBreak"/>
      </w:pPr>
      <w:r>
        <w:t xml:space="preserve">* * *</w:t>
      </w:r>
    </w:p>
    <w:p>
      <w:pPr>
        <w:pStyle w:val="ListText"/>
        <w:numPr>
          <w:ilvl w:val="0"/>
          <w:numId w:val="3"/>
        </w:numPr>
      </w:pPr>
      <w:r>
        <w:t xml:space="preserve">If his Knowl. bent Infinite he must be dependent for Knowl. -- must giv be capable of gaining in Knowl. That G. Knows all things 3. That G. appears from his</w:t>
      </w:r>
      <w:r>
        <w:rPr>
          <w:rStyle w:val="FootnoteReference"/>
        </w:rPr>
        <w:footnoteReference w:id="323"/>
      </w:r>
      <w:r>
        <w:t xml:space="preserve"> having created all things for the creatour &amp; things created together with their properties powers &amp; operations are all things but he that created all things must Know all these things</w:t>
      </w:r>
    </w:p>
    <w:p>
      <w:pPr>
        <w:pStyle w:val="SceneBreak"/>
      </w:pPr>
      <w:r>
        <w:t xml:space="preserve">* * *</w:t>
      </w:r>
    </w:p>
    <w:p>
      <w:pPr>
        <w:pStyle w:val="ListText"/>
        <w:numPr>
          <w:ilvl w:val="0"/>
          <w:numId w:val="7"/>
        </w:numPr>
      </w:pPr>
      <w:r>
        <w:t xml:space="preserve">G. must be infinite in Knowl. or kn Know else he can Know but is Infinitely beyond his own sight else his ow he hims. his own substance must be infinitely beyond his own sight because his s he is as has been already proved is a b an infinite being his own substance is infinite boundless</w:t>
      </w:r>
    </w:p>
    <w:p>
      <w:pPr>
        <w:pStyle w:val="SceneBreak"/>
      </w:pPr>
      <w:r>
        <w:t xml:space="preserve">* * *</w:t>
      </w:r>
    </w:p>
    <w:p>
      <w:pPr>
        <w:pStyle w:val="BodyText"/>
      </w:pPr>
      <w:r>
        <w:t xml:space="preserve">cant comprehend his own greatness</w:t>
      </w:r>
    </w:p>
    <w:p>
      <w:pPr>
        <w:pStyle w:val="SceneBreak"/>
      </w:pPr>
      <w:r>
        <w:t xml:space="preserve">* * *</w:t>
      </w:r>
    </w:p>
    <w:p>
      <w:pPr>
        <w:pStyle w:val="BodyText"/>
      </w:pPr>
      <w:r>
        <w:t xml:space="preserve">G. sees in effect none of it</w:t>
      </w:r>
    </w:p>
    <w:p>
      <w:pPr>
        <w:pStyle w:val="SceneBreak"/>
      </w:pPr>
      <w:r>
        <w:t xml:space="preserve">* * *</w:t>
      </w:r>
    </w:p>
    <w:p>
      <w:pPr>
        <w:pStyle w:val="BodyText"/>
      </w:pPr>
      <w:r>
        <w:t xml:space="preserve">every finite is infinitely Less than what is Infinite</w:t>
      </w:r>
    </w:p>
    <w:p>
      <w:pPr>
        <w:pStyle w:val="SceneBreak"/>
      </w:pPr>
      <w:r>
        <w:t xml:space="preserve">* * *</w:t>
      </w:r>
    </w:p>
    <w:p>
      <w:pPr>
        <w:pStyle w:val="BodyText"/>
      </w:pPr>
      <w:r>
        <w:t xml:space="preserve">He He [-] sees not &amp; comprehends not the million millioneth Part of his own Greatness no number can express how little he sees of his own substance . Power can annihilate .</w:t>
      </w:r>
      <w:r>
        <w:rPr>
          <w:rStyle w:val="FootnoteReference"/>
        </w:rPr>
        <w:footnoteReference w:id="324"/>
      </w:r>
      <w:r>
        <w:t xml:space="preserve"> bring out of nothing turn into nothing. &amp; theref. a finite Power can make some approach to it - for every finite Power makes some approach to another finite .</w:t>
      </w:r>
    </w:p>
    <w:p>
      <w:pPr>
        <w:pStyle w:val="BodyText"/>
      </w:pPr>
      <w:r>
        <w:t xml:space="preserve">__</w:t>
      </w:r>
    </w:p>
    <w:p>
      <w:pPr>
        <w:pStyle w:val="BodyText"/>
      </w:pPr>
      <w:r>
        <w:t xml:space="preserve">two is some approach to a million . . because so small a number being only repeated a Certain number of times comes quite to a million. </w:t>
      </w:r>
      <w:r>
        <w:rPr>
          <w:rStyle w:val="FootnoteReference"/>
        </w:rPr>
        <w:footnoteReference w:id="325"/>
      </w:r>
    </w:p>
    <w:p>
      <w:pPr>
        <w:pStyle w:val="ListText"/>
        <w:numPr>
          <w:ilvl w:val="0"/>
          <w:numId w:val="7"/>
        </w:numPr>
      </w:pPr>
      <w:r>
        <w:t xml:space="preserve">Creating out of nothing tho so Great a work . yet must be a work of Infin.</w:t>
      </w:r>
    </w:p>
    <w:p>
      <w:pPr>
        <w:pStyle w:val="SceneBreak"/>
      </w:pPr>
      <w:r>
        <w:t xml:space="preserve">* * *</w:t>
      </w:r>
    </w:p>
    <w:p>
      <w:pPr>
        <w:pStyle w:val="ListText"/>
        <w:numPr>
          <w:ilvl w:val="0"/>
          <w:numId w:val="7"/>
        </w:numPr>
      </w:pPr>
      <w:r>
        <w:t xml:space="preserve">When a work vastly beyond all created strength - is done with infinite Ease only with a meer act of will this shews Infinite power But so a</w:t>
      </w:r>
      <w:r>
        <w:rPr>
          <w:rStyle w:val="FootnoteReference"/>
        </w:rPr>
        <w:footnoteReference w:id="326"/>
      </w:r>
      <w:r>
        <w:t xml:space="preserve"> Creating something out of nothing must be done by whatever being</w:t>
      </w:r>
      <w:r>
        <w:rPr>
          <w:rStyle w:val="FootnoteReference"/>
        </w:rPr>
        <w:footnoteReference w:id="327"/>
      </w:r>
      <w:r>
        <w:t xml:space="preserve"> it is done</w:t>
      </w:r>
    </w:p>
    <w:p>
      <w:pPr>
        <w:pStyle w:val="SceneBreak"/>
      </w:pPr>
      <w:r>
        <w:t xml:space="preserve">* * *</w:t>
      </w:r>
    </w:p>
    <w:p>
      <w:pPr>
        <w:pStyle w:val="BodyText"/>
      </w:pPr>
      <w:r>
        <w:t xml:space="preserve">there can be nothing but only the meer act of his will &amp; this I prove thus because in creating out of nothing there is nothing to work upon or to lay out strength &amp; theref. all that can be in order to [-] the producing the Effect must be only the act of the Creatours will</w:t>
      </w:r>
      <w:r>
        <w:rPr>
          <w:rStyle w:val="FootnoteReference"/>
        </w:rPr>
        <w:footnoteReference w:id="328"/>
      </w:r>
      <w:r>
        <w:t xml:space="preserve"> if there be any thing there must be something to begin with. to Lay out strength upon an Instrument to work with or matter to work upon .</w:t>
      </w:r>
    </w:p>
    <w:p>
      <w:pPr>
        <w:pStyle w:val="SceneBreak"/>
      </w:pPr>
      <w:r>
        <w:t xml:space="preserve">* * *</w:t>
      </w:r>
    </w:p>
    <w:p>
      <w:pPr>
        <w:pStyle w:val="BodyText"/>
      </w:pPr>
      <w:r>
        <w:t xml:space="preserve">such a way of Producing Effects shews Infini such Great Effects shews infinite Power.</w:t>
      </w:r>
    </w:p>
    <w:p>
      <w:pPr>
        <w:pStyle w:val="SceneBreak"/>
      </w:pPr>
      <w:r>
        <w:t xml:space="preserve">* * *</w:t>
      </w:r>
    </w:p>
    <w:p>
      <w:pPr>
        <w:pStyle w:val="BodyText"/>
      </w:pPr>
      <w:r>
        <w:t xml:space="preserve">&amp; Then there is another Evid . with how much Ease G. created things out of nothing. . that he in that he did</w:t>
      </w:r>
      <w:r>
        <w:rPr>
          <w:rStyle w:val="FootnoteReference"/>
        </w:rPr>
        <w:footnoteReference w:id="329"/>
      </w:r>
      <w:r>
        <w:t xml:space="preserve"> only create one thing which it is infinitely beyond created strength to do even so much as one particle of dust . But he has Created . this vast ---- ----------------------</w:t>
      </w:r>
    </w:p>
    <w:p>
      <w:pPr>
        <w:pStyle w:val="SceneBreak"/>
      </w:pPr>
      <w:r>
        <w:t xml:space="preserve">* * *</w:t>
      </w:r>
    </w:p>
    <w:p>
      <w:pPr>
        <w:pStyle w:val="ListText"/>
        <w:numPr>
          <w:ilvl w:val="0"/>
          <w:numId w:val="2"/>
        </w:numPr>
      </w:pPr>
      <w:r>
        <w:t xml:space="preserve">Gods Infinite Power appears from G. such manifold exertions of his Power every moment through so many ages without weariness ---- --------- </w:t>
      </w:r>
      <w:r>
        <w:rPr>
          <w:rStyle w:val="FootnoteReference"/>
        </w:rPr>
        <w:footnoteReference w:id="330"/>
      </w:r>
    </w:p>
    <w:p>
      <w:pPr>
        <w:pStyle w:val="ListText"/>
        <w:numPr>
          <w:ilvl w:val="0"/>
          <w:numId w:val="5"/>
        </w:numPr>
      </w:pPr>
      <w:r>
        <w:t xml:space="preserve">The first The first Power from which all things are must be sufficient to Bring to pass every thing that is in its own nature possible because it must be above all Resistance or difficulty Infinite Power consists in that in being able to do all things in their own nature</w:t>
      </w:r>
      <w:r>
        <w:rPr>
          <w:rStyle w:val="FootnoteReference"/>
        </w:rPr>
        <w:footnoteReference w:id="331"/>
      </w:r>
      <w:r>
        <w:t xml:space="preserve"> possible now if any being is not able to do some any thing in its it must be for want out of one of these two things 1 that it is its own nature impossible But that cant be in this case or 2. There is some Resistance or impediment in the way that this Power is not above But this cant be in the first Power. it</w:t>
      </w:r>
    </w:p>
    <w:p>
      <w:pPr>
        <w:pStyle w:val="Heading2"/>
      </w:pPr>
      <w:bookmarkStart w:name="heading_708_mal_3_10_11" w:id="7"/>
      <w:r>
        <w:t xml:space="preserve">708. Mal. 3:10-11</w:t>
      </w:r>
      <w:bookmarkEnd w:id="7"/>
    </w:p>
    <w:p>
      <w:pPr>
        <w:pStyle w:val="Heading2"/>
      </w:pPr>
      <w:bookmarkStart w:name="heading_708_mal_3_10_11_7_43_trans" w:id="8"/>
      <w:r>
        <w:t xml:space="preserve">708.Mal. 3'10-11(7_43) trans</w:t>
      </w:r>
      <w:bookmarkEnd w:id="8"/>
    </w:p>
    <w:p>
      <w:pPr>
        <w:pStyle w:val="BodyText"/>
      </w:pPr>
      <w:r>
        <w:t xml:space="preserve">Jonathan Edwards</w:t>
      </w:r>
    </w:p>
    <w:p>
      <w:pPr>
        <w:pStyle w:val="BodyText"/>
      </w:pPr>
      <w:r>
        <w:t xml:space="preserve">Fast on occasion of the worms. that devoured the fruits of the Earth . July, 1743.</w:t>
      </w:r>
    </w:p>
    <w:p>
      <w:pPr>
        <w:pStyle w:val="SceneBreak"/>
      </w:pPr>
      <w:r>
        <w:t xml:space="preserve">* * *</w:t>
      </w:r>
    </w:p>
    <w:p>
      <w:pPr>
        <w:pStyle w:val="BodyText"/>
      </w:pPr>
      <w:r>
        <w:t xml:space="preserve">Mal. 3. 10. 11. Bring all the Tythes into the storehouse -------- If I will not open to you the windows of Heaven. ------ &amp; I will Rebuke the devourer . ---------</w:t>
      </w:r>
    </w:p>
    <w:p>
      <w:pPr>
        <w:pStyle w:val="SceneBreak"/>
      </w:pPr>
      <w:r>
        <w:t xml:space="preserve">* * *</w:t>
      </w:r>
    </w:p>
    <w:p>
      <w:pPr>
        <w:pStyle w:val="ListText"/>
        <w:numPr>
          <w:ilvl w:val="0"/>
          <w:numId w:val="4"/>
        </w:numPr>
      </w:pPr>
      <w:r>
        <w:t xml:space="preserve">duty required 2. the promise the things Promised. two.</w:t>
      </w:r>
    </w:p>
    <w:p>
      <w:pPr>
        <w:pStyle w:val="SceneBreak"/>
      </w:pPr>
      <w:r>
        <w:t xml:space="preserve">* * *</w:t>
      </w:r>
    </w:p>
    <w:p>
      <w:pPr>
        <w:pStyle w:val="ListText"/>
        <w:numPr>
          <w:ilvl w:val="0"/>
          <w:numId w:val="4"/>
        </w:numPr>
      </w:pPr>
      <w:r>
        <w:t xml:space="preserve">Remove those things that deprived &amp; [--] of the fruits of the Earth 1. He[--] would give abundantly give them the needfull requisite means of their plenty &amp; abundance</w:t>
      </w:r>
      <w:r>
        <w:rPr>
          <w:rStyle w:val="FootnoteReference"/>
        </w:rPr>
        <w:footnoteReference w:id="332"/>
      </w:r>
    </w:p>
    <w:p>
      <w:pPr>
        <w:pStyle w:val="SceneBreak"/>
      </w:pPr>
      <w:r>
        <w:t xml:space="preserve">* * *</w:t>
      </w:r>
    </w:p>
    <w:p>
      <w:pPr>
        <w:pStyle w:val="BodyText"/>
      </w:pPr>
      <w:r>
        <w:t xml:space="preserve">open the windows especial Respect to Rain Gen. 7. 11 ---</w:t>
      </w:r>
    </w:p>
    <w:p>
      <w:pPr>
        <w:pStyle w:val="SceneBreak"/>
      </w:pPr>
      <w:r>
        <w:t xml:space="preserve">* * *</w:t>
      </w:r>
    </w:p>
    <w:p>
      <w:pPr>
        <w:pStyle w:val="ListText"/>
        <w:numPr>
          <w:ilvl w:val="0"/>
          <w:numId w:val="3"/>
        </w:numPr>
      </w:pPr>
      <w:r>
        <w:t xml:space="preserve">Remove those things that deprived them of the fruits of the Earth.</w:t>
      </w:r>
    </w:p>
    <w:p>
      <w:pPr>
        <w:pStyle w:val="SceneBreak"/>
      </w:pPr>
      <w:r>
        <w:t xml:space="preserve">* * *</w:t>
      </w:r>
    </w:p>
    <w:p>
      <w:pPr>
        <w:pStyle w:val="ListText"/>
        <w:numPr>
          <w:ilvl w:val="0"/>
          <w:numId w:val="3"/>
        </w:numPr>
      </w:pPr>
      <w:r>
        <w:t xml:space="preserve">what is implied in the manner of the promise. 1 That the accomplish ment of the thing promised would appear most doubtfull &amp; improbable. any other wise than by a meer dependence on Gods word . That there was a venture to be [---] run.</w:t>
      </w:r>
    </w:p>
    <w:p>
      <w:pPr>
        <w:pStyle w:val="SceneBreak"/>
      </w:pPr>
      <w:r>
        <w:t xml:space="preserve">* * *</w:t>
      </w:r>
    </w:p>
    <w:p>
      <w:pPr>
        <w:pStyle w:val="ListText"/>
        <w:numPr>
          <w:ilvl w:val="0"/>
          <w:numId w:val="3"/>
        </w:numPr>
      </w:pPr>
      <w:r>
        <w:t xml:space="preserve">that yet the fulfillm. of the promise might be depended on &amp; would not</w:t>
      </w:r>
      <w:r>
        <w:rPr>
          <w:rStyle w:val="FootnoteReference"/>
        </w:rPr>
        <w:footnoteReference w:id="333"/>
      </w:r>
      <w:r>
        <w:t xml:space="preserve"> fail. to them that run the venture.</w:t>
      </w:r>
    </w:p>
    <w:p>
      <w:pPr>
        <w:pStyle w:val="SceneBreak"/>
      </w:pPr>
      <w:r>
        <w:t xml:space="preserve">* * *</w:t>
      </w:r>
    </w:p>
    <w:p>
      <w:pPr>
        <w:pStyle w:val="BodyText"/>
      </w:pPr>
      <w:r>
        <w:t xml:space="preserve">Doc. If a People would but run the venture of giving their temporal good things to G. &amp;[-]&amp; it would be a sure way to have those Judgmts Removed that destroy them &amp; to have a Plenty of them bestowed.</w:t>
      </w:r>
    </w:p>
    <w:p>
      <w:pPr>
        <w:pStyle w:val="SceneBreak"/>
      </w:pPr>
      <w:r>
        <w:t xml:space="preserve">* * *</w:t>
      </w:r>
    </w:p>
    <w:p>
      <w:pPr>
        <w:pStyle w:val="BodyText"/>
      </w:pPr>
      <w:r>
        <w:t xml:space="preserve">1 what it is for a People to give their --- to G.</w:t>
      </w:r>
    </w:p>
    <w:p>
      <w:pPr>
        <w:pStyle w:val="SceneBreak"/>
      </w:pPr>
      <w:r>
        <w:t xml:space="preserve">* * *</w:t>
      </w:r>
    </w:p>
    <w:p>
      <w:pPr>
        <w:pStyle w:val="ListText"/>
        <w:numPr>
          <w:ilvl w:val="0"/>
          <w:numId w:val="3"/>
        </w:numPr>
      </w:pPr>
      <w:r>
        <w:t xml:space="preserve">shew how what venture they must Run in this.</w:t>
      </w:r>
    </w:p>
    <w:p>
      <w:pPr>
        <w:pStyle w:val="SceneBreak"/>
      </w:pPr>
      <w:r>
        <w:t xml:space="preserve">* * *</w:t>
      </w:r>
    </w:p>
    <w:p>
      <w:pPr>
        <w:pStyle w:val="ListText"/>
        <w:numPr>
          <w:ilvl w:val="0"/>
          <w:numId w:val="7"/>
        </w:numPr>
      </w:pPr>
      <w:r>
        <w:t xml:space="preserve">That this would be a sure way .</w:t>
      </w:r>
    </w:p>
    <w:p>
      <w:pPr>
        <w:pStyle w:val="SceneBreak"/>
      </w:pPr>
      <w:r>
        <w:t xml:space="preserve">* * *</w:t>
      </w:r>
    </w:p>
    <w:p>
      <w:pPr>
        <w:pStyle w:val="BodyText"/>
      </w:pPr>
      <w:r>
        <w:t xml:space="preserve">I. what it is for a People</w:t>
      </w:r>
      <w:r>
        <w:rPr>
          <w:rStyle w:val="FootnoteReference"/>
        </w:rPr>
        <w:footnoteReference w:id="334"/>
      </w:r>
      <w:r>
        <w:t xml:space="preserve"> to give their T --- ----- to G.</w:t>
      </w:r>
    </w:p>
    <w:p>
      <w:pPr>
        <w:pStyle w:val="SceneBreak"/>
      </w:pPr>
      <w:r>
        <w:t xml:space="preserve">* * *</w:t>
      </w:r>
    </w:p>
    <w:p>
      <w:pPr>
        <w:pStyle w:val="BodyText"/>
      </w:pPr>
      <w:r>
        <w:t xml:space="preserve">G. dont need . ---</w:t>
      </w:r>
    </w:p>
    <w:p>
      <w:pPr>
        <w:pStyle w:val="SceneBreak"/>
      </w:pPr>
      <w:r>
        <w:t xml:space="preserve">* * *</w:t>
      </w:r>
    </w:p>
    <w:p>
      <w:pPr>
        <w:pStyle w:val="SceneBreak"/>
      </w:pPr>
      <w:r>
        <w:t xml:space="preserve">* * *</w:t>
      </w:r>
    </w:p>
    <w:p>
      <w:pPr>
        <w:pStyle w:val="BodyText"/>
      </w:pPr>
      <w:r>
        <w:t xml:space="preserve">an In answ. to this Enq. I would observe that our T. -- are given to G. either 1. by an hearty dedication of them to G &amp; 2 2. by our Improving of them for G.</w:t>
      </w:r>
    </w:p>
    <w:p>
      <w:pPr>
        <w:pStyle w:val="SceneBreak"/>
      </w:pPr>
      <w:r>
        <w:t xml:space="preserve">* * *</w:t>
      </w:r>
    </w:p>
    <w:p>
      <w:pPr>
        <w:pStyle w:val="BodyText"/>
      </w:pPr>
      <w:r>
        <w:t xml:space="preserve">1 ---- are given to G. by a sincere &amp; Hearty devoting of them to G.</w:t>
      </w:r>
    </w:p>
    <w:p>
      <w:pPr>
        <w:pStyle w:val="SceneBreak"/>
      </w:pPr>
      <w:r>
        <w:t xml:space="preserve">* * *</w:t>
      </w:r>
    </w:p>
    <w:p>
      <w:pPr>
        <w:pStyle w:val="BodyText"/>
      </w:pPr>
      <w:r>
        <w:t xml:space="preserve">to this are requisite a sense of Gods worthiness to be made our supream End. [--] of his supream right an hearty cosent to that Right. a willingness that they should</w:t>
      </w:r>
      <w:r>
        <w:rPr>
          <w:rStyle w:val="FootnoteReference"/>
        </w:rPr>
        <w:footnoteReference w:id="335"/>
      </w:r>
      <w:r>
        <w:t xml:space="preserve"> be disposed of accordingly.</w:t>
      </w:r>
    </w:p>
    <w:p>
      <w:pPr>
        <w:pStyle w:val="SceneBreak"/>
      </w:pPr>
      <w:r>
        <w:t xml:space="preserve">* * *</w:t>
      </w:r>
    </w:p>
    <w:p>
      <w:pPr>
        <w:pStyle w:val="BodyText"/>
      </w:pPr>
      <w:r>
        <w:t xml:space="preserve">That he should . our selves to dispose</w:t>
      </w:r>
    </w:p>
    <w:p>
      <w:pPr>
        <w:pStyle w:val="SceneBreak"/>
      </w:pPr>
      <w:r>
        <w:t xml:space="preserve">* * *</w:t>
      </w:r>
    </w:p>
    <w:p>
      <w:pPr>
        <w:pStyle w:val="BodyText"/>
      </w:pPr>
      <w:r>
        <w:t xml:space="preserve">a willingness to deny our selves in the use.</w:t>
      </w:r>
    </w:p>
    <w:p>
      <w:pPr>
        <w:pStyle w:val="SceneBreak"/>
      </w:pPr>
      <w:r>
        <w:t xml:space="preserve">* * *</w:t>
      </w:r>
    </w:p>
    <w:p>
      <w:pPr>
        <w:pStyle w:val="BodyText"/>
      </w:pPr>
      <w:r>
        <w:t xml:space="preserve">not to make our selves our own to profit pleas. or Honour our End.</w:t>
      </w:r>
    </w:p>
    <w:p>
      <w:pPr>
        <w:pStyle w:val="SceneBreak"/>
      </w:pPr>
      <w:r>
        <w:t xml:space="preserve">* * *</w:t>
      </w:r>
    </w:p>
    <w:p>
      <w:pPr>
        <w:pStyle w:val="BodyText"/>
      </w:pPr>
      <w:r>
        <w:t xml:space="preserve">This is the disposition of the heart of Every one that sincerely.</w:t>
      </w:r>
    </w:p>
    <w:p>
      <w:pPr>
        <w:pStyle w:val="SceneBreak"/>
      </w:pPr>
      <w:r>
        <w:t xml:space="preserve">* * *</w:t>
      </w:r>
    </w:p>
    <w:p>
      <w:pPr>
        <w:pStyle w:val="BodyText"/>
      </w:pPr>
      <w:r>
        <w:t xml:space="preserve">and besides this there ought to be in Gods People a solemn act of the People of where G. towards G. wherein this disposition is exercised solemnly imme &amp; expressed in a solemn dedication. wherein they immediately apply thems. to G. &amp; express their sense --- &amp; willingness &amp; engage as by a vow</w:t>
      </w:r>
      <w:r>
        <w:rPr>
          <w:rStyle w:val="FootnoteReference"/>
        </w:rPr>
        <w:footnoteReference w:id="336"/>
      </w:r>
      <w:r>
        <w:t xml:space="preserve"> to G. to treat those things as Gods.</w:t>
      </w:r>
    </w:p>
    <w:p>
      <w:pPr>
        <w:pStyle w:val="SceneBreak"/>
      </w:pPr>
      <w:r>
        <w:t xml:space="preserve">* * *</w:t>
      </w:r>
    </w:p>
    <w:p>
      <w:pPr>
        <w:pStyle w:val="BodyText"/>
      </w:pPr>
      <w:r>
        <w:t xml:space="preserve">so all the People of G. do either expressly or implicitly in many acts of worship.</w:t>
      </w:r>
    </w:p>
    <w:p>
      <w:pPr>
        <w:pStyle w:val="SceneBreak"/>
      </w:pPr>
      <w:r>
        <w:t xml:space="preserve">* * *</w:t>
      </w:r>
    </w:p>
    <w:p>
      <w:pPr>
        <w:pStyle w:val="BodyText"/>
      </w:pPr>
      <w:r>
        <w:t xml:space="preserve">Thus we are bound back to give up all our Temporal selves &amp; all that we have</w:t>
      </w:r>
    </w:p>
    <w:p>
      <w:pPr>
        <w:pStyle w:val="SceneBreak"/>
      </w:pPr>
      <w:r>
        <w:t xml:space="preserve">* * *</w:t>
      </w:r>
    </w:p>
    <w:p>
      <w:pPr>
        <w:pStyle w:val="BodyText"/>
      </w:pPr>
      <w:r>
        <w:t xml:space="preserve">to G.</w:t>
      </w:r>
    </w:p>
    <w:p>
      <w:pPr>
        <w:pStyle w:val="SceneBreak"/>
      </w:pPr>
      <w:r>
        <w:t xml:space="preserve">* * *</w:t>
      </w:r>
    </w:p>
    <w:p>
      <w:pPr>
        <w:pStyle w:val="ListText"/>
        <w:numPr>
          <w:ilvl w:val="0"/>
          <w:numId w:val="3"/>
        </w:numPr>
      </w:pPr>
      <w:r>
        <w:t xml:space="preserve">In Consequence of this Our Tempo we ought to Improve our Temporal Good things for G. our temporal Good things are Gods . before we have dedicated them that he has a Right to them &amp; after wards they are his by our own Act . but still they remain in our Hands</w:t>
      </w:r>
      <w:r>
        <w:rPr>
          <w:rStyle w:val="FootnoteReference"/>
        </w:rPr>
        <w:footnoteReference w:id="337"/>
      </w:r>
      <w:r>
        <w:t xml:space="preserve"> G. cla Commits his Good things some of this his Good things to us to be improved.</w:t>
      </w:r>
    </w:p>
    <w:p>
      <w:pPr>
        <w:pStyle w:val="SceneBreak"/>
      </w:pPr>
      <w:r>
        <w:t xml:space="preserve">* * *</w:t>
      </w:r>
    </w:p>
    <w:p>
      <w:pPr>
        <w:pStyle w:val="BodyText"/>
      </w:pPr>
      <w:r>
        <w:t xml:space="preserve">--- but we must not improve em for ourselves.</w:t>
      </w:r>
    </w:p>
    <w:p>
      <w:pPr>
        <w:pStyle w:val="SceneBreak"/>
      </w:pPr>
      <w:r>
        <w:t xml:space="preserve">* * *</w:t>
      </w:r>
    </w:p>
    <w:p>
      <w:pPr>
        <w:pStyle w:val="BodyText"/>
      </w:pPr>
      <w:r>
        <w:t xml:space="preserve">as Rewards 1 Pet. 4. 10. If any man minist _____ as every man hath Recievd the Gift if we dont improve em - ------- we shew our insincerity in our dedication. take em back again.</w:t>
      </w:r>
    </w:p>
    <w:p>
      <w:pPr>
        <w:pStyle w:val="SceneBreak"/>
      </w:pPr>
      <w:r>
        <w:t xml:space="preserve">* * *</w:t>
      </w:r>
    </w:p>
    <w:p>
      <w:pPr>
        <w:pStyle w:val="BodyText"/>
      </w:pPr>
      <w:r>
        <w:t xml:space="preserve">Besides making our own Besides Consenting &amp; Engaging that our F. T. --- They we must actually deliver em up to him</w:t>
      </w:r>
    </w:p>
    <w:p>
      <w:pPr>
        <w:pStyle w:val="SceneBreak"/>
      </w:pPr>
      <w:r>
        <w:t xml:space="preserve">* * *</w:t>
      </w:r>
    </w:p>
    <w:p>
      <w:pPr>
        <w:pStyle w:val="BodyText"/>
      </w:pPr>
      <w:r>
        <w:t xml:space="preserve">otherwise we shall shew ourselves wickedly unfaithfull &amp; our pretended devoting ------ will be for our Condemnation.</w:t>
      </w:r>
    </w:p>
    <w:p>
      <w:pPr>
        <w:pStyle w:val="SceneBreak"/>
      </w:pPr>
      <w:r>
        <w:t xml:space="preserve">* * *</w:t>
      </w:r>
    </w:p>
    <w:p>
      <w:pPr>
        <w:pStyle w:val="BodyText"/>
      </w:pPr>
      <w:r>
        <w:t xml:space="preserve">as if a man in a bargain or Covenant with his neighbour should Engage &amp; ---</w:t>
      </w:r>
      <w:r>
        <w:rPr>
          <w:rStyle w:val="FootnoteReference"/>
        </w:rPr>
        <w:footnoteReference w:id="338"/>
      </w:r>
    </w:p>
    <w:p>
      <w:pPr>
        <w:pStyle w:val="SceneBreak"/>
      </w:pPr>
      <w:r>
        <w:t xml:space="preserve">* * *</w:t>
      </w:r>
    </w:p>
    <w:p>
      <w:pPr>
        <w:pStyle w:val="SceneBreak"/>
      </w:pPr>
      <w:r>
        <w:t xml:space="preserve">* * *</w:t>
      </w:r>
    </w:p>
    <w:p>
      <w:pPr>
        <w:pStyle w:val="BodyText"/>
      </w:pPr>
      <w:r>
        <w:t xml:space="preserve">To a a Peoples Temporal Good Things ought to be Improved for G. two ways</w:t>
      </w:r>
    </w:p>
    <w:p>
      <w:pPr>
        <w:pStyle w:val="SceneBreak"/>
      </w:pPr>
      <w:r>
        <w:t xml:space="preserve">* * *</w:t>
      </w:r>
    </w:p>
    <w:p>
      <w:pPr>
        <w:pStyle w:val="BodyText"/>
      </w:pPr>
      <w:r>
        <w:t xml:space="preserve">1 as his will &amp; his honour ought entirely to Govern them in the Improvemt of all they have. tho some thing of what they have ought may be improved by them more immediately for their own outward support &amp; Comfort.</w:t>
      </w:r>
    </w:p>
    <w:p>
      <w:pPr>
        <w:pStyle w:val="SceneBreak"/>
      </w:pPr>
      <w:r>
        <w:t xml:space="preserve">* * *</w:t>
      </w:r>
    </w:p>
    <w:p>
      <w:pPr>
        <w:pStyle w:val="ListText"/>
        <w:numPr>
          <w:ilvl w:val="0"/>
          <w:numId w:val="3"/>
        </w:numPr>
      </w:pPr>
      <w:r>
        <w:t xml:space="preserve">what a Peoples Temporal Good things should be improved for G. by parting with a pro due proportion from their own own more Immediate</w:t>
      </w:r>
      <w:r>
        <w:rPr>
          <w:rStyle w:val="FootnoteReference"/>
        </w:rPr>
        <w:footnoteReference w:id="339"/>
      </w:r>
      <w:r>
        <w:t xml:space="preserve"> possession use &amp; possession. to be for some sacred or Charitable use.</w:t>
      </w:r>
    </w:p>
    <w:p>
      <w:pPr>
        <w:pStyle w:val="SceneBreak"/>
      </w:pPr>
      <w:r>
        <w:t xml:space="preserve">* * *</w:t>
      </w:r>
    </w:p>
    <w:p>
      <w:pPr>
        <w:pStyle w:val="BodyText"/>
      </w:pPr>
      <w:r>
        <w:t xml:space="preserve">G. claims a part to be given to him of of what a People have in ordinary Circumstances to be given to him thus. all all is to be improved for him . --- But. a proper manifestation of our sincerity tis a sure Evidence we have not sincerely devoted.</w:t>
      </w:r>
      <w:r>
        <w:rPr>
          <w:rStyle w:val="FootnoteReference"/>
        </w:rPr>
        <w:footnoteReference w:id="340"/>
      </w:r>
    </w:p>
    <w:p>
      <w:pPr>
        <w:pStyle w:val="BodyText"/>
      </w:pPr>
      <w:r>
        <w:t xml:space="preserve">__</w:t>
      </w:r>
    </w:p>
    <w:p>
      <w:pPr>
        <w:pStyle w:val="BodyText"/>
      </w:pPr>
      <w:r>
        <w:t xml:space="preserve">if when he calls ------</w:t>
      </w:r>
    </w:p>
    <w:p>
      <w:pPr>
        <w:pStyle w:val="SceneBreak"/>
      </w:pPr>
      <w:r>
        <w:t xml:space="preserve">* * *</w:t>
      </w:r>
    </w:p>
    <w:p>
      <w:pPr>
        <w:pStyle w:val="BodyText"/>
      </w:pPr>
      <w:r>
        <w:t xml:space="preserve">so G. Claimed the whole that the Chil. of G. possessed Levit. 25. 23. The Lord is mine But. ---</w:t>
      </w:r>
    </w:p>
    <w:p>
      <w:pPr>
        <w:pStyle w:val="SceneBreak"/>
      </w:pPr>
      <w:r>
        <w:t xml:space="preserve">* * *</w:t>
      </w:r>
    </w:p>
    <w:p>
      <w:pPr>
        <w:pStyle w:val="BodyText"/>
      </w:pPr>
      <w:r>
        <w:t xml:space="preserve">There are many way</w:t>
      </w:r>
      <w:r>
        <w:rPr>
          <w:rStyle w:val="FootnoteReference"/>
        </w:rPr>
        <w:footnoteReference w:id="341"/>
      </w:r>
      <w:r>
        <w:t xml:space="preserve"> in which Gods People may give . to prov for building pla Houses for divine worship </w:t>
      </w:r>
      <w:r>
        <w:rPr>
          <w:rStyle w:val="FootnoteReference"/>
        </w:rPr>
        <w:footnoteReference w:id="342"/>
      </w:r>
    </w:p>
    <w:p>
      <w:pPr>
        <w:pStyle w:val="BodyText"/>
      </w:pPr>
      <w:r>
        <w:t xml:space="preserve">Ebenez- Clark Junr and his wife desire the prayers of this Congregation that god wold sanctifie his holy afflicting hand to them in takeing away their sister martha Russell of Sunderland by death thay also desire prayers for their youngest brother philip Russell that is dangerously sick with a mortal distemper.] </w:t>
      </w:r>
      <w:r>
        <w:rPr>
          <w:rStyle w:val="FootnoteReference"/>
        </w:rPr>
        <w:footnoteReference w:id="343"/>
      </w:r>
    </w:p>
    <w:p>
      <w:pPr>
        <w:pStyle w:val="BodyText"/>
      </w:pPr>
      <w:r>
        <w:t xml:space="preserve">for procuring furniture </w:t>
      </w:r>
      <w:r>
        <w:rPr>
          <w:rStyle w:val="FootnoteReference"/>
        </w:rPr>
        <w:footnoteReference w:id="344"/>
      </w:r>
      <w:r>
        <w:t xml:space="preserve"> for Gods House or Table giving for the Publick Good. Erecting schools.</w:t>
      </w:r>
    </w:p>
    <w:p>
      <w:pPr>
        <w:pStyle w:val="SceneBreak"/>
      </w:pPr>
      <w:r>
        <w:t xml:space="preserve">* * *</w:t>
      </w:r>
    </w:p>
    <w:p>
      <w:pPr>
        <w:pStyle w:val="BodyText"/>
      </w:pPr>
      <w:r>
        <w:t xml:space="preserve">But Principally by giving to two sors of Persons thus G. has more Especially appointed to be his Recievers G. is above the Reach</w:t>
      </w:r>
      <w:r>
        <w:rPr>
          <w:rStyle w:val="FootnoteReference"/>
        </w:rPr>
        <w:footnoteReference w:id="345"/>
      </w:r>
      <w:r>
        <w:t xml:space="preserve"> of our Goodness X is not hurt but he has wisely has so ordered things that he has not Left us without Opp. when X was on Earth he himself was needy. maintaind by Charity &amp; by his appointmt the Case is full as if he were present as to the opp. &amp; occasion there is ---</w:t>
      </w:r>
      <w:r>
        <w:rPr>
          <w:rStyle w:val="FootnoteReference"/>
        </w:rPr>
        <w:footnoteReference w:id="346"/>
      </w:r>
    </w:p>
    <w:p>
      <w:pPr>
        <w:pStyle w:val="SceneBreak"/>
      </w:pPr>
      <w:r>
        <w:t xml:space="preserve">* * *</w:t>
      </w:r>
    </w:p>
    <w:p>
      <w:pPr>
        <w:pStyle w:val="BodyText"/>
      </w:pPr>
      <w:r>
        <w:t xml:space="preserve">he has appointed two sorts of Persons Levites or ministers &amp; the poor or the poor &amp; the Levites. who were the two sorts of Persons that were to have the Benefit of the Tythes that are spoken of in the Text not only Levite ----- deut 25. 12 ----</w:t>
      </w:r>
    </w:p>
    <w:p>
      <w:pPr>
        <w:pStyle w:val="SceneBreak"/>
      </w:pPr>
      <w:r>
        <w:t xml:space="preserve">* * *</w:t>
      </w:r>
    </w:p>
    <w:p>
      <w:pPr>
        <w:pStyle w:val="SceneBreak"/>
      </w:pPr>
      <w:r>
        <w:t xml:space="preserve">* * *</w:t>
      </w:r>
    </w:p>
    <w:p>
      <w:pPr>
        <w:pStyle w:val="BodyText"/>
      </w:pPr>
      <w:r>
        <w:t xml:space="preserve">what was given to those is again Represented</w:t>
      </w:r>
      <w:r>
        <w:rPr>
          <w:rStyle w:val="FootnoteReference"/>
        </w:rPr>
        <w:footnoteReference w:id="347"/>
      </w:r>
      <w:r>
        <w:t xml:space="preserve"> as being given to G. Tythes was Gods part Gen 28. 22 ---</w:t>
      </w:r>
    </w:p>
    <w:p>
      <w:pPr>
        <w:pStyle w:val="SceneBreak"/>
      </w:pPr>
      <w:r>
        <w:t xml:space="preserve">* * *</w:t>
      </w:r>
    </w:p>
    <w:p>
      <w:pPr>
        <w:pStyle w:val="BodyText"/>
      </w:pPr>
      <w:r>
        <w:t xml:space="preserve">Levit. 27. 32. Concerning the Tythe . --- The tenth shall be holy to the L.</w:t>
      </w:r>
    </w:p>
    <w:p>
      <w:pPr>
        <w:pStyle w:val="SceneBreak"/>
      </w:pPr>
      <w:r>
        <w:t xml:space="preserve">* * *</w:t>
      </w:r>
    </w:p>
    <w:p>
      <w:pPr>
        <w:pStyle w:val="BodyText"/>
      </w:pPr>
      <w:r>
        <w:t xml:space="preserve">He that Recieveth you recieveth me Math. 10. 40.</w:t>
      </w:r>
    </w:p>
    <w:p>
      <w:pPr>
        <w:pStyle w:val="SceneBreak"/>
      </w:pPr>
      <w:r>
        <w:t xml:space="preserve">* * *</w:t>
      </w:r>
    </w:p>
    <w:p>
      <w:pPr>
        <w:pStyle w:val="BodyText"/>
      </w:pPr>
      <w:r>
        <w:t xml:space="preserve">Poor. Math. 25. Prov. 19. 17. He that giveth to the poor Lendeth to the L.</w:t>
      </w:r>
    </w:p>
    <w:p>
      <w:pPr>
        <w:pStyle w:val="SceneBreak"/>
      </w:pPr>
      <w:r>
        <w:t xml:space="preserve">* * *</w:t>
      </w:r>
    </w:p>
    <w:p>
      <w:pPr>
        <w:pStyle w:val="BodyText"/>
      </w:pPr>
      <w:r>
        <w:t xml:space="preserve">I Proceed now to the IId Thing. ----- To shew how that a Peopl in order thus to a thus giving what Their T. ---- to G. they</w:t>
      </w:r>
    </w:p>
    <w:p>
      <w:pPr>
        <w:pStyle w:val="SceneBreak"/>
      </w:pPr>
      <w:r>
        <w:t xml:space="preserve">* * *</w:t>
      </w:r>
    </w:p>
    <w:p>
      <w:pPr>
        <w:pStyle w:val="BodyText"/>
      </w:pPr>
      <w:r>
        <w:t xml:space="preserve">In general I would observe that there is no venture in that Respect that tis </w:t>
      </w:r>
      <w:r>
        <w:rPr>
          <w:rStyle w:val="FootnoteReference"/>
        </w:rPr>
        <w:footnoteReference w:id="348"/>
      </w:r>
    </w:p>
    <w:p>
      <w:pPr>
        <w:pStyle w:val="BodyText"/>
      </w:pPr>
      <w:r>
        <w:rPr>
          <w:rStyle w:val="FootnoteReference"/>
        </w:rPr>
        <w:footnoteReference w:id="349"/>
      </w:r>
    </w:p>
    <w:p>
      <w:pPr>
        <w:pStyle w:val="BodyText"/>
      </w:pPr>
      <w:r>
        <w:rPr>
          <w:rStyle w:val="FootnoteReference"/>
        </w:rPr>
        <w:footnoteReference w:id="350"/>
      </w:r>
    </w:p>
    <w:p>
      <w:pPr>
        <w:pStyle w:val="BodyText"/>
      </w:pPr>
      <w:r>
        <w:t xml:space="preserve">a matter of any uncertainty with Regard</w:t>
      </w:r>
      <w:r>
        <w:rPr>
          <w:rStyle w:val="FootnoteReference"/>
        </w:rPr>
        <w:footnoteReference w:id="351"/>
      </w:r>
      <w:r>
        <w:t xml:space="preserve"> to the promise of G. whitch we shall Gain or Loose by it --- or whether it be for the Temporal Benefit of a People</w:t>
      </w:r>
    </w:p>
    <w:p>
      <w:pPr>
        <w:pStyle w:val="SceneBreak"/>
      </w:pPr>
      <w:r>
        <w:t xml:space="preserve">* * *</w:t>
      </w:r>
    </w:p>
    <w:p>
      <w:pPr>
        <w:pStyle w:val="BodyText"/>
      </w:pPr>
      <w:r>
        <w:t xml:space="preserve">But this must be done by a people when the Case is so that it is wholly uncertain as to any thing that appears in the nature and Course of things &amp; then &amp; Circumstances of things then in themselves Considered. if whether it will be for our Benefit. or will not be greatly to our Loss yea when Circumstances appear most dark &amp; threatning. Looks like throwing Bread into the sea. or casting it upon the waters This is often times the Case when Persons are called to part with some part of their T. -- from their own private use to a be given to a sacred or Charitable </w:t>
      </w:r>
      <w:r>
        <w:rPr>
          <w:rStyle w:val="FootnoteReference"/>
        </w:rPr>
        <w:footnoteReference w:id="352"/>
      </w:r>
      <w:r>
        <w:t xml:space="preserve"> use either through the Corrupt un cor backward disposition of that giver whereby his heart is ready to suggest dark things &amp; Raise many objections or through the state &amp; Circumstances of things</w:t>
      </w:r>
    </w:p>
    <w:p>
      <w:pPr>
        <w:pStyle w:val="BodyText"/>
      </w:pPr>
      <w:r>
        <w:t xml:space="preserve">__</w:t>
      </w:r>
    </w:p>
    <w:p>
      <w:pPr>
        <w:pStyle w:val="BodyText"/>
      </w:pPr>
      <w:r>
        <w:t xml:space="preserve">men are ready through a backward Heart Covetous selfish Close disposition to Raise many objections again when they are called ----------- as tho it were the way to bring thems. into Great straits &amp; difficulties </w:t>
      </w:r>
      <w:r>
        <w:rPr>
          <w:rStyle w:val="FootnoteReference"/>
        </w:rPr>
        <w:footnoteReference w:id="353"/>
      </w:r>
    </w:p>
    <w:p>
      <w:pPr>
        <w:pStyle w:val="BodyText"/>
      </w:pPr>
      <w:r>
        <w:t xml:space="preserve">________________ But a people as they the Reverend would be in the way Mr. Edwards of hamp of the divine Blesses ton this with Care must Run the venture . they must trust G. [above that written on 7v and below that on 8r is written: etham June the 9th, 1743 [Rev]erent sire we the subscribing being a comity apointed [ca]ll a socity of minsters to come and hold a fast with [us in] order to call a minster we therefor begg your the day [appoi]nted is the Last day of this instant June pray do not in giving your atendence and in so doing you will much [oblid]ge your humble servents Robert peably</w:t>
      </w:r>
      <w:r>
        <w:rPr>
          <w:rStyle w:val="FootnoteReference"/>
        </w:rPr>
        <w:footnoteReference w:id="354"/>
      </w:r>
      <w:r>
        <w:t xml:space="preserve"> Ephram Cowan samel Gray Comity] must prove</w:t>
      </w:r>
      <w:r>
        <w:rPr>
          <w:rStyle w:val="FootnoteReference"/>
        </w:rPr>
        <w:footnoteReference w:id="355"/>
      </w:r>
      <w:r>
        <w:t xml:space="preserve"> G. upon his word.</w:t>
      </w:r>
    </w:p>
    <w:p>
      <w:pPr>
        <w:pStyle w:val="SceneBreak"/>
      </w:pPr>
      <w:r>
        <w:t xml:space="preserve">* * *</w:t>
      </w:r>
    </w:p>
    <w:p>
      <w:pPr>
        <w:pStyle w:val="BodyText"/>
      </w:pPr>
      <w:r>
        <w:t xml:space="preserve">yea &amp; oftentimes when the state &amp; circumstances of things are such as much threaten their Loss &amp; disadvantage The state of things is often so ordered for mens trial. whether they dare trust G. or not It looks to them they could improve it</w:t>
      </w:r>
      <w:r>
        <w:rPr>
          <w:rStyle w:val="FootnoteReference"/>
        </w:rPr>
        <w:footnoteReference w:id="356"/>
      </w:r>
      <w:r>
        <w:t xml:space="preserve"> much more to their disadvantage they can see ways how they could make money with what they have How they could Lay out that money much</w:t>
      </w:r>
      <w:r>
        <w:rPr>
          <w:rStyle w:val="FootnoteReference"/>
        </w:rPr>
        <w:footnoteReference w:id="357"/>
      </w:r>
      <w:r>
        <w:t xml:space="preserve"> to their advantage.</w:t>
      </w:r>
    </w:p>
    <w:p>
      <w:pPr>
        <w:pStyle w:val="SceneBreak"/>
      </w:pPr>
      <w:r>
        <w:t xml:space="preserve">* * *</w:t>
      </w:r>
    </w:p>
    <w:p>
      <w:pPr>
        <w:pStyle w:val="BodyText"/>
      </w:pPr>
      <w:r>
        <w:t xml:space="preserve">They now are in considerable need of several things if they part with so much of their T. they must go without these &amp; those Conveniences. tho they are They are afraid they shall be straitened hereafter. tho they are not for the present tho they They shall herafter want more their chil. will want such &amp; such things so the Jews in after the Captivity objected . ----- in malachi's Time they were Greatly straited. a People may be called wh to ------</w:t>
      </w:r>
      <w:r>
        <w:rPr>
          <w:rStyle w:val="FootnoteReference"/>
        </w:rPr>
        <w:footnoteReference w:id="358"/>
      </w:r>
      <w:r>
        <w:t xml:space="preserve"> when they are already under difficulties a Person n as the Case may be if he has but a little . yet if he has two carts may be called to Impart with him that has none</w:t>
      </w:r>
    </w:p>
    <w:p>
      <w:pPr>
        <w:pStyle w:val="SceneBreak"/>
      </w:pPr>
      <w:r>
        <w:t xml:space="preserve">* * *</w:t>
      </w:r>
    </w:p>
    <w:p>
      <w:pPr>
        <w:pStyle w:val="BodyText"/>
      </w:pPr>
      <w:r>
        <w:t xml:space="preserve">divide the Person Burthen</w:t>
      </w:r>
    </w:p>
    <w:p>
      <w:pPr>
        <w:pStyle w:val="SceneBreak"/>
      </w:pPr>
      <w:r>
        <w:t xml:space="preserve">* * *</w:t>
      </w:r>
    </w:p>
    <w:p>
      <w:pPr>
        <w:pStyle w:val="BodyText"/>
      </w:pPr>
      <w:r>
        <w:t xml:space="preserve">others extremity may Call us to suffer difficulty. &amp; to Run Great ventures as to future difficulty</w:t>
      </w:r>
    </w:p>
    <w:p>
      <w:pPr>
        <w:pStyle w:val="SceneBreak"/>
      </w:pPr>
      <w:r>
        <w:t xml:space="preserve">* * *</w:t>
      </w:r>
    </w:p>
    <w:p>
      <w:pPr>
        <w:pStyle w:val="BodyText"/>
      </w:pPr>
      <w:r>
        <w:t xml:space="preserve">unless we will thus Run some Considerable venture. where is our trust where is our Reliance on Gods word </w:t>
      </w:r>
      <w:r>
        <w:rPr>
          <w:rStyle w:val="FootnoteReference"/>
        </w:rPr>
        <w:footnoteReference w:id="359"/>
      </w:r>
    </w:p>
    <w:p>
      <w:pPr>
        <w:pStyle w:val="BodyText"/>
      </w:pPr>
      <w:r>
        <w:t xml:space="preserve">request to join a fast from 7v. and 8r. that reads:</w:t>
      </w:r>
      <w:r>
        <w:rPr>
          <w:rStyle w:val="FootnoteReference"/>
        </w:rPr>
        <w:footnoteReference w:id="360"/>
      </w:r>
      <w:r>
        <w:t xml:space="preserve"> Revd sir According to your desire I will (extraordinarys excep</w:t>
      </w:r>
      <w:r>
        <w:rPr>
          <w:rStyle w:val="FootnoteReference"/>
        </w:rPr>
        <w:footnoteReference w:id="361"/>
      </w:r>
      <w:r>
        <w:t xml:space="preserve"> &amp; assist at your fast. but beleive I shall not Come </w:t>
      </w:r>
      <w:r>
        <w:rPr>
          <w:rStyle w:val="FootnoteReference"/>
        </w:rPr>
        <w:footnoteReference w:id="362"/>
      </w:r>
      <w:r>
        <w:t xml:space="preserve"> morning having to prepare before I come --- so I remain you convert &amp; servant Jonth New Hampton July 2th 1743] &amp; moving him his fidelity no Great Proof of the fidelity of one. that when we only trust him with Regard to an Event that is Likely in it self without his fidelity. III. For a People thus to</w:t>
      </w:r>
      <w:r>
        <w:rPr>
          <w:rStyle w:val="FootnoteReference"/>
        </w:rPr>
        <w:footnoteReference w:id="363"/>
      </w:r>
      <w:r>
        <w:t xml:space="preserve"> run the venture of Giving their Temporal Good things to G. would be a sure way to have those Judge things Removed that destroy them &amp; to have em given to such a People in Plenty. Here in the 1. Place Let it be considered that we a People with Regard to their T. ---- are wholly in Gods hands ---</w:t>
      </w:r>
    </w:p>
    <w:p>
      <w:pPr>
        <w:pStyle w:val="SceneBreak"/>
      </w:pPr>
      <w:r>
        <w:t xml:space="preserve">* * *</w:t>
      </w:r>
    </w:p>
    <w:p>
      <w:pPr>
        <w:pStyle w:val="BodyText"/>
      </w:pPr>
      <w:r>
        <w:t xml:space="preserve">when they Receive ----- tis he gives He can withold when he will</w:t>
      </w:r>
      <w:r>
        <w:rPr>
          <w:rStyle w:val="FootnoteReference"/>
        </w:rPr>
        <w:footnoteReference w:id="364"/>
      </w:r>
    </w:p>
    <w:p>
      <w:pPr>
        <w:pStyle w:val="SceneBreak"/>
      </w:pPr>
      <w:r>
        <w:t xml:space="preserve">* * *</w:t>
      </w:r>
    </w:p>
    <w:p>
      <w:pPr>
        <w:pStyle w:val="BodyText"/>
      </w:pPr>
      <w:r>
        <w:t xml:space="preserve">Tis Easy with him. without tis for him to smile &amp; bless tis but for him to frown. all contrivance &amp; all Labours &amp; Endeavours will be in vain Hag. 1. 6. sown much &amp; bring in little</w:t>
      </w:r>
    </w:p>
    <w:p>
      <w:pPr>
        <w:pStyle w:val="SceneBreak"/>
      </w:pPr>
      <w:r>
        <w:t xml:space="preserve">* * *</w:t>
      </w:r>
    </w:p>
    <w:p>
      <w:pPr>
        <w:pStyle w:val="BodyText"/>
      </w:pPr>
      <w:r>
        <w:t xml:space="preserve">G. never was has in innumerable ways to diminish. sometimes does it in new &amp; unthought of strange ways to make us sensible that G. has more ways than we Imagin'd so with regard to the</w:t>
      </w:r>
      <w:r>
        <w:rPr>
          <w:rStyle w:val="FootnoteReference"/>
        </w:rPr>
        <w:footnoteReference w:id="365"/>
      </w:r>
      <w:r>
        <w:t xml:space="preserve"> fruits of the Earth what we Recieve of the fruits of the Earth.</w:t>
      </w:r>
    </w:p>
    <w:p>
      <w:pPr>
        <w:pStyle w:val="SceneBreak"/>
      </w:pPr>
      <w:r>
        <w:t xml:space="preserve">* * *</w:t>
      </w:r>
    </w:p>
    <w:p>
      <w:pPr>
        <w:pStyle w:val="BodyText"/>
      </w:pPr>
      <w:r>
        <w:t xml:space="preserve">can deprive us of our Land as he did the Chil. of Is.</w:t>
      </w:r>
    </w:p>
    <w:p>
      <w:pPr>
        <w:pStyle w:val="SceneBreak"/>
      </w:pPr>
      <w:r>
        <w:t xml:space="preserve">* * *</w:t>
      </w:r>
    </w:p>
    <w:p>
      <w:pPr>
        <w:pStyle w:val="BodyText"/>
      </w:pPr>
      <w:r>
        <w:t xml:space="preserve">if we till our Land many ways he can destroy the food before it distress us by denying a proper seed time . destroy the seed before it comes out of the Ground by by Cold or excess of moisture . or birds &amp; other animals so in others by floods frost Excessive R drought -- excessive Rains. blasting Hail. many Kinds of devouring Innumerable Kinds of Insects. things most</w:t>
      </w:r>
      <w:r>
        <w:rPr>
          <w:rStyle w:val="FootnoteReference"/>
        </w:rPr>
        <w:footnoteReference w:id="366"/>
      </w:r>
      <w:r>
        <w:t xml:space="preserve"> dispicable in thems.</w:t>
      </w:r>
    </w:p>
    <w:p>
      <w:pPr>
        <w:pStyle w:val="SceneBreak"/>
      </w:pPr>
      <w:r>
        <w:t xml:space="preserve">* * *</w:t>
      </w:r>
    </w:p>
    <w:p>
      <w:pPr>
        <w:pStyle w:val="BodyText"/>
      </w:pPr>
      <w:r>
        <w:t xml:space="preserve">often Reaped before Gathered in. - by continual Rains. floods often it is gathered in that we should never Eat it may become the spoil fire by the pillaging of Enemies .</w:t>
      </w:r>
    </w:p>
    <w:p>
      <w:pPr>
        <w:pStyle w:val="SceneBreak"/>
      </w:pPr>
      <w:r>
        <w:t xml:space="preserve">* * *</w:t>
      </w:r>
    </w:p>
    <w:p>
      <w:pPr>
        <w:pStyle w:val="BodyText"/>
      </w:pPr>
      <w:r>
        <w:t xml:space="preserve">by being by sickness no power to Eat death after we have Eat by being brought in debt through sickness. no power to Eat by Eccles. 6. 2. ------- by sickness &amp; death if we eat &amp; drink in plenty. not for our Comfort. &amp; so on the other Hand</w:t>
      </w:r>
      <w:r>
        <w:rPr>
          <w:rStyle w:val="FootnoteReference"/>
        </w:rPr>
        <w:footnoteReference w:id="367"/>
      </w:r>
      <w:r>
        <w:t xml:space="preserve"> the means of our plenty and outw. prosperi ty are all in Gods Hands</w:t>
      </w:r>
    </w:p>
    <w:p>
      <w:pPr>
        <w:pStyle w:val="SceneBreak"/>
      </w:pPr>
      <w:r>
        <w:t xml:space="preserve">* * *</w:t>
      </w:r>
    </w:p>
    <w:p>
      <w:pPr>
        <w:pStyle w:val="BodyText"/>
      </w:pPr>
      <w:r>
        <w:t xml:space="preserve">&amp; theref. 2. if we Rob God of his due no other can Reasonably be expected than that to have his blast on our Temporal Interests &amp; possessions. mal. 3. 8. ------------ ye have Robbed me me. But </w:t>
      </w:r>
      <w:r>
        <w:rPr>
          <w:rStyle w:val="FootnoteReference"/>
        </w:rPr>
        <w:footnoteReference w:id="368"/>
      </w:r>
      <w:r>
        <w:t xml:space="preserve"> 3. if we a People a run the if a People</w:t>
      </w:r>
    </w:p>
    <w:p>
      <w:pPr>
        <w:pStyle w:val="SceneBreak"/>
      </w:pPr>
      <w:r>
        <w:t xml:space="preserve">* * *</w:t>
      </w:r>
    </w:p>
    <w:p>
      <w:pPr>
        <w:pStyle w:val="ListText"/>
        <w:numPr>
          <w:ilvl w:val="0"/>
          <w:numId w:val="7"/>
        </w:numPr>
      </w:pPr>
      <w:r>
        <w:t xml:space="preserve">if a People will run the venture G. has promised it in the Text so so Prov. 3. 9. 28. 10. Honour the L. --------</w:t>
      </w:r>
    </w:p>
    <w:p>
      <w:pPr>
        <w:pStyle w:val="SceneBreak"/>
      </w:pPr>
      <w:r>
        <w:t xml:space="preserve">* * *</w:t>
      </w:r>
    </w:p>
    <w:p>
      <w:pPr>
        <w:pStyle w:val="BodyText"/>
      </w:pPr>
      <w:r>
        <w:t xml:space="preserve">There are many promises to particular Persons Prov. 25. 27. He that giveth to the poor shall not lack Eccles.</w:t>
      </w:r>
      <w:r>
        <w:rPr>
          <w:rStyle w:val="FootnoteReference"/>
        </w:rPr>
        <w:footnoteReference w:id="369"/>
      </w:r>
      <w:r>
        <w:t xml:space="preserve"> 11. 1. 2. Cast they bread upon the w. But the promises made to the Good Behaviour of a People are to be understood in a more absolute sense. </w:t>
      </w:r>
      <w:r>
        <w:rPr>
          <w:rStyle w:val="FootnoteReference"/>
        </w:rPr>
        <w:footnoteReference w:id="370"/>
      </w:r>
    </w:p>
    <w:p>
      <w:pPr>
        <w:pStyle w:val="BodyText"/>
      </w:pPr>
      <w:r>
        <w:t xml:space="preserve">Application</w:t>
      </w:r>
      <w:r>
        <w:rPr>
          <w:rStyle w:val="FootnoteReference"/>
        </w:rPr>
        <w:footnoteReference w:id="371"/>
      </w:r>
      <w:r>
        <w:t xml:space="preserve"> I. Hence we may conclude that in the Glo. Times ----- it will be a time of Great Temporal as well as sp. Prosperity -- Isai. 23. 18. shall be holiness to the L. not be treasured. Isai. 60. 9 ----- silver &amp; Gold with them Isai. 32.5. --- churl said to be bountifull Hence it will doubtless</w:t>
      </w:r>
      <w:r>
        <w:rPr>
          <w:rStyle w:val="FootnoteReference"/>
        </w:rPr>
        <w:footnoteReference w:id="372"/>
      </w:r>
      <w:r>
        <w:t xml:space="preserve"> &amp; indeed this is often foretold Health. 33. 24. I am sick</w:t>
      </w:r>
      <w:r>
        <w:rPr>
          <w:rStyle w:val="FootnoteReference"/>
        </w:rPr>
        <w:footnoteReference w:id="373"/>
      </w:r>
      <w:r>
        <w:t xml:space="preserve"> Long Life . Health. Zech. 8. 4. Isai. 65. 21. Build Houses -- plant vine y. under his vine &amp; fig tree Zech. 8. 12. ------ Jer. 31. 12. 13.</w:t>
      </w:r>
    </w:p>
    <w:p>
      <w:pPr>
        <w:pStyle w:val="SceneBreak"/>
      </w:pPr>
      <w:r>
        <w:t xml:space="preserve">* * *</w:t>
      </w:r>
    </w:p>
    <w:p>
      <w:pPr>
        <w:pStyle w:val="BodyText"/>
      </w:pPr>
      <w:r>
        <w:t xml:space="preserve">all manner of tokens of Gods. Pres. &amp; favour Jer. 33. 9. </w:t>
      </w:r>
      <w:r>
        <w:rPr>
          <w:rStyle w:val="FootnoteReference"/>
        </w:rPr>
        <w:footnoteReference w:id="374"/>
      </w:r>
    </w:p>
    <w:p>
      <w:pPr>
        <w:pStyle w:val="SceneBreak"/>
      </w:pPr>
      <w:r>
        <w:t xml:space="preserve">* * *</w:t>
      </w:r>
    </w:p>
    <w:p>
      <w:pPr>
        <w:pStyle w:val="BodyText"/>
      </w:pPr>
      <w:r>
        <w:t xml:space="preserve">II 2 Hence we may learn what is the way to have our Prayers &amp; fasts Effec our fasting &amp; Praying Effectual for Temporal the removing of T. Judgm. &amp; the bestowmt of T. Blessings. T the G. informs us often in we are often in the SS. informed as much as that we cant expect to have our Prayers heard unless we do Gods will I Joh. 3. 22. &amp; whatsoever we ask if we give our</w:t>
      </w:r>
      <w:r>
        <w:rPr>
          <w:rStyle w:val="FootnoteReference"/>
        </w:rPr>
        <w:footnoteReference w:id="375"/>
      </w:r>
      <w:r>
        <w:t xml:space="preserve"> what the T. good things to G. &amp; improve em for him &amp; especially by parting with a true proportion of them . -------- This will be an proper Evid. that we ask them to Consume them upon our Lusts. &amp; that is not the way to Recieve Jam. 4. 3. ye ask &amp; recieve not because -- &amp; G. who Knows best what way of fasting will please him has told us that this is that way of fasting that he Chooses Isai. 58. 6. 7 ------------------------------</w:t>
      </w:r>
    </w:p>
    <w:p>
      <w:pPr>
        <w:pStyle w:val="SceneBreak"/>
      </w:pPr>
      <w:r>
        <w:t xml:space="preserve">* * *</w:t>
      </w:r>
    </w:p>
    <w:p>
      <w:pPr>
        <w:pStyle w:val="BodyText"/>
      </w:pPr>
      <w:r>
        <w:t xml:space="preserve">I must needs say it would be a decent &amp; Beautifull thing to have our fast &amp; Thanksgiving days attended. words are Cheap. G. abhors Idle Prayers &amp; thanks givings The Chil. of Israel when they </w:t>
      </w:r>
      <w:r>
        <w:rPr>
          <w:rStyle w:val="FootnoteReference"/>
        </w:rPr>
        <w:footnoteReference w:id="376"/>
      </w:r>
      <w:r>
        <w:t xml:space="preserve"> Kept a day of Relig. Rejoicing in Nehem. Time. neh. -------- neh. 8. 10. Then he said unto them Go your way. eat the Fat ---- ----------- so in Esthers Time Esth. 9. 22.</w:t>
      </w:r>
    </w:p>
    <w:p>
      <w:pPr>
        <w:pStyle w:val="SceneBreak"/>
      </w:pPr>
      <w:r>
        <w:t xml:space="preserve">* * *</w:t>
      </w:r>
    </w:p>
    <w:p>
      <w:pPr>
        <w:pStyle w:val="BodyText"/>
      </w:pPr>
      <w:r>
        <w:t xml:space="preserve">I declare to you of this day to you of this the Inhabitants of this place a way in which they may certainly be blessed in their Temp. concerns --- &amp; shall surely have prosperity what can G. say more than in the Text</w:t>
      </w:r>
    </w:p>
    <w:p>
      <w:pPr>
        <w:pStyle w:val="SceneBreak"/>
      </w:pPr>
      <w:r>
        <w:t xml:space="preserve">* * *</w:t>
      </w:r>
    </w:p>
    <w:p>
      <w:pPr>
        <w:pStyle w:val="BodyText"/>
      </w:pPr>
      <w:r>
        <w:t xml:space="preserve">if you withold more than is meat you will Get nothing by it but Less Less in even in your T. can possessions G. has all that you have in his hands tis not your Care &amp; Labour </w:t>
      </w:r>
      <w:r>
        <w:rPr>
          <w:rStyle w:val="FootnoteReference"/>
        </w:rPr>
        <w:footnoteReference w:id="377"/>
      </w:r>
      <w:r>
        <w:t xml:space="preserve"> that makes Rich but the blessing of the L. if G. frowns a little in some one affair -- in your field or in your Family how soon is more lost than you would have been required to give that makes Rich but</w:t>
      </w:r>
      <w:r>
        <w:rPr>
          <w:rStyle w:val="FootnoteReference"/>
        </w:rPr>
        <w:footnoteReference w:id="378"/>
      </w:r>
      <w:r>
        <w:t xml:space="preserve"> The way to have your bread &amp; water sure is to Lend &amp; to have an Interest is to Lend to the L. if Hell pay your</w:t>
      </w:r>
      <w:r>
        <w:rPr>
          <w:rStyle w:val="FootnoteReference"/>
        </w:rPr>
        <w:footnoteReference w:id="379"/>
      </w:r>
      <w:r>
        <w:t xml:space="preserve"> interest if you trust him in his word. But if you are afraid to trust him &amp; so are Backward ---- dont expect to Recieve any thing. God Loves a Cheerfull giver.</w:t>
      </w:r>
      <w:r>
        <w:rPr>
          <w:rStyle w:val="FootnoteReference"/>
        </w:rPr>
        <w:footnoteReference w:id="380"/>
      </w:r>
      <w:r>
        <w:t xml:space="preserve"> if men don't give Cheerfully 'tis for want of two things Love &amp; trust . a man Cheerfully sows his field</w:t>
      </w:r>
    </w:p>
    <w:p>
      <w:pPr>
        <w:pStyle w:val="SceneBreak"/>
      </w:pPr>
      <w:r>
        <w:t xml:space="preserve">* * *</w:t>
      </w:r>
    </w:p>
    <w:p>
      <w:pPr>
        <w:pStyle w:val="BodyText"/>
      </w:pPr>
      <w:r>
        <w:t xml:space="preserve">Here some may be ready to object &amp; that they have tried already -- &amp; suffered by it </w:t>
      </w:r>
      <w:r>
        <w:rPr>
          <w:rStyle w:val="FootnoteReference"/>
        </w:rPr>
        <w:footnoteReference w:id="381"/>
      </w:r>
    </w:p>
    <w:p>
      <w:pPr>
        <w:pStyle w:val="BodyText"/>
      </w:pPr>
      <w:r>
        <w:t xml:space="preserve">you never went through with your duty ---- matter of Covetousness</w:t>
      </w:r>
    </w:p>
    <w:p>
      <w:pPr>
        <w:pStyle w:val="BodyText"/>
      </w:pPr>
      <w:r>
        <w:t xml:space="preserve">__</w:t>
      </w:r>
    </w:p>
    <w:p>
      <w:pPr>
        <w:pStyle w:val="BodyText"/>
      </w:pPr>
      <w:r>
        <w:t xml:space="preserve">fainted at the first Entrance into the field of Battle</w:t>
      </w:r>
    </w:p>
    <w:p>
      <w:pPr>
        <w:pStyle w:val="SceneBreak"/>
      </w:pPr>
      <w:r>
        <w:t xml:space="preserve">* * *</w:t>
      </w:r>
    </w:p>
    <w:p>
      <w:pPr>
        <w:pStyle w:val="BodyText"/>
      </w:pPr>
      <w:r>
        <w:t xml:space="preserve">tis Requisite that Persons should not be soon scared . we must prove trust G. &amp; prove his </w:t>
      </w:r>
      <w:r>
        <w:rPr>
          <w:rStyle w:val="FootnoteReference"/>
        </w:rPr>
        <w:footnoteReference w:id="382"/>
      </w:r>
      <w:r>
        <w:t xml:space="preserve"> faithfullness . -- I I had thoughts of being somewhat particular</w:t>
      </w:r>
      <w:r>
        <w:rPr>
          <w:rStyle w:val="FootnoteReference"/>
        </w:rPr>
        <w:footnoteReference w:id="383"/>
      </w:r>
      <w:r>
        <w:t xml:space="preserve"> in directions with Respect to our Improvemt of our T. -- for G. - &amp; especially. in be bestowing them in for sacred or Charitable uses. but time not allowing . I would here briefly mention two of three things. 1 deeds of Justice ought first to take place &amp; then Charity to follow after</w:t>
      </w:r>
    </w:p>
    <w:p>
      <w:pPr>
        <w:pStyle w:val="SceneBreak"/>
      </w:pPr>
      <w:r>
        <w:t xml:space="preserve">* * *</w:t>
      </w:r>
    </w:p>
    <w:p>
      <w:pPr>
        <w:pStyle w:val="BodyText"/>
      </w:pPr>
      <w:r>
        <w:t xml:space="preserve">2 among Gods a Xtian People there ought</w:t>
      </w:r>
      <w:r>
        <w:rPr>
          <w:rStyle w:val="FootnoteReference"/>
        </w:rPr>
        <w:footnoteReference w:id="384"/>
      </w:r>
      <w:r>
        <w:t xml:space="preserve"> to be none that are proper obj. of Charity that should be suffered to be in pinching [want] if there be ability among the People to Relieve em this appears by deut. 15. 7-------11</w:t>
      </w:r>
    </w:p>
    <w:p>
      <w:pPr>
        <w:pStyle w:val="SceneBreak"/>
      </w:pPr>
      <w:r>
        <w:t xml:space="preserve">* * *</w:t>
      </w:r>
    </w:p>
    <w:p>
      <w:pPr>
        <w:pStyle w:val="ListText"/>
        <w:numPr>
          <w:ilvl w:val="0"/>
          <w:numId w:val="7"/>
        </w:numPr>
      </w:pPr>
      <w:r>
        <w:t xml:space="preserve">Those may be objects of Charity that</w:t>
      </w:r>
      <w:r>
        <w:rPr>
          <w:rStyle w:val="FootnoteReference"/>
        </w:rPr>
        <w:footnoteReference w:id="385"/>
      </w:r>
      <w:r>
        <w:t xml:space="preserve"> are not Reduced to Extremity. the Consideration of one thing will evince it viz. that it is Charity that is to Govern in this affair </w:t>
      </w:r>
      <w:r>
        <w:rPr>
          <w:rStyle w:val="FootnoteReference"/>
        </w:rPr>
        <w:footnoteReference w:id="386"/>
      </w:r>
    </w:p>
    <w:p>
      <w:pPr>
        <w:pStyle w:val="BodyText"/>
      </w:pPr>
      <w:r>
        <w:t xml:space="preserve">For The Revd Mr Jonathan Edwards To be left at Norwich, at Colll Huntingdon's] Love to is a principle that makes</w:t>
      </w:r>
      <w:r>
        <w:rPr>
          <w:rStyle w:val="FootnoteReference"/>
        </w:rPr>
        <w:footnoteReference w:id="387"/>
      </w:r>
      <w:r>
        <w:t xml:space="preserve"> anothers Case our own makes yea as it were makes another our selves. Le now Let us consider how Love to our selves works</w:t>
      </w:r>
    </w:p>
    <w:p>
      <w:pPr>
        <w:pStyle w:val="SceneBreak"/>
      </w:pPr>
      <w:r>
        <w:t xml:space="preserve">* * *</w:t>
      </w:r>
    </w:p>
    <w:p>
      <w:pPr>
        <w:pStyle w:val="BodyText"/>
      </w:pPr>
      <w:r>
        <w:t xml:space="preserve">Tis a measurable notion of Xtian Charity</w:t>
      </w:r>
    </w:p>
    <w:p>
      <w:pPr>
        <w:pStyle w:val="SceneBreak"/>
      </w:pPr>
      <w:r>
        <w:t xml:space="preserve">* * *</w:t>
      </w:r>
    </w:p>
    <w:p>
      <w:pPr>
        <w:pStyle w:val="BodyText"/>
      </w:pPr>
      <w:r>
        <w:t xml:space="preserve">The Rule is if any man be Hungry to give him meat . Math 25. 35.</w:t>
      </w:r>
    </w:p>
    <w:p>
      <w:pPr>
        <w:pStyle w:val="SceneBreak"/>
      </w:pPr>
      <w:r>
        <w:t xml:space="preserve">* * *</w:t>
      </w:r>
    </w:p>
    <w:p>
      <w:pPr>
        <w:pStyle w:val="BodyText"/>
      </w:pPr>
      <w:r>
        <w:t xml:space="preserve">a Xtian People are to give to others not only so as to lift him above extremity. but liberally to furnish him.</w:t>
      </w:r>
    </w:p>
    <w:p>
      <w:pPr>
        <w:pStyle w:val="SceneBreak"/>
      </w:pPr>
      <w:r>
        <w:t xml:space="preserve">* * *</w:t>
      </w:r>
    </w:p>
    <w:p>
      <w:pPr>
        <w:pStyle w:val="ListText"/>
        <w:numPr>
          <w:ilvl w:val="0"/>
          <w:numId w:val="2"/>
        </w:numPr>
      </w:pPr>
      <w:r>
        <w:t xml:space="preserve">we ought somet times</w:t>
      </w:r>
      <w:r>
        <w:rPr>
          <w:rStyle w:val="FootnoteReference"/>
        </w:rPr>
        <w:footnoteReference w:id="388"/>
      </w:r>
      <w:r>
        <w:t xml:space="preserve"> to suffer our selves because of to Relieve others greater sufferings bear one anothers Burthens I. Cor. 8. 2. 3 -- deep. poverty beyond their Power </w:t>
      </w:r>
      <w:r>
        <w:rPr>
          <w:rStyle w:val="FootnoteReference"/>
        </w:rPr>
        <w:footnoteReference w:id="389"/>
      </w:r>
    </w:p>
    <w:p>
      <w:pPr>
        <w:pStyle w:val="BodyText"/>
      </w:pPr>
      <w:r>
        <w:t xml:space="preserve">3 4 5 we in some Cases should do the more because others do so little.</w:t>
      </w:r>
    </w:p>
    <w:p>
      <w:pPr>
        <w:pStyle w:val="SceneBreak"/>
      </w:pPr>
      <w:r>
        <w:t xml:space="preserve">* * *</w:t>
      </w:r>
    </w:p>
    <w:p>
      <w:pPr>
        <w:pStyle w:val="BodyText"/>
      </w:pPr>
      <w:r>
        <w:t xml:space="preserve">Tis not a meer Rules of Justice that is to Govern in an affair of Charity. Love is not such a sort of Principle as observes such exactness. Love will Relieve another because a neighb. because another oppresses him.</w:t>
      </w:r>
    </w:p>
    <w:p>
      <w:pPr>
        <w:pStyle w:val="SceneBreak"/>
      </w:pPr>
      <w:r>
        <w:t xml:space="preserve">* * *</w:t>
      </w:r>
    </w:p>
    <w:p>
      <w:pPr>
        <w:pStyle w:val="BodyText"/>
      </w:pPr>
      <w:r>
        <w:t xml:space="preserve">a Parent will do the more for a Child bec for others not doing so much the Reason why we prosper no more in giving is because we dont give according to Xtian Rules . &amp; so dont prove G. dont try whether in the way of his Command he will open or will not open t do as he says in the text open the windows ---</w:t>
      </w:r>
    </w:p>
    <w:p>
      <w:pPr>
        <w:pStyle w:val="Heading2"/>
      </w:pPr>
      <w:bookmarkStart w:name="heading_711_num_23_9" w:id="9"/>
      <w:r>
        <w:t xml:space="preserve">711. Num. 23:9</w:t>
      </w:r>
      <w:bookmarkEnd w:id="9"/>
    </w:p>
    <w:p>
      <w:pPr>
        <w:pStyle w:val="Heading2"/>
      </w:pPr>
      <w:bookmarkStart w:name="heading_711_num_23_9_8_43_trans" w:id="10"/>
      <w:r>
        <w:t xml:space="preserve">711.Num. 23'9(8_43) trans</w:t>
      </w:r>
      <w:bookmarkEnd w:id="10"/>
    </w:p>
    <w:p>
      <w:pPr>
        <w:pStyle w:val="BodyText"/>
      </w:pPr>
      <w:r>
        <w:t xml:space="preserve">Jonathan Edwards</w:t>
      </w:r>
    </w:p>
    <w:p>
      <w:pPr>
        <w:pStyle w:val="BodyText"/>
      </w:pPr>
      <w:r>
        <w:t xml:space="preserve">Aug. 1743</w:t>
      </w:r>
    </w:p>
    <w:p>
      <w:pPr>
        <w:pStyle w:val="SceneBreak"/>
      </w:pPr>
      <w:r>
        <w:t xml:space="preserve">* * *</w:t>
      </w:r>
    </w:p>
    <w:p>
      <w:pPr>
        <w:pStyle w:val="BodyText"/>
      </w:pPr>
      <w:r>
        <w:t xml:space="preserve">Num. 23. 9. Lo the People shall dwell alone</w:t>
      </w:r>
    </w:p>
    <w:p>
      <w:pPr>
        <w:pStyle w:val="SceneBreak"/>
      </w:pPr>
      <w:r>
        <w:t xml:space="preserve">* * *</w:t>
      </w:r>
    </w:p>
    <w:p>
      <w:pPr>
        <w:pStyle w:val="BodyText"/>
      </w:pPr>
      <w:r>
        <w:t xml:space="preserve">part of Balaams first Parable</w:t>
      </w:r>
    </w:p>
    <w:p>
      <w:pPr>
        <w:pStyle w:val="SceneBreak"/>
      </w:pPr>
      <w:r>
        <w:t xml:space="preserve">* * *</w:t>
      </w:r>
    </w:p>
    <w:p>
      <w:pPr>
        <w:pStyle w:val="BodyText"/>
      </w:pPr>
      <w:r>
        <w:t xml:space="preserve">The words have R may be looked upon for the Right understanding of these words I would observe that they so may be looked upon as having some respect to two things</w:t>
      </w:r>
    </w:p>
    <w:p>
      <w:pPr>
        <w:pStyle w:val="SceneBreak"/>
      </w:pPr>
      <w:r>
        <w:t xml:space="preserve">* * *</w:t>
      </w:r>
    </w:p>
    <w:p>
      <w:pPr>
        <w:pStyle w:val="ListText"/>
        <w:numPr>
          <w:ilvl w:val="0"/>
          <w:numId w:val="4"/>
        </w:numPr>
      </w:pPr>
      <w:r>
        <w:t xml:space="preserve">something appa 1. They were in some Respects fulf fulfilled in the state of the nation of Israel who were Israel according to the Fes Flesh. 2. They are more especially</w:t>
      </w:r>
      <w:r>
        <w:rPr>
          <w:rStyle w:val="FootnoteReference"/>
        </w:rPr>
        <w:footnoteReference w:id="390"/>
      </w:r>
      <w:r>
        <w:t xml:space="preserve"> fulfilled in the state of Gods sp. Israel. who are not only Gods People visibly. -- The apostle tells us they are not all Israel that are of --------</w:t>
      </w:r>
    </w:p>
    <w:p>
      <w:pPr>
        <w:pStyle w:val="SceneBreak"/>
      </w:pPr>
      <w:r>
        <w:t xml:space="preserve">* * *</w:t>
      </w:r>
    </w:p>
    <w:p>
      <w:pPr>
        <w:pStyle w:val="BodyText"/>
      </w:pPr>
      <w:r>
        <w:t xml:space="preserve">The &amp; there are many Reasons to think that the sp. of G. here has a Principal Respect to the sp. Is. in these words for all along through the SS. in Prophecies of the future blessedness of Is. the sp. Is. is intended</w:t>
      </w:r>
    </w:p>
    <w:p>
      <w:pPr>
        <w:pStyle w:val="SceneBreak"/>
      </w:pPr>
      <w:r>
        <w:t xml:space="preserve">* * *</w:t>
      </w:r>
    </w:p>
    <w:p>
      <w:pPr>
        <w:pStyle w:val="BodyText"/>
      </w:pPr>
      <w:r>
        <w:t xml:space="preserve">and a frequent thing in what that in what was said of that Congre gation of Is. while in the wil. that there is an Evid. Chief Respect to the sp. Is. that that Congre</w:t>
      </w:r>
      <w:r>
        <w:rPr>
          <w:rStyle w:val="FootnoteReference"/>
        </w:rPr>
        <w:footnoteReference w:id="391"/>
      </w:r>
      <w:r>
        <w:t xml:space="preserve"> especially what is said by way of Benediction or Blessing. for so in that Blessing prayer numb. 10. 36. Return to the ten thous. many thous. Fewest of all P. deut. 7. 7. so in moses Blessing. deut. 33. 3 ------- when such Blessings are pronounced of I on Israel the sp. Israel only are to that part of Isra the external Israel only is to be understood that do inherit the Blessing. . The Apostle Teaches us that.</w:t>
      </w:r>
    </w:p>
    <w:p>
      <w:pPr>
        <w:pStyle w:val="SceneBreak"/>
      </w:pPr>
      <w:r>
        <w:t xml:space="preserve">* * *</w:t>
      </w:r>
    </w:p>
    <w:p>
      <w:pPr>
        <w:pStyle w:val="BodyText"/>
      </w:pPr>
      <w:r>
        <w:t xml:space="preserve">so when Balaam was called to curse Is. but G. turned it into</w:t>
      </w:r>
      <w:r>
        <w:rPr>
          <w:rStyle w:val="FootnoteReference"/>
        </w:rPr>
        <w:footnoteReference w:id="392"/>
      </w:r>
      <w:r>
        <w:t xml:space="preserve"> a Blessing all [-] that were visibly of the Congregation han't a part.</w:t>
      </w:r>
    </w:p>
    <w:p>
      <w:pPr>
        <w:pStyle w:val="SceneBreak"/>
      </w:pPr>
      <w:r>
        <w:t xml:space="preserve">* * *</w:t>
      </w:r>
    </w:p>
    <w:p>
      <w:pPr>
        <w:pStyle w:val="BodyText"/>
      </w:pPr>
      <w:r>
        <w:t xml:space="preserve">'Tis and Tis evid. by what Balaam says from time to time in his s the Blessings that he pronounces that the tis the sp. Is ---- but tis especially plain: so. v. 21. --- ---- Chap. 24. 6 Garden by River side Cedar trees beside the waters &amp; v. 17 of that Chap.</w:t>
      </w:r>
    </w:p>
    <w:p>
      <w:pPr>
        <w:pStyle w:val="SceneBreak"/>
      </w:pPr>
      <w:r>
        <w:t xml:space="preserve">* * *</w:t>
      </w:r>
    </w:p>
    <w:p>
      <w:pPr>
        <w:pStyle w:val="SceneBreak"/>
      </w:pPr>
      <w:r>
        <w:t xml:space="preserve">* * *</w:t>
      </w:r>
    </w:p>
    <w:p>
      <w:pPr>
        <w:pStyle w:val="BodyText"/>
      </w:pPr>
      <w:r>
        <w:t xml:space="preserve">The literal Is.</w:t>
      </w:r>
      <w:r>
        <w:rPr>
          <w:rStyle w:val="FootnoteReference"/>
        </w:rPr>
        <w:footnoteReference w:id="393"/>
      </w:r>
      <w:r>
        <w:t xml:space="preserve"> in what is here pronounced That External Israel in that which wherein the words of the Text is were fulfilled of them were a typ but a type of the sp. Is. &amp; such like things as in the old Testam. are spoken of Is are in the new Test. applied to the sp. I as b as their being a People separated ---- a peculiar People ------- are in the N. T. applied to the sp. Is.1 Pet. 2. 9 and what makes it yet</w:t>
      </w:r>
      <w:r>
        <w:rPr>
          <w:rStyle w:val="FootnoteReference"/>
        </w:rPr>
        <w:footnoteReference w:id="394"/>
      </w:r>
      <w:r>
        <w:t xml:space="preserve"> more Evid. that Balaam in the words of the Text has Respect only to Chiefly to the sp Is . - the saints is that in this very Benediction and al almost in the next words he does explain hims. to mean he shews plainly th &amp; in express terms that those that he has in view while he is speakng are the Righteous. . as the next. v. ------</w:t>
      </w:r>
    </w:p>
    <w:p>
      <w:pPr>
        <w:pStyle w:val="SceneBreak"/>
      </w:pPr>
      <w:r>
        <w:t xml:space="preserve">* * *</w:t>
      </w:r>
    </w:p>
    <w:p>
      <w:pPr>
        <w:pStyle w:val="BodyText"/>
      </w:pPr>
      <w:r>
        <w:t xml:space="preserve">&amp; in Moses Ben &amp; tis further observable that in moses B that SS. that is the most parallel with this of any in</w:t>
      </w:r>
      <w:r>
        <w:rPr>
          <w:rStyle w:val="FootnoteReference"/>
        </w:rPr>
        <w:footnoteReference w:id="395"/>
      </w:r>
      <w:r>
        <w:t xml:space="preserve"> the Bible viz viz m in moses Blessing of the very same Congregation. in the same place where Balaam blessed them viz the plains of Moab. 'tis most plain that tis the saints he means as in deut. 33. 28 where we have the same words . ----- -----The context shews ------</w:t>
      </w:r>
    </w:p>
    <w:p>
      <w:pPr>
        <w:pStyle w:val="SceneBreak"/>
      </w:pPr>
      <w:r>
        <w:t xml:space="preserve">* * *</w:t>
      </w:r>
    </w:p>
    <w:p>
      <w:pPr>
        <w:pStyle w:val="SceneBreak"/>
      </w:pPr>
      <w:r>
        <w:t xml:space="preserve">* * *</w:t>
      </w:r>
    </w:p>
    <w:p>
      <w:pPr>
        <w:pStyle w:val="BodyText"/>
      </w:pPr>
      <w:r>
        <w:t xml:space="preserve">so that the when Balaam says LO THE PEOPLE SHALL DWELL ALONE. I shall take them</w:t>
      </w:r>
      <w:r>
        <w:rPr>
          <w:rStyle w:val="FootnoteReference"/>
        </w:rPr>
        <w:footnoteReference w:id="396"/>
      </w:r>
      <w:r>
        <w:t xml:space="preserve"> as spoken of the saints or sp. Israel &amp; so shall Build my pres. discourse upon them.</w:t>
      </w:r>
    </w:p>
    <w:p>
      <w:pPr>
        <w:pStyle w:val="SceneBreak"/>
      </w:pPr>
      <w:r>
        <w:t xml:space="preserve">* * *</w:t>
      </w:r>
    </w:p>
    <w:p>
      <w:pPr>
        <w:pStyle w:val="BodyText"/>
      </w:pPr>
      <w:r>
        <w:t xml:space="preserve">&amp; I shall insist on this Truth by way of Explication th shew in what Respect Gods the saints are a People that dwell alone</w:t>
      </w:r>
    </w:p>
    <w:p>
      <w:pPr>
        <w:pStyle w:val="SceneBreak"/>
      </w:pPr>
      <w:r>
        <w:t xml:space="preserve">* * *</w:t>
      </w:r>
    </w:p>
    <w:p>
      <w:pPr>
        <w:pStyle w:val="BodyText"/>
      </w:pPr>
      <w:r>
        <w:t xml:space="preserve">II shall make appli cation . of this Truth But ___________________________________The I Thing is Explication what Things Implied Thnext p. but one</w:t>
      </w:r>
    </w:p>
    <w:p>
      <w:pPr>
        <w:pStyle w:val="SceneBreak"/>
      </w:pPr>
      <w:r>
        <w:t xml:space="preserve">* * *</w:t>
      </w:r>
    </w:p>
    <w:p>
      <w:pPr>
        <w:pStyle w:val="ListText"/>
        <w:numPr>
          <w:ilvl w:val="1"/>
          <w:numId w:val="3"/>
        </w:numPr>
      </w:pPr>
      <w:r>
        <w:t xml:space="preserve">The saints are united among thems. as one body or society</w:t>
      </w:r>
    </w:p>
    <w:p>
      <w:pPr>
        <w:pStyle w:val="BodyText"/>
      </w:pPr>
      <w:r>
        <w:t xml:space="preserve">__</w:t>
      </w:r>
    </w:p>
    <w:p>
      <w:pPr>
        <w:pStyle w:val="BodyText"/>
      </w:pPr>
      <w:r>
        <w:t xml:space="preserve">This I think is one thing that the expression in the Text Text imparts . when</w:t>
      </w:r>
      <w:r>
        <w:rPr>
          <w:rStyle w:val="FootnoteReference"/>
        </w:rPr>
        <w:footnoteReference w:id="397"/>
      </w:r>
      <w:r>
        <w:t xml:space="preserve"> we say a of a number of Persons that they dwell alone we mean that they dwell apart by thems. &amp; so that tho they are away from others yet they are together one with ano therThe People as they dwell alone they dwell by thems. they dwell are not one with others but are one among them selves Tis one &amp; not many that is properly said to be alone . &amp; the alone is a term of singularity &amp; so is in opposition to a sepa rate multiplicity. &amp; theref if it is spoken</w:t>
      </w:r>
      <w:r>
        <w:rPr>
          <w:rStyle w:val="FootnoteReference"/>
        </w:rPr>
        <w:footnoteReference w:id="398"/>
      </w:r>
      <w:r>
        <w:t xml:space="preserve"> of many tis spoken of them not as many but as distinct and separate but of only [-] united in one.</w:t>
      </w:r>
    </w:p>
    <w:p>
      <w:pPr>
        <w:pStyle w:val="SceneBreak"/>
      </w:pPr>
      <w:r>
        <w:t xml:space="preserve">* * *</w:t>
      </w:r>
    </w:p>
    <w:p>
      <w:pPr>
        <w:pStyle w:val="BodyText"/>
      </w:pPr>
      <w:r>
        <w:t xml:space="preserve">so all the saints on Earth are one fealty</w:t>
      </w:r>
      <w:r>
        <w:rPr>
          <w:rStyle w:val="FootnoteReference"/>
        </w:rPr>
        <w:footnoteReference w:id="399"/>
      </w:r>
      <w:r>
        <w:t xml:space="preserve"> as it was with Is. of old one Body strict union. Rom. 12. 4. 5. 1 Cor. 12. 12. united in their Head under the same Govern mt in priviledges.</w:t>
      </w:r>
      <w:r>
        <w:rPr>
          <w:rStyle w:val="FootnoteReference"/>
        </w:rPr>
        <w:footnoteReference w:id="400"/>
      </w:r>
      <w:r>
        <w:t xml:space="preserve"> in nature &amp; Qualifi cations . in near akin. by Birth. in affection. in Life </w:t>
      </w:r>
      <w:r>
        <w:rPr>
          <w:rStyle w:val="FootnoteReference"/>
        </w:rPr>
        <w:footnoteReference w:id="401"/>
      </w:r>
      <w:r>
        <w:t xml:space="preserve"> in conv an inclination to conversation Intercourse &amp; Conversation. Last p. but one</w:t>
      </w:r>
      <w:r>
        <w:rPr>
          <w:rStyle w:val="FootnoteReference"/>
        </w:rPr>
        <w:footnoteReference w:id="402"/>
      </w:r>
      <w:r>
        <w:t xml:space="preserve"> 2 1. They are greatly distinguished a small numb. in Comparison of the Rest of the Θ . [-] It would not be agreable to the ordi propriety of speech nor to the ordinary use of speech if we were speaking of the bigger part of the Θ or half the Θ to say that they dwell alone however they might have no Communication with others others. such expressions are used only of single persons or sm Comparitively small</w:t>
      </w:r>
      <w:r>
        <w:rPr>
          <w:rStyle w:val="FootnoteReference"/>
        </w:rPr>
        <w:footnoteReference w:id="403"/>
      </w:r>
      <w:r>
        <w:t xml:space="preserve"> Companies so the m saints are sm few a small Numb. in Comparis.</w:t>
      </w:r>
    </w:p>
    <w:p>
      <w:pPr>
        <w:pStyle w:val="SceneBreak"/>
      </w:pPr>
      <w:r>
        <w:t xml:space="preserve">* * *</w:t>
      </w:r>
    </w:p>
    <w:p>
      <w:pPr>
        <w:pStyle w:val="BodyText"/>
      </w:pPr>
      <w:r>
        <w:t xml:space="preserve">so it was with the literal Israel deut. 7. 7. -- -- fewest of all People so X [-] declares Concerning his saints. Math. 7. 14. few -- find it Math 20. 16 few Chosen Luke 12. 32. little flock * before Last</w:t>
      </w:r>
      <w:r>
        <w:rPr>
          <w:rStyle w:val="FootnoteReference"/>
        </w:rPr>
        <w:footnoteReference w:id="404"/>
      </w:r>
      <w:r>
        <w:t xml:space="preserve"> </w:t>
      </w:r>
      <w:r>
        <w:rPr>
          <w:rStyle w:val="FootnoteReference"/>
        </w:rPr>
        <w:footnoteReference w:id="405"/>
      </w:r>
    </w:p>
    <w:p>
      <w:pPr>
        <w:pStyle w:val="ListText"/>
        <w:numPr>
          <w:ilvl w:val="0"/>
          <w:numId w:val="7"/>
        </w:numPr>
      </w:pPr>
      <w:r>
        <w:t xml:space="preserve">They are a Company that are Greatly distinguished from the [-] Rest of the Θ . Being alone notes distinction &amp; he is di singular &amp; the Person or Company that is singular in any thing is said to be alone in that thing</w:t>
      </w:r>
    </w:p>
    <w:p>
      <w:pPr>
        <w:pStyle w:val="SceneBreak"/>
      </w:pPr>
      <w:r>
        <w:t xml:space="preserve">* * *</w:t>
      </w:r>
    </w:p>
    <w:p>
      <w:pPr>
        <w:pStyle w:val="BodyText"/>
      </w:pPr>
      <w:r>
        <w:t xml:space="preserve">so Joseph among all his Brothers was alone alone in his apparel so Benjamin in Egypt The Lawfull wife of a Prince is alone The Company of saints</w:t>
      </w:r>
      <w:r>
        <w:rPr>
          <w:rStyle w:val="FootnoteReference"/>
        </w:rPr>
        <w:footnoteReference w:id="406"/>
      </w:r>
      <w:r>
        <w:t xml:space="preserve"> are Greatly distinguished There are many great distinctions -- some Rich -- some white -- -- but none so Great</w:t>
      </w:r>
    </w:p>
    <w:p>
      <w:pPr>
        <w:pStyle w:val="SceneBreak"/>
      </w:pPr>
      <w:r>
        <w:t xml:space="preserve">* * *</w:t>
      </w:r>
    </w:p>
    <w:p>
      <w:pPr>
        <w:pStyle w:val="BodyText"/>
      </w:pPr>
      <w:r>
        <w:t xml:space="preserve">Here is the Greatest distinc tion that G. makes</w:t>
      </w:r>
    </w:p>
    <w:p>
      <w:pPr>
        <w:pStyle w:val="SceneBreak"/>
      </w:pPr>
      <w:r>
        <w:t xml:space="preserve">* * *</w:t>
      </w:r>
    </w:p>
    <w:p>
      <w:pPr>
        <w:pStyle w:val="BodyText"/>
      </w:pPr>
      <w:r>
        <w:t xml:space="preserve">They are distinguished greatly not only from some ----- but all That there is a vast distinction appears by the diff. appellations -- Children - dogs LiliesThorns Chil. of G. Chil. of the devil wheatTares</w:t>
      </w:r>
      <w:r>
        <w:rPr>
          <w:rStyle w:val="FootnoteReference"/>
        </w:rPr>
        <w:footnoteReference w:id="407"/>
      </w:r>
    </w:p>
    <w:p>
      <w:pPr>
        <w:pStyle w:val="SceneBreak"/>
      </w:pPr>
      <w:r>
        <w:t xml:space="preserve">* * *</w:t>
      </w:r>
    </w:p>
    <w:p>
      <w:pPr>
        <w:pStyle w:val="BodyText"/>
      </w:pPr>
      <w:r>
        <w:t xml:space="preserve">in their Birth. nature.</w:t>
      </w:r>
    </w:p>
    <w:p>
      <w:pPr>
        <w:pStyle w:val="SceneBreak"/>
      </w:pPr>
      <w:r>
        <w:t xml:space="preserve">* * *</w:t>
      </w:r>
    </w:p>
    <w:p>
      <w:pPr>
        <w:pStyle w:val="BodyText"/>
      </w:pPr>
      <w:r>
        <w:t xml:space="preserve">in their state &amp; Circum stances.</w:t>
      </w:r>
    </w:p>
    <w:p>
      <w:pPr>
        <w:pStyle w:val="SceneBreak"/>
      </w:pPr>
      <w:r>
        <w:t xml:space="preserve">* * *</w:t>
      </w:r>
    </w:p>
    <w:p>
      <w:pPr>
        <w:pStyle w:val="BodyText"/>
      </w:pPr>
      <w:r>
        <w:t xml:space="preserve">They are vastly distinguished as a society di entirely distinct People -- Common wealth by thems. -- distinct King. Laws. City -- priviledges 4. They are not only</w:t>
      </w:r>
      <w:r>
        <w:rPr>
          <w:rStyle w:val="FootnoteReference"/>
        </w:rPr>
        <w:footnoteReference w:id="408"/>
      </w:r>
      <w:r>
        <w:t xml:space="preserve"> greatly disting. from the rest of the Θ but they dont belong to the Θ . -- If a man du lives amongst a People but don't belong to them but belongs to another Countrey . tho' th He should not appear very different from those that he sojourns with yet because he dont belong there may &amp; is not with his proper Countrey man may be said to be alone. because a stranger is not among his own People ____________________________so it is with the saints They are strangers on on Earth. 1. Pet. 2. 11 they dwell</w:t>
      </w:r>
      <w:r>
        <w:rPr>
          <w:rStyle w:val="FootnoteReference"/>
        </w:rPr>
        <w:footnoteReference w:id="409"/>
      </w:r>
      <w:r>
        <w:t xml:space="preserve"> They do but sojourn here th But they don't belong here. Those that Lay claim to them are not here -- those that have [-] the most peculiar propriety in them. &amp; those that they Lay Claim to. Friends &amp; nearest Friends &amp; Relations. Their special Interests are not among the men of this Θ Their appoi</w:t>
      </w:r>
      <w:r>
        <w:rPr>
          <w:rStyle w:val="FootnoteReference"/>
        </w:rPr>
        <w:footnoteReference w:id="410"/>
      </w:r>
      <w:r>
        <w:t xml:space="preserve"> Their appointed ab settled abode is not among them. Theref. dont belong to the Θ Joh. 15. 9. ye are not of the Θ pilgrims &amp; strangers Phil. 3. 20. conversation in Heaven. This is one thing included in the Text when it is said The People -- alone -- as appears by the next words -- they shall not be reckon'd 5. The Θ are not</w:t>
      </w:r>
      <w:r>
        <w:rPr>
          <w:rStyle w:val="FootnoteReference"/>
        </w:rPr>
        <w:footnoteReference w:id="411"/>
      </w:r>
      <w:r>
        <w:t xml:space="preserve"> acquainted with them The men of the Θ may be acquainted with them as men. but as as saints they are strangers to them They that dwell alone are much out of sight others sight. have little or no acq. so it is here. the new Creature is a thing invisible &amp; the no man Knows what it is or can Know but he that Experiences it The new nature is in the hidden man of the Heart The sain those</w:t>
      </w:r>
      <w:r>
        <w:rPr>
          <w:rStyle w:val="FootnoteReference"/>
        </w:rPr>
        <w:footnoteReference w:id="412"/>
      </w:r>
      <w:r>
        <w:t xml:space="preserve"> that are spiritual they are not discernd by the Θ. 1 Cor. 2. 15. He hims. is Judged of no man all those things wherein the nature &amp; Life of a true saints Consists are what the Θ are perfect strangers to --</w:t>
      </w:r>
    </w:p>
    <w:p>
      <w:pPr>
        <w:pStyle w:val="SceneBreak"/>
      </w:pPr>
      <w:r>
        <w:t xml:space="preserve">* * *</w:t>
      </w:r>
    </w:p>
    <w:p>
      <w:pPr>
        <w:pStyle w:val="SceneBreak"/>
      </w:pPr>
      <w:r>
        <w:t xml:space="preserve">* * *</w:t>
      </w:r>
    </w:p>
    <w:p>
      <w:pPr>
        <w:pStyle w:val="BodyText"/>
      </w:pPr>
      <w:r>
        <w:t xml:space="preserve">The The saints are a sort of People that are dwell so alone that are out of sight to the Θ .They dwell on</w:t>
      </w:r>
      <w:r>
        <w:rPr>
          <w:rStyle w:val="FootnoteReference"/>
        </w:rPr>
        <w:footnoteReference w:id="413"/>
      </w:r>
      <w:r>
        <w:t xml:space="preserve"> high where the Θ can't see em . as tho they were called up from the common multitude to the top an high m. -- called God's hidden ones Ps. 83. 3. Col. 3. 3. Life is said to be hid with X ----- The every th Their Raiment &amp; ornaments are hidden 1 Pet. 3. 3. 4. their</w:t>
      </w:r>
      <w:r>
        <w:rPr>
          <w:rStyle w:val="FootnoteReference"/>
        </w:rPr>
        <w:footnoteReference w:id="414"/>
      </w:r>
      <w:r>
        <w:t xml:space="preserve"> meat is hid . Joh. 4. 32. meat to eat that you Know not of. Hidden manna. Rev. 2. 17. Joys Prov. 14. 10 stranger intermeddles not conversation with G. communion with G. ------- one with another -- as it was said of old of Joshua &amp; his fellows . Zech. 3. 8. That they were men wondred at. so -----</w:t>
      </w:r>
    </w:p>
    <w:p>
      <w:pPr>
        <w:pStyle w:val="SceneBreak"/>
      </w:pPr>
      <w:r>
        <w:t xml:space="preserve">* * *</w:t>
      </w:r>
    </w:p>
    <w:p>
      <w:pPr>
        <w:pStyle w:val="BodyText"/>
      </w:pPr>
      <w:r>
        <w:t xml:space="preserve">so the Psalmist says of hims. Ps. 71. 7. I am a wonder unto many.</w:t>
      </w:r>
      <w:r>
        <w:rPr>
          <w:rStyle w:val="FootnoteReference"/>
        </w:rPr>
        <w:footnoteReference w:id="415"/>
      </w:r>
    </w:p>
    <w:p>
      <w:pPr>
        <w:pStyle w:val="SceneBreak"/>
      </w:pPr>
      <w:r>
        <w:t xml:space="preserve">* * *</w:t>
      </w:r>
    </w:p>
    <w:p>
      <w:pPr>
        <w:pStyle w:val="BodyText"/>
      </w:pPr>
      <w:r>
        <w:t xml:space="preserve">The manner of Living of the saints is a mysterious thing to the Θ.</w:t>
      </w:r>
    </w:p>
    <w:p>
      <w:pPr>
        <w:pStyle w:val="SceneBreak"/>
      </w:pPr>
      <w:r>
        <w:t xml:space="preserve">* * *</w:t>
      </w:r>
    </w:p>
    <w:p>
      <w:pPr>
        <w:pStyle w:val="ListText"/>
        <w:numPr>
          <w:ilvl w:val="0"/>
          <w:numId w:val="6"/>
        </w:numPr>
      </w:pPr>
      <w:r>
        <w:t xml:space="preserve">They are in many Respects separated from the Rest of the Θ.</w:t>
      </w:r>
    </w:p>
    <w:p>
      <w:pPr>
        <w:pStyle w:val="SceneBreak"/>
      </w:pPr>
      <w:r>
        <w:t xml:space="preserve">* * *</w:t>
      </w:r>
    </w:p>
    <w:p>
      <w:pPr>
        <w:pStyle w:val="BodyText"/>
      </w:pPr>
      <w:r>
        <w:t xml:space="preserve">Tho' they dont delight in ---</w:t>
      </w:r>
    </w:p>
    <w:p>
      <w:pPr>
        <w:pStyle w:val="SceneBreak"/>
      </w:pPr>
      <w:r>
        <w:t xml:space="preserve">* * *</w:t>
      </w:r>
    </w:p>
    <w:p>
      <w:pPr>
        <w:pStyle w:val="BodyText"/>
      </w:pPr>
      <w:r>
        <w:t xml:space="preserve">Hearts in some Re spects united</w:t>
      </w:r>
    </w:p>
    <w:p>
      <w:pPr>
        <w:pStyle w:val="BodyText"/>
      </w:pPr>
      <w:r>
        <w:t xml:space="preserve">__</w:t>
      </w:r>
    </w:p>
    <w:p>
      <w:pPr>
        <w:pStyle w:val="BodyText"/>
      </w:pPr>
      <w:r>
        <w:t xml:space="preserve">have the greatest</w:t>
      </w:r>
      <w:r>
        <w:rPr>
          <w:rStyle w:val="FootnoteReference"/>
        </w:rPr>
        <w:footnoteReference w:id="416"/>
      </w:r>
      <w:r>
        <w:t xml:space="preserve"> &amp; highest principle of union. nor do they affect a visible separated yet notwithstanding there in in many Respects a Great separation ---- nor do they affect a separation visible separation nor they take it upon them to make a visible separation between wheat &amp; Tares. but yet notwithstanding there is in many Respects a Great separation. as he that dwells alone is not only distinguished but separated. so it was with Israel of old</w:t>
      </w:r>
      <w:r>
        <w:rPr>
          <w:rStyle w:val="FootnoteReference"/>
        </w:rPr>
        <w:footnoteReference w:id="417"/>
      </w:r>
      <w:r>
        <w:t xml:space="preserve"> In some Respects the Θ &amp; they have no Communion one with another. The Θ has no Communion with them The saints have Communion one with another .Have fellowship one with another . i. e. but the Θ dont partake with them They are shut out</w:t>
      </w:r>
      <w:r>
        <w:rPr>
          <w:rStyle w:val="FootnoteReference"/>
        </w:rPr>
        <w:footnoteReference w:id="418"/>
      </w:r>
      <w:r>
        <w:t xml:space="preserve"> from the saints. &amp; the saints have no communion with the Θ i. e they have no fellowsh Tis not their manner to have fellowship with them in their wicked practices. &amp; enjoymts They have no fellowship with the works of darkness. they wont hearken to the wicked to Cast</w:t>
      </w:r>
      <w:r>
        <w:rPr>
          <w:rStyle w:val="FootnoteReference"/>
        </w:rPr>
        <w:footnoteReference w:id="419"/>
      </w:r>
      <w:r>
        <w:t xml:space="preserve"> in their Lot among them. They walk not in the Counsel of the ungodly nor stand in the way of sinners nor sit in the seat of the scornfull Ps. 1. 1. They a</w:t>
      </w:r>
    </w:p>
    <w:p>
      <w:pPr>
        <w:pStyle w:val="SceneBreak"/>
      </w:pPr>
      <w:r>
        <w:t xml:space="preserve">* * *</w:t>
      </w:r>
    </w:p>
    <w:p>
      <w:pPr>
        <w:pStyle w:val="BodyText"/>
      </w:pPr>
      <w:r>
        <w:t xml:space="preserve">In some But more to be a Particular under this Head 1 In some Respects G. separates the saints G. makes a separation between the saints &amp; the Rest of the Θ</w:t>
      </w:r>
      <w:r>
        <w:rPr>
          <w:rStyle w:val="FootnoteReference"/>
        </w:rPr>
        <w:footnoteReference w:id="420"/>
      </w:r>
      <w:r>
        <w:t xml:space="preserve"> He calls em out as it were from among. Causes em to stand at a distance. He separates em as it were by an Incl an a wall by which they are inclosed as an husbandman that tills a field or Garden in the wilderness -- walls it in. Cant. 4. 12. a Garden inclosed separates em by a wall of defence. as the</w:t>
      </w:r>
      <w:r>
        <w:rPr>
          <w:rStyle w:val="FootnoteReference"/>
        </w:rPr>
        <w:footnoteReference w:id="421"/>
      </w:r>
      <w:r>
        <w:t xml:space="preserve"> mountains are round about Jerusalem salvation will G. appoint for walls &amp; for Bulwarks. as it was with the Israel in Egypt in the Land of Goshen. 2. In some</w:t>
      </w:r>
      <w:r>
        <w:rPr>
          <w:rStyle w:val="FootnoteReference"/>
        </w:rPr>
        <w:footnoteReference w:id="422"/>
      </w:r>
      <w:r>
        <w:t xml:space="preserve"> Respects the saints separate thems. from the Θ . when a Person truly closes with X . he forsakes the Θ . not only the things of the Θ but the men of the Θ forsake the society of the ungodly. all society in wickedness all unnecessary</w:t>
      </w:r>
      <w:r>
        <w:rPr>
          <w:rStyle w:val="FootnoteReference"/>
        </w:rPr>
        <w:footnoteReference w:id="423"/>
      </w:r>
      <w:r>
        <w:t xml:space="preserve"> society with those that are visibly wicked if their nearest R &amp; dearest Relations appear on the side of the Θ against X they will forsake them. deut 33. 9. Knew not his F. forsook his [ ] &amp; his F. Luke 14 26. Hate Hate not his Father</w:t>
      </w:r>
      <w:r>
        <w:rPr>
          <w:rStyle w:val="FootnoteReference"/>
        </w:rPr>
        <w:footnoteReference w:id="424"/>
      </w:r>
      <w:r>
        <w:t xml:space="preserve"> &amp; There is an Enmity in the Hearts of the saints by which they are separated from the wicked. Tho it ben't an Emnity against their Persons. (for they are like their F. which in Heaven in that Respect - --) --- yet they have an Enmity against their dispositions &amp; ways Ps. 139. 21. do I not hate them</w:t>
      </w:r>
    </w:p>
    <w:p>
      <w:pPr>
        <w:pStyle w:val="SceneBreak"/>
      </w:pPr>
      <w:r>
        <w:t xml:space="preserve">* * *</w:t>
      </w:r>
    </w:p>
    <w:p>
      <w:pPr>
        <w:pStyle w:val="ListText"/>
        <w:numPr>
          <w:ilvl w:val="0"/>
          <w:numId w:val="7"/>
        </w:numPr>
      </w:pPr>
      <w:r>
        <w:t xml:space="preserve">They The Θ In some Respects the Θ th seperate thems. from the saints. There is an Enmity between. seed of the woman &amp; seed of the </w:t>
      </w:r>
      <w:r>
        <w:rPr>
          <w:rStyle w:val="FootnoteReference"/>
        </w:rPr>
        <w:footnoteReference w:id="425"/>
      </w:r>
    </w:p>
    <w:p>
      <w:pPr>
        <w:pStyle w:val="BodyText"/>
      </w:pPr>
      <w:r>
        <w:t xml:space="preserve">serpent</w:t>
      </w:r>
      <w:r>
        <w:rPr>
          <w:rStyle w:val="FootnoteReference"/>
        </w:rPr>
        <w:footnoteReference w:id="426"/>
      </w:r>
      <w:r>
        <w:t xml:space="preserve"> the Θ has Generally in all ages separated it self from the saints. of old other all other nations Generally Hated the Jews so more Especially has the Xtian Chh. There has appeared a most implacable enmity. This enmity has stood like a wall of separation. Θ is not inclined to when there is no wa open Persecution yet there is a visible separation the Θ is not disposed to associate them selves with the saints</w:t>
      </w:r>
    </w:p>
    <w:p>
      <w:pPr>
        <w:pStyle w:val="SceneBreak"/>
      </w:pPr>
      <w:r>
        <w:t xml:space="preserve">* * *</w:t>
      </w:r>
    </w:p>
    <w:p>
      <w:pPr>
        <w:pStyle w:val="BodyText"/>
      </w:pPr>
      <w:r>
        <w:t xml:space="preserve">so that in this Respect the People have dwelt alone They </w:t>
      </w:r>
      <w:r>
        <w:rPr>
          <w:rStyle w:val="FootnoteReference"/>
        </w:rPr>
        <w:footnoteReference w:id="427"/>
      </w:r>
      <w:r>
        <w:t xml:space="preserve"> They are cast out by the Θ.</w:t>
      </w:r>
      <w:r>
        <w:rPr>
          <w:rStyle w:val="FootnoteReference"/>
        </w:rPr>
        <w:footnoteReference w:id="428"/>
      </w:r>
      <w:r>
        <w:t xml:space="preserve"> &amp; they also do in some Respect Cast out the Θ . The Θ is dead to the O &amp; they to the Θ . Gal. 6. 14.</w:t>
      </w:r>
    </w:p>
    <w:p>
      <w:pPr>
        <w:pStyle w:val="SceneBreak"/>
      </w:pPr>
      <w:r>
        <w:t xml:space="preserve">* * *</w:t>
      </w:r>
    </w:p>
    <w:p>
      <w:pPr>
        <w:pStyle w:val="ListText"/>
        <w:numPr>
          <w:ilvl w:val="0"/>
          <w:numId w:val="8"/>
        </w:numPr>
      </w:pPr>
      <w:r>
        <w:t xml:space="preserve">&amp; Lastly The True saints may be said to be a People that dwell alone in that they are disposed in their Relig. to be very much in Retiremt. inclined to depart from the Θ shut the Θ out shut thems. from the obs. noise &amp; observa. of the Θ. not like the Relig. of the Pharisiste affected noise &amp; shew. Relig. conversation ought to be upheld.</w:t>
      </w:r>
      <w:r>
        <w:rPr>
          <w:rStyle w:val="FootnoteReference"/>
        </w:rPr>
        <w:footnoteReference w:id="429"/>
      </w:r>
    </w:p>
    <w:p>
      <w:pPr>
        <w:pStyle w:val="SceneBreak"/>
      </w:pPr>
      <w:r>
        <w:t xml:space="preserve">* * *</w:t>
      </w:r>
    </w:p>
    <w:p>
      <w:pPr>
        <w:pStyle w:val="BodyText"/>
      </w:pPr>
      <w:r>
        <w:t xml:space="preserve">ought not all to consist in declaring Experiences.</w:t>
      </w:r>
    </w:p>
    <w:p>
      <w:pPr>
        <w:pStyle w:val="SceneBreak"/>
      </w:pPr>
      <w:r>
        <w:t xml:space="preserve">* * *</w:t>
      </w:r>
    </w:p>
    <w:p>
      <w:pPr>
        <w:pStyle w:val="BodyText"/>
      </w:pPr>
      <w:r>
        <w:t xml:space="preserve">True saints Love retiremt as it was with Isaac. as it was with X. rather than even with his own d. Joys in secret. song in the night. Cant. 7. 11. come my beloved Let us Go forth into the fields</w:t>
      </w:r>
    </w:p>
    <w:p>
      <w:pPr>
        <w:pStyle w:val="SceneBreak"/>
      </w:pPr>
      <w:r>
        <w:t xml:space="preserve">* * *</w:t>
      </w:r>
    </w:p>
    <w:p>
      <w:pPr>
        <w:pStyle w:val="BodyText"/>
      </w:pPr>
      <w:r>
        <w:t xml:space="preserve">when sorrow for sin. or Grief &amp; concern for others tis alone as well as in Company Jer. 13. 17. my soul shall weep in secret places Mr shep says</w:t>
      </w:r>
      <w:r>
        <w:rPr>
          <w:rStyle w:val="FootnoteReference"/>
        </w:rPr>
        <w:footnoteReference w:id="430"/>
      </w:r>
      <w:r>
        <w:t xml:space="preserve"> no wind to fill their sails in the Chamber.</w:t>
      </w:r>
    </w:p>
    <w:p>
      <w:pPr>
        <w:pStyle w:val="SceneBreak"/>
      </w:pPr>
      <w:r>
        <w:t xml:space="preserve">* * *</w:t>
      </w:r>
    </w:p>
    <w:p>
      <w:pPr>
        <w:pStyle w:val="BodyText"/>
      </w:pPr>
      <w:r>
        <w:t xml:space="preserve">Talking of Experiences. &amp; he says in another Place a Phari sees trumpet says he shall be heard to the Towns End while simplicity walks through the Town unseen. Hence says he a man will sometimes earnestly commend hims. (&amp; my</w:t>
      </w:r>
      <w:r>
        <w:rPr>
          <w:rStyle w:val="FootnoteReference"/>
        </w:rPr>
        <w:footnoteReference w:id="431"/>
      </w:r>
      <w:r>
        <w:t xml:space="preserve"> self ever comes in) &amp; tells you a long story of Conversion &amp; an hundred to one &amp; the secret meaning is pray admire me &amp; hence they says he they com plain of wants &amp; weaknesses pray think what a broken hearted Xtian I am . Thus mr shepherd. &amp; Mr Flavel says thus "O reader says he if thy heart were right with G. &amp; thou didst not cheat thy self with a vain presence profession thou wouldst have frequent Business with G. which thou wouldst be loth thy dearest Friend or the wife of thy Bosom should be privy to</w:t>
      </w:r>
      <w:r>
        <w:rPr>
          <w:rStyle w:val="FootnoteReference"/>
        </w:rPr>
        <w:footnoteReference w:id="432"/>
      </w:r>
      <w:r>
        <w:t xml:space="preserve"> for that is not Religion says he where all things are open &amp; publick Observed duties maintain our Credit but secret duties maintain our Life . It was says he the saying of an Heathen about his secret Correspondence with his Friend. what need the Θ be acquainted with it thou &amp; I are Theatre enough to each other</w:t>
      </w:r>
      <w:r>
        <w:rPr>
          <w:rStyle w:val="FootnoteReference"/>
        </w:rPr>
        <w:footnoteReference w:id="433"/>
      </w:r>
      <w:r>
        <w:t xml:space="preserve"> there are inclosed pleasures in Religion which none but renewed spiritual souls do feelingly understand. so Thus mr Flavel. Thus I have explaned what [-] is implied in the Text wherein it is said of the saints the People shall dwell alone. </w:t>
      </w:r>
      <w:r>
        <w:rPr>
          <w:rStyle w:val="FootnoteReference"/>
        </w:rPr>
        <w:footnoteReference w:id="434"/>
      </w:r>
    </w:p>
    <w:p>
      <w:pPr>
        <w:pStyle w:val="SceneBreak"/>
      </w:pPr>
      <w:r>
        <w:t xml:space="preserve">* * *</w:t>
      </w:r>
    </w:p>
    <w:p>
      <w:pPr>
        <w:pStyle w:val="BodyText"/>
      </w:pPr>
      <w:r>
        <w:t xml:space="preserve">APPLICATION I. Use -- self-Examina. what you have heard may well put all upon examining thems. whether they are some of that small, distinguished company that has been spoken of &amp; affords matter for self-examin whether you are some</w:t>
      </w:r>
      <w:r>
        <w:rPr>
          <w:rStyle w:val="FootnoteReference"/>
        </w:rPr>
        <w:footnoteReference w:id="435"/>
      </w:r>
      <w:r>
        <w:t xml:space="preserve"> [ex]amination &amp; many of that small distinguished Company</w:t>
      </w:r>
    </w:p>
    <w:p>
      <w:pPr>
        <w:pStyle w:val="SceneBreak"/>
      </w:pPr>
      <w:r>
        <w:t xml:space="preserve">* * *</w:t>
      </w:r>
    </w:p>
    <w:p>
      <w:pPr>
        <w:pStyle w:val="BodyText"/>
      </w:pPr>
      <w:r>
        <w:t xml:space="preserve">several things that have been mention'd are pre shew the nature of true Religion &amp; afford rules of trial whether we are [-] of the sp. Is. or no. as</w:t>
      </w:r>
    </w:p>
    <w:p>
      <w:pPr>
        <w:pStyle w:val="SceneBreak"/>
      </w:pPr>
      <w:r>
        <w:t xml:space="preserve">* * *</w:t>
      </w:r>
    </w:p>
    <w:p>
      <w:pPr>
        <w:pStyle w:val="ListText"/>
        <w:numPr>
          <w:ilvl w:val="0"/>
          <w:numId w:val="4"/>
        </w:numPr>
      </w:pPr>
      <w:r>
        <w:t xml:space="preserve">Are you greatly distinguished from carnal men you have heard from what you was. 2 Is that are these</w:t>
      </w:r>
      <w:r>
        <w:rPr>
          <w:rStyle w:val="FootnoteReference"/>
        </w:rPr>
        <w:footnoteReference w:id="436"/>
      </w:r>
      <w:r>
        <w:t xml:space="preserve"> dispositions &amp; </w:t>
      </w:r>
      <w:r>
        <w:rPr>
          <w:rStyle w:val="FootnoteReference"/>
        </w:rPr>
        <w:footnoteReference w:id="437"/>
      </w:r>
      <w:r>
        <w:t xml:space="preserve"> inward sensa. &amp; affections that you have from time to time that since your Con supposed Conversion you . are ord s such as p the Θ are perfect strangers to. you have heard. you was a perfect st as such as you was a perfect stranger to. 3. Have you forsaken the Θ</w:t>
      </w:r>
      <w:r>
        <w:rPr>
          <w:rStyle w:val="FootnoteReference"/>
        </w:rPr>
        <w:footnoteReference w:id="438"/>
      </w:r>
      <w:r>
        <w:t xml:space="preserve"> you have heard</w:t>
      </w:r>
    </w:p>
    <w:p>
      <w:pPr>
        <w:pStyle w:val="SceneBreak"/>
      </w:pPr>
      <w:r>
        <w:t xml:space="preserve">* * *</w:t>
      </w:r>
    </w:p>
    <w:p>
      <w:pPr>
        <w:pStyle w:val="BodyText"/>
      </w:pPr>
      <w:r>
        <w:t xml:space="preserve">4 Can you hold out to be Re alone in Relig. you have heard. in in Times of degeneracy &amp; at other times can you stand the against the current of Example</w:t>
      </w:r>
      <w:r>
        <w:rPr>
          <w:rStyle w:val="FootnoteReference"/>
        </w:rPr>
        <w:footnoteReference w:id="439"/>
      </w:r>
      <w:r>
        <w:t xml:space="preserve"> Can you see is your Relig. of the sort that you can bear this trial</w:t>
      </w:r>
    </w:p>
    <w:p>
      <w:pPr>
        <w:pStyle w:val="SceneBreak"/>
      </w:pPr>
      <w:r>
        <w:t xml:space="preserve">* * *</w:t>
      </w:r>
    </w:p>
    <w:p>
      <w:pPr>
        <w:pStyle w:val="ListText"/>
        <w:numPr>
          <w:ilvl w:val="0"/>
          <w:numId w:val="5"/>
        </w:numPr>
      </w:pPr>
      <w:r>
        <w:t xml:space="preserve">have you a Peculi 5. do you [-] delight to asssociate your self with such as ha savour the saints such as savour of vital Piety. you have heard. </w:t>
      </w:r>
      <w:r>
        <w:rPr>
          <w:rStyle w:val="FootnoteReference"/>
        </w:rPr>
        <w:footnoteReference w:id="440"/>
      </w:r>
    </w:p>
    <w:p>
      <w:pPr>
        <w:pStyle w:val="BodyText"/>
      </w:pPr>
      <w:r>
        <w:t xml:space="preserve">Ps. 16. 3. To the saints in whom is all my delight 119. [-]63. I am a compani on of all -- Have you no such peculiar delight &amp; sweet adhesion to of soul to any others as you have to such as appear to you to be the true discip</w:t>
      </w:r>
    </w:p>
    <w:p>
      <w:pPr>
        <w:pStyle w:val="SceneBreak"/>
      </w:pPr>
      <w:r>
        <w:t xml:space="preserve">* * *</w:t>
      </w:r>
    </w:p>
    <w:p>
      <w:pPr>
        <w:pStyle w:val="BodyText"/>
      </w:pPr>
      <w:r>
        <w:t xml:space="preserve">________________________________</w:t>
      </w:r>
      <w:r>
        <w:rPr>
          <w:rStyle w:val="FootnoteReference"/>
        </w:rPr>
        <w:footnoteReference w:id="441"/>
      </w:r>
    </w:p>
    <w:p>
      <w:pPr>
        <w:pStyle w:val="ListText"/>
        <w:numPr>
          <w:ilvl w:val="0"/>
          <w:numId w:val="6"/>
        </w:numPr>
      </w:pPr>
      <w:r>
        <w:t xml:space="preserve">Is retired secret Relig very much the Life Comfort &amp; delight of your Life you have heard</w:t>
      </w:r>
    </w:p>
    <w:p>
      <w:pPr>
        <w:pStyle w:val="SceneBreak"/>
      </w:pPr>
      <w:r>
        <w:t xml:space="preserve">* * *</w:t>
      </w:r>
    </w:p>
    <w:p>
      <w:pPr>
        <w:pStyle w:val="BodyText"/>
      </w:pPr>
      <w:r>
        <w:t xml:space="preserve">II Use of Exh. in two parts in two Branches</w:t>
      </w:r>
    </w:p>
    <w:p>
      <w:pPr>
        <w:pStyle w:val="SceneBreak"/>
      </w:pPr>
      <w:r>
        <w:t xml:space="preserve">* * *</w:t>
      </w:r>
    </w:p>
    <w:p>
      <w:pPr>
        <w:pStyle w:val="ListText"/>
        <w:numPr>
          <w:ilvl w:val="0"/>
          <w:numId w:val="4"/>
        </w:numPr>
      </w:pPr>
      <w:r>
        <w:t xml:space="preserve">To sin sinners that are [ ] hitherto the men of this Θ earnestly to seek that inclosed . Company. are you en seek that you may be one of that Blessed Company that dwells alone. Balaam mentioned as</w:t>
      </w:r>
      <w:r>
        <w:rPr>
          <w:rStyle w:val="FootnoteReference"/>
        </w:rPr>
        <w:footnoteReference w:id="442"/>
      </w:r>
      <w:r>
        <w:t xml:space="preserve"> the great &amp; Inestimable Priv. of the sp. Is. which they have above all other People when is he is called to curse them but in stead of that blesses them altogether. CosConsid.</w:t>
      </w:r>
    </w:p>
    <w:p>
      <w:pPr>
        <w:pStyle w:val="SceneBreak"/>
      </w:pPr>
      <w:r>
        <w:t xml:space="preserve">* * *</w:t>
      </w:r>
    </w:p>
    <w:p>
      <w:pPr>
        <w:pStyle w:val="ListText"/>
        <w:numPr>
          <w:ilvl w:val="0"/>
          <w:numId w:val="4"/>
        </w:numPr>
      </w:pPr>
      <w:r>
        <w:t xml:space="preserve">G. has thus distinguished 'em &amp; separated 'em from all the Rest of the Θ because of the Great </w:t>
      </w:r>
      <w:r>
        <w:rPr>
          <w:rStyle w:val="FootnoteReference"/>
        </w:rPr>
        <w:footnoteReference w:id="443"/>
      </w:r>
      <w:r>
        <w:t xml:space="preserve"> value he sets upon them be yond all others</w:t>
      </w:r>
    </w:p>
    <w:p>
      <w:pPr>
        <w:pStyle w:val="SceneBreak"/>
      </w:pPr>
      <w:r>
        <w:t xml:space="preserve">* * *</w:t>
      </w:r>
    </w:p>
    <w:p>
      <w:pPr>
        <w:pStyle w:val="BodyText"/>
      </w:pPr>
      <w:r>
        <w:t xml:space="preserve">God sets his Heart on these . But he throws the Rest away all the O besides are [-] base &amp; vile in his Eyes &amp; there fore he wont suffer them to dwell with them but separates. as a man doth a Garden</w:t>
      </w:r>
      <w:r>
        <w:rPr>
          <w:rStyle w:val="FootnoteReference"/>
        </w:rPr>
        <w:footnoteReference w:id="444"/>
      </w:r>
      <w:r>
        <w:t xml:space="preserve"> in a wildern. or as a Great Prince [-] w would not suffer his children to be undistinguishedly mixed with -- ------- They it would be a sight be that would be very disagreable to him to s and as a man wont suffer his precious Jewels to lie scatterd in the Ground dust among Common stones G. Looks on others not fit to be with them Tis because of the Great value that X has for his spouse. </w:t>
      </w:r>
      <w:r>
        <w:rPr>
          <w:rStyle w:val="FootnoteReference"/>
        </w:rPr>
        <w:footnoteReference w:id="445"/>
      </w:r>
    </w:p>
    <w:p>
      <w:pPr>
        <w:pStyle w:val="ListText"/>
        <w:numPr>
          <w:ilvl w:val="0"/>
          <w:numId w:val="3"/>
        </w:numPr>
      </w:pPr>
      <w:r>
        <w:t xml:space="preserve">Consid how the saints will be distinguished &amp; separated from others hereafter</w:t>
      </w:r>
    </w:p>
    <w:p>
      <w:pPr>
        <w:pStyle w:val="SceneBreak"/>
      </w:pPr>
      <w:r>
        <w:t xml:space="preserve">* * *</w:t>
      </w:r>
    </w:p>
    <w:p>
      <w:pPr>
        <w:pStyle w:val="ListText"/>
        <w:numPr>
          <w:ilvl w:val="0"/>
          <w:numId w:val="7"/>
        </w:numPr>
      </w:pPr>
      <w:r>
        <w:t xml:space="preserve">Consid what will be come of others that ben't of this in this Inclosure </w:t>
      </w:r>
      <w:r>
        <w:rPr>
          <w:rStyle w:val="FootnoteReference"/>
        </w:rPr>
        <w:footnoteReference w:id="446"/>
      </w:r>
    </w:p>
    <w:p>
      <w:pPr>
        <w:pStyle w:val="BodyText"/>
      </w:pPr>
      <w:r>
        <w:t xml:space="preserve">For direction I would Observe you that in ord order to this there must be a great Change in you consisting in two things 1 a forsaking that which you never yet forsook &amp; adhering you never yet accepted of</w:t>
      </w:r>
    </w:p>
    <w:p>
      <w:pPr>
        <w:pStyle w:val="SceneBreak"/>
      </w:pPr>
      <w:r>
        <w:t xml:space="preserve">* * *</w:t>
      </w:r>
    </w:p>
    <w:p>
      <w:pPr>
        <w:pStyle w:val="BodyText"/>
      </w:pPr>
      <w:r>
        <w:t xml:space="preserve">1 -- a forsaking forsake all the Θ you have heard. you must totally forsake</w:t>
      </w:r>
      <w:r>
        <w:rPr>
          <w:rStyle w:val="FootnoteReference"/>
        </w:rPr>
        <w:footnoteReference w:id="447"/>
      </w:r>
      <w:r>
        <w:t xml:space="preserve"> it. Here Hypocrites fail this is hard. like plucking a tree up by the Roots weaning a Child from the breasts plucking a tree up by the Roots</w:t>
      </w:r>
    </w:p>
    <w:p>
      <w:pPr>
        <w:pStyle w:val="SceneBreak"/>
      </w:pPr>
      <w:r>
        <w:t xml:space="preserve">* * *</w:t>
      </w:r>
    </w:p>
    <w:p>
      <w:pPr>
        <w:pStyle w:val="BodyText"/>
      </w:pPr>
      <w:r>
        <w:t xml:space="preserve">cutting a lym off</w:t>
      </w:r>
      <w:r>
        <w:rPr>
          <w:rStyle w:val="FootnoteReference"/>
        </w:rPr>
        <w:footnoteReference w:id="448"/>
      </w:r>
      <w:r>
        <w:t xml:space="preserve"> Tearing up the Ground with a plow. Rending off the Ivy from the Tree</w:t>
      </w:r>
      <w:r>
        <w:rPr>
          <w:rStyle w:val="FootnoteReference"/>
        </w:rPr>
        <w:footnoteReference w:id="449"/>
      </w:r>
    </w:p>
    <w:p>
      <w:pPr>
        <w:pStyle w:val="SceneBreak"/>
      </w:pPr>
      <w:r>
        <w:t xml:space="preserve">* * *</w:t>
      </w:r>
    </w:p>
    <w:p>
      <w:pPr>
        <w:pStyle w:val="BodyText"/>
      </w:pPr>
      <w:r>
        <w:t xml:space="preserve">breaking a Rock. &amp; dissolving it with fire &amp; Hammer</w:t>
      </w:r>
    </w:p>
    <w:p>
      <w:pPr>
        <w:pStyle w:val="SceneBreak"/>
      </w:pPr>
      <w:r>
        <w:t xml:space="preserve">* * *</w:t>
      </w:r>
    </w:p>
    <w:p>
      <w:pPr>
        <w:pStyle w:val="BodyText"/>
      </w:pPr>
      <w:r>
        <w:t xml:space="preserve">like dividing a man from himself cutting him in twain soul &amp; sp. so are a it has been with all that People Balaam speaks of when he says Lo . ---</w:t>
      </w:r>
    </w:p>
    <w:p>
      <w:pPr>
        <w:pStyle w:val="SceneBreak"/>
      </w:pPr>
      <w:r>
        <w:t xml:space="preserve">* * *</w:t>
      </w:r>
    </w:p>
    <w:p>
      <w:pPr>
        <w:pStyle w:val="ListText"/>
        <w:numPr>
          <w:ilvl w:val="0"/>
          <w:numId w:val="3"/>
        </w:numPr>
      </w:pPr>
      <w:r>
        <w:t xml:space="preserve">Then you must adhere ---- never yet acepted of. G. as your highest End. portion.</w:t>
      </w:r>
      <w:r>
        <w:rPr>
          <w:rStyle w:val="FootnoteReference"/>
        </w:rPr>
        <w:footnoteReference w:id="450"/>
      </w:r>
      <w:r>
        <w:t xml:space="preserve"> whole soul must adhere. to all that is in G. He must be placed in the Room of the Θ.</w:t>
      </w:r>
    </w:p>
    <w:p>
      <w:pPr>
        <w:pStyle w:val="SceneBreak"/>
      </w:pPr>
      <w:r>
        <w:t xml:space="preserve">* * *</w:t>
      </w:r>
    </w:p>
    <w:p>
      <w:pPr>
        <w:pStyle w:val="BodyText"/>
      </w:pPr>
      <w:r>
        <w:t xml:space="preserve">with [--] free Choice.</w:t>
      </w:r>
    </w:p>
    <w:p>
      <w:pPr>
        <w:pStyle w:val="SceneBreak"/>
      </w:pPr>
      <w:r>
        <w:t xml:space="preserve">* * *</w:t>
      </w:r>
    </w:p>
    <w:p>
      <w:pPr>
        <w:pStyle w:val="BodyText"/>
      </w:pPr>
      <w:r>
        <w:t xml:space="preserve">entire devotedness</w:t>
      </w:r>
    </w:p>
    <w:p>
      <w:pPr>
        <w:pStyle w:val="SceneBreak"/>
      </w:pPr>
      <w:r>
        <w:t xml:space="preserve">* * *</w:t>
      </w:r>
    </w:p>
    <w:p>
      <w:pPr>
        <w:pStyle w:val="BodyText"/>
      </w:pPr>
      <w:r>
        <w:t xml:space="preserve">Great strictness &amp; oneness</w:t>
      </w:r>
    </w:p>
    <w:p>
      <w:pPr>
        <w:pStyle w:val="SceneBreak"/>
      </w:pPr>
      <w:r>
        <w:t xml:space="preserve">* * *</w:t>
      </w:r>
    </w:p>
    <w:p>
      <w:pPr>
        <w:pStyle w:val="BodyText"/>
      </w:pPr>
      <w:r>
        <w:t xml:space="preserve">indissoluble union</w:t>
      </w:r>
    </w:p>
    <w:p>
      <w:pPr>
        <w:pStyle w:val="SceneBreak"/>
      </w:pPr>
      <w:r>
        <w:t xml:space="preserve">* * *</w:t>
      </w:r>
    </w:p>
    <w:p>
      <w:pPr>
        <w:pStyle w:val="BodyText"/>
      </w:pPr>
      <w:r>
        <w:t xml:space="preserve">X as your mediatour.</w:t>
      </w:r>
    </w:p>
    <w:p>
      <w:pPr>
        <w:pStyle w:val="SceneBreak"/>
      </w:pPr>
      <w:r>
        <w:t xml:space="preserve">* * *</w:t>
      </w:r>
    </w:p>
    <w:p>
      <w:pPr>
        <w:pStyle w:val="BodyText"/>
      </w:pPr>
      <w:r>
        <w:t xml:space="preserve">The Laws of X. The People of X as your Companions. Exh. To those that</w:t>
      </w:r>
      <w:r>
        <w:rPr>
          <w:rStyle w:val="FootnoteReference"/>
        </w:rPr>
        <w:footnoteReference w:id="451"/>
      </w:r>
      <w:r>
        <w:t xml:space="preserve"> To the saints . To behave thems. agreable to to those distinguishing circumstances &amp; peculiar priviledge of Gods People spoken of in the Text.</w:t>
      </w:r>
    </w:p>
    <w:p>
      <w:pPr>
        <w:pStyle w:val="SceneBreak"/>
      </w:pPr>
      <w:r>
        <w:t xml:space="preserve">* * *</w:t>
      </w:r>
    </w:p>
    <w:p>
      <w:pPr>
        <w:pStyle w:val="BodyText"/>
      </w:pPr>
      <w:r>
        <w:t xml:space="preserve">and particular Let your disposition &amp; behaviour be answerable to the great distinction that G. has made between you &amp; the Rest of the Θ in these three Respects. viz the Head your are united to The Business you are called to &amp; the Inheritance you are entitled to.</w:t>
      </w:r>
    </w:p>
    <w:p>
      <w:pPr>
        <w:pStyle w:val="SceneBreak"/>
      </w:pPr>
      <w:r>
        <w:t xml:space="preserve">* * *</w:t>
      </w:r>
    </w:p>
    <w:p>
      <w:pPr>
        <w:pStyle w:val="BodyText"/>
      </w:pPr>
      <w:r>
        <w:t xml:space="preserve">I. Let your disposition &amp; Behaviour be such as is answerable to the great distinction there is between</w:t>
      </w:r>
      <w:r>
        <w:rPr>
          <w:rStyle w:val="FootnoteReference"/>
        </w:rPr>
        <w:footnoteReference w:id="452"/>
      </w:r>
      <w:r>
        <w:t xml:space="preserve"> you &amp; the Rest of the Θ in the Head that you are united to. Here is a Great distincti on. Gat called out of the Θ to X as a distinct Kingdom People &amp; Common W. He is your Head. He is the wall.</w:t>
      </w:r>
    </w:p>
    <w:p>
      <w:pPr>
        <w:pStyle w:val="SceneBreak"/>
      </w:pPr>
      <w:r>
        <w:t xml:space="preserve">* * *</w:t>
      </w:r>
    </w:p>
    <w:p>
      <w:pPr>
        <w:pStyle w:val="ListText"/>
        <w:numPr>
          <w:ilvl w:val="0"/>
          <w:numId w:val="4"/>
        </w:numPr>
      </w:pPr>
      <w:r>
        <w:t xml:space="preserve">Leave all the Θ for him. shut out the Θ that you may have communion with him. Retire from the Θ very</w:t>
      </w:r>
      <w:r>
        <w:rPr>
          <w:rStyle w:val="FootnoteReference"/>
        </w:rPr>
        <w:footnoteReference w:id="453"/>
      </w:r>
      <w:r>
        <w:t xml:space="preserve"> much to meet with him shut out the Θ to have Communion with him in special ordinances</w:t>
      </w:r>
    </w:p>
    <w:p>
      <w:pPr>
        <w:pStyle w:val="SceneBreak"/>
      </w:pPr>
      <w:r>
        <w:t xml:space="preserve">* * *</w:t>
      </w:r>
    </w:p>
    <w:p>
      <w:pPr>
        <w:pStyle w:val="ListText"/>
        <w:numPr>
          <w:ilvl w:val="0"/>
          <w:numId w:val="3"/>
        </w:numPr>
      </w:pPr>
      <w:r>
        <w:t xml:space="preserve">Be Conformed to him Be distinguished from the Θ wherein he was distinguished .</w:t>
      </w:r>
    </w:p>
    <w:p>
      <w:pPr>
        <w:pStyle w:val="SceneBreak"/>
      </w:pPr>
      <w:r>
        <w:t xml:space="preserve">* * *</w:t>
      </w:r>
    </w:p>
    <w:p>
      <w:pPr>
        <w:pStyle w:val="ListText"/>
        <w:numPr>
          <w:ilvl w:val="0"/>
          <w:numId w:val="7"/>
        </w:numPr>
      </w:pPr>
      <w:r>
        <w:t xml:space="preserve">adhere Closely to him. in Love. in affiance</w:t>
      </w:r>
      <w:r>
        <w:rPr>
          <w:rStyle w:val="FootnoteReference"/>
        </w:rPr>
        <w:footnoteReference w:id="454"/>
      </w:r>
      <w:r>
        <w:t xml:space="preserve"> By following him follow him wherever he goes. wherever he leads by his Calls . wherever he goes in his Provid. follow him alone when others forsake him. Motive. In what 1. How Greatly X differs is distinguished from all the Θ in Excellency</w:t>
      </w:r>
      <w:r>
        <w:rPr>
          <w:rStyle w:val="FootnoteReference"/>
        </w:rPr>
        <w:footnoteReference w:id="455"/>
      </w:r>
      <w:r>
        <w:t xml:space="preserve"> in a peculiar meeting of diverse excellencies in the wonderfullness of his Person. as man how he is alone in his excellency alone perfect How distinguished his obedience Humility meekness. forgiveness do alone in his Love</w:t>
      </w:r>
      <w:r>
        <w:rPr>
          <w:rStyle w:val="FootnoteReference"/>
        </w:rPr>
        <w:footnoteReference w:id="456"/>
      </w:r>
      <w:r>
        <w:t xml:space="preserve"> to you alone in works. alone in the dignity &amp; Glory G. hath exalted him to. 2. In what Respects</w:t>
      </w:r>
      <w:r>
        <w:rPr>
          <w:rStyle w:val="FootnoteReference"/>
        </w:rPr>
        <w:footnoteReference w:id="457"/>
      </w:r>
      <w:r>
        <w:t xml:space="preserve"> He dwell as it were dwelt alone for your sakes. separated from his F. Left his F. to dwell in his this Lonesom Θ at Last the Father Left him He dwelt as it were alone all the while he was on Earth despised &amp; rejected of men. Left alone at last of all</w:t>
      </w:r>
      <w:r>
        <w:rPr>
          <w:rStyle w:val="FootnoteReference"/>
        </w:rPr>
        <w:footnoteReference w:id="458"/>
      </w:r>
      <w:r>
        <w:t xml:space="preserve"> F. departed discip. forsook him &amp; fled none to bear a part bore all the weight alone [--] fought the Battle alone.</w:t>
      </w:r>
    </w:p>
    <w:p>
      <w:pPr>
        <w:pStyle w:val="SceneBreak"/>
      </w:pPr>
      <w:r>
        <w:t xml:space="preserve">* * *</w:t>
      </w:r>
    </w:p>
    <w:p>
      <w:pPr>
        <w:pStyle w:val="ListText"/>
        <w:numPr>
          <w:ilvl w:val="0"/>
          <w:numId w:val="3"/>
        </w:numPr>
      </w:pPr>
      <w:r>
        <w:t xml:space="preserve">agreable to the distinc tion ----- in the Business --- -- . 1 Pet. 2. 4 5. 6 - Isai 61. 5. 6 -------</w:t>
      </w:r>
    </w:p>
    <w:p>
      <w:pPr>
        <w:pStyle w:val="SceneBreak"/>
      </w:pPr>
      <w:r>
        <w:t xml:space="preserve">* * *</w:t>
      </w:r>
    </w:p>
    <w:p>
      <w:pPr>
        <w:pStyle w:val="Heading2"/>
      </w:pPr>
      <w:bookmarkStart w:name="heading_713_is_47_4" w:id="11"/>
      <w:r>
        <w:t xml:space="preserve">713. Is. 47:4</w:t>
      </w:r>
      <w:bookmarkEnd w:id="11"/>
    </w:p>
    <w:p>
      <w:pPr>
        <w:pStyle w:val="Heading2"/>
      </w:pPr>
      <w:bookmarkStart w:name="heading_713_is_47_4_10_43_trans" w:id="12"/>
      <w:r>
        <w:t xml:space="preserve">713.Is. 47'4(10_43) trans</w:t>
      </w:r>
      <w:bookmarkEnd w:id="12"/>
    </w:p>
    <w:p>
      <w:pPr>
        <w:pStyle w:val="BodyText"/>
      </w:pPr>
      <w:r>
        <w:t xml:space="preserve">Jonathan Edwards</w:t>
      </w:r>
    </w:p>
    <w:p>
      <w:pPr>
        <w:pStyle w:val="BodyText"/>
      </w:pPr>
      <w:r>
        <w:rPr>
          <w:rStyle w:val="FootnoteReference"/>
        </w:rPr>
        <w:footnoteReference w:id="459"/>
      </w:r>
    </w:p>
    <w:p>
      <w:pPr>
        <w:pStyle w:val="BodyText"/>
      </w:pPr>
      <w:r>
        <w:t xml:space="preserve">Thanksgiv. for the Kings vic preservation &amp; victory at the River Maine in Germany.</w:t>
      </w:r>
    </w:p>
    <w:p>
      <w:pPr>
        <w:pStyle w:val="SceneBreak"/>
      </w:pPr>
      <w:r>
        <w:t xml:space="preserve">* * *</w:t>
      </w:r>
    </w:p>
    <w:p>
      <w:pPr>
        <w:pStyle w:val="BodyText"/>
      </w:pPr>
      <w:r>
        <w:t xml:space="preserve">Isai. 47.4. as for our Redeemer the L. of Hosts is his name. part of in this &amp; the foregoing Chapters is implied are Conjoined a Prophecy of the deliv. of Gods People out of the Babilonish Cap. tiv. together wi &amp; a prophecy of the destruc. of Babilon. the sp. of G. not only having Respect to these Events which are most Immi- </w:t>
      </w:r>
      <w:r>
        <w:rPr>
          <w:rStyle w:val="FootnoteReference"/>
        </w:rPr>
        <w:footnoteReference w:id="460"/>
      </w:r>
    </w:p>
    <w:p>
      <w:pPr>
        <w:pStyle w:val="BodyText"/>
      </w:pPr>
      <w:r>
        <w:t xml:space="preserve">diately intended spoken of</w:t>
      </w:r>
    </w:p>
    <w:p>
      <w:pPr>
        <w:pStyle w:val="SceneBreak"/>
      </w:pPr>
      <w:r>
        <w:t xml:space="preserve">* * *</w:t>
      </w:r>
    </w:p>
    <w:p>
      <w:pPr>
        <w:pStyle w:val="BodyText"/>
      </w:pPr>
      <w:r>
        <w:t xml:space="preserve">There were of old two noted Cities in the Θ. Jerusalem &amp; Babilon</w:t>
      </w:r>
    </w:p>
    <w:p>
      <w:pPr>
        <w:pStyle w:val="SceneBreak"/>
      </w:pPr>
      <w:r>
        <w:t xml:space="preserve">* * *</w:t>
      </w:r>
    </w:p>
    <w:p>
      <w:pPr>
        <w:pStyle w:val="BodyText"/>
      </w:pPr>
      <w:r>
        <w:t xml:space="preserve">as one promi prospered &amp; flourished</w:t>
      </w:r>
    </w:p>
    <w:p>
      <w:pPr>
        <w:pStyle w:val="SceneBreak"/>
      </w:pPr>
      <w:r>
        <w:t xml:space="preserve">* * *</w:t>
      </w:r>
    </w:p>
    <w:p>
      <w:pPr>
        <w:pStyle w:val="BodyText"/>
      </w:pPr>
      <w:r>
        <w:t xml:space="preserve">Two things are Intimated in the text with Respect to the destruction of The destruction of Babilon is here foretold Two things are Intimated in the Text with Relation to the destruction of B. one is that G. was [--] concerned therein as the Redeemer of his Chh. one is that had the disposal of</w:t>
      </w:r>
      <w:r>
        <w:rPr>
          <w:rStyle w:val="FootnoteReference"/>
        </w:rPr>
        <w:footnoteReference w:id="461"/>
      </w:r>
      <w:r>
        <w:t xml:space="preserve"> other [--] that the military Power that was concerned in it. mili Hosts of Babilon. Hosts of their Enemies</w:t>
      </w:r>
    </w:p>
    <w:p>
      <w:pPr>
        <w:pStyle w:val="SceneBreak"/>
      </w:pPr>
      <w:r>
        <w:t xml:space="preserve">* * *</w:t>
      </w:r>
    </w:p>
    <w:p>
      <w:pPr>
        <w:pStyle w:val="BodyText"/>
      </w:pPr>
      <w:r>
        <w:t xml:space="preserve">The other ----- That G. was con cerned therein as the Redeemer </w:t>
      </w:r>
      <w:r>
        <w:rPr>
          <w:rStyle w:val="FootnoteReference"/>
        </w:rPr>
        <w:footnoteReference w:id="462"/>
      </w:r>
    </w:p>
    <w:p>
      <w:pPr>
        <w:pStyle w:val="BodyText"/>
      </w:pPr>
      <w:r>
        <w:t xml:space="preserve">of his Chh. ----- Chap. 44. 26, 27. &amp; 5 45. ----- Cyrus</w:t>
      </w:r>
    </w:p>
    <w:p>
      <w:pPr>
        <w:pStyle w:val="SceneBreak"/>
      </w:pPr>
      <w:r>
        <w:t xml:space="preserve">* * *</w:t>
      </w:r>
    </w:p>
    <w:p>
      <w:pPr>
        <w:pStyle w:val="BodyText"/>
      </w:pPr>
      <w:r>
        <w:t xml:space="preserve">Obj. th 1. who is spoken of --- The True G. ---- especially . J. X.</w:t>
      </w:r>
    </w:p>
    <w:p>
      <w:pPr>
        <w:pStyle w:val="SceneBreak"/>
      </w:pPr>
      <w:r>
        <w:t xml:space="preserve">* * *</w:t>
      </w:r>
    </w:p>
    <w:p>
      <w:pPr>
        <w:pStyle w:val="ListText"/>
        <w:numPr>
          <w:ilvl w:val="0"/>
          <w:numId w:val="3"/>
        </w:numPr>
      </w:pPr>
      <w:r>
        <w:t xml:space="preserve">what he is called appellation is here ascribed to him Lord of Hosts. --- or Armies</w:t>
      </w:r>
    </w:p>
    <w:p>
      <w:pPr>
        <w:pStyle w:val="SceneBreak"/>
      </w:pPr>
      <w:r>
        <w:t xml:space="preserve">* * *</w:t>
      </w:r>
    </w:p>
    <w:p>
      <w:pPr>
        <w:pStyle w:val="ListText"/>
        <w:numPr>
          <w:ilvl w:val="0"/>
          <w:numId w:val="7"/>
        </w:numPr>
      </w:pPr>
      <w:r>
        <w:t xml:space="preserve">after what manner this appelation is given him as as a name proper to him. we have often the like Expression. Chap. 48. 2 51. 15 ------ 54. 5 ---------- </w:t>
      </w:r>
      <w:r>
        <w:rPr>
          <w:rStyle w:val="FootnoteReference"/>
        </w:rPr>
        <w:footnoteReference w:id="463"/>
      </w:r>
    </w:p>
    <w:p>
      <w:pPr>
        <w:pStyle w:val="BodyText"/>
      </w:pPr>
      <w:r>
        <w:t xml:space="preserve">10 Jer 10. 16. &amp; 31. 35. &amp; 32. 18 &amp; 50 34. &amp; 51. 19.</w:t>
      </w:r>
    </w:p>
    <w:p>
      <w:pPr>
        <w:pStyle w:val="SceneBreak"/>
      </w:pPr>
      <w:r>
        <w:t xml:space="preserve">* * *</w:t>
      </w:r>
    </w:p>
    <w:p>
      <w:pPr>
        <w:pStyle w:val="BodyText"/>
      </w:pPr>
      <w:r>
        <w:t xml:space="preserve">I would first shew how X is the Lord of Hosts or the Lord of Armies &amp; then secondly shew what is implied in its being said that is G. his name. &amp; then App. ------</w:t>
      </w:r>
    </w:p>
    <w:p>
      <w:pPr>
        <w:pStyle w:val="SceneBreak"/>
      </w:pPr>
      <w:r>
        <w:t xml:space="preserve">* * *</w:t>
      </w:r>
    </w:p>
    <w:p>
      <w:pPr>
        <w:pStyle w:val="BodyText"/>
      </w:pPr>
      <w:r>
        <w:t xml:space="preserve">I shew in what Respects Christ is said to be the L. of H. or Arm ----- &amp; in this I shall wholly confine my self to limit my self to the H. SS. as my Guide &amp; shall shew what Hosts or Armies he is L. of is in the SS. represented </w:t>
      </w:r>
      <w:r>
        <w:rPr>
          <w:rStyle w:val="FootnoteReference"/>
        </w:rPr>
        <w:footnoteReference w:id="464"/>
      </w:r>
    </w:p>
    <w:p>
      <w:pPr>
        <w:pStyle w:val="BodyText"/>
      </w:pPr>
      <w:r>
        <w:t xml:space="preserve">as being the L. in this of in this I shall men mention those things only that the SS. calls by the name of Armies or Hosts. &amp; which the SS. represents G. or X as being the Lor as Hosts that are under G. or X as their L.</w:t>
      </w:r>
    </w:p>
    <w:p>
      <w:pPr>
        <w:pStyle w:val="SceneBreak"/>
      </w:pPr>
      <w:r>
        <w:t xml:space="preserve">* * *</w:t>
      </w:r>
    </w:p>
    <w:p>
      <w:pPr>
        <w:pStyle w:val="ListText"/>
        <w:numPr>
          <w:ilvl w:val="0"/>
          <w:numId w:val="4"/>
        </w:numPr>
      </w:pPr>
      <w:r>
        <w:t xml:space="preserve">He is the L. of those irrational animals that are multitudes of Irrational animals that are in this Lower Θ called Hosts Gen. 2. 1.</w:t>
      </w:r>
    </w:p>
    <w:p>
      <w:pPr>
        <w:pStyle w:val="SceneBreak"/>
      </w:pPr>
      <w:r>
        <w:t xml:space="preserve">* * *</w:t>
      </w:r>
    </w:p>
    <w:p>
      <w:pPr>
        <w:pStyle w:val="ListText"/>
        <w:numPr>
          <w:ilvl w:val="0"/>
          <w:numId w:val="4"/>
        </w:numPr>
      </w:pPr>
      <w:r>
        <w:t xml:space="preserve">He is the L. of those [--] Hosts multitudes of armies of those Inferiour especially are in SS Creatures that are sometimes sent against men to Chastise Chastize their wickedness are espe cially in SS. called Hosts or G. is pleased of armies G. to pour contempt upon man who is ready to exalt hims. in pride. is pleased to pour contempt on his vanity &amp; </w:t>
      </w:r>
      <w:r>
        <w:rPr>
          <w:rStyle w:val="FootnoteReference"/>
        </w:rPr>
        <w:footnoteReference w:id="465"/>
      </w:r>
    </w:p>
    <w:p>
      <w:pPr>
        <w:pStyle w:val="BodyText"/>
      </w:pPr>
      <w:r>
        <w:t xml:space="preserve">the strength that he trusts Glories by aiming against some of the meanest &amp; most despicable of his Creatures such as contemptible In sects such as worms, flies Locusts [-] &amp; caterpillars &amp; the like &amp; send em forth in great multitudes. ---------- the pride of Pharoah. Those multitudes when thus commissioned of G. are in SS. represented as Armies __ Prov. 30. 27. The Locusts go forth all of them by Bands &amp; in Joel the first &amp; 2 Chapters of Joel the Prophet speaks of armies of multitudes of devouring Insects. palmer worms Locusts canker worms &amp; Caterpillars </w:t>
      </w:r>
      <w:r>
        <w:rPr>
          <w:rStyle w:val="FootnoteReference"/>
        </w:rPr>
        <w:footnoteReference w:id="466"/>
      </w:r>
    </w:p>
    <w:p>
      <w:pPr>
        <w:pStyle w:val="BodyText"/>
      </w:pPr>
      <w:r>
        <w:t xml:space="preserve">that are there represented as Gods Armies Joel 2. 11. The L. shall utter his voice before his army for his Camp [-] is very Great.</w:t>
      </w:r>
    </w:p>
    <w:p>
      <w:pPr>
        <w:pStyle w:val="SceneBreak"/>
      </w:pPr>
      <w:r>
        <w:t xml:space="preserve">* * *</w:t>
      </w:r>
    </w:p>
    <w:p>
      <w:pPr>
        <w:pStyle w:val="BodyText"/>
      </w:pPr>
      <w:r>
        <w:t xml:space="preserve">whether those Locusts &amp; Caterpil. &amp; ----------- </w:t>
      </w:r>
      <w:r>
        <w:rPr>
          <w:rStyle w:val="FootnoteReference"/>
        </w:rPr>
        <w:footnoteReference w:id="467"/>
      </w:r>
      <w:r>
        <w:t xml:space="preserve"> is meant literally those Kinds of Insects or whether thereby ------------ ------ it alters not the Case as to what I wou now observe from herefrom. viz. those those Insects in those multitudes______ are compared to armies or armies compared to them</w:t>
      </w:r>
    </w:p>
    <w:p>
      <w:pPr>
        <w:pStyle w:val="SceneBreak"/>
      </w:pPr>
      <w:r>
        <w:t xml:space="preserve">* * *</w:t>
      </w:r>
    </w:p>
    <w:p>
      <w:pPr>
        <w:pStyle w:val="BodyText"/>
      </w:pPr>
      <w:r>
        <w:t xml:space="preserve">it appears that or armies of men &amp; armi those Com vast companies of Insects are in SS. account fitly compared one to another. </w:t>
      </w:r>
      <w:r>
        <w:rPr>
          <w:rStyle w:val="FootnoteReference"/>
        </w:rPr>
        <w:footnoteReference w:id="468"/>
      </w:r>
    </w:p>
    <w:p>
      <w:pPr>
        <w:pStyle w:val="BodyText"/>
      </w:pPr>
      <w:r>
        <w:t xml:space="preserve">so again. v. 25. I will restore to you the ears that the Loc. canker w __ --- caterp. my great army which I sent among you.</w:t>
      </w:r>
    </w:p>
    <w:p>
      <w:pPr>
        <w:pStyle w:val="SceneBreak"/>
      </w:pPr>
      <w:r>
        <w:t xml:space="preserve">* * *</w:t>
      </w:r>
    </w:p>
    <w:p>
      <w:pPr>
        <w:pStyle w:val="BodyText"/>
      </w:pPr>
      <w:r>
        <w:t xml:space="preserve">G. as the L. of these Hosts. made t gives them Ears he sends em forth Restrains -- arms them gives their commission go to do his Business.</w:t>
      </w:r>
    </w:p>
    <w:p>
      <w:pPr>
        <w:pStyle w:val="SceneBreak"/>
      </w:pPr>
      <w:r>
        <w:t xml:space="preserve">* * *</w:t>
      </w:r>
    </w:p>
    <w:p>
      <w:pPr>
        <w:pStyle w:val="BodyText"/>
      </w:pPr>
      <w:r>
        <w:t xml:space="preserve">Leads them. Intimated Prov. 30. 27. no King ----- have </w:t>
      </w:r>
      <w:r>
        <w:rPr>
          <w:rStyle w:val="FootnoteReference"/>
        </w:rPr>
        <w:footnoteReference w:id="469"/>
      </w:r>
      <w:r>
        <w:t xml:space="preserve"> He Restrains -- Palmerw. calls em off wholly at his disposal hand of G. remarkably v visible </w:t>
      </w:r>
      <w:r>
        <w:rPr>
          <w:rStyle w:val="FootnoteReference"/>
        </w:rPr>
        <w:footnoteReference w:id="470"/>
      </w:r>
    </w:p>
    <w:p>
      <w:pPr>
        <w:pStyle w:val="BodyText"/>
      </w:pPr>
      <w:r>
        <w:t xml:space="preserve">visible in them.</w:t>
      </w:r>
    </w:p>
    <w:p>
      <w:pPr>
        <w:pStyle w:val="SceneBreak"/>
      </w:pPr>
      <w:r>
        <w:t xml:space="preserve">* * *</w:t>
      </w:r>
    </w:p>
    <w:p>
      <w:pPr>
        <w:pStyle w:val="BodyText"/>
      </w:pPr>
      <w:r>
        <w:t xml:space="preserve">Tho they are weak yet the Power of G. appears in them no Resisting ------- no strength against them. what could Pharoah.</w:t>
      </w:r>
    </w:p>
    <w:p>
      <w:pPr>
        <w:pStyle w:val="SceneBreak"/>
      </w:pPr>
      <w:r>
        <w:t xml:space="preserve">* * *</w:t>
      </w:r>
    </w:p>
    <w:p>
      <w:pPr>
        <w:pStyle w:val="BodyText"/>
      </w:pPr>
      <w:r>
        <w:t xml:space="preserve">because G. is thus the L. of these theref. --- called his Army. Joel 2. 25.</w:t>
      </w:r>
    </w:p>
    <w:p>
      <w:pPr>
        <w:pStyle w:val="SceneBreak"/>
      </w:pPr>
      <w:r>
        <w:t xml:space="preserve">* * *</w:t>
      </w:r>
    </w:p>
    <w:p>
      <w:pPr>
        <w:pStyle w:val="ListText"/>
        <w:numPr>
          <w:ilvl w:val="0"/>
          <w:numId w:val="3"/>
        </w:numPr>
      </w:pPr>
      <w:r>
        <w:t xml:space="preserve">Christ is the L. of the Hos Armies of mankind that Go forth to war one with another. The Greatest things of our External nature that are done in the Θ of man kind from age to age are accomplished by armies. most of the Greatest outwd. changes &amp; Revolutions. the strength of Kings &amp; nations</w:t>
      </w:r>
      <w:r>
        <w:rPr>
          <w:rStyle w:val="FootnoteReference"/>
        </w:rPr>
        <w:footnoteReference w:id="471"/>
      </w:r>
      <w:r>
        <w:t xml:space="preserve"> &amp; Empires lies Chiefly in their Armies or in their military force. And Great have been the Events of war from one age to another. Great have been the Changes that have been accomplished. such is the Calamity &amp; misery of fallen man that war is a thing that is almost continually carried on ____ &amp; the Θ by means state of the Θ of mankind by means of it is continually fluctuating &amp; Changing. ____</w:t>
      </w:r>
    </w:p>
    <w:p>
      <w:pPr>
        <w:pStyle w:val="SceneBreak"/>
      </w:pPr>
      <w:r>
        <w:t xml:space="preserve">* * *</w:t>
      </w:r>
    </w:p>
    <w:p>
      <w:pPr>
        <w:pStyle w:val="BodyText"/>
      </w:pPr>
      <w:r>
        <w:t xml:space="preserve">But X the L. J. X is the Person </w:t>
      </w:r>
      <w:r>
        <w:rPr>
          <w:rStyle w:val="FootnoteReference"/>
        </w:rPr>
        <w:footnoteReference w:id="472"/>
      </w:r>
      <w:r>
        <w:t xml:space="preserve"> into as he is the Person. the as he is he is the Person to whom the F. hath made K. of K. ------ &amp; hath committed the Gov. ---- so he has set him at the Head of all those affairs. made him</w:t>
      </w:r>
      <w:r>
        <w:rPr>
          <w:rStyle w:val="FootnoteReference"/>
        </w:rPr>
        <w:footnoteReference w:id="473"/>
      </w:r>
      <w:r>
        <w:t xml:space="preserve"> committed to his disposal all the Events of war. ---- made him L. of L. of armies Kingdom Given to him. ---- H appointed Heir of the Θ all P Head of all Principalities &amp; Powers. --- &amp; G. hath sworn that to him ---- bow -- ------</w:t>
      </w:r>
      <w:r>
        <w:rPr>
          <w:rStyle w:val="FootnoteReference"/>
        </w:rPr>
        <w:footnoteReference w:id="474"/>
      </w:r>
      <w:r>
        <w:t xml:space="preserve"> ------ his Enemies. ---- footstool.</w:t>
      </w:r>
      <w:r>
        <w:rPr>
          <w:rStyle w:val="FootnoteReference"/>
        </w:rPr>
        <w:footnoteReference w:id="475"/>
      </w:r>
    </w:p>
    <w:p>
      <w:pPr>
        <w:pStyle w:val="SceneBreak"/>
      </w:pPr>
      <w:r>
        <w:t xml:space="preserve">* * *</w:t>
      </w:r>
    </w:p>
    <w:p>
      <w:pPr>
        <w:pStyle w:val="BodyText"/>
      </w:pPr>
      <w:r>
        <w:t xml:space="preserve">Kings &amp; Kingdoms are arm Committed all Revolutions by war are to be In subordi nation to the designs of His K. ------ Ezek. 21. 27..overturn --- overturn.</w:t>
      </w:r>
    </w:p>
    <w:p>
      <w:pPr>
        <w:pStyle w:val="SceneBreak"/>
      </w:pPr>
      <w:r>
        <w:t xml:space="preserve">* * *</w:t>
      </w:r>
    </w:p>
    <w:p>
      <w:pPr>
        <w:pStyle w:val="BodyText"/>
      </w:pPr>
      <w:r>
        <w:t xml:space="preserve">He therefore in all these affairs as it were sits at helm</w:t>
      </w:r>
      <w:r>
        <w:rPr>
          <w:rStyle w:val="FootnoteReference"/>
        </w:rPr>
        <w:footnoteReference w:id="476"/>
      </w:r>
    </w:p>
    <w:p>
      <w:pPr>
        <w:pStyle w:val="SceneBreak"/>
      </w:pPr>
      <w:r>
        <w:t xml:space="preserve">* * *</w:t>
      </w:r>
    </w:p>
    <w:p>
      <w:pPr>
        <w:pStyle w:val="BodyText"/>
      </w:pPr>
      <w:r>
        <w:t xml:space="preserve">Holds the reins</w:t>
      </w:r>
    </w:p>
    <w:p>
      <w:pPr>
        <w:pStyle w:val="SceneBreak"/>
      </w:pPr>
      <w:r>
        <w:t xml:space="preserve">* * *</w:t>
      </w:r>
    </w:p>
    <w:p>
      <w:pPr>
        <w:pStyle w:val="BodyText"/>
      </w:pPr>
      <w:r>
        <w:t xml:space="preserve">holds th evermore holds the Balance in his Handsturns the scales Just as he pleases. Has the Heart of Kings &amp; the Great men of the Θ that have the Power of peace &amp; war. ____</w:t>
      </w:r>
    </w:p>
    <w:p>
      <w:pPr>
        <w:pStyle w:val="SceneBreak"/>
      </w:pPr>
      <w:r>
        <w:t xml:space="preserve">* * *</w:t>
      </w:r>
    </w:p>
    <w:p>
      <w:pPr>
        <w:pStyle w:val="BodyText"/>
      </w:pPr>
      <w:r>
        <w:t xml:space="preserve">whenever Armies are Gathered tis he that musters the Host Isai. 13. 4.</w:t>
      </w:r>
    </w:p>
    <w:p>
      <w:pPr>
        <w:pStyle w:val="SceneBreak"/>
      </w:pPr>
      <w:r>
        <w:t xml:space="preserve">* * *</w:t>
      </w:r>
    </w:p>
    <w:p>
      <w:pPr>
        <w:pStyle w:val="BodyText"/>
      </w:pPr>
      <w:r>
        <w:t xml:space="preserve">Come at his call Isai. 7. 18. Hiss for the fly</w:t>
      </w:r>
    </w:p>
    <w:p>
      <w:pPr>
        <w:pStyle w:val="SceneBreak"/>
      </w:pPr>
      <w:r>
        <w:t xml:space="preserve">* * *</w:t>
      </w:r>
    </w:p>
    <w:p>
      <w:pPr>
        <w:pStyle w:val="BodyText"/>
      </w:pPr>
      <w:r>
        <w:t xml:space="preserve">Go forth to do his Business no more shall be done. He gives [--] wisdom in war G. and </w:t>
      </w:r>
      <w:r>
        <w:rPr>
          <w:rStyle w:val="FootnoteReference"/>
        </w:rPr>
        <w:footnoteReference w:id="477"/>
      </w:r>
    </w:p>
    <w:p>
      <w:pPr>
        <w:pStyle w:val="BodyText"/>
      </w:pPr>
      <w:r>
        <w:t xml:space="preserve">and G. is pleased to make his overruling Provid. more Conspic uous &amp; evid. in Governing &amp; ordering the Events of war. then many other things ab all things are subject to ---------- But tis observable ------ that greatest in things of Greatest Importance.</w:t>
      </w:r>
    </w:p>
    <w:p>
      <w:pPr>
        <w:pStyle w:val="SceneBreak"/>
      </w:pPr>
      <w:r>
        <w:t xml:space="preserve">* * *</w:t>
      </w:r>
    </w:p>
    <w:p>
      <w:pPr>
        <w:pStyle w:val="BodyText"/>
      </w:pPr>
      <w:r>
        <w:t xml:space="preserve">gives wisdom</w:t>
      </w:r>
    </w:p>
    <w:p>
      <w:pPr>
        <w:pStyle w:val="SceneBreak"/>
      </w:pPr>
      <w:r>
        <w:t xml:space="preserve">* * *</w:t>
      </w:r>
    </w:p>
    <w:p>
      <w:pPr>
        <w:pStyle w:val="BodyText"/>
      </w:pPr>
      <w:r>
        <w:t xml:space="preserve">oftentimes remarkeably gives disappoints the desi most crafty devices &amp; strategems. Job. 5. 12. 13. 14. --------------- </w:t>
      </w:r>
      <w:r>
        <w:rPr>
          <w:rStyle w:val="FootnoteReference"/>
        </w:rPr>
        <w:footnoteReference w:id="478"/>
      </w:r>
    </w:p>
    <w:p>
      <w:pPr>
        <w:pStyle w:val="BodyText"/>
      </w:pPr>
      <w:r>
        <w:t xml:space="preserve">Leadeth Princes away spoiled. Leadeth Counsellors away spoiled Ps. 33. 10. 11. ______</w:t>
      </w:r>
    </w:p>
    <w:p>
      <w:pPr>
        <w:pStyle w:val="SceneBreak"/>
      </w:pPr>
      <w:r>
        <w:t xml:space="preserve">* * *</w:t>
      </w:r>
    </w:p>
    <w:p>
      <w:pPr>
        <w:pStyle w:val="SceneBreak"/>
      </w:pPr>
      <w:r>
        <w:t xml:space="preserve">* * *</w:t>
      </w:r>
    </w:p>
    <w:p>
      <w:pPr>
        <w:pStyle w:val="BodyText"/>
      </w:pPr>
      <w:r>
        <w:t xml:space="preserve">Gives strength &amp; Courage. when he has work to do. remarkeably spirits &amp; animates men Isai. 45. 5. [-]girded thee tho’ thou hast not &amp; oftentimes wonderfully assists J Joel. 2. 7, 8 </w:t>
      </w:r>
      <w:r>
        <w:rPr>
          <w:rStyle w:val="FootnoteReference"/>
        </w:rPr>
        <w:footnoteReference w:id="479"/>
      </w:r>
    </w:p>
    <w:p>
      <w:pPr>
        <w:pStyle w:val="BodyText"/>
      </w:pPr>
      <w:r>
        <w:t xml:space="preserve">none shall break their Ranks.</w:t>
      </w:r>
    </w:p>
    <w:p>
      <w:pPr>
        <w:pStyle w:val="SceneBreak"/>
      </w:pPr>
      <w:r>
        <w:t xml:space="preserve">* * *</w:t>
      </w:r>
    </w:p>
    <w:p>
      <w:pPr>
        <w:pStyle w:val="BodyText"/>
      </w:pPr>
      <w:r>
        <w:t xml:space="preserve">&amp; sometimes are remarkea bly disappoint Eccles. 9. 11 -------- ----- The Race is not to the swift. sometimes strangely takes away the Courage of the most valiant Isai Isai 37. 26. 27 --</w:t>
      </w:r>
    </w:p>
    <w:p>
      <w:pPr>
        <w:pStyle w:val="SceneBreak"/>
      </w:pPr>
      <w:r>
        <w:t xml:space="preserve">* * *</w:t>
      </w:r>
    </w:p>
    <w:p>
      <w:pPr>
        <w:pStyle w:val="SceneBreak"/>
      </w:pPr>
      <w:r>
        <w:t xml:space="preserve">* * *</w:t>
      </w:r>
    </w:p>
    <w:p>
      <w:pPr>
        <w:pStyle w:val="BodyText"/>
      </w:pPr>
      <w:r>
        <w:rPr>
          <w:rStyle w:val="FootnoteReference"/>
        </w:rPr>
        <w:footnoteReference w:id="480"/>
      </w:r>
    </w:p>
    <w:p>
      <w:pPr>
        <w:pStyle w:val="BodyText"/>
      </w:pPr>
      <w:r>
        <w:t xml:space="preserve">Therefore the Inhab. were of no Power.</w:t>
      </w:r>
    </w:p>
    <w:p>
      <w:pPr>
        <w:pStyle w:val="SceneBreak"/>
      </w:pPr>
      <w:r>
        <w:t xml:space="preserve">* * *</w:t>
      </w:r>
    </w:p>
    <w:p>
      <w:pPr>
        <w:pStyle w:val="BodyText"/>
      </w:pPr>
      <w:r>
        <w:t xml:space="preserve">Ko The most Potent Princes have been used as Gods weapons Isai 10. 15. ----- --- Battle ax. ----</w:t>
      </w:r>
    </w:p>
    <w:p>
      <w:pPr>
        <w:pStyle w:val="SceneBreak"/>
      </w:pPr>
      <w:r>
        <w:t xml:space="preserve">* * *</w:t>
      </w:r>
    </w:p>
    <w:p>
      <w:pPr>
        <w:pStyle w:val="BodyText"/>
      </w:pPr>
      <w:r>
        <w:t xml:space="preserve">saw</w:t>
      </w:r>
    </w:p>
    <w:p>
      <w:pPr>
        <w:pStyle w:val="SceneBreak"/>
      </w:pPr>
      <w:r>
        <w:t xml:space="preserve">* * *</w:t>
      </w:r>
    </w:p>
    <w:p>
      <w:pPr>
        <w:pStyle w:val="BodyText"/>
      </w:pPr>
      <w:r>
        <w:t xml:space="preserve">sometimes is oftentimes it has pleased G. to use a small force. </w:t>
      </w:r>
      <w:r>
        <w:rPr>
          <w:rStyle w:val="FootnoteReference"/>
        </w:rPr>
        <w:footnoteReference w:id="481"/>
      </w:r>
    </w:p>
    <w:p>
      <w:pPr>
        <w:pStyle w:val="BodyText"/>
      </w:pPr>
      <w:r>
        <w:t xml:space="preserve">The Greatest Preparations have commonly been disappointed.</w:t>
      </w:r>
    </w:p>
    <w:p>
      <w:pPr>
        <w:pStyle w:val="SceneBreak"/>
      </w:pPr>
      <w:r>
        <w:t xml:space="preserve">* * *</w:t>
      </w:r>
    </w:p>
    <w:p>
      <w:pPr>
        <w:pStyle w:val="BodyText"/>
      </w:pPr>
      <w:r>
        <w:t xml:space="preserve">sometimes things on a sud take a sudden turn suddenly puts an End to the Prosperity &amp; success of the greatest warriours --- &amp; destroys them. casts them calls them out of his hands </w:t>
      </w:r>
      <w:r>
        <w:rPr>
          <w:rStyle w:val="FootnoteReference"/>
        </w:rPr>
        <w:footnoteReference w:id="482"/>
      </w:r>
    </w:p>
    <w:p>
      <w:pPr>
        <w:pStyle w:val="SceneBreak"/>
      </w:pPr>
      <w:r>
        <w:t xml:space="preserve">* * *</w:t>
      </w:r>
    </w:p>
    <w:p>
      <w:pPr>
        <w:pStyle w:val="BodyText"/>
      </w:pPr>
      <w:r>
        <w:t xml:space="preserve">&amp; so the Events of war are wholly of him. pulls down one &amp; sets up another</w:t>
      </w:r>
    </w:p>
    <w:p>
      <w:pPr>
        <w:pStyle w:val="SceneBreak"/>
      </w:pPr>
      <w:r>
        <w:t xml:space="preserve">* * *</w:t>
      </w:r>
    </w:p>
    <w:p>
      <w:pPr>
        <w:pStyle w:val="BodyText"/>
      </w:pPr>
      <w:r>
        <w:t xml:space="preserve">&amp; all to accomplish his design. The Prov. 19. 21. The Counsel of the L. shall that shall stand. Prov. 16. 9. mans heart deviseth his way. </w:t>
      </w:r>
      <w:r>
        <w:rPr>
          <w:rStyle w:val="FootnoteReference"/>
        </w:rPr>
        <w:footnoteReference w:id="483"/>
      </w:r>
    </w:p>
    <w:p>
      <w:pPr>
        <w:pStyle w:val="BodyText"/>
      </w:pPr>
      <w:r>
        <w:t xml:space="preserve">quite other purpose that they design. even in the their victories Isai 10. 6. 7. thinketh not so. -------------------</w:t>
      </w:r>
    </w:p>
    <w:p>
      <w:pPr>
        <w:pStyle w:val="SceneBreak"/>
      </w:pPr>
      <w:r>
        <w:t xml:space="preserve">* * *</w:t>
      </w:r>
    </w:p>
    <w:p>
      <w:pPr>
        <w:pStyle w:val="SceneBreak"/>
      </w:pPr>
      <w:r>
        <w:t xml:space="preserve">* * *</w:t>
      </w:r>
    </w:p>
    <w:p>
      <w:pPr>
        <w:pStyle w:val="BodyText"/>
      </w:pPr>
      <w:r>
        <w:t xml:space="preserve">It is in vain to use art or strength to hinder his design. </w:t>
      </w:r>
      <w:r>
        <w:rPr>
          <w:rStyle w:val="FootnoteReference"/>
        </w:rPr>
        <w:footnoteReference w:id="484"/>
      </w:r>
    </w:p>
    <w:p>
      <w:pPr>
        <w:pStyle w:val="BodyText"/>
      </w:pPr>
      <w:r>
        <w:t xml:space="preserve">if men Gather together &amp; associate thems. Isai 8. 9. 10 ------------</w:t>
      </w:r>
    </w:p>
    <w:p>
      <w:pPr>
        <w:pStyle w:val="SceneBreak"/>
      </w:pPr>
      <w:r>
        <w:t xml:space="preserve">* * *</w:t>
      </w:r>
    </w:p>
    <w:p>
      <w:pPr>
        <w:pStyle w:val="BodyText"/>
      </w:pPr>
      <w:r>
        <w:t xml:space="preserve">mighty armies. if G. blasts blows upon them. Isai 37. 7. send a blast upon him</w:t>
      </w:r>
    </w:p>
    <w:p>
      <w:pPr>
        <w:pStyle w:val="SceneBreak"/>
      </w:pPr>
      <w:r>
        <w:t xml:space="preserve">* * *</w:t>
      </w:r>
    </w:p>
    <w:p>
      <w:pPr>
        <w:pStyle w:val="BodyText"/>
      </w:pPr>
      <w:r>
        <w:t xml:space="preserve">&amp; if G. Pleases a few shall be succeeded. </w:t>
      </w:r>
      <w:r>
        <w:rPr>
          <w:rStyle w:val="FootnoteReference"/>
        </w:rPr>
        <w:footnoteReference w:id="485"/>
      </w:r>
    </w:p>
    <w:p>
      <w:pPr>
        <w:pStyle w:val="ListText"/>
        <w:numPr>
          <w:ilvl w:val="0"/>
          <w:numId w:val="7"/>
        </w:numPr>
      </w:pPr>
      <w:r>
        <w:t xml:space="preserve">Christ is the L. of the Hosts of the visib. sun m militant Chh. that is often spoken of in SS. as Gods Hosts.</w:t>
      </w:r>
    </w:p>
    <w:p>
      <w:pPr>
        <w:pStyle w:val="SceneBreak"/>
      </w:pPr>
      <w:r>
        <w:t xml:space="preserve">* * *</w:t>
      </w:r>
    </w:p>
    <w:p>
      <w:pPr>
        <w:pStyle w:val="BodyText"/>
      </w:pPr>
      <w:r>
        <w:t xml:space="preserve">That mili Chh part of the Chh. of G. that is on Earth is Called his Chh. militant. soldiers many &amp; great Enimies to Conflict with &amp; G. is pleased to appoint them to be his army to overcome the Armies of Hell for the Greater </w:t>
      </w:r>
      <w:r>
        <w:rPr>
          <w:rStyle w:val="FootnoteReference"/>
        </w:rPr>
        <w:footnoteReference w:id="486"/>
      </w:r>
    </w:p>
    <w:p>
      <w:pPr>
        <w:pStyle w:val="BodyText"/>
      </w:pPr>
      <w:r>
        <w:t xml:space="preserve">Glory of his Power &amp; the Greater Triumph over Ps. 8. 2. out of the mouths of Babes chosen the weak things The Chh. of G. on Earth is often represented in SS. as his army. Cant. 6. 4. Terrible as an Army with Banners. </w:t>
      </w:r>
      <w:r>
        <w:rPr>
          <w:rStyle w:val="FootnoteReference"/>
        </w:rPr>
        <w:footnoteReference w:id="487"/>
      </w:r>
    </w:p>
    <w:p>
      <w:pPr>
        <w:pStyle w:val="BodyText"/>
      </w:pPr>
      <w:r>
        <w:t xml:space="preserve">company company Have The Congregation of Israel that went forth out of Egypt were in the form of an Army. Harnassed an often spoken of as an host or as a Company of hosts Exod. 12. 4. _____________________</w:t>
      </w:r>
    </w:p>
    <w:p>
      <w:pPr>
        <w:pStyle w:val="SceneBreak"/>
      </w:pPr>
      <w:r>
        <w:t xml:space="preserve">* * *</w:t>
      </w:r>
    </w:p>
    <w:p>
      <w:pPr>
        <w:pStyle w:val="BodyText"/>
      </w:pPr>
      <w:r>
        <w:t xml:space="preserve">so numb. 2. 4. so &amp; deut 2. 15. &amp; many other Places </w:t>
      </w:r>
      <w:r>
        <w:rPr>
          <w:rStyle w:val="FootnoteReference"/>
        </w:rPr>
        <w:footnoteReference w:id="488"/>
      </w:r>
    </w:p>
    <w:p>
      <w:pPr>
        <w:pStyle w:val="BodyText"/>
      </w:pPr>
      <w:r>
        <w:t xml:space="preserve">The Chh. of G. as it shall be in the latter days of when it shall Revive as from the dead is Represented as a great Army. Ezek. 37. 10.</w:t>
      </w:r>
    </w:p>
    <w:p>
      <w:pPr>
        <w:pStyle w:val="SceneBreak"/>
      </w:pPr>
      <w:r>
        <w:t xml:space="preserve">* * *</w:t>
      </w:r>
    </w:p>
    <w:p>
      <w:pPr>
        <w:pStyle w:val="BodyText"/>
      </w:pPr>
      <w:r>
        <w:t xml:space="preserve">X is the L. of this Host. Head of the Chh. He is in an Enemy manner the Captain of this Army. Jo Josh. 5. 15. 14. 15 ------------------</w:t>
      </w:r>
    </w:p>
    <w:p>
      <w:pPr>
        <w:pStyle w:val="SceneBreak"/>
      </w:pPr>
      <w:r>
        <w:t xml:space="preserve">* * *</w:t>
      </w:r>
    </w:p>
    <w:p>
      <w:pPr>
        <w:pStyle w:val="BodyText"/>
      </w:pPr>
      <w:r>
        <w:t xml:space="preserve">davids army represented this army. 1 Chron. 12. 22. as david was the Head of that army. </w:t>
      </w:r>
      <w:r>
        <w:rPr>
          <w:rStyle w:val="FootnoteReference"/>
        </w:rPr>
        <w:footnoteReference w:id="489"/>
      </w:r>
    </w:p>
    <w:p>
      <w:pPr>
        <w:pStyle w:val="BodyText"/>
      </w:pPr>
      <w:r>
        <w:t xml:space="preserve">This Host is called the Host of H. dan. 8. 10. ____ &amp; v. 11. X is called the Prince of the H. for In like manner in the 19 of Rev the Chh. is Represented as an Army in H. &amp; X their Capt. </w:t>
      </w:r>
      <w:r>
        <w:rPr>
          <w:rStyle w:val="FootnoteReference"/>
        </w:rPr>
        <w:footnoteReference w:id="490"/>
      </w:r>
    </w:p>
    <w:p>
      <w:pPr>
        <w:pStyle w:val="BodyText"/>
      </w:pPr>
      <w:r>
        <w:t xml:space="preserve">X is the L. of this Host in a peculiar man ner. as thu every one of the Army is his by a peculiar propriety as he has purchased ---- as united strictly ---- as they all are willingly subject to him ---- Trust in him all under the Influence of his sp. in their sp. warfare all depend entirely on his S Leading &amp; Guidance -- on his strength. </w:t>
      </w:r>
      <w:r>
        <w:rPr>
          <w:rStyle w:val="FootnoteReference"/>
        </w:rPr>
        <w:footnoteReference w:id="491"/>
      </w:r>
    </w:p>
    <w:p>
      <w:pPr>
        <w:pStyle w:val="BodyText"/>
      </w:pPr>
      <w:r>
        <w:t xml:space="preserve">The army that fights with him &amp; the army that will Triumph with him.</w:t>
      </w:r>
    </w:p>
    <w:p>
      <w:pPr>
        <w:pStyle w:val="SceneBreak"/>
      </w:pPr>
      <w:r>
        <w:t xml:space="preserve">* * *</w:t>
      </w:r>
    </w:p>
    <w:p>
      <w:pPr>
        <w:pStyle w:val="ListText"/>
        <w:numPr>
          <w:ilvl w:val="0"/>
          <w:numId w:val="2"/>
        </w:numPr>
      </w:pPr>
      <w:r>
        <w:t xml:space="preserve">He is the L. of the Host of the visible Heavns Consisting in the multitude of He of sun moon &amp; stars Those are often called the </w:t>
      </w:r>
      <w:r>
        <w:rPr>
          <w:rStyle w:val="FootnoteReference"/>
        </w:rPr>
        <w:footnoteReference w:id="492"/>
      </w:r>
    </w:p>
    <w:p>
      <w:pPr>
        <w:pStyle w:val="BodyText"/>
      </w:pPr>
      <w:r>
        <w:t xml:space="preserve">The Host of H. as in deut. 4. 19. and lest thou lift up thine Eyes unto the H. &amp; when thou seest the sun the m. &amp; the st. even all the Host of H. &amp; in other places too many to mention They are fitly Represented by an ho compared to an Host or Army because of their multi tude and be also be cause of their order &amp; the exact Regularity of their motion as in an Army every soldier has his place appointed him and </w:t>
      </w:r>
      <w:r>
        <w:rPr>
          <w:rStyle w:val="FootnoteReference"/>
        </w:rPr>
        <w:footnoteReference w:id="493"/>
      </w:r>
    </w:p>
    <w:p>
      <w:pPr>
        <w:pStyle w:val="BodyText"/>
      </w:pPr>
      <w:r>
        <w:t xml:space="preserve">all are in a well disciplined army all are Regular &amp; Exact in their motions in pro without its breaking Keeping their proper distance without breaking Rank or file or interfering one with another &amp; all exactly observing the words of Command</w:t>
      </w:r>
    </w:p>
    <w:p>
      <w:pPr>
        <w:pStyle w:val="SceneBreak"/>
      </w:pPr>
      <w:r>
        <w:t xml:space="preserve">* * *</w:t>
      </w:r>
    </w:p>
    <w:p>
      <w:pPr>
        <w:pStyle w:val="BodyText"/>
      </w:pPr>
      <w:r>
        <w:t xml:space="preserve">so it it is in amon</w:t>
      </w:r>
      <w:r>
        <w:rPr>
          <w:rStyle w:val="FootnoteReference"/>
        </w:rPr>
        <w:footnoteReference w:id="494"/>
      </w:r>
      <w:r>
        <w:t xml:space="preserve"> the Heavenly bodies --- place. station. ----- motion. never transgresses.</w:t>
      </w:r>
    </w:p>
    <w:p>
      <w:pPr>
        <w:pStyle w:val="SceneBreak"/>
      </w:pPr>
      <w:r>
        <w:t xml:space="preserve">* * *</w:t>
      </w:r>
    </w:p>
    <w:p>
      <w:pPr>
        <w:pStyle w:val="BodyText"/>
      </w:pPr>
      <w:r>
        <w:t xml:space="preserve">dont in their motion Justle] </w:t>
      </w:r>
      <w:r>
        <w:rPr>
          <w:rStyle w:val="FootnoteReference"/>
        </w:rPr>
        <w:footnoteReference w:id="495"/>
      </w:r>
    </w:p>
    <w:p>
      <w:pPr>
        <w:pStyle w:val="BodyText"/>
      </w:pPr>
      <w:r>
        <w:t xml:space="preserve">&amp; all observe the Rule given to every one as a soldier follows his Colours abides by his Colours &amp; follows the w. of C.</w:t>
      </w:r>
    </w:p>
    <w:p>
      <w:pPr>
        <w:pStyle w:val="SceneBreak"/>
      </w:pPr>
      <w:r>
        <w:t xml:space="preserve">* * *</w:t>
      </w:r>
    </w:p>
    <w:p>
      <w:pPr>
        <w:pStyle w:val="BodyText"/>
      </w:pPr>
      <w:r>
        <w:t xml:space="preserve">&amp; X G. is the L. of this Ho mighty &amp; Glorious splendid Host. He hath made the H. &amp; E. &amp; all the H. Ps. 33. 6. By the w. of the L. -------------</w:t>
      </w:r>
    </w:p>
    <w:p>
      <w:pPr>
        <w:pStyle w:val="SceneBreak"/>
      </w:pPr>
      <w:r>
        <w:t xml:space="preserve">* * *</w:t>
      </w:r>
    </w:p>
    <w:p>
      <w:pPr>
        <w:pStyle w:val="BodyText"/>
      </w:pPr>
      <w:r>
        <w:t xml:space="preserve">He Rules amongst them He Knows em Every one Ps. 147. 4. He telleth the num. of the st. --------- </w:t>
      </w:r>
      <w:r>
        <w:rPr>
          <w:rStyle w:val="FootnoteReference"/>
        </w:rPr>
        <w:footnoteReference w:id="496"/>
      </w:r>
    </w:p>
    <w:p>
      <w:pPr>
        <w:pStyle w:val="BodyText"/>
      </w:pPr>
      <w:r>
        <w:t xml:space="preserve">He has appointed </w:t>
      </w:r>
      <w:r>
        <w:rPr>
          <w:rStyle w:val="FootnoteReference"/>
        </w:rPr>
        <w:footnoteReference w:id="497"/>
      </w:r>
      <w:r>
        <w:t xml:space="preserve"> Every one his station. He Leads the Hosts as it were in their motions regular motions Isai 40. 26. He is the Glo. Leader that Gives them the word of C. &amp; whose C. they constantly obey without once transgressing it. Isai 45. 12. -------</w:t>
      </w:r>
    </w:p>
    <w:p>
      <w:pPr>
        <w:pStyle w:val="SceneBreak"/>
      </w:pPr>
      <w:r>
        <w:t xml:space="preserve">* * *</w:t>
      </w:r>
    </w:p>
    <w:p>
      <w:pPr>
        <w:pStyle w:val="BodyText"/>
      </w:pPr>
      <w:r>
        <w:t xml:space="preserve">The second Person in the Trinity in partic. </w:t>
      </w:r>
      <w:r>
        <w:rPr>
          <w:rStyle w:val="FootnoteReference"/>
        </w:rPr>
        <w:footnoteReference w:id="498"/>
      </w:r>
    </w:p>
    <w:p>
      <w:pPr>
        <w:pStyle w:val="ListText"/>
        <w:numPr>
          <w:ilvl w:val="0"/>
          <w:numId w:val="5"/>
        </w:numPr>
      </w:pPr>
      <w:r>
        <w:t xml:space="preserve">He is L. of the Hosts of angels Good angels Hosts of the H. of Heavens The Good angels are often Represented as an mi army or Host or Hosts in SS. Gen. 32. 2 ---------------- Ps. 103. 21. Bless ye the L. all ye his H. ye ministers that ------------- </w:t>
      </w:r>
      <w:r>
        <w:rPr>
          <w:rStyle w:val="FootnoteReference"/>
        </w:rPr>
        <w:footnoteReference w:id="499"/>
      </w:r>
    </w:p>
    <w:p>
      <w:pPr>
        <w:pStyle w:val="ListText"/>
        <w:numPr>
          <w:ilvl w:val="1"/>
          <w:numId w:val="3"/>
        </w:numPr>
      </w:pPr>
      <w:r>
        <w:t xml:space="preserve">Praise th angels ----- Hosts Luke 2. 13. There appea &amp; suddenly there appeared with them a multitude of the Heavenly H.</w:t>
      </w:r>
    </w:p>
    <w:p>
      <w:pPr>
        <w:pStyle w:val="SceneBreak"/>
      </w:pPr>
      <w:r>
        <w:t xml:space="preserve">* * *</w:t>
      </w:r>
    </w:p>
    <w:p>
      <w:pPr>
        <w:pStyle w:val="BodyText"/>
      </w:pPr>
      <w:r>
        <w:t xml:space="preserve">The as the sun m. &amp; st. --- H. of H. so these 1 K. 22. 19 -----------</w:t>
      </w:r>
    </w:p>
    <w:p>
      <w:pPr>
        <w:pStyle w:val="SceneBreak"/>
      </w:pPr>
      <w:r>
        <w:t xml:space="preserve">* * *</w:t>
      </w:r>
    </w:p>
    <w:p>
      <w:pPr>
        <w:pStyle w:val="BodyText"/>
      </w:pPr>
      <w:r>
        <w:t xml:space="preserve">army of H. dan. 5. 35. </w:t>
      </w:r>
      <w:r>
        <w:rPr>
          <w:rStyle w:val="FootnoteReference"/>
        </w:rPr>
        <w:footnoteReference w:id="500"/>
      </w:r>
    </w:p>
    <w:p>
      <w:pPr>
        <w:pStyle w:val="BodyText"/>
      </w:pPr>
      <w:r>
        <w:t xml:space="preserve">fitly Represented by an as an H.</w:t>
      </w:r>
    </w:p>
    <w:p>
      <w:pPr>
        <w:pStyle w:val="SceneBreak"/>
      </w:pPr>
      <w:r>
        <w:t xml:space="preserve">* * *</w:t>
      </w:r>
    </w:p>
    <w:p>
      <w:pPr>
        <w:pStyle w:val="BodyText"/>
      </w:pPr>
      <w:r>
        <w:t xml:space="preserve">multitude</w:t>
      </w:r>
    </w:p>
    <w:p>
      <w:pPr>
        <w:pStyle w:val="SceneBreak"/>
      </w:pPr>
      <w:r>
        <w:t xml:space="preserve">* * *</w:t>
      </w:r>
    </w:p>
    <w:p>
      <w:pPr>
        <w:pStyle w:val="BodyText"/>
      </w:pPr>
      <w:r>
        <w:t xml:space="preserve">stren Great strength mighty men of valour</w:t>
      </w:r>
    </w:p>
    <w:p>
      <w:pPr>
        <w:pStyle w:val="SceneBreak"/>
      </w:pPr>
      <w:r>
        <w:t xml:space="preserve">* * *</w:t>
      </w:r>
    </w:p>
    <w:p>
      <w:pPr>
        <w:pStyle w:val="BodyText"/>
      </w:pPr>
      <w:r>
        <w:t xml:space="preserve">Business ministers of Gods Providence especially to defend and assist Gods militant Chh. minist-ring sp. </w:t>
      </w:r>
      <w:r>
        <w:rPr>
          <w:rStyle w:val="FootnoteReference"/>
        </w:rPr>
        <w:footnoteReference w:id="501"/>
      </w:r>
    </w:p>
    <w:p>
      <w:pPr>
        <w:pStyle w:val="BodyText"/>
      </w:pPr>
      <w:r>
        <w:t xml:space="preserve">They defend Ps. 94 11. 12. Give his</w:t>
      </w:r>
      <w:r>
        <w:rPr>
          <w:rStyle w:val="FootnoteReference"/>
        </w:rPr>
        <w:footnoteReference w:id="502"/>
      </w:r>
      <w:r>
        <w:t xml:space="preserve"> angels Chh. Over Ps. 34. 7. -- encampeth Cant 3. 7. 8. Threescore valiant men are about it. They improve their Great strength in Resisting the Enemies of the Chh. Judg. 5. 20. The stars in their Courses. </w:t>
      </w:r>
      <w:r>
        <w:rPr>
          <w:rStyle w:val="FootnoteReference"/>
        </w:rPr>
        <w:footnoteReference w:id="503"/>
      </w:r>
    </w:p>
    <w:p>
      <w:pPr>
        <w:pStyle w:val="BodyText"/>
      </w:pPr>
      <w:r>
        <w:t xml:space="preserve">so the in Rev. 12. Michael &amp; his Angels. Like an Host for their Order Their proportion to Execute the wrath </w:t>
      </w:r>
      <w:r>
        <w:rPr>
          <w:rStyle w:val="FootnoteReference"/>
        </w:rPr>
        <w:footnoteReference w:id="504"/>
      </w:r>
      <w:r>
        <w:t xml:space="preserve"> on a company of soldiers armed as a flame of fire</w:t>
      </w:r>
    </w:p>
    <w:p>
      <w:pPr>
        <w:pStyle w:val="SceneBreak"/>
      </w:pPr>
      <w:r>
        <w:t xml:space="preserve">* * *</w:t>
      </w:r>
    </w:p>
    <w:p>
      <w:pPr>
        <w:pStyle w:val="BodyText"/>
      </w:pPr>
      <w:r>
        <w:t xml:space="preserve">X is the L. Creatour. Eph. </w:t>
      </w:r>
      <w:r>
        <w:rPr>
          <w:rStyle w:val="FootnoteReference"/>
        </w:rPr>
        <w:footnoteReference w:id="505"/>
      </w:r>
    </w:p>
    <w:p>
      <w:pPr>
        <w:pStyle w:val="BodyText"/>
      </w:pPr>
      <w:r>
        <w:t xml:space="preserve">X as G. m. The Head of the Ang. He is the Glo. Capt. committed by the F [--] unto him as a King commmits soldiers to the care &amp; Command of a General. This is that Michael </w:t>
      </w:r>
      <w:r>
        <w:rPr>
          <w:rStyle w:val="FootnoteReference"/>
        </w:rPr>
        <w:footnoteReference w:id="506"/>
      </w:r>
    </w:p>
    <w:p>
      <w:pPr>
        <w:pStyle w:val="BodyText"/>
      </w:pPr>
      <w:r>
        <w:t xml:space="preserve">Him they adore His word &amp; will they obey.</w:t>
      </w:r>
    </w:p>
    <w:p>
      <w:pPr>
        <w:pStyle w:val="SceneBreak"/>
      </w:pPr>
      <w:r>
        <w:t xml:space="preserve">* * *</w:t>
      </w:r>
    </w:p>
    <w:p>
      <w:pPr>
        <w:pStyle w:val="BodyText"/>
      </w:pPr>
      <w:r>
        <w:t xml:space="preserve">[------] also the L. of the H. of Evil Angels tho in a diff. sense</w:t>
      </w:r>
    </w:p>
    <w:p>
      <w:pPr>
        <w:pStyle w:val="SceneBreak"/>
      </w:pPr>
      <w:r>
        <w:t xml:space="preserve">* * *</w:t>
      </w:r>
    </w:p>
    <w:p>
      <w:pPr>
        <w:pStyle w:val="BodyText"/>
      </w:pPr>
      <w:r>
        <w:t xml:space="preserve">These Represented as an Host Rev. 12. 7. Legions.</w:t>
      </w:r>
    </w:p>
    <w:p>
      <w:pPr>
        <w:pStyle w:val="SceneBreak"/>
      </w:pPr>
      <w:r>
        <w:t xml:space="preserve">* * *</w:t>
      </w:r>
    </w:p>
    <w:p>
      <w:pPr>
        <w:pStyle w:val="BodyText"/>
      </w:pPr>
      <w:r>
        <w:t xml:space="preserve">L. by sov. domi Irresistible uncon troulable domin. over them. </w:t>
      </w:r>
      <w:r>
        <w:rPr>
          <w:rStyle w:val="FootnoteReference"/>
        </w:rPr>
        <w:footnoteReference w:id="507"/>
      </w:r>
    </w:p>
    <w:p>
      <w:pPr>
        <w:pStyle w:val="BodyText"/>
      </w:pPr>
      <w:r>
        <w:t xml:space="preserve">They Tho they are not united to him &amp; he is Not their Head. yet he rules by em hi by his mighty arm They accomplish Nothing but what he permits &amp; orders in Infinite wisd. </w:t>
      </w:r>
      <w:r>
        <w:rPr>
          <w:rStyle w:val="FootnoteReference"/>
        </w:rPr>
        <w:footnoteReference w:id="508"/>
      </w:r>
    </w:p>
    <w:p>
      <w:pPr>
        <w:pStyle w:val="BodyText"/>
      </w:pPr>
      <w:r>
        <w:t xml:space="preserve">II Shew Briefly what is intended when it is said The L. of H. is his name. Two things are taught us in it</w:t>
      </w:r>
    </w:p>
    <w:p>
      <w:pPr>
        <w:pStyle w:val="SceneBreak"/>
      </w:pPr>
      <w:r>
        <w:t xml:space="preserve">* * *</w:t>
      </w:r>
    </w:p>
    <w:p>
      <w:pPr>
        <w:pStyle w:val="ListText"/>
        <w:numPr>
          <w:ilvl w:val="0"/>
          <w:numId w:val="4"/>
        </w:numPr>
      </w:pPr>
      <w:r>
        <w:t xml:space="preserve">That Gods Glory much appears in it</w:t>
      </w:r>
    </w:p>
    <w:p>
      <w:pPr>
        <w:pStyle w:val="SceneBreak"/>
      </w:pPr>
      <w:r>
        <w:t xml:space="preserve">* * *</w:t>
      </w:r>
    </w:p>
    <w:p>
      <w:pPr>
        <w:pStyle w:val="BodyText"/>
      </w:pPr>
      <w:r>
        <w:t xml:space="preserve">Gods Name is to express his Glory name in SS. often signifies Honour</w:t>
      </w:r>
    </w:p>
    <w:p>
      <w:pPr>
        <w:pStyle w:val="SceneBreak"/>
      </w:pPr>
      <w:r>
        <w:t xml:space="preserve">* * *</w:t>
      </w:r>
    </w:p>
    <w:p>
      <w:pPr>
        <w:pStyle w:val="BodyText"/>
      </w:pPr>
      <w:r>
        <w:t xml:space="preserve">Glory of his supream dominion &amp; strength.</w:t>
      </w:r>
    </w:p>
    <w:p>
      <w:pPr>
        <w:pStyle w:val="SceneBreak"/>
      </w:pPr>
      <w:r>
        <w:t xml:space="preserve">* * *</w:t>
      </w:r>
    </w:p>
    <w:p>
      <w:pPr>
        <w:pStyle w:val="BodyText"/>
      </w:pPr>
      <w:r>
        <w:t xml:space="preserve">Princes Gain dominion The Great Empires of the Θ have commonly this way been Established. And They maintain their dominion by </w:t>
      </w:r>
      <w:r>
        <w:rPr>
          <w:rStyle w:val="FootnoteReference"/>
        </w:rPr>
        <w:footnoteReference w:id="509"/>
      </w:r>
    </w:p>
    <w:p>
      <w:pPr>
        <w:pStyle w:val="BodyText"/>
      </w:pPr>
      <w:r>
        <w:t xml:space="preserve">this. in Case of Rebellions this by this that [--] suppressed. Their Kingdom is defen ded from the Power of other Kingdoms He that is the Lord of the military force of any Kingd he thereby has all the Power of dominion in that K. in his Hands since theref. G X is the L. of the A all the Hosts of the universe. shews no power or might against </w:t>
      </w:r>
      <w:r>
        <w:rPr>
          <w:rStyle w:val="FootnoteReference"/>
        </w:rPr>
        <w:footnoteReference w:id="510"/>
      </w:r>
    </w:p>
    <w:p>
      <w:pPr>
        <w:pStyle w:val="BodyText"/>
      </w:pPr>
      <w:r>
        <w:t xml:space="preserve">himin vain to fight against him. that all Power is derived from him</w:t>
      </w:r>
    </w:p>
    <w:p>
      <w:pPr>
        <w:pStyle w:val="SceneBreak"/>
      </w:pPr>
      <w:r>
        <w:t xml:space="preserve">* * *</w:t>
      </w:r>
    </w:p>
    <w:p>
      <w:pPr>
        <w:pStyle w:val="BodyText"/>
      </w:pPr>
      <w:r>
        <w:t xml:space="preserve">X is not only the L. of the Hosts of the E it shews how far X is exalted above Earthly princes in that he is the L. not only of the Hosts of one partic Countrey or K. but of the whole Earth not only the Armies of the Earth. but of H. ---- </w:t>
      </w:r>
      <w:r>
        <w:rPr>
          <w:rStyle w:val="FootnoteReference"/>
        </w:rPr>
        <w:footnoteReference w:id="511"/>
      </w:r>
    </w:p>
    <w:p>
      <w:pPr>
        <w:pStyle w:val="BodyText"/>
      </w:pPr>
      <w:r>
        <w:t xml:space="preserve">sun moon &amp; stars not only the not only visible H. 2. Another thing taught us in this is that this is peculiar to him names are to di for distinction’Tis </w:t>
      </w:r>
      <w:r>
        <w:rPr>
          <w:rStyle w:val="FootnoteReference"/>
        </w:rPr>
        <w:footnoteReference w:id="512"/>
      </w:r>
    </w:p>
    <w:p>
      <w:pPr>
        <w:pStyle w:val="BodyText"/>
      </w:pPr>
      <w:r>
        <w:t xml:space="preserve">’Tis the divine prerogative thus to be the L. of the the Armies &amp;</w:t>
      </w:r>
    </w:p>
    <w:p>
      <w:pPr>
        <w:pStyle w:val="SceneBreak"/>
      </w:pPr>
      <w:r>
        <w:t xml:space="preserve">* * *</w:t>
      </w:r>
    </w:p>
    <w:p>
      <w:pPr>
        <w:pStyle w:val="BodyText"/>
      </w:pPr>
      <w:r>
        <w:t xml:space="preserve">none but he G. is the L. of all the Armies of the univ. &amp; none but G. is L. of any one army in the sense that he is</w:t>
      </w:r>
    </w:p>
    <w:p>
      <w:pPr>
        <w:pStyle w:val="SceneBreak"/>
      </w:pPr>
      <w:r>
        <w:t xml:space="preserve">* * *</w:t>
      </w:r>
    </w:p>
    <w:p>
      <w:pPr>
        <w:pStyle w:val="BodyText"/>
      </w:pPr>
      <w:r>
        <w:t xml:space="preserve">&amp; This Honour is given to X as G. man. as it never &amp; never will be given to any other. </w:t>
      </w:r>
      <w:r>
        <w:rPr>
          <w:rStyle w:val="FootnoteReference"/>
        </w:rPr>
        <w:footnoteReference w:id="513"/>
      </w:r>
    </w:p>
    <w:p>
      <w:pPr>
        <w:pStyle w:val="BodyText"/>
      </w:pPr>
      <w:r>
        <w:t xml:space="preserve">as the F hath made him [-] committed to him the Gov. of the univ. so he hath made him &amp; set him at the Head of all Princi pality &amp; Powers so he hath made him captain of all his Hosts in a manner that he never did any other &amp; herein has given him Honour infinite ly greater than ever he gave any meer Creature </w:t>
      </w:r>
      <w:r>
        <w:rPr>
          <w:rStyle w:val="FootnoteReference"/>
        </w:rPr>
        <w:footnoteReference w:id="514"/>
      </w:r>
    </w:p>
    <w:p>
      <w:pPr>
        <w:pStyle w:val="BodyText"/>
      </w:pPr>
      <w:r>
        <w:rPr>
          <w:rStyle w:val="FootnoteReference"/>
        </w:rPr>
        <w:footnoteReference w:id="515"/>
      </w:r>
    </w:p>
    <w:p>
      <w:pPr>
        <w:pStyle w:val="BodyText"/>
      </w:pPr>
      <w:r>
        <w:t xml:space="preserve">APPLICATION 1. Hence what Glory Praise &amp; Glory belongs to him J. X. we have observed how his Glory is maniAppears in this. How may it excite admiration in us when we consider that he that was once a little Infant ---</w:t>
      </w:r>
    </w:p>
    <w:p>
      <w:pPr>
        <w:pStyle w:val="SceneBreak"/>
      </w:pPr>
      <w:r>
        <w:t xml:space="preserve">* * *</w:t>
      </w:r>
    </w:p>
    <w:p>
      <w:pPr>
        <w:pStyle w:val="BodyText"/>
      </w:pPr>
      <w:r>
        <w:rPr>
          <w:rStyle w:val="FootnoteReference"/>
        </w:rPr>
        <w:footnoteReference w:id="516"/>
      </w:r>
    </w:p>
    <w:p>
      <w:pPr>
        <w:pStyle w:val="BodyText"/>
      </w:pPr>
      <w:r>
        <w:t xml:space="preserve">He is the Person spoken of who is said to be thePs. 24. The L. strong &amp; mighty ---</w:t>
      </w:r>
    </w:p>
    <w:p>
      <w:pPr>
        <w:pStyle w:val="SceneBreak"/>
      </w:pPr>
      <w:r>
        <w:t xml:space="preserve">* * *</w:t>
      </w:r>
    </w:p>
    <w:p>
      <w:pPr>
        <w:pStyle w:val="BodyText"/>
      </w:pPr>
      <w:r>
        <w:t xml:space="preserve">The Consideration of the victories he hath obtained should excite our Praise</w:t>
      </w:r>
    </w:p>
    <w:p>
      <w:pPr>
        <w:pStyle w:val="SceneBreak"/>
      </w:pPr>
      <w:r>
        <w:t xml:space="preserve">* * *</w:t>
      </w:r>
    </w:p>
    <w:p>
      <w:pPr>
        <w:pStyle w:val="BodyText"/>
      </w:pPr>
      <w:r>
        <w:t xml:space="preserve">victories of Princes esteem their victories their greatest Glory. </w:t>
      </w:r>
      <w:r>
        <w:rPr>
          <w:rStyle w:val="FootnoteReference"/>
        </w:rPr>
        <w:footnoteReference w:id="517"/>
      </w:r>
    </w:p>
    <w:p>
      <w:pPr>
        <w:pStyle w:val="ListText"/>
        <w:numPr>
          <w:ilvl w:val="0"/>
          <w:numId w:val="3"/>
        </w:numPr>
      </w:pPr>
      <w:r>
        <w:t xml:space="preserve">Hence we Learn the all the Praise of Preserva tions deliverances &amp; victories in a Just war belong to him. for as has been observed. </w:t>
      </w:r>
      <w:r>
        <w:rPr>
          <w:rStyle w:val="FootnoteReference"/>
        </w:rPr>
        <w:footnoteReference w:id="518"/>
      </w:r>
    </w:p>
    <w:p>
      <w:pPr>
        <w:pStyle w:val="ListText"/>
        <w:numPr>
          <w:ilvl w:val="0"/>
          <w:numId w:val="7"/>
        </w:numPr>
      </w:pPr>
      <w:r>
        <w:t xml:space="preserve">Hence How little Reason a nation have to expect conti any continued success in war that live among when there Great prevails a contempt of X &amp; the Gospel. if it be so that that a nation have enjoyed the Gosp. Long </w:t>
      </w:r>
      <w:r>
        <w:rPr>
          <w:rStyle w:val="FootnoteReference"/>
        </w:rPr>
        <w:footnoteReference w:id="519"/>
      </w:r>
    </w:p>
    <w:p>
      <w:pPr>
        <w:pStyle w:val="BodyText"/>
      </w:pPr>
      <w:r>
        <w:t xml:space="preserve">have apostatized Religion is much out of credit generally Look become very unfashionable &amp; Looked upon ma below the Great man. if X has but little Honour from the Rulers. X is app G. is apparently Infidelity &amp; apostasy very </w:t>
      </w:r>
      <w:r>
        <w:rPr>
          <w:rStyle w:val="FootnoteReference"/>
        </w:rPr>
        <w:footnoteReference w:id="520"/>
      </w:r>
    </w:p>
    <w:p>
      <w:pPr>
        <w:pStyle w:val="BodyText"/>
      </w:pPr>
      <w:r>
        <w:t xml:space="preserve">very much prevails &amp; also all manner of vice of profaneness These doctrines especi ally that are pur may be said by way of eminency to be evangelical</w:t>
      </w:r>
    </w:p>
    <w:p>
      <w:pPr>
        <w:pStyle w:val="SceneBreak"/>
      </w:pPr>
      <w:r>
        <w:t xml:space="preserve">* * *</w:t>
      </w:r>
    </w:p>
    <w:p>
      <w:pPr>
        <w:pStyle w:val="BodyText"/>
      </w:pPr>
      <w:r>
        <w:t xml:space="preserve">&amp; vice &amp; wickedness of Life prevails if many of those that are in power are governed by their private Interest places of publick trust are bought &amp; sold &amp; or </w:t>
      </w:r>
      <w:r>
        <w:rPr>
          <w:rStyle w:val="FootnoteReference"/>
        </w:rPr>
        <w:footnoteReference w:id="521"/>
      </w:r>
    </w:p>
    <w:p>
      <w:pPr>
        <w:pStyle w:val="BodyText"/>
      </w:pPr>
      <w:r>
        <w:t xml:space="preserve">disposed of to serve private designs. &amp; G. is mu visibly much neglected in the managemt of publick affairs</w:t>
      </w:r>
    </w:p>
    <w:p>
      <w:pPr>
        <w:pStyle w:val="SceneBreak"/>
      </w:pPr>
      <w:r>
        <w:t xml:space="preserve">* * *</w:t>
      </w:r>
    </w:p>
    <w:p>
      <w:pPr>
        <w:pStyle w:val="BodyText"/>
      </w:pPr>
      <w:r>
        <w:t xml:space="preserve">It is a thing unknown in History that a nation has prospered for any Long time </w:t>
      </w:r>
      <w:r>
        <w:rPr>
          <w:rStyle w:val="FootnoteReference"/>
        </w:rPr>
        <w:footnoteReference w:id="522"/>
      </w:r>
    </w:p>
    <w:p>
      <w:pPr>
        <w:pStyle w:val="BodyText"/>
      </w:pPr>
      <w:r>
        <w:t xml:space="preserve">Revd Sir By Deacn Strong I am informed yt you are willing to take something of trouble upon you in directing how we can best get yt sermon printed and so [-] yt if I would send to you yt you inform mr Lyman or give him my Letter so I would inform you about ye sermon And that if it Can be we would not have above 230 sermons or there abouts but I should be Glad yt there might a bargen made wh him yt prints &amp; yt it might be seen how much he would ask for ye number above mentioned and yt he might have ye Coppy which if he doth he will un doubtedly Let us have ym Cheaper for If if ye printer would take it and give a number to you as many as tis thought so let us have some fewer than 230 to we give something dearer for them I should be Glad ------------------------- however if mr Edwards would in my name do yt wch which he thinks best I should be very Glad I am not acquainted wh such affairs ------------ </w:t>
      </w:r>
      <w:r>
        <w:rPr>
          <w:rStyle w:val="FootnoteReference"/>
        </w:rPr>
        <w:footnoteReference w:id="523"/>
      </w:r>
    </w:p>
    <w:p>
      <w:pPr>
        <w:pStyle w:val="BodyText"/>
      </w:pPr>
      <w:r>
        <w:rPr>
          <w:rStyle w:val="FootnoteReference"/>
        </w:rPr>
        <w:footnoteReference w:id="524"/>
      </w:r>
    </w:p>
    <w:p>
      <w:pPr>
        <w:pStyle w:val="ListText"/>
        <w:numPr>
          <w:ilvl w:val="0"/>
          <w:numId w:val="2"/>
        </w:numPr>
      </w:pPr>
      <w:r>
        <w:t xml:space="preserve">Hence the madness of fighting against G. briars &amp; thorns Prov. 11. 21. Hand join in Hand.</w:t>
      </w:r>
    </w:p>
    <w:p>
      <w:pPr>
        <w:pStyle w:val="SceneBreak"/>
      </w:pPr>
      <w:r>
        <w:t xml:space="preserve">* * *</w:t>
      </w:r>
    </w:p>
    <w:p>
      <w:pPr>
        <w:pStyle w:val="ListText"/>
        <w:numPr>
          <w:ilvl w:val="0"/>
          <w:numId w:val="5"/>
        </w:numPr>
      </w:pPr>
      <w:r>
        <w:t xml:space="preserve">Hence the safety of the Chh of G. &amp; of all such as trust in him. he The Chh. may well Glory as she does. Ps. 46. </w:t>
      </w:r>
      <w:r>
        <w:rPr>
          <w:rStyle w:val="FootnoteReference"/>
        </w:rPr>
        <w:footnoteReference w:id="525"/>
      </w:r>
    </w:p>
    <w:p>
      <w:pPr>
        <w:pStyle w:val="BodyText"/>
      </w:pPr>
      <w:r>
        <w:t xml:space="preserve">casts her Enemies into a dead sleep. Isai 51 Latter End --------</w:t>
      </w:r>
    </w:p>
    <w:p>
      <w:pPr>
        <w:pStyle w:val="SceneBreak"/>
      </w:pPr>
      <w:r>
        <w:t xml:space="preserve">* * *</w:t>
      </w:r>
    </w:p>
    <w:p>
      <w:pPr>
        <w:pStyle w:val="BodyText"/>
      </w:pPr>
      <w:r>
        <w:t xml:space="preserve">----------- created the smith</w:t>
      </w:r>
      <w:r>
        <w:rPr>
          <w:rStyle w:val="FootnoteReference"/>
        </w:rPr>
        <w:footnoteReference w:id="526"/>
      </w:r>
      <w:r>
        <w:t xml:space="preserve"> 2. Ki 6. 13 &amp;c--- more are they that are with us</w:t>
      </w:r>
    </w:p>
    <w:p>
      <w:pPr>
        <w:pStyle w:val="SceneBreak"/>
      </w:pPr>
      <w:r>
        <w:t xml:space="preserve">* * *</w:t>
      </w:r>
    </w:p>
    <w:p>
      <w:pPr>
        <w:pStyle w:val="ListText"/>
        <w:numPr>
          <w:ilvl w:val="0"/>
          <w:numId w:val="6"/>
        </w:numPr>
      </w:pPr>
      <w:r>
        <w:t xml:space="preserve">How su</w:t>
      </w:r>
    </w:p>
    <w:p>
      <w:pPr>
        <w:pStyle w:val="SceneBreak"/>
      </w:pPr>
      <w:r>
        <w:t xml:space="preserve">* * *</w:t>
      </w:r>
    </w:p>
    <w:p>
      <w:pPr>
        <w:pStyle w:val="SceneBreak"/>
      </w:pPr>
      <w:r>
        <w:t xml:space="preserve">* * *</w:t>
      </w:r>
    </w:p>
    <w:p>
      <w:pPr>
        <w:pStyle w:val="ListText"/>
        <w:numPr>
          <w:ilvl w:val="0"/>
          <w:numId w:val="6"/>
        </w:numPr>
      </w:pPr>
      <w:r>
        <w:t xml:space="preserve">How sure the Chh. of victory over ---------all her Enemies.</w:t>
      </w:r>
    </w:p>
    <w:p>
      <w:pPr>
        <w:pStyle w:val="Heading2"/>
      </w:pPr>
      <w:bookmarkStart w:name="heading_723_deut_5_27_29" w:id="13"/>
      <w:r>
        <w:t xml:space="preserve">723. Deut. 5:27-29</w:t>
      </w:r>
      <w:bookmarkEnd w:id="13"/>
    </w:p>
    <w:p>
      <w:pPr>
        <w:pStyle w:val="Heading2"/>
      </w:pPr>
      <w:bookmarkStart w:name="heading_723_deut_5_27_29_11_43_trans" w:id="14"/>
      <w:r>
        <w:t xml:space="preserve">723.Deut. 5'27-29(11_43) trans</w:t>
      </w:r>
      <w:bookmarkEnd w:id="14"/>
    </w:p>
    <w:p>
      <w:pPr>
        <w:pStyle w:val="BodyText"/>
      </w:pPr>
      <w:r>
        <w:t xml:space="preserve">Jonathan Edwards</w:t>
      </w:r>
    </w:p>
    <w:p>
      <w:pPr>
        <w:pStyle w:val="BodyText"/>
      </w:pPr>
      <w:r>
        <w:t xml:space="preserve">Novem. 1743</w:t>
      </w:r>
    </w:p>
    <w:p>
      <w:pPr>
        <w:pStyle w:val="SceneBreak"/>
      </w:pPr>
      <w:r>
        <w:t xml:space="preserve">* * *</w:t>
      </w:r>
    </w:p>
    <w:p>
      <w:pPr>
        <w:pStyle w:val="BodyText"/>
      </w:pPr>
      <w:r>
        <w:t xml:space="preserve">deut. 5. 27, 28, 29. ----- we will hear it &amp; do it ----- O that there were such an heart in them</w:t>
      </w:r>
    </w:p>
    <w:p>
      <w:pPr>
        <w:pStyle w:val="SceneBreak"/>
      </w:pPr>
      <w:r>
        <w:t xml:space="preserve">* * *</w:t>
      </w:r>
    </w:p>
    <w:p>
      <w:pPr>
        <w:pStyle w:val="BodyText"/>
      </w:pPr>
      <w:r>
        <w:t xml:space="preserve">when the Chil. of Is rael had Got through the wildern. &amp; were in the plains of Moab about to Enter into Cov Cov the Promised Land God P There was a renewal of the Cov. between G. &amp; the People It was fit that it should be so because now finished their Travel. fo old stiffnecked Genera. were dead . about to G. was about moses was about to Leave. G. was about to d it was fit that all things should be settled &amp; Established ---- so before Joshuas death &amp; G. was about to do Great things for that Generation.</w:t>
      </w:r>
    </w:p>
    <w:p>
      <w:pPr>
        <w:pStyle w:val="SceneBreak"/>
      </w:pPr>
      <w:r>
        <w:t xml:space="preserve">* * *</w:t>
      </w:r>
    </w:p>
    <w:p>
      <w:pPr>
        <w:pStyle w:val="BodyText"/>
      </w:pPr>
      <w:r>
        <w:t xml:space="preserve">Tis this renewal of the Cov. that is the Grand subject of this Book. -- Theref. Called deut. moses to make way</w:t>
      </w:r>
      <w:r>
        <w:rPr>
          <w:rStyle w:val="FootnoteReference"/>
        </w:rPr>
        <w:footnoteReference w:id="527"/>
      </w:r>
      <w:r>
        <w:t xml:space="preserve"> for &amp; introduce this renovation &amp; to prepare the People for it Rehearses the Great acts of the L. towards the People &amp; their former Covenant Behaviour towards G. here he Rehearses that Great &amp; solemn transaction; ----------</w:t>
      </w:r>
    </w:p>
    <w:p>
      <w:pPr>
        <w:pStyle w:val="SceneBreak"/>
      </w:pPr>
      <w:r>
        <w:t xml:space="preserve">* * *</w:t>
      </w:r>
    </w:p>
    <w:p>
      <w:pPr>
        <w:pStyle w:val="BodyText"/>
      </w:pPr>
      <w:r>
        <w:t xml:space="preserve">Two things of somethings 1. what of Is &amp; something several particulars may be observed concerning two things spoken of in them.</w:t>
      </w:r>
    </w:p>
    <w:p>
      <w:pPr>
        <w:pStyle w:val="SceneBreak"/>
      </w:pPr>
      <w:r>
        <w:t xml:space="preserve">* * *</w:t>
      </w:r>
    </w:p>
    <w:p>
      <w:pPr>
        <w:pStyle w:val="BodyText"/>
      </w:pPr>
      <w:r>
        <w:t xml:space="preserve">1 concerning somethings that were found in the People viz a Pur pose &amp; profession of doing the will of G.</w:t>
      </w:r>
    </w:p>
    <w:p>
      <w:pPr>
        <w:pStyle w:val="SceneBreak"/>
      </w:pPr>
      <w:r>
        <w:t xml:space="preserve">* * *</w:t>
      </w:r>
    </w:p>
    <w:p>
      <w:pPr>
        <w:pStyle w:val="SceneBreak"/>
      </w:pPr>
      <w:r>
        <w:t xml:space="preserve">* * *</w:t>
      </w:r>
    </w:p>
    <w:p>
      <w:pPr>
        <w:pStyle w:val="BodyText"/>
      </w:pPr>
      <w:r>
        <w:t xml:space="preserve">several things may be noted Concerning these things</w:t>
      </w:r>
    </w:p>
    <w:p>
      <w:pPr>
        <w:pStyle w:val="SceneBreak"/>
      </w:pPr>
      <w:r>
        <w:t xml:space="preserve">* * *</w:t>
      </w:r>
    </w:p>
    <w:p>
      <w:pPr>
        <w:pStyle w:val="BodyText"/>
      </w:pPr>
      <w:r>
        <w:t xml:space="preserve">That their purpose &amp; profession was Good</w:t>
      </w:r>
    </w:p>
    <w:p>
      <w:pPr>
        <w:pStyle w:val="SceneBreak"/>
      </w:pPr>
      <w:r>
        <w:t xml:space="preserve">* * *</w:t>
      </w:r>
    </w:p>
    <w:p>
      <w:pPr>
        <w:pStyle w:val="BodyText"/>
      </w:pPr>
      <w:r>
        <w:t xml:space="preserve">That the People was very forward in this purpose &amp; Profession</w:t>
      </w:r>
    </w:p>
    <w:p>
      <w:pPr>
        <w:pStyle w:val="SceneBreak"/>
      </w:pPr>
      <w:r>
        <w:t xml:space="preserve">* * *</w:t>
      </w:r>
    </w:p>
    <w:p>
      <w:pPr>
        <w:pStyle w:val="BodyText"/>
      </w:pPr>
      <w:r>
        <w:t xml:space="preserve">Those purposes &amp; promises were made at an extraordinary Time &amp; on an extra ordinary occasion.</w:t>
      </w:r>
    </w:p>
    <w:p>
      <w:pPr>
        <w:pStyle w:val="BodyText"/>
      </w:pPr>
      <w:r>
        <w:t xml:space="preserve">________</w:t>
      </w:r>
      <w:r>
        <w:rPr>
          <w:rStyle w:val="FootnoteReference"/>
        </w:rPr>
        <w:footnoteReference w:id="528"/>
      </w:r>
    </w:p>
    <w:p>
      <w:pPr>
        <w:pStyle w:val="BodyText"/>
      </w:pPr>
      <w:r>
        <w:t xml:space="preserve">They were made with</w:t>
      </w:r>
      <w:r>
        <w:rPr>
          <w:rStyle w:val="FootnoteReference"/>
        </w:rPr>
        <w:footnoteReference w:id="529"/>
      </w:r>
      <w:r>
        <w:t xml:space="preserve"> Great affection These things may be noted concerning what was found in the People. But.</w:t>
      </w:r>
    </w:p>
    <w:p>
      <w:pPr>
        <w:pStyle w:val="SceneBreak"/>
      </w:pPr>
      <w:r>
        <w:t xml:space="preserve">* * *</w:t>
      </w:r>
    </w:p>
    <w:p>
      <w:pPr>
        <w:pStyle w:val="ListText"/>
        <w:numPr>
          <w:ilvl w:val="0"/>
          <w:numId w:val="3"/>
        </w:numPr>
      </w:pPr>
      <w:r>
        <w:t xml:space="preserve">There is something else spoken of that was found wanting in them viz an Heart to actu really to do what they proposed &amp; promised . tis Intim Implied that it was wanting. &amp; it proved to be so afterw. notwithstanding all their affec tion &amp; forwardness &amp; Zeal. observe two things concerning this 1. That this that was wanting was the Great thing need that G. Looked at at [sic; &amp;?] sought for in them 2. That this was the Great thing which alone would avail them to their Life &amp; Happiness. doc. Godliness consists</w:t>
      </w:r>
      <w:r>
        <w:rPr>
          <w:rStyle w:val="FootnoteReference"/>
        </w:rPr>
        <w:footnoteReference w:id="530"/>
      </w:r>
      <w:r>
        <w:t xml:space="preserve"> not in an pur Heart to Purpose to do the will of G. but in an heart to do it.</w:t>
      </w:r>
    </w:p>
    <w:p>
      <w:pPr>
        <w:pStyle w:val="SceneBreak"/>
      </w:pPr>
      <w:r>
        <w:t xml:space="preserve">* * *</w:t>
      </w:r>
    </w:p>
    <w:p>
      <w:pPr>
        <w:pStyle w:val="BodyText"/>
      </w:pPr>
      <w:r>
        <w:t xml:space="preserve">The Chil. of Is. had the former.</w:t>
      </w:r>
    </w:p>
    <w:p>
      <w:pPr>
        <w:pStyle w:val="SceneBreak"/>
      </w:pPr>
      <w:r>
        <w:t xml:space="preserve">* * *</w:t>
      </w:r>
    </w:p>
    <w:p>
      <w:pPr>
        <w:pStyle w:val="BodyText"/>
      </w:pPr>
      <w:r>
        <w:t xml:space="preserve">Prop. I. True Godliness is a thing that has it seat originally in the heart. By the Heart as </w:t>
      </w:r>
      <w:r>
        <w:rPr>
          <w:rStyle w:val="FootnoteReference"/>
        </w:rPr>
        <w:footnoteReference w:id="531"/>
      </w:r>
      <w:r>
        <w:t xml:space="preserve"> is fou the word is oftentimes used in SS. is meant the same as mans soul or his inward part in opposition to what is external. but more Commonly and more particularly by the Heart is meant the soul with Rela a more Relation Re lation to the faculty of the will or with Regard to its disposi tions &amp; affections &amp; Inclinations Choices &amp; affections.</w:t>
      </w:r>
    </w:p>
    <w:p>
      <w:pPr>
        <w:pStyle w:val="SceneBreak"/>
      </w:pPr>
      <w:r>
        <w:t xml:space="preserve">* * *</w:t>
      </w:r>
    </w:p>
    <w:p>
      <w:pPr>
        <w:pStyle w:val="BodyText"/>
      </w:pPr>
      <w:r>
        <w:t xml:space="preserve">&amp; Thus Godliness is a thing that has its seat orginally in the Heart. &amp; then &amp; not in any outward profession &amp; shew . or external Behaviour &amp; therefore G. says in the Text -----</w:t>
      </w:r>
    </w:p>
    <w:p>
      <w:pPr>
        <w:pStyle w:val="SceneBreak"/>
      </w:pPr>
      <w:r>
        <w:t xml:space="preserve">* * *</w:t>
      </w:r>
    </w:p>
    <w:p>
      <w:pPr>
        <w:pStyle w:val="BodyText"/>
      </w:pPr>
      <w:r>
        <w:t xml:space="preserve">Those many There is a Great proneness</w:t>
      </w:r>
      <w:r>
        <w:rPr>
          <w:rStyle w:val="FootnoteReference"/>
        </w:rPr>
        <w:footnoteReference w:id="532"/>
      </w:r>
      <w:r>
        <w:t xml:space="preserve"> in mankind to place Relig. in those things that are external.</w:t>
      </w:r>
    </w:p>
    <w:p>
      <w:pPr>
        <w:pStyle w:val="SceneBreak"/>
      </w:pPr>
      <w:r>
        <w:t xml:space="preserve">* * *</w:t>
      </w:r>
    </w:p>
    <w:p>
      <w:pPr>
        <w:pStyle w:val="BodyText"/>
      </w:pPr>
      <w:r>
        <w:t xml:space="preserve">But G. is a sp. &amp; they at worship Bodily exercise profiteth</w:t>
      </w:r>
    </w:p>
    <w:p>
      <w:pPr>
        <w:pStyle w:val="SceneBreak"/>
      </w:pPr>
      <w:r>
        <w:t xml:space="preserve">* * *</w:t>
      </w:r>
    </w:p>
    <w:p>
      <w:pPr>
        <w:pStyle w:val="BodyText"/>
      </w:pPr>
      <w:r>
        <w:t xml:space="preserve">man Looks on the outward appearance -- G. says in Prov. 23. 26. my son give me thine H. tis said Ps. 51. 6. G. regardeth the truth in the inward parts we find some condemned &amp; Rejected in SS. of wh tho they are found to have done that which was Right -- -- because it was not with a perfect H. 2 Chron. 25. 2. &amp; the Chil. of Is. Ps 78. 37. That their Heart was not Right ---- But G. pondereth the Heart. weigheth the sp.</w:t>
      </w:r>
      <w:r>
        <w:rPr>
          <w:rStyle w:val="FootnoteReference"/>
        </w:rPr>
        <w:footnoteReference w:id="533"/>
      </w:r>
      <w:r>
        <w:t xml:space="preserve"> so oftentimes tis said that G. searcheth the H. &amp; trieth the Reign R ------</w:t>
      </w:r>
    </w:p>
    <w:p>
      <w:pPr>
        <w:pStyle w:val="SceneBreak"/>
      </w:pPr>
      <w:r>
        <w:t xml:space="preserve">* * *</w:t>
      </w:r>
    </w:p>
    <w:p>
      <w:pPr>
        <w:pStyle w:val="BodyText"/>
      </w:pPr>
      <w:r>
        <w:t xml:space="preserve">&amp; when G. gives a m. Grace he is said to write - L.in H.</w:t>
      </w:r>
    </w:p>
    <w:p>
      <w:pPr>
        <w:pStyle w:val="SceneBreak"/>
      </w:pPr>
      <w:r>
        <w:t xml:space="preserve">* * *</w:t>
      </w:r>
    </w:p>
    <w:p>
      <w:pPr>
        <w:pStyle w:val="BodyText"/>
      </w:pPr>
      <w:r>
        <w:t xml:space="preserve">&amp; [---] in where G. promises to bestow Gr. tis expressed thus Ezek. 11. 19. a new sp. will I a new H. put --- &amp; I will take away the stony H. Godliness is the Good Treasure of the H spoken of. Math 12. 35. The ornament that is of Great Prize in the sigh[t] of G. is in the Hidden m. of the H. 1 Pet. 3. 4. Rom. 2. 28. 29 He is not a Jew that is one out wardly . --- ----</w:t>
      </w:r>
    </w:p>
    <w:p>
      <w:pPr>
        <w:pStyle w:val="SceneBreak"/>
      </w:pPr>
      <w:r>
        <w:t xml:space="preserve">* * *</w:t>
      </w:r>
    </w:p>
    <w:p>
      <w:pPr>
        <w:pStyle w:val="BodyText"/>
      </w:pPr>
      <w:r>
        <w:t xml:space="preserve">Godliness has its seat the origin in the H Rather than in specu lation. as the heart is so the man is I say Godliness has</w:t>
      </w:r>
      <w:r>
        <w:rPr>
          <w:rStyle w:val="FootnoteReference"/>
        </w:rPr>
        <w:footnoteReference w:id="534"/>
      </w:r>
      <w:r>
        <w:t xml:space="preserve"> I say Godliness has its seat originally in the H. is a because tis not true that all that appertains to Godliness has its seat there . ---</w:t>
      </w:r>
    </w:p>
    <w:p>
      <w:pPr>
        <w:pStyle w:val="SceneBreak"/>
      </w:pPr>
      <w:r>
        <w:t xml:space="preserve">* * *</w:t>
      </w:r>
    </w:p>
    <w:p>
      <w:pPr>
        <w:pStyle w:val="BodyText"/>
      </w:pPr>
      <w:r>
        <w:t xml:space="preserve">but yet all Good but it h all true Godliness has its seat originally In the H. i.e it begins there there must be original of all Godly action . There it is in its foundation &amp; tho the streams flow out of the H &amp; therefore tis compared to a spring in the H. Joh. 4. 14.</w:t>
      </w:r>
    </w:p>
    <w:p>
      <w:pPr>
        <w:pStyle w:val="SceneBreak"/>
      </w:pPr>
      <w:r>
        <w:t xml:space="preserve">* * *</w:t>
      </w:r>
    </w:p>
    <w:p>
      <w:pPr>
        <w:pStyle w:val="BodyText"/>
      </w:pPr>
      <w:r>
        <w:t xml:space="preserve">Prop. II. Tho Godliness be a Principle in the Heart yet tis a Principle that has relation to practice practice Godly practice tis its orig Tis a Conformity of H to Gods will relation to the practice of Gods will</w:t>
      </w:r>
      <w:r>
        <w:rPr>
          <w:rStyle w:val="FootnoteReference"/>
        </w:rPr>
        <w:footnoteReference w:id="535"/>
      </w:r>
      <w:r>
        <w:t xml:space="preserve"> not an inactive thing. nothing in Heaven or Earth of a more active nature. Tis Life it self sp Life - -- divine nature that is pure act</w:t>
      </w:r>
    </w:p>
    <w:p>
      <w:pPr>
        <w:pStyle w:val="SceneBreak"/>
      </w:pPr>
      <w:r>
        <w:t xml:space="preserve">* * *</w:t>
      </w:r>
    </w:p>
    <w:p>
      <w:pPr>
        <w:pStyle w:val="BodyText"/>
      </w:pPr>
      <w:r>
        <w:t xml:space="preserve">not an unfruitfull thing. not nothing in the universe has a Greater tendency to fruit fruit</w:t>
      </w:r>
    </w:p>
    <w:p>
      <w:pPr>
        <w:pStyle w:val="SceneBreak"/>
      </w:pPr>
      <w:r>
        <w:t xml:space="preserve">* * *</w:t>
      </w:r>
    </w:p>
    <w:p>
      <w:pPr>
        <w:pStyle w:val="BodyText"/>
      </w:pPr>
      <w:r>
        <w:t xml:space="preserve">[-] Godliness in the H. [--] has a Relation to practice as much a fount. has a relation to streams. Root to fruit foundation to a superstructure a Luminary to Light as an H as Life has to breathing orthe bearing of the Pulse or any other vital acts. as an Habit has to acts</w:t>
      </w:r>
    </w:p>
    <w:p>
      <w:pPr>
        <w:pStyle w:val="SceneBreak"/>
      </w:pPr>
      <w:r>
        <w:t xml:space="preserve">* * *</w:t>
      </w:r>
    </w:p>
    <w:p>
      <w:pPr>
        <w:pStyle w:val="BodyText"/>
      </w:pPr>
      <w:r>
        <w:t xml:space="preserve">Habit of seeing has to seeing it Consis Habit of thinki Hearing Habit of being any thing has to the doing of it Conversion Conversion which is</w:t>
      </w:r>
      <w:r>
        <w:rPr>
          <w:rStyle w:val="FootnoteReference"/>
        </w:rPr>
        <w:footnoteReference w:id="536"/>
      </w:r>
      <w:r>
        <w:t xml:space="preserve"> the work by which God Gr. is infused into the H. has a Re[la]tion to act in Practice tis the End Eph. 2. 10. created in X J. to g. w. Tis [-] Related to it in Gods purpose Joh. 15. 16. ordained you that</w:t>
      </w:r>
    </w:p>
    <w:p>
      <w:pPr>
        <w:pStyle w:val="SceneBreak"/>
      </w:pPr>
      <w:r>
        <w:t xml:space="preserve">* * *</w:t>
      </w:r>
    </w:p>
    <w:p>
      <w:pPr>
        <w:pStyle w:val="BodyText"/>
      </w:pPr>
      <w:r>
        <w:t xml:space="preserve">Related in its nature . The nature of true Godliness of H is not to Rest in it self . </w:t>
      </w:r>
      <w:r>
        <w:rPr>
          <w:rStyle w:val="FootnoteReference"/>
        </w:rPr>
        <w:footnoteReference w:id="537"/>
      </w:r>
      <w:r>
        <w:t xml:space="preserve"> Locked up in the H. any more than it is the nature of a spring --- as stagnating dead water</w:t>
      </w:r>
    </w:p>
    <w:p>
      <w:pPr>
        <w:pStyle w:val="SceneBreak"/>
      </w:pPr>
      <w:r>
        <w:t xml:space="preserve">* * *</w:t>
      </w:r>
    </w:p>
    <w:p>
      <w:pPr>
        <w:pStyle w:val="SceneBreak"/>
      </w:pPr>
      <w:r>
        <w:t xml:space="preserve">* * *</w:t>
      </w:r>
    </w:p>
    <w:p>
      <w:pPr>
        <w:pStyle w:val="BodyText"/>
      </w:pPr>
      <w:r>
        <w:t xml:space="preserve">if the be a fruitfull Principle in a Good tree dont Rest Hence all Godliness is in SS oftentimes expressed by doing the will fo G. obeying. willing [-] with G. Keeping his C.</w:t>
      </w:r>
      <w:r>
        <w:rPr>
          <w:rStyle w:val="FootnoteReference"/>
        </w:rPr>
        <w:footnoteReference w:id="538"/>
      </w:r>
      <w:r>
        <w:t xml:space="preserve"> There is no one Gracious &amp; Holy Principle but what has a [-] Great Relation to Holy Pract. Repentance Faith ---</w:t>
      </w:r>
    </w:p>
    <w:p>
      <w:pPr>
        <w:pStyle w:val="SceneBreak"/>
      </w:pPr>
      <w:r>
        <w:t xml:space="preserve">* * *</w:t>
      </w:r>
    </w:p>
    <w:p>
      <w:pPr>
        <w:pStyle w:val="SceneBreak"/>
      </w:pPr>
      <w:r>
        <w:t xml:space="preserve">* * *</w:t>
      </w:r>
    </w:p>
    <w:p>
      <w:pPr>
        <w:pStyle w:val="SceneBreak"/>
      </w:pPr>
      <w:r>
        <w:t xml:space="preserve">* * *</w:t>
      </w:r>
    </w:p>
    <w:p>
      <w:pPr>
        <w:pStyle w:val="BodyText"/>
      </w:pPr>
      <w:r>
        <w:t xml:space="preserve">Those principles that have no Relation to Practice are as much in vain withou as an tree is in vain without fruit</w:t>
      </w:r>
    </w:p>
    <w:p>
      <w:pPr>
        <w:pStyle w:val="SceneBreak"/>
      </w:pPr>
      <w:r>
        <w:t xml:space="preserve">* * *</w:t>
      </w:r>
    </w:p>
    <w:p>
      <w:pPr>
        <w:pStyle w:val="BodyText"/>
      </w:pPr>
      <w:r>
        <w:t xml:space="preserve">Prop. III. The manner in which Godli ness in the H. is related is in dont consist only in &amp; it practice dont Consist only in that an H. to pur pose to do Gods will but in H that it gives an Heart to do it. Here I would 1 shew</w:t>
      </w:r>
      <w:r>
        <w:rPr>
          <w:rStyle w:val="FootnoteReference"/>
        </w:rPr>
        <w:footnoteReference w:id="539"/>
      </w:r>
      <w:r>
        <w:t xml:space="preserve"> How or in what s true Godliness Consists not only in an H. to purpose to do Gods will but an H. to do it</w:t>
      </w:r>
    </w:p>
    <w:p>
      <w:pPr>
        <w:pStyle w:val="SceneBreak"/>
      </w:pPr>
      <w:r>
        <w:t xml:space="preserve">* * *</w:t>
      </w:r>
    </w:p>
    <w:p>
      <w:pPr>
        <w:pStyle w:val="BodyText"/>
      </w:pPr>
      <w:r>
        <w:t xml:space="preserve">&amp; 2 where mention [--] shew the evidence of the Prop</w:t>
      </w:r>
    </w:p>
    <w:p>
      <w:pPr>
        <w:pStyle w:val="SceneBreak"/>
      </w:pPr>
      <w:r>
        <w:t xml:space="preserve">* * *</w:t>
      </w:r>
    </w:p>
    <w:p>
      <w:pPr>
        <w:pStyle w:val="ListText"/>
        <w:numPr>
          <w:ilvl w:val="0"/>
          <w:numId w:val="4"/>
        </w:numPr>
      </w:pPr>
      <w:r>
        <w:t xml:space="preserve">I would shew how in what sense true Godliness gives an H. not only to purpose ------------</w:t>
      </w:r>
    </w:p>
    <w:p>
      <w:pPr>
        <w:pStyle w:val="SceneBreak"/>
      </w:pPr>
      <w:r>
        <w:t xml:space="preserve">* * *</w:t>
      </w:r>
    </w:p>
    <w:p>
      <w:pPr>
        <w:pStyle w:val="BodyText"/>
      </w:pPr>
      <w:r>
        <w:t xml:space="preserve">Negatively. 1. It dont [-] give an H. to do Gods will perfectly. indeed that is desired 2. It is not intended that the Godly do many indivi[du]al act of obed that they purpose to do Godly men many fai in many particular Instances fail of fulfilling their purposes Th their fai Their Resolution may fai through the strength of Temptation so it doubtless was with the apostle not to tis a common thing that ----- not to that degree The saints are encompassed</w:t>
      </w:r>
      <w:r>
        <w:rPr>
          <w:rStyle w:val="FootnoteReference"/>
        </w:rPr>
        <w:footnoteReference w:id="540"/>
      </w:r>
      <w:r>
        <w:t xml:space="preserve"> round with Ene subtil Powerfull &amp; indefatigable Enemies.</w:t>
      </w:r>
    </w:p>
    <w:p>
      <w:pPr>
        <w:pStyle w:val="SceneBreak"/>
      </w:pPr>
      <w:r>
        <w:t xml:space="preserve">* * *</w:t>
      </w:r>
    </w:p>
    <w:p>
      <w:pPr>
        <w:pStyle w:val="BodyText"/>
      </w:pPr>
      <w:r>
        <w:t xml:space="preserve">But Affirmatively what is intended is this that the truly Godly have that in their Hearts that is sufficient to Cause bein the way &amp; to continue in the way of Perseveringly in the way of doing the whole will of G. The truly Godly dont only intend to Perform but do Actual perform uni versal obedience. asthe Psalmist says I have sworn &amp; I will Perform it --- By universal obedience I mean &amp; This is actually their manner Prov. 16. 17. The high way of the up right. the most difficult duties most - Contrary to their particular Inclinations --- temporal Interest</w:t>
      </w:r>
      <w:r>
        <w:rPr>
          <w:rStyle w:val="FootnoteReference"/>
        </w:rPr>
        <w:footnoteReference w:id="541"/>
      </w:r>
      <w:r>
        <w:t xml:space="preserve"> &amp; this they actu Continue in to the End. agreeable to the words of the Text. They have a sufficiency of heart to not only to bring em to intend &amp; purpose thus to do but actually to bring them to do it Choice so fixed Inclination so strong Their sense of the Greatness importance &amp; excellency of divine things so Great their Resolution so steadfast that they are sufficient actually to carry on thro bring em to &amp; carry em through such a way of living These things are in such strength &amp;</w:t>
      </w:r>
      <w:r>
        <w:rPr>
          <w:rStyle w:val="FootnoteReference"/>
        </w:rPr>
        <w:footnoteReference w:id="542"/>
      </w:r>
      <w:r>
        <w:t xml:space="preserve"> fixedness in their Hearts that they are sufficient to overcome the opposition The Godly have an Heart to encounter the difficulties . ----- when it comes to the trial. an Heart to forsake what stands in Competition an heart to continue notwithstanding the Laboriousness of the [-] work &amp; the Length of Time no Changes they meet with new &amp; u trials 2. mention </w:t>
      </w:r>
      <w:r>
        <w:rPr>
          <w:rStyle w:val="FootnoteReference"/>
        </w:rPr>
        <w:footnoteReference w:id="543"/>
      </w:r>
      <w:r>
        <w:t xml:space="preserve"> Truth of this. 1. That actually &amp; perseveringly fulfilling the whole will of G. is often in SS. mention as a Characteristick of a the true saints. He that heareth these sayings &amp; doth them Ps. 119. at the beginning -------</w:t>
      </w:r>
    </w:p>
    <w:p>
      <w:pPr>
        <w:pStyle w:val="SceneBreak"/>
      </w:pPr>
      <w:r>
        <w:t xml:space="preserve">* * *</w:t>
      </w:r>
    </w:p>
    <w:p>
      <w:pPr>
        <w:pStyle w:val="BodyText"/>
      </w:pPr>
      <w:r>
        <w:t xml:space="preserve">1 Joh. 5. 18. He that doth Righ. is Righ. even ---- he that committeth sin ----- Rom. 2. 7. To them who by Patient Continuance Bring forth fruit with Patience Math. 24. 13. He that Endureth to the End the same shall be saved</w:t>
      </w:r>
    </w:p>
    <w:p>
      <w:pPr>
        <w:pStyle w:val="SceneBreak"/>
      </w:pPr>
      <w:r>
        <w:t xml:space="preserve">* * *</w:t>
      </w:r>
    </w:p>
    <w:p>
      <w:pPr>
        <w:pStyle w:val="ListText"/>
        <w:numPr>
          <w:ilvl w:val="0"/>
          <w:numId w:val="3"/>
        </w:numPr>
      </w:pPr>
      <w:r>
        <w:t xml:space="preserve">If the Godly had only an Heart to purpose to do the will but had not a [-] heart to do as they purpose they would be still slaves to sin</w:t>
      </w:r>
    </w:p>
    <w:p>
      <w:pPr>
        <w:pStyle w:val="SceneBreak"/>
      </w:pPr>
      <w:r>
        <w:t xml:space="preserve">* * *</w:t>
      </w:r>
    </w:p>
    <w:p>
      <w:pPr>
        <w:pStyle w:val="BodyText"/>
      </w:pPr>
      <w:r>
        <w:t xml:space="preserve">Herein appears the bondage of ungodly men But the saints are not slaves</w:t>
      </w:r>
      <w:r>
        <w:rPr>
          <w:rStyle w:val="FootnoteReference"/>
        </w:rPr>
        <w:footnoteReference w:id="544"/>
      </w:r>
      <w:r>
        <w:t xml:space="preserve"> Rom 6. 14. sin shall nothave domin. Joh. 8 32 &amp;c -------------- He that com</w:t>
      </w:r>
    </w:p>
    <w:p>
      <w:pPr>
        <w:pStyle w:val="SceneBreak"/>
      </w:pPr>
      <w:r>
        <w:t xml:space="preserve">* * *</w:t>
      </w:r>
    </w:p>
    <w:p>
      <w:pPr>
        <w:pStyle w:val="BodyText"/>
      </w:pPr>
      <w:r>
        <w:t xml:space="preserve">------ The son has made em free. He that committeth sin is the servant They are brought into the Liberty of the Chil. of G. Rom. 8. 21. the Law of G. is to them a Law of Lib. Have the sp. of adoption</w:t>
      </w:r>
    </w:p>
    <w:p>
      <w:pPr>
        <w:pStyle w:val="SceneBreak"/>
      </w:pPr>
      <w:r>
        <w:t xml:space="preserve">* * *</w:t>
      </w:r>
    </w:p>
    <w:p>
      <w:pPr>
        <w:pStyle w:val="ListText"/>
        <w:numPr>
          <w:ilvl w:val="0"/>
          <w:numId w:val="7"/>
        </w:numPr>
      </w:pPr>
      <w:r>
        <w:t xml:space="preserve">Tis often spoken of as the nature of true Grace that it is victorious God has promised --- will not bruise</w:t>
      </w:r>
      <w:r>
        <w:rPr>
          <w:rStyle w:val="FootnoteReference"/>
        </w:rPr>
        <w:footnoteReference w:id="545"/>
      </w:r>
    </w:p>
    <w:p>
      <w:pPr>
        <w:pStyle w:val="SceneBreak"/>
      </w:pPr>
      <w:r>
        <w:t xml:space="preserve">* * *</w:t>
      </w:r>
    </w:p>
    <w:p>
      <w:pPr>
        <w:pStyle w:val="BodyText"/>
      </w:pPr>
      <w:r>
        <w:t xml:space="preserve">&amp; that out of the mouth of babes. the Promises are made to them that overcome herein appears the Power of Godliness X Gives these that are his victory &amp; they are more than Conquerors. 1 Cor. 15. 57. -- giveth us the vic. -- Rom 8. 37. --- more than Conq.</w:t>
      </w:r>
    </w:p>
    <w:p>
      <w:pPr>
        <w:pStyle w:val="SceneBreak"/>
      </w:pPr>
      <w:r>
        <w:t xml:space="preserve">* * *</w:t>
      </w:r>
    </w:p>
    <w:p>
      <w:pPr>
        <w:pStyle w:val="BodyText"/>
      </w:pPr>
      <w:r>
        <w:t xml:space="preserve">Application in two uses.</w:t>
      </w:r>
    </w:p>
    <w:p>
      <w:pPr>
        <w:pStyle w:val="SceneBreak"/>
      </w:pPr>
      <w:r>
        <w:t xml:space="preserve">* * *</w:t>
      </w:r>
    </w:p>
    <w:p>
      <w:pPr>
        <w:pStyle w:val="BodyText"/>
      </w:pPr>
      <w:r>
        <w:t xml:space="preserve">I.of self-Examination. By this you may try your selves whether you have true Godliness or no This is the Proper trial &amp; the Greatest Evid. the SS. speaks of ----- Joh. 14. 31. He He that heareth my Com. Joh. 15. 14. Then are ye my Friends Joh. 8. 31. if ye conti nue in my w. then y are ye my dis. 1 Joh. 3. 9, 10, 11.</w:t>
      </w:r>
      <w:r>
        <w:rPr>
          <w:rStyle w:val="FootnoteReference"/>
        </w:rPr>
        <w:footnoteReference w:id="546"/>
      </w:r>
      <w:r>
        <w:t xml:space="preserve"> Herein are the Chil. of G. manif and the Chil. of the devil.</w:t>
      </w:r>
    </w:p>
    <w:p>
      <w:pPr>
        <w:pStyle w:val="SceneBreak"/>
      </w:pPr>
      <w:r>
        <w:t xml:space="preserve">* * *</w:t>
      </w:r>
    </w:p>
    <w:p>
      <w:pPr>
        <w:pStyle w:val="BodyText"/>
      </w:pPr>
      <w:r>
        <w:t xml:space="preserve">what expressions can be plainer That is the mean.</w:t>
      </w:r>
      <w:r>
        <w:rPr>
          <w:rStyle w:val="FootnoteReference"/>
        </w:rPr>
        <w:footnoteReference w:id="547"/>
      </w:r>
    </w:p>
    <w:p>
      <w:pPr>
        <w:pStyle w:val="SceneBreak"/>
      </w:pPr>
      <w:r>
        <w:t xml:space="preserve">* * *</w:t>
      </w:r>
    </w:p>
    <w:p>
      <w:pPr>
        <w:pStyle w:val="BodyText"/>
      </w:pPr>
      <w:r>
        <w:t xml:space="preserve">&amp; Therefore these things that tr put it to the proof whether a man has such an H. or no are called by way of eminency trials Temptations or trials all over the SS. Tis true Godliness consist </w:t>
      </w:r>
      <w:r>
        <w:rPr>
          <w:rStyle w:val="FootnoteReference"/>
        </w:rPr>
        <w:footnoteReference w:id="548"/>
      </w:r>
      <w:r>
        <w:t xml:space="preserve"> mainly[?] in any thing external but has its seat in the H. but it consists in such a H. as this Enquire theref whe ther you find that you have such an Heart or no dont Rest on that thatyou found at such a time and at such a time that you did purpose was willing to serve</w:t>
      </w:r>
      <w:r>
        <w:rPr>
          <w:rStyle w:val="FootnoteReference"/>
        </w:rPr>
        <w:footnoteReference w:id="549"/>
      </w:r>
      <w:r>
        <w:t xml:space="preserve"> G. all the days of your Life in that sense that you had it Life in to purpose &amp; intention. many when they feel this call this gives thems. up to the service of G. They call this taking X for their King They feel an affection that is sufficient to begat a purpose as a the Chil. of Is did. affecti flowing affections to G. -- to X feel such a Kind of Love to Re Holiness or a as they call it that begets many Good intentions.</w:t>
      </w:r>
    </w:p>
    <w:p>
      <w:pPr>
        <w:pStyle w:val="SceneBreak"/>
      </w:pPr>
      <w:r>
        <w:t xml:space="preserve">* * *</w:t>
      </w:r>
    </w:p>
    <w:p>
      <w:pPr>
        <w:pStyle w:val="BodyText"/>
      </w:pPr>
      <w:r>
        <w:t xml:space="preserve">But dont Rest in this only.</w:t>
      </w:r>
    </w:p>
    <w:p>
      <w:pPr>
        <w:pStyle w:val="SceneBreak"/>
      </w:pPr>
      <w:r>
        <w:t xml:space="preserve">* * *</w:t>
      </w:r>
    </w:p>
    <w:p>
      <w:pPr>
        <w:pStyle w:val="BodyText"/>
      </w:pPr>
      <w:r>
        <w:t xml:space="preserve">many Hyp. find an Heart to intend to do the will of G. that have not an that have not an H. actually to do it &amp; the Reason of it lies very much in these two Things.</w:t>
      </w:r>
      <w:r>
        <w:rPr>
          <w:rStyle w:val="FootnoteReference"/>
        </w:rPr>
        <w:footnoteReference w:id="550"/>
      </w:r>
      <w:r>
        <w:t xml:space="preserve"> 1 they approve of Religion when they view in the General but not when it comes to particulars when Hyp. view Relig. in General they dont see the hard est things that belongs to it. he sees Chiefly those things that approve thems. to all men. to live a strict &amp; righteous temperate humble Charitable Life all men will approve of as Good &amp; desireable</w:t>
      </w:r>
    </w:p>
    <w:p>
      <w:pPr>
        <w:pStyle w:val="SceneBreak"/>
      </w:pPr>
      <w:r>
        <w:t xml:space="preserve">* * *</w:t>
      </w:r>
    </w:p>
    <w:p>
      <w:pPr>
        <w:pStyle w:val="BodyText"/>
      </w:pPr>
      <w:r>
        <w:t xml:space="preserve">natural men may see in a Kind of Beauty in it &amp; so they may pro comply with it in their thoughts in a Gene ral view of it</w:t>
      </w:r>
    </w:p>
    <w:p>
      <w:pPr>
        <w:pStyle w:val="SceneBreak"/>
      </w:pPr>
      <w:r>
        <w:t xml:space="preserve">* * *</w:t>
      </w:r>
    </w:p>
    <w:p>
      <w:pPr>
        <w:pStyle w:val="BodyText"/>
      </w:pPr>
      <w:r>
        <w:t xml:space="preserve">but the difficulty is when it comes to particulars</w:t>
      </w:r>
    </w:p>
    <w:p>
      <w:pPr>
        <w:pStyle w:val="SceneBreak"/>
      </w:pPr>
      <w:r>
        <w:t xml:space="preserve">* * *</w:t>
      </w:r>
    </w:p>
    <w:p>
      <w:pPr>
        <w:pStyle w:val="BodyText"/>
      </w:pPr>
      <w:r>
        <w:t xml:space="preserve">thus a man may comply with a life of Temperance considered in a General view</w:t>
      </w:r>
    </w:p>
    <w:p>
      <w:pPr>
        <w:pStyle w:val="BodyText"/>
      </w:pPr>
      <w:r>
        <w:t xml:space="preserve">__</w:t>
      </w:r>
    </w:p>
    <w:p>
      <w:pPr>
        <w:pStyle w:val="BodyText"/>
      </w:pPr>
      <w:r>
        <w:t xml:space="preserve">But when it comes to a particular act of selfdenial of m appetite a strong importunate importunate appetite.</w:t>
      </w:r>
      <w:r>
        <w:rPr>
          <w:rStyle w:val="FootnoteReference"/>
        </w:rPr>
        <w:footnoteReference w:id="551"/>
      </w:r>
      <w:r>
        <w:t xml:space="preserve"> so [---] to be Charitable</w:t>
      </w:r>
    </w:p>
    <w:p>
      <w:pPr>
        <w:pStyle w:val="SceneBreak"/>
      </w:pPr>
      <w:r>
        <w:t xml:space="preserve">* * *</w:t>
      </w:r>
    </w:p>
    <w:p>
      <w:pPr>
        <w:pStyle w:val="BodyText"/>
      </w:pPr>
      <w:r>
        <w:t xml:space="preserve">This was manifestly the Case with the men that said to X Lord I will follow. Luke 9. 57, 58.</w:t>
      </w:r>
    </w:p>
    <w:p>
      <w:pPr>
        <w:pStyle w:val="SceneBreak"/>
      </w:pPr>
      <w:r>
        <w:t xml:space="preserve">* * *</w:t>
      </w:r>
    </w:p>
    <w:p>
      <w:pPr>
        <w:pStyle w:val="BodyText"/>
      </w:pPr>
      <w:r>
        <w:t xml:space="preserve">Hyp. dont count the may comply with building the Tower when thought of in the General.</w:t>
      </w:r>
    </w:p>
    <w:p>
      <w:pPr>
        <w:pStyle w:val="SceneBreak"/>
      </w:pPr>
      <w:r>
        <w:t xml:space="preserve">* * *</w:t>
      </w:r>
    </w:p>
    <w:p>
      <w:pPr>
        <w:pStyle w:val="ListText"/>
        <w:numPr>
          <w:ilvl w:val="0"/>
          <w:numId w:val="3"/>
        </w:numPr>
      </w:pPr>
      <w:r>
        <w:t xml:space="preserve">They approve of &amp; Comply with Relig. a the Practice of Relig. when viewed at a distance. but not when it comes to because when nigh the difficulty is more in view. &amp; The opposition is more fels felt. men can think of different sufferings</w:t>
      </w:r>
      <w:r>
        <w:rPr>
          <w:rStyle w:val="FootnoteReference"/>
        </w:rPr>
        <w:footnoteReference w:id="552"/>
      </w:r>
      <w:r>
        <w:t xml:space="preserve"> &amp; selfdenial without such an opposi tion of nature as would be is found in the view of something new to be undergone</w:t>
      </w:r>
    </w:p>
    <w:p>
      <w:pPr>
        <w:pStyle w:val="SceneBreak"/>
      </w:pPr>
      <w:r>
        <w:t xml:space="preserve">* * *</w:t>
      </w:r>
    </w:p>
    <w:p>
      <w:pPr>
        <w:pStyle w:val="BodyText"/>
      </w:pPr>
      <w:r>
        <w:t xml:space="preserve">an Hyp. is like a coward who when he is at home in his chimney corner tells what he will do in war</w:t>
      </w:r>
    </w:p>
    <w:p>
      <w:pPr>
        <w:pStyle w:val="SceneBreak"/>
      </w:pPr>
      <w:r>
        <w:t xml:space="preserve">* * *</w:t>
      </w:r>
    </w:p>
    <w:p>
      <w:pPr>
        <w:pStyle w:val="BodyText"/>
      </w:pPr>
      <w:r>
        <w:t xml:space="preserve">Theref. Here Let your examination be strict &amp; answer impartially to your own Conscience how does your Relig. Prove. you Look back &amp; you can Remember the Time when you had what you call a great discov. - -- a Great sense --- was I Great it i. e yo had Great affections But then that was not the Greatest trial time of the G Chief time of trial. we read of some that hear the</w:t>
      </w:r>
      <w:r>
        <w:rPr>
          <w:rStyle w:val="FootnoteReference"/>
        </w:rPr>
        <w:footnoteReference w:id="553"/>
      </w:r>
      <w:r>
        <w:t xml:space="preserve"> word &amp; anon with Joy recieve but in the time of trial following &amp; we read of some that B Believed on X but X would not commit Joh. 2. 24. -------------------</w:t>
      </w:r>
    </w:p>
    <w:p>
      <w:pPr>
        <w:pStyle w:val="SceneBreak"/>
      </w:pPr>
      <w:r>
        <w:t xml:space="preserve">* * *</w:t>
      </w:r>
    </w:p>
    <w:p>
      <w:pPr>
        <w:pStyle w:val="BodyText"/>
      </w:pPr>
      <w:r>
        <w:t xml:space="preserve">the Reason was he Knew they had not a heart actually to -- Enq. whether or no after all your affections &amp; Good intentions you are like the a him that X speaks ofin Math 23 31 &amp;c ------</w:t>
      </w:r>
    </w:p>
    <w:p>
      <w:pPr>
        <w:pStyle w:val="SceneBreak"/>
      </w:pPr>
      <w:r>
        <w:t xml:space="preserve">* * *</w:t>
      </w:r>
    </w:p>
    <w:p>
      <w:pPr>
        <w:pStyle w:val="BodyText"/>
      </w:pPr>
      <w:r>
        <w:t xml:space="preserve">---------- I Go sir &amp; went not</w:t>
      </w:r>
    </w:p>
    <w:p>
      <w:pPr>
        <w:pStyle w:val="SceneBreak"/>
      </w:pPr>
      <w:r>
        <w:t xml:space="preserve">* * *</w:t>
      </w:r>
    </w:p>
    <w:p>
      <w:pPr>
        <w:pStyle w:val="BodyText"/>
      </w:pPr>
      <w:r>
        <w:t xml:space="preserve">The Grand Characteristick of counter feit Grace is that it is ineffectual it dont bring any thing to pass</w:t>
      </w:r>
      <w:r>
        <w:rPr>
          <w:rStyle w:val="FootnoteReference"/>
        </w:rPr>
        <w:footnoteReference w:id="554"/>
      </w:r>
      <w:r>
        <w:t xml:space="preserve"> have &amp; so it appears to be void of the Power of Godliness.</w:t>
      </w:r>
    </w:p>
    <w:p>
      <w:pPr>
        <w:pStyle w:val="SceneBreak"/>
      </w:pPr>
      <w:r>
        <w:t xml:space="preserve">* * *</w:t>
      </w:r>
    </w:p>
    <w:p>
      <w:pPr>
        <w:pStyle w:val="BodyText"/>
      </w:pPr>
      <w:r>
        <w:t xml:space="preserve">Like a picture or Image of a man.</w:t>
      </w:r>
    </w:p>
    <w:p>
      <w:pPr>
        <w:pStyle w:val="SceneBreak"/>
      </w:pPr>
      <w:r>
        <w:t xml:space="preserve">* * *</w:t>
      </w:r>
    </w:p>
    <w:p>
      <w:pPr>
        <w:pStyle w:val="BodyText"/>
      </w:pPr>
      <w:r>
        <w:t xml:space="preserve">False Relig. may have Effect these two way. 1 to make men purpose . --- 2. to make em sorrowfull in not [-] Actually complying. young men. Herod Math. 14. 8. 9 &amp;c ---</w:t>
      </w:r>
    </w:p>
    <w:p>
      <w:pPr>
        <w:pStyle w:val="SceneBreak"/>
      </w:pPr>
      <w:r>
        <w:t xml:space="preserve">* * *</w:t>
      </w:r>
    </w:p>
    <w:p>
      <w:pPr>
        <w:pStyle w:val="SceneBreak"/>
      </w:pPr>
      <w:r>
        <w:t xml:space="preserve">* * *</w:t>
      </w:r>
    </w:p>
    <w:p>
      <w:pPr>
        <w:pStyle w:val="SceneBreak"/>
      </w:pPr>
      <w:r>
        <w:t xml:space="preserve">* * *</w:t>
      </w:r>
    </w:p>
    <w:p>
      <w:pPr>
        <w:pStyle w:val="BodyText"/>
      </w:pPr>
      <w:r>
        <w:t xml:space="preserve">But it is not [-] effectual to bring men to [-] actually to</w:t>
      </w:r>
    </w:p>
    <w:p>
      <w:pPr>
        <w:pStyle w:val="SceneBreak"/>
      </w:pPr>
      <w:r>
        <w:t xml:space="preserve">* * *</w:t>
      </w:r>
    </w:p>
    <w:p>
      <w:pPr>
        <w:pStyle w:val="BodyText"/>
      </w:pPr>
      <w:r>
        <w:t xml:space="preserve">counterfeit Re Grace is not Effectual because it is not substan tial. These experiences</w:t>
      </w:r>
      <w:r>
        <w:rPr>
          <w:rStyle w:val="FootnoteReference"/>
        </w:rPr>
        <w:footnoteReference w:id="555"/>
      </w:r>
      <w:r>
        <w:t xml:space="preserve"> are not substantial.</w:t>
      </w:r>
    </w:p>
    <w:p>
      <w:pPr>
        <w:pStyle w:val="SceneBreak"/>
      </w:pPr>
      <w:r>
        <w:t xml:space="preserve">* * *</w:t>
      </w:r>
    </w:p>
    <w:p>
      <w:pPr>
        <w:pStyle w:val="BodyText"/>
      </w:pPr>
      <w:r>
        <w:t xml:space="preserve">There is a certain solidity in the Experiences &amp; affections of the True said [sic; saints] wherin they become Effectual &amp; are sufficient to carry em through trials</w:t>
      </w:r>
    </w:p>
    <w:p>
      <w:pPr>
        <w:pStyle w:val="SceneBreak"/>
      </w:pPr>
      <w:r>
        <w:t xml:space="preserve">* * *</w:t>
      </w:r>
    </w:p>
    <w:p>
      <w:pPr>
        <w:pStyle w:val="BodyText"/>
      </w:pPr>
      <w:r>
        <w:t xml:space="preserve">tis a diff. thing from the degree of affection</w:t>
      </w:r>
    </w:p>
    <w:p>
      <w:pPr>
        <w:pStyle w:val="SceneBreak"/>
      </w:pPr>
      <w:r>
        <w:t xml:space="preserve">* * *</w:t>
      </w:r>
    </w:p>
    <w:p>
      <w:pPr>
        <w:pStyle w:val="BodyText"/>
      </w:pPr>
      <w:r>
        <w:t xml:space="preserve">The a ca there is a solidity &amp; weight whereby the whereby they have Power with the man &amp; Govern him . They Reach the bottom of the Heart &amp; have hold of his very nature &amp; influence all his faculties whereby he is fixed in the way of his duty. This difference between the Exp. of true s. &amp; Hyp. seesm to be intimated th In SS.by comparing the saints to wheat &amp; th Hyp. to Chaff.</w:t>
      </w:r>
    </w:p>
    <w:p>
      <w:pPr>
        <w:pStyle w:val="SceneBreak"/>
      </w:pPr>
      <w:r>
        <w:t xml:space="preserve">* * *</w:t>
      </w:r>
    </w:p>
    <w:p>
      <w:pPr>
        <w:pStyle w:val="BodyText"/>
      </w:pPr>
      <w:r>
        <w:t xml:space="preserve">we have such an Expression in Heb. </w:t>
      </w:r>
      <w:r>
        <w:rPr>
          <w:rStyle w:val="FootnoteReference"/>
        </w:rPr>
        <w:footnoteReference w:id="556"/>
      </w:r>
      <w:r>
        <w:t xml:space="preserve"> as the Hearts being Established with Grace &amp; Hence the trial of the Heart is in SS. called the weighing of it Prov. 16. 2.</w:t>
      </w:r>
    </w:p>
    <w:p>
      <w:pPr>
        <w:pStyle w:val="SceneBreak"/>
      </w:pPr>
      <w:r>
        <w:t xml:space="preserve">* * *</w:t>
      </w:r>
    </w:p>
    <w:p>
      <w:pPr>
        <w:pStyle w:val="BodyText"/>
      </w:pPr>
      <w:r>
        <w:t xml:space="preserve">the [-] handwriting against Belshazzar was that he was weighed -----</w:t>
      </w:r>
    </w:p>
    <w:p>
      <w:pPr>
        <w:pStyle w:val="BodyText"/>
      </w:pPr>
      <w:r>
        <w:t xml:space="preserve">__</w:t>
      </w:r>
    </w:p>
    <w:p>
      <w:pPr>
        <w:pStyle w:val="BodyText"/>
      </w:pPr>
      <w:r>
        <w:t xml:space="preserve">There is something in the Exp. &amp; affec. of true saints that [-] render em of a practical nature an Hyp is Like a Coward who when he is at home in his Chimney Corner tell</w:t>
      </w:r>
    </w:p>
    <w:p>
      <w:pPr>
        <w:pStyle w:val="SceneBreak"/>
      </w:pPr>
      <w:r>
        <w:t xml:space="preserve">* * *</w:t>
      </w:r>
    </w:p>
    <w:p>
      <w:pPr>
        <w:pStyle w:val="ListText"/>
        <w:numPr>
          <w:ilvl w:val="0"/>
          <w:numId w:val="3"/>
        </w:numPr>
      </w:pPr>
      <w:r>
        <w:t xml:space="preserve">Use is of Exh. Earnestly to seek that you may have that Relig. that of nature such a H. as is spoken of in the doc that you may not only have a H. Consider the </w:t>
      </w:r>
      <w:r>
        <w:rPr>
          <w:rStyle w:val="FootnoteReference"/>
        </w:rPr>
        <w:footnoteReference w:id="557"/>
      </w:r>
      <w:r>
        <w:t xml:space="preserve"> Benefits of it worthlessness of an H. only to Purpose ----- without an H. what of what signifi cance was it to the Chil. of Is. How vain did it prove about 6 weeks or two months after &amp; it never did them any Good it was Effectual only to their Great Condemnation. 2. Consid. the Great worth of suc an H. not only to purpose -- but to do. -- signified in the Text.</w:t>
      </w:r>
    </w:p>
    <w:p>
      <w:pPr>
        <w:pStyle w:val="SceneBreak"/>
      </w:pPr>
      <w:r>
        <w:t xml:space="preserve">* * *</w:t>
      </w:r>
    </w:p>
    <w:p>
      <w:pPr>
        <w:pStyle w:val="BodyText"/>
      </w:pPr>
      <w:r>
        <w:t xml:space="preserve">direction 1. seek a thorough conviction of the Truth of things of Relig. </w:t>
      </w:r>
      <w:r>
        <w:rPr>
          <w:rStyle w:val="FootnoteReference"/>
        </w:rPr>
        <w:footnoteReference w:id="558"/>
      </w:r>
    </w:p>
    <w:p>
      <w:pPr>
        <w:pStyle w:val="ListText"/>
        <w:numPr>
          <w:ilvl w:val="0"/>
          <w:numId w:val="3"/>
        </w:numPr>
      </w:pPr>
      <w:r>
        <w:t xml:space="preserve">seek that Powerful Principle of divine Love. This Give w has GreatPower it mortifies sin at the very Root it strikes at the Life of it it Gives a hatred to sin it self &amp; not only to its Consequences it makes duty delightfull yoke Easy Com. not Grievous Gives new appetites [-] Balance if you have the prin ciple then you will pre have a preparation of H to serve G. forever like the servant that had his Ear bored . as in Exod 5. 6 ----</w:t>
      </w:r>
    </w:p>
    <w:p>
      <w:pPr>
        <w:pStyle w:val="SceneBreak"/>
      </w:pPr>
      <w:r>
        <w:t xml:space="preserve">* * *</w:t>
      </w:r>
    </w:p>
    <w:p>
      <w:pPr>
        <w:pStyle w:val="SceneBreak"/>
      </w:pPr>
      <w:r>
        <w:t xml:space="preserve">* * *</w:t>
      </w:r>
    </w:p>
    <w:p>
      <w:pPr>
        <w:pStyle w:val="Heading2"/>
      </w:pPr>
      <w:bookmarkStart w:name="heading_724_matt_25_40" w:id="15"/>
      <w:r>
        <w:t xml:space="preserve">724. Matt. 25:40</w:t>
      </w:r>
      <w:bookmarkEnd w:id="15"/>
    </w:p>
    <w:p>
      <w:pPr>
        <w:pStyle w:val="Heading2"/>
      </w:pPr>
      <w:bookmarkStart w:name="heading_724_matt_25_40_12_43_trans" w:id="16"/>
      <w:r>
        <w:t xml:space="preserve">724.Matt. 25'40(12_43) trans</w:t>
      </w:r>
      <w:bookmarkEnd w:id="16"/>
    </w:p>
    <w:p>
      <w:pPr>
        <w:pStyle w:val="BodyText"/>
      </w:pPr>
      <w:r>
        <w:t xml:space="preserve">Jonathan Edwards</w:t>
      </w:r>
    </w:p>
    <w:p>
      <w:pPr>
        <w:pStyle w:val="BodyText"/>
      </w:pPr>
      <w:r>
        <w:t xml:space="preserve">Contrib. Lecture decem 1743.</w:t>
      </w:r>
    </w:p>
    <w:p>
      <w:pPr>
        <w:pStyle w:val="SceneBreak"/>
      </w:pPr>
      <w:r>
        <w:t xml:space="preserve">* * *</w:t>
      </w:r>
    </w:p>
    <w:p>
      <w:pPr>
        <w:pStyle w:val="BodyText"/>
      </w:pPr>
      <w:r>
        <w:t xml:space="preserve">Math 25. 40. ----- These my Brethren. --</w:t>
      </w:r>
    </w:p>
    <w:p>
      <w:pPr>
        <w:pStyle w:val="SceneBreak"/>
      </w:pPr>
      <w:r>
        <w:t xml:space="preserve">* * *</w:t>
      </w:r>
    </w:p>
    <w:p>
      <w:pPr>
        <w:pStyle w:val="ListText"/>
        <w:numPr>
          <w:ilvl w:val="0"/>
          <w:numId w:val="4"/>
        </w:numPr>
      </w:pPr>
      <w:r>
        <w:t xml:space="preserve">who it is that speak speaks . ---</w:t>
      </w:r>
    </w:p>
    <w:p>
      <w:pPr>
        <w:pStyle w:val="SceneBreak"/>
      </w:pPr>
      <w:r>
        <w:t xml:space="preserve">* * *</w:t>
      </w:r>
    </w:p>
    <w:p>
      <w:pPr>
        <w:pStyle w:val="BodyText"/>
      </w:pPr>
      <w:r>
        <w:t xml:space="preserve">of when two Things 2. Time.</w:t>
      </w:r>
    </w:p>
    <w:p>
      <w:pPr>
        <w:pStyle w:val="SceneBreak"/>
      </w:pPr>
      <w:r>
        <w:t xml:space="preserve">* * *</w:t>
      </w:r>
    </w:p>
    <w:p>
      <w:pPr>
        <w:pStyle w:val="ListText"/>
        <w:numPr>
          <w:ilvl w:val="0"/>
          <w:numId w:val="7"/>
        </w:numPr>
      </w:pPr>
      <w:r>
        <w:t xml:space="preserve">Circumstances.</w:t>
      </w:r>
    </w:p>
    <w:p>
      <w:pPr>
        <w:pStyle w:val="SceneBreak"/>
      </w:pPr>
      <w:r>
        <w:t xml:space="preserve">* * *</w:t>
      </w:r>
    </w:p>
    <w:p>
      <w:pPr>
        <w:pStyle w:val="ListText"/>
        <w:numPr>
          <w:ilvl w:val="0"/>
          <w:numId w:val="2"/>
        </w:numPr>
      </w:pPr>
      <w:r>
        <w:t xml:space="preserve">who they ar are that he speaks of saints. particularly the meanest</w:t>
      </w:r>
    </w:p>
    <w:p>
      <w:pPr>
        <w:pStyle w:val="SceneBreak"/>
      </w:pPr>
      <w:r>
        <w:t xml:space="preserve">* * *</w:t>
      </w:r>
    </w:p>
    <w:p>
      <w:pPr>
        <w:pStyle w:val="ListText"/>
        <w:numPr>
          <w:ilvl w:val="0"/>
          <w:numId w:val="5"/>
        </w:numPr>
      </w:pPr>
      <w:r>
        <w:t xml:space="preserve">what he say re calls them .</w:t>
      </w:r>
    </w:p>
    <w:p>
      <w:pPr>
        <w:pStyle w:val="SceneBreak"/>
      </w:pPr>
      <w:r>
        <w:t xml:space="preserve">* * *</w:t>
      </w:r>
    </w:p>
    <w:p>
      <w:pPr>
        <w:pStyle w:val="BodyText"/>
      </w:pPr>
      <w:r>
        <w:t xml:space="preserve">6 The manner in which he does it. openly &amp; Publickly. [col. 2]</w:t>
      </w:r>
    </w:p>
    <w:p>
      <w:pPr>
        <w:pStyle w:val="SceneBreak"/>
      </w:pPr>
      <w:r>
        <w:t xml:space="preserve">* * *</w:t>
      </w:r>
    </w:p>
    <w:p>
      <w:pPr>
        <w:pStyle w:val="BodyText"/>
      </w:pPr>
      <w:r>
        <w:t xml:space="preserve">doc. X over u all the Glory that he will appear in at the d. of Judgm. will openly recieve the saints even the meanest of them the Least &amp; meanest of them as his Brethren</w:t>
      </w:r>
    </w:p>
    <w:p>
      <w:pPr>
        <w:pStyle w:val="SceneBreak"/>
      </w:pPr>
      <w:r>
        <w:t xml:space="preserve">* * *</w:t>
      </w:r>
    </w:p>
    <w:p>
      <w:pPr>
        <w:pStyle w:val="ListText"/>
        <w:numPr>
          <w:ilvl w:val="0"/>
          <w:numId w:val="4"/>
        </w:numPr>
      </w:pPr>
      <w:r>
        <w:t xml:space="preserve">speak something 1 Take some notice of the 1. Prop. th Believers are the Brethren of X</w:t>
      </w:r>
    </w:p>
    <w:p>
      <w:pPr>
        <w:pStyle w:val="SceneBreak"/>
      </w:pPr>
      <w:r>
        <w:t xml:space="preserve">* * *</w:t>
      </w:r>
    </w:p>
    <w:p>
      <w:pPr>
        <w:pStyle w:val="ListText"/>
        <w:numPr>
          <w:ilvl w:val="0"/>
          <w:numId w:val="3"/>
        </w:numPr>
      </w:pPr>
      <w:r>
        <w:t xml:space="preserve">X will appear in great Glory at the d. of J. 3. He will then own in all this Glory openly.</w:t>
      </w:r>
    </w:p>
    <w:p>
      <w:pPr>
        <w:pStyle w:val="SceneBreak"/>
      </w:pPr>
      <w:r>
        <w:t xml:space="preserve">* * *</w:t>
      </w:r>
    </w:p>
    <w:p>
      <w:pPr>
        <w:pStyle w:val="SceneBreak"/>
      </w:pPr>
      <w:r>
        <w:t xml:space="preserve">* * *</w:t>
      </w:r>
    </w:p>
    <w:p>
      <w:pPr>
        <w:pStyle w:val="BodyText"/>
      </w:pPr>
      <w:r>
        <w:t xml:space="preserve">&amp; he will do this to the least &amp; meanest -</w:t>
      </w:r>
    </w:p>
    <w:p>
      <w:pPr>
        <w:pStyle w:val="SceneBreak"/>
      </w:pPr>
      <w:r>
        <w:t xml:space="preserve">* * *</w:t>
      </w:r>
    </w:p>
    <w:p>
      <w:pPr>
        <w:pStyle w:val="BodyText"/>
      </w:pPr>
      <w:r>
        <w:t xml:space="preserve">1 Prop. Believers are Xs Brethren. Typified by the near Kinsmen that wer[e] appointed to Redeem him Levit. 25. 48. 49.</w:t>
      </w:r>
    </w:p>
    <w:p>
      <w:pPr>
        <w:pStyle w:val="BodyText"/>
      </w:pPr>
      <w:r>
        <w:t xml:space="preserve">__</w:t>
      </w:r>
    </w:p>
    <w:p>
      <w:pPr>
        <w:pStyle w:val="BodyText"/>
      </w:pPr>
      <w:r>
        <w:t xml:space="preserve">&amp; By the Elder Brother of old that used to officiate as Priest Exod. 29. 5 -----</w:t>
      </w:r>
    </w:p>
    <w:p>
      <w:pPr>
        <w:pStyle w:val="SceneBreak"/>
      </w:pPr>
      <w:r>
        <w:t xml:space="preserve">* * *</w:t>
      </w:r>
    </w:p>
    <w:p>
      <w:pPr>
        <w:pStyle w:val="BodyText"/>
      </w:pPr>
      <w:r>
        <w:t xml:space="preserve">The apostle observes that X is not ashamed to call the saints his Bre. Heb. 2.[col. 2] 11. 12..</w:t>
      </w:r>
    </w:p>
    <w:p>
      <w:pPr>
        <w:pStyle w:val="SceneBreak"/>
      </w:pPr>
      <w:r>
        <w:t xml:space="preserve">* * *</w:t>
      </w:r>
    </w:p>
    <w:p>
      <w:pPr>
        <w:pStyle w:val="BodyText"/>
      </w:pPr>
      <w:r>
        <w:t xml:space="preserve">X in Cantic. calls the Chh his sister</w:t>
      </w:r>
    </w:p>
    <w:p>
      <w:pPr>
        <w:pStyle w:val="SceneBreak"/>
      </w:pPr>
      <w:r>
        <w:t xml:space="preserve">* * *</w:t>
      </w:r>
    </w:p>
    <w:p>
      <w:pPr>
        <w:pStyle w:val="BodyText"/>
      </w:pPr>
      <w:r>
        <w:t xml:space="preserve">1 of the same Heavenly F . He is the son of G. all of on.</w:t>
      </w:r>
    </w:p>
    <w:p>
      <w:pPr>
        <w:pStyle w:val="SceneBreak"/>
      </w:pPr>
      <w:r>
        <w:t xml:space="preserve">* * *</w:t>
      </w:r>
    </w:p>
    <w:p>
      <w:pPr>
        <w:pStyle w:val="ListText"/>
        <w:numPr>
          <w:ilvl w:val="0"/>
          <w:numId w:val="3"/>
        </w:numPr>
      </w:pPr>
      <w:r>
        <w:t xml:space="preserve">He is of the same nature &amp; so of the same Race the same Earthly F. &amp; a of the same &amp; as it were of the same Mother. Cant. 8. 1. ---- [L. 2r] 3. There is a dear affection . between X &amp; them</w:t>
      </w:r>
    </w:p>
    <w:p>
      <w:pPr>
        <w:pStyle w:val="SceneBreak"/>
      </w:pPr>
      <w:r>
        <w:t xml:space="preserve">* * *</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[Matt. 24:12]</w:t>
      </w:r>
    </w:p>
  </w:footnote>
  <w:footnote w:id="6">
    <w:p>
      <w:pPr>
        <w:pStyle w:val="FootnoteText"/>
      </w:pPr>
      <w:r>
        <w:rPr>
          <w:rStyle w:val="FootnoteReference"/>
        </w:rPr>
        <w:footnoteRef/>
      </w:r>
      <w:r>
        <w:rPr>
          <w:b/>
          <w:bCs/>
        </w:rPr>
        <w:t xml:space="preserve">marginal.</w:t>
      </w:r>
      <w:r>
        <w:t xml:space="preserve"> [Column 2]</w:t>
      </w:r>
    </w:p>
  </w:footnote>
  <w:footnote w:id="7">
    <w:p>
      <w:pPr>
        <w:pStyle w:val="FootnoteText"/>
      </w:pPr>
      <w:r>
        <w:rPr>
          <w:rStyle w:val="FootnoteReference"/>
        </w:rPr>
        <w:footnoteRef/>
      </w:r>
      <w:r>
        <w:rPr>
          <w:b/>
          <w:bCs/>
        </w:rPr>
        <w:t xml:space="preserve">marginal.</w:t>
      </w:r>
      <w:r>
        <w:t xml:space="preserve"> [L. 3v.]</w:t>
      </w:r>
    </w:p>
  </w:footnote>
  <w:footnote w:id="8">
    <w:p>
      <w:pPr>
        <w:pStyle w:val="FootnoteText"/>
      </w:pPr>
      <w:r>
        <w:rPr>
          <w:rStyle w:val="FootnoteReference"/>
        </w:rPr>
        <w:footnoteRef/>
      </w:r>
      <w:r>
        <w:rPr>
          <w:b/>
          <w:bCs/>
        </w:rPr>
        <w:t xml:space="preserve">marginal.</w:t>
      </w:r>
      <w:r>
        <w:t xml:space="preserve"> [rest of column blank]</w:t>
      </w:r>
    </w:p>
  </w:footnote>
  <w:footnote w:id="9">
    <w:p>
      <w:pPr>
        <w:pStyle w:val="FootnoteText"/>
      </w:pPr>
      <w:r>
        <w:rPr>
          <w:rStyle w:val="FootnoteReference"/>
        </w:rPr>
        <w:footnoteRef/>
      </w:r>
      <w:r>
        <w:rPr>
          <w:b/>
          <w:bCs/>
        </w:rPr>
        <w:t xml:space="preserve">marginal.</w:t>
      </w:r>
      <w:r>
        <w:t xml:space="preserve"> [this column blank][Column 2]</w:t>
      </w:r>
    </w:p>
  </w:footnote>
  <w:footnote w:id="10">
    <w:p>
      <w:pPr>
        <w:pStyle w:val="FootnoteText"/>
      </w:pPr>
      <w:r>
        <w:rPr>
          <w:rStyle w:val="FootnoteReference"/>
        </w:rPr>
        <w:footnoteRef/>
      </w:r>
      <w:r>
        <w:rPr>
          <w:b/>
          <w:bCs/>
        </w:rPr>
        <w:t xml:space="preserve">marginal.</w:t>
      </w:r>
      <w:r>
        <w:t xml:space="preserve"> [L. 4r.]</w:t>
      </w:r>
    </w:p>
  </w:footnote>
  <w:footnote w:id="11">
    <w:p>
      <w:pPr>
        <w:pStyle w:val="FootnoteText"/>
      </w:pPr>
      <w:r>
        <w:rPr>
          <w:rStyle w:val="FootnoteReference"/>
        </w:rPr>
        <w:footnoteRef/>
      </w:r>
      <w:r>
        <w:rPr>
          <w:b/>
          <w:bCs/>
        </w:rPr>
        <w:t xml:space="preserve">marginal.</w:t>
      </w:r>
      <w:r>
        <w:t xml:space="preserve"> [rest of column blank]</w:t>
      </w:r>
    </w:p>
  </w:footnote>
  <w:footnote w:id="12">
    <w:p>
      <w:pPr>
        <w:pStyle w:val="FootnoteText"/>
      </w:pPr>
      <w:r>
        <w:rPr>
          <w:rStyle w:val="FootnoteReference"/>
        </w:rPr>
        <w:footnoteRef/>
      </w:r>
      <w:r>
        <w:rPr>
          <w:b/>
          <w:bCs/>
        </w:rPr>
        <w:t xml:space="preserve">marginal.</w:t>
      </w:r>
      <w:r>
        <w:t xml:space="preserve"> [Column 2]</w:t>
      </w:r>
    </w:p>
  </w:footnote>
  <w:footnote w:id="13">
    <w:p>
      <w:pPr>
        <w:pStyle w:val="FootnoteText"/>
      </w:pPr>
      <w:r>
        <w:rPr>
          <w:rStyle w:val="FootnoteReference"/>
        </w:rPr>
        <w:footnoteRef/>
      </w:r>
      <w:r>
        <w:rPr>
          <w:b/>
          <w:bCs/>
        </w:rPr>
        <w:t xml:space="preserve">marginal.</w:t>
      </w:r>
      <w:r>
        <w:t xml:space="preserve"> [L. 4v.]</w:t>
      </w:r>
    </w:p>
  </w:footnote>
  <w:footnote w:id="14">
    <w:p>
      <w:pPr>
        <w:pStyle w:val="FootnoteText"/>
      </w:pPr>
      <w:r>
        <w:rPr>
          <w:rStyle w:val="FootnoteReference"/>
        </w:rPr>
        <w:footnoteRef/>
      </w:r>
      <w:r>
        <w:rPr>
          <w:b/>
          <w:bCs/>
        </w:rPr>
        <w:t xml:space="preserve">marginal.</w:t>
      </w:r>
      <w:r>
        <w:t xml:space="preserve"> [Column 2]</w:t>
      </w:r>
    </w:p>
  </w:footnote>
  <w:footnote w:id="15">
    <w:p>
      <w:pPr>
        <w:pStyle w:val="FootnoteText"/>
      </w:pPr>
      <w:r>
        <w:rPr>
          <w:rStyle w:val="FootnoteReference"/>
        </w:rPr>
        <w:footnoteRef/>
      </w:r>
      <w:r>
        <w:rPr>
          <w:b/>
          <w:bCs/>
        </w:rPr>
        <w:t xml:space="preserve">marginal.</w:t>
      </w:r>
      <w:r>
        <w:t xml:space="preserve"> [column blank except "II.", last line]</w:t>
      </w:r>
    </w:p>
  </w:footnote>
  <w:footnote w:id="16">
    <w:p>
      <w:pPr>
        <w:pStyle w:val="FootnoteText"/>
      </w:pPr>
      <w:r>
        <w:rPr>
          <w:rStyle w:val="FootnoteReference"/>
        </w:rPr>
        <w:footnoteRef/>
      </w:r>
      <w:r>
        <w:rPr>
          <w:b/>
          <w:bCs/>
        </w:rPr>
        <w:t xml:space="preserve">marginal.</w:t>
      </w:r>
      <w:r>
        <w:t xml:space="preserve"> [L. 5r.]</w:t>
      </w:r>
    </w:p>
  </w:footnote>
  <w:footnote w:id="17">
    <w:p>
      <w:pPr>
        <w:pStyle w:val="FootnoteText"/>
      </w:pPr>
      <w:r>
        <w:rPr>
          <w:rStyle w:val="FootnoteReference"/>
        </w:rPr>
        <w:footnoteRef/>
      </w:r>
      <w:r>
        <w:rPr>
          <w:b/>
          <w:bCs/>
        </w:rPr>
        <w:t xml:space="preserve">marginal.</w:t>
      </w:r>
      <w:r>
        <w:t xml:space="preserve"> [Column 2]</w:t>
      </w:r>
    </w:p>
  </w:footnote>
  <w:footnote w:id="18">
    <w:p>
      <w:pPr>
        <w:pStyle w:val="FootnoteText"/>
      </w:pPr>
      <w:r>
        <w:rPr>
          <w:rStyle w:val="FootnoteReference"/>
        </w:rPr>
        <w:footnoteRef/>
      </w:r>
      <w:r>
        <w:rPr>
          <w:b/>
          <w:bCs/>
        </w:rPr>
        <w:t xml:space="preserve">marginal.</w:t>
      </w:r>
      <w:r>
        <w:t xml:space="preserve"> [L. 5v.]</w:t>
      </w:r>
    </w:p>
  </w:footnote>
  <w:footnote w:id="19">
    <w:p>
      <w:pPr>
        <w:pStyle w:val="FootnoteText"/>
      </w:pPr>
      <w:r>
        <w:rPr>
          <w:rStyle w:val="FootnoteReference"/>
        </w:rPr>
        <w:footnoteRef/>
      </w:r>
      <w:r>
        <w:rPr>
          <w:b/>
          <w:bCs/>
        </w:rPr>
        <w:t xml:space="preserve">marginal.</w:t>
      </w:r>
      <w:r>
        <w:t xml:space="preserve"> [tho't=thought]</w:t>
      </w:r>
    </w:p>
  </w:footnote>
  <w:footnote w:id="20">
    <w:p>
      <w:pPr>
        <w:pStyle w:val="FootnoteText"/>
      </w:pPr>
      <w:r>
        <w:rPr>
          <w:rStyle w:val="FootnoteReference"/>
        </w:rPr>
        <w:footnoteRef/>
      </w:r>
      <w:r>
        <w:rPr>
          <w:b/>
          <w:bCs/>
        </w:rPr>
        <w:t xml:space="preserve">marginal.</w:t>
      </w:r>
      <w:r>
        <w:t xml:space="preserve"> [L. 6r.]</w:t>
      </w:r>
    </w:p>
  </w:footnote>
  <w:footnote w:id="21">
    <w:p>
      <w:pPr>
        <w:pStyle w:val="FootnoteText"/>
      </w:pPr>
      <w:r>
        <w:rPr>
          <w:rStyle w:val="FootnoteReference"/>
        </w:rPr>
        <w:footnoteRef/>
      </w:r>
      <w:r>
        <w:rPr>
          <w:b/>
          <w:bCs/>
        </w:rPr>
        <w:t xml:space="preserve">marginal.</w:t>
      </w:r>
      <w:r>
        <w:t xml:space="preserve"> [Column 2]</w:t>
      </w:r>
    </w:p>
  </w:footnote>
  <w:footnote w:id="22">
    <w:p>
      <w:pPr>
        <w:pStyle w:val="FootnoteText"/>
      </w:pPr>
      <w:r>
        <w:rPr>
          <w:rStyle w:val="FootnoteReference"/>
        </w:rPr>
        <w:footnoteRef/>
      </w:r>
      <w:r>
        <w:rPr>
          <w:b/>
          <w:bCs/>
        </w:rPr>
        <w:t xml:space="preserve">marginal.</w:t>
      </w:r>
      <w:r>
        <w:t xml:space="preserve"> [from Rom. 1. 18-19]</w:t>
      </w:r>
    </w:p>
  </w:footnote>
  <w:footnote w:id="23">
    <w:p>
      <w:pPr>
        <w:pStyle w:val="FootnoteText"/>
      </w:pPr>
      <w:r>
        <w:rPr>
          <w:rStyle w:val="FootnoteReference"/>
        </w:rPr>
        <w:footnoteRef/>
      </w:r>
      <w:r>
        <w:rPr>
          <w:b/>
          <w:bCs/>
        </w:rPr>
        <w:t xml:space="preserve">marginal.</w:t>
      </w:r>
      <w:r>
        <w:t xml:space="preserve"> [L. 6v.]</w:t>
      </w:r>
    </w:p>
  </w:footnote>
  <w:footnote w:id="24">
    <w:p>
      <w:pPr>
        <w:pStyle w:val="FootnoteText"/>
      </w:pPr>
      <w:r>
        <w:rPr>
          <w:rStyle w:val="FootnoteReference"/>
        </w:rPr>
        <w:footnoteRef/>
      </w:r>
      <w:r>
        <w:rPr>
          <w:b/>
          <w:bCs/>
        </w:rPr>
        <w:t xml:space="preserve">marginal.</w:t>
      </w:r>
      <w:r>
        <w:t xml:space="preserve"> [Column 2]</w:t>
      </w:r>
    </w:p>
  </w:footnote>
  <w:footnote w:id="25">
    <w:p>
      <w:pPr>
        <w:pStyle w:val="FootnoteText"/>
      </w:pPr>
      <w:r>
        <w:rPr>
          <w:rStyle w:val="FootnoteReference"/>
        </w:rPr>
        <w:footnoteRef/>
      </w:r>
      <w:r>
        <w:rPr>
          <w:b/>
          <w:bCs/>
        </w:rPr>
        <w:t xml:space="preserve">marginal.</w:t>
      </w:r>
      <w:r>
        <w:t xml:space="preserve"> [L. 7r.]</w:t>
      </w:r>
    </w:p>
  </w:footnote>
  <w:footnote w:id="26">
    <w:p>
      <w:pPr>
        <w:pStyle w:val="FootnoteText"/>
      </w:pPr>
      <w:r>
        <w:rPr>
          <w:rStyle w:val="FootnoteReference"/>
        </w:rPr>
        <w:footnoteRef/>
      </w:r>
      <w:r>
        <w:rPr>
          <w:b/>
          <w:bCs/>
        </w:rPr>
        <w:t xml:space="preserve">marginal.</w:t>
      </w:r>
      <w:r>
        <w:t xml:space="preserve"> [Column 2]</w:t>
      </w:r>
    </w:p>
  </w:footnote>
  <w:footnote w:id="27">
    <w:p>
      <w:pPr>
        <w:pStyle w:val="FootnoteText"/>
      </w:pPr>
      <w:r>
        <w:rPr>
          <w:rStyle w:val="FootnoteReference"/>
        </w:rPr>
        <w:footnoteRef/>
      </w:r>
      <w:r>
        <w:rPr>
          <w:b/>
          <w:bCs/>
        </w:rPr>
        <w:t xml:space="preserve">marginal.</w:t>
      </w:r>
      <w:r>
        <w:t xml:space="preserve"> [L. 7v.]</w:t>
      </w:r>
    </w:p>
  </w:footnote>
  <w:footnote w:id="28">
    <w:p>
      <w:pPr>
        <w:pStyle w:val="FootnoteText"/>
      </w:pPr>
      <w:r>
        <w:rPr>
          <w:rStyle w:val="FootnoteReference"/>
        </w:rPr>
        <w:footnoteRef/>
      </w:r>
      <w:r>
        <w:rPr>
          <w:b/>
          <w:bCs/>
        </w:rPr>
        <w:t xml:space="preserve">marginal.</w:t>
      </w:r>
      <w:r>
        <w:t xml:space="preserve"> [this column blank][Column 2]</w:t>
      </w:r>
    </w:p>
  </w:footnote>
  <w:footnote w:id="29">
    <w:p>
      <w:pPr>
        <w:pStyle w:val="FootnoteText"/>
      </w:pPr>
      <w:r>
        <w:rPr>
          <w:rStyle w:val="FootnoteReference"/>
        </w:rPr>
        <w:footnoteRef/>
      </w:r>
      <w:r>
        <w:rPr>
          <w:b/>
          <w:bCs/>
        </w:rPr>
        <w:t xml:space="preserve">marginal.</w:t>
      </w:r>
      <w:r>
        <w:t xml:space="preserve"> [L. 8r.]</w:t>
      </w:r>
    </w:p>
  </w:footnote>
  <w:footnote w:id="30">
    <w:p>
      <w:pPr>
        <w:pStyle w:val="FootnoteText"/>
      </w:pPr>
      <w:r>
        <w:rPr>
          <w:rStyle w:val="FootnoteReference"/>
        </w:rPr>
        <w:footnoteRef/>
      </w:r>
      <w:r>
        <w:rPr>
          <w:b/>
          <w:bCs/>
        </w:rPr>
        <w:t xml:space="preserve">marginal.</w:t>
      </w:r>
      <w:r>
        <w:t xml:space="preserve"> [rest of column blank]</w:t>
      </w:r>
    </w:p>
  </w:footnote>
  <w:footnote w:id="31">
    <w:p>
      <w:pPr>
        <w:pStyle w:val="FootnoteText"/>
      </w:pPr>
      <w:r>
        <w:rPr>
          <w:rStyle w:val="FootnoteReference"/>
        </w:rPr>
        <w:footnoteRef/>
      </w:r>
      <w:r>
        <w:rPr>
          <w:b/>
          <w:bCs/>
        </w:rPr>
        <w:t xml:space="preserve">marginal.</w:t>
      </w:r>
      <w:r>
        <w:t xml:space="preserve"> [Column 2]</w:t>
      </w:r>
    </w:p>
  </w:footnote>
  <w:footnote w:id="32">
    <w:p>
      <w:pPr>
        <w:pStyle w:val="FootnoteText"/>
      </w:pPr>
      <w:r>
        <w:rPr>
          <w:rStyle w:val="FootnoteReference"/>
        </w:rPr>
        <w:footnoteRef/>
      </w:r>
      <w:r>
        <w:rPr>
          <w:b/>
          <w:bCs/>
        </w:rPr>
        <w:t xml:space="preserve">marginal.</w:t>
      </w:r>
      <w:r>
        <w:t xml:space="preserve"> [rest of column blank]</w:t>
      </w:r>
    </w:p>
  </w:footnote>
  <w:footnote w:id="33">
    <w:p>
      <w:pPr>
        <w:pStyle w:val="FootnoteText"/>
      </w:pPr>
      <w:r>
        <w:rPr>
          <w:rStyle w:val="FootnoteReference"/>
        </w:rPr>
        <w:footnoteRef/>
      </w:r>
      <w:r>
        <w:rPr>
          <w:b/>
          <w:bCs/>
        </w:rPr>
        <w:t xml:space="preserve">marginal.</w:t>
      </w:r>
      <w:r>
        <w:t xml:space="preserve"> [L. 8v.]</w:t>
      </w:r>
    </w:p>
  </w:footnote>
  <w:footnote w:id="34">
    <w:p>
      <w:pPr>
        <w:pStyle w:val="FootnoteText"/>
      </w:pPr>
      <w:r>
        <w:rPr>
          <w:rStyle w:val="FootnoteReference"/>
        </w:rPr>
        <w:footnoteRef/>
      </w:r>
      <w:r>
        <w:rPr>
          <w:b/>
          <w:bCs/>
        </w:rPr>
        <w:t xml:space="preserve">marginal.</w:t>
      </w:r>
      <w:r>
        <w:t xml:space="preserve"> [Column 2]</w:t>
      </w:r>
    </w:p>
  </w:footnote>
  <w:footnote w:id="35">
    <w:p>
      <w:pPr>
        <w:pStyle w:val="FootnoteText"/>
      </w:pPr>
      <w:r>
        <w:rPr>
          <w:rStyle w:val="FootnoteReference"/>
        </w:rPr>
        <w:footnoteRef/>
      </w:r>
      <w:r>
        <w:rPr>
          <w:b/>
          <w:bCs/>
        </w:rPr>
        <w:t xml:space="preserve">marginal.</w:t>
      </w:r>
      <w:r>
        <w:t xml:space="preserve"> [L. 9r.]</w:t>
      </w:r>
    </w:p>
  </w:footnote>
  <w:footnote w:id="36">
    <w:p>
      <w:pPr>
        <w:pStyle w:val="FootnoteText"/>
      </w:pPr>
      <w:r>
        <w:rPr>
          <w:rStyle w:val="FootnoteReference"/>
        </w:rPr>
        <w:footnoteRef/>
      </w:r>
      <w:r>
        <w:rPr>
          <w:b/>
          <w:bCs/>
        </w:rPr>
        <w:t xml:space="preserve">marginal.</w:t>
      </w:r>
      <w:r>
        <w:t xml:space="preserve"> [Column 2]</w:t>
      </w:r>
    </w:p>
  </w:footnote>
  <w:footnote w:id="37">
    <w:p>
      <w:pPr>
        <w:pStyle w:val="FootnoteText"/>
      </w:pPr>
      <w:r>
        <w:rPr>
          <w:rStyle w:val="FootnoteReference"/>
        </w:rPr>
        <w:footnoteRef/>
      </w:r>
      <w:r>
        <w:rPr>
          <w:b/>
          <w:bCs/>
        </w:rPr>
        <w:t xml:space="preserve">marginal.</w:t>
      </w:r>
      <w:r>
        <w:t xml:space="preserve"> [this pages "blank", no sermon but][L. 9v.]</w:t>
      </w:r>
    </w:p>
  </w:footnote>
  <w:footnote w:id="38">
    <w:p>
      <w:pPr>
        <w:pStyle w:val="FootnoteText"/>
      </w:pPr>
      <w:r>
        <w:rPr>
          <w:rStyle w:val="FootnoteReference"/>
        </w:rPr>
        <w:footnoteRef/>
      </w:r>
      <w:r>
        <w:rPr>
          <w:b/>
          <w:bCs/>
        </w:rPr>
        <w:t xml:space="preserve">marginal.</w:t>
      </w:r>
      <w:r>
        <w:t xml:space="preserve"> [L. 10r.]</w:t>
      </w:r>
    </w:p>
  </w:footnote>
  <w:footnote w:id="39">
    <w:p>
      <w:pPr>
        <w:pStyle w:val="FootnoteText"/>
      </w:pPr>
      <w:r>
        <w:rPr>
          <w:rStyle w:val="FootnoteReference"/>
        </w:rPr>
        <w:footnoteRef/>
      </w:r>
      <w:r>
        <w:rPr>
          <w:b/>
          <w:bCs/>
        </w:rPr>
        <w:t xml:space="preserve">marginal.</w:t>
      </w:r>
      <w:r>
        <w:t xml:space="preserve"> [sideways note at top of column reading as follows:[L. 10v.]</w:t>
      </w:r>
    </w:p>
  </w:footnote>
  <w:footnote w:id="40">
    <w:p>
      <w:pPr>
        <w:pStyle w:val="FootnoteText"/>
      </w:pPr>
      <w:r>
        <w:rPr>
          <w:rStyle w:val="FootnoteReference"/>
        </w:rPr>
        <w:footnoteRef/>
      </w:r>
      <w:r>
        <w:rPr>
          <w:b/>
          <w:bCs/>
        </w:rPr>
        <w:t xml:space="preserve">marginal.</w:t>
      </w:r>
      <w:r>
        <w:t xml:space="preserve"> [Column 2]</w:t>
      </w:r>
    </w:p>
  </w:footnote>
  <w:footnote w:id="41">
    <w:p>
      <w:pPr>
        <w:pStyle w:val="FootnoteText"/>
      </w:pPr>
      <w:r>
        <w:rPr>
          <w:rStyle w:val="FootnoteReference"/>
        </w:rPr>
        <w:footnoteRef/>
      </w:r>
      <w:r>
        <w:rPr>
          <w:b/>
          <w:bCs/>
        </w:rPr>
        <w:t xml:space="preserve">marginal.</w:t>
      </w:r>
      <w:r>
        <w:t xml:space="preserve"> [L. 11r.]</w:t>
      </w:r>
    </w:p>
  </w:footnote>
  <w:footnote w:id="42">
    <w:p>
      <w:pPr>
        <w:pStyle w:val="FootnoteText"/>
      </w:pPr>
      <w:r>
        <w:rPr>
          <w:rStyle w:val="FootnoteReference"/>
        </w:rPr>
        <w:footnoteRef/>
      </w:r>
      <w:r>
        <w:rPr>
          <w:b/>
          <w:bCs/>
        </w:rPr>
        <w:t xml:space="preserve">marginal.</w:t>
      </w:r>
      <w:r>
        <w:t xml:space="preserve"> [L. 11v.]</w:t>
      </w:r>
    </w:p>
  </w:footnote>
  <w:footnote w:id="43">
    <w:p>
      <w:pPr>
        <w:pStyle w:val="FootnoteText"/>
      </w:pPr>
      <w:r>
        <w:rPr>
          <w:rStyle w:val="FootnoteReference"/>
        </w:rPr>
        <w:footnoteRef/>
      </w:r>
      <w:r>
        <w:rPr>
          <w:b/>
          <w:bCs/>
        </w:rPr>
        <w:t xml:space="preserve">marginal.</w:t>
      </w:r>
      <w:r>
        <w:t xml:space="preserve"> [L. 12r.]</w:t>
      </w:r>
    </w:p>
  </w:footnote>
  <w:footnote w:id="44">
    <w:p>
      <w:pPr>
        <w:pStyle w:val="FootnoteText"/>
      </w:pPr>
      <w:r>
        <w:rPr>
          <w:rStyle w:val="FootnoteReference"/>
        </w:rPr>
        <w:footnoteRef/>
      </w:r>
      <w:r>
        <w:rPr>
          <w:b/>
          <w:bCs/>
        </w:rPr>
        <w:t xml:space="preserve">marginal.</w:t>
      </w:r>
      <w:r>
        <w:t xml:space="preserve"> [L. 12v.]</w:t>
      </w:r>
    </w:p>
  </w:footnote>
  <w:footnote w:id="45">
    <w:p>
      <w:pPr>
        <w:pStyle w:val="FootnoteText"/>
      </w:pPr>
      <w:r>
        <w:rPr>
          <w:rStyle w:val="FootnoteReference"/>
        </w:rPr>
        <w:footnoteRef/>
      </w:r>
      <w:r>
        <w:rPr>
          <w:b/>
          <w:bCs/>
        </w:rPr>
        <w:t xml:space="preserve">marginal.</w:t>
      </w:r>
      <w:r>
        <w:t xml:space="preserve"> [L. 13r.]</w:t>
      </w:r>
    </w:p>
  </w:footnote>
  <w:footnote w:id="46">
    <w:p>
      <w:pPr>
        <w:pStyle w:val="FootnoteText"/>
      </w:pPr>
      <w:r>
        <w:rPr>
          <w:rStyle w:val="FootnoteReference"/>
        </w:rPr>
        <w:footnoteRef/>
      </w:r>
      <w:r>
        <w:rPr>
          <w:b/>
          <w:bCs/>
        </w:rPr>
        <w:t xml:space="preserve">marginal.</w:t>
      </w:r>
      <w:r>
        <w:t xml:space="preserve"> [Column 2]</w:t>
      </w:r>
    </w:p>
  </w:footnote>
  <w:footnote w:id="47">
    <w:p>
      <w:pPr>
        <w:pStyle w:val="FootnoteText"/>
      </w:pPr>
      <w:r>
        <w:rPr>
          <w:rStyle w:val="FootnoteReference"/>
        </w:rPr>
        <w:footnoteRef/>
      </w:r>
      <w:r>
        <w:rPr>
          <w:b/>
          <w:bCs/>
        </w:rPr>
        <w:t xml:space="preserve">marginal.</w:t>
      </w:r>
      <w:r>
        <w:t xml:space="preserve"> [L. 13v.]</w:t>
      </w:r>
    </w:p>
  </w:footnote>
  <w:footnote w:id="48">
    <w:p>
      <w:pPr>
        <w:pStyle w:val="FootnoteText"/>
      </w:pPr>
      <w:r>
        <w:rPr>
          <w:rStyle w:val="FootnoteReference"/>
        </w:rPr>
        <w:footnoteRef/>
      </w:r>
      <w:r>
        <w:rPr>
          <w:b/>
          <w:bCs/>
        </w:rPr>
        <w:t xml:space="preserve">marginal.</w:t>
      </w:r>
      <w:r>
        <w:t xml:space="preserve"> [Column 2]</w:t>
      </w:r>
    </w:p>
  </w:footnote>
  <w:footnote w:id="49">
    <w:p>
      <w:pPr>
        <w:pStyle w:val="FootnoteText"/>
      </w:pPr>
      <w:r>
        <w:rPr>
          <w:rStyle w:val="FootnoteReference"/>
        </w:rPr>
        <w:footnoteRef/>
      </w:r>
      <w:r>
        <w:rPr>
          <w:b/>
          <w:bCs/>
        </w:rPr>
        <w:t xml:space="preserve">marginal.</w:t>
      </w:r>
      <w:r>
        <w:t xml:space="preserve"> [L. 14r.]</w:t>
      </w:r>
    </w:p>
  </w:footnote>
  <w:footnote w:id="50">
    <w:p>
      <w:pPr>
        <w:pStyle w:val="FootnoteText"/>
      </w:pPr>
      <w:r>
        <w:rPr>
          <w:rStyle w:val="FootnoteReference"/>
        </w:rPr>
        <w:footnoteRef/>
      </w:r>
      <w:r>
        <w:rPr>
          <w:b/>
          <w:bCs/>
        </w:rPr>
        <w:t xml:space="preserve">marginal.</w:t>
      </w:r>
      <w:r>
        <w:t xml:space="preserve"> [Column 2]</w:t>
      </w:r>
    </w:p>
  </w:footnote>
  <w:footnote w:id="51">
    <w:p>
      <w:pPr>
        <w:pStyle w:val="FootnoteText"/>
      </w:pPr>
      <w:r>
        <w:rPr>
          <w:rStyle w:val="FootnoteReference"/>
        </w:rPr>
        <w:footnoteRef/>
      </w:r>
      <w:r>
        <w:rPr>
          <w:b/>
          <w:bCs/>
        </w:rPr>
        <w:t xml:space="preserve">marginal.</w:t>
      </w:r>
      <w:r>
        <w:t xml:space="preserve"> [L. 14v.]</w:t>
      </w:r>
    </w:p>
  </w:footnote>
  <w:footnote w:id="52">
    <w:p>
      <w:pPr>
        <w:pStyle w:val="FootnoteText"/>
      </w:pPr>
      <w:r>
        <w:rPr>
          <w:rStyle w:val="FootnoteReference"/>
        </w:rPr>
        <w:footnoteRef/>
      </w:r>
      <w:r>
        <w:rPr>
          <w:b/>
          <w:bCs/>
        </w:rPr>
        <w:t xml:space="preserve">marginal.</w:t>
      </w:r>
      <w:r>
        <w:t xml:space="preserve"> [Column 2]</w:t>
      </w:r>
    </w:p>
  </w:footnote>
  <w:footnote w:id="53">
    <w:p>
      <w:pPr>
        <w:pStyle w:val="FootnoteText"/>
      </w:pPr>
      <w:r>
        <w:rPr>
          <w:rStyle w:val="FootnoteReference"/>
        </w:rPr>
        <w:footnoteRef/>
      </w:r>
      <w:r>
        <w:rPr>
          <w:b/>
          <w:bCs/>
        </w:rPr>
        <w:t xml:space="preserve">marginal.</w:t>
      </w:r>
      <w:r>
        <w:t xml:space="preserve"> [L. 15r.]</w:t>
      </w:r>
    </w:p>
  </w:footnote>
  <w:footnote w:id="54">
    <w:p>
      <w:pPr>
        <w:pStyle w:val="FootnoteText"/>
      </w:pPr>
      <w:r>
        <w:rPr>
          <w:rStyle w:val="FootnoteReference"/>
        </w:rPr>
        <w:footnoteRef/>
      </w:r>
      <w:r>
        <w:rPr>
          <w:b/>
          <w:bCs/>
        </w:rPr>
        <w:t xml:space="preserve">marginal.</w:t>
      </w:r>
      <w:r>
        <w:t xml:space="preserve"> [Column 2]</w:t>
      </w:r>
    </w:p>
  </w:footnote>
  <w:footnote w:id="55">
    <w:p>
      <w:pPr>
        <w:pStyle w:val="FootnoteText"/>
      </w:pPr>
      <w:r>
        <w:rPr>
          <w:rStyle w:val="FootnoteReference"/>
        </w:rPr>
        <w:footnoteRef/>
      </w:r>
      <w:r>
        <w:rPr>
          <w:b/>
          <w:bCs/>
        </w:rPr>
        <w:t xml:space="preserve">marginal.</w:t>
      </w:r>
      <w:r>
        <w:t xml:space="preserve"> [L. 15v.]</w:t>
      </w:r>
    </w:p>
  </w:footnote>
  <w:footnote w:id="56">
    <w:p>
      <w:pPr>
        <w:pStyle w:val="FootnoteText"/>
      </w:pPr>
      <w:r>
        <w:rPr>
          <w:rStyle w:val="FootnoteReference"/>
        </w:rPr>
        <w:footnoteRef/>
      </w:r>
      <w:r>
        <w:rPr>
          <w:b/>
          <w:bCs/>
        </w:rPr>
        <w:t xml:space="preserve">marginal.</w:t>
      </w:r>
      <w:r>
        <w:t xml:space="preserve"> [Column 2]</w:t>
      </w:r>
    </w:p>
  </w:footnote>
  <w:footnote w:id="57">
    <w:p>
      <w:pPr>
        <w:pStyle w:val="FootnoteText"/>
      </w:pPr>
      <w:r>
        <w:rPr>
          <w:rStyle w:val="FootnoteReference"/>
        </w:rPr>
        <w:footnoteRef/>
      </w:r>
      <w:r>
        <w:rPr>
          <w:b/>
          <w:bCs/>
        </w:rPr>
        <w:t xml:space="preserve">marginal.</w:t>
      </w:r>
      <w:r>
        <w:t xml:space="preserve"> [L. 16r.]</w:t>
      </w:r>
    </w:p>
  </w:footnote>
  <w:footnote w:id="58">
    <w:p>
      <w:pPr>
        <w:pStyle w:val="FootnoteText"/>
      </w:pPr>
      <w:r>
        <w:rPr>
          <w:rStyle w:val="FootnoteReference"/>
        </w:rPr>
        <w:footnoteRef/>
      </w:r>
      <w:r>
        <w:rPr>
          <w:b/>
          <w:bCs/>
        </w:rPr>
        <w:t xml:space="preserve">marginal.</w:t>
      </w:r>
      <w:r>
        <w:t xml:space="preserve"> [Column 2]</w:t>
      </w:r>
    </w:p>
  </w:footnote>
  <w:footnote w:id="59">
    <w:p>
      <w:pPr>
        <w:pStyle w:val="FootnoteText"/>
      </w:pPr>
      <w:r>
        <w:rPr>
          <w:rStyle w:val="FootnoteReference"/>
        </w:rPr>
        <w:footnoteRef/>
      </w:r>
      <w:r>
        <w:rPr>
          <w:b/>
          <w:bCs/>
        </w:rPr>
        <w:t xml:space="preserve">marginal.</w:t>
      </w:r>
      <w:r>
        <w:t xml:space="preserve"> [L. 16v.]</w:t>
      </w:r>
    </w:p>
  </w:footnote>
  <w:footnote w:id="60">
    <w:p>
      <w:pPr>
        <w:pStyle w:val="FootnoteText"/>
      </w:pPr>
      <w:r>
        <w:rPr>
          <w:rStyle w:val="FootnoteReference"/>
        </w:rPr>
        <w:footnoteRef/>
      </w:r>
      <w:r>
        <w:rPr>
          <w:b/>
          <w:bCs/>
        </w:rPr>
        <w:t xml:space="preserve">marginal.</w:t>
      </w:r>
      <w:r>
        <w:t xml:space="preserve"> [Column 2]</w:t>
      </w:r>
    </w:p>
  </w:footnote>
  <w:footnote w:id="61">
    <w:p>
      <w:pPr>
        <w:pStyle w:val="FootnoteText"/>
      </w:pPr>
      <w:r>
        <w:rPr>
          <w:rStyle w:val="FootnoteReference"/>
        </w:rPr>
        <w:footnoteRef/>
      </w:r>
      <w:r>
        <w:rPr>
          <w:b/>
          <w:bCs/>
        </w:rPr>
        <w:t xml:space="preserve">marginal.</w:t>
      </w:r>
      <w:r>
        <w:t xml:space="preserve"> [L. 17r.]</w:t>
      </w:r>
    </w:p>
  </w:footnote>
  <w:footnote w:id="62">
    <w:p>
      <w:pPr>
        <w:pStyle w:val="FootnoteText"/>
      </w:pPr>
      <w:r>
        <w:rPr>
          <w:rStyle w:val="FootnoteReference"/>
        </w:rPr>
        <w:footnoteRef/>
      </w:r>
      <w:r>
        <w:rPr>
          <w:b/>
          <w:bCs/>
        </w:rPr>
        <w:t xml:space="preserve">marginal.</w:t>
      </w:r>
      <w:r>
        <w:t xml:space="preserve"> [L. 17v.]</w:t>
      </w:r>
    </w:p>
  </w:footnote>
  <w:footnote w:id="63">
    <w:p>
      <w:pPr>
        <w:pStyle w:val="FootnoteText"/>
      </w:pPr>
      <w:r>
        <w:rPr>
          <w:rStyle w:val="FootnoteReference"/>
        </w:rPr>
        <w:footnoteRef/>
      </w:r>
      <w:r>
        <w:rPr>
          <w:b/>
          <w:bCs/>
        </w:rPr>
        <w:t xml:space="preserve">marginal.</w:t>
      </w:r>
      <w:r>
        <w:t xml:space="preserve"> [L. 18r.]</w:t>
      </w:r>
    </w:p>
  </w:footnote>
  <w:footnote w:id="64">
    <w:p>
      <w:pPr>
        <w:pStyle w:val="FootnoteText"/>
      </w:pPr>
      <w:r>
        <w:rPr>
          <w:rStyle w:val="FootnoteReference"/>
        </w:rPr>
        <w:footnoteRef/>
      </w:r>
      <w:r>
        <w:rPr>
          <w:b/>
          <w:bCs/>
        </w:rPr>
        <w:t xml:space="preserve">marginal.</w:t>
      </w:r>
      <w:r>
        <w:t xml:space="preserve"> [L. 18v.]</w:t>
      </w:r>
    </w:p>
  </w:footnote>
  <w:footnote w:id="65">
    <w:p>
      <w:pPr>
        <w:pStyle w:val="FootnoteText"/>
      </w:pPr>
      <w:r>
        <w:rPr>
          <w:rStyle w:val="FootnoteReference"/>
        </w:rPr>
        <w:footnoteRef/>
      </w:r>
      <w:r>
        <w:rPr>
          <w:b/>
          <w:bCs/>
        </w:rPr>
        <w:t xml:space="preserve">marginal.</w:t>
      </w:r>
      <w:r>
        <w:t xml:space="preserve"> [L. 19r.]</w:t>
      </w:r>
    </w:p>
  </w:footnote>
  <w:footnote w:id="66">
    <w:p>
      <w:pPr>
        <w:pStyle w:val="FootnoteText"/>
      </w:pPr>
      <w:r>
        <w:rPr>
          <w:rStyle w:val="FootnoteReference"/>
        </w:rPr>
        <w:footnoteRef/>
      </w:r>
      <w:r>
        <w:rPr>
          <w:b/>
          <w:bCs/>
        </w:rPr>
        <w:t xml:space="preserve">marginal.</w:t>
      </w:r>
      <w:r>
        <w:t xml:space="preserve"> [L. 19v.]</w:t>
      </w:r>
    </w:p>
  </w:footnote>
  <w:footnote w:id="67">
    <w:p>
      <w:pPr>
        <w:pStyle w:val="FootnoteText"/>
      </w:pPr>
      <w:r>
        <w:rPr>
          <w:rStyle w:val="FootnoteReference"/>
        </w:rPr>
        <w:footnoteRef/>
      </w:r>
      <w:r>
        <w:rPr>
          <w:b/>
          <w:bCs/>
        </w:rPr>
        <w:t xml:space="preserve">marginal.</w:t>
      </w:r>
      <w:r>
        <w:t xml:space="preserve"> [L. 20r.]</w:t>
      </w:r>
    </w:p>
  </w:footnote>
  <w:footnote w:id="68">
    <w:p>
      <w:pPr>
        <w:pStyle w:val="FootnoteText"/>
      </w:pPr>
      <w:r>
        <w:rPr>
          <w:rStyle w:val="FootnoteReference"/>
        </w:rPr>
        <w:footnoteRef/>
      </w:r>
      <w:r>
        <w:rPr>
          <w:b/>
          <w:bCs/>
        </w:rPr>
        <w:t xml:space="preserve">marginal.</w:t>
      </w:r>
      <w:r>
        <w:t xml:space="preserve"> [L. 20v.]</w:t>
      </w:r>
    </w:p>
  </w:footnote>
  <w:footnote w:id="69">
    <w:p>
      <w:pPr>
        <w:pStyle w:val="FootnoteText"/>
      </w:pPr>
      <w:r>
        <w:rPr>
          <w:rStyle w:val="FootnoteReference"/>
        </w:rPr>
        <w:footnoteRef/>
      </w:r>
      <w:r>
        <w:rPr>
          <w:b/>
          <w:bCs/>
        </w:rPr>
        <w:t xml:space="preserve">marginal.</w:t>
      </w:r>
      <w:r>
        <w:t xml:space="preserve"> [L. 21r.]</w:t>
      </w:r>
    </w:p>
  </w:footnote>
  <w:footnote w:id="70">
    <w:p>
      <w:pPr>
        <w:pStyle w:val="FootnoteText"/>
      </w:pPr>
      <w:r>
        <w:rPr>
          <w:rStyle w:val="FootnoteReference"/>
        </w:rPr>
        <w:footnoteRef/>
      </w:r>
      <w:r>
        <w:rPr>
          <w:b/>
          <w:bCs/>
        </w:rPr>
        <w:t xml:space="preserve">marginal.</w:t>
      </w:r>
      <w:r>
        <w:t xml:space="preserve"> [Column 2]</w:t>
      </w:r>
    </w:p>
  </w:footnote>
  <w:footnote w:id="71">
    <w:p>
      <w:pPr>
        <w:pStyle w:val="FootnoteText"/>
      </w:pPr>
      <w:r>
        <w:rPr>
          <w:rStyle w:val="FootnoteReference"/>
        </w:rPr>
        <w:footnoteRef/>
      </w:r>
      <w:r>
        <w:rPr>
          <w:b/>
          <w:bCs/>
        </w:rPr>
        <w:t xml:space="preserve">marginal.</w:t>
      </w:r>
      <w:r>
        <w:t xml:space="preserve"> [L. 21v.]</w:t>
      </w:r>
    </w:p>
  </w:footnote>
  <w:footnote w:id="72">
    <w:p>
      <w:pPr>
        <w:pStyle w:val="FootnoteText"/>
      </w:pPr>
      <w:r>
        <w:rPr>
          <w:rStyle w:val="FootnoteReference"/>
        </w:rPr>
        <w:footnoteRef/>
      </w:r>
      <w:r>
        <w:rPr>
          <w:b/>
          <w:bCs/>
        </w:rPr>
        <w:t xml:space="preserve">marginal.</w:t>
      </w:r>
      <w:r>
        <w:t xml:space="preserve"> [Column 2]</w:t>
      </w:r>
    </w:p>
  </w:footnote>
  <w:footnote w:id="73">
    <w:p>
      <w:pPr>
        <w:pStyle w:val="FootnoteText"/>
      </w:pPr>
      <w:r>
        <w:rPr>
          <w:rStyle w:val="FootnoteReference"/>
        </w:rPr>
        <w:footnoteRef/>
      </w:r>
      <w:r>
        <w:rPr>
          <w:b/>
          <w:bCs/>
        </w:rPr>
        <w:t xml:space="preserve">marginal.</w:t>
      </w:r>
      <w:r>
        <w:t xml:space="preserve"> [L. 22r.]</w:t>
      </w:r>
    </w:p>
  </w:footnote>
  <w:footnote w:id="74">
    <w:p>
      <w:pPr>
        <w:pStyle w:val="FootnoteText"/>
      </w:pPr>
      <w:r>
        <w:rPr>
          <w:rStyle w:val="FootnoteReference"/>
        </w:rPr>
        <w:footnoteRef/>
      </w:r>
      <w:r>
        <w:rPr>
          <w:b/>
          <w:bCs/>
        </w:rPr>
        <w:t xml:space="preserve">marginal.</w:t>
      </w:r>
      <w:r>
        <w:t xml:space="preserve"> [Column 2]</w:t>
      </w:r>
    </w:p>
  </w:footnote>
  <w:footnote w:id="75">
    <w:p>
      <w:pPr>
        <w:pStyle w:val="FootnoteText"/>
      </w:pPr>
      <w:r>
        <w:rPr>
          <w:rStyle w:val="FootnoteReference"/>
        </w:rPr>
        <w:footnoteRef/>
      </w:r>
      <w:r>
        <w:rPr>
          <w:b/>
          <w:bCs/>
        </w:rPr>
        <w:t xml:space="preserve">marginal.</w:t>
      </w:r>
      <w:r>
        <w:t xml:space="preserve"> [L. 22v.]</w:t>
      </w:r>
    </w:p>
  </w:footnote>
  <w:footnote w:id="76">
    <w:p>
      <w:pPr>
        <w:pStyle w:val="FootnoteText"/>
      </w:pPr>
      <w:r>
        <w:rPr>
          <w:rStyle w:val="FootnoteReference"/>
        </w:rPr>
        <w:footnoteRef/>
      </w:r>
      <w:r>
        <w:rPr>
          <w:b/>
          <w:bCs/>
        </w:rPr>
        <w:t xml:space="preserve">marginal.</w:t>
      </w:r>
      <w:r>
        <w:t xml:space="preserve"> [Column 2]</w:t>
      </w:r>
    </w:p>
  </w:footnote>
  <w:footnote w:id="77">
    <w:p>
      <w:pPr>
        <w:pStyle w:val="FootnoteText"/>
      </w:pPr>
      <w:r>
        <w:rPr>
          <w:rStyle w:val="FootnoteReference"/>
        </w:rPr>
        <w:footnoteRef/>
      </w:r>
      <w:r>
        <w:rPr>
          <w:b/>
          <w:bCs/>
        </w:rPr>
        <w:t xml:space="preserve">marginal.</w:t>
      </w:r>
      <w:r>
        <w:t xml:space="preserve"> [-- --]</w:t>
      </w:r>
    </w:p>
  </w:footnote>
  <w:footnote w:id="78">
    <w:p>
      <w:pPr>
        <w:pStyle w:val="FootnoteText"/>
      </w:pPr>
      <w:r>
        <w:rPr>
          <w:rStyle w:val="FootnoteReference"/>
        </w:rPr>
        <w:footnoteRef/>
      </w:r>
      <w:r>
        <w:rPr>
          <w:b/>
          <w:bCs/>
        </w:rPr>
        <w:t xml:space="preserve">marginal.</w:t>
      </w:r>
      <w:r>
        <w:t xml:space="preserve"> [L. 23r.]</w:t>
      </w:r>
    </w:p>
  </w:footnote>
  <w:footnote w:id="79">
    <w:p>
      <w:pPr>
        <w:pStyle w:val="FootnoteText"/>
      </w:pPr>
      <w:r>
        <w:rPr>
          <w:rStyle w:val="FootnoteReference"/>
        </w:rPr>
        <w:footnoteRef/>
      </w:r>
      <w:r>
        <w:rPr>
          <w:b/>
          <w:bCs/>
        </w:rPr>
        <w:t xml:space="preserve">marginal.</w:t>
      </w:r>
      <w:r>
        <w:t xml:space="preserve"> [L. 23v.]</w:t>
      </w:r>
    </w:p>
  </w:footnote>
  <w:footnote w:id="80">
    <w:p>
      <w:pPr>
        <w:pStyle w:val="FootnoteText"/>
      </w:pPr>
      <w:r>
        <w:rPr>
          <w:rStyle w:val="FootnoteReference"/>
        </w:rPr>
        <w:footnoteRef/>
      </w:r>
      <w:r>
        <w:rPr>
          <w:b/>
          <w:bCs/>
        </w:rPr>
        <w:t xml:space="preserve">marginal.</w:t>
      </w:r>
      <w:r>
        <w:t xml:space="preserve"> [L. 24r.]</w:t>
      </w:r>
    </w:p>
  </w:footnote>
  <w:footnote w:id="81">
    <w:p>
      <w:pPr>
        <w:pStyle w:val="FootnoteText"/>
      </w:pPr>
      <w:r>
        <w:rPr>
          <w:rStyle w:val="FootnoteReference"/>
        </w:rPr>
        <w:footnoteRef/>
      </w:r>
      <w:r>
        <w:rPr>
          <w:b/>
          <w:bCs/>
        </w:rPr>
        <w:t xml:space="preserve">marginal.</w:t>
      </w:r>
      <w:r>
        <w:t xml:space="preserve"> [L. 24v.]</w:t>
      </w:r>
    </w:p>
  </w:footnote>
  <w:footnote w:id="82">
    <w:p>
      <w:pPr>
        <w:pStyle w:val="FootnoteText"/>
      </w:pPr>
      <w:r>
        <w:rPr>
          <w:rStyle w:val="FootnoteReference"/>
        </w:rPr>
        <w:footnoteRef/>
      </w:r>
      <w:r>
        <w:rPr>
          <w:b/>
          <w:bCs/>
        </w:rPr>
        <w:t xml:space="preserve">marginal.</w:t>
      </w:r>
      <w:r>
        <w:t xml:space="preserve"> [Column 2]</w:t>
      </w:r>
    </w:p>
  </w:footnote>
  <w:footnote w:id="83">
    <w:p>
      <w:pPr>
        <w:pStyle w:val="FootnoteText"/>
      </w:pPr>
      <w:r>
        <w:rPr>
          <w:rStyle w:val="FootnoteReference"/>
        </w:rPr>
        <w:footnoteRef/>
      </w:r>
      <w:r>
        <w:rPr>
          <w:b/>
          <w:bCs/>
        </w:rPr>
        <w:t xml:space="preserve">marginal.</w:t>
      </w:r>
      <w:r>
        <w:t xml:space="preserve"> [-]</w:t>
      </w:r>
    </w:p>
  </w:footnote>
  <w:footnote w:id="84">
    <w:p>
      <w:pPr>
        <w:pStyle w:val="FootnoteText"/>
      </w:pPr>
      <w:r>
        <w:rPr>
          <w:rStyle w:val="FootnoteReference"/>
        </w:rPr>
        <w:footnoteRef/>
      </w:r>
      <w:r>
        <w:rPr>
          <w:b/>
          <w:bCs/>
        </w:rPr>
        <w:t xml:space="preserve">marginal.</w:t>
      </w:r>
      <w:r>
        <w:t xml:space="preserve"> [where]</w:t>
      </w:r>
    </w:p>
  </w:footnote>
  <w:footnote w:id="85">
    <w:p>
      <w:pPr>
        <w:pStyle w:val="FootnoteText"/>
      </w:pPr>
      <w:r>
        <w:rPr>
          <w:rStyle w:val="FootnoteReference"/>
        </w:rPr>
        <w:footnoteRef/>
      </w:r>
      <w:r>
        <w:rPr>
          <w:b/>
          <w:bCs/>
        </w:rPr>
        <w:t xml:space="preserve">marginal.</w:t>
      </w:r>
      <w:r>
        <w:t xml:space="preserve"> [L. 25r.]</w:t>
      </w:r>
    </w:p>
  </w:footnote>
  <w:footnote w:id="86">
    <w:p>
      <w:pPr>
        <w:pStyle w:val="FootnoteText"/>
      </w:pPr>
      <w:r>
        <w:rPr>
          <w:rStyle w:val="FootnoteReference"/>
        </w:rPr>
        <w:footnoteRef/>
      </w:r>
      <w:r>
        <w:rPr>
          <w:b/>
          <w:bCs/>
        </w:rPr>
        <w:t xml:space="preserve">marginal.</w:t>
      </w:r>
      <w:r>
        <w:t xml:space="preserve"> [Column 2]</w:t>
      </w:r>
    </w:p>
  </w:footnote>
  <w:footnote w:id="87">
    <w:p>
      <w:pPr>
        <w:pStyle w:val="FootnoteText"/>
      </w:pPr>
      <w:r>
        <w:rPr>
          <w:rStyle w:val="FootnoteReference"/>
        </w:rPr>
        <w:footnoteRef/>
      </w:r>
      <w:r>
        <w:rPr>
          <w:b/>
          <w:bCs/>
        </w:rPr>
        <w:t xml:space="preserve">marginal.</w:t>
      </w:r>
      <w:r>
        <w:t xml:space="preserve"> [despised]</w:t>
      </w:r>
    </w:p>
  </w:footnote>
  <w:footnote w:id="88">
    <w:p>
      <w:pPr>
        <w:pStyle w:val="FootnoteText"/>
      </w:pPr>
      <w:r>
        <w:rPr>
          <w:rStyle w:val="FootnoteReference"/>
        </w:rPr>
        <w:footnoteRef/>
      </w:r>
      <w:r>
        <w:rPr>
          <w:b/>
          <w:bCs/>
        </w:rPr>
        <w:t xml:space="preserve">marginal.</w:t>
      </w:r>
      <w:r>
        <w:t xml:space="preserve"> [L. 26r.]</w:t>
      </w:r>
    </w:p>
  </w:footnote>
  <w:footnote w:id="89">
    <w:p>
      <w:pPr>
        <w:pStyle w:val="FootnoteText"/>
      </w:pPr>
      <w:r>
        <w:rPr>
          <w:rStyle w:val="FootnoteReference"/>
        </w:rPr>
        <w:footnoteRef/>
      </w:r>
      <w:r>
        <w:rPr>
          <w:b/>
          <w:bCs/>
        </w:rPr>
        <w:t xml:space="preserve">marginal.</w:t>
      </w:r>
      <w:r>
        <w:t xml:space="preserve"> [?][L. 26v.]</w:t>
      </w:r>
    </w:p>
  </w:footnote>
  <w:footnote w:id="90">
    <w:p>
      <w:pPr>
        <w:pStyle w:val="FootnoteText"/>
      </w:pPr>
      <w:r>
        <w:rPr>
          <w:rStyle w:val="FootnoteReference"/>
        </w:rPr>
        <w:footnoteRef/>
      </w:r>
      <w:r>
        <w:rPr>
          <w:b/>
          <w:bCs/>
        </w:rPr>
        <w:t xml:space="preserve">marginal.</w:t>
      </w:r>
      <w:r>
        <w:t xml:space="preserve"> [Column 2]</w:t>
      </w:r>
    </w:p>
  </w:footnote>
  <w:footnote w:id="91">
    <w:p>
      <w:pPr>
        <w:pStyle w:val="FootnoteText"/>
      </w:pPr>
      <w:r>
        <w:rPr>
          <w:rStyle w:val="FootnoteReference"/>
        </w:rPr>
        <w:footnoteRef/>
      </w:r>
      <w:r>
        <w:rPr>
          <w:b/>
          <w:bCs/>
        </w:rPr>
        <w:t xml:space="preserve">marginal.</w:t>
      </w:r>
      <w:r>
        <w:t xml:space="preserve"> [L. 1v.]</w:t>
      </w:r>
    </w:p>
  </w:footnote>
  <w:footnote w:id="92">
    <w:p>
      <w:pPr>
        <w:pStyle w:val="FootnoteText"/>
      </w:pPr>
      <w:r>
        <w:rPr>
          <w:rStyle w:val="FootnoteReference"/>
        </w:rPr>
        <w:footnoteRef/>
      </w:r>
      <w:r>
        <w:rPr>
          <w:b/>
          <w:bCs/>
        </w:rPr>
        <w:t xml:space="preserve">marginal.</w:t>
      </w:r>
      <w:r>
        <w:t xml:space="preserve"> [later xo]</w:t>
      </w:r>
    </w:p>
  </w:footnote>
  <w:footnote w:id="93">
    <w:p>
      <w:pPr>
        <w:pStyle w:val="FootnoteText"/>
      </w:pPr>
      <w:r>
        <w:rPr>
          <w:rStyle w:val="FootnoteReference"/>
        </w:rPr>
        <w:footnoteRef/>
      </w:r>
      <w:r>
        <w:rPr>
          <w:b/>
          <w:bCs/>
        </w:rPr>
        <w:t xml:space="preserve">marginal.</w:t>
      </w:r>
      <w:r>
        <w:t xml:space="preserve"> [later xo]</w:t>
      </w:r>
    </w:p>
  </w:footnote>
  <w:footnote w:id="94">
    <w:p>
      <w:pPr>
        <w:pStyle w:val="FootnoteText"/>
      </w:pPr>
      <w:r>
        <w:rPr>
          <w:rStyle w:val="FootnoteReference"/>
        </w:rPr>
        <w:footnoteRef/>
      </w:r>
      <w:r>
        <w:rPr>
          <w:b/>
          <w:bCs/>
        </w:rPr>
        <w:t xml:space="preserve">marginal.</w:t>
      </w:r>
      <w:r>
        <w:t xml:space="preserve"> [Roman numeral 1] [column 2]</w:t>
      </w:r>
    </w:p>
  </w:footnote>
  <w:footnote w:id="95">
    <w:p>
      <w:pPr>
        <w:pStyle w:val="FootnoteText"/>
      </w:pPr>
      <w:r>
        <w:rPr>
          <w:rStyle w:val="FootnoteReference"/>
        </w:rPr>
        <w:footnoteRef/>
      </w:r>
      <w:r>
        <w:rPr>
          <w:b/>
          <w:bCs/>
        </w:rPr>
        <w:t xml:space="preserve">marginal.</w:t>
      </w:r>
      <w:r>
        <w:t xml:space="preserve"> [L. 2r.]</w:t>
      </w:r>
    </w:p>
  </w:footnote>
  <w:footnote w:id="96">
    <w:p>
      <w:pPr>
        <w:pStyle w:val="FootnoteText"/>
      </w:pPr>
      <w:r>
        <w:rPr>
          <w:rStyle w:val="FootnoteReference"/>
        </w:rPr>
        <w:footnoteRef/>
      </w:r>
      <w:r>
        <w:rPr>
          <w:b/>
          <w:bCs/>
        </w:rPr>
        <w:t xml:space="preserve">marginal.</w:t>
      </w:r>
      <w:r>
        <w:t xml:space="preserve"> [Column 2]</w:t>
      </w:r>
    </w:p>
  </w:footnote>
  <w:footnote w:id="97">
    <w:p>
      <w:pPr>
        <w:pStyle w:val="FootnoteText"/>
      </w:pPr>
      <w:r>
        <w:rPr>
          <w:rStyle w:val="FootnoteReference"/>
        </w:rPr>
        <w:footnoteRef/>
      </w:r>
      <w:r>
        <w:rPr>
          <w:b/>
          <w:bCs/>
        </w:rPr>
        <w:t xml:space="preserve">marginal.</w:t>
      </w:r>
      <w:r>
        <w:t xml:space="preserve"> [L. 2v.]</w:t>
      </w:r>
    </w:p>
  </w:footnote>
  <w:footnote w:id="98">
    <w:p>
      <w:pPr>
        <w:pStyle w:val="FootnoteText"/>
      </w:pPr>
      <w:r>
        <w:rPr>
          <w:rStyle w:val="FootnoteReference"/>
        </w:rPr>
        <w:footnoteRef/>
      </w:r>
      <w:r>
        <w:rPr>
          <w:b/>
          <w:bCs/>
        </w:rPr>
        <w:t xml:space="preserve">marginal.</w:t>
      </w:r>
      <w:r>
        <w:t xml:space="preserve"> [Column 2]</w:t>
      </w:r>
    </w:p>
  </w:footnote>
  <w:footnote w:id="99">
    <w:p>
      <w:pPr>
        <w:pStyle w:val="FootnoteText"/>
      </w:pPr>
      <w:r>
        <w:rPr>
          <w:rStyle w:val="FootnoteReference"/>
        </w:rPr>
        <w:footnoteRef/>
      </w:r>
      <w:r>
        <w:rPr>
          <w:b/>
          <w:bCs/>
        </w:rPr>
        <w:t xml:space="preserve">marginal.</w:t>
      </w:r>
      <w:r>
        <w:t xml:space="preserve"> [L. 3r.]</w:t>
      </w:r>
    </w:p>
  </w:footnote>
  <w:footnote w:id="100">
    <w:p>
      <w:pPr>
        <w:pStyle w:val="FootnoteText"/>
      </w:pPr>
      <w:r>
        <w:rPr>
          <w:rStyle w:val="FootnoteReference"/>
        </w:rPr>
        <w:footnoteRef/>
      </w:r>
      <w:r>
        <w:rPr>
          <w:b/>
          <w:bCs/>
        </w:rPr>
        <w:t xml:space="preserve">marginal.</w:t>
      </w:r>
      <w:r>
        <w:t xml:space="preserve"> [Column 2]</w:t>
      </w:r>
    </w:p>
  </w:footnote>
  <w:footnote w:id="101">
    <w:p>
      <w:pPr>
        <w:pStyle w:val="FootnoteText"/>
      </w:pPr>
      <w:r>
        <w:rPr>
          <w:rStyle w:val="FootnoteReference"/>
        </w:rPr>
        <w:footnoteRef/>
      </w:r>
      <w:r>
        <w:rPr>
          <w:b/>
          <w:bCs/>
        </w:rPr>
        <w:t xml:space="preserve">marginal.</w:t>
      </w:r>
      <w:r>
        <w:t xml:space="preserve"> [L. 3v.]</w:t>
      </w:r>
    </w:p>
  </w:footnote>
  <w:footnote w:id="102">
    <w:p>
      <w:pPr>
        <w:pStyle w:val="FootnoteText"/>
      </w:pPr>
      <w:r>
        <w:rPr>
          <w:rStyle w:val="FootnoteReference"/>
        </w:rPr>
        <w:footnoteRef/>
      </w:r>
      <w:r>
        <w:rPr>
          <w:b/>
          <w:bCs/>
        </w:rPr>
        <w:t xml:space="preserve">marginal.</w:t>
      </w:r>
      <w:r>
        <w:t xml:space="preserve"> [Column 2]</w:t>
      </w:r>
    </w:p>
  </w:footnote>
  <w:footnote w:id="103">
    <w:p>
      <w:pPr>
        <w:pStyle w:val="FootnoteText"/>
      </w:pPr>
      <w:r>
        <w:rPr>
          <w:rStyle w:val="FootnoteReference"/>
        </w:rPr>
        <w:footnoteRef/>
      </w:r>
      <w:r>
        <w:rPr>
          <w:b/>
          <w:bCs/>
        </w:rPr>
        <w:t xml:space="preserve">marginal.</w:t>
      </w:r>
      <w:r>
        <w:t xml:space="preserve"> [L. 4r.]</w:t>
      </w:r>
    </w:p>
  </w:footnote>
  <w:footnote w:id="104">
    <w:p>
      <w:pPr>
        <w:pStyle w:val="FootnoteText"/>
      </w:pPr>
      <w:r>
        <w:rPr>
          <w:rStyle w:val="FootnoteReference"/>
        </w:rPr>
        <w:footnoteRef/>
      </w:r>
      <w:r>
        <w:rPr>
          <w:b/>
          <w:bCs/>
        </w:rPr>
        <w:t xml:space="preserve">marginal.</w:t>
      </w:r>
      <w:r>
        <w:t xml:space="preserve"> [Column 2]</w:t>
      </w:r>
    </w:p>
  </w:footnote>
  <w:footnote w:id="105">
    <w:p>
      <w:pPr>
        <w:pStyle w:val="FootnoteText"/>
      </w:pPr>
      <w:r>
        <w:rPr>
          <w:rStyle w:val="FootnoteReference"/>
        </w:rPr>
        <w:footnoteRef/>
      </w:r>
      <w:r>
        <w:rPr>
          <w:b/>
          <w:bCs/>
        </w:rPr>
        <w:t xml:space="preserve">marginal.</w:t>
      </w:r>
      <w:r>
        <w:t xml:space="preserve"> [L. 4v.]</w:t>
      </w:r>
    </w:p>
  </w:footnote>
  <w:footnote w:id="106">
    <w:p>
      <w:pPr>
        <w:pStyle w:val="FootnoteText"/>
      </w:pPr>
      <w:r>
        <w:rPr>
          <w:rStyle w:val="FootnoteReference"/>
        </w:rPr>
        <w:footnoteRef/>
      </w:r>
      <w:r>
        <w:rPr>
          <w:b/>
          <w:bCs/>
        </w:rPr>
        <w:t xml:space="preserve">marginal.</w:t>
      </w:r>
      <w:r>
        <w:t xml:space="preserve"> [Column 2]</w:t>
      </w:r>
    </w:p>
  </w:footnote>
  <w:footnote w:id="107">
    <w:p>
      <w:pPr>
        <w:pStyle w:val="FootnoteText"/>
      </w:pPr>
      <w:r>
        <w:rPr>
          <w:rStyle w:val="FootnoteReference"/>
        </w:rPr>
        <w:footnoteRef/>
      </w:r>
      <w:r>
        <w:rPr>
          <w:b/>
          <w:bCs/>
        </w:rPr>
        <w:t xml:space="preserve">marginal.</w:t>
      </w:r>
      <w:r>
        <w:t xml:space="preserve"> [L. 5r.]</w:t>
      </w:r>
    </w:p>
  </w:footnote>
  <w:footnote w:id="108">
    <w:p>
      <w:pPr>
        <w:pStyle w:val="FootnoteText"/>
      </w:pPr>
      <w:r>
        <w:rPr>
          <w:rStyle w:val="FootnoteReference"/>
        </w:rPr>
        <w:footnoteRef/>
      </w:r>
      <w:r>
        <w:rPr>
          <w:b/>
          <w:bCs/>
        </w:rPr>
        <w:t xml:space="preserve">marginal.</w:t>
      </w:r>
      <w:r>
        <w:t xml:space="preserve"> [Class later xo]</w:t>
      </w:r>
    </w:p>
  </w:footnote>
  <w:footnote w:id="109">
    <w:p>
      <w:pPr>
        <w:pStyle w:val="FootnoteText"/>
      </w:pPr>
      <w:r>
        <w:rPr>
          <w:rStyle w:val="FootnoteReference"/>
        </w:rPr>
        <w:footnoteRef/>
      </w:r>
      <w:r>
        <w:rPr>
          <w:b/>
          <w:bCs/>
        </w:rPr>
        <w:t xml:space="preserve">marginal.</w:t>
      </w:r>
      <w:r>
        <w:t xml:space="preserve"> [L. 5v.]</w:t>
      </w:r>
    </w:p>
  </w:footnote>
  <w:footnote w:id="110">
    <w:p>
      <w:pPr>
        <w:pStyle w:val="FootnoteText"/>
      </w:pPr>
      <w:r>
        <w:rPr>
          <w:rStyle w:val="FootnoteReference"/>
        </w:rPr>
        <w:footnoteRef/>
      </w:r>
      <w:r>
        <w:rPr>
          <w:b/>
          <w:bCs/>
        </w:rPr>
        <w:t xml:space="preserve">marginal.</w:t>
      </w:r>
      <w:r>
        <w:t xml:space="preserve"> [Class later xo]</w:t>
      </w:r>
    </w:p>
  </w:footnote>
  <w:footnote w:id="111">
    <w:p>
      <w:pPr>
        <w:pStyle w:val="FootnoteText"/>
      </w:pPr>
      <w:r>
        <w:rPr>
          <w:rStyle w:val="FootnoteReference"/>
        </w:rPr>
        <w:footnoteRef/>
      </w:r>
      <w:r>
        <w:rPr>
          <w:b/>
          <w:bCs/>
        </w:rPr>
        <w:t xml:space="preserve">marginal.</w:t>
      </w:r>
      <w:r>
        <w:t xml:space="preserve"> [Column 2]</w:t>
      </w:r>
    </w:p>
  </w:footnote>
  <w:footnote w:id="112">
    <w:p>
      <w:pPr>
        <w:pStyle w:val="FootnoteText"/>
      </w:pPr>
      <w:r>
        <w:rPr>
          <w:rStyle w:val="FootnoteReference"/>
        </w:rPr>
        <w:footnoteRef/>
      </w:r>
      <w:r>
        <w:rPr>
          <w:b/>
          <w:bCs/>
        </w:rPr>
        <w:t xml:space="preserve">marginal.</w:t>
      </w:r>
      <w:r>
        <w:t xml:space="preserve"> [later xo]</w:t>
      </w:r>
    </w:p>
  </w:footnote>
  <w:footnote w:id="113">
    <w:p>
      <w:pPr>
        <w:pStyle w:val="FootnoteText"/>
      </w:pPr>
      <w:r>
        <w:rPr>
          <w:rStyle w:val="FootnoteReference"/>
        </w:rPr>
        <w:footnoteRef/>
      </w:r>
      <w:r>
        <w:rPr>
          <w:b/>
          <w:bCs/>
        </w:rPr>
        <w:t xml:space="preserve">marginal.</w:t>
      </w:r>
      <w:r>
        <w:t xml:space="preserve"> [L. 6r.]</w:t>
      </w:r>
    </w:p>
  </w:footnote>
  <w:footnote w:id="114">
    <w:p>
      <w:pPr>
        <w:pStyle w:val="FootnoteText"/>
      </w:pPr>
      <w:r>
        <w:rPr>
          <w:rStyle w:val="FootnoteReference"/>
        </w:rPr>
        <w:footnoteRef/>
      </w:r>
      <w:r>
        <w:rPr>
          <w:b/>
          <w:bCs/>
        </w:rPr>
        <w:t xml:space="preserve">marginal.</w:t>
      </w:r>
      <w:r>
        <w:t xml:space="preserve"> [later xo]</w:t>
      </w:r>
    </w:p>
  </w:footnote>
  <w:footnote w:id="115">
    <w:p>
      <w:pPr>
        <w:pStyle w:val="FootnoteText"/>
      </w:pPr>
      <w:r>
        <w:rPr>
          <w:rStyle w:val="FootnoteReference"/>
        </w:rPr>
        <w:footnoteRef/>
      </w:r>
      <w:r>
        <w:rPr>
          <w:b/>
          <w:bCs/>
        </w:rPr>
        <w:t xml:space="preserve">marginal.</w:t>
      </w:r>
      <w:r>
        <w:t xml:space="preserve"> [later xo]</w:t>
      </w:r>
    </w:p>
  </w:footnote>
  <w:footnote w:id="116">
    <w:p>
      <w:pPr>
        <w:pStyle w:val="FootnoteText"/>
      </w:pPr>
      <w:r>
        <w:rPr>
          <w:rStyle w:val="FootnoteReference"/>
        </w:rPr>
        <w:footnoteRef/>
      </w:r>
      <w:r>
        <w:rPr>
          <w:b/>
          <w:bCs/>
        </w:rPr>
        <w:t xml:space="preserve">marginal.</w:t>
      </w:r>
      <w:r>
        <w:t xml:space="preserve"> [later xo]</w:t>
      </w:r>
    </w:p>
  </w:footnote>
  <w:footnote w:id="117">
    <w:p>
      <w:pPr>
        <w:pStyle w:val="FootnoteText"/>
      </w:pPr>
      <w:r>
        <w:rPr>
          <w:rStyle w:val="FootnoteReference"/>
        </w:rPr>
        <w:footnoteRef/>
      </w:r>
      <w:r>
        <w:rPr>
          <w:b/>
          <w:bCs/>
        </w:rPr>
        <w:t xml:space="preserve">marginal.</w:t>
      </w:r>
      <w:r>
        <w:t xml:space="preserve"> [later xo]</w:t>
      </w:r>
    </w:p>
  </w:footnote>
  <w:footnote w:id="118">
    <w:p>
      <w:pPr>
        <w:pStyle w:val="FootnoteText"/>
      </w:pPr>
      <w:r>
        <w:rPr>
          <w:rStyle w:val="FootnoteReference"/>
        </w:rPr>
        <w:footnoteRef/>
      </w:r>
      <w:r>
        <w:rPr>
          <w:b/>
          <w:bCs/>
        </w:rPr>
        <w:t xml:space="preserve">marginal.</w:t>
      </w:r>
      <w:r>
        <w:t xml:space="preserve"> [later xo]</w:t>
      </w:r>
    </w:p>
  </w:footnote>
  <w:footnote w:id="119">
    <w:p>
      <w:pPr>
        <w:pStyle w:val="FootnoteText"/>
      </w:pPr>
      <w:r>
        <w:rPr>
          <w:rStyle w:val="FootnoteReference"/>
        </w:rPr>
        <w:footnoteRef/>
      </w:r>
      <w:r>
        <w:rPr>
          <w:b/>
          <w:bCs/>
        </w:rPr>
        <w:t xml:space="preserve">marginal.</w:t>
      </w:r>
      <w:r>
        <w:t xml:space="preserve"> [later xo]</w:t>
      </w:r>
    </w:p>
  </w:footnote>
  <w:footnote w:id="120">
    <w:p>
      <w:pPr>
        <w:pStyle w:val="FootnoteText"/>
      </w:pPr>
      <w:r>
        <w:rPr>
          <w:rStyle w:val="FootnoteReference"/>
        </w:rPr>
        <w:footnoteRef/>
      </w:r>
      <w:r>
        <w:rPr>
          <w:b/>
          <w:bCs/>
        </w:rPr>
        <w:t xml:space="preserve">marginal.</w:t>
      </w:r>
      <w:r>
        <w:t xml:space="preserve"> [later xo]</w:t>
      </w:r>
    </w:p>
  </w:footnote>
  <w:footnote w:id="121">
    <w:p>
      <w:pPr>
        <w:pStyle w:val="FootnoteText"/>
      </w:pPr>
      <w:r>
        <w:rPr>
          <w:rStyle w:val="FootnoteReference"/>
        </w:rPr>
        <w:footnoteRef/>
      </w:r>
      <w:r>
        <w:rPr>
          <w:b/>
          <w:bCs/>
        </w:rPr>
        <w:t xml:space="preserve">marginal.</w:t>
      </w:r>
      <w:r>
        <w:t xml:space="preserve"> [the following is written sideways][L. 6v.]</w:t>
      </w:r>
    </w:p>
  </w:footnote>
  <w:footnote w:id="122">
    <w:p>
      <w:pPr>
        <w:pStyle w:val="FootnoteText"/>
      </w:pPr>
      <w:r>
        <w:rPr>
          <w:rStyle w:val="FootnoteReference"/>
        </w:rPr>
        <w:footnoteRef/>
      </w:r>
      <w:r>
        <w:rPr>
          <w:b/>
          <w:bCs/>
        </w:rPr>
        <w:t xml:space="preserve">marginal.</w:t>
      </w:r>
      <w:r>
        <w:t xml:space="preserve"> [no sermon text][L. 7r-v.]</w:t>
      </w:r>
    </w:p>
  </w:footnote>
  <w:footnote w:id="123">
    <w:p>
      <w:pPr>
        <w:pStyle w:val="FootnoteText"/>
      </w:pPr>
      <w:r>
        <w:rPr>
          <w:rStyle w:val="FootnoteReference"/>
        </w:rPr>
        <w:footnoteRef/>
      </w:r>
      <w:r>
        <w:rPr>
          <w:b/>
          <w:bCs/>
        </w:rPr>
        <w:t xml:space="preserve">marginal.</w:t>
      </w:r>
      <w:r>
        <w:t xml:space="preserve"> [L. 8r.]</w:t>
      </w:r>
    </w:p>
  </w:footnote>
  <w:footnote w:id="124">
    <w:p>
      <w:pPr>
        <w:pStyle w:val="FootnoteText"/>
      </w:pPr>
      <w:r>
        <w:rPr>
          <w:rStyle w:val="FootnoteReference"/>
        </w:rPr>
        <w:footnoteRef/>
      </w:r>
      <w:r>
        <w:rPr>
          <w:b/>
          <w:bCs/>
        </w:rPr>
        <w:t xml:space="preserve">marginal.</w:t>
      </w:r>
      <w:r>
        <w:t xml:space="preserve"> [Column 2]</w:t>
      </w:r>
    </w:p>
  </w:footnote>
  <w:footnote w:id="125">
    <w:p>
      <w:pPr>
        <w:pStyle w:val="FootnoteText"/>
      </w:pPr>
      <w:r>
        <w:rPr>
          <w:rStyle w:val="FootnoteReference"/>
        </w:rPr>
        <w:footnoteRef/>
      </w:r>
      <w:r>
        <w:rPr>
          <w:b/>
          <w:bCs/>
        </w:rPr>
        <w:t xml:space="preserve">marginal.</w:t>
      </w:r>
      <w:r>
        <w:t xml:space="preserve"> [L. 8v.]</w:t>
      </w:r>
    </w:p>
  </w:footnote>
  <w:footnote w:id="126">
    <w:p>
      <w:pPr>
        <w:pStyle w:val="FootnoteText"/>
      </w:pPr>
      <w:r>
        <w:rPr>
          <w:rStyle w:val="FootnoteReference"/>
        </w:rPr>
        <w:footnoteRef/>
      </w:r>
      <w:r>
        <w:rPr>
          <w:b/>
          <w:bCs/>
        </w:rPr>
        <w:t xml:space="preserve">marginal.</w:t>
      </w:r>
      <w:r>
        <w:t xml:space="preserve"> [Column 2]</w:t>
      </w:r>
    </w:p>
  </w:footnote>
  <w:footnote w:id="127">
    <w:p>
      <w:pPr>
        <w:pStyle w:val="FootnoteText"/>
      </w:pPr>
      <w:r>
        <w:rPr>
          <w:rStyle w:val="FootnoteReference"/>
        </w:rPr>
        <w:footnoteRef/>
      </w:r>
      <w:r>
        <w:rPr>
          <w:b/>
          <w:bCs/>
        </w:rPr>
        <w:t xml:space="preserve">marginal.</w:t>
      </w:r>
      <w:r>
        <w:t xml:space="preserve"> [L. 9r.]</w:t>
      </w:r>
    </w:p>
  </w:footnote>
  <w:footnote w:id="128">
    <w:p>
      <w:pPr>
        <w:pStyle w:val="FootnoteText"/>
      </w:pPr>
      <w:r>
        <w:rPr>
          <w:rStyle w:val="FootnoteReference"/>
        </w:rPr>
        <w:footnoteRef/>
      </w:r>
      <w:r>
        <w:rPr>
          <w:b/>
          <w:bCs/>
        </w:rPr>
        <w:t xml:space="preserve">marginal.</w:t>
      </w:r>
      <w:r>
        <w:t xml:space="preserve"> [Column 2]</w:t>
      </w:r>
    </w:p>
  </w:footnote>
  <w:footnote w:id="129">
    <w:p>
      <w:pPr>
        <w:pStyle w:val="FootnoteText"/>
      </w:pPr>
      <w:r>
        <w:rPr>
          <w:rStyle w:val="FootnoteReference"/>
        </w:rPr>
        <w:footnoteRef/>
      </w:r>
      <w:r>
        <w:rPr>
          <w:b/>
          <w:bCs/>
        </w:rPr>
        <w:t xml:space="preserve">marginal.</w:t>
      </w:r>
      <w:r>
        <w:t xml:space="preserve"> [to later xo]</w:t>
      </w:r>
    </w:p>
  </w:footnote>
  <w:footnote w:id="130">
    <w:p>
      <w:pPr>
        <w:pStyle w:val="FootnoteText"/>
      </w:pPr>
      <w:r>
        <w:rPr>
          <w:rStyle w:val="FootnoteReference"/>
        </w:rPr>
        <w:footnoteRef/>
      </w:r>
      <w:r>
        <w:rPr>
          <w:b/>
          <w:bCs/>
        </w:rPr>
        <w:t xml:space="preserve">marginal.</w:t>
      </w:r>
      <w:r>
        <w:t xml:space="preserve"> [L. 9v.]</w:t>
      </w:r>
    </w:p>
  </w:footnote>
  <w:footnote w:id="131">
    <w:p>
      <w:pPr>
        <w:pStyle w:val="FootnoteText"/>
      </w:pPr>
      <w:r>
        <w:rPr>
          <w:rStyle w:val="FootnoteReference"/>
        </w:rPr>
        <w:footnoteRef/>
      </w:r>
      <w:r>
        <w:rPr>
          <w:b/>
          <w:bCs/>
        </w:rPr>
        <w:t xml:space="preserve">marginal.</w:t>
      </w:r>
      <w:r>
        <w:t xml:space="preserve"> [Column 2]</w:t>
      </w:r>
    </w:p>
  </w:footnote>
  <w:footnote w:id="132">
    <w:p>
      <w:pPr>
        <w:pStyle w:val="FootnoteText"/>
      </w:pPr>
      <w:r>
        <w:rPr>
          <w:rStyle w:val="FootnoteReference"/>
        </w:rPr>
        <w:footnoteRef/>
      </w:r>
      <w:r>
        <w:rPr>
          <w:b/>
          <w:bCs/>
        </w:rPr>
        <w:t xml:space="preserve">marginal.</w:t>
      </w:r>
      <w:r>
        <w:t xml:space="preserve"> [L. 10r.]</w:t>
      </w:r>
    </w:p>
  </w:footnote>
  <w:footnote w:id="133">
    <w:p>
      <w:pPr>
        <w:pStyle w:val="FootnoteText"/>
      </w:pPr>
      <w:r>
        <w:rPr>
          <w:rStyle w:val="FootnoteReference"/>
        </w:rPr>
        <w:footnoteRef/>
      </w:r>
      <w:r>
        <w:rPr>
          <w:b/>
          <w:bCs/>
        </w:rPr>
        <w:t xml:space="preserve">marginal.</w:t>
      </w:r>
      <w:r>
        <w:t xml:space="preserve"> [Column 2]</w:t>
      </w:r>
    </w:p>
  </w:footnote>
  <w:footnote w:id="134">
    <w:p>
      <w:pPr>
        <w:pStyle w:val="FootnoteText"/>
      </w:pPr>
      <w:r>
        <w:rPr>
          <w:rStyle w:val="FootnoteReference"/>
        </w:rPr>
        <w:footnoteRef/>
      </w:r>
      <w:r>
        <w:rPr>
          <w:b/>
          <w:bCs/>
        </w:rPr>
        <w:t xml:space="preserve">marginal.</w:t>
      </w:r>
      <w:r>
        <w:t xml:space="preserve"> [L. 10v.]</w:t>
      </w:r>
    </w:p>
  </w:footnote>
  <w:footnote w:id="135">
    <w:p>
      <w:pPr>
        <w:pStyle w:val="FootnoteText"/>
      </w:pPr>
      <w:r>
        <w:rPr>
          <w:rStyle w:val="FootnoteReference"/>
        </w:rPr>
        <w:footnoteRef/>
      </w:r>
      <w:r>
        <w:rPr>
          <w:b/>
          <w:bCs/>
        </w:rPr>
        <w:t xml:space="preserve">marginal.</w:t>
      </w:r>
      <w:r>
        <w:t xml:space="preserve"> [Column 2]</w:t>
      </w:r>
    </w:p>
  </w:footnote>
  <w:footnote w:id="136">
    <w:p>
      <w:pPr>
        <w:pStyle w:val="FootnoteText"/>
      </w:pPr>
      <w:r>
        <w:rPr>
          <w:rStyle w:val="FootnoteReference"/>
        </w:rPr>
        <w:footnoteRef/>
      </w:r>
      <w:r>
        <w:rPr>
          <w:b/>
          <w:bCs/>
        </w:rPr>
        <w:t xml:space="preserve">marginal.</w:t>
      </w:r>
      <w:r>
        <w:t xml:space="preserve"> [L. 11r.]</w:t>
      </w:r>
    </w:p>
  </w:footnote>
  <w:footnote w:id="137">
    <w:p>
      <w:pPr>
        <w:pStyle w:val="FootnoteText"/>
      </w:pPr>
      <w:r>
        <w:rPr>
          <w:rStyle w:val="FootnoteReference"/>
        </w:rPr>
        <w:footnoteRef/>
      </w:r>
      <w:r>
        <w:rPr>
          <w:b/>
          <w:bCs/>
        </w:rPr>
        <w:t xml:space="preserve">marginal.</w:t>
      </w:r>
      <w:r>
        <w:t xml:space="preserve"> [Column 2]</w:t>
      </w:r>
    </w:p>
  </w:footnote>
  <w:footnote w:id="138">
    <w:p>
      <w:pPr>
        <w:pStyle w:val="FootnoteText"/>
      </w:pPr>
      <w:r>
        <w:rPr>
          <w:rStyle w:val="FootnoteReference"/>
        </w:rPr>
        <w:footnoteRef/>
      </w:r>
      <w:r>
        <w:rPr>
          <w:b/>
          <w:bCs/>
        </w:rPr>
        <w:t xml:space="preserve">marginal.</w:t>
      </w:r>
      <w:r>
        <w:t xml:space="preserve"> [L. 11v.]</w:t>
      </w:r>
    </w:p>
  </w:footnote>
  <w:footnote w:id="139">
    <w:p>
      <w:pPr>
        <w:pStyle w:val="FootnoteText"/>
      </w:pPr>
      <w:r>
        <w:rPr>
          <w:rStyle w:val="FootnoteReference"/>
        </w:rPr>
        <w:footnoteRef/>
      </w:r>
      <w:r>
        <w:rPr>
          <w:b/>
          <w:bCs/>
        </w:rPr>
        <w:t xml:space="preserve">marginal.</w:t>
      </w:r>
      <w:r>
        <w:t xml:space="preserve"> [Column 2]</w:t>
      </w:r>
    </w:p>
  </w:footnote>
  <w:footnote w:id="140">
    <w:p>
      <w:pPr>
        <w:pStyle w:val="FootnoteText"/>
      </w:pPr>
      <w:r>
        <w:rPr>
          <w:rStyle w:val="FootnoteReference"/>
        </w:rPr>
        <w:footnoteRef/>
      </w:r>
      <w:r>
        <w:rPr>
          <w:b/>
          <w:bCs/>
        </w:rPr>
        <w:t xml:space="preserve">marginal.</w:t>
      </w:r>
      <w:r>
        <w:t xml:space="preserve"> [L. 12r.]</w:t>
      </w:r>
    </w:p>
  </w:footnote>
  <w:footnote w:id="141">
    <w:p>
      <w:pPr>
        <w:pStyle w:val="FootnoteText"/>
      </w:pPr>
      <w:r>
        <w:rPr>
          <w:rStyle w:val="FootnoteReference"/>
        </w:rPr>
        <w:footnoteRef/>
      </w:r>
      <w:r>
        <w:rPr>
          <w:b/>
          <w:bCs/>
        </w:rPr>
        <w:t xml:space="preserve">marginal.</w:t>
      </w:r>
      <w:r>
        <w:t xml:space="preserve"> [Column 2]</w:t>
      </w:r>
    </w:p>
  </w:footnote>
  <w:footnote w:id="142">
    <w:p>
      <w:pPr>
        <w:pStyle w:val="FootnoteText"/>
      </w:pPr>
      <w:r>
        <w:rPr>
          <w:rStyle w:val="FootnoteReference"/>
        </w:rPr>
        <w:footnoteRef/>
      </w:r>
      <w:r>
        <w:rPr>
          <w:b/>
          <w:bCs/>
        </w:rPr>
        <w:t xml:space="preserve">marginal.</w:t>
      </w:r>
      <w:r>
        <w:t xml:space="preserve"> [L. 12v.]</w:t>
      </w:r>
    </w:p>
  </w:footnote>
  <w:footnote w:id="143">
    <w:p>
      <w:pPr>
        <w:pStyle w:val="FootnoteText"/>
      </w:pPr>
      <w:r>
        <w:rPr>
          <w:rStyle w:val="FootnoteReference"/>
        </w:rPr>
        <w:footnoteRef/>
      </w:r>
      <w:r>
        <w:rPr>
          <w:b/>
          <w:bCs/>
        </w:rPr>
        <w:t xml:space="preserve">marginal.</w:t>
      </w:r>
      <w:r>
        <w:t xml:space="preserve"> [Column 2]</w:t>
      </w:r>
    </w:p>
  </w:footnote>
  <w:footnote w:id="144">
    <w:p>
      <w:pPr>
        <w:pStyle w:val="FootnoteText"/>
      </w:pPr>
      <w:r>
        <w:rPr>
          <w:rStyle w:val="FootnoteReference"/>
        </w:rPr>
        <w:footnoteRef/>
      </w:r>
      <w:r>
        <w:rPr>
          <w:b/>
          <w:bCs/>
        </w:rPr>
        <w:t xml:space="preserve">marginal.</w:t>
      </w:r>
      <w:r>
        <w:t xml:space="preserve"> [L. 13r.]</w:t>
      </w:r>
    </w:p>
  </w:footnote>
  <w:footnote w:id="145">
    <w:p>
      <w:pPr>
        <w:pStyle w:val="FootnoteText"/>
      </w:pPr>
      <w:r>
        <w:rPr>
          <w:rStyle w:val="FootnoteReference"/>
        </w:rPr>
        <w:footnoteRef/>
      </w:r>
      <w:r>
        <w:rPr>
          <w:b/>
          <w:bCs/>
        </w:rPr>
        <w:t xml:space="preserve">marginal.</w:t>
      </w:r>
      <w:r>
        <w:t xml:space="preserve"> [Column 2]</w:t>
      </w:r>
    </w:p>
  </w:footnote>
  <w:footnote w:id="146">
    <w:p>
      <w:pPr>
        <w:pStyle w:val="FootnoteText"/>
      </w:pPr>
      <w:r>
        <w:rPr>
          <w:rStyle w:val="FootnoteReference"/>
        </w:rPr>
        <w:footnoteRef/>
      </w:r>
      <w:r>
        <w:rPr>
          <w:b/>
          <w:bCs/>
        </w:rPr>
        <w:t xml:space="preserve">marginal.</w:t>
      </w:r>
      <w:r>
        <w:t xml:space="preserve"> [L. 13v.]</w:t>
      </w:r>
    </w:p>
  </w:footnote>
  <w:footnote w:id="147">
    <w:p>
      <w:pPr>
        <w:pStyle w:val="FootnoteText"/>
      </w:pPr>
      <w:r>
        <w:rPr>
          <w:rStyle w:val="FootnoteReference"/>
        </w:rPr>
        <w:footnoteRef/>
      </w:r>
      <w:r>
        <w:rPr>
          <w:b/>
          <w:bCs/>
        </w:rPr>
        <w:t xml:space="preserve">marginal.</w:t>
      </w:r>
      <w:r>
        <w:t xml:space="preserve"> [Column 2]</w:t>
      </w:r>
    </w:p>
  </w:footnote>
  <w:footnote w:id="148">
    <w:p>
      <w:pPr>
        <w:pStyle w:val="FootnoteText"/>
      </w:pPr>
      <w:r>
        <w:rPr>
          <w:rStyle w:val="FootnoteReference"/>
        </w:rPr>
        <w:footnoteRef/>
      </w:r>
      <w:r>
        <w:rPr>
          <w:b/>
          <w:bCs/>
        </w:rPr>
        <w:t xml:space="preserve">marginal.</w:t>
      </w:r>
      <w:r>
        <w:t xml:space="preserve"> [L. 14r.]</w:t>
      </w:r>
    </w:p>
  </w:footnote>
  <w:footnote w:id="149">
    <w:p>
      <w:pPr>
        <w:pStyle w:val="FootnoteText"/>
      </w:pPr>
      <w:r>
        <w:rPr>
          <w:rStyle w:val="FootnoteReference"/>
        </w:rPr>
        <w:footnoteRef/>
      </w:r>
      <w:r>
        <w:rPr>
          <w:b/>
          <w:bCs/>
        </w:rPr>
        <w:t xml:space="preserve">marginal.</w:t>
      </w:r>
      <w:r>
        <w:t xml:space="preserve"> [Column 2]</w:t>
      </w:r>
    </w:p>
  </w:footnote>
  <w:footnote w:id="150">
    <w:p>
      <w:pPr>
        <w:pStyle w:val="FootnoteText"/>
      </w:pPr>
      <w:r>
        <w:rPr>
          <w:rStyle w:val="FootnoteReference"/>
        </w:rPr>
        <w:footnoteRef/>
      </w:r>
      <w:r>
        <w:rPr>
          <w:b/>
          <w:bCs/>
        </w:rPr>
        <w:t xml:space="preserve">marginal.</w:t>
      </w:r>
      <w:r>
        <w:t xml:space="preserve"> [L. 14v.]</w:t>
      </w:r>
    </w:p>
  </w:footnote>
  <w:footnote w:id="151">
    <w:p>
      <w:pPr>
        <w:pStyle w:val="FootnoteText"/>
      </w:pPr>
      <w:r>
        <w:rPr>
          <w:rStyle w:val="FootnoteReference"/>
        </w:rPr>
        <w:footnoteRef/>
      </w:r>
      <w:r>
        <w:rPr>
          <w:b/>
          <w:bCs/>
        </w:rPr>
        <w:t xml:space="preserve">marginal.</w:t>
      </w:r>
      <w:r>
        <w:t xml:space="preserve"> [Column 2]</w:t>
      </w:r>
    </w:p>
  </w:footnote>
  <w:footnote w:id="152">
    <w:p>
      <w:pPr>
        <w:pStyle w:val="FootnoteText"/>
      </w:pPr>
      <w:r>
        <w:rPr>
          <w:rStyle w:val="FootnoteReference"/>
        </w:rPr>
        <w:footnoteRef/>
      </w:r>
      <w:r>
        <w:rPr>
          <w:b/>
          <w:bCs/>
        </w:rPr>
        <w:t xml:space="preserve">marginal.</w:t>
      </w:r>
      <w:r>
        <w:t xml:space="preserve"> [L 15r.]</w:t>
      </w:r>
    </w:p>
  </w:footnote>
  <w:footnote w:id="153">
    <w:p>
      <w:pPr>
        <w:pStyle w:val="FootnoteText"/>
      </w:pPr>
      <w:r>
        <w:rPr>
          <w:rStyle w:val="FootnoteReference"/>
        </w:rPr>
        <w:footnoteRef/>
      </w:r>
      <w:r>
        <w:rPr>
          <w:b/>
          <w:bCs/>
        </w:rPr>
        <w:t xml:space="preserve">marginal.</w:t>
      </w:r>
      <w:r>
        <w:t xml:space="preserve"> [Column 2]</w:t>
      </w:r>
    </w:p>
  </w:footnote>
  <w:footnote w:id="154">
    <w:p>
      <w:pPr>
        <w:pStyle w:val="FootnoteText"/>
      </w:pPr>
      <w:r>
        <w:rPr>
          <w:rStyle w:val="FootnoteReference"/>
        </w:rPr>
        <w:footnoteRef/>
      </w:r>
      <w:r>
        <w:rPr>
          <w:b/>
          <w:bCs/>
        </w:rPr>
        <w:t xml:space="preserve">marginal.</w:t>
      </w:r>
      <w:r>
        <w:t xml:space="preserve"> [L. 15v.]</w:t>
      </w:r>
    </w:p>
  </w:footnote>
  <w:footnote w:id="155">
    <w:p>
      <w:pPr>
        <w:pStyle w:val="FootnoteText"/>
      </w:pPr>
      <w:r>
        <w:rPr>
          <w:rStyle w:val="FootnoteReference"/>
        </w:rPr>
        <w:footnoteRef/>
      </w:r>
      <w:r>
        <w:rPr>
          <w:b/>
          <w:bCs/>
        </w:rPr>
        <w:t xml:space="preserve">marginal.</w:t>
      </w:r>
      <w:r>
        <w:t xml:space="preserve"> [Column 2]</w:t>
      </w:r>
    </w:p>
  </w:footnote>
  <w:footnote w:id="156">
    <w:p>
      <w:pPr>
        <w:pStyle w:val="FootnoteText"/>
      </w:pPr>
      <w:r>
        <w:rPr>
          <w:rStyle w:val="FootnoteReference"/>
        </w:rPr>
        <w:footnoteRef/>
      </w:r>
      <w:r>
        <w:rPr>
          <w:b/>
          <w:bCs/>
        </w:rPr>
        <w:t xml:space="preserve">marginal.</w:t>
      </w:r>
      <w:r>
        <w:t xml:space="preserve"> [L. 16r.]</w:t>
      </w:r>
    </w:p>
  </w:footnote>
  <w:footnote w:id="157">
    <w:p>
      <w:pPr>
        <w:pStyle w:val="FootnoteText"/>
      </w:pPr>
      <w:r>
        <w:rPr>
          <w:rStyle w:val="FootnoteReference"/>
        </w:rPr>
        <w:footnoteRef/>
      </w:r>
      <w:r>
        <w:rPr>
          <w:b/>
          <w:bCs/>
        </w:rPr>
        <w:t xml:space="preserve">marginal.</w:t>
      </w:r>
      <w:r>
        <w:t xml:space="preserve"> [dug &amp; pap=archaic for nipple of mammal]</w:t>
      </w:r>
    </w:p>
  </w:footnote>
  <w:footnote w:id="158">
    <w:p>
      <w:pPr>
        <w:pStyle w:val="FootnoteText"/>
      </w:pPr>
      <w:r>
        <w:rPr>
          <w:rStyle w:val="FootnoteReference"/>
        </w:rPr>
        <w:footnoteRef/>
      </w:r>
      <w:r>
        <w:rPr>
          <w:b/>
          <w:bCs/>
        </w:rPr>
        <w:t xml:space="preserve">marginal.</w:t>
      </w:r>
      <w:r>
        <w:t xml:space="preserve"> [Column 2]</w:t>
      </w:r>
    </w:p>
  </w:footnote>
  <w:footnote w:id="159">
    <w:p>
      <w:pPr>
        <w:pStyle w:val="FootnoteText"/>
      </w:pPr>
      <w:r>
        <w:rPr>
          <w:rStyle w:val="FootnoteReference"/>
        </w:rPr>
        <w:footnoteRef/>
      </w:r>
      <w:r>
        <w:rPr>
          <w:b/>
          <w:bCs/>
        </w:rPr>
        <w:t xml:space="preserve">marginal.</w:t>
      </w:r>
      <w:r>
        <w:t xml:space="preserve"> [rest of column blank]</w:t>
      </w:r>
    </w:p>
  </w:footnote>
  <w:footnote w:id="160">
    <w:p>
      <w:pPr>
        <w:pStyle w:val="FootnoteText"/>
      </w:pPr>
      <w:r>
        <w:rPr>
          <w:rStyle w:val="FootnoteReference"/>
        </w:rPr>
        <w:footnoteRef/>
      </w:r>
      <w:r>
        <w:rPr>
          <w:b/>
          <w:bCs/>
        </w:rPr>
        <w:t xml:space="preserve">marginal.</w:t>
      </w:r>
      <w:r>
        <w:t xml:space="preserve"> [L. 16v.]</w:t>
      </w:r>
    </w:p>
  </w:footnote>
  <w:footnote w:id="161">
    <w:p>
      <w:pPr>
        <w:pStyle w:val="FootnoteText"/>
      </w:pPr>
      <w:r>
        <w:rPr>
          <w:rStyle w:val="FootnoteReference"/>
        </w:rPr>
        <w:footnoteRef/>
      </w:r>
      <w:r>
        <w:rPr>
          <w:b/>
          <w:bCs/>
        </w:rPr>
        <w:t xml:space="preserve">marginal.</w:t>
      </w:r>
      <w:r>
        <w:t xml:space="preserve"> [Column 2]</w:t>
      </w:r>
    </w:p>
  </w:footnote>
  <w:footnote w:id="162">
    <w:p>
      <w:pPr>
        <w:pStyle w:val="FootnoteText"/>
      </w:pPr>
      <w:r>
        <w:rPr>
          <w:rStyle w:val="FootnoteReference"/>
        </w:rPr>
        <w:footnoteRef/>
      </w:r>
      <w:r>
        <w:rPr>
          <w:b/>
          <w:bCs/>
        </w:rPr>
        <w:t xml:space="preserve">marginal.</w:t>
      </w:r>
      <w:r>
        <w:t xml:space="preserve"> [L. 17r.]</w:t>
      </w:r>
    </w:p>
  </w:footnote>
  <w:footnote w:id="163">
    <w:p>
      <w:pPr>
        <w:pStyle w:val="FootnoteText"/>
      </w:pPr>
      <w:r>
        <w:rPr>
          <w:rStyle w:val="FootnoteReference"/>
        </w:rPr>
        <w:footnoteRef/>
      </w:r>
      <w:r>
        <w:rPr>
          <w:b/>
          <w:bCs/>
        </w:rPr>
        <w:t xml:space="preserve">marginal.</w:t>
      </w:r>
      <w:r>
        <w:t xml:space="preserve"> [Column 2]</w:t>
      </w:r>
    </w:p>
  </w:footnote>
  <w:footnote w:id="164">
    <w:p>
      <w:pPr>
        <w:pStyle w:val="FootnoteText"/>
      </w:pPr>
      <w:r>
        <w:rPr>
          <w:rStyle w:val="FootnoteReference"/>
        </w:rPr>
        <w:footnoteRef/>
      </w:r>
      <w:r>
        <w:rPr>
          <w:b/>
          <w:bCs/>
        </w:rPr>
        <w:t xml:space="preserve">marginal.</w:t>
      </w:r>
      <w:r>
        <w:t xml:space="preserve"> [L. 17v.]</w:t>
      </w:r>
    </w:p>
  </w:footnote>
  <w:footnote w:id="165">
    <w:p>
      <w:pPr>
        <w:pStyle w:val="FootnoteText"/>
      </w:pPr>
      <w:r>
        <w:rPr>
          <w:rStyle w:val="FootnoteReference"/>
        </w:rPr>
        <w:footnoteRef/>
      </w:r>
      <w:r>
        <w:rPr>
          <w:b/>
          <w:bCs/>
        </w:rPr>
        <w:t xml:space="preserve">marginal.</w:t>
      </w:r>
      <w:r>
        <w:t xml:space="preserve"> [Column 2]</w:t>
      </w:r>
    </w:p>
  </w:footnote>
  <w:footnote w:id="166">
    <w:p>
      <w:pPr>
        <w:pStyle w:val="FootnoteText"/>
      </w:pPr>
      <w:r>
        <w:rPr>
          <w:rStyle w:val="FootnoteReference"/>
        </w:rPr>
        <w:footnoteRef/>
      </w:r>
      <w:r>
        <w:rPr>
          <w:b/>
          <w:bCs/>
        </w:rPr>
        <w:t xml:space="preserve">marginal.</w:t>
      </w:r>
      <w:r>
        <w:t xml:space="preserve"> [L. 18r.]</w:t>
      </w:r>
    </w:p>
  </w:footnote>
  <w:footnote w:id="167">
    <w:p>
      <w:pPr>
        <w:pStyle w:val="FootnoteText"/>
      </w:pPr>
      <w:r>
        <w:rPr>
          <w:rStyle w:val="FootnoteReference"/>
        </w:rPr>
        <w:footnoteRef/>
      </w:r>
      <w:r>
        <w:rPr>
          <w:b/>
          <w:bCs/>
        </w:rPr>
        <w:t xml:space="preserve">marginal.</w:t>
      </w:r>
      <w:r>
        <w:t xml:space="preserve"> [Column 2]</w:t>
      </w:r>
    </w:p>
  </w:footnote>
  <w:footnote w:id="168">
    <w:p>
      <w:pPr>
        <w:pStyle w:val="FootnoteText"/>
      </w:pPr>
      <w:r>
        <w:rPr>
          <w:rStyle w:val="FootnoteReference"/>
        </w:rPr>
        <w:footnoteRef/>
      </w:r>
      <w:r>
        <w:rPr>
          <w:b/>
          <w:bCs/>
        </w:rPr>
        <w:t xml:space="preserve">marginal.</w:t>
      </w:r>
      <w:r>
        <w:t xml:space="preserve"> [L. 18v.]</w:t>
      </w:r>
    </w:p>
  </w:footnote>
  <w:footnote w:id="169">
    <w:p>
      <w:pPr>
        <w:pStyle w:val="FootnoteText"/>
      </w:pPr>
      <w:r>
        <w:rPr>
          <w:rStyle w:val="FootnoteReference"/>
        </w:rPr>
        <w:footnoteRef/>
      </w:r>
      <w:r>
        <w:rPr>
          <w:b/>
          <w:bCs/>
        </w:rPr>
        <w:t xml:space="preserve">marginal.</w:t>
      </w:r>
      <w:r>
        <w:t xml:space="preserve"> [rest of column blank]</w:t>
      </w:r>
    </w:p>
  </w:footnote>
  <w:footnote w:id="170">
    <w:p>
      <w:pPr>
        <w:pStyle w:val="FootnoteText"/>
      </w:pPr>
      <w:r>
        <w:rPr>
          <w:rStyle w:val="FootnoteReference"/>
        </w:rPr>
        <w:footnoteRef/>
      </w:r>
      <w:r>
        <w:rPr>
          <w:b/>
          <w:bCs/>
        </w:rPr>
        <w:t xml:space="preserve">marginal.</w:t>
      </w:r>
      <w:r>
        <w:t xml:space="preserve"> [Column 2]</w:t>
      </w:r>
    </w:p>
  </w:footnote>
  <w:footnote w:id="171">
    <w:p>
      <w:pPr>
        <w:pStyle w:val="FootnoteText"/>
      </w:pPr>
      <w:r>
        <w:rPr>
          <w:rStyle w:val="FootnoteReference"/>
        </w:rPr>
        <w:footnoteRef/>
      </w:r>
      <w:r>
        <w:rPr>
          <w:b/>
          <w:bCs/>
        </w:rPr>
        <w:t xml:space="preserve">marginal.</w:t>
      </w:r>
      <w:r>
        <w:t xml:space="preserve"> [L. 19r.]</w:t>
      </w:r>
    </w:p>
  </w:footnote>
  <w:footnote w:id="172">
    <w:p>
      <w:pPr>
        <w:pStyle w:val="FootnoteText"/>
      </w:pPr>
      <w:r>
        <w:rPr>
          <w:rStyle w:val="FootnoteReference"/>
        </w:rPr>
        <w:footnoteRef/>
      </w:r>
      <w:r>
        <w:rPr>
          <w:b/>
          <w:bCs/>
        </w:rPr>
        <w:t xml:space="preserve">marginal.</w:t>
      </w:r>
      <w:r>
        <w:t xml:space="preserve"> [Column 2]</w:t>
      </w:r>
    </w:p>
  </w:footnote>
  <w:footnote w:id="173">
    <w:p>
      <w:pPr>
        <w:pStyle w:val="FootnoteText"/>
      </w:pPr>
      <w:r>
        <w:rPr>
          <w:rStyle w:val="FootnoteReference"/>
        </w:rPr>
        <w:footnoteRef/>
      </w:r>
      <w:r>
        <w:rPr>
          <w:b/>
          <w:bCs/>
        </w:rPr>
        <w:t xml:space="preserve">marginal.</w:t>
      </w:r>
      <w:r>
        <w:t xml:space="preserve"> [L. 19r.]</w:t>
      </w:r>
    </w:p>
  </w:footnote>
  <w:footnote w:id="174">
    <w:p>
      <w:pPr>
        <w:pStyle w:val="FootnoteText"/>
      </w:pPr>
      <w:r>
        <w:rPr>
          <w:rStyle w:val="FootnoteReference"/>
        </w:rPr>
        <w:footnoteRef/>
      </w:r>
      <w:r>
        <w:rPr>
          <w:b/>
          <w:bCs/>
        </w:rPr>
        <w:t xml:space="preserve">marginal.</w:t>
      </w:r>
      <w:r>
        <w:t xml:space="preserve"> [Column 2]</w:t>
      </w:r>
    </w:p>
  </w:footnote>
  <w:footnote w:id="175">
    <w:p>
      <w:pPr>
        <w:pStyle w:val="FootnoteText"/>
      </w:pPr>
      <w:r>
        <w:rPr>
          <w:rStyle w:val="FootnoteReference"/>
        </w:rPr>
        <w:footnoteRef/>
      </w:r>
      <w:r>
        <w:rPr>
          <w:b/>
          <w:bCs/>
        </w:rPr>
        <w:t xml:space="preserve">marginal.</w:t>
      </w:r>
      <w:r>
        <w:t xml:space="preserve"> [rest of Column blank]</w:t>
      </w:r>
    </w:p>
  </w:footnote>
  <w:footnote w:id="176">
    <w:p>
      <w:pPr>
        <w:pStyle w:val="FootnoteText"/>
      </w:pPr>
      <w:r>
        <w:rPr>
          <w:rStyle w:val="FootnoteReference"/>
        </w:rPr>
        <w:footnoteRef/>
      </w:r>
      <w:r>
        <w:rPr>
          <w:b/>
          <w:bCs/>
        </w:rPr>
        <w:t xml:space="preserve">marginal.</w:t>
      </w:r>
      <w:r>
        <w:t xml:space="preserve"> [L. 19v.]</w:t>
      </w:r>
    </w:p>
  </w:footnote>
  <w:footnote w:id="177">
    <w:p>
      <w:pPr>
        <w:pStyle w:val="FootnoteText"/>
      </w:pPr>
      <w:r>
        <w:rPr>
          <w:rStyle w:val="FootnoteReference"/>
        </w:rPr>
        <w:footnoteRef/>
      </w:r>
      <w:r>
        <w:rPr>
          <w:b/>
          <w:bCs/>
        </w:rPr>
        <w:t xml:space="preserve">marginal.</w:t>
      </w:r>
      <w:r>
        <w:t xml:space="preserve"> [Column 2]</w:t>
      </w:r>
    </w:p>
  </w:footnote>
  <w:footnote w:id="178">
    <w:p>
      <w:pPr>
        <w:pStyle w:val="FootnoteText"/>
      </w:pPr>
      <w:r>
        <w:rPr>
          <w:rStyle w:val="FootnoteReference"/>
        </w:rPr>
        <w:footnoteRef/>
      </w:r>
      <w:r>
        <w:rPr>
          <w:b/>
          <w:bCs/>
        </w:rPr>
        <w:t xml:space="preserve">marginal.</w:t>
      </w:r>
      <w:r>
        <w:t xml:space="preserve"> [L. 20r.]</w:t>
      </w:r>
    </w:p>
  </w:footnote>
  <w:footnote w:id="179">
    <w:p>
      <w:pPr>
        <w:pStyle w:val="FootnoteText"/>
      </w:pPr>
      <w:r>
        <w:rPr>
          <w:rStyle w:val="FootnoteReference"/>
        </w:rPr>
        <w:footnoteRef/>
      </w:r>
      <w:r>
        <w:rPr>
          <w:b/>
          <w:bCs/>
        </w:rPr>
        <w:t xml:space="preserve">marginal.</w:t>
      </w:r>
      <w:r>
        <w:t xml:space="preserve"> [Column 2]</w:t>
      </w:r>
    </w:p>
  </w:footnote>
  <w:footnote w:id="180">
    <w:p>
      <w:pPr>
        <w:pStyle w:val="FootnoteText"/>
      </w:pPr>
      <w:r>
        <w:rPr>
          <w:rStyle w:val="FootnoteReference"/>
        </w:rPr>
        <w:footnoteRef/>
      </w:r>
      <w:r>
        <w:rPr>
          <w:b/>
          <w:bCs/>
        </w:rPr>
        <w:t xml:space="preserve">marginal.</w:t>
      </w:r>
      <w:r>
        <w:t xml:space="preserve"> [L. 20v.]</w:t>
      </w:r>
    </w:p>
  </w:footnote>
  <w:footnote w:id="181">
    <w:p>
      <w:pPr>
        <w:pStyle w:val="FootnoteText"/>
      </w:pPr>
      <w:r>
        <w:rPr>
          <w:rStyle w:val="FootnoteReference"/>
        </w:rPr>
        <w:footnoteRef/>
      </w:r>
      <w:r>
        <w:rPr>
          <w:b/>
          <w:bCs/>
        </w:rPr>
        <w:t xml:space="preserve">marginal.</w:t>
      </w:r>
      <w:r>
        <w:t xml:space="preserve"> [Column 2]</w:t>
      </w:r>
    </w:p>
  </w:footnote>
  <w:footnote w:id="182">
    <w:p>
      <w:pPr>
        <w:pStyle w:val="FootnoteText"/>
      </w:pPr>
      <w:r>
        <w:rPr>
          <w:rStyle w:val="FootnoteReference"/>
        </w:rPr>
        <w:footnoteRef/>
      </w:r>
      <w:r>
        <w:rPr>
          <w:b/>
          <w:bCs/>
        </w:rPr>
        <w:t xml:space="preserve">marginal.</w:t>
      </w:r>
      <w:r>
        <w:t xml:space="preserve"> [L. 21r.]</w:t>
      </w:r>
    </w:p>
  </w:footnote>
  <w:footnote w:id="183">
    <w:p>
      <w:pPr>
        <w:pStyle w:val="FootnoteText"/>
      </w:pPr>
      <w:r>
        <w:rPr>
          <w:rStyle w:val="FootnoteReference"/>
        </w:rPr>
        <w:footnoteRef/>
      </w:r>
      <w:r>
        <w:rPr>
          <w:b/>
          <w:bCs/>
        </w:rPr>
        <w:t xml:space="preserve">marginal.</w:t>
      </w:r>
      <w:r>
        <w:t xml:space="preserve"> [n][ms damage]</w:t>
      </w:r>
    </w:p>
  </w:footnote>
  <w:footnote w:id="184">
    <w:p>
      <w:pPr>
        <w:pStyle w:val="FootnoteText"/>
      </w:pPr>
      <w:r>
        <w:rPr>
          <w:rStyle w:val="FootnoteReference"/>
        </w:rPr>
        <w:footnoteRef/>
      </w:r>
      <w:r>
        <w:rPr>
          <w:b/>
          <w:bCs/>
        </w:rPr>
        <w:t xml:space="preserve">marginal.</w:t>
      </w:r>
      <w:r>
        <w:t xml:space="preserve"> [L. 21 v.]</w:t>
      </w:r>
    </w:p>
  </w:footnote>
  <w:footnote w:id="185">
    <w:p>
      <w:pPr>
        <w:pStyle w:val="FootnoteText"/>
      </w:pPr>
      <w:r>
        <w:rPr>
          <w:rStyle w:val="FootnoteReference"/>
        </w:rPr>
        <w:footnoteRef/>
      </w:r>
      <w:r>
        <w:rPr>
          <w:b/>
          <w:bCs/>
        </w:rPr>
        <w:t xml:space="preserve">marginal.</w:t>
      </w:r>
      <w:r>
        <w:t xml:space="preserve"> [seed?][ms damage]</w:t>
      </w:r>
    </w:p>
  </w:footnote>
  <w:footnote w:id="186">
    <w:p>
      <w:pPr>
        <w:pStyle w:val="FootnoteText"/>
      </w:pPr>
      <w:r>
        <w:rPr>
          <w:rStyle w:val="FootnoteReference"/>
        </w:rPr>
        <w:footnoteRef/>
      </w:r>
      <w:r>
        <w:rPr>
          <w:b/>
          <w:bCs/>
        </w:rPr>
        <w:t xml:space="preserve">marginal.</w:t>
      </w:r>
      <w:r>
        <w:t xml:space="preserve"> [--] --- Bush. ---- Herb. [L. 22r.]</w:t>
      </w:r>
    </w:p>
  </w:footnote>
  <w:footnote w:id="187">
    <w:p>
      <w:pPr>
        <w:pStyle w:val="FootnoteText"/>
      </w:pPr>
      <w:r>
        <w:rPr>
          <w:rStyle w:val="FootnoteReference"/>
        </w:rPr>
        <w:footnoteRef/>
      </w:r>
      <w:r>
        <w:rPr>
          <w:b/>
          <w:bCs/>
        </w:rPr>
        <w:t xml:space="preserve">marginal.</w:t>
      </w:r>
      <w:r>
        <w:t xml:space="preserve"> [he] is what no art[JE om.]</w:t>
      </w:r>
    </w:p>
  </w:footnote>
  <w:footnote w:id="188">
    <w:p>
      <w:pPr>
        <w:pStyle w:val="FootnoteText"/>
      </w:pPr>
      <w:r>
        <w:rPr>
          <w:rStyle w:val="FootnoteReference"/>
        </w:rPr>
        <w:footnoteRef/>
      </w:r>
      <w:r>
        <w:rPr>
          <w:b/>
          <w:bCs/>
        </w:rPr>
        <w:t xml:space="preserve">marginal.</w:t>
      </w:r>
      <w:r>
        <w:t xml:space="preserve"> [imitate][ms damage]</w:t>
      </w:r>
    </w:p>
  </w:footnote>
  <w:footnote w:id="189">
    <w:p>
      <w:pPr>
        <w:pStyle w:val="FootnoteText"/>
      </w:pPr>
      <w:r>
        <w:rPr>
          <w:rStyle w:val="FootnoteReference"/>
        </w:rPr>
        <w:footnoteRef/>
      </w:r>
      <w:r>
        <w:rPr>
          <w:b/>
          <w:bCs/>
        </w:rPr>
        <w:t xml:space="preserve">marginal.</w:t>
      </w:r>
      <w:r>
        <w:t xml:space="preserve"> [L. 22v.]</w:t>
      </w:r>
    </w:p>
  </w:footnote>
  <w:footnote w:id="190">
    <w:p>
      <w:pPr>
        <w:pStyle w:val="FootnoteText"/>
      </w:pPr>
      <w:r>
        <w:rPr>
          <w:rStyle w:val="FootnoteReference"/>
        </w:rPr>
        <w:footnoteRef/>
      </w:r>
      <w:r>
        <w:rPr>
          <w:b/>
          <w:bCs/>
        </w:rPr>
        <w:t xml:space="preserve">marginal.</w:t>
      </w:r>
      <w:r>
        <w:t xml:space="preserve"> [L. 23r.]</w:t>
      </w:r>
    </w:p>
  </w:footnote>
  <w:footnote w:id="191">
    <w:p>
      <w:pPr>
        <w:pStyle w:val="FootnoteText"/>
      </w:pPr>
      <w:r>
        <w:rPr>
          <w:rStyle w:val="FootnoteReference"/>
        </w:rPr>
        <w:footnoteRef/>
      </w:r>
      <w:r>
        <w:rPr>
          <w:b/>
          <w:bCs/>
        </w:rPr>
        <w:t xml:space="preserve">marginal.</w:t>
      </w:r>
      <w:r>
        <w:t xml:space="preserve"> [L. 23r.]</w:t>
      </w:r>
    </w:p>
  </w:footnote>
  <w:footnote w:id="192">
    <w:p>
      <w:pPr>
        <w:pStyle w:val="FootnoteText"/>
      </w:pPr>
      <w:r>
        <w:rPr>
          <w:rStyle w:val="FootnoteReference"/>
        </w:rPr>
        <w:footnoteRef/>
      </w:r>
      <w:r>
        <w:rPr>
          <w:b/>
          <w:bCs/>
        </w:rPr>
        <w:t xml:space="preserve">marginal.</w:t>
      </w:r>
      <w:r>
        <w:t xml:space="preserve"> [L. 24r.]</w:t>
      </w:r>
    </w:p>
  </w:footnote>
  <w:footnote w:id="193">
    <w:p>
      <w:pPr>
        <w:pStyle w:val="FootnoteText"/>
      </w:pPr>
      <w:r>
        <w:rPr>
          <w:rStyle w:val="FootnoteReference"/>
        </w:rPr>
        <w:footnoteRef/>
      </w:r>
      <w:r>
        <w:rPr>
          <w:b/>
          <w:bCs/>
        </w:rPr>
        <w:t xml:space="preserve">marginal.</w:t>
      </w:r>
      <w:r>
        <w:t xml:space="preserve"> [L. 24v.]</w:t>
      </w:r>
    </w:p>
  </w:footnote>
  <w:footnote w:id="194">
    <w:p>
      <w:pPr>
        <w:pStyle w:val="FootnoteText"/>
      </w:pPr>
      <w:r>
        <w:rPr>
          <w:rStyle w:val="FootnoteReference"/>
        </w:rPr>
        <w:footnoteRef/>
      </w:r>
      <w:r>
        <w:rPr>
          <w:b/>
          <w:bCs/>
        </w:rPr>
        <w:t xml:space="preserve">marginal.</w:t>
      </w:r>
      <w:r>
        <w:t xml:space="preserve"> [L. 25r.]</w:t>
      </w:r>
    </w:p>
  </w:footnote>
  <w:footnote w:id="195">
    <w:p>
      <w:pPr>
        <w:pStyle w:val="FootnoteText"/>
      </w:pPr>
      <w:r>
        <w:rPr>
          <w:rStyle w:val="FootnoteReference"/>
        </w:rPr>
        <w:footnoteRef/>
      </w:r>
      <w:r>
        <w:rPr>
          <w:b/>
          <w:bCs/>
        </w:rPr>
        <w:t xml:space="preserve">marginal.</w:t>
      </w:r>
      <w:r>
        <w:t xml:space="preserve"> [Column 2]</w:t>
      </w:r>
    </w:p>
  </w:footnote>
  <w:footnote w:id="196">
    <w:p>
      <w:pPr>
        <w:pStyle w:val="FootnoteText"/>
      </w:pPr>
      <w:r>
        <w:rPr>
          <w:rStyle w:val="FootnoteReference"/>
        </w:rPr>
        <w:footnoteRef/>
      </w:r>
      <w:r>
        <w:rPr>
          <w:b/>
          <w:bCs/>
        </w:rPr>
        <w:t xml:space="preserve">marginal.</w:t>
      </w:r>
      <w:r>
        <w:t xml:space="preserve"> [JE om.]</w:t>
      </w:r>
    </w:p>
  </w:footnote>
  <w:footnote w:id="197">
    <w:p>
      <w:pPr>
        <w:pStyle w:val="FootnoteText"/>
      </w:pPr>
      <w:r>
        <w:rPr>
          <w:rStyle w:val="FootnoteReference"/>
        </w:rPr>
        <w:footnoteRef/>
      </w:r>
      <w:r>
        <w:rPr>
          <w:b/>
          <w:bCs/>
        </w:rPr>
        <w:t xml:space="preserve">marginal.</w:t>
      </w:r>
      <w:r>
        <w:t xml:space="preserve"> [Ear]th with its [ms dam.] [L. 25v.]</w:t>
      </w:r>
    </w:p>
  </w:footnote>
  <w:footnote w:id="198">
    <w:p>
      <w:pPr>
        <w:pStyle w:val="FootnoteText"/>
      </w:pPr>
      <w:r>
        <w:rPr>
          <w:rStyle w:val="FootnoteReference"/>
        </w:rPr>
        <w:footnoteRef/>
      </w:r>
      <w:r>
        <w:rPr>
          <w:b/>
          <w:bCs/>
        </w:rPr>
        <w:t xml:space="preserve">marginal.</w:t>
      </w:r>
      <w:r>
        <w:t xml:space="preserve"> [Column 2]</w:t>
      </w:r>
    </w:p>
  </w:footnote>
  <w:footnote w:id="199">
    <w:p>
      <w:pPr>
        <w:pStyle w:val="FootnoteText"/>
      </w:pPr>
      <w:r>
        <w:rPr>
          <w:rStyle w:val="FootnoteReference"/>
        </w:rPr>
        <w:footnoteRef/>
      </w:r>
      <w:r>
        <w:rPr>
          <w:b/>
          <w:bCs/>
        </w:rPr>
        <w:t xml:space="preserve">marginal.</w:t>
      </w:r>
      <w:r>
        <w:t xml:space="preserve"> [L. 26r.]</w:t>
      </w:r>
    </w:p>
  </w:footnote>
  <w:footnote w:id="200">
    <w:p>
      <w:pPr>
        <w:pStyle w:val="FootnoteText"/>
      </w:pPr>
      <w:r>
        <w:rPr>
          <w:rStyle w:val="FootnoteReference"/>
        </w:rPr>
        <w:footnoteRef/>
      </w:r>
      <w:r>
        <w:rPr>
          <w:b/>
          <w:bCs/>
        </w:rPr>
        <w:t xml:space="preserve">marginal.</w:t>
      </w:r>
      <w:r>
        <w:t xml:space="preserve"> [Column 2]</w:t>
      </w:r>
    </w:p>
  </w:footnote>
  <w:footnote w:id="201">
    <w:p>
      <w:pPr>
        <w:pStyle w:val="FootnoteText"/>
      </w:pPr>
      <w:r>
        <w:rPr>
          <w:rStyle w:val="FootnoteReference"/>
        </w:rPr>
        <w:footnoteRef/>
      </w:r>
      <w:r>
        <w:rPr>
          <w:b/>
          <w:bCs/>
        </w:rPr>
        <w:t xml:space="preserve">marginal.</w:t>
      </w:r>
      <w:r>
        <w:t xml:space="preserve"> [L. 26v.]</w:t>
      </w:r>
    </w:p>
  </w:footnote>
  <w:footnote w:id="202">
    <w:p>
      <w:pPr>
        <w:pStyle w:val="FootnoteText"/>
      </w:pPr>
      <w:r>
        <w:rPr>
          <w:rStyle w:val="FootnoteReference"/>
        </w:rPr>
        <w:footnoteRef/>
      </w:r>
      <w:r>
        <w:rPr>
          <w:b/>
          <w:bCs/>
        </w:rPr>
        <w:t xml:space="preserve">marginal.</w:t>
      </w:r>
      <w:r>
        <w:t xml:space="preserve"> [Column 2]</w:t>
      </w:r>
    </w:p>
  </w:footnote>
  <w:footnote w:id="203">
    <w:p>
      <w:pPr>
        <w:pStyle w:val="FootnoteText"/>
      </w:pPr>
      <w:r>
        <w:rPr>
          <w:rStyle w:val="FootnoteReference"/>
        </w:rPr>
        <w:footnoteRef/>
      </w:r>
      <w:r>
        <w:rPr>
          <w:b/>
          <w:bCs/>
        </w:rPr>
        <w:t xml:space="preserve">marginal.</w:t>
      </w:r>
      <w:r>
        <w:t xml:space="preserve"> [L. 27r.]</w:t>
      </w:r>
    </w:p>
  </w:footnote>
  <w:footnote w:id="204">
    <w:p>
      <w:pPr>
        <w:pStyle w:val="FootnoteText"/>
      </w:pPr>
      <w:r>
        <w:rPr>
          <w:rStyle w:val="FootnoteReference"/>
        </w:rPr>
        <w:footnoteRef/>
      </w:r>
      <w:r>
        <w:rPr>
          <w:b/>
          <w:bCs/>
        </w:rPr>
        <w:t xml:space="preserve">marginal.</w:t>
      </w:r>
      <w:r>
        <w:t xml:space="preserve"> [L. 27v.]</w:t>
      </w:r>
    </w:p>
  </w:footnote>
  <w:footnote w:id="205">
    <w:p>
      <w:pPr>
        <w:pStyle w:val="FootnoteText"/>
      </w:pPr>
      <w:r>
        <w:rPr>
          <w:rStyle w:val="FootnoteReference"/>
        </w:rPr>
        <w:footnoteRef/>
      </w:r>
      <w:r>
        <w:rPr>
          <w:b/>
          <w:bCs/>
        </w:rPr>
        <w:t xml:space="preserve">marginal.</w:t>
      </w:r>
      <w:r>
        <w:t xml:space="preserve"> [L. 28r.]</w:t>
      </w:r>
    </w:p>
  </w:footnote>
  <w:footnote w:id="206">
    <w:p>
      <w:pPr>
        <w:pStyle w:val="FootnoteText"/>
      </w:pPr>
      <w:r>
        <w:rPr>
          <w:rStyle w:val="FootnoteReference"/>
        </w:rPr>
        <w:footnoteRef/>
      </w:r>
      <w:r>
        <w:rPr>
          <w:b/>
          <w:bCs/>
        </w:rPr>
        <w:t xml:space="preserve">marginal.</w:t>
      </w:r>
      <w:r>
        <w:t xml:space="preserve"> [demon]stration.[ms damage]</w:t>
      </w:r>
    </w:p>
  </w:footnote>
  <w:footnote w:id="207">
    <w:p>
      <w:pPr>
        <w:pStyle w:val="FootnoteText"/>
      </w:pPr>
      <w:r>
        <w:rPr>
          <w:rStyle w:val="FootnoteReference"/>
        </w:rPr>
        <w:footnoteRef/>
      </w:r>
      <w:r>
        <w:rPr>
          <w:b/>
          <w:bCs/>
        </w:rPr>
        <w:t xml:space="preserve">marginal.</w:t>
      </w:r>
      <w:r>
        <w:t xml:space="preserve"> [L. 28v.]</w:t>
      </w:r>
    </w:p>
  </w:footnote>
  <w:footnote w:id="208">
    <w:p>
      <w:pPr>
        <w:pStyle w:val="FootnoteText"/>
      </w:pPr>
      <w:r>
        <w:rPr>
          <w:rStyle w:val="FootnoteReference"/>
        </w:rPr>
        <w:footnoteRef/>
      </w:r>
      <w:r>
        <w:rPr>
          <w:b/>
          <w:bCs/>
        </w:rPr>
        <w:t xml:space="preserve">marginal.</w:t>
      </w:r>
      <w:r>
        <w:t xml:space="preserve"> [ey] [a]ll agree in this that[ms damage]</w:t>
      </w:r>
    </w:p>
  </w:footnote>
  <w:footnote w:id="209">
    <w:p>
      <w:pPr>
        <w:pStyle w:val="FootnoteText"/>
      </w:pPr>
      <w:r>
        <w:rPr>
          <w:rStyle w:val="FootnoteReference"/>
        </w:rPr>
        <w:footnoteRef/>
      </w:r>
      <w:r>
        <w:rPr>
          <w:b/>
          <w:bCs/>
        </w:rPr>
        <w:t xml:space="preserve">marginal.</w:t>
      </w:r>
      <w:r>
        <w:t xml:space="preserve"> [they][ms damage]</w:t>
      </w:r>
    </w:p>
  </w:footnote>
  <w:footnote w:id="210">
    <w:p>
      <w:pPr>
        <w:pStyle w:val="FootnoteText"/>
      </w:pPr>
      <w:r>
        <w:rPr>
          <w:rStyle w:val="FootnoteReference"/>
        </w:rPr>
        <w:footnoteRef/>
      </w:r>
      <w:r>
        <w:rPr>
          <w:b/>
          <w:bCs/>
        </w:rPr>
        <w:t xml:space="preserve">marginal.</w:t>
      </w:r>
      <w:r>
        <w:t xml:space="preserve"> [L. 29r.]</w:t>
      </w:r>
    </w:p>
  </w:footnote>
  <w:footnote w:id="211">
    <w:p>
      <w:pPr>
        <w:pStyle w:val="FootnoteText"/>
      </w:pPr>
      <w:r>
        <w:rPr>
          <w:rStyle w:val="FootnoteReference"/>
        </w:rPr>
        <w:footnoteRef/>
      </w:r>
      <w:r>
        <w:rPr>
          <w:b/>
          <w:bCs/>
        </w:rPr>
        <w:t xml:space="preserve">marginal.</w:t>
      </w:r>
      <w:r>
        <w:t xml:space="preserve"> [blank][L. 29v.]</w:t>
      </w:r>
    </w:p>
  </w:footnote>
  <w:footnote w:id="212">
    <w:p>
      <w:pPr>
        <w:pStyle w:val="FootnoteText"/>
      </w:pPr>
      <w:r>
        <w:rPr>
          <w:rStyle w:val="FootnoteReference"/>
        </w:rPr>
        <w:footnoteRef/>
      </w:r>
      <w:r>
        <w:rPr>
          <w:b/>
          <w:bCs/>
        </w:rPr>
        <w:t xml:space="preserve">marginal.</w:t>
      </w:r>
      <w:r>
        <w:t xml:space="preserve"> [blank][L. 30r.]</w:t>
      </w:r>
    </w:p>
  </w:footnote>
  <w:footnote w:id="213">
    <w:p>
      <w:pPr>
        <w:pStyle w:val="FootnoteText"/>
      </w:pPr>
      <w:r>
        <w:rPr>
          <w:rStyle w:val="FootnoteReference"/>
        </w:rPr>
        <w:footnoteRef/>
      </w:r>
      <w:r>
        <w:rPr>
          <w:b/>
          <w:bCs/>
        </w:rPr>
        <w:t xml:space="preserve">marginal.</w:t>
      </w:r>
      <w:r>
        <w:t xml:space="preserve"> [L. 30v.]</w:t>
      </w:r>
    </w:p>
  </w:footnote>
  <w:footnote w:id="214">
    <w:p>
      <w:pPr>
        <w:pStyle w:val="FootnoteText"/>
      </w:pPr>
      <w:r>
        <w:rPr>
          <w:rStyle w:val="FootnoteReference"/>
        </w:rPr>
        <w:footnoteRef/>
      </w:r>
      <w:r>
        <w:rPr>
          <w:b/>
          <w:bCs/>
        </w:rPr>
        <w:t xml:space="preserve">marginal.</w:t>
      </w:r>
      <w:r>
        <w:t xml:space="preserve"> [L. 31r.]</w:t>
      </w:r>
    </w:p>
  </w:footnote>
  <w:footnote w:id="215">
    <w:p>
      <w:pPr>
        <w:pStyle w:val="FootnoteText"/>
      </w:pPr>
      <w:r>
        <w:rPr>
          <w:rStyle w:val="FootnoteReference"/>
        </w:rPr>
        <w:footnoteRef/>
      </w:r>
      <w:r>
        <w:rPr>
          <w:b/>
          <w:bCs/>
        </w:rPr>
        <w:t xml:space="preserve">marginal.</w:t>
      </w:r>
      <w:r>
        <w:t xml:space="preserve"> [outline for this sermon?][L. 31v.]</w:t>
      </w:r>
    </w:p>
  </w:footnote>
  <w:footnote w:id="216">
    <w:p>
      <w:pPr>
        <w:pStyle w:val="FootnoteText"/>
      </w:pPr>
      <w:r>
        <w:rPr>
          <w:rStyle w:val="FootnoteReference"/>
        </w:rPr>
        <w:footnoteRef/>
      </w:r>
      <w:r>
        <w:rPr>
          <w:b/>
          <w:bCs/>
        </w:rPr>
        <w:t xml:space="preserve">marginal.</w:t>
      </w:r>
      <w:r>
        <w:t xml:space="preserve"> [rest of page blank]</w:t>
      </w:r>
    </w:p>
  </w:footnote>
  <w:footnote w:id="217">
    <w:p>
      <w:pPr>
        <w:pStyle w:val="FootnoteText"/>
      </w:pPr>
      <w:r>
        <w:rPr>
          <w:rStyle w:val="FootnoteReference"/>
        </w:rPr>
        <w:footnoteRef/>
      </w:r>
      <w:r>
        <w:rPr>
          <w:b/>
          <w:bCs/>
        </w:rPr>
        <w:t xml:space="preserve">marginal.</w:t>
      </w:r>
      <w:r>
        <w:t xml:space="preserve"> [blank][L. 32r.]</w:t>
      </w:r>
    </w:p>
  </w:footnote>
  <w:footnote w:id="218">
    <w:p>
      <w:pPr>
        <w:pStyle w:val="FootnoteText"/>
      </w:pPr>
      <w:r>
        <w:rPr>
          <w:rStyle w:val="FootnoteReference"/>
        </w:rPr>
        <w:footnoteRef/>
      </w:r>
      <w:r>
        <w:rPr>
          <w:b/>
          <w:bCs/>
        </w:rPr>
        <w:t xml:space="preserve">marginal.</w:t>
      </w:r>
      <w:r>
        <w:t xml:space="preserve"> [L. 32v.]</w:t>
      </w:r>
    </w:p>
  </w:footnote>
  <w:footnote w:id="219">
    <w:p>
      <w:pPr>
        <w:pStyle w:val="FootnoteText"/>
      </w:pPr>
      <w:r>
        <w:rPr>
          <w:rStyle w:val="FootnoteReference"/>
        </w:rPr>
        <w:footnoteRef/>
      </w:r>
      <w:r>
        <w:rPr>
          <w:b/>
          <w:bCs/>
        </w:rPr>
        <w:t xml:space="preserve">marginal.</w:t>
      </w:r>
      <w:r>
        <w:t xml:space="preserve"> [L. 33r.]</w:t>
      </w:r>
    </w:p>
  </w:footnote>
  <w:footnote w:id="220">
    <w:p>
      <w:pPr>
        <w:pStyle w:val="FootnoteText"/>
      </w:pPr>
      <w:r>
        <w:rPr>
          <w:rStyle w:val="FootnoteReference"/>
        </w:rPr>
        <w:footnoteRef/>
      </w:r>
      <w:r>
        <w:rPr>
          <w:b/>
          <w:bCs/>
        </w:rPr>
        <w:t xml:space="preserve">marginal.</w:t>
      </w:r>
      <w:r>
        <w:t xml:space="preserve"> [Column 2]</w:t>
      </w:r>
    </w:p>
  </w:footnote>
  <w:footnote w:id="221">
    <w:p>
      <w:pPr>
        <w:pStyle w:val="FootnoteText"/>
      </w:pPr>
      <w:r>
        <w:rPr>
          <w:rStyle w:val="FootnoteReference"/>
        </w:rPr>
        <w:footnoteRef/>
      </w:r>
      <w:r>
        <w:rPr>
          <w:b/>
          <w:bCs/>
        </w:rPr>
        <w:t xml:space="preserve">marginal.</w:t>
      </w:r>
      <w:r>
        <w:t xml:space="preserve"> [this page blank][L. 33v.]</w:t>
      </w:r>
    </w:p>
  </w:footnote>
  <w:footnote w:id="222">
    <w:p>
      <w:pPr>
        <w:pStyle w:val="FootnoteText"/>
      </w:pPr>
      <w:r>
        <w:rPr>
          <w:rStyle w:val="FootnoteReference"/>
        </w:rPr>
        <w:footnoteRef/>
      </w:r>
      <w:r>
        <w:rPr>
          <w:b/>
          <w:bCs/>
        </w:rPr>
        <w:t xml:space="preserve">marginal.</w:t>
      </w:r>
      <w:r>
        <w:t xml:space="preserve"> [blank][L. 34r.]</w:t>
      </w:r>
    </w:p>
  </w:footnote>
  <w:footnote w:id="223">
    <w:p>
      <w:pPr>
        <w:pStyle w:val="FootnoteText"/>
      </w:pPr>
      <w:r>
        <w:rPr>
          <w:rStyle w:val="FootnoteReference"/>
        </w:rPr>
        <w:footnoteRef/>
      </w:r>
      <w:r>
        <w:rPr>
          <w:b/>
          <w:bCs/>
        </w:rPr>
        <w:t xml:space="preserve">marginal.</w:t>
      </w:r>
      <w:r>
        <w:t xml:space="preserve"> [L. 34v.]</w:t>
      </w:r>
    </w:p>
  </w:footnote>
  <w:footnote w:id="224">
    <w:p>
      <w:pPr>
        <w:pStyle w:val="FootnoteText"/>
      </w:pPr>
      <w:r>
        <w:rPr>
          <w:rStyle w:val="FootnoteReference"/>
        </w:rPr>
        <w:footnoteRef/>
      </w:r>
      <w:r>
        <w:rPr>
          <w:b/>
          <w:bCs/>
        </w:rPr>
        <w:t xml:space="preserve">marginal.</w:t>
      </w:r>
      <w:r>
        <w:t xml:space="preserve"> [Column 2]</w:t>
      </w:r>
    </w:p>
  </w:footnote>
  <w:footnote w:id="225">
    <w:p>
      <w:pPr>
        <w:pStyle w:val="FootnoteText"/>
      </w:pPr>
      <w:r>
        <w:rPr>
          <w:rStyle w:val="FootnoteReference"/>
        </w:rPr>
        <w:footnoteRef/>
      </w:r>
      <w:r>
        <w:rPr>
          <w:b/>
          <w:bCs/>
        </w:rPr>
        <w:t xml:space="preserve">marginal.</w:t>
      </w:r>
      <w:r>
        <w:t xml:space="preserve"> [L. 35r.]</w:t>
      </w:r>
    </w:p>
  </w:footnote>
  <w:footnote w:id="226">
    <w:p>
      <w:pPr>
        <w:pStyle w:val="FootnoteText"/>
      </w:pPr>
      <w:r>
        <w:rPr>
          <w:rStyle w:val="FootnoteReference"/>
        </w:rPr>
        <w:footnoteRef/>
      </w:r>
      <w:r>
        <w:rPr>
          <w:b/>
          <w:bCs/>
        </w:rPr>
        <w:t xml:space="preserve">marginal.</w:t>
      </w:r>
      <w:r>
        <w:t xml:space="preserve"> [Column 2]</w:t>
      </w:r>
    </w:p>
  </w:footnote>
  <w:footnote w:id="227">
    <w:p>
      <w:pPr>
        <w:pStyle w:val="FootnoteText"/>
      </w:pPr>
      <w:r>
        <w:rPr>
          <w:rStyle w:val="FootnoteReference"/>
        </w:rPr>
        <w:footnoteRef/>
      </w:r>
      <w:r>
        <w:rPr>
          <w:b/>
          <w:bCs/>
        </w:rPr>
        <w:t xml:space="preserve">marginal.</w:t>
      </w:r>
      <w:r>
        <w:t xml:space="preserve"> [continues on 36v]</w:t>
      </w:r>
    </w:p>
  </w:footnote>
  <w:footnote w:id="228">
    <w:p>
      <w:pPr>
        <w:pStyle w:val="FootnoteText"/>
      </w:pPr>
      <w:r>
        <w:rPr>
          <w:rStyle w:val="FootnoteReference"/>
        </w:rPr>
        <w:footnoteRef/>
      </w:r>
      <w:r>
        <w:rPr>
          <w:b/>
          <w:bCs/>
        </w:rPr>
        <w:t xml:space="preserve">marginal.</w:t>
      </w:r>
      <w:r>
        <w:t xml:space="preserve"> [L. 35v.]</w:t>
      </w:r>
    </w:p>
  </w:footnote>
  <w:footnote w:id="229">
    <w:p>
      <w:pPr>
        <w:pStyle w:val="FootnoteText"/>
      </w:pPr>
      <w:r>
        <w:rPr>
          <w:rStyle w:val="FootnoteReference"/>
        </w:rPr>
        <w:footnoteRef/>
      </w:r>
      <w:r>
        <w:rPr>
          <w:b/>
          <w:bCs/>
        </w:rPr>
        <w:t xml:space="preserve">marginal.</w:t>
      </w:r>
      <w:r>
        <w:t xml:space="preserve"> [rest of page blank]</w:t>
      </w:r>
    </w:p>
  </w:footnote>
  <w:footnote w:id="230">
    <w:p>
      <w:pPr>
        <w:pStyle w:val="FootnoteText"/>
      </w:pPr>
      <w:r>
        <w:rPr>
          <w:rStyle w:val="FootnoteReference"/>
        </w:rPr>
        <w:footnoteRef/>
      </w:r>
      <w:r>
        <w:rPr>
          <w:b/>
          <w:bCs/>
        </w:rPr>
        <w:t xml:space="preserve">marginal.</w:t>
      </w:r>
      <w:r>
        <w:t xml:space="preserve"> [L. 36r.]</w:t>
      </w:r>
    </w:p>
  </w:footnote>
  <w:footnote w:id="231">
    <w:p>
      <w:pPr>
        <w:pStyle w:val="FootnoteText"/>
      </w:pPr>
      <w:r>
        <w:rPr>
          <w:rStyle w:val="FootnoteReference"/>
        </w:rPr>
        <w:footnoteRef/>
      </w:r>
      <w:r>
        <w:rPr>
          <w:b/>
          <w:bCs/>
        </w:rPr>
        <w:t xml:space="preserve">marginal.</w:t>
      </w:r>
      <w:r>
        <w:t xml:space="preserve"> [rest of page blank]</w:t>
      </w:r>
    </w:p>
  </w:footnote>
  <w:footnote w:id="232">
    <w:p>
      <w:pPr>
        <w:pStyle w:val="FootnoteText"/>
      </w:pPr>
      <w:r>
        <w:rPr>
          <w:rStyle w:val="FootnoteReference"/>
        </w:rPr>
        <w:footnoteRef/>
      </w:r>
      <w:r>
        <w:rPr>
          <w:b/>
          <w:bCs/>
        </w:rPr>
        <w:t xml:space="preserve">marginal.</w:t>
      </w:r>
      <w:r>
        <w:t xml:space="preserve"> [continuation from 35r] [L. 36v.]</w:t>
      </w:r>
    </w:p>
  </w:footnote>
  <w:footnote w:id="233">
    <w:p>
      <w:pPr>
        <w:pStyle w:val="FootnoteText"/>
      </w:pPr>
      <w:r>
        <w:rPr>
          <w:rStyle w:val="FootnoteReference"/>
        </w:rPr>
        <w:footnoteRef/>
      </w:r>
      <w:r>
        <w:rPr>
          <w:b/>
          <w:bCs/>
        </w:rPr>
        <w:t xml:space="preserve">marginal.</w:t>
      </w:r>
      <w:r>
        <w:t xml:space="preserve"> [Column 2]</w:t>
      </w:r>
    </w:p>
  </w:footnote>
  <w:footnote w:id="234">
    <w:p>
      <w:pPr>
        <w:pStyle w:val="FootnoteText"/>
      </w:pPr>
      <w:r>
        <w:rPr>
          <w:rStyle w:val="FootnoteReference"/>
        </w:rPr>
        <w:footnoteRef/>
      </w:r>
      <w:r>
        <w:rPr>
          <w:b/>
          <w:bCs/>
        </w:rPr>
        <w:t xml:space="preserve">marginal.</w:t>
      </w:r>
      <w:r>
        <w:t xml:space="preserve"> [L. 37r.]</w:t>
      </w:r>
    </w:p>
  </w:footnote>
  <w:footnote w:id="235">
    <w:p>
      <w:pPr>
        <w:pStyle w:val="FootnoteText"/>
      </w:pPr>
      <w:r>
        <w:rPr>
          <w:rStyle w:val="FootnoteReference"/>
        </w:rPr>
        <w:footnoteRef/>
      </w:r>
      <w:r>
        <w:rPr>
          <w:b/>
          <w:bCs/>
        </w:rPr>
        <w:t xml:space="preserve">marginal.</w:t>
      </w:r>
      <w:r>
        <w:t xml:space="preserve"> [Column 2]</w:t>
      </w:r>
    </w:p>
  </w:footnote>
  <w:footnote w:id="236">
    <w:p>
      <w:pPr>
        <w:pStyle w:val="FootnoteText"/>
      </w:pPr>
      <w:r>
        <w:rPr>
          <w:rStyle w:val="FootnoteReference"/>
        </w:rPr>
        <w:footnoteRef/>
      </w:r>
      <w:r>
        <w:rPr>
          <w:b/>
          <w:bCs/>
        </w:rPr>
        <w:t xml:space="preserve">marginal.</w:t>
      </w:r>
      <w:r>
        <w:t xml:space="preserve"> [L. 37v.]</w:t>
      </w:r>
    </w:p>
  </w:footnote>
  <w:footnote w:id="237">
    <w:p>
      <w:pPr>
        <w:pStyle w:val="FootnoteText"/>
      </w:pPr>
      <w:r>
        <w:rPr>
          <w:rStyle w:val="FootnoteReference"/>
        </w:rPr>
        <w:footnoteRef/>
      </w:r>
      <w:r>
        <w:rPr>
          <w:b/>
          <w:bCs/>
        </w:rPr>
        <w:t xml:space="preserve">marginal.</w:t>
      </w:r>
      <w:r>
        <w:t xml:space="preserve"> [Column 2]</w:t>
      </w:r>
    </w:p>
  </w:footnote>
  <w:footnote w:id="238">
    <w:p>
      <w:pPr>
        <w:pStyle w:val="FootnoteText"/>
      </w:pPr>
      <w:r>
        <w:rPr>
          <w:rStyle w:val="FootnoteReference"/>
        </w:rPr>
        <w:footnoteRef/>
      </w:r>
      <w:r>
        <w:rPr>
          <w:b/>
          <w:bCs/>
        </w:rPr>
        <w:t xml:space="preserve">marginal.</w:t>
      </w:r>
      <w:r>
        <w:t xml:space="preserve"> [L. 38r.]</w:t>
      </w:r>
    </w:p>
  </w:footnote>
  <w:footnote w:id="239">
    <w:p>
      <w:pPr>
        <w:pStyle w:val="FootnoteText"/>
      </w:pPr>
      <w:r>
        <w:rPr>
          <w:rStyle w:val="FootnoteReference"/>
        </w:rPr>
        <w:footnoteRef/>
      </w:r>
      <w:r>
        <w:rPr>
          <w:b/>
          <w:bCs/>
        </w:rPr>
        <w:t xml:space="preserve">marginal.</w:t>
      </w:r>
      <w:r>
        <w:t xml:space="preserve"> [Column 2]</w:t>
      </w:r>
    </w:p>
  </w:footnote>
  <w:footnote w:id="240">
    <w:p>
      <w:pPr>
        <w:pStyle w:val="FootnoteText"/>
      </w:pPr>
      <w:r>
        <w:rPr>
          <w:rStyle w:val="FootnoteReference"/>
        </w:rPr>
        <w:footnoteRef/>
      </w:r>
      <w:r>
        <w:rPr>
          <w:b/>
          <w:bCs/>
        </w:rPr>
        <w:t xml:space="preserve">marginal.</w:t>
      </w:r>
      <w:r>
        <w:t xml:space="preserve"> [L. 38v.]</w:t>
      </w:r>
    </w:p>
  </w:footnote>
  <w:footnote w:id="241">
    <w:p>
      <w:pPr>
        <w:pStyle w:val="FootnoteText"/>
      </w:pPr>
      <w:r>
        <w:rPr>
          <w:rStyle w:val="FootnoteReference"/>
        </w:rPr>
        <w:footnoteRef/>
      </w:r>
      <w:r>
        <w:rPr>
          <w:b/>
          <w:bCs/>
        </w:rPr>
        <w:t xml:space="preserve">marginal.</w:t>
      </w:r>
      <w:r>
        <w:t xml:space="preserve"> [Column 2]</w:t>
      </w:r>
    </w:p>
  </w:footnote>
  <w:footnote w:id="242">
    <w:p>
      <w:pPr>
        <w:pStyle w:val="FootnoteText"/>
      </w:pPr>
      <w:r>
        <w:rPr>
          <w:rStyle w:val="FootnoteReference"/>
        </w:rPr>
        <w:footnoteRef/>
      </w:r>
      <w:r>
        <w:rPr>
          <w:b/>
          <w:bCs/>
        </w:rPr>
        <w:t xml:space="preserve">marginal.</w:t>
      </w:r>
      <w:r>
        <w:t xml:space="preserve"> [L. 39r.]</w:t>
      </w:r>
    </w:p>
  </w:footnote>
  <w:footnote w:id="243">
    <w:p>
      <w:pPr>
        <w:pStyle w:val="FootnoteText"/>
      </w:pPr>
      <w:r>
        <w:rPr>
          <w:rStyle w:val="FootnoteReference"/>
        </w:rPr>
        <w:footnoteRef/>
      </w:r>
      <w:r>
        <w:rPr>
          <w:b/>
          <w:bCs/>
        </w:rPr>
        <w:t xml:space="preserve">marginal.</w:t>
      </w:r>
      <w:r>
        <w:t xml:space="preserve"> [Column 2]</w:t>
      </w:r>
    </w:p>
  </w:footnote>
  <w:footnote w:id="244">
    <w:p>
      <w:pPr>
        <w:pStyle w:val="FootnoteText"/>
      </w:pPr>
      <w:r>
        <w:rPr>
          <w:rStyle w:val="FootnoteReference"/>
        </w:rPr>
        <w:footnoteRef/>
      </w:r>
      <w:r>
        <w:rPr>
          <w:b/>
          <w:bCs/>
        </w:rPr>
        <w:t xml:space="preserve">marginal.</w:t>
      </w:r>
      <w:r>
        <w:t xml:space="preserve"> [ms damage]</w:t>
      </w:r>
    </w:p>
  </w:footnote>
  <w:footnote w:id="245">
    <w:p>
      <w:pPr>
        <w:pStyle w:val="FootnoteText"/>
      </w:pPr>
      <w:r>
        <w:rPr>
          <w:rStyle w:val="FootnoteReference"/>
        </w:rPr>
        <w:footnoteRef/>
      </w:r>
      <w:r>
        <w:rPr>
          <w:b/>
          <w:bCs/>
        </w:rPr>
        <w:t xml:space="preserve">marginal.</w:t>
      </w:r>
      <w:r>
        <w:t xml:space="preserve"> [L. 39v.]</w:t>
      </w:r>
    </w:p>
  </w:footnote>
  <w:footnote w:id="246">
    <w:p>
      <w:pPr>
        <w:pStyle w:val="FootnoteText"/>
      </w:pPr>
      <w:r>
        <w:rPr>
          <w:rStyle w:val="FootnoteReference"/>
        </w:rPr>
        <w:footnoteRef/>
      </w:r>
      <w:r>
        <w:rPr>
          <w:b/>
          <w:bCs/>
        </w:rPr>
        <w:t xml:space="preserve">marginal.</w:t>
      </w:r>
      <w:r>
        <w:t xml:space="preserve"> [Column 2]</w:t>
      </w:r>
    </w:p>
  </w:footnote>
  <w:footnote w:id="247">
    <w:p>
      <w:pPr>
        <w:pStyle w:val="FootnoteText"/>
      </w:pPr>
      <w:r>
        <w:rPr>
          <w:rStyle w:val="FootnoteReference"/>
        </w:rPr>
        <w:footnoteRef/>
      </w:r>
      <w:r>
        <w:rPr>
          <w:b/>
          <w:bCs/>
        </w:rPr>
        <w:t xml:space="preserve">marginal.</w:t>
      </w:r>
      <w:r>
        <w:t xml:space="preserve"> [L. 40r.]</w:t>
      </w:r>
    </w:p>
  </w:footnote>
  <w:footnote w:id="248">
    <w:p>
      <w:pPr>
        <w:pStyle w:val="FootnoteText"/>
      </w:pPr>
      <w:r>
        <w:rPr>
          <w:rStyle w:val="FootnoteReference"/>
        </w:rPr>
        <w:footnoteRef/>
      </w:r>
      <w:r>
        <w:rPr>
          <w:b/>
          <w:bCs/>
        </w:rPr>
        <w:t xml:space="preserve">marginal.</w:t>
      </w:r>
      <w:r>
        <w:t xml:space="preserve"> [Column 2]</w:t>
      </w:r>
    </w:p>
  </w:footnote>
  <w:footnote w:id="249">
    <w:p>
      <w:pPr>
        <w:pStyle w:val="FootnoteText"/>
      </w:pPr>
      <w:r>
        <w:rPr>
          <w:rStyle w:val="FootnoteReference"/>
        </w:rPr>
        <w:footnoteRef/>
      </w:r>
      <w:r>
        <w:rPr>
          <w:b/>
          <w:bCs/>
        </w:rPr>
        <w:t xml:space="preserve">marginal.</w:t>
      </w:r>
      <w:r>
        <w:t xml:space="preserve"> [L. 40v.]</w:t>
      </w:r>
    </w:p>
  </w:footnote>
  <w:footnote w:id="250">
    <w:p>
      <w:pPr>
        <w:pStyle w:val="FootnoteText"/>
      </w:pPr>
      <w:r>
        <w:rPr>
          <w:rStyle w:val="FootnoteReference"/>
        </w:rPr>
        <w:footnoteRef/>
      </w:r>
      <w:r>
        <w:rPr>
          <w:b/>
          <w:bCs/>
        </w:rPr>
        <w:t xml:space="preserve">marginal.</w:t>
      </w:r>
      <w:r>
        <w:t xml:space="preserve"> [Column 2]</w:t>
      </w:r>
    </w:p>
  </w:footnote>
  <w:footnote w:id="251">
    <w:p>
      <w:pPr>
        <w:pStyle w:val="FootnoteText"/>
      </w:pPr>
      <w:r>
        <w:rPr>
          <w:rStyle w:val="FootnoteReference"/>
        </w:rPr>
        <w:footnoteRef/>
      </w:r>
      <w:r>
        <w:rPr>
          <w:b/>
          <w:bCs/>
        </w:rPr>
        <w:t xml:space="preserve">marginal.</w:t>
      </w:r>
      <w:r>
        <w:t xml:space="preserve"> [hell=he'll]</w:t>
      </w:r>
    </w:p>
  </w:footnote>
  <w:footnote w:id="252">
    <w:p>
      <w:pPr>
        <w:pStyle w:val="FootnoteText"/>
      </w:pPr>
      <w:r>
        <w:rPr>
          <w:rStyle w:val="FootnoteReference"/>
        </w:rPr>
        <w:footnoteRef/>
      </w:r>
      <w:r>
        <w:rPr>
          <w:b/>
          <w:bCs/>
        </w:rPr>
        <w:t xml:space="preserve">marginal.</w:t>
      </w:r>
      <w:r>
        <w:t xml:space="preserve"> [frag. 1: 2 double leaves]</w:t>
      </w:r>
    </w:p>
  </w:footnote>
  <w:footnote w:id="253">
    <w:p>
      <w:pPr>
        <w:pStyle w:val="FootnoteText"/>
      </w:pPr>
      <w:r>
        <w:rPr>
          <w:rStyle w:val="FootnoteReference"/>
        </w:rPr>
        <w:footnoteRef/>
      </w:r>
      <w:r>
        <w:rPr>
          <w:b/>
          <w:bCs/>
        </w:rPr>
        <w:t xml:space="preserve">marginal.</w:t>
      </w:r>
      <w:r>
        <w:t xml:space="preserve"> [L. 41r.]</w:t>
      </w:r>
    </w:p>
  </w:footnote>
  <w:footnote w:id="254">
    <w:p>
      <w:pPr>
        <w:pStyle w:val="FootnoteText"/>
      </w:pPr>
      <w:r>
        <w:rPr>
          <w:rStyle w:val="FootnoteReference"/>
        </w:rPr>
        <w:footnoteRef/>
      </w:r>
      <w:r>
        <w:rPr>
          <w:b/>
          <w:bCs/>
        </w:rPr>
        <w:t xml:space="preserve">marginal.</w:t>
      </w:r>
      <w:r>
        <w:t xml:space="preserve"> [Column 2]</w:t>
      </w:r>
    </w:p>
  </w:footnote>
  <w:footnote w:id="255">
    <w:p>
      <w:pPr>
        <w:pStyle w:val="FootnoteText"/>
      </w:pPr>
      <w:r>
        <w:rPr>
          <w:rStyle w:val="FootnoteReference"/>
        </w:rPr>
        <w:footnoteRef/>
      </w:r>
      <w:r>
        <w:rPr>
          <w:b/>
          <w:bCs/>
        </w:rPr>
        <w:t xml:space="preserve">marginal.</w:t>
      </w:r>
      <w:r>
        <w:t xml:space="preserve"> [L. 41v.]</w:t>
      </w:r>
    </w:p>
  </w:footnote>
  <w:footnote w:id="256">
    <w:p>
      <w:pPr>
        <w:pStyle w:val="FootnoteText"/>
      </w:pPr>
      <w:r>
        <w:rPr>
          <w:rStyle w:val="FootnoteReference"/>
        </w:rPr>
        <w:footnoteRef/>
      </w:r>
      <w:r>
        <w:rPr>
          <w:b/>
          <w:bCs/>
        </w:rPr>
        <w:t xml:space="preserve">marginal.</w:t>
      </w:r>
      <w:r>
        <w:t xml:space="preserve"> [-]</w:t>
      </w:r>
    </w:p>
  </w:footnote>
  <w:footnote w:id="257">
    <w:p>
      <w:pPr>
        <w:pStyle w:val="FootnoteText"/>
      </w:pPr>
      <w:r>
        <w:rPr>
          <w:rStyle w:val="FootnoteReference"/>
        </w:rPr>
        <w:footnoteRef/>
      </w:r>
      <w:r>
        <w:rPr>
          <w:b/>
          <w:bCs/>
        </w:rPr>
        <w:t xml:space="preserve">marginal.</w:t>
      </w:r>
      <w:r>
        <w:t xml:space="preserve"> [Column 2]</w:t>
      </w:r>
    </w:p>
  </w:footnote>
  <w:footnote w:id="258">
    <w:p>
      <w:pPr>
        <w:pStyle w:val="FootnoteText"/>
      </w:pPr>
      <w:r>
        <w:rPr>
          <w:rStyle w:val="FootnoteReference"/>
        </w:rPr>
        <w:footnoteRef/>
      </w:r>
      <w:r>
        <w:rPr>
          <w:b/>
          <w:bCs/>
        </w:rPr>
        <w:t xml:space="preserve">marginal.</w:t>
      </w:r>
      <w:r>
        <w:t xml:space="preserve"> [L. 42r.]</w:t>
      </w:r>
    </w:p>
  </w:footnote>
  <w:footnote w:id="259">
    <w:p>
      <w:pPr>
        <w:pStyle w:val="FootnoteText"/>
      </w:pPr>
      <w:r>
        <w:rPr>
          <w:rStyle w:val="FootnoteReference"/>
        </w:rPr>
        <w:footnoteRef/>
      </w:r>
      <w:r>
        <w:rPr>
          <w:b/>
          <w:bCs/>
        </w:rPr>
        <w:t xml:space="preserve">marginal.</w:t>
      </w:r>
      <w:r>
        <w:t xml:space="preserve"> [L. 42v.]</w:t>
      </w:r>
    </w:p>
  </w:footnote>
  <w:footnote w:id="260">
    <w:p>
      <w:pPr>
        <w:pStyle w:val="FootnoteText"/>
      </w:pPr>
      <w:r>
        <w:rPr>
          <w:rStyle w:val="FootnoteReference"/>
        </w:rPr>
        <w:footnoteRef/>
      </w:r>
      <w:r>
        <w:rPr>
          <w:b/>
          <w:bCs/>
        </w:rPr>
        <w:t xml:space="preserve">marginal.</w:t>
      </w:r>
      <w:r>
        <w:t xml:space="preserve"> [L. 43r.]</w:t>
      </w:r>
    </w:p>
  </w:footnote>
  <w:footnote w:id="261">
    <w:p>
      <w:pPr>
        <w:pStyle w:val="FootnoteText"/>
      </w:pPr>
      <w:r>
        <w:rPr>
          <w:rStyle w:val="FootnoteReference"/>
        </w:rPr>
        <w:footnoteRef/>
      </w:r>
      <w:r>
        <w:rPr>
          <w:b/>
          <w:bCs/>
        </w:rPr>
        <w:t xml:space="preserve">marginal.</w:t>
      </w:r>
      <w:r>
        <w:t xml:space="preserve"> [L. 43v.]</w:t>
      </w:r>
    </w:p>
  </w:footnote>
  <w:footnote w:id="262">
    <w:p>
      <w:pPr>
        <w:pStyle w:val="FootnoteText"/>
      </w:pPr>
      <w:r>
        <w:rPr>
          <w:rStyle w:val="FootnoteReference"/>
        </w:rPr>
        <w:footnoteRef/>
      </w:r>
      <w:r>
        <w:rPr>
          <w:b/>
          <w:bCs/>
        </w:rPr>
        <w:t xml:space="preserve">marginal.</w:t>
      </w:r>
      <w:r>
        <w:t xml:space="preserve"> [L. 44r.]</w:t>
      </w:r>
    </w:p>
  </w:footnote>
  <w:footnote w:id="263">
    <w:p>
      <w:pPr>
        <w:pStyle w:val="FootnoteText"/>
      </w:pPr>
      <w:r>
        <w:rPr>
          <w:rStyle w:val="FootnoteReference"/>
        </w:rPr>
        <w:footnoteRef/>
      </w:r>
      <w:r>
        <w:rPr>
          <w:b/>
          <w:bCs/>
        </w:rPr>
        <w:t xml:space="preserve">marginal.</w:t>
      </w:r>
      <w:r>
        <w:t xml:space="preserve"> [L. 44v.]</w:t>
      </w:r>
    </w:p>
  </w:footnote>
  <w:footnote w:id="264">
    <w:p>
      <w:pPr>
        <w:pStyle w:val="FootnoteText"/>
      </w:pPr>
      <w:r>
        <w:rPr>
          <w:rStyle w:val="FootnoteReference"/>
        </w:rPr>
        <w:footnoteRef/>
      </w:r>
      <w:r>
        <w:rPr>
          <w:b/>
          <w:bCs/>
        </w:rPr>
        <w:t xml:space="preserve">marginal.</w:t>
      </w:r>
      <w:r>
        <w:t xml:space="preserve"> [diff. ink]</w:t>
      </w:r>
    </w:p>
  </w:footnote>
  <w:footnote w:id="265">
    <w:p>
      <w:pPr>
        <w:pStyle w:val="FootnoteText"/>
      </w:pPr>
      <w:r>
        <w:rPr>
          <w:rStyle w:val="FootnoteReference"/>
        </w:rPr>
        <w:footnoteRef/>
      </w:r>
      <w:r>
        <w:rPr>
          <w:b/>
          <w:bCs/>
        </w:rPr>
        <w:t xml:space="preserve">marginal.</w:t>
      </w:r>
      <w:r>
        <w:t xml:space="preserve"> [diff. ink]</w:t>
      </w:r>
    </w:p>
  </w:footnote>
  <w:footnote w:id="266">
    <w:p>
      <w:pPr>
        <w:pStyle w:val="FootnoteText"/>
      </w:pPr>
      <w:r>
        <w:rPr>
          <w:rStyle w:val="FootnoteReference"/>
        </w:rPr>
        <w:footnoteRef/>
      </w:r>
      <w:r>
        <w:rPr>
          <w:b/>
          <w:bCs/>
        </w:rPr>
        <w:t xml:space="preserve">marginal.</w:t>
      </w:r>
      <w:r>
        <w:t xml:space="preserve"> [Column 2]</w:t>
      </w:r>
    </w:p>
  </w:footnote>
  <w:footnote w:id="267">
    <w:p>
      <w:pPr>
        <w:pStyle w:val="FootnoteText"/>
      </w:pPr>
      <w:r>
        <w:rPr>
          <w:rStyle w:val="FootnoteReference"/>
        </w:rPr>
        <w:footnoteRef/>
      </w:r>
      <w:r>
        <w:rPr>
          <w:b/>
          <w:bCs/>
        </w:rPr>
        <w:t xml:space="preserve">marginal.</w:t>
      </w:r>
      <w:r>
        <w:t xml:space="preserve"> [Frag. 2= 5 double leaves]</w:t>
      </w:r>
    </w:p>
  </w:footnote>
  <w:footnote w:id="268">
    <w:p>
      <w:pPr>
        <w:pStyle w:val="FootnoteText"/>
      </w:pPr>
      <w:r>
        <w:rPr>
          <w:rStyle w:val="FootnoteReference"/>
        </w:rPr>
        <w:footnoteRef/>
      </w:r>
      <w:r>
        <w:rPr>
          <w:b/>
          <w:bCs/>
        </w:rPr>
        <w:t xml:space="preserve">marginal.</w:t>
      </w:r>
      <w:r>
        <w:t xml:space="preserve"> [continuing from 54v][L. 45r.]</w:t>
      </w:r>
    </w:p>
  </w:footnote>
  <w:footnote w:id="269">
    <w:p>
      <w:pPr>
        <w:pStyle w:val="FootnoteText"/>
      </w:pPr>
      <w:r>
        <w:rPr>
          <w:rStyle w:val="FootnoteReference"/>
        </w:rPr>
        <w:footnoteRef/>
      </w:r>
      <w:r>
        <w:rPr>
          <w:b/>
          <w:bCs/>
        </w:rPr>
        <w:t xml:space="preserve">marginal.</w:t>
      </w:r>
      <w:r>
        <w:t xml:space="preserve"> [L. 45v.]</w:t>
      </w:r>
    </w:p>
  </w:footnote>
  <w:footnote w:id="270">
    <w:p>
      <w:pPr>
        <w:pStyle w:val="FootnoteText"/>
      </w:pPr>
      <w:r>
        <w:rPr>
          <w:rStyle w:val="FootnoteReference"/>
        </w:rPr>
        <w:footnoteRef/>
      </w:r>
      <w:r>
        <w:rPr>
          <w:b/>
          <w:bCs/>
        </w:rPr>
        <w:t xml:space="preserve">marginal.</w:t>
      </w:r>
      <w:r>
        <w:t xml:space="preserve"> [L. 46r.]</w:t>
      </w:r>
    </w:p>
  </w:footnote>
  <w:footnote w:id="271">
    <w:p>
      <w:pPr>
        <w:pStyle w:val="FootnoteText"/>
      </w:pPr>
      <w:r>
        <w:rPr>
          <w:rStyle w:val="FootnoteReference"/>
        </w:rPr>
        <w:footnoteRef/>
      </w:r>
      <w:r>
        <w:rPr>
          <w:b/>
          <w:bCs/>
        </w:rPr>
        <w:t xml:space="preserve">marginal.</w:t>
      </w:r>
      <w:r>
        <w:t xml:space="preserve"> [L. 46v.]</w:t>
      </w:r>
    </w:p>
  </w:footnote>
  <w:footnote w:id="272">
    <w:p>
      <w:pPr>
        <w:pStyle w:val="FootnoteText"/>
      </w:pPr>
      <w:r>
        <w:rPr>
          <w:rStyle w:val="FootnoteReference"/>
        </w:rPr>
        <w:footnoteRef/>
      </w:r>
      <w:r>
        <w:rPr>
          <w:b/>
          <w:bCs/>
        </w:rPr>
        <w:t xml:space="preserve">marginal.</w:t>
      </w:r>
      <w:r>
        <w:t xml:space="preserve"> [L. 47r.]</w:t>
      </w:r>
    </w:p>
  </w:footnote>
  <w:footnote w:id="273">
    <w:p>
      <w:pPr>
        <w:pStyle w:val="FootnoteText"/>
      </w:pPr>
      <w:r>
        <w:rPr>
          <w:rStyle w:val="FootnoteReference"/>
        </w:rPr>
        <w:footnoteRef/>
      </w:r>
      <w:r>
        <w:rPr>
          <w:b/>
          <w:bCs/>
        </w:rPr>
        <w:t xml:space="preserve">marginal.</w:t>
      </w:r>
      <w:r>
        <w:t xml:space="preserve"> [L. 47v.]</w:t>
      </w:r>
    </w:p>
  </w:footnote>
  <w:footnote w:id="274">
    <w:p>
      <w:pPr>
        <w:pStyle w:val="FootnoteText"/>
      </w:pPr>
      <w:r>
        <w:rPr>
          <w:rStyle w:val="FootnoteReference"/>
        </w:rPr>
        <w:footnoteRef/>
      </w:r>
      <w:r>
        <w:rPr>
          <w:b/>
          <w:bCs/>
        </w:rPr>
        <w:t xml:space="preserve">marginal.</w:t>
      </w:r>
      <w:r>
        <w:t xml:space="preserve"> [L. 48r.]</w:t>
      </w:r>
    </w:p>
  </w:footnote>
  <w:footnote w:id="275">
    <w:p>
      <w:pPr>
        <w:pStyle w:val="FootnoteText"/>
      </w:pPr>
      <w:r>
        <w:rPr>
          <w:rStyle w:val="FootnoteReference"/>
        </w:rPr>
        <w:footnoteRef/>
      </w:r>
      <w:r>
        <w:rPr>
          <w:b/>
          <w:bCs/>
        </w:rPr>
        <w:t xml:space="preserve">marginal.</w:t>
      </w:r>
      <w:r>
        <w:t xml:space="preserve"> [L. 48v.]</w:t>
      </w:r>
    </w:p>
  </w:footnote>
  <w:footnote w:id="276">
    <w:p>
      <w:pPr>
        <w:pStyle w:val="FootnoteText"/>
      </w:pPr>
      <w:r>
        <w:rPr>
          <w:rStyle w:val="FootnoteReference"/>
        </w:rPr>
        <w:footnoteRef/>
      </w:r>
      <w:r>
        <w:rPr>
          <w:b/>
          <w:bCs/>
        </w:rPr>
        <w:t xml:space="preserve">marginal.</w:t>
      </w:r>
      <w:r>
        <w:t xml:space="preserve"> [L. 49r.]</w:t>
      </w:r>
    </w:p>
  </w:footnote>
  <w:footnote w:id="277">
    <w:p>
      <w:pPr>
        <w:pStyle w:val="FootnoteText"/>
      </w:pPr>
      <w:r>
        <w:rPr>
          <w:rStyle w:val="FootnoteReference"/>
        </w:rPr>
        <w:footnoteRef/>
      </w:r>
      <w:r>
        <w:rPr>
          <w:b/>
          <w:bCs/>
        </w:rPr>
        <w:t xml:space="preserve">marginal.</w:t>
      </w:r>
      <w:r>
        <w:t xml:space="preserve"> [ke]ep their order from age to age [ms damage][L. 49v.]</w:t>
      </w:r>
    </w:p>
  </w:footnote>
  <w:footnote w:id="278">
    <w:p>
      <w:pPr>
        <w:pStyle w:val="FootnoteText"/>
      </w:pPr>
      <w:r>
        <w:rPr>
          <w:rStyle w:val="FootnoteReference"/>
        </w:rPr>
        <w:footnoteRef/>
      </w:r>
      <w:r>
        <w:rPr>
          <w:b/>
          <w:bCs/>
        </w:rPr>
        <w:t xml:space="preserve">marginal.</w:t>
      </w:r>
      <w:r>
        <w:t xml:space="preserve"> [L. 50r.]</w:t>
      </w:r>
    </w:p>
  </w:footnote>
  <w:footnote w:id="279">
    <w:p>
      <w:pPr>
        <w:pStyle w:val="FootnoteText"/>
      </w:pPr>
      <w:r>
        <w:rPr>
          <w:rStyle w:val="FootnoteReference"/>
        </w:rPr>
        <w:footnoteRef/>
      </w:r>
      <w:r>
        <w:rPr>
          <w:b/>
          <w:bCs/>
        </w:rPr>
        <w:t xml:space="preserve">marginal.</w:t>
      </w:r>
      <w:r>
        <w:t xml:space="preserve"> [that][ms damage]</w:t>
      </w:r>
    </w:p>
  </w:footnote>
  <w:footnote w:id="280">
    <w:p>
      <w:pPr>
        <w:pStyle w:val="FootnoteText"/>
      </w:pPr>
      <w:r>
        <w:rPr>
          <w:rStyle w:val="FootnoteReference"/>
        </w:rPr>
        <w:footnoteRef/>
      </w:r>
      <w:r>
        <w:rPr>
          <w:b/>
          <w:bCs/>
        </w:rPr>
        <w:t xml:space="preserve">marginal.</w:t>
      </w:r>
      <w:r>
        <w:t xml:space="preserve"> [e][ms damage]</w:t>
      </w:r>
    </w:p>
  </w:footnote>
  <w:footnote w:id="281">
    <w:p>
      <w:pPr>
        <w:pStyle w:val="FootnoteText"/>
      </w:pPr>
      <w:r>
        <w:rPr>
          <w:rStyle w:val="FootnoteReference"/>
        </w:rPr>
        <w:footnoteRef/>
      </w:r>
      <w:r>
        <w:rPr>
          <w:b/>
          <w:bCs/>
        </w:rPr>
        <w:t xml:space="preserve">marginal.</w:t>
      </w:r>
      <w:r>
        <w:t xml:space="preserve"> [w of][ms damage]</w:t>
      </w:r>
    </w:p>
  </w:footnote>
  <w:footnote w:id="282">
    <w:p>
      <w:pPr>
        <w:pStyle w:val="FootnoteText"/>
      </w:pPr>
      <w:r>
        <w:rPr>
          <w:rStyle w:val="FootnoteReference"/>
        </w:rPr>
        <w:footnoteRef/>
      </w:r>
      <w:r>
        <w:rPr>
          <w:b/>
          <w:bCs/>
        </w:rPr>
        <w:t xml:space="preserve">marginal.</w:t>
      </w:r>
      <w:r>
        <w:t xml:space="preserve"> [L. 50v.]</w:t>
      </w:r>
    </w:p>
  </w:footnote>
  <w:footnote w:id="283">
    <w:p>
      <w:pPr>
        <w:pStyle w:val="FootnoteText"/>
      </w:pPr>
      <w:r>
        <w:rPr>
          <w:rStyle w:val="FootnoteReference"/>
        </w:rPr>
        <w:footnoteRef/>
      </w:r>
      <w:r>
        <w:rPr>
          <w:b/>
          <w:bCs/>
        </w:rPr>
        <w:t xml:space="preserve">marginal.</w:t>
      </w:r>
      <w:r>
        <w:t xml:space="preserve"> [he]avenly Bodies exactly the same through[ms damage]</w:t>
      </w:r>
    </w:p>
  </w:footnote>
  <w:footnote w:id="284">
    <w:p>
      <w:pPr>
        <w:pStyle w:val="FootnoteText"/>
      </w:pPr>
      <w:r>
        <w:rPr>
          <w:rStyle w:val="FootnoteReference"/>
        </w:rPr>
        <w:footnoteRef/>
      </w:r>
      <w:r>
        <w:rPr>
          <w:b/>
          <w:bCs/>
        </w:rPr>
        <w:t xml:space="preserve">marginal.</w:t>
      </w:r>
      <w:r>
        <w:t xml:space="preserve"> [all] ages. without the Least variation.[ms damage]</w:t>
      </w:r>
    </w:p>
  </w:footnote>
  <w:footnote w:id="285">
    <w:p>
      <w:pPr>
        <w:pStyle w:val="FootnoteText"/>
      </w:pPr>
      <w:r>
        <w:rPr>
          <w:rStyle w:val="FootnoteReference"/>
        </w:rPr>
        <w:footnoteRef/>
      </w:r>
      <w:r>
        <w:rPr>
          <w:b/>
          <w:bCs/>
        </w:rPr>
        <w:t xml:space="preserve">marginal.</w:t>
      </w:r>
      <w:r>
        <w:t xml:space="preserve"> [L. 51r.]</w:t>
      </w:r>
    </w:p>
  </w:footnote>
  <w:footnote w:id="286">
    <w:p>
      <w:pPr>
        <w:pStyle w:val="FootnoteText"/>
      </w:pPr>
      <w:r>
        <w:rPr>
          <w:rStyle w:val="FootnoteReference"/>
        </w:rPr>
        <w:footnoteRef/>
      </w:r>
      <w:r>
        <w:rPr>
          <w:b/>
          <w:bCs/>
        </w:rPr>
        <w:t xml:space="preserve">marginal.</w:t>
      </w:r>
      <w:r>
        <w:t xml:space="preserve"> [L. 51v.]</w:t>
      </w:r>
    </w:p>
  </w:footnote>
  <w:footnote w:id="287">
    <w:p>
      <w:pPr>
        <w:pStyle w:val="FootnoteText"/>
      </w:pPr>
      <w:r>
        <w:rPr>
          <w:rStyle w:val="FootnoteReference"/>
        </w:rPr>
        <w:footnoteRef/>
      </w:r>
      <w:r>
        <w:rPr>
          <w:b/>
          <w:bCs/>
        </w:rPr>
        <w:t xml:space="preserve">marginal.</w:t>
      </w:r>
      <w:r>
        <w:t xml:space="preserve"> [L. 52r.]</w:t>
      </w:r>
    </w:p>
  </w:footnote>
  <w:footnote w:id="288">
    <w:p>
      <w:pPr>
        <w:pStyle w:val="FootnoteText"/>
      </w:pPr>
      <w:r>
        <w:rPr>
          <w:rStyle w:val="FootnoteReference"/>
        </w:rPr>
        <w:footnoteRef/>
      </w:r>
      <w:r>
        <w:rPr>
          <w:b/>
          <w:bCs/>
        </w:rPr>
        <w:t xml:space="preserve">marginal.</w:t>
      </w:r>
      <w:r>
        <w:t xml:space="preserve"> [remainder of page blank]</w:t>
      </w:r>
    </w:p>
  </w:footnote>
  <w:footnote w:id="289">
    <w:p>
      <w:pPr>
        <w:pStyle w:val="FootnoteText"/>
      </w:pPr>
      <w:r>
        <w:rPr>
          <w:rStyle w:val="FootnoteReference"/>
        </w:rPr>
        <w:footnoteRef/>
      </w:r>
      <w:r>
        <w:rPr>
          <w:b/>
          <w:bCs/>
        </w:rPr>
        <w:t xml:space="preserve">marginal.</w:t>
      </w:r>
      <w:r>
        <w:t xml:space="preserve"> [blank page][L. 52v.]</w:t>
      </w:r>
    </w:p>
  </w:footnote>
  <w:footnote w:id="290">
    <w:p>
      <w:pPr>
        <w:pStyle w:val="FootnoteText"/>
      </w:pPr>
      <w:r>
        <w:rPr>
          <w:rStyle w:val="FootnoteReference"/>
        </w:rPr>
        <w:footnoteRef/>
      </w:r>
      <w:r>
        <w:rPr>
          <w:b/>
          <w:bCs/>
        </w:rPr>
        <w:t xml:space="preserve">marginal.</w:t>
      </w:r>
      <w:r>
        <w:t xml:space="preserve"> [L. 53r.]</w:t>
      </w:r>
    </w:p>
  </w:footnote>
  <w:footnote w:id="291">
    <w:p>
      <w:pPr>
        <w:pStyle w:val="FootnoteText"/>
      </w:pPr>
      <w:r>
        <w:rPr>
          <w:rStyle w:val="FootnoteReference"/>
        </w:rPr>
        <w:footnoteRef/>
      </w:r>
      <w:r>
        <w:rPr>
          <w:b/>
          <w:bCs/>
        </w:rPr>
        <w:t xml:space="preserve">marginal.</w:t>
      </w:r>
      <w:r>
        <w:t xml:space="preserve"> [L. 53v.]</w:t>
      </w:r>
    </w:p>
  </w:footnote>
  <w:footnote w:id="292">
    <w:p>
      <w:pPr>
        <w:pStyle w:val="FootnoteText"/>
      </w:pPr>
      <w:r>
        <w:rPr>
          <w:rStyle w:val="FootnoteReference"/>
        </w:rPr>
        <w:footnoteRef/>
      </w:r>
      <w:r>
        <w:rPr>
          <w:b/>
          <w:bCs/>
        </w:rPr>
        <w:t xml:space="preserve">marginal.</w:t>
      </w:r>
      <w:r>
        <w:t xml:space="preserve"> [L. 54r.]</w:t>
      </w:r>
    </w:p>
  </w:footnote>
  <w:footnote w:id="293">
    <w:p>
      <w:pPr>
        <w:pStyle w:val="FootnoteText"/>
      </w:pPr>
      <w:r>
        <w:rPr>
          <w:rStyle w:val="FootnoteReference"/>
        </w:rPr>
        <w:footnoteRef/>
      </w:r>
      <w:r>
        <w:rPr>
          <w:b/>
          <w:bCs/>
        </w:rPr>
        <w:t xml:space="preserve">marginal.</w:t>
      </w:r>
      <w:r>
        <w:t xml:space="preserve"> [is] in human souls ; they[JE om.]</w:t>
      </w:r>
    </w:p>
  </w:footnote>
  <w:footnote w:id="294">
    <w:p>
      <w:pPr>
        <w:pStyle w:val="FootnoteText"/>
      </w:pPr>
      <w:r>
        <w:rPr>
          <w:rStyle w:val="FootnoteReference"/>
        </w:rPr>
        <w:footnoteRef/>
      </w:r>
      <w:r>
        <w:rPr>
          <w:b/>
          <w:bCs/>
        </w:rPr>
        <w:t xml:space="preserve">marginal.</w:t>
      </w:r>
      <w:r>
        <w:t xml:space="preserve"> [L. 54v.]</w:t>
      </w:r>
    </w:p>
  </w:footnote>
  <w:footnote w:id="295">
    <w:p>
      <w:pPr>
        <w:pStyle w:val="FootnoteText"/>
      </w:pPr>
      <w:r>
        <w:rPr>
          <w:rStyle w:val="FootnoteReference"/>
        </w:rPr>
        <w:footnoteRef/>
      </w:r>
      <w:r>
        <w:rPr>
          <w:b/>
          <w:bCs/>
        </w:rPr>
        <w:t xml:space="preserve">marginal.</w:t>
      </w:r>
      <w:r>
        <w:t xml:space="preserve"> [continues on L. 45r?]</w:t>
      </w:r>
    </w:p>
  </w:footnote>
  <w:footnote w:id="296">
    <w:p>
      <w:pPr>
        <w:pStyle w:val="FootnoteText"/>
      </w:pPr>
      <w:r>
        <w:rPr>
          <w:rStyle w:val="FootnoteReference"/>
        </w:rPr>
        <w:footnoteRef/>
      </w:r>
      <w:r>
        <w:rPr>
          <w:b/>
          <w:bCs/>
        </w:rPr>
        <w:t xml:space="preserve">marginal.</w:t>
      </w:r>
      <w:r>
        <w:t xml:space="preserve"> [Frag. 3: 8 leaves]</w:t>
      </w:r>
    </w:p>
  </w:footnote>
  <w:footnote w:id="297">
    <w:p>
      <w:pPr>
        <w:pStyle w:val="FootnoteText"/>
      </w:pPr>
      <w:r>
        <w:rPr>
          <w:rStyle w:val="FootnoteReference"/>
        </w:rPr>
        <w:footnoteRef/>
      </w:r>
      <w:r>
        <w:rPr>
          <w:b/>
          <w:bCs/>
        </w:rPr>
        <w:t xml:space="preserve">marginal.</w:t>
      </w:r>
      <w:r>
        <w:t xml:space="preserve"> [L. 55r.]</w:t>
      </w:r>
    </w:p>
  </w:footnote>
  <w:footnote w:id="298">
    <w:p>
      <w:pPr>
        <w:pStyle w:val="FootnoteText"/>
      </w:pPr>
      <w:r>
        <w:rPr>
          <w:rStyle w:val="FootnoteReference"/>
        </w:rPr>
        <w:footnoteRef/>
      </w:r>
      <w:r>
        <w:rPr>
          <w:b/>
          <w:bCs/>
        </w:rPr>
        <w:t xml:space="preserve">marginal.</w:t>
      </w:r>
      <w:r>
        <w:t xml:space="preserve"> [this page filled with unrelated notes]</w:t>
      </w:r>
    </w:p>
  </w:footnote>
  <w:footnote w:id="299">
    <w:p>
      <w:pPr>
        <w:pStyle w:val="FootnoteText"/>
      </w:pPr>
      <w:r>
        <w:rPr>
          <w:rStyle w:val="FootnoteReference"/>
        </w:rPr>
        <w:footnoteRef/>
      </w:r>
      <w:r>
        <w:rPr>
          <w:b/>
          <w:bCs/>
        </w:rPr>
        <w:t xml:space="preserve">marginal.</w:t>
      </w:r>
      <w:r>
        <w:t xml:space="preserve"> [L. 55v.]</w:t>
      </w:r>
    </w:p>
  </w:footnote>
  <w:footnote w:id="300">
    <w:p>
      <w:pPr>
        <w:pStyle w:val="FootnoteText"/>
      </w:pPr>
      <w:r>
        <w:rPr>
          <w:rStyle w:val="FootnoteReference"/>
        </w:rPr>
        <w:footnoteRef/>
      </w:r>
      <w:r>
        <w:rPr>
          <w:b/>
          <w:bCs/>
        </w:rPr>
        <w:t xml:space="preserve">marginal.</w:t>
      </w:r>
      <w:r>
        <w:t xml:space="preserve"> [these leaves filled with unrelated notes][L. 56-57]</w:t>
      </w:r>
    </w:p>
  </w:footnote>
  <w:footnote w:id="301">
    <w:p>
      <w:pPr>
        <w:pStyle w:val="FootnoteText"/>
      </w:pPr>
      <w:r>
        <w:rPr>
          <w:rStyle w:val="FootnoteReference"/>
        </w:rPr>
        <w:footnoteRef/>
      </w:r>
      <w:r>
        <w:rPr>
          <w:b/>
          <w:bCs/>
        </w:rPr>
        <w:t xml:space="preserve">marginal.</w:t>
      </w:r>
      <w:r>
        <w:t xml:space="preserve"> [L. 57v.]</w:t>
      </w:r>
    </w:p>
  </w:footnote>
  <w:footnote w:id="302">
    <w:p>
      <w:pPr>
        <w:pStyle w:val="FootnoteText"/>
      </w:pPr>
      <w:r>
        <w:rPr>
          <w:rStyle w:val="FootnoteReference"/>
        </w:rPr>
        <w:footnoteRef/>
      </w:r>
      <w:r>
        <w:rPr>
          <w:b/>
          <w:bCs/>
        </w:rPr>
        <w:t xml:space="preserve">marginal.</w:t>
      </w:r>
      <w:r>
        <w:t xml:space="preserve"> [ed][JE om.]</w:t>
      </w:r>
    </w:p>
  </w:footnote>
  <w:footnote w:id="303">
    <w:p>
      <w:pPr>
        <w:pStyle w:val="FootnoteText"/>
      </w:pPr>
      <w:r>
        <w:rPr>
          <w:rStyle w:val="FootnoteReference"/>
        </w:rPr>
        <w:footnoteRef/>
      </w:r>
      <w:r>
        <w:rPr>
          <w:b/>
          <w:bCs/>
        </w:rPr>
        <w:t xml:space="preserve">marginal.</w:t>
      </w:r>
      <w:r>
        <w:t xml:space="preserve"> [----------][ms damage]</w:t>
      </w:r>
    </w:p>
  </w:footnote>
  <w:footnote w:id="304">
    <w:p>
      <w:pPr>
        <w:pStyle w:val="FootnoteText"/>
      </w:pPr>
      <w:r>
        <w:rPr>
          <w:rStyle w:val="FootnoteReference"/>
        </w:rPr>
        <w:footnoteRef/>
      </w:r>
      <w:r>
        <w:rPr>
          <w:b/>
          <w:bCs/>
        </w:rPr>
        <w:t xml:space="preserve">marginal.</w:t>
      </w:r>
      <w:r>
        <w:t xml:space="preserve"> [L. 58r.]</w:t>
      </w:r>
    </w:p>
  </w:footnote>
  <w:footnote w:id="305">
    <w:p>
      <w:pPr>
        <w:pStyle w:val="FootnoteText"/>
      </w:pPr>
      <w:r>
        <w:rPr>
          <w:rStyle w:val="FootnoteReference"/>
        </w:rPr>
        <w:footnoteRef/>
      </w:r>
      <w:r>
        <w:rPr>
          <w:b/>
          <w:bCs/>
        </w:rPr>
        <w:t xml:space="preserve">marginal.</w:t>
      </w:r>
      <w:r>
        <w:t xml:space="preserve"> [this page filled with unrelated notes][L. 58v.]</w:t>
      </w:r>
    </w:p>
  </w:footnote>
  <w:footnote w:id="306">
    <w:p>
      <w:pPr>
        <w:pStyle w:val="FootnoteText"/>
      </w:pPr>
      <w:r>
        <w:rPr>
          <w:rStyle w:val="FootnoteReference"/>
        </w:rPr>
        <w:footnoteRef/>
      </w:r>
      <w:r>
        <w:rPr>
          <w:b/>
          <w:bCs/>
        </w:rPr>
        <w:t xml:space="preserve">marginal.</w:t>
      </w:r>
      <w:r>
        <w:t xml:space="preserve"> [L. 59r.]</w:t>
      </w:r>
    </w:p>
  </w:footnote>
  <w:footnote w:id="307">
    <w:p>
      <w:pPr>
        <w:pStyle w:val="FootnoteText"/>
      </w:pPr>
      <w:r>
        <w:rPr>
          <w:rStyle w:val="FootnoteReference"/>
        </w:rPr>
        <w:footnoteRef/>
      </w:r>
      <w:r>
        <w:rPr>
          <w:b/>
          <w:bCs/>
        </w:rPr>
        <w:t xml:space="preserve">marginal.</w:t>
      </w:r>
      <w:r>
        <w:t xml:space="preserve"> [this page blank][L. 59v.]</w:t>
      </w:r>
    </w:p>
  </w:footnote>
  <w:footnote w:id="308">
    <w:p>
      <w:pPr>
        <w:pStyle w:val="FootnoteText"/>
      </w:pPr>
      <w:r>
        <w:rPr>
          <w:rStyle w:val="FootnoteReference"/>
        </w:rPr>
        <w:footnoteRef/>
      </w:r>
      <w:r>
        <w:rPr>
          <w:b/>
          <w:bCs/>
        </w:rPr>
        <w:t xml:space="preserve">marginal.</w:t>
      </w:r>
      <w:r>
        <w:t xml:space="preserve"> [leaf blank][L. 60.]</w:t>
      </w:r>
    </w:p>
  </w:footnote>
  <w:footnote w:id="309">
    <w:p>
      <w:pPr>
        <w:pStyle w:val="FootnoteText"/>
      </w:pPr>
      <w:r>
        <w:rPr>
          <w:rStyle w:val="FootnoteReference"/>
        </w:rPr>
        <w:footnoteRef/>
      </w:r>
      <w:r>
        <w:rPr>
          <w:b/>
          <w:bCs/>
        </w:rPr>
        <w:t xml:space="preserve">marginal.</w:t>
      </w:r>
      <w:r>
        <w:t xml:space="preserve"> [L. 61r.]</w:t>
      </w:r>
    </w:p>
  </w:footnote>
  <w:footnote w:id="310">
    <w:p>
      <w:pPr>
        <w:pStyle w:val="FootnoteText"/>
      </w:pPr>
      <w:r>
        <w:rPr>
          <w:rStyle w:val="FootnoteReference"/>
        </w:rPr>
        <w:footnoteRef/>
      </w:r>
      <w:r>
        <w:rPr>
          <w:b/>
          <w:bCs/>
        </w:rPr>
        <w:t xml:space="preserve">marginal.</w:t>
      </w:r>
      <w:r>
        <w:t xml:space="preserve"> [Column 2]</w:t>
      </w:r>
    </w:p>
  </w:footnote>
  <w:footnote w:id="311">
    <w:p>
      <w:pPr>
        <w:pStyle w:val="FootnoteText"/>
      </w:pPr>
      <w:r>
        <w:rPr>
          <w:rStyle w:val="FootnoteReference"/>
        </w:rPr>
        <w:footnoteRef/>
      </w:r>
      <w:r>
        <w:rPr>
          <w:b/>
          <w:bCs/>
        </w:rPr>
        <w:t xml:space="preserve">marginal.</w:t>
      </w:r>
      <w:r>
        <w:t xml:space="preserve"> [L. 61v.]</w:t>
      </w:r>
    </w:p>
  </w:footnote>
  <w:footnote w:id="312">
    <w:p>
      <w:pPr>
        <w:pStyle w:val="FootnoteText"/>
      </w:pPr>
      <w:r>
        <w:rPr>
          <w:rStyle w:val="FootnoteReference"/>
        </w:rPr>
        <w:footnoteRef/>
      </w:r>
      <w:r>
        <w:rPr>
          <w:b/>
          <w:bCs/>
        </w:rPr>
        <w:t xml:space="preserve">marginal.</w:t>
      </w:r>
      <w:r>
        <w:t xml:space="preserve"> [Column 2]</w:t>
      </w:r>
    </w:p>
  </w:footnote>
  <w:footnote w:id="313">
    <w:p>
      <w:pPr>
        <w:pStyle w:val="FootnoteText"/>
      </w:pPr>
      <w:r>
        <w:rPr>
          <w:rStyle w:val="FootnoteReference"/>
        </w:rPr>
        <w:footnoteRef/>
      </w:r>
      <w:r>
        <w:rPr>
          <w:b/>
          <w:bCs/>
        </w:rPr>
        <w:t xml:space="preserve">marginal.</w:t>
      </w:r>
      <w:r>
        <w:t xml:space="preserve"> [this column filled with unrelated notes][L. 62r.]</w:t>
      </w:r>
    </w:p>
  </w:footnote>
  <w:footnote w:id="314">
    <w:p>
      <w:pPr>
        <w:pStyle w:val="FootnoteText"/>
      </w:pPr>
      <w:r>
        <w:rPr>
          <w:rStyle w:val="FootnoteReference"/>
        </w:rPr>
        <w:footnoteRef/>
      </w:r>
      <w:r>
        <w:rPr>
          <w:b/>
          <w:bCs/>
        </w:rPr>
        <w:t xml:space="preserve">marginal.</w:t>
      </w:r>
      <w:r>
        <w:t xml:space="preserve"> [Column 2]</w:t>
      </w:r>
    </w:p>
  </w:footnote>
  <w:footnote w:id="315">
    <w:p>
      <w:pPr>
        <w:pStyle w:val="FootnoteText"/>
      </w:pPr>
      <w:r>
        <w:rPr>
          <w:rStyle w:val="FootnoteReference"/>
        </w:rPr>
        <w:footnoteRef/>
      </w:r>
      <w:r>
        <w:rPr>
          <w:b/>
          <w:bCs/>
        </w:rPr>
        <w:t xml:space="preserve">marginal.</w:t>
      </w:r>
      <w:r>
        <w:t xml:space="preserve"> [L. 62v.]</w:t>
      </w:r>
    </w:p>
  </w:footnote>
  <w:footnote w:id="316">
    <w:p>
      <w:pPr>
        <w:pStyle w:val="FootnoteText"/>
      </w:pPr>
      <w:r>
        <w:rPr>
          <w:rStyle w:val="FootnoteReference"/>
        </w:rPr>
        <w:footnoteRef/>
      </w:r>
      <w:r>
        <w:rPr>
          <w:b/>
          <w:bCs/>
        </w:rPr>
        <w:t xml:space="preserve">marginal.</w:t>
      </w:r>
      <w:r>
        <w:t xml:space="preserve"> [rest of column blank]</w:t>
      </w:r>
    </w:p>
  </w:footnote>
  <w:footnote w:id="317">
    <w:p>
      <w:pPr>
        <w:pStyle w:val="FootnoteText"/>
      </w:pPr>
      <w:r>
        <w:rPr>
          <w:rStyle w:val="FootnoteReference"/>
        </w:rPr>
        <w:footnoteRef/>
      </w:r>
      <w:r>
        <w:rPr>
          <w:b/>
          <w:bCs/>
        </w:rPr>
        <w:t xml:space="preserve">marginal.</w:t>
      </w:r>
      <w:r>
        <w:t xml:space="preserve"> [this column blank][Column 2]</w:t>
      </w:r>
    </w:p>
  </w:footnote>
  <w:footnote w:id="318">
    <w:p>
      <w:pPr>
        <w:pStyle w:val="FootnoteText"/>
      </w:pPr>
      <w:r>
        <w:rPr>
          <w:rStyle w:val="FootnoteReference"/>
        </w:rPr>
        <w:footnoteRef/>
      </w:r>
      <w:r>
        <w:rPr>
          <w:b/>
          <w:bCs/>
        </w:rPr>
        <w:t xml:space="preserve">marginal.</w:t>
      </w:r>
      <w:r>
        <w:t xml:space="preserve"> [Frag. 4: 2 double leaves]</w:t>
      </w:r>
    </w:p>
  </w:footnote>
  <w:footnote w:id="319">
    <w:p>
      <w:pPr>
        <w:pStyle w:val="FootnoteText"/>
      </w:pPr>
      <w:r>
        <w:rPr>
          <w:rStyle w:val="FootnoteReference"/>
        </w:rPr>
        <w:footnoteRef/>
      </w:r>
      <w:r>
        <w:rPr>
          <w:b/>
          <w:bCs/>
        </w:rPr>
        <w:t xml:space="preserve">marginal.</w:t>
      </w:r>
      <w:r>
        <w:t xml:space="preserve"> [L. 63r.]</w:t>
      </w:r>
    </w:p>
  </w:footnote>
  <w:footnote w:id="320">
    <w:p>
      <w:pPr>
        <w:pStyle w:val="FootnoteText"/>
      </w:pPr>
      <w:r>
        <w:rPr>
          <w:rStyle w:val="FootnoteReference"/>
        </w:rPr>
        <w:footnoteRef/>
      </w:r>
      <w:r>
        <w:rPr>
          <w:b/>
          <w:bCs/>
        </w:rPr>
        <w:t xml:space="preserve">marginal.</w:t>
      </w:r>
      <w:r>
        <w:t xml:space="preserve"> [appears to be replacement for L. 41r ff., which were lost in 1750]</w:t>
      </w:r>
    </w:p>
  </w:footnote>
  <w:footnote w:id="321">
    <w:p>
      <w:pPr>
        <w:pStyle w:val="FootnoteText"/>
      </w:pPr>
      <w:r>
        <w:rPr>
          <w:rStyle w:val="FootnoteReference"/>
        </w:rPr>
        <w:footnoteRef/>
      </w:r>
      <w:r>
        <w:rPr>
          <w:b/>
          <w:bCs/>
        </w:rPr>
        <w:t xml:space="preserve">marginal.</w:t>
      </w:r>
      <w:r>
        <w:t xml:space="preserve"> [L. 63v.]</w:t>
      </w:r>
    </w:p>
  </w:footnote>
  <w:footnote w:id="322">
    <w:p>
      <w:pPr>
        <w:pStyle w:val="FootnoteText"/>
      </w:pPr>
      <w:r>
        <w:rPr>
          <w:rStyle w:val="FootnoteReference"/>
        </w:rPr>
        <w:footnoteRef/>
      </w:r>
      <w:r>
        <w:rPr>
          <w:b/>
          <w:bCs/>
        </w:rPr>
        <w:t xml:space="preserve">marginal.</w:t>
      </w:r>
      <w:r>
        <w:t xml:space="preserve"> [L. 64r.]</w:t>
      </w:r>
    </w:p>
  </w:footnote>
  <w:footnote w:id="323">
    <w:p>
      <w:pPr>
        <w:pStyle w:val="FootnoteText"/>
      </w:pPr>
      <w:r>
        <w:rPr>
          <w:rStyle w:val="FootnoteReference"/>
        </w:rPr>
        <w:footnoteRef/>
      </w:r>
      <w:r>
        <w:rPr>
          <w:b/>
          <w:bCs/>
        </w:rPr>
        <w:t xml:space="preserve">marginal.</w:t>
      </w:r>
      <w:r>
        <w:t xml:space="preserve"> [L. 64v.]</w:t>
      </w:r>
    </w:p>
  </w:footnote>
  <w:footnote w:id="324">
    <w:p>
      <w:pPr>
        <w:pStyle w:val="FootnoteText"/>
      </w:pPr>
      <w:r>
        <w:rPr>
          <w:rStyle w:val="FootnoteReference"/>
        </w:rPr>
        <w:footnoteRef/>
      </w:r>
      <w:r>
        <w:rPr>
          <w:b/>
          <w:bCs/>
        </w:rPr>
        <w:t xml:space="preserve">marginal.</w:t>
      </w:r>
      <w:r>
        <w:t xml:space="preserve"> [L. 65r.]</w:t>
      </w:r>
    </w:p>
  </w:footnote>
  <w:footnote w:id="325">
    <w:p>
      <w:pPr>
        <w:pStyle w:val="FootnoteText"/>
      </w:pPr>
      <w:r>
        <w:rPr>
          <w:rStyle w:val="FootnoteReference"/>
        </w:rPr>
        <w:footnoteRef/>
      </w:r>
      <w:r>
        <w:rPr>
          <w:b/>
          <w:bCs/>
        </w:rPr>
        <w:t xml:space="preserve">marginal.</w:t>
      </w:r>
      <w:r>
        <w:t xml:space="preserve"> [Column 2]</w:t>
      </w:r>
    </w:p>
  </w:footnote>
  <w:footnote w:id="326">
    <w:p>
      <w:pPr>
        <w:pStyle w:val="FootnoteText"/>
      </w:pPr>
      <w:r>
        <w:rPr>
          <w:rStyle w:val="FootnoteReference"/>
        </w:rPr>
        <w:footnoteRef/>
      </w:r>
      <w:r>
        <w:rPr>
          <w:b/>
          <w:bCs/>
        </w:rPr>
        <w:t xml:space="preserve">marginal.</w:t>
      </w:r>
      <w:r>
        <w:t xml:space="preserve"> [n] act of[JE om.]</w:t>
      </w:r>
    </w:p>
  </w:footnote>
  <w:footnote w:id="327">
    <w:p>
      <w:pPr>
        <w:pStyle w:val="FootnoteText"/>
      </w:pPr>
      <w:r>
        <w:rPr>
          <w:rStyle w:val="FootnoteReference"/>
        </w:rPr>
        <w:footnoteRef/>
      </w:r>
      <w:r>
        <w:rPr>
          <w:b/>
          <w:bCs/>
        </w:rPr>
        <w:t xml:space="preserve">marginal.</w:t>
      </w:r>
      <w:r>
        <w:t xml:space="preserve"> [L. 65v.]</w:t>
      </w:r>
    </w:p>
  </w:footnote>
  <w:footnote w:id="328">
    <w:p>
      <w:pPr>
        <w:pStyle w:val="FootnoteText"/>
      </w:pPr>
      <w:r>
        <w:rPr>
          <w:rStyle w:val="FootnoteReference"/>
        </w:rPr>
        <w:footnoteRef/>
      </w:r>
      <w:r>
        <w:rPr>
          <w:b/>
          <w:bCs/>
        </w:rPr>
        <w:t xml:space="preserve">marginal.</w:t>
      </w:r>
      <w:r>
        <w:t xml:space="preserve"> [Column 2]</w:t>
      </w:r>
    </w:p>
  </w:footnote>
  <w:footnote w:id="329">
    <w:p>
      <w:pPr>
        <w:pStyle w:val="FootnoteText"/>
      </w:pPr>
      <w:r>
        <w:rPr>
          <w:rStyle w:val="FootnoteReference"/>
        </w:rPr>
        <w:footnoteRef/>
      </w:r>
      <w:r>
        <w:rPr>
          <w:b/>
          <w:bCs/>
        </w:rPr>
        <w:t xml:space="preserve">marginal.</w:t>
      </w:r>
      <w:r>
        <w:t xml:space="preserve"> [L. 66r.]</w:t>
      </w:r>
    </w:p>
  </w:footnote>
  <w:footnote w:id="330">
    <w:p>
      <w:pPr>
        <w:pStyle w:val="FootnoteText"/>
      </w:pPr>
      <w:r>
        <w:rPr>
          <w:rStyle w:val="FootnoteReference"/>
        </w:rPr>
        <w:footnoteRef/>
      </w:r>
      <w:r>
        <w:rPr>
          <w:b/>
          <w:bCs/>
        </w:rPr>
        <w:t xml:space="preserve">marginal.</w:t>
      </w:r>
      <w:r>
        <w:t xml:space="preserve"> [L. 66v.]</w:t>
      </w:r>
    </w:p>
  </w:footnote>
  <w:footnote w:id="331">
    <w:p>
      <w:pPr>
        <w:pStyle w:val="FootnoteText"/>
      </w:pPr>
      <w:r>
        <w:rPr>
          <w:rStyle w:val="FootnoteReference"/>
        </w:rPr>
        <w:footnoteRef/>
      </w:r>
      <w:r>
        <w:rPr>
          <w:b/>
          <w:bCs/>
        </w:rPr>
        <w:t xml:space="preserve">marginal.</w:t>
      </w:r>
      <w:r>
        <w:t xml:space="preserve"> [Column 2]</w:t>
      </w:r>
    </w:p>
  </w:footnote>
  <w:footnote w:id="332">
    <w:p>
      <w:pPr>
        <w:pStyle w:val="FootnoteText"/>
      </w:pPr>
      <w:r>
        <w:rPr>
          <w:rStyle w:val="FootnoteReference"/>
        </w:rPr>
        <w:footnoteRef/>
      </w:r>
      <w:r>
        <w:rPr>
          <w:b/>
          <w:bCs/>
        </w:rPr>
        <w:t xml:space="preserve">marginal.</w:t>
      </w:r>
      <w:r>
        <w:t xml:space="preserve"> [Column 2]</w:t>
      </w:r>
    </w:p>
  </w:footnote>
  <w:footnote w:id="333">
    <w:p>
      <w:pPr>
        <w:pStyle w:val="FootnoteText"/>
      </w:pPr>
      <w:r>
        <w:rPr>
          <w:rStyle w:val="FootnoteReference"/>
        </w:rPr>
        <w:footnoteRef/>
      </w:r>
      <w:r>
        <w:rPr>
          <w:b/>
          <w:bCs/>
        </w:rPr>
        <w:t xml:space="preserve">marginal.</w:t>
      </w:r>
      <w:r>
        <w:t xml:space="preserve"> [L. 1v.]</w:t>
      </w:r>
    </w:p>
  </w:footnote>
  <w:footnote w:id="334">
    <w:p>
      <w:pPr>
        <w:pStyle w:val="FootnoteText"/>
      </w:pPr>
      <w:r>
        <w:rPr>
          <w:rStyle w:val="FootnoteReference"/>
        </w:rPr>
        <w:footnoteRef/>
      </w:r>
      <w:r>
        <w:rPr>
          <w:b/>
          <w:bCs/>
        </w:rPr>
        <w:t xml:space="preserve">marginal.</w:t>
      </w:r>
      <w:r>
        <w:t xml:space="preserve"> [Column 2]</w:t>
      </w:r>
    </w:p>
  </w:footnote>
  <w:footnote w:id="335">
    <w:p>
      <w:pPr>
        <w:pStyle w:val="FootnoteText"/>
      </w:pPr>
      <w:r>
        <w:rPr>
          <w:rStyle w:val="FootnoteReference"/>
        </w:rPr>
        <w:footnoteRef/>
      </w:r>
      <w:r>
        <w:rPr>
          <w:b/>
          <w:bCs/>
        </w:rPr>
        <w:t xml:space="preserve">marginal.</w:t>
      </w:r>
      <w:r>
        <w:t xml:space="preserve"> [L. 2r.]</w:t>
      </w:r>
    </w:p>
  </w:footnote>
  <w:footnote w:id="336">
    <w:p>
      <w:pPr>
        <w:pStyle w:val="FootnoteText"/>
      </w:pPr>
      <w:r>
        <w:rPr>
          <w:rStyle w:val="FootnoteReference"/>
        </w:rPr>
        <w:footnoteRef/>
      </w:r>
      <w:r>
        <w:rPr>
          <w:b/>
          <w:bCs/>
        </w:rPr>
        <w:t xml:space="preserve">marginal.</w:t>
      </w:r>
      <w:r>
        <w:t xml:space="preserve"> [Column 2]</w:t>
      </w:r>
    </w:p>
  </w:footnote>
  <w:footnote w:id="337">
    <w:p>
      <w:pPr>
        <w:pStyle w:val="FootnoteText"/>
      </w:pPr>
      <w:r>
        <w:rPr>
          <w:rStyle w:val="FootnoteReference"/>
        </w:rPr>
        <w:footnoteRef/>
      </w:r>
      <w:r>
        <w:rPr>
          <w:b/>
          <w:bCs/>
        </w:rPr>
        <w:t xml:space="preserve">marginal.</w:t>
      </w:r>
      <w:r>
        <w:t xml:space="preserve"> [L. 2v.]</w:t>
      </w:r>
    </w:p>
  </w:footnote>
  <w:footnote w:id="338">
    <w:p>
      <w:pPr>
        <w:pStyle w:val="FootnoteText"/>
      </w:pPr>
      <w:r>
        <w:rPr>
          <w:rStyle w:val="FootnoteReference"/>
        </w:rPr>
        <w:footnoteRef/>
      </w:r>
      <w:r>
        <w:rPr>
          <w:b/>
          <w:bCs/>
        </w:rPr>
        <w:t xml:space="preserve">marginal.</w:t>
      </w:r>
      <w:r>
        <w:t xml:space="preserve"> [Column 2]</w:t>
      </w:r>
    </w:p>
  </w:footnote>
  <w:footnote w:id="339">
    <w:p>
      <w:pPr>
        <w:pStyle w:val="FootnoteText"/>
      </w:pPr>
      <w:r>
        <w:rPr>
          <w:rStyle w:val="FootnoteReference"/>
        </w:rPr>
        <w:footnoteRef/>
      </w:r>
      <w:r>
        <w:rPr>
          <w:b/>
          <w:bCs/>
        </w:rPr>
        <w:t xml:space="preserve">marginal.</w:t>
      </w:r>
      <w:r>
        <w:t xml:space="preserve"> [L. 3r.]</w:t>
      </w:r>
    </w:p>
  </w:footnote>
  <w:footnote w:id="340">
    <w:p>
      <w:pPr>
        <w:pStyle w:val="FootnoteText"/>
      </w:pPr>
      <w:r>
        <w:rPr>
          <w:rStyle w:val="FootnoteReference"/>
        </w:rPr>
        <w:footnoteRef/>
      </w:r>
      <w:r>
        <w:rPr>
          <w:b/>
          <w:bCs/>
        </w:rPr>
        <w:t xml:space="preserve">marginal.</w:t>
      </w:r>
      <w:r>
        <w:t xml:space="preserve"> [Column 2]</w:t>
      </w:r>
    </w:p>
  </w:footnote>
  <w:footnote w:id="341">
    <w:p>
      <w:pPr>
        <w:pStyle w:val="FootnoteText"/>
      </w:pPr>
      <w:r>
        <w:rPr>
          <w:rStyle w:val="FootnoteReference"/>
        </w:rPr>
        <w:footnoteRef/>
      </w:r>
      <w:r>
        <w:rPr>
          <w:b/>
          <w:bCs/>
        </w:rPr>
        <w:t xml:space="preserve">marginal.</w:t>
      </w:r>
      <w:r>
        <w:t xml:space="preserve"> [s]</w:t>
      </w:r>
    </w:p>
  </w:footnote>
  <w:footnote w:id="342">
    <w:p>
      <w:pPr>
        <w:pStyle w:val="FootnoteText"/>
      </w:pPr>
      <w:r>
        <w:rPr>
          <w:rStyle w:val="FootnoteReference"/>
        </w:rPr>
        <w:footnoteRef/>
      </w:r>
      <w:r>
        <w:rPr>
          <w:b/>
          <w:bCs/>
        </w:rPr>
        <w:t xml:space="preserve">marginal.</w:t>
      </w:r>
      <w:r>
        <w:t xml:space="preserve"> [This page &amp; half the next constains a prayer bid:[L. 3v.]</w:t>
      </w:r>
    </w:p>
  </w:footnote>
  <w:footnote w:id="343">
    <w:p>
      <w:pPr>
        <w:pStyle w:val="FootnoteText"/>
      </w:pPr>
      <w:r>
        <w:rPr>
          <w:rStyle w:val="FootnoteReference"/>
        </w:rPr>
        <w:footnoteRef/>
      </w:r>
      <w:r>
        <w:rPr>
          <w:b/>
          <w:bCs/>
        </w:rPr>
        <w:t xml:space="preserve">marginal.</w:t>
      </w:r>
      <w:r>
        <w:t xml:space="preserve"> [L. 4r.]</w:t>
      </w:r>
    </w:p>
  </w:footnote>
  <w:footnote w:id="344">
    <w:p>
      <w:pPr>
        <w:pStyle w:val="FootnoteText"/>
      </w:pPr>
      <w:r>
        <w:rPr>
          <w:rStyle w:val="FootnoteReference"/>
        </w:rPr>
        <w:footnoteRef/>
      </w:r>
      <w:r>
        <w:rPr>
          <w:b/>
          <w:bCs/>
        </w:rPr>
        <w:t xml:space="preserve">marginal.</w:t>
      </w:r>
      <w:r>
        <w:t xml:space="preserve"> [Column 2]</w:t>
      </w:r>
    </w:p>
  </w:footnote>
  <w:footnote w:id="345">
    <w:p>
      <w:pPr>
        <w:pStyle w:val="FootnoteText"/>
      </w:pPr>
      <w:r>
        <w:rPr>
          <w:rStyle w:val="FootnoteReference"/>
        </w:rPr>
        <w:footnoteRef/>
      </w:r>
      <w:r>
        <w:rPr>
          <w:b/>
          <w:bCs/>
        </w:rPr>
        <w:t xml:space="preserve">marginal.</w:t>
      </w:r>
      <w:r>
        <w:t xml:space="preserve"> [L. 4v.]</w:t>
      </w:r>
    </w:p>
  </w:footnote>
  <w:footnote w:id="346">
    <w:p>
      <w:pPr>
        <w:pStyle w:val="FootnoteText"/>
      </w:pPr>
      <w:r>
        <w:rPr>
          <w:rStyle w:val="FootnoteReference"/>
        </w:rPr>
        <w:footnoteRef/>
      </w:r>
      <w:r>
        <w:rPr>
          <w:b/>
          <w:bCs/>
        </w:rPr>
        <w:t xml:space="preserve">marginal.</w:t>
      </w:r>
      <w:r>
        <w:t xml:space="preserve"> [Column 2]</w:t>
      </w:r>
    </w:p>
  </w:footnote>
  <w:footnote w:id="347">
    <w:p>
      <w:pPr>
        <w:pStyle w:val="FootnoteText"/>
      </w:pPr>
      <w:r>
        <w:rPr>
          <w:rStyle w:val="FootnoteReference"/>
        </w:rPr>
        <w:footnoteRef/>
      </w:r>
      <w:r>
        <w:rPr>
          <w:b/>
          <w:bCs/>
        </w:rPr>
        <w:t xml:space="preserve">marginal.</w:t>
      </w:r>
      <w:r>
        <w:t xml:space="preserve"> [L. 5r.]</w:t>
      </w:r>
    </w:p>
  </w:footnote>
  <w:footnote w:id="348">
    <w:p>
      <w:pPr>
        <w:pStyle w:val="FootnoteText"/>
      </w:pPr>
      <w:r>
        <w:rPr>
          <w:rStyle w:val="FootnoteReference"/>
        </w:rPr>
        <w:footnoteRef/>
      </w:r>
      <w:r>
        <w:rPr>
          <w:b/>
          <w:bCs/>
        </w:rPr>
        <w:t xml:space="preserve">marginal.</w:t>
      </w:r>
      <w:r>
        <w:t xml:space="preserve"> [These pages "blank", with a smudged letter cover addressed to "Mad. Edwards"]</w:t>
      </w:r>
    </w:p>
  </w:footnote>
  <w:footnote w:id="349">
    <w:p>
      <w:pPr>
        <w:pStyle w:val="FootnoteText"/>
      </w:pPr>
      <w:r>
        <w:rPr>
          <w:rStyle w:val="FootnoteReference"/>
        </w:rPr>
        <w:footnoteRef/>
      </w:r>
      <w:r>
        <w:rPr>
          <w:b/>
          <w:bCs/>
        </w:rPr>
        <w:t xml:space="preserve">marginal.</w:t>
      </w:r>
      <w:r>
        <w:t xml:space="preserve"> [L. 5v.]</w:t>
      </w:r>
    </w:p>
  </w:footnote>
  <w:footnote w:id="350">
    <w:p>
      <w:pPr>
        <w:pStyle w:val="FootnoteText"/>
      </w:pPr>
      <w:r>
        <w:rPr>
          <w:rStyle w:val="FootnoteReference"/>
        </w:rPr>
        <w:footnoteRef/>
      </w:r>
      <w:r>
        <w:rPr>
          <w:b/>
          <w:bCs/>
        </w:rPr>
        <w:t xml:space="preserve">marginal.</w:t>
      </w:r>
      <w:r>
        <w:t xml:space="preserve"> [L. 6r.]</w:t>
      </w:r>
    </w:p>
  </w:footnote>
  <w:footnote w:id="351">
    <w:p>
      <w:pPr>
        <w:pStyle w:val="FootnoteText"/>
      </w:pPr>
      <w:r>
        <w:rPr>
          <w:rStyle w:val="FootnoteReference"/>
        </w:rPr>
        <w:footnoteRef/>
      </w:r>
      <w:r>
        <w:rPr>
          <w:b/>
          <w:bCs/>
        </w:rPr>
        <w:t xml:space="preserve">marginal.</w:t>
      </w:r>
      <w:r>
        <w:t xml:space="preserve"> [L. 6v.]</w:t>
      </w:r>
    </w:p>
  </w:footnote>
  <w:footnote w:id="352">
    <w:p>
      <w:pPr>
        <w:pStyle w:val="FootnoteText"/>
      </w:pPr>
      <w:r>
        <w:rPr>
          <w:rStyle w:val="FootnoteReference"/>
        </w:rPr>
        <w:footnoteRef/>
      </w:r>
      <w:r>
        <w:rPr>
          <w:b/>
          <w:bCs/>
        </w:rPr>
        <w:t xml:space="preserve">marginal.</w:t>
      </w:r>
      <w:r>
        <w:t xml:space="preserve"> [L. 7r.]</w:t>
      </w:r>
    </w:p>
  </w:footnote>
  <w:footnote w:id="353">
    <w:p>
      <w:pPr>
        <w:pStyle w:val="FootnoteText"/>
      </w:pPr>
      <w:r>
        <w:rPr>
          <w:rStyle w:val="FootnoteReference"/>
        </w:rPr>
        <w:footnoteRef/>
      </w:r>
      <w:r>
        <w:rPr>
          <w:b/>
          <w:bCs/>
        </w:rPr>
        <w:t xml:space="preserve">marginal.</w:t>
      </w:r>
      <w:r>
        <w:t xml:space="preserve"> [the left column is the outside of a letter to JE]</w:t>
      </w:r>
    </w:p>
  </w:footnote>
  <w:footnote w:id="354">
    <w:p>
      <w:pPr>
        <w:pStyle w:val="FootnoteText"/>
      </w:pPr>
      <w:r>
        <w:rPr>
          <w:rStyle w:val="FootnoteReference"/>
        </w:rPr>
        <w:footnoteRef/>
      </w:r>
      <w:r>
        <w:rPr>
          <w:b/>
          <w:bCs/>
        </w:rPr>
        <w:t xml:space="preserve">marginal.</w:t>
      </w:r>
      <w:r>
        <w:t xml:space="preserve"> [?]</w:t>
      </w:r>
    </w:p>
  </w:footnote>
  <w:footnote w:id="355">
    <w:p>
      <w:pPr>
        <w:pStyle w:val="FootnoteText"/>
      </w:pPr>
      <w:r>
        <w:rPr>
          <w:rStyle w:val="FootnoteReference"/>
        </w:rPr>
        <w:footnoteRef/>
      </w:r>
      <w:r>
        <w:rPr>
          <w:b/>
          <w:bCs/>
        </w:rPr>
        <w:t xml:space="preserve">marginal.</w:t>
      </w:r>
      <w:r>
        <w:t xml:space="preserve"> [L. 7v.]</w:t>
      </w:r>
    </w:p>
  </w:footnote>
  <w:footnote w:id="356">
    <w:p>
      <w:pPr>
        <w:pStyle w:val="FootnoteText"/>
      </w:pPr>
      <w:r>
        <w:rPr>
          <w:rStyle w:val="FootnoteReference"/>
        </w:rPr>
        <w:footnoteRef/>
      </w:r>
      <w:r>
        <w:rPr>
          <w:b/>
          <w:bCs/>
        </w:rPr>
        <w:t xml:space="preserve">marginal.</w:t>
      </w:r>
      <w:r>
        <w:t xml:space="preserve"> [L. 8r.]</w:t>
      </w:r>
    </w:p>
  </w:footnote>
  <w:footnote w:id="357">
    <w:p>
      <w:pPr>
        <w:pStyle w:val="FootnoteText"/>
      </w:pPr>
      <w:r>
        <w:rPr>
          <w:rStyle w:val="FootnoteReference"/>
        </w:rPr>
        <w:footnoteRef/>
      </w:r>
      <w:r>
        <w:rPr>
          <w:b/>
          <w:bCs/>
        </w:rPr>
        <w:t xml:space="preserve">marginal.</w:t>
      </w:r>
      <w:r>
        <w:t xml:space="preserve"> [L. 8v.]</w:t>
      </w:r>
    </w:p>
  </w:footnote>
  <w:footnote w:id="358">
    <w:p>
      <w:pPr>
        <w:pStyle w:val="FootnoteText"/>
      </w:pPr>
      <w:r>
        <w:rPr>
          <w:rStyle w:val="FootnoteReference"/>
        </w:rPr>
        <w:footnoteRef/>
      </w:r>
      <w:r>
        <w:rPr>
          <w:b/>
          <w:bCs/>
        </w:rPr>
        <w:t xml:space="preserve">marginal.</w:t>
      </w:r>
      <w:r>
        <w:t xml:space="preserve"> [L. 9r.]</w:t>
      </w:r>
    </w:p>
  </w:footnote>
  <w:footnote w:id="359">
    <w:p>
      <w:pPr>
        <w:pStyle w:val="FootnoteText"/>
      </w:pPr>
      <w:r>
        <w:rPr>
          <w:rStyle w:val="FootnoteReference"/>
        </w:rPr>
        <w:footnoteRef/>
      </w:r>
      <w:r>
        <w:rPr>
          <w:b/>
          <w:bCs/>
        </w:rPr>
        <w:t xml:space="preserve">marginal.</w:t>
      </w:r>
      <w:r>
        <w:t xml:space="preserve"> [on the top of these two pages is a response to the [L. 9v.]</w:t>
      </w:r>
    </w:p>
  </w:footnote>
  <w:footnote w:id="360">
    <w:p>
      <w:pPr>
        <w:pStyle w:val="FootnoteText"/>
      </w:pPr>
      <w:r>
        <w:rPr>
          <w:rStyle w:val="FootnoteReference"/>
        </w:rPr>
        <w:footnoteRef/>
      </w:r>
      <w:r>
        <w:rPr>
          <w:b/>
          <w:bCs/>
        </w:rPr>
        <w:t xml:space="preserve">marginal.</w:t>
      </w:r>
      <w:r>
        <w:t xml:space="preserve"> [L. 10r.]</w:t>
      </w:r>
    </w:p>
  </w:footnote>
  <w:footnote w:id="361">
    <w:p>
      <w:pPr>
        <w:pStyle w:val="FootnoteText"/>
      </w:pPr>
      <w:r>
        <w:rPr>
          <w:rStyle w:val="FootnoteReference"/>
        </w:rPr>
        <w:footnoteRef/>
      </w:r>
      <w:r>
        <w:rPr>
          <w:b/>
          <w:bCs/>
        </w:rPr>
        <w:t xml:space="preserve">marginal.</w:t>
      </w:r>
      <w:r>
        <w:t xml:space="preserve"> [ting) come]</w:t>
      </w:r>
    </w:p>
  </w:footnote>
  <w:footnote w:id="362">
    <w:p>
      <w:pPr>
        <w:pStyle w:val="FootnoteText"/>
      </w:pPr>
      <w:r>
        <w:rPr>
          <w:rStyle w:val="FootnoteReference"/>
        </w:rPr>
        <w:footnoteRef/>
      </w:r>
      <w:r>
        <w:rPr>
          <w:b/>
          <w:bCs/>
        </w:rPr>
        <w:t xml:space="preserve">marginal.</w:t>
      </w:r>
      <w:r>
        <w:t xml:space="preserve"> [in the]</w:t>
      </w:r>
    </w:p>
  </w:footnote>
  <w:footnote w:id="363">
    <w:p>
      <w:pPr>
        <w:pStyle w:val="FootnoteText"/>
      </w:pPr>
      <w:r>
        <w:rPr>
          <w:rStyle w:val="FootnoteReference"/>
        </w:rPr>
        <w:footnoteRef/>
      </w:r>
      <w:r>
        <w:rPr>
          <w:b/>
          <w:bCs/>
        </w:rPr>
        <w:t xml:space="preserve">marginal.</w:t>
      </w:r>
      <w:r>
        <w:t xml:space="preserve"> [L. 10r.]</w:t>
      </w:r>
    </w:p>
  </w:footnote>
  <w:footnote w:id="364">
    <w:p>
      <w:pPr>
        <w:pStyle w:val="FootnoteText"/>
      </w:pPr>
      <w:r>
        <w:rPr>
          <w:rStyle w:val="FootnoteReference"/>
        </w:rPr>
        <w:footnoteRef/>
      </w:r>
      <w:r>
        <w:rPr>
          <w:b/>
          <w:bCs/>
        </w:rPr>
        <w:t xml:space="preserve">marginal.</w:t>
      </w:r>
      <w:r>
        <w:t xml:space="preserve"> [L. 10v.]</w:t>
      </w:r>
    </w:p>
  </w:footnote>
  <w:footnote w:id="365">
    <w:p>
      <w:pPr>
        <w:pStyle w:val="FootnoteText"/>
      </w:pPr>
      <w:r>
        <w:rPr>
          <w:rStyle w:val="FootnoteReference"/>
        </w:rPr>
        <w:footnoteRef/>
      </w:r>
      <w:r>
        <w:rPr>
          <w:b/>
          <w:bCs/>
        </w:rPr>
        <w:t xml:space="preserve">marginal.</w:t>
      </w:r>
      <w:r>
        <w:t xml:space="preserve"> [L. 11r.]</w:t>
      </w:r>
    </w:p>
  </w:footnote>
  <w:footnote w:id="366">
    <w:p>
      <w:pPr>
        <w:pStyle w:val="FootnoteText"/>
      </w:pPr>
      <w:r>
        <w:rPr>
          <w:rStyle w:val="FootnoteReference"/>
        </w:rPr>
        <w:footnoteRef/>
      </w:r>
      <w:r>
        <w:rPr>
          <w:b/>
          <w:bCs/>
        </w:rPr>
        <w:t xml:space="preserve">marginal.</w:t>
      </w:r>
      <w:r>
        <w:t xml:space="preserve"> [Column 2]</w:t>
      </w:r>
    </w:p>
  </w:footnote>
  <w:footnote w:id="367">
    <w:p>
      <w:pPr>
        <w:pStyle w:val="FootnoteText"/>
      </w:pPr>
      <w:r>
        <w:rPr>
          <w:rStyle w:val="FootnoteReference"/>
        </w:rPr>
        <w:footnoteRef/>
      </w:r>
      <w:r>
        <w:rPr>
          <w:b/>
          <w:bCs/>
        </w:rPr>
        <w:t xml:space="preserve">marginal.</w:t>
      </w:r>
      <w:r>
        <w:t xml:space="preserve"> [L. 11v.]</w:t>
      </w:r>
    </w:p>
  </w:footnote>
  <w:footnote w:id="368">
    <w:p>
      <w:pPr>
        <w:pStyle w:val="FootnoteText"/>
      </w:pPr>
      <w:r>
        <w:rPr>
          <w:rStyle w:val="FootnoteReference"/>
        </w:rPr>
        <w:footnoteRef/>
      </w:r>
      <w:r>
        <w:rPr>
          <w:b/>
          <w:bCs/>
        </w:rPr>
        <w:t xml:space="preserve">marginal.</w:t>
      </w:r>
      <w:r>
        <w:t xml:space="preserve"> [Column 2]</w:t>
      </w:r>
    </w:p>
  </w:footnote>
  <w:footnote w:id="369">
    <w:p>
      <w:pPr>
        <w:pStyle w:val="FootnoteText"/>
      </w:pPr>
      <w:r>
        <w:rPr>
          <w:rStyle w:val="FootnoteReference"/>
        </w:rPr>
        <w:footnoteRef/>
      </w:r>
      <w:r>
        <w:rPr>
          <w:b/>
          <w:bCs/>
        </w:rPr>
        <w:t xml:space="preserve">marginal.</w:t>
      </w:r>
      <w:r>
        <w:t xml:space="preserve"> [L. 12r.]</w:t>
      </w:r>
    </w:p>
  </w:footnote>
  <w:footnote w:id="370">
    <w:p>
      <w:pPr>
        <w:pStyle w:val="FootnoteText"/>
      </w:pPr>
      <w:r>
        <w:rPr>
          <w:rStyle w:val="FootnoteReference"/>
        </w:rPr>
        <w:footnoteRef/>
      </w:r>
      <w:r>
        <w:rPr>
          <w:b/>
          <w:bCs/>
        </w:rPr>
        <w:t xml:space="preserve">marginal.</w:t>
      </w:r>
      <w:r>
        <w:t xml:space="preserve"> [rest of column blank]</w:t>
      </w:r>
    </w:p>
  </w:footnote>
  <w:footnote w:id="371">
    <w:p>
      <w:pPr>
        <w:pStyle w:val="FootnoteText"/>
      </w:pPr>
      <w:r>
        <w:rPr>
          <w:rStyle w:val="FootnoteReference"/>
        </w:rPr>
        <w:footnoteRef/>
      </w:r>
      <w:r>
        <w:rPr>
          <w:b/>
          <w:bCs/>
        </w:rPr>
        <w:t xml:space="preserve">marginal.</w:t>
      </w:r>
      <w:r>
        <w:t xml:space="preserve"> [Column 2]</w:t>
      </w:r>
    </w:p>
  </w:footnote>
  <w:footnote w:id="372">
    <w:p>
      <w:pPr>
        <w:pStyle w:val="FootnoteText"/>
      </w:pPr>
      <w:r>
        <w:rPr>
          <w:rStyle w:val="FootnoteReference"/>
        </w:rPr>
        <w:footnoteRef/>
      </w:r>
      <w:r>
        <w:rPr>
          <w:b/>
          <w:bCs/>
        </w:rPr>
        <w:t xml:space="preserve">marginal.</w:t>
      </w:r>
      <w:r>
        <w:t xml:space="preserve"> [L. 12v.]</w:t>
      </w:r>
    </w:p>
  </w:footnote>
  <w:footnote w:id="373">
    <w:p>
      <w:pPr>
        <w:pStyle w:val="FootnoteText"/>
      </w:pPr>
      <w:r>
        <w:rPr>
          <w:rStyle w:val="FootnoteReference"/>
        </w:rPr>
        <w:footnoteRef/>
      </w:r>
      <w:r>
        <w:rPr>
          <w:b/>
          <w:bCs/>
        </w:rPr>
        <w:t xml:space="preserve">marginal.</w:t>
      </w:r>
      <w:r>
        <w:t xml:space="preserve"> [Isai. 33.24]</w:t>
      </w:r>
    </w:p>
  </w:footnote>
  <w:footnote w:id="374">
    <w:p>
      <w:pPr>
        <w:pStyle w:val="FootnoteText"/>
      </w:pPr>
      <w:r>
        <w:rPr>
          <w:rStyle w:val="FootnoteReference"/>
        </w:rPr>
        <w:footnoteRef/>
      </w:r>
      <w:r>
        <w:rPr>
          <w:b/>
          <w:bCs/>
        </w:rPr>
        <w:t xml:space="preserve">marginal.</w:t>
      </w:r>
      <w:r>
        <w:t xml:space="preserve"> [Column 2]</w:t>
      </w:r>
    </w:p>
  </w:footnote>
  <w:footnote w:id="375">
    <w:p>
      <w:pPr>
        <w:pStyle w:val="FootnoteText"/>
      </w:pPr>
      <w:r>
        <w:rPr>
          <w:rStyle w:val="FootnoteReference"/>
        </w:rPr>
        <w:footnoteRef/>
      </w:r>
      <w:r>
        <w:rPr>
          <w:b/>
          <w:bCs/>
        </w:rPr>
        <w:t xml:space="preserve">marginal.</w:t>
      </w:r>
      <w:r>
        <w:t xml:space="preserve"> [L. 13r.]</w:t>
      </w:r>
    </w:p>
  </w:footnote>
  <w:footnote w:id="376">
    <w:p>
      <w:pPr>
        <w:pStyle w:val="FootnoteText"/>
      </w:pPr>
      <w:r>
        <w:rPr>
          <w:rStyle w:val="FootnoteReference"/>
        </w:rPr>
        <w:footnoteRef/>
      </w:r>
      <w:r>
        <w:rPr>
          <w:b/>
          <w:bCs/>
        </w:rPr>
        <w:t xml:space="preserve">marginal.</w:t>
      </w:r>
      <w:r>
        <w:t xml:space="preserve"> [L. 13v.]</w:t>
      </w:r>
    </w:p>
  </w:footnote>
  <w:footnote w:id="377">
    <w:p>
      <w:pPr>
        <w:pStyle w:val="FootnoteText"/>
      </w:pPr>
      <w:r>
        <w:rPr>
          <w:rStyle w:val="FootnoteReference"/>
        </w:rPr>
        <w:footnoteRef/>
      </w:r>
      <w:r>
        <w:rPr>
          <w:b/>
          <w:bCs/>
        </w:rPr>
        <w:t xml:space="preserve">marginal.</w:t>
      </w:r>
      <w:r>
        <w:t xml:space="preserve"> [L. 14r.]</w:t>
      </w:r>
    </w:p>
  </w:footnote>
  <w:footnote w:id="378">
    <w:p>
      <w:pPr>
        <w:pStyle w:val="FootnoteText"/>
      </w:pPr>
      <w:r>
        <w:rPr>
          <w:rStyle w:val="FootnoteReference"/>
        </w:rPr>
        <w:footnoteRef/>
      </w:r>
      <w:r>
        <w:rPr>
          <w:b/>
          <w:bCs/>
        </w:rPr>
        <w:t xml:space="preserve">marginal.</w:t>
      </w:r>
      <w:r>
        <w:t xml:space="preserve"> [Column 2]</w:t>
      </w:r>
    </w:p>
  </w:footnote>
  <w:footnote w:id="379">
    <w:p>
      <w:pPr>
        <w:pStyle w:val="FootnoteText"/>
      </w:pPr>
      <w:r>
        <w:rPr>
          <w:rStyle w:val="FootnoteReference"/>
        </w:rPr>
        <w:footnoteRef/>
      </w:r>
      <w:r>
        <w:rPr>
          <w:b/>
          <w:bCs/>
        </w:rPr>
        <w:t xml:space="preserve">marginal.</w:t>
      </w:r>
      <w:r>
        <w:t xml:space="preserve"> [Hell=He'll]</w:t>
      </w:r>
    </w:p>
  </w:footnote>
  <w:footnote w:id="380">
    <w:p>
      <w:pPr>
        <w:pStyle w:val="FootnoteText"/>
      </w:pPr>
      <w:r>
        <w:rPr>
          <w:rStyle w:val="FootnoteReference"/>
        </w:rPr>
        <w:footnoteRef/>
      </w:r>
      <w:r>
        <w:rPr>
          <w:b/>
          <w:bCs/>
        </w:rPr>
        <w:t xml:space="preserve">marginal.</w:t>
      </w:r>
      <w:r>
        <w:t xml:space="preserve"> [L. 14v.]</w:t>
      </w:r>
    </w:p>
  </w:footnote>
  <w:footnote w:id="381">
    <w:p>
      <w:pPr>
        <w:pStyle w:val="FootnoteText"/>
      </w:pPr>
      <w:r>
        <w:rPr>
          <w:rStyle w:val="FootnoteReference"/>
        </w:rPr>
        <w:footnoteRef/>
      </w:r>
      <w:r>
        <w:rPr>
          <w:b/>
          <w:bCs/>
        </w:rPr>
        <w:t xml:space="preserve">marginal.</w:t>
      </w:r>
      <w:r>
        <w:t xml:space="preserve"> [Column 2]</w:t>
      </w:r>
    </w:p>
  </w:footnote>
  <w:footnote w:id="382">
    <w:p>
      <w:pPr>
        <w:pStyle w:val="FootnoteText"/>
      </w:pPr>
      <w:r>
        <w:rPr>
          <w:rStyle w:val="FootnoteReference"/>
        </w:rPr>
        <w:footnoteRef/>
      </w:r>
      <w:r>
        <w:rPr>
          <w:b/>
          <w:bCs/>
        </w:rPr>
        <w:t xml:space="preserve">marginal.</w:t>
      </w:r>
      <w:r>
        <w:t xml:space="preserve"> [----]</w:t>
      </w:r>
    </w:p>
  </w:footnote>
  <w:footnote w:id="383">
    <w:p>
      <w:pPr>
        <w:pStyle w:val="FootnoteText"/>
      </w:pPr>
      <w:r>
        <w:rPr>
          <w:rStyle w:val="FootnoteReference"/>
        </w:rPr>
        <w:footnoteRef/>
      </w:r>
      <w:r>
        <w:rPr>
          <w:b/>
          <w:bCs/>
        </w:rPr>
        <w:t xml:space="preserve">marginal.</w:t>
      </w:r>
      <w:r>
        <w:t xml:space="preserve"> [L. 15r.]</w:t>
      </w:r>
    </w:p>
  </w:footnote>
  <w:footnote w:id="384">
    <w:p>
      <w:pPr>
        <w:pStyle w:val="FootnoteText"/>
      </w:pPr>
      <w:r>
        <w:rPr>
          <w:rStyle w:val="FootnoteReference"/>
        </w:rPr>
        <w:footnoteRef/>
      </w:r>
      <w:r>
        <w:rPr>
          <w:b/>
          <w:bCs/>
        </w:rPr>
        <w:t xml:space="preserve">marginal.</w:t>
      </w:r>
      <w:r>
        <w:t xml:space="preserve"> ["2" was "1"]</w:t>
      </w:r>
    </w:p>
  </w:footnote>
  <w:footnote w:id="385">
    <w:p>
      <w:pPr>
        <w:pStyle w:val="FootnoteText"/>
      </w:pPr>
      <w:r>
        <w:rPr>
          <w:rStyle w:val="FootnoteReference"/>
        </w:rPr>
        <w:footnoteRef/>
      </w:r>
      <w:r>
        <w:rPr>
          <w:b/>
          <w:bCs/>
        </w:rPr>
        <w:t xml:space="preserve">marginal.</w:t>
      </w:r>
      <w:r>
        <w:t xml:space="preserve"> ["3" was "2"]</w:t>
      </w:r>
    </w:p>
  </w:footnote>
  <w:footnote w:id="386">
    <w:p>
      <w:pPr>
        <w:pStyle w:val="FootnoteText"/>
      </w:pPr>
      <w:r>
        <w:rPr>
          <w:rStyle w:val="FootnoteReference"/>
        </w:rPr>
        <w:footnoteRef/>
      </w:r>
      <w:r>
        <w:rPr>
          <w:b/>
          <w:bCs/>
        </w:rPr>
        <w:t xml:space="preserve">marginal.</w:t>
      </w:r>
      <w:r>
        <w:t xml:space="preserve"> [this page contains the addressing of a letter:[L. 15v.]</w:t>
      </w:r>
    </w:p>
  </w:footnote>
  <w:footnote w:id="387">
    <w:p>
      <w:pPr>
        <w:pStyle w:val="FootnoteText"/>
      </w:pPr>
      <w:r>
        <w:rPr>
          <w:rStyle w:val="FootnoteReference"/>
        </w:rPr>
        <w:footnoteRef/>
      </w:r>
      <w:r>
        <w:rPr>
          <w:b/>
          <w:bCs/>
        </w:rPr>
        <w:t xml:space="preserve">marginal.</w:t>
      </w:r>
      <w:r>
        <w:t xml:space="preserve"> [L. 16r.]</w:t>
      </w:r>
    </w:p>
  </w:footnote>
  <w:footnote w:id="388">
    <w:p>
      <w:pPr>
        <w:pStyle w:val="FootnoteText"/>
      </w:pPr>
      <w:r>
        <w:rPr>
          <w:rStyle w:val="FootnoteReference"/>
        </w:rPr>
        <w:footnoteRef/>
      </w:r>
      <w:r>
        <w:rPr>
          <w:b/>
          <w:bCs/>
        </w:rPr>
        <w:t xml:space="preserve">marginal.</w:t>
      </w:r>
      <w:r>
        <w:t xml:space="preserve"> ["4" was "3"]</w:t>
      </w:r>
    </w:p>
  </w:footnote>
  <w:footnote w:id="389">
    <w:p>
      <w:pPr>
        <w:pStyle w:val="FootnoteText"/>
      </w:pPr>
      <w:r>
        <w:rPr>
          <w:rStyle w:val="FootnoteReference"/>
        </w:rPr>
        <w:footnoteRef/>
      </w:r>
      <w:r>
        <w:rPr>
          <w:b/>
          <w:bCs/>
        </w:rPr>
        <w:t xml:space="preserve">marginal.</w:t>
      </w:r>
      <w:r>
        <w:t xml:space="preserve"> [L. 16v.]</w:t>
      </w:r>
    </w:p>
  </w:footnote>
  <w:footnote w:id="390">
    <w:p>
      <w:pPr>
        <w:pStyle w:val="FootnoteText"/>
      </w:pPr>
      <w:r>
        <w:rPr>
          <w:rStyle w:val="FootnoteReference"/>
        </w:rPr>
        <w:footnoteRef/>
      </w:r>
      <w:r>
        <w:rPr>
          <w:b/>
          <w:bCs/>
        </w:rPr>
        <w:t xml:space="preserve">marginal.</w:t>
      </w:r>
      <w:r>
        <w:t xml:space="preserve"> [col. 2]</w:t>
      </w:r>
    </w:p>
  </w:footnote>
  <w:footnote w:id="391">
    <w:p>
      <w:pPr>
        <w:pStyle w:val="FootnoteText"/>
      </w:pPr>
      <w:r>
        <w:rPr>
          <w:rStyle w:val="FootnoteReference"/>
        </w:rPr>
        <w:footnoteRef/>
      </w:r>
      <w:r>
        <w:rPr>
          <w:b/>
          <w:bCs/>
        </w:rPr>
        <w:t xml:space="preserve">marginal.</w:t>
      </w:r>
      <w:r>
        <w:t xml:space="preserve"> [g]ation was a type[L. 1v.]</w:t>
      </w:r>
    </w:p>
  </w:footnote>
  <w:footnote w:id="392">
    <w:p>
      <w:pPr>
        <w:pStyle w:val="FootnoteText"/>
      </w:pPr>
      <w:r>
        <w:rPr>
          <w:rStyle w:val="FootnoteReference"/>
        </w:rPr>
        <w:footnoteRef/>
      </w:r>
      <w:r>
        <w:rPr>
          <w:b/>
          <w:bCs/>
        </w:rPr>
        <w:t xml:space="preserve">marginal.</w:t>
      </w:r>
      <w:r>
        <w:t xml:space="preserve"> [col. 2]</w:t>
      </w:r>
    </w:p>
  </w:footnote>
  <w:footnote w:id="393">
    <w:p>
      <w:pPr>
        <w:pStyle w:val="FootnoteText"/>
      </w:pPr>
      <w:r>
        <w:rPr>
          <w:rStyle w:val="FootnoteReference"/>
        </w:rPr>
        <w:footnoteRef/>
      </w:r>
      <w:r>
        <w:rPr>
          <w:b/>
          <w:bCs/>
        </w:rPr>
        <w:t xml:space="preserve">marginal.</w:t>
      </w:r>
      <w:r>
        <w:t xml:space="preserve"> [L. 2r.]</w:t>
      </w:r>
    </w:p>
  </w:footnote>
  <w:footnote w:id="394">
    <w:p>
      <w:pPr>
        <w:pStyle w:val="FootnoteText"/>
      </w:pPr>
      <w:r>
        <w:rPr>
          <w:rStyle w:val="FootnoteReference"/>
        </w:rPr>
        <w:footnoteRef/>
      </w:r>
      <w:r>
        <w:rPr>
          <w:b/>
          <w:bCs/>
        </w:rPr>
        <w:t xml:space="preserve">marginal.</w:t>
      </w:r>
      <w:r>
        <w:t xml:space="preserve"> [col. 2]</w:t>
      </w:r>
    </w:p>
  </w:footnote>
  <w:footnote w:id="395">
    <w:p>
      <w:pPr>
        <w:pStyle w:val="FootnoteText"/>
      </w:pPr>
      <w:r>
        <w:rPr>
          <w:rStyle w:val="FootnoteReference"/>
        </w:rPr>
        <w:footnoteRef/>
      </w:r>
      <w:r>
        <w:rPr>
          <w:b/>
          <w:bCs/>
        </w:rPr>
        <w:t xml:space="preserve">marginal.</w:t>
      </w:r>
      <w:r>
        <w:t xml:space="preserve"> [L. 2v.]</w:t>
      </w:r>
    </w:p>
  </w:footnote>
  <w:footnote w:id="396">
    <w:p>
      <w:pPr>
        <w:pStyle w:val="FootnoteText"/>
      </w:pPr>
      <w:r>
        <w:rPr>
          <w:rStyle w:val="FootnoteReference"/>
        </w:rPr>
        <w:footnoteRef/>
      </w:r>
      <w:r>
        <w:rPr>
          <w:b/>
          <w:bCs/>
        </w:rPr>
        <w:t xml:space="preserve">marginal.</w:t>
      </w:r>
      <w:r>
        <w:t xml:space="preserve"> [col. 2]</w:t>
      </w:r>
    </w:p>
  </w:footnote>
  <w:footnote w:id="397">
    <w:p>
      <w:pPr>
        <w:pStyle w:val="FootnoteText"/>
      </w:pPr>
      <w:r>
        <w:rPr>
          <w:rStyle w:val="FootnoteReference"/>
        </w:rPr>
        <w:footnoteRef/>
      </w:r>
      <w:r>
        <w:rPr>
          <w:b/>
          <w:bCs/>
        </w:rPr>
        <w:t xml:space="preserve">marginal.</w:t>
      </w:r>
      <w:r>
        <w:t xml:space="preserve"> [L. 3r.]</w:t>
      </w:r>
    </w:p>
  </w:footnote>
  <w:footnote w:id="398">
    <w:p>
      <w:pPr>
        <w:pStyle w:val="FootnoteText"/>
      </w:pPr>
      <w:r>
        <w:rPr>
          <w:rStyle w:val="FootnoteReference"/>
        </w:rPr>
        <w:footnoteRef/>
      </w:r>
      <w:r>
        <w:rPr>
          <w:b/>
          <w:bCs/>
        </w:rPr>
        <w:t xml:space="preserve">marginal.</w:t>
      </w:r>
      <w:r>
        <w:t xml:space="preserve"> [col. 2]</w:t>
      </w:r>
    </w:p>
  </w:footnote>
  <w:footnote w:id="399">
    <w:p>
      <w:pPr>
        <w:pStyle w:val="FootnoteText"/>
      </w:pPr>
      <w:r>
        <w:rPr>
          <w:rStyle w:val="FootnoteReference"/>
        </w:rPr>
        <w:footnoteRef/>
      </w:r>
      <w:r>
        <w:rPr>
          <w:b/>
          <w:bCs/>
        </w:rPr>
        <w:t xml:space="preserve">marginal.</w:t>
      </w:r>
      <w:r>
        <w:t xml:space="preserve"> [?]</w:t>
      </w:r>
    </w:p>
  </w:footnote>
  <w:footnote w:id="400">
    <w:p>
      <w:pPr>
        <w:pStyle w:val="FootnoteText"/>
      </w:pPr>
      <w:r>
        <w:rPr>
          <w:rStyle w:val="FootnoteReference"/>
        </w:rPr>
        <w:footnoteRef/>
      </w:r>
      <w:r>
        <w:rPr>
          <w:b/>
          <w:bCs/>
        </w:rPr>
        <w:t xml:space="preserve">marginal.</w:t>
      </w:r>
      <w:r>
        <w:t xml:space="preserve"> [L. 3v.]</w:t>
      </w:r>
    </w:p>
  </w:footnote>
  <w:footnote w:id="401">
    <w:p>
      <w:pPr>
        <w:pStyle w:val="FootnoteText"/>
      </w:pPr>
      <w:r>
        <w:rPr>
          <w:rStyle w:val="FootnoteReference"/>
        </w:rPr>
        <w:footnoteRef/>
      </w:r>
      <w:r>
        <w:rPr>
          <w:b/>
          <w:bCs/>
        </w:rPr>
        <w:t xml:space="preserve">marginal.</w:t>
      </w:r>
      <w:r>
        <w:t xml:space="preserve"> [-]</w:t>
      </w:r>
    </w:p>
  </w:footnote>
  <w:footnote w:id="402">
    <w:p>
      <w:pPr>
        <w:pStyle w:val="FootnoteText"/>
      </w:pPr>
      <w:r>
        <w:rPr>
          <w:rStyle w:val="FootnoteReference"/>
        </w:rPr>
        <w:footnoteRef/>
      </w:r>
      <w:r>
        <w:rPr>
          <w:b/>
          <w:bCs/>
        </w:rPr>
        <w:t xml:space="preserve">marginal.</w:t>
      </w:r>
      <w:r>
        <w:t xml:space="preserve"> [col. 2]</w:t>
      </w:r>
    </w:p>
  </w:footnote>
  <w:footnote w:id="403">
    <w:p>
      <w:pPr>
        <w:pStyle w:val="FootnoteText"/>
      </w:pPr>
      <w:r>
        <w:rPr>
          <w:rStyle w:val="FootnoteReference"/>
        </w:rPr>
        <w:footnoteRef/>
      </w:r>
      <w:r>
        <w:rPr>
          <w:b/>
          <w:bCs/>
        </w:rPr>
        <w:t xml:space="preserve">marginal.</w:t>
      </w:r>
      <w:r>
        <w:t xml:space="preserve"> [L. 4r.]</w:t>
      </w:r>
    </w:p>
  </w:footnote>
  <w:footnote w:id="404">
    <w:p>
      <w:pPr>
        <w:pStyle w:val="FootnoteText"/>
      </w:pPr>
      <w:r>
        <w:rPr>
          <w:rStyle w:val="FootnoteReference"/>
        </w:rPr>
        <w:footnoteRef/>
      </w:r>
      <w:r>
        <w:rPr>
          <w:b/>
          <w:bCs/>
        </w:rPr>
        <w:t xml:space="preserve">marginal.</w:t>
      </w:r>
      <w:r>
        <w:t xml:space="preserve"> [i.e. L. 2v.]</w:t>
      </w:r>
    </w:p>
  </w:footnote>
  <w:footnote w:id="405">
    <w:p>
      <w:pPr>
        <w:pStyle w:val="FootnoteText"/>
      </w:pPr>
      <w:r>
        <w:rPr>
          <w:rStyle w:val="FootnoteReference"/>
        </w:rPr>
        <w:footnoteRef/>
      </w:r>
      <w:r>
        <w:rPr>
          <w:b/>
          <w:bCs/>
        </w:rPr>
        <w:t xml:space="preserve">marginal.</w:t>
      </w:r>
      <w:r>
        <w:t xml:space="preserve"> [col. 2]</w:t>
      </w:r>
    </w:p>
  </w:footnote>
  <w:footnote w:id="406">
    <w:p>
      <w:pPr>
        <w:pStyle w:val="FootnoteText"/>
      </w:pPr>
      <w:r>
        <w:rPr>
          <w:rStyle w:val="FootnoteReference"/>
        </w:rPr>
        <w:footnoteRef/>
      </w:r>
      <w:r>
        <w:rPr>
          <w:b/>
          <w:bCs/>
        </w:rPr>
        <w:t xml:space="preserve">marginal.</w:t>
      </w:r>
      <w:r>
        <w:t xml:space="preserve"> [L. 4v.]</w:t>
      </w:r>
    </w:p>
  </w:footnote>
  <w:footnote w:id="407">
    <w:p>
      <w:pPr>
        <w:pStyle w:val="FootnoteText"/>
      </w:pPr>
      <w:r>
        <w:rPr>
          <w:rStyle w:val="FootnoteReference"/>
        </w:rPr>
        <w:footnoteRef/>
      </w:r>
      <w:r>
        <w:rPr>
          <w:b/>
          <w:bCs/>
        </w:rPr>
        <w:t xml:space="preserve">marginal.</w:t>
      </w:r>
      <w:r>
        <w:t xml:space="preserve"> [col. 2]</w:t>
      </w:r>
    </w:p>
  </w:footnote>
  <w:footnote w:id="408">
    <w:p>
      <w:pPr>
        <w:pStyle w:val="FootnoteText"/>
      </w:pPr>
      <w:r>
        <w:rPr>
          <w:rStyle w:val="FootnoteReference"/>
        </w:rPr>
        <w:footnoteRef/>
      </w:r>
      <w:r>
        <w:rPr>
          <w:b/>
          <w:bCs/>
        </w:rPr>
        <w:t xml:space="preserve">marginal.</w:t>
      </w:r>
      <w:r>
        <w:t xml:space="preserve"> [L. 5r.]</w:t>
      </w:r>
    </w:p>
  </w:footnote>
  <w:footnote w:id="409">
    <w:p>
      <w:pPr>
        <w:pStyle w:val="FootnoteText"/>
      </w:pPr>
      <w:r>
        <w:rPr>
          <w:rStyle w:val="FootnoteReference"/>
        </w:rPr>
        <w:footnoteRef/>
      </w:r>
      <w:r>
        <w:rPr>
          <w:b/>
          <w:bCs/>
        </w:rPr>
        <w:t xml:space="preserve">marginal.</w:t>
      </w:r>
      <w:r>
        <w:t xml:space="preserve"> [col. 2]</w:t>
      </w:r>
    </w:p>
  </w:footnote>
  <w:footnote w:id="410">
    <w:p>
      <w:pPr>
        <w:pStyle w:val="FootnoteText"/>
      </w:pPr>
      <w:r>
        <w:rPr>
          <w:rStyle w:val="FootnoteReference"/>
        </w:rPr>
        <w:footnoteRef/>
      </w:r>
      <w:r>
        <w:rPr>
          <w:b/>
          <w:bCs/>
        </w:rPr>
        <w:t xml:space="preserve">marginal.</w:t>
      </w:r>
      <w:r>
        <w:t xml:space="preserve"> [L. 5v.]</w:t>
      </w:r>
    </w:p>
  </w:footnote>
  <w:footnote w:id="411">
    <w:p>
      <w:pPr>
        <w:pStyle w:val="FootnoteText"/>
      </w:pPr>
      <w:r>
        <w:rPr>
          <w:rStyle w:val="FootnoteReference"/>
        </w:rPr>
        <w:footnoteRef/>
      </w:r>
      <w:r>
        <w:rPr>
          <w:b/>
          <w:bCs/>
        </w:rPr>
        <w:t xml:space="preserve">marginal.</w:t>
      </w:r>
      <w:r>
        <w:t xml:space="preserve"> [col. 2]</w:t>
      </w:r>
    </w:p>
  </w:footnote>
  <w:footnote w:id="412">
    <w:p>
      <w:pPr>
        <w:pStyle w:val="FootnoteText"/>
      </w:pPr>
      <w:r>
        <w:rPr>
          <w:rStyle w:val="FootnoteReference"/>
        </w:rPr>
        <w:footnoteRef/>
      </w:r>
      <w:r>
        <w:rPr>
          <w:b/>
          <w:bCs/>
        </w:rPr>
        <w:t xml:space="preserve">marginal.</w:t>
      </w:r>
      <w:r>
        <w:t xml:space="preserve"> [L. 6r.]</w:t>
      </w:r>
    </w:p>
  </w:footnote>
  <w:footnote w:id="413">
    <w:p>
      <w:pPr>
        <w:pStyle w:val="FootnoteText"/>
      </w:pPr>
      <w:r>
        <w:rPr>
          <w:rStyle w:val="FootnoteReference"/>
        </w:rPr>
        <w:footnoteRef/>
      </w:r>
      <w:r>
        <w:rPr>
          <w:b/>
          <w:bCs/>
        </w:rPr>
        <w:t xml:space="preserve">marginal.</w:t>
      </w:r>
      <w:r>
        <w:t xml:space="preserve"> [col. 2]</w:t>
      </w:r>
    </w:p>
  </w:footnote>
  <w:footnote w:id="414">
    <w:p>
      <w:pPr>
        <w:pStyle w:val="FootnoteText"/>
      </w:pPr>
      <w:r>
        <w:rPr>
          <w:rStyle w:val="FootnoteReference"/>
        </w:rPr>
        <w:footnoteRef/>
      </w:r>
      <w:r>
        <w:rPr>
          <w:b/>
          <w:bCs/>
        </w:rPr>
        <w:t xml:space="preserve">marginal.</w:t>
      </w:r>
      <w:r>
        <w:t xml:space="preserve"> [L. 6v.]</w:t>
      </w:r>
    </w:p>
  </w:footnote>
  <w:footnote w:id="415">
    <w:p>
      <w:pPr>
        <w:pStyle w:val="FootnoteText"/>
      </w:pPr>
      <w:r>
        <w:rPr>
          <w:rStyle w:val="FootnoteReference"/>
        </w:rPr>
        <w:footnoteRef/>
      </w:r>
      <w:r>
        <w:rPr>
          <w:b/>
          <w:bCs/>
        </w:rPr>
        <w:t xml:space="preserve">marginal.</w:t>
      </w:r>
      <w:r>
        <w:t xml:space="preserve"> [col. 2]</w:t>
      </w:r>
    </w:p>
  </w:footnote>
  <w:footnote w:id="416">
    <w:p>
      <w:pPr>
        <w:pStyle w:val="FootnoteText"/>
      </w:pPr>
      <w:r>
        <w:rPr>
          <w:rStyle w:val="FootnoteReference"/>
        </w:rPr>
        <w:footnoteRef/>
      </w:r>
      <w:r>
        <w:rPr>
          <w:b/>
          <w:bCs/>
        </w:rPr>
        <w:t xml:space="preserve">marginal.</w:t>
      </w:r>
      <w:r>
        <w:t xml:space="preserve"> [L. 7r.]</w:t>
      </w:r>
    </w:p>
  </w:footnote>
  <w:footnote w:id="417">
    <w:p>
      <w:pPr>
        <w:pStyle w:val="FootnoteText"/>
      </w:pPr>
      <w:r>
        <w:rPr>
          <w:rStyle w:val="FootnoteReference"/>
        </w:rPr>
        <w:footnoteRef/>
      </w:r>
      <w:r>
        <w:rPr>
          <w:b/>
          <w:bCs/>
        </w:rPr>
        <w:t xml:space="preserve">marginal.</w:t>
      </w:r>
      <w:r>
        <w:t xml:space="preserve"> [col. 2]</w:t>
      </w:r>
    </w:p>
  </w:footnote>
  <w:footnote w:id="418">
    <w:p>
      <w:pPr>
        <w:pStyle w:val="FootnoteText"/>
      </w:pPr>
      <w:r>
        <w:rPr>
          <w:rStyle w:val="FootnoteReference"/>
        </w:rPr>
        <w:footnoteRef/>
      </w:r>
      <w:r>
        <w:rPr>
          <w:b/>
          <w:bCs/>
        </w:rPr>
        <w:t xml:space="preserve">marginal.</w:t>
      </w:r>
      <w:r>
        <w:t xml:space="preserve"> [L. 7v.]</w:t>
      </w:r>
    </w:p>
  </w:footnote>
  <w:footnote w:id="419">
    <w:p>
      <w:pPr>
        <w:pStyle w:val="FootnoteText"/>
      </w:pPr>
      <w:r>
        <w:rPr>
          <w:rStyle w:val="FootnoteReference"/>
        </w:rPr>
        <w:footnoteRef/>
      </w:r>
      <w:r>
        <w:rPr>
          <w:b/>
          <w:bCs/>
        </w:rPr>
        <w:t xml:space="preserve">marginal.</w:t>
      </w:r>
      <w:r>
        <w:t xml:space="preserve"> [col. 2]</w:t>
      </w:r>
    </w:p>
  </w:footnote>
  <w:footnote w:id="420">
    <w:p>
      <w:pPr>
        <w:pStyle w:val="FootnoteText"/>
      </w:pPr>
      <w:r>
        <w:rPr>
          <w:rStyle w:val="FootnoteReference"/>
        </w:rPr>
        <w:footnoteRef/>
      </w:r>
      <w:r>
        <w:rPr>
          <w:b/>
          <w:bCs/>
        </w:rPr>
        <w:t xml:space="preserve">marginal.</w:t>
      </w:r>
      <w:r>
        <w:t xml:space="preserve"> [L. 8r.]</w:t>
      </w:r>
    </w:p>
  </w:footnote>
  <w:footnote w:id="421">
    <w:p>
      <w:pPr>
        <w:pStyle w:val="FootnoteText"/>
      </w:pPr>
      <w:r>
        <w:rPr>
          <w:rStyle w:val="FootnoteReference"/>
        </w:rPr>
        <w:footnoteRef/>
      </w:r>
      <w:r>
        <w:rPr>
          <w:b/>
          <w:bCs/>
        </w:rPr>
        <w:t xml:space="preserve">marginal.</w:t>
      </w:r>
      <w:r>
        <w:t xml:space="preserve"> [col. 2]</w:t>
      </w:r>
    </w:p>
  </w:footnote>
  <w:footnote w:id="422">
    <w:p>
      <w:pPr>
        <w:pStyle w:val="FootnoteText"/>
      </w:pPr>
      <w:r>
        <w:rPr>
          <w:rStyle w:val="FootnoteReference"/>
        </w:rPr>
        <w:footnoteRef/>
      </w:r>
      <w:r>
        <w:rPr>
          <w:b/>
          <w:bCs/>
        </w:rPr>
        <w:t xml:space="preserve">marginal.</w:t>
      </w:r>
      <w:r>
        <w:t xml:space="preserve"> [L. 8v.]</w:t>
      </w:r>
    </w:p>
  </w:footnote>
  <w:footnote w:id="423">
    <w:p>
      <w:pPr>
        <w:pStyle w:val="FootnoteText"/>
      </w:pPr>
      <w:r>
        <w:rPr>
          <w:rStyle w:val="FootnoteReference"/>
        </w:rPr>
        <w:footnoteRef/>
      </w:r>
      <w:r>
        <w:rPr>
          <w:b/>
          <w:bCs/>
        </w:rPr>
        <w:t xml:space="preserve">marginal.</w:t>
      </w:r>
      <w:r>
        <w:t xml:space="preserve"> [col. 2]</w:t>
      </w:r>
    </w:p>
  </w:footnote>
  <w:footnote w:id="424">
    <w:p>
      <w:pPr>
        <w:pStyle w:val="FootnoteText"/>
      </w:pPr>
      <w:r>
        <w:rPr>
          <w:rStyle w:val="FootnoteReference"/>
        </w:rPr>
        <w:footnoteRef/>
      </w:r>
      <w:r>
        <w:rPr>
          <w:b/>
          <w:bCs/>
        </w:rPr>
        <w:t xml:space="preserve">marginal.</w:t>
      </w:r>
      <w:r>
        <w:t xml:space="preserve"> [L. 9r.]</w:t>
      </w:r>
    </w:p>
  </w:footnote>
  <w:footnote w:id="425">
    <w:p>
      <w:pPr>
        <w:pStyle w:val="FootnoteText"/>
      </w:pPr>
      <w:r>
        <w:rPr>
          <w:rStyle w:val="FootnoteReference"/>
        </w:rPr>
        <w:footnoteRef/>
      </w:r>
      <w:r>
        <w:rPr>
          <w:b/>
          <w:bCs/>
        </w:rPr>
        <w:t xml:space="preserve">marginal.</w:t>
      </w:r>
      <w:r>
        <w:t xml:space="preserve"> [text of discarded letter] [LL. 9v.-10r.]</w:t>
      </w:r>
    </w:p>
  </w:footnote>
  <w:footnote w:id="426">
    <w:p>
      <w:pPr>
        <w:pStyle w:val="FootnoteText"/>
      </w:pPr>
      <w:r>
        <w:rPr>
          <w:rStyle w:val="FootnoteReference"/>
        </w:rPr>
        <w:footnoteRef/>
      </w:r>
      <w:r>
        <w:rPr>
          <w:b/>
          <w:bCs/>
        </w:rPr>
        <w:t xml:space="preserve">marginal.</w:t>
      </w:r>
      <w:r>
        <w:t xml:space="preserve"> [L. 10v.]</w:t>
      </w:r>
    </w:p>
  </w:footnote>
  <w:footnote w:id="427">
    <w:p>
      <w:pPr>
        <w:pStyle w:val="FootnoteText"/>
      </w:pPr>
      <w:r>
        <w:rPr>
          <w:rStyle w:val="FootnoteReference"/>
        </w:rPr>
        <w:footnoteRef/>
      </w:r>
      <w:r>
        <w:rPr>
          <w:b/>
          <w:bCs/>
        </w:rPr>
        <w:t xml:space="preserve">marginal.</w:t>
      </w:r>
      <w:r>
        <w:t xml:space="preserve"> [-]</w:t>
      </w:r>
    </w:p>
  </w:footnote>
  <w:footnote w:id="428">
    <w:p>
      <w:pPr>
        <w:pStyle w:val="FootnoteText"/>
      </w:pPr>
      <w:r>
        <w:rPr>
          <w:rStyle w:val="FootnoteReference"/>
        </w:rPr>
        <w:footnoteRef/>
      </w:r>
      <w:r>
        <w:rPr>
          <w:b/>
          <w:bCs/>
        </w:rPr>
        <w:t xml:space="preserve">marginal.</w:t>
      </w:r>
      <w:r>
        <w:t xml:space="preserve"> [L. 11r.]</w:t>
      </w:r>
    </w:p>
  </w:footnote>
  <w:footnote w:id="429">
    <w:p>
      <w:pPr>
        <w:pStyle w:val="FootnoteText"/>
      </w:pPr>
      <w:r>
        <w:rPr>
          <w:rStyle w:val="FootnoteReference"/>
        </w:rPr>
        <w:footnoteRef/>
      </w:r>
      <w:r>
        <w:rPr>
          <w:b/>
          <w:bCs/>
        </w:rPr>
        <w:t xml:space="preserve">marginal.</w:t>
      </w:r>
      <w:r>
        <w:t xml:space="preserve"> [L. 11v.]</w:t>
      </w:r>
    </w:p>
  </w:footnote>
  <w:footnote w:id="430">
    <w:p>
      <w:pPr>
        <w:pStyle w:val="FootnoteText"/>
      </w:pPr>
      <w:r>
        <w:rPr>
          <w:rStyle w:val="FootnoteReference"/>
        </w:rPr>
        <w:footnoteRef/>
      </w:r>
      <w:r>
        <w:rPr>
          <w:b/>
          <w:bCs/>
        </w:rPr>
        <w:t xml:space="preserve">marginal.</w:t>
      </w:r>
      <w:r>
        <w:t xml:space="preserve"> [L. 12r.]</w:t>
      </w:r>
    </w:p>
  </w:footnote>
  <w:footnote w:id="431">
    <w:p>
      <w:pPr>
        <w:pStyle w:val="FootnoteText"/>
      </w:pPr>
      <w:r>
        <w:rPr>
          <w:rStyle w:val="FootnoteReference"/>
        </w:rPr>
        <w:footnoteRef/>
      </w:r>
      <w:r>
        <w:rPr>
          <w:b/>
          <w:bCs/>
        </w:rPr>
        <w:t xml:space="preserve">marginal.</w:t>
      </w:r>
      <w:r>
        <w:t xml:space="preserve"> [L. 12v.]</w:t>
      </w:r>
    </w:p>
  </w:footnote>
  <w:footnote w:id="432">
    <w:p>
      <w:pPr>
        <w:pStyle w:val="FootnoteText"/>
      </w:pPr>
      <w:r>
        <w:rPr>
          <w:rStyle w:val="FootnoteReference"/>
        </w:rPr>
        <w:footnoteRef/>
      </w:r>
      <w:r>
        <w:rPr>
          <w:b/>
          <w:bCs/>
        </w:rPr>
        <w:t xml:space="preserve">marginal.</w:t>
      </w:r>
      <w:r>
        <w:t xml:space="preserve"> [L. 13r.]</w:t>
      </w:r>
    </w:p>
  </w:footnote>
  <w:footnote w:id="433">
    <w:p>
      <w:pPr>
        <w:pStyle w:val="FootnoteText"/>
      </w:pPr>
      <w:r>
        <w:rPr>
          <w:rStyle w:val="FootnoteReference"/>
        </w:rPr>
        <w:footnoteRef/>
      </w:r>
      <w:r>
        <w:rPr>
          <w:b/>
          <w:bCs/>
        </w:rPr>
        <w:t xml:space="preserve">marginal.</w:t>
      </w:r>
      <w:r>
        <w:t xml:space="preserve"> [col. 2]</w:t>
      </w:r>
    </w:p>
  </w:footnote>
  <w:footnote w:id="434">
    <w:p>
      <w:pPr>
        <w:pStyle w:val="FootnoteText"/>
      </w:pPr>
      <w:r>
        <w:rPr>
          <w:rStyle w:val="FootnoteReference"/>
        </w:rPr>
        <w:footnoteRef/>
      </w:r>
      <w:r>
        <w:rPr>
          <w:b/>
          <w:bCs/>
        </w:rPr>
        <w:t xml:space="preserve">marginal.</w:t>
      </w:r>
      <w:r>
        <w:t xml:space="preserve"> [L. 13v.]</w:t>
      </w:r>
    </w:p>
  </w:footnote>
  <w:footnote w:id="435">
    <w:p>
      <w:pPr>
        <w:pStyle w:val="FootnoteText"/>
      </w:pPr>
      <w:r>
        <w:rPr>
          <w:rStyle w:val="FootnoteReference"/>
        </w:rPr>
        <w:footnoteRef/>
      </w:r>
      <w:r>
        <w:rPr>
          <w:b/>
          <w:bCs/>
        </w:rPr>
        <w:t xml:space="preserve">marginal.</w:t>
      </w:r>
      <w:r>
        <w:t xml:space="preserve"> [col. 2]</w:t>
      </w:r>
    </w:p>
  </w:footnote>
  <w:footnote w:id="436">
    <w:p>
      <w:pPr>
        <w:pStyle w:val="FootnoteText"/>
      </w:pPr>
      <w:r>
        <w:rPr>
          <w:rStyle w:val="FootnoteReference"/>
        </w:rPr>
        <w:footnoteRef/>
      </w:r>
      <w:r>
        <w:rPr>
          <w:b/>
          <w:bCs/>
        </w:rPr>
        <w:t xml:space="preserve">marginal.</w:t>
      </w:r>
      <w:r>
        <w:t xml:space="preserve"> [L. 14r.]</w:t>
      </w:r>
    </w:p>
  </w:footnote>
  <w:footnote w:id="437">
    <w:p>
      <w:pPr>
        <w:pStyle w:val="FootnoteText"/>
      </w:pPr>
      <w:r>
        <w:rPr>
          <w:rStyle w:val="FootnoteReference"/>
        </w:rPr>
        <w:footnoteRef/>
      </w:r>
      <w:r>
        <w:rPr>
          <w:b/>
          <w:bCs/>
        </w:rPr>
        <w:t xml:space="preserve">marginal.</w:t>
      </w:r>
      <w:r>
        <w:t xml:space="preserve"> [--]</w:t>
      </w:r>
    </w:p>
  </w:footnote>
  <w:footnote w:id="438">
    <w:p>
      <w:pPr>
        <w:pStyle w:val="FootnoteText"/>
      </w:pPr>
      <w:r>
        <w:rPr>
          <w:rStyle w:val="FootnoteReference"/>
        </w:rPr>
        <w:footnoteRef/>
      </w:r>
      <w:r>
        <w:rPr>
          <w:b/>
          <w:bCs/>
        </w:rPr>
        <w:t xml:space="preserve">marginal.</w:t>
      </w:r>
      <w:r>
        <w:t xml:space="preserve"> [col. 2]</w:t>
      </w:r>
    </w:p>
  </w:footnote>
  <w:footnote w:id="439">
    <w:p>
      <w:pPr>
        <w:pStyle w:val="FootnoteText"/>
      </w:pPr>
      <w:r>
        <w:rPr>
          <w:rStyle w:val="FootnoteReference"/>
        </w:rPr>
        <w:footnoteRef/>
      </w:r>
      <w:r>
        <w:rPr>
          <w:b/>
          <w:bCs/>
        </w:rPr>
        <w:t xml:space="preserve">marginal.</w:t>
      </w:r>
      <w:r>
        <w:t xml:space="preserve"> [L. 14v.]</w:t>
      </w:r>
    </w:p>
  </w:footnote>
  <w:footnote w:id="440">
    <w:p>
      <w:pPr>
        <w:pStyle w:val="FootnoteText"/>
      </w:pPr>
      <w:r>
        <w:rPr>
          <w:rStyle w:val="FootnoteReference"/>
        </w:rPr>
        <w:footnoteRef/>
      </w:r>
      <w:r>
        <w:rPr>
          <w:b/>
          <w:bCs/>
        </w:rPr>
        <w:t xml:space="preserve">marginal.</w:t>
      </w:r>
      <w:r>
        <w:t xml:space="preserve"> [col. 2]</w:t>
      </w:r>
    </w:p>
  </w:footnote>
  <w:footnote w:id="441">
    <w:p>
      <w:pPr>
        <w:pStyle w:val="FootnoteText"/>
      </w:pPr>
      <w:r>
        <w:rPr>
          <w:rStyle w:val="FootnoteReference"/>
        </w:rPr>
        <w:footnoteRef/>
      </w:r>
      <w:r>
        <w:rPr>
          <w:b/>
          <w:bCs/>
        </w:rPr>
        <w:t xml:space="preserve">marginal.</w:t>
      </w:r>
      <w:r>
        <w:t xml:space="preserve"> [L. 15r.]</w:t>
      </w:r>
    </w:p>
  </w:footnote>
  <w:footnote w:id="442">
    <w:p>
      <w:pPr>
        <w:pStyle w:val="FootnoteText"/>
      </w:pPr>
      <w:r>
        <w:rPr>
          <w:rStyle w:val="FootnoteReference"/>
        </w:rPr>
        <w:footnoteRef/>
      </w:r>
      <w:r>
        <w:rPr>
          <w:b/>
          <w:bCs/>
        </w:rPr>
        <w:t xml:space="preserve">marginal.</w:t>
      </w:r>
      <w:r>
        <w:t xml:space="preserve"> [col. 2]</w:t>
      </w:r>
    </w:p>
  </w:footnote>
  <w:footnote w:id="443">
    <w:p>
      <w:pPr>
        <w:pStyle w:val="FootnoteText"/>
      </w:pPr>
      <w:r>
        <w:rPr>
          <w:rStyle w:val="FootnoteReference"/>
        </w:rPr>
        <w:footnoteRef/>
      </w:r>
      <w:r>
        <w:rPr>
          <w:b/>
          <w:bCs/>
        </w:rPr>
        <w:t xml:space="preserve">marginal.</w:t>
      </w:r>
      <w:r>
        <w:t xml:space="preserve"> [--]</w:t>
      </w:r>
    </w:p>
  </w:footnote>
  <w:footnote w:id="444">
    <w:p>
      <w:pPr>
        <w:pStyle w:val="FootnoteText"/>
      </w:pPr>
      <w:r>
        <w:rPr>
          <w:rStyle w:val="FootnoteReference"/>
        </w:rPr>
        <w:footnoteRef/>
      </w:r>
      <w:r>
        <w:rPr>
          <w:b/>
          <w:bCs/>
        </w:rPr>
        <w:t xml:space="preserve">marginal.</w:t>
      </w:r>
      <w:r>
        <w:t xml:space="preserve"> [L. 15v.]</w:t>
      </w:r>
    </w:p>
  </w:footnote>
  <w:footnote w:id="445">
    <w:p>
      <w:pPr>
        <w:pStyle w:val="FootnoteText"/>
      </w:pPr>
      <w:r>
        <w:rPr>
          <w:rStyle w:val="FootnoteReference"/>
        </w:rPr>
        <w:footnoteRef/>
      </w:r>
      <w:r>
        <w:rPr>
          <w:b/>
          <w:bCs/>
        </w:rPr>
        <w:t xml:space="preserve">marginal.</w:t>
      </w:r>
      <w:r>
        <w:t xml:space="preserve"> [col. 2]</w:t>
      </w:r>
    </w:p>
  </w:footnote>
  <w:footnote w:id="446">
    <w:p>
      <w:pPr>
        <w:pStyle w:val="FootnoteText"/>
      </w:pPr>
      <w:r>
        <w:rPr>
          <w:rStyle w:val="FootnoteReference"/>
        </w:rPr>
        <w:footnoteRef/>
      </w:r>
      <w:r>
        <w:rPr>
          <w:b/>
          <w:bCs/>
        </w:rPr>
        <w:t xml:space="preserve">marginal.</w:t>
      </w:r>
      <w:r>
        <w:t xml:space="preserve"> [L. 16r.]</w:t>
      </w:r>
    </w:p>
  </w:footnote>
  <w:footnote w:id="447">
    <w:p>
      <w:pPr>
        <w:pStyle w:val="FootnoteText"/>
      </w:pPr>
      <w:r>
        <w:rPr>
          <w:rStyle w:val="FootnoteReference"/>
        </w:rPr>
        <w:footnoteRef/>
      </w:r>
      <w:r>
        <w:rPr>
          <w:b/>
          <w:bCs/>
        </w:rPr>
        <w:t xml:space="preserve">marginal.</w:t>
      </w:r>
      <w:r>
        <w:t xml:space="preserve"> [col. 2]</w:t>
      </w:r>
    </w:p>
  </w:footnote>
  <w:footnote w:id="448">
    <w:p>
      <w:pPr>
        <w:pStyle w:val="FootnoteText"/>
      </w:pPr>
      <w:r>
        <w:rPr>
          <w:rStyle w:val="FootnoteReference"/>
        </w:rPr>
        <w:footnoteRef/>
      </w:r>
      <w:r>
        <w:rPr>
          <w:b/>
          <w:bCs/>
        </w:rPr>
        <w:t xml:space="preserve">marginal.</w:t>
      </w:r>
      <w:r>
        <w:t xml:space="preserve"> [i.e. limb]</w:t>
      </w:r>
    </w:p>
  </w:footnote>
  <w:footnote w:id="449">
    <w:p>
      <w:pPr>
        <w:pStyle w:val="FootnoteText"/>
      </w:pPr>
      <w:r>
        <w:rPr>
          <w:rStyle w:val="FootnoteReference"/>
        </w:rPr>
        <w:footnoteRef/>
      </w:r>
      <w:r>
        <w:rPr>
          <w:b/>
          <w:bCs/>
        </w:rPr>
        <w:t xml:space="preserve">marginal.</w:t>
      </w:r>
      <w:r>
        <w:t xml:space="preserve"> [L. 16v.]</w:t>
      </w:r>
    </w:p>
  </w:footnote>
  <w:footnote w:id="450">
    <w:p>
      <w:pPr>
        <w:pStyle w:val="FootnoteText"/>
      </w:pPr>
      <w:r>
        <w:rPr>
          <w:rStyle w:val="FootnoteReference"/>
        </w:rPr>
        <w:footnoteRef/>
      </w:r>
      <w:r>
        <w:rPr>
          <w:b/>
          <w:bCs/>
        </w:rPr>
        <w:t xml:space="preserve">marginal.</w:t>
      </w:r>
      <w:r>
        <w:t xml:space="preserve"> [col. 2]</w:t>
      </w:r>
    </w:p>
  </w:footnote>
  <w:footnote w:id="451">
    <w:p>
      <w:pPr>
        <w:pStyle w:val="FootnoteText"/>
      </w:pPr>
      <w:r>
        <w:rPr>
          <w:rStyle w:val="FootnoteReference"/>
        </w:rPr>
        <w:footnoteRef/>
      </w:r>
      <w:r>
        <w:rPr>
          <w:b/>
          <w:bCs/>
        </w:rPr>
        <w:t xml:space="preserve">marginal.</w:t>
      </w:r>
      <w:r>
        <w:t xml:space="preserve"> [L. 17r.]</w:t>
      </w:r>
    </w:p>
  </w:footnote>
  <w:footnote w:id="452">
    <w:p>
      <w:pPr>
        <w:pStyle w:val="FootnoteText"/>
      </w:pPr>
      <w:r>
        <w:rPr>
          <w:rStyle w:val="FootnoteReference"/>
        </w:rPr>
        <w:footnoteRef/>
      </w:r>
      <w:r>
        <w:rPr>
          <w:b/>
          <w:bCs/>
        </w:rPr>
        <w:t xml:space="preserve">marginal.</w:t>
      </w:r>
      <w:r>
        <w:t xml:space="preserve"> [col. 2]</w:t>
      </w:r>
    </w:p>
  </w:footnote>
  <w:footnote w:id="453">
    <w:p>
      <w:pPr>
        <w:pStyle w:val="FootnoteText"/>
      </w:pPr>
      <w:r>
        <w:rPr>
          <w:rStyle w:val="FootnoteReference"/>
        </w:rPr>
        <w:footnoteRef/>
      </w:r>
      <w:r>
        <w:rPr>
          <w:b/>
          <w:bCs/>
        </w:rPr>
        <w:t xml:space="preserve">marginal.</w:t>
      </w:r>
      <w:r>
        <w:t xml:space="preserve"> [L. 17v.]</w:t>
      </w:r>
    </w:p>
  </w:footnote>
  <w:footnote w:id="454">
    <w:p>
      <w:pPr>
        <w:pStyle w:val="FootnoteText"/>
      </w:pPr>
      <w:r>
        <w:rPr>
          <w:rStyle w:val="FootnoteReference"/>
        </w:rPr>
        <w:footnoteRef/>
      </w:r>
      <w:r>
        <w:rPr>
          <w:b/>
          <w:bCs/>
        </w:rPr>
        <w:t xml:space="preserve">marginal.</w:t>
      </w:r>
      <w:r>
        <w:t xml:space="preserve"> [col. 2]</w:t>
      </w:r>
    </w:p>
  </w:footnote>
  <w:footnote w:id="455">
    <w:p>
      <w:pPr>
        <w:pStyle w:val="FootnoteText"/>
      </w:pPr>
      <w:r>
        <w:rPr>
          <w:rStyle w:val="FootnoteReference"/>
        </w:rPr>
        <w:footnoteRef/>
      </w:r>
      <w:r>
        <w:rPr>
          <w:b/>
          <w:bCs/>
        </w:rPr>
        <w:t xml:space="preserve">marginal.</w:t>
      </w:r>
      <w:r>
        <w:t xml:space="preserve"> [L. 18r.]</w:t>
      </w:r>
    </w:p>
  </w:footnote>
  <w:footnote w:id="456">
    <w:p>
      <w:pPr>
        <w:pStyle w:val="FootnoteText"/>
      </w:pPr>
      <w:r>
        <w:rPr>
          <w:rStyle w:val="FootnoteReference"/>
        </w:rPr>
        <w:footnoteRef/>
      </w:r>
      <w:r>
        <w:rPr>
          <w:b/>
          <w:bCs/>
        </w:rPr>
        <w:t xml:space="preserve">marginal.</w:t>
      </w:r>
      <w:r>
        <w:t xml:space="preserve"> [col. 2]</w:t>
      </w:r>
    </w:p>
  </w:footnote>
  <w:footnote w:id="457">
    <w:p>
      <w:pPr>
        <w:pStyle w:val="FootnoteText"/>
      </w:pPr>
      <w:r>
        <w:rPr>
          <w:rStyle w:val="FootnoteReference"/>
        </w:rPr>
        <w:footnoteRef/>
      </w:r>
      <w:r>
        <w:rPr>
          <w:b/>
          <w:bCs/>
        </w:rPr>
        <w:t xml:space="preserve">marginal.</w:t>
      </w:r>
      <w:r>
        <w:t xml:space="preserve"> [L. 18v.]</w:t>
      </w:r>
    </w:p>
  </w:footnote>
  <w:footnote w:id="458">
    <w:p>
      <w:pPr>
        <w:pStyle w:val="FootnoteText"/>
      </w:pPr>
      <w:r>
        <w:rPr>
          <w:rStyle w:val="FootnoteReference"/>
        </w:rPr>
        <w:footnoteRef/>
      </w:r>
      <w:r>
        <w:rPr>
          <w:b/>
          <w:bCs/>
        </w:rPr>
        <w:t xml:space="preserve">marginal.</w:t>
      </w:r>
      <w:r>
        <w:t xml:space="preserve"> [col. 2]</w:t>
      </w:r>
    </w:p>
  </w:footnote>
  <w:footnote w:id="459">
    <w:p>
      <w:pPr>
        <w:pStyle w:val="FootnoteText"/>
      </w:pPr>
      <w:r>
        <w:rPr>
          <w:rStyle w:val="FootnoteReference"/>
        </w:rPr>
        <w:footnoteRef/>
      </w:r>
      <w:r>
        <w:rPr>
          <w:b/>
          <w:bCs/>
        </w:rPr>
        <w:t xml:space="preserve">marginal.</w:t>
      </w:r>
      <w:r>
        <w:t xml:space="preserve"> [Col. 1][L. 1r.]</w:t>
      </w:r>
    </w:p>
  </w:footnote>
  <w:footnote w:id="460">
    <w:p>
      <w:pPr>
        <w:pStyle w:val="FootnoteText"/>
      </w:pPr>
      <w:r>
        <w:rPr>
          <w:rStyle w:val="FootnoteReference"/>
        </w:rPr>
        <w:footnoteRef/>
      </w:r>
      <w:r>
        <w:rPr>
          <w:b/>
          <w:bCs/>
        </w:rPr>
        <w:t xml:space="preserve">marginal.</w:t>
      </w:r>
      <w:r>
        <w:t xml:space="preserve"> [Col. 2]</w:t>
      </w:r>
    </w:p>
  </w:footnote>
  <w:footnote w:id="461">
    <w:p>
      <w:pPr>
        <w:pStyle w:val="FootnoteText"/>
      </w:pPr>
      <w:r>
        <w:rPr>
          <w:rStyle w:val="FootnoteReference"/>
        </w:rPr>
        <w:footnoteRef/>
      </w:r>
      <w:r>
        <w:rPr>
          <w:b/>
          <w:bCs/>
        </w:rPr>
        <w:t xml:space="preserve">marginal.</w:t>
      </w:r>
      <w:r>
        <w:t xml:space="preserve"> [i.e. "God had"?]</w:t>
      </w:r>
    </w:p>
  </w:footnote>
  <w:footnote w:id="462">
    <w:p>
      <w:pPr>
        <w:pStyle w:val="FootnoteText"/>
      </w:pPr>
      <w:r>
        <w:rPr>
          <w:rStyle w:val="FootnoteReference"/>
        </w:rPr>
        <w:footnoteRef/>
      </w:r>
      <w:r>
        <w:rPr>
          <w:b/>
          <w:bCs/>
        </w:rPr>
        <w:t xml:space="preserve">marginal.</w:t>
      </w:r>
      <w:r>
        <w:t xml:space="preserve"> [Col. 1][L. 1v.]</w:t>
      </w:r>
    </w:p>
  </w:footnote>
  <w:footnote w:id="463">
    <w:p>
      <w:pPr>
        <w:pStyle w:val="FootnoteText"/>
      </w:pPr>
      <w:r>
        <w:rPr>
          <w:rStyle w:val="FootnoteReference"/>
        </w:rPr>
        <w:footnoteRef/>
      </w:r>
      <w:r>
        <w:rPr>
          <w:b/>
          <w:bCs/>
        </w:rPr>
        <w:t xml:space="preserve">marginal.</w:t>
      </w:r>
      <w:r>
        <w:t xml:space="preserve"> [Col. 2]</w:t>
      </w:r>
    </w:p>
  </w:footnote>
  <w:footnote w:id="464">
    <w:p>
      <w:pPr>
        <w:pStyle w:val="FootnoteText"/>
      </w:pPr>
      <w:r>
        <w:rPr>
          <w:rStyle w:val="FootnoteReference"/>
        </w:rPr>
        <w:footnoteRef/>
      </w:r>
      <w:r>
        <w:rPr>
          <w:b/>
          <w:bCs/>
        </w:rPr>
        <w:t xml:space="preserve">marginal.</w:t>
      </w:r>
      <w:r>
        <w:t xml:space="preserve"> [Col. 1][L. 2r.]</w:t>
      </w:r>
    </w:p>
  </w:footnote>
  <w:footnote w:id="465">
    <w:p>
      <w:pPr>
        <w:pStyle w:val="FootnoteText"/>
      </w:pPr>
      <w:r>
        <w:rPr>
          <w:rStyle w:val="FootnoteReference"/>
        </w:rPr>
        <w:footnoteRef/>
      </w:r>
      <w:r>
        <w:rPr>
          <w:b/>
          <w:bCs/>
        </w:rPr>
        <w:t xml:space="preserve">marginal.</w:t>
      </w:r>
      <w:r>
        <w:t xml:space="preserve"> [Col. 2]</w:t>
      </w:r>
    </w:p>
  </w:footnote>
  <w:footnote w:id="466">
    <w:p>
      <w:pPr>
        <w:pStyle w:val="FootnoteText"/>
      </w:pPr>
      <w:r>
        <w:rPr>
          <w:rStyle w:val="FootnoteReference"/>
        </w:rPr>
        <w:footnoteRef/>
      </w:r>
      <w:r>
        <w:rPr>
          <w:b/>
          <w:bCs/>
        </w:rPr>
        <w:t xml:space="preserve">marginal.</w:t>
      </w:r>
      <w:r>
        <w:t xml:space="preserve"> [Col. 1][L. 2v.]</w:t>
      </w:r>
    </w:p>
  </w:footnote>
  <w:footnote w:id="467">
    <w:p>
      <w:pPr>
        <w:pStyle w:val="FootnoteText"/>
      </w:pPr>
      <w:r>
        <w:rPr>
          <w:rStyle w:val="FootnoteReference"/>
        </w:rPr>
        <w:footnoteRef/>
      </w:r>
      <w:r>
        <w:rPr>
          <w:b/>
          <w:bCs/>
        </w:rPr>
        <w:t xml:space="preserve">marginal.</w:t>
      </w:r>
      <w:r>
        <w:t xml:space="preserve"> [----]</w:t>
      </w:r>
    </w:p>
  </w:footnote>
  <w:footnote w:id="468">
    <w:p>
      <w:pPr>
        <w:pStyle w:val="FootnoteText"/>
      </w:pPr>
      <w:r>
        <w:rPr>
          <w:rStyle w:val="FootnoteReference"/>
        </w:rPr>
        <w:footnoteRef/>
      </w:r>
      <w:r>
        <w:rPr>
          <w:b/>
          <w:bCs/>
        </w:rPr>
        <w:t xml:space="preserve">marginal.</w:t>
      </w:r>
      <w:r>
        <w:t xml:space="preserve"> [Col. 2]</w:t>
      </w:r>
    </w:p>
  </w:footnote>
  <w:footnote w:id="469">
    <w:p>
      <w:pPr>
        <w:pStyle w:val="FootnoteText"/>
      </w:pPr>
      <w:r>
        <w:rPr>
          <w:rStyle w:val="FootnoteReference"/>
        </w:rPr>
        <w:footnoteRef/>
      </w:r>
      <w:r>
        <w:rPr>
          <w:b/>
          <w:bCs/>
        </w:rPr>
        <w:t xml:space="preserve">marginal.</w:t>
      </w:r>
      <w:r>
        <w:t xml:space="preserve"> [-] [no G---d-]</w:t>
      </w:r>
    </w:p>
  </w:footnote>
  <w:footnote w:id="470">
    <w:p>
      <w:pPr>
        <w:pStyle w:val="FootnoteText"/>
      </w:pPr>
      <w:r>
        <w:rPr>
          <w:rStyle w:val="FootnoteReference"/>
        </w:rPr>
        <w:footnoteRef/>
      </w:r>
      <w:r>
        <w:rPr>
          <w:b/>
          <w:bCs/>
        </w:rPr>
        <w:t xml:space="preserve">marginal.</w:t>
      </w:r>
      <w:r>
        <w:t xml:space="preserve"> [L. 3r.]</w:t>
      </w:r>
    </w:p>
  </w:footnote>
  <w:footnote w:id="471">
    <w:p>
      <w:pPr>
        <w:pStyle w:val="FootnoteText"/>
      </w:pPr>
      <w:r>
        <w:rPr>
          <w:rStyle w:val="FootnoteReference"/>
        </w:rPr>
        <w:footnoteRef/>
      </w:r>
      <w:r>
        <w:rPr>
          <w:b/>
          <w:bCs/>
        </w:rPr>
        <w:t xml:space="preserve">marginal.</w:t>
      </w:r>
      <w:r>
        <w:t xml:space="preserve"> [L. 3v.]</w:t>
      </w:r>
    </w:p>
  </w:footnote>
  <w:footnote w:id="472">
    <w:p>
      <w:pPr>
        <w:pStyle w:val="FootnoteText"/>
      </w:pPr>
      <w:r>
        <w:rPr>
          <w:rStyle w:val="FootnoteReference"/>
        </w:rPr>
        <w:footnoteRef/>
      </w:r>
      <w:r>
        <w:rPr>
          <w:b/>
          <w:bCs/>
        </w:rPr>
        <w:t xml:space="preserve">marginal.</w:t>
      </w:r>
      <w:r>
        <w:t xml:space="preserve"> [---]</w:t>
      </w:r>
    </w:p>
  </w:footnote>
  <w:footnote w:id="473">
    <w:p>
      <w:pPr>
        <w:pStyle w:val="FootnoteText"/>
      </w:pPr>
      <w:r>
        <w:rPr>
          <w:rStyle w:val="FootnoteReference"/>
        </w:rPr>
        <w:footnoteRef/>
      </w:r>
      <w:r>
        <w:rPr>
          <w:b/>
          <w:bCs/>
        </w:rPr>
        <w:t xml:space="preserve">marginal.</w:t>
      </w:r>
      <w:r>
        <w:t xml:space="preserve"> [L. 4r.]</w:t>
      </w:r>
    </w:p>
  </w:footnote>
  <w:footnote w:id="474">
    <w:p>
      <w:pPr>
        <w:pStyle w:val="FootnoteText"/>
      </w:pPr>
      <w:r>
        <w:rPr>
          <w:rStyle w:val="FootnoteReference"/>
        </w:rPr>
        <w:footnoteRef/>
      </w:r>
      <w:r>
        <w:rPr>
          <w:b/>
          <w:bCs/>
        </w:rPr>
        <w:t xml:space="preserve">marginal.</w:t>
      </w:r>
      <w:r>
        <w:t xml:space="preserve"> [Phil. 2:10]</w:t>
      </w:r>
    </w:p>
  </w:footnote>
  <w:footnote w:id="475">
    <w:p>
      <w:pPr>
        <w:pStyle w:val="FootnoteText"/>
      </w:pPr>
      <w:r>
        <w:rPr>
          <w:rStyle w:val="FootnoteReference"/>
        </w:rPr>
        <w:footnoteRef/>
      </w:r>
      <w:r>
        <w:rPr>
          <w:b/>
          <w:bCs/>
        </w:rPr>
        <w:t xml:space="preserve">marginal.</w:t>
      </w:r>
      <w:r>
        <w:t xml:space="preserve"> [Ps. 110:1]</w:t>
      </w:r>
    </w:p>
  </w:footnote>
  <w:footnote w:id="476">
    <w:p>
      <w:pPr>
        <w:pStyle w:val="FootnoteText"/>
      </w:pPr>
      <w:r>
        <w:rPr>
          <w:rStyle w:val="FootnoteReference"/>
        </w:rPr>
        <w:footnoteRef/>
      </w:r>
      <w:r>
        <w:rPr>
          <w:b/>
          <w:bCs/>
        </w:rPr>
        <w:t xml:space="preserve">marginal.</w:t>
      </w:r>
      <w:r>
        <w:t xml:space="preserve"> [L. 4v.]</w:t>
      </w:r>
    </w:p>
  </w:footnote>
  <w:footnote w:id="477">
    <w:p>
      <w:pPr>
        <w:pStyle w:val="FootnoteText"/>
      </w:pPr>
      <w:r>
        <w:rPr>
          <w:rStyle w:val="FootnoteReference"/>
        </w:rPr>
        <w:footnoteRef/>
      </w:r>
      <w:r>
        <w:rPr>
          <w:b/>
          <w:bCs/>
        </w:rPr>
        <w:t xml:space="preserve">marginal.</w:t>
      </w:r>
      <w:r>
        <w:t xml:space="preserve"> [Col. 1][L. 5r.]</w:t>
      </w:r>
    </w:p>
  </w:footnote>
  <w:footnote w:id="478">
    <w:p>
      <w:pPr>
        <w:pStyle w:val="FootnoteText"/>
      </w:pPr>
      <w:r>
        <w:rPr>
          <w:rStyle w:val="FootnoteReference"/>
        </w:rPr>
        <w:footnoteRef/>
      </w:r>
      <w:r>
        <w:rPr>
          <w:b/>
          <w:bCs/>
        </w:rPr>
        <w:t xml:space="preserve">marginal.</w:t>
      </w:r>
      <w:r>
        <w:t xml:space="preserve"> [Col. 2]</w:t>
      </w:r>
    </w:p>
  </w:footnote>
  <w:footnote w:id="479">
    <w:p>
      <w:pPr>
        <w:pStyle w:val="FootnoteText"/>
      </w:pPr>
      <w:r>
        <w:rPr>
          <w:rStyle w:val="FootnoteReference"/>
        </w:rPr>
        <w:footnoteRef/>
      </w:r>
      <w:r>
        <w:rPr>
          <w:b/>
          <w:bCs/>
        </w:rPr>
        <w:t xml:space="preserve">marginal.</w:t>
      </w:r>
      <w:r>
        <w:t xml:space="preserve"> [Col. 1][L. 5v.]</w:t>
      </w:r>
    </w:p>
  </w:footnote>
  <w:footnote w:id="480">
    <w:p>
      <w:pPr>
        <w:pStyle w:val="FootnoteText"/>
      </w:pPr>
      <w:r>
        <w:rPr>
          <w:rStyle w:val="FootnoteReference"/>
        </w:rPr>
        <w:footnoteRef/>
      </w:r>
      <w:r>
        <w:rPr>
          <w:b/>
          <w:bCs/>
        </w:rPr>
        <w:t xml:space="preserve">marginal.</w:t>
      </w:r>
      <w:r>
        <w:t xml:space="preserve"> [Col. 2]</w:t>
      </w:r>
    </w:p>
  </w:footnote>
  <w:footnote w:id="481">
    <w:p>
      <w:pPr>
        <w:pStyle w:val="FootnoteText"/>
      </w:pPr>
      <w:r>
        <w:rPr>
          <w:rStyle w:val="FootnoteReference"/>
        </w:rPr>
        <w:footnoteRef/>
      </w:r>
      <w:r>
        <w:rPr>
          <w:b/>
          <w:bCs/>
        </w:rPr>
        <w:t xml:space="preserve">marginal.</w:t>
      </w:r>
      <w:r>
        <w:t xml:space="preserve"> [Col. 1][L. 6r.]</w:t>
      </w:r>
    </w:p>
  </w:footnote>
  <w:footnote w:id="482">
    <w:p>
      <w:pPr>
        <w:pStyle w:val="FootnoteText"/>
      </w:pPr>
      <w:r>
        <w:rPr>
          <w:rStyle w:val="FootnoteReference"/>
        </w:rPr>
        <w:footnoteRef/>
      </w:r>
      <w:r>
        <w:rPr>
          <w:b/>
          <w:bCs/>
        </w:rPr>
        <w:t xml:space="preserve">marginal.</w:t>
      </w:r>
      <w:r>
        <w:t xml:space="preserve"> [Col. 2]</w:t>
      </w:r>
    </w:p>
  </w:footnote>
  <w:footnote w:id="483">
    <w:p>
      <w:pPr>
        <w:pStyle w:val="FootnoteText"/>
      </w:pPr>
      <w:r>
        <w:rPr>
          <w:rStyle w:val="FootnoteReference"/>
        </w:rPr>
        <w:footnoteRef/>
      </w:r>
      <w:r>
        <w:rPr>
          <w:b/>
          <w:bCs/>
        </w:rPr>
        <w:t xml:space="preserve">marginal.</w:t>
      </w:r>
      <w:r>
        <w:t xml:space="preserve"> [Col. 1][L. 6v.]</w:t>
      </w:r>
    </w:p>
  </w:footnote>
  <w:footnote w:id="484">
    <w:p>
      <w:pPr>
        <w:pStyle w:val="FootnoteText"/>
      </w:pPr>
      <w:r>
        <w:rPr>
          <w:rStyle w:val="FootnoteReference"/>
        </w:rPr>
        <w:footnoteRef/>
      </w:r>
      <w:r>
        <w:rPr>
          <w:b/>
          <w:bCs/>
        </w:rPr>
        <w:t xml:space="preserve">marginal.</w:t>
      </w:r>
      <w:r>
        <w:t xml:space="preserve"> [Col. 2]</w:t>
      </w:r>
    </w:p>
  </w:footnote>
  <w:footnote w:id="485">
    <w:p>
      <w:pPr>
        <w:pStyle w:val="FootnoteText"/>
      </w:pPr>
      <w:r>
        <w:rPr>
          <w:rStyle w:val="FootnoteReference"/>
        </w:rPr>
        <w:footnoteRef/>
      </w:r>
      <w:r>
        <w:rPr>
          <w:b/>
          <w:bCs/>
        </w:rPr>
        <w:t xml:space="preserve">marginal.</w:t>
      </w:r>
      <w:r>
        <w:t xml:space="preserve"> [Col. 1][L. 7r.]</w:t>
      </w:r>
    </w:p>
  </w:footnote>
  <w:footnote w:id="486">
    <w:p>
      <w:pPr>
        <w:pStyle w:val="FootnoteText"/>
      </w:pPr>
      <w:r>
        <w:rPr>
          <w:rStyle w:val="FootnoteReference"/>
        </w:rPr>
        <w:footnoteRef/>
      </w:r>
      <w:r>
        <w:rPr>
          <w:b/>
          <w:bCs/>
        </w:rPr>
        <w:t xml:space="preserve">marginal.</w:t>
      </w:r>
      <w:r>
        <w:t xml:space="preserve"> [Col. 2]</w:t>
      </w:r>
    </w:p>
  </w:footnote>
  <w:footnote w:id="487">
    <w:p>
      <w:pPr>
        <w:pStyle w:val="FootnoteText"/>
      </w:pPr>
      <w:r>
        <w:rPr>
          <w:rStyle w:val="FootnoteReference"/>
        </w:rPr>
        <w:footnoteRef/>
      </w:r>
      <w:r>
        <w:rPr>
          <w:b/>
          <w:bCs/>
        </w:rPr>
        <w:t xml:space="preserve">marginal.</w:t>
      </w:r>
      <w:r>
        <w:t xml:space="preserve"> [Col. 1][L. 7v.]</w:t>
      </w:r>
    </w:p>
  </w:footnote>
  <w:footnote w:id="488">
    <w:p>
      <w:pPr>
        <w:pStyle w:val="FootnoteText"/>
      </w:pPr>
      <w:r>
        <w:rPr>
          <w:rStyle w:val="FootnoteReference"/>
        </w:rPr>
        <w:footnoteRef/>
      </w:r>
      <w:r>
        <w:rPr>
          <w:b/>
          <w:bCs/>
        </w:rPr>
        <w:t xml:space="preserve">marginal.</w:t>
      </w:r>
      <w:r>
        <w:t xml:space="preserve"> [Col. 2]</w:t>
      </w:r>
    </w:p>
  </w:footnote>
  <w:footnote w:id="489">
    <w:p>
      <w:pPr>
        <w:pStyle w:val="FootnoteText"/>
      </w:pPr>
      <w:r>
        <w:rPr>
          <w:rStyle w:val="FootnoteReference"/>
        </w:rPr>
        <w:footnoteRef/>
      </w:r>
      <w:r>
        <w:rPr>
          <w:b/>
          <w:bCs/>
        </w:rPr>
        <w:t xml:space="preserve">marginal.</w:t>
      </w:r>
      <w:r>
        <w:t xml:space="preserve"> [Col. 1][L. 8r.]</w:t>
      </w:r>
    </w:p>
  </w:footnote>
  <w:footnote w:id="490">
    <w:p>
      <w:pPr>
        <w:pStyle w:val="FootnoteText"/>
      </w:pPr>
      <w:r>
        <w:rPr>
          <w:rStyle w:val="FootnoteReference"/>
        </w:rPr>
        <w:footnoteRef/>
      </w:r>
      <w:r>
        <w:rPr>
          <w:b/>
          <w:bCs/>
        </w:rPr>
        <w:t xml:space="preserve">marginal.</w:t>
      </w:r>
      <w:r>
        <w:t xml:space="preserve"> [Col. 2]</w:t>
      </w:r>
    </w:p>
  </w:footnote>
  <w:footnote w:id="491">
    <w:p>
      <w:pPr>
        <w:pStyle w:val="FootnoteText"/>
      </w:pPr>
      <w:r>
        <w:rPr>
          <w:rStyle w:val="FootnoteReference"/>
        </w:rPr>
        <w:footnoteRef/>
      </w:r>
      <w:r>
        <w:rPr>
          <w:b/>
          <w:bCs/>
        </w:rPr>
        <w:t xml:space="preserve">marginal.</w:t>
      </w:r>
      <w:r>
        <w:t xml:space="preserve"> [Col. 1][L. 8v.]</w:t>
      </w:r>
    </w:p>
  </w:footnote>
  <w:footnote w:id="492">
    <w:p>
      <w:pPr>
        <w:pStyle w:val="FootnoteText"/>
      </w:pPr>
      <w:r>
        <w:rPr>
          <w:rStyle w:val="FootnoteReference"/>
        </w:rPr>
        <w:footnoteRef/>
      </w:r>
      <w:r>
        <w:rPr>
          <w:b/>
          <w:bCs/>
        </w:rPr>
        <w:t xml:space="preserve">marginal.</w:t>
      </w:r>
      <w:r>
        <w:t xml:space="preserve"> [Col. 1][L. 9r.]</w:t>
      </w:r>
    </w:p>
  </w:footnote>
  <w:footnote w:id="493">
    <w:p>
      <w:pPr>
        <w:pStyle w:val="FootnoteText"/>
      </w:pPr>
      <w:r>
        <w:rPr>
          <w:rStyle w:val="FootnoteReference"/>
        </w:rPr>
        <w:footnoteRef/>
      </w:r>
      <w:r>
        <w:rPr>
          <w:b/>
          <w:bCs/>
        </w:rPr>
        <w:t xml:space="preserve">marginal.</w:t>
      </w:r>
      <w:r>
        <w:t xml:space="preserve"> [Col. 2]</w:t>
      </w:r>
    </w:p>
  </w:footnote>
  <w:footnote w:id="494">
    <w:p>
      <w:pPr>
        <w:pStyle w:val="FootnoteText"/>
      </w:pPr>
      <w:r>
        <w:rPr>
          <w:rStyle w:val="FootnoteReference"/>
        </w:rPr>
        <w:footnoteRef/>
      </w:r>
      <w:r>
        <w:rPr>
          <w:b/>
          <w:bCs/>
        </w:rPr>
        <w:t xml:space="preserve">marginal.</w:t>
      </w:r>
      <w:r>
        <w:t xml:space="preserve"> [g]</w:t>
      </w:r>
    </w:p>
  </w:footnote>
  <w:footnote w:id="495">
    <w:p>
      <w:pPr>
        <w:pStyle w:val="FootnoteText"/>
      </w:pPr>
      <w:r>
        <w:rPr>
          <w:rStyle w:val="FootnoteReference"/>
        </w:rPr>
        <w:footnoteRef/>
      </w:r>
      <w:r>
        <w:rPr>
          <w:b/>
          <w:bCs/>
        </w:rPr>
        <w:t xml:space="preserve">marginal.</w:t>
      </w:r>
      <w:r>
        <w:t xml:space="preserve"> [Col. 1][L. 9v.]</w:t>
      </w:r>
    </w:p>
  </w:footnote>
  <w:footnote w:id="496">
    <w:p>
      <w:pPr>
        <w:pStyle w:val="FootnoteText"/>
      </w:pPr>
      <w:r>
        <w:rPr>
          <w:rStyle w:val="FootnoteReference"/>
        </w:rPr>
        <w:footnoteRef/>
      </w:r>
      <w:r>
        <w:rPr>
          <w:b/>
          <w:bCs/>
        </w:rPr>
        <w:t xml:space="preserve">marginal.</w:t>
      </w:r>
      <w:r>
        <w:t xml:space="preserve"> [Col. 2.]</w:t>
      </w:r>
    </w:p>
  </w:footnote>
  <w:footnote w:id="497">
    <w:p>
      <w:pPr>
        <w:pStyle w:val="FootnoteText"/>
      </w:pPr>
      <w:r>
        <w:rPr>
          <w:rStyle w:val="FootnoteReference"/>
        </w:rPr>
        <w:footnoteRef/>
      </w:r>
      <w:r>
        <w:rPr>
          <w:b/>
          <w:bCs/>
        </w:rPr>
        <w:t xml:space="preserve">marginal.</w:t>
      </w:r>
      <w:r>
        <w:t xml:space="preserve"> [--]</w:t>
      </w:r>
    </w:p>
  </w:footnote>
  <w:footnote w:id="498">
    <w:p>
      <w:pPr>
        <w:pStyle w:val="FootnoteText"/>
      </w:pPr>
      <w:r>
        <w:rPr>
          <w:rStyle w:val="FootnoteReference"/>
        </w:rPr>
        <w:footnoteRef/>
      </w:r>
      <w:r>
        <w:rPr>
          <w:b/>
          <w:bCs/>
        </w:rPr>
        <w:t xml:space="preserve">marginal.</w:t>
      </w:r>
      <w:r>
        <w:t xml:space="preserve"> [Col. 1][L. 10r.]</w:t>
      </w:r>
    </w:p>
  </w:footnote>
  <w:footnote w:id="499">
    <w:p>
      <w:pPr>
        <w:pStyle w:val="FootnoteText"/>
      </w:pPr>
      <w:r>
        <w:rPr>
          <w:rStyle w:val="FootnoteReference"/>
        </w:rPr>
        <w:footnoteRef/>
      </w:r>
      <w:r>
        <w:rPr>
          <w:b/>
          <w:bCs/>
        </w:rPr>
        <w:t xml:space="preserve">marginal.</w:t>
      </w:r>
      <w:r>
        <w:t xml:space="preserve"> [Col. 2]</w:t>
      </w:r>
    </w:p>
  </w:footnote>
  <w:footnote w:id="500">
    <w:p>
      <w:pPr>
        <w:pStyle w:val="FootnoteText"/>
      </w:pPr>
      <w:r>
        <w:rPr>
          <w:rStyle w:val="FootnoteReference"/>
        </w:rPr>
        <w:footnoteRef/>
      </w:r>
      <w:r>
        <w:rPr>
          <w:b/>
          <w:bCs/>
        </w:rPr>
        <w:t xml:space="preserve">marginal.</w:t>
      </w:r>
      <w:r>
        <w:t xml:space="preserve"> [Col. 1][L. 10v.]</w:t>
      </w:r>
    </w:p>
  </w:footnote>
  <w:footnote w:id="501">
    <w:p>
      <w:pPr>
        <w:pStyle w:val="FootnoteText"/>
      </w:pPr>
      <w:r>
        <w:rPr>
          <w:rStyle w:val="FootnoteReference"/>
        </w:rPr>
        <w:footnoteRef/>
      </w:r>
      <w:r>
        <w:rPr>
          <w:b/>
          <w:bCs/>
        </w:rPr>
        <w:t xml:space="preserve">marginal.</w:t>
      </w:r>
      <w:r>
        <w:t xml:space="preserve"> [Col. 2]</w:t>
      </w:r>
    </w:p>
  </w:footnote>
  <w:footnote w:id="502">
    <w:p>
      <w:pPr>
        <w:pStyle w:val="FootnoteText"/>
      </w:pPr>
      <w:r>
        <w:rPr>
          <w:rStyle w:val="FootnoteReference"/>
        </w:rPr>
        <w:footnoteRef/>
      </w:r>
      <w:r>
        <w:rPr>
          <w:b/>
          <w:bCs/>
        </w:rPr>
        <w:t xml:space="preserve">marginal.</w:t>
      </w:r>
      <w:r>
        <w:t xml:space="preserve"> [i.e. Ps. 91]</w:t>
      </w:r>
    </w:p>
  </w:footnote>
  <w:footnote w:id="503">
    <w:p>
      <w:pPr>
        <w:pStyle w:val="FootnoteText"/>
      </w:pPr>
      <w:r>
        <w:rPr>
          <w:rStyle w:val="FootnoteReference"/>
        </w:rPr>
        <w:footnoteRef/>
      </w:r>
      <w:r>
        <w:rPr>
          <w:b/>
          <w:bCs/>
        </w:rPr>
        <w:t xml:space="preserve">marginal.</w:t>
      </w:r>
      <w:r>
        <w:t xml:space="preserve"> [Col. 1][L. 11r.]</w:t>
      </w:r>
    </w:p>
  </w:footnote>
  <w:footnote w:id="504">
    <w:p>
      <w:pPr>
        <w:pStyle w:val="FootnoteText"/>
      </w:pPr>
      <w:r>
        <w:rPr>
          <w:rStyle w:val="FootnoteReference"/>
        </w:rPr>
        <w:footnoteRef/>
      </w:r>
      <w:r>
        <w:rPr>
          <w:b/>
          <w:bCs/>
        </w:rPr>
        <w:t xml:space="preserve">marginal.</w:t>
      </w:r>
      <w:r>
        <w:t xml:space="preserve"> [of God][Rom. 13:4]</w:t>
      </w:r>
    </w:p>
  </w:footnote>
  <w:footnote w:id="505">
    <w:p>
      <w:pPr>
        <w:pStyle w:val="FootnoteText"/>
      </w:pPr>
      <w:r>
        <w:rPr>
          <w:rStyle w:val="FootnoteReference"/>
        </w:rPr>
        <w:footnoteRef/>
      </w:r>
      <w:r>
        <w:rPr>
          <w:b/>
          <w:bCs/>
        </w:rPr>
        <w:t xml:space="preserve">marginal.</w:t>
      </w:r>
      <w:r>
        <w:t xml:space="preserve"> [Col. 2]</w:t>
      </w:r>
    </w:p>
  </w:footnote>
  <w:footnote w:id="506">
    <w:p>
      <w:pPr>
        <w:pStyle w:val="FootnoteText"/>
      </w:pPr>
      <w:r>
        <w:rPr>
          <w:rStyle w:val="FootnoteReference"/>
        </w:rPr>
        <w:footnoteRef/>
      </w:r>
      <w:r>
        <w:rPr>
          <w:b/>
          <w:bCs/>
        </w:rPr>
        <w:t xml:space="preserve">marginal.</w:t>
      </w:r>
      <w:r>
        <w:t xml:space="preserve"> [Col. 1][L. 11v.]</w:t>
      </w:r>
    </w:p>
  </w:footnote>
  <w:footnote w:id="507">
    <w:p>
      <w:pPr>
        <w:pStyle w:val="FootnoteText"/>
      </w:pPr>
      <w:r>
        <w:rPr>
          <w:rStyle w:val="FootnoteReference"/>
        </w:rPr>
        <w:footnoteRef/>
      </w:r>
      <w:r>
        <w:rPr>
          <w:b/>
          <w:bCs/>
        </w:rPr>
        <w:t xml:space="preserve">marginal.</w:t>
      </w:r>
      <w:r>
        <w:t xml:space="preserve"> [Col. 2]</w:t>
      </w:r>
    </w:p>
  </w:footnote>
  <w:footnote w:id="508">
    <w:p>
      <w:pPr>
        <w:pStyle w:val="FootnoteText"/>
      </w:pPr>
      <w:r>
        <w:rPr>
          <w:rStyle w:val="FootnoteReference"/>
        </w:rPr>
        <w:footnoteRef/>
      </w:r>
      <w:r>
        <w:rPr>
          <w:b/>
          <w:bCs/>
        </w:rPr>
        <w:t xml:space="preserve">marginal.</w:t>
      </w:r>
      <w:r>
        <w:t xml:space="preserve"> [Col. 1][L. 12r.]</w:t>
      </w:r>
    </w:p>
  </w:footnote>
  <w:footnote w:id="509">
    <w:p>
      <w:pPr>
        <w:pStyle w:val="FootnoteText"/>
      </w:pPr>
      <w:r>
        <w:rPr>
          <w:rStyle w:val="FootnoteReference"/>
        </w:rPr>
        <w:footnoteRef/>
      </w:r>
      <w:r>
        <w:rPr>
          <w:b/>
          <w:bCs/>
        </w:rPr>
        <w:t xml:space="preserve">marginal.</w:t>
      </w:r>
      <w:r>
        <w:t xml:space="preserve"> [Col. 2]</w:t>
      </w:r>
    </w:p>
  </w:footnote>
  <w:footnote w:id="510">
    <w:p>
      <w:pPr>
        <w:pStyle w:val="FootnoteText"/>
      </w:pPr>
      <w:r>
        <w:rPr>
          <w:rStyle w:val="FootnoteReference"/>
        </w:rPr>
        <w:footnoteRef/>
      </w:r>
      <w:r>
        <w:rPr>
          <w:b/>
          <w:bCs/>
        </w:rPr>
        <w:t xml:space="preserve">marginal.</w:t>
      </w:r>
      <w:r>
        <w:t xml:space="preserve"> [Col. 1][L. 12v.]</w:t>
      </w:r>
    </w:p>
  </w:footnote>
  <w:footnote w:id="511">
    <w:p>
      <w:pPr>
        <w:pStyle w:val="FootnoteText"/>
      </w:pPr>
      <w:r>
        <w:rPr>
          <w:rStyle w:val="FootnoteReference"/>
        </w:rPr>
        <w:footnoteRef/>
      </w:r>
      <w:r>
        <w:rPr>
          <w:b/>
          <w:bCs/>
        </w:rPr>
        <w:t xml:space="preserve">marginal.</w:t>
      </w:r>
      <w:r>
        <w:t xml:space="preserve"> [Col. 2]</w:t>
      </w:r>
    </w:p>
  </w:footnote>
  <w:footnote w:id="512">
    <w:p>
      <w:pPr>
        <w:pStyle w:val="FootnoteText"/>
      </w:pPr>
      <w:r>
        <w:rPr>
          <w:rStyle w:val="FootnoteReference"/>
        </w:rPr>
        <w:footnoteRef/>
      </w:r>
      <w:r>
        <w:rPr>
          <w:b/>
          <w:bCs/>
        </w:rPr>
        <w:t xml:space="preserve">marginal.</w:t>
      </w:r>
      <w:r>
        <w:t xml:space="preserve"> [Col. 1][L. 13r.]</w:t>
      </w:r>
    </w:p>
  </w:footnote>
  <w:footnote w:id="513">
    <w:p>
      <w:pPr>
        <w:pStyle w:val="FootnoteText"/>
      </w:pPr>
      <w:r>
        <w:rPr>
          <w:rStyle w:val="FootnoteReference"/>
        </w:rPr>
        <w:footnoteRef/>
      </w:r>
      <w:r>
        <w:rPr>
          <w:b/>
          <w:bCs/>
        </w:rPr>
        <w:t xml:space="preserve">marginal.</w:t>
      </w:r>
      <w:r>
        <w:t xml:space="preserve"> [Col. 2]</w:t>
      </w:r>
    </w:p>
  </w:footnote>
  <w:footnote w:id="514">
    <w:p>
      <w:pPr>
        <w:pStyle w:val="FootnoteText"/>
      </w:pPr>
      <w:r>
        <w:rPr>
          <w:rStyle w:val="FootnoteReference"/>
        </w:rPr>
        <w:footnoteRef/>
      </w:r>
      <w:r>
        <w:rPr>
          <w:b/>
          <w:bCs/>
        </w:rPr>
        <w:t xml:space="preserve">marginal.</w:t>
      </w:r>
      <w:r>
        <w:t xml:space="preserve"> [Col. 1 is left blank][L. 13v.]</w:t>
      </w:r>
    </w:p>
  </w:footnote>
  <w:footnote w:id="515">
    <w:p>
      <w:pPr>
        <w:pStyle w:val="FootnoteText"/>
      </w:pPr>
      <w:r>
        <w:rPr>
          <w:rStyle w:val="FootnoteReference"/>
        </w:rPr>
        <w:footnoteRef/>
      </w:r>
      <w:r>
        <w:rPr>
          <w:b/>
          <w:bCs/>
        </w:rPr>
        <w:t xml:space="preserve">marginal.</w:t>
      </w:r>
      <w:r>
        <w:t xml:space="preserve"> [Col. 2]</w:t>
      </w:r>
    </w:p>
  </w:footnote>
  <w:footnote w:id="516">
    <w:p>
      <w:pPr>
        <w:pStyle w:val="FootnoteText"/>
      </w:pPr>
      <w:r>
        <w:rPr>
          <w:rStyle w:val="FootnoteReference"/>
        </w:rPr>
        <w:footnoteRef/>
      </w:r>
      <w:r>
        <w:rPr>
          <w:b/>
          <w:bCs/>
        </w:rPr>
        <w:t xml:space="preserve">marginal.</w:t>
      </w:r>
      <w:r>
        <w:t xml:space="preserve"> [Col. 1][L. 14r.]</w:t>
      </w:r>
    </w:p>
  </w:footnote>
  <w:footnote w:id="517">
    <w:p>
      <w:pPr>
        <w:pStyle w:val="FootnoteText"/>
      </w:pPr>
      <w:r>
        <w:rPr>
          <w:rStyle w:val="FootnoteReference"/>
        </w:rPr>
        <w:footnoteRef/>
      </w:r>
      <w:r>
        <w:rPr>
          <w:b/>
          <w:bCs/>
        </w:rPr>
        <w:t xml:space="preserve">marginal.</w:t>
      </w:r>
      <w:r>
        <w:t xml:space="preserve"> [Col. 2]</w:t>
      </w:r>
    </w:p>
  </w:footnote>
  <w:footnote w:id="518">
    <w:p>
      <w:pPr>
        <w:pStyle w:val="FootnoteText"/>
      </w:pPr>
      <w:r>
        <w:rPr>
          <w:rStyle w:val="FootnoteReference"/>
        </w:rPr>
        <w:footnoteRef/>
      </w:r>
      <w:r>
        <w:rPr>
          <w:b/>
          <w:bCs/>
        </w:rPr>
        <w:t xml:space="preserve">marginal.</w:t>
      </w:r>
      <w:r>
        <w:t xml:space="preserve"> [Col. 1][L. 14v.]</w:t>
      </w:r>
    </w:p>
  </w:footnote>
  <w:footnote w:id="519">
    <w:p>
      <w:pPr>
        <w:pStyle w:val="FootnoteText"/>
      </w:pPr>
      <w:r>
        <w:rPr>
          <w:rStyle w:val="FootnoteReference"/>
        </w:rPr>
        <w:footnoteRef/>
      </w:r>
      <w:r>
        <w:rPr>
          <w:b/>
          <w:bCs/>
        </w:rPr>
        <w:t xml:space="preserve">marginal.</w:t>
      </w:r>
      <w:r>
        <w:t xml:space="preserve"> [Col. 2]</w:t>
      </w:r>
    </w:p>
  </w:footnote>
  <w:footnote w:id="520">
    <w:p>
      <w:pPr>
        <w:pStyle w:val="FootnoteText"/>
      </w:pPr>
      <w:r>
        <w:rPr>
          <w:rStyle w:val="FootnoteReference"/>
        </w:rPr>
        <w:footnoteRef/>
      </w:r>
      <w:r>
        <w:rPr>
          <w:b/>
          <w:bCs/>
        </w:rPr>
        <w:t xml:space="preserve">marginal.</w:t>
      </w:r>
      <w:r>
        <w:t xml:space="preserve"> [Col. 1][L. 15r.]</w:t>
      </w:r>
    </w:p>
  </w:footnote>
  <w:footnote w:id="521">
    <w:p>
      <w:pPr>
        <w:pStyle w:val="FootnoteText"/>
      </w:pPr>
      <w:r>
        <w:rPr>
          <w:rStyle w:val="FootnoteReference"/>
        </w:rPr>
        <w:footnoteRef/>
      </w:r>
      <w:r>
        <w:rPr>
          <w:b/>
          <w:bCs/>
        </w:rPr>
        <w:t xml:space="preserve">marginal.</w:t>
      </w:r>
      <w:r>
        <w:t xml:space="preserve"> [Col. 2]</w:t>
      </w:r>
    </w:p>
  </w:footnote>
  <w:footnote w:id="522">
    <w:p>
      <w:pPr>
        <w:pStyle w:val="FootnoteText"/>
      </w:pPr>
      <w:r>
        <w:rPr>
          <w:rStyle w:val="FootnoteReference"/>
        </w:rPr>
        <w:footnoteRef/>
      </w:r>
      <w:r>
        <w:rPr>
          <w:b/>
          <w:bCs/>
        </w:rPr>
        <w:t xml:space="preserve">marginal.</w:t>
      </w:r>
      <w:r>
        <w:t xml:space="preserve"> [LL. 15v-16r. are a letter written in another hand.]</w:t>
      </w:r>
    </w:p>
  </w:footnote>
  <w:footnote w:id="523">
    <w:p>
      <w:pPr>
        <w:pStyle w:val="FootnoteText"/>
      </w:pPr>
      <w:r>
        <w:rPr>
          <w:rStyle w:val="FootnoteReference"/>
        </w:rPr>
        <w:footnoteRef/>
      </w:r>
      <w:r>
        <w:rPr>
          <w:b/>
          <w:bCs/>
        </w:rPr>
        <w:t xml:space="preserve">marginal.</w:t>
      </w:r>
      <w:r>
        <w:t xml:space="preserve"> [lacuna] more printed I would [lacuna]</w:t>
      </w:r>
    </w:p>
  </w:footnote>
  <w:footnote w:id="524">
    <w:p>
      <w:pPr>
        <w:pStyle w:val="FootnoteText"/>
      </w:pPr>
      <w:r>
        <w:rPr>
          <w:rStyle w:val="FootnoteReference"/>
        </w:rPr>
        <w:footnoteRef/>
      </w:r>
      <w:r>
        <w:rPr>
          <w:b/>
          <w:bCs/>
        </w:rPr>
        <w:t xml:space="preserve">marginal.</w:t>
      </w:r>
      <w:r>
        <w:t xml:space="preserve"> [Col. 1][L. 16v.]</w:t>
      </w:r>
    </w:p>
  </w:footnote>
  <w:footnote w:id="525">
    <w:p>
      <w:pPr>
        <w:pStyle w:val="FootnoteText"/>
      </w:pPr>
      <w:r>
        <w:rPr>
          <w:rStyle w:val="FootnoteReference"/>
        </w:rPr>
        <w:footnoteRef/>
      </w:r>
      <w:r>
        <w:rPr>
          <w:b/>
          <w:bCs/>
        </w:rPr>
        <w:t xml:space="preserve">marginal.</w:t>
      </w:r>
      <w:r>
        <w:t xml:space="preserve"> [Col. 2]</w:t>
      </w:r>
    </w:p>
  </w:footnote>
  <w:footnote w:id="526">
    <w:p>
      <w:pPr>
        <w:pStyle w:val="FootnoteText"/>
      </w:pPr>
      <w:r>
        <w:rPr>
          <w:rStyle w:val="FootnoteReference"/>
        </w:rPr>
        <w:footnoteRef/>
      </w:r>
      <w:r>
        <w:rPr>
          <w:b/>
          <w:bCs/>
        </w:rPr>
        <w:t xml:space="preserve">marginal.</w:t>
      </w:r>
      <w:r>
        <w:t xml:space="preserve"> [Is. 54:16]</w:t>
      </w:r>
    </w:p>
  </w:footnote>
  <w:footnote w:id="527">
    <w:p>
      <w:pPr>
        <w:pStyle w:val="FootnoteText"/>
      </w:pPr>
      <w:r>
        <w:rPr>
          <w:rStyle w:val="FootnoteReference"/>
        </w:rPr>
        <w:footnoteRef/>
      </w:r>
      <w:r>
        <w:rPr>
          <w:b/>
          <w:bCs/>
        </w:rPr>
        <w:t xml:space="preserve">marginal.</w:t>
      </w:r>
      <w:r>
        <w:t xml:space="preserve"> [L. 1v.]</w:t>
      </w:r>
    </w:p>
  </w:footnote>
  <w:footnote w:id="528">
    <w:p>
      <w:pPr>
        <w:pStyle w:val="FootnoteText"/>
      </w:pPr>
      <w:r>
        <w:rPr>
          <w:rStyle w:val="FootnoteReference"/>
        </w:rPr>
        <w:footnoteRef/>
      </w:r>
      <w:r>
        <w:rPr>
          <w:b/>
          <w:bCs/>
        </w:rPr>
        <w:t xml:space="preserve">marginal.</w:t>
      </w:r>
      <w:r>
        <w:t xml:space="preserve"> [L. 2r.]</w:t>
      </w:r>
    </w:p>
  </w:footnote>
  <w:footnote w:id="529">
    <w:p>
      <w:pPr>
        <w:pStyle w:val="FootnoteText"/>
      </w:pPr>
      <w:r>
        <w:rPr>
          <w:rStyle w:val="FootnoteReference"/>
        </w:rPr>
        <w:footnoteRef/>
      </w:r>
      <w:r>
        <w:rPr>
          <w:b/>
          <w:bCs/>
        </w:rPr>
        <w:t xml:space="preserve">marginal.</w:t>
      </w:r>
      <w:r>
        <w:t xml:space="preserve"> [L. 2r.]</w:t>
      </w:r>
    </w:p>
  </w:footnote>
  <w:footnote w:id="530">
    <w:p>
      <w:pPr>
        <w:pStyle w:val="FootnoteText"/>
      </w:pPr>
      <w:r>
        <w:rPr>
          <w:rStyle w:val="FootnoteReference"/>
        </w:rPr>
        <w:footnoteRef/>
      </w:r>
      <w:r>
        <w:rPr>
          <w:b/>
          <w:bCs/>
        </w:rPr>
        <w:t xml:space="preserve">marginal.</w:t>
      </w:r>
      <w:r>
        <w:t xml:space="preserve"> [L. 2v.]</w:t>
      </w:r>
    </w:p>
  </w:footnote>
  <w:footnote w:id="531">
    <w:p>
      <w:pPr>
        <w:pStyle w:val="FootnoteText"/>
      </w:pPr>
      <w:r>
        <w:rPr>
          <w:rStyle w:val="FootnoteReference"/>
        </w:rPr>
        <w:footnoteRef/>
      </w:r>
      <w:r>
        <w:rPr>
          <w:b/>
          <w:bCs/>
        </w:rPr>
        <w:t xml:space="preserve">marginal.</w:t>
      </w:r>
      <w:r>
        <w:t xml:space="preserve"> [-]</w:t>
      </w:r>
    </w:p>
  </w:footnote>
  <w:footnote w:id="532">
    <w:p>
      <w:pPr>
        <w:pStyle w:val="FootnoteText"/>
      </w:pPr>
      <w:r>
        <w:rPr>
          <w:rStyle w:val="FootnoteReference"/>
        </w:rPr>
        <w:footnoteRef/>
      </w:r>
      <w:r>
        <w:rPr>
          <w:b/>
          <w:bCs/>
        </w:rPr>
        <w:t xml:space="preserve">marginal.</w:t>
      </w:r>
      <w:r>
        <w:t xml:space="preserve"> [L. 3r.]</w:t>
      </w:r>
    </w:p>
  </w:footnote>
  <w:footnote w:id="533">
    <w:p>
      <w:pPr>
        <w:pStyle w:val="FootnoteText"/>
      </w:pPr>
      <w:r>
        <w:rPr>
          <w:rStyle w:val="FootnoteReference"/>
        </w:rPr>
        <w:footnoteRef/>
      </w:r>
      <w:r>
        <w:rPr>
          <w:b/>
          <w:bCs/>
        </w:rPr>
        <w:t xml:space="preserve">marginal.</w:t>
      </w:r>
      <w:r>
        <w:t xml:space="preserve"> [L. 3v.]</w:t>
      </w:r>
    </w:p>
  </w:footnote>
  <w:footnote w:id="534">
    <w:p>
      <w:pPr>
        <w:pStyle w:val="FootnoteText"/>
      </w:pPr>
      <w:r>
        <w:rPr>
          <w:rStyle w:val="FootnoteReference"/>
        </w:rPr>
        <w:footnoteRef/>
      </w:r>
      <w:r>
        <w:rPr>
          <w:b/>
          <w:bCs/>
        </w:rPr>
        <w:t xml:space="preserve">marginal.</w:t>
      </w:r>
      <w:r>
        <w:t xml:space="preserve"> [L. 4r.]</w:t>
      </w:r>
    </w:p>
  </w:footnote>
  <w:footnote w:id="535">
    <w:p>
      <w:pPr>
        <w:pStyle w:val="FootnoteText"/>
      </w:pPr>
      <w:r>
        <w:rPr>
          <w:rStyle w:val="FootnoteReference"/>
        </w:rPr>
        <w:footnoteRef/>
      </w:r>
      <w:r>
        <w:rPr>
          <w:b/>
          <w:bCs/>
        </w:rPr>
        <w:t xml:space="preserve">marginal.</w:t>
      </w:r>
      <w:r>
        <w:t xml:space="preserve"> [L. 4v.]</w:t>
      </w:r>
    </w:p>
  </w:footnote>
  <w:footnote w:id="536">
    <w:p>
      <w:pPr>
        <w:pStyle w:val="FootnoteText"/>
      </w:pPr>
      <w:r>
        <w:rPr>
          <w:rStyle w:val="FootnoteReference"/>
        </w:rPr>
        <w:footnoteRef/>
      </w:r>
      <w:r>
        <w:rPr>
          <w:b/>
          <w:bCs/>
        </w:rPr>
        <w:t xml:space="preserve">marginal.</w:t>
      </w:r>
      <w:r>
        <w:t xml:space="preserve"> [L. 5r.]</w:t>
      </w:r>
    </w:p>
  </w:footnote>
  <w:footnote w:id="537">
    <w:p>
      <w:pPr>
        <w:pStyle w:val="FootnoteText"/>
      </w:pPr>
      <w:r>
        <w:rPr>
          <w:rStyle w:val="FootnoteReference"/>
        </w:rPr>
        <w:footnoteRef/>
      </w:r>
      <w:r>
        <w:rPr>
          <w:b/>
          <w:bCs/>
        </w:rPr>
        <w:t xml:space="preserve">marginal.</w:t>
      </w:r>
      <w:r>
        <w:t xml:space="preserve"> [-] as sincerity[?]</w:t>
      </w:r>
    </w:p>
  </w:footnote>
  <w:footnote w:id="538">
    <w:p>
      <w:pPr>
        <w:pStyle w:val="FootnoteText"/>
      </w:pPr>
      <w:r>
        <w:rPr>
          <w:rStyle w:val="FootnoteReference"/>
        </w:rPr>
        <w:footnoteRef/>
      </w:r>
      <w:r>
        <w:rPr>
          <w:b/>
          <w:bCs/>
        </w:rPr>
        <w:t xml:space="preserve">marginal.</w:t>
      </w:r>
      <w:r>
        <w:t xml:space="preserve"> [L. 5v.]</w:t>
      </w:r>
    </w:p>
  </w:footnote>
  <w:footnote w:id="539">
    <w:p>
      <w:pPr>
        <w:pStyle w:val="FootnoteText"/>
      </w:pPr>
      <w:r>
        <w:rPr>
          <w:rStyle w:val="FootnoteReference"/>
        </w:rPr>
        <w:footnoteRef/>
      </w:r>
      <w:r>
        <w:rPr>
          <w:b/>
          <w:bCs/>
        </w:rPr>
        <w:t xml:space="preserve">marginal.</w:t>
      </w:r>
      <w:r>
        <w:t xml:space="preserve"> [L. 6r.]</w:t>
      </w:r>
    </w:p>
  </w:footnote>
  <w:footnote w:id="540">
    <w:p>
      <w:pPr>
        <w:pStyle w:val="FootnoteText"/>
      </w:pPr>
      <w:r>
        <w:rPr>
          <w:rStyle w:val="FootnoteReference"/>
        </w:rPr>
        <w:footnoteRef/>
      </w:r>
      <w:r>
        <w:rPr>
          <w:b/>
          <w:bCs/>
        </w:rPr>
        <w:t xml:space="preserve">marginal.</w:t>
      </w:r>
      <w:r>
        <w:t xml:space="preserve"> [L. 6v.]</w:t>
      </w:r>
    </w:p>
  </w:footnote>
  <w:footnote w:id="541">
    <w:p>
      <w:pPr>
        <w:pStyle w:val="FootnoteText"/>
      </w:pPr>
      <w:r>
        <w:rPr>
          <w:rStyle w:val="FootnoteReference"/>
        </w:rPr>
        <w:footnoteRef/>
      </w:r>
      <w:r>
        <w:rPr>
          <w:b/>
          <w:bCs/>
        </w:rPr>
        <w:t xml:space="preserve">marginal.</w:t>
      </w:r>
      <w:r>
        <w:t xml:space="preserve"> [L. 7r.]</w:t>
      </w:r>
    </w:p>
  </w:footnote>
  <w:footnote w:id="542">
    <w:p>
      <w:pPr>
        <w:pStyle w:val="FootnoteText"/>
      </w:pPr>
      <w:r>
        <w:rPr>
          <w:rStyle w:val="FootnoteReference"/>
        </w:rPr>
        <w:footnoteRef/>
      </w:r>
      <w:r>
        <w:rPr>
          <w:b/>
          <w:bCs/>
        </w:rPr>
        <w:t xml:space="preserve">marginal.</w:t>
      </w:r>
      <w:r>
        <w:t xml:space="preserve"> [L. 7v.]</w:t>
      </w:r>
    </w:p>
  </w:footnote>
  <w:footnote w:id="543">
    <w:p>
      <w:pPr>
        <w:pStyle w:val="FootnoteText"/>
      </w:pPr>
      <w:r>
        <w:rPr>
          <w:rStyle w:val="FootnoteReference"/>
        </w:rPr>
        <w:footnoteRef/>
      </w:r>
      <w:r>
        <w:rPr>
          <w:b/>
          <w:bCs/>
        </w:rPr>
        <w:t xml:space="preserve">marginal.</w:t>
      </w:r>
      <w:r>
        <w:t xml:space="preserve"> [-] somethings to shew the[L. 8r.]</w:t>
      </w:r>
    </w:p>
  </w:footnote>
  <w:footnote w:id="544">
    <w:p>
      <w:pPr>
        <w:pStyle w:val="FootnoteText"/>
      </w:pPr>
      <w:r>
        <w:rPr>
          <w:rStyle w:val="FootnoteReference"/>
        </w:rPr>
        <w:footnoteRef/>
      </w:r>
      <w:r>
        <w:rPr>
          <w:b/>
          <w:bCs/>
        </w:rPr>
        <w:t xml:space="preserve">marginal.</w:t>
      </w:r>
      <w:r>
        <w:t xml:space="preserve"> [L. 8v.]</w:t>
      </w:r>
    </w:p>
  </w:footnote>
  <w:footnote w:id="545">
    <w:p>
      <w:pPr>
        <w:pStyle w:val="FootnoteText"/>
      </w:pPr>
      <w:r>
        <w:rPr>
          <w:rStyle w:val="FootnoteReference"/>
        </w:rPr>
        <w:footnoteRef/>
      </w:r>
      <w:r>
        <w:rPr>
          <w:b/>
          <w:bCs/>
        </w:rPr>
        <w:t xml:space="preserve">marginal.</w:t>
      </w:r>
      <w:r>
        <w:t xml:space="preserve"> [L. 9r.]</w:t>
      </w:r>
    </w:p>
  </w:footnote>
  <w:footnote w:id="546">
    <w:p>
      <w:pPr>
        <w:pStyle w:val="FootnoteText"/>
      </w:pPr>
      <w:r>
        <w:rPr>
          <w:rStyle w:val="FootnoteReference"/>
        </w:rPr>
        <w:footnoteRef/>
      </w:r>
      <w:r>
        <w:rPr>
          <w:b/>
          <w:bCs/>
        </w:rPr>
        <w:t xml:space="preserve">marginal.</w:t>
      </w:r>
      <w:r>
        <w:t xml:space="preserve"> [L. 9v.]</w:t>
      </w:r>
    </w:p>
  </w:footnote>
  <w:footnote w:id="547">
    <w:p>
      <w:pPr>
        <w:pStyle w:val="FootnoteText"/>
      </w:pPr>
      <w:r>
        <w:rPr>
          <w:rStyle w:val="FootnoteReference"/>
        </w:rPr>
        <w:footnoteRef/>
      </w:r>
      <w:r>
        <w:rPr>
          <w:b/>
          <w:bCs/>
        </w:rPr>
        <w:t xml:space="preserve">marginal.</w:t>
      </w:r>
      <w:r>
        <w:t xml:space="preserve"> [?][meaning?]</w:t>
      </w:r>
    </w:p>
  </w:footnote>
  <w:footnote w:id="548">
    <w:p>
      <w:pPr>
        <w:pStyle w:val="FootnoteText"/>
      </w:pPr>
      <w:r>
        <w:rPr>
          <w:rStyle w:val="FootnoteReference"/>
        </w:rPr>
        <w:footnoteRef/>
      </w:r>
      <w:r>
        <w:rPr>
          <w:b/>
          <w:bCs/>
        </w:rPr>
        <w:t xml:space="preserve">marginal.</w:t>
      </w:r>
      <w:r>
        <w:t xml:space="preserve"> [------]</w:t>
      </w:r>
    </w:p>
  </w:footnote>
  <w:footnote w:id="549">
    <w:p>
      <w:pPr>
        <w:pStyle w:val="FootnoteText"/>
      </w:pPr>
      <w:r>
        <w:rPr>
          <w:rStyle w:val="FootnoteReference"/>
        </w:rPr>
        <w:footnoteRef/>
      </w:r>
      <w:r>
        <w:rPr>
          <w:b/>
          <w:bCs/>
        </w:rPr>
        <w:t xml:space="preserve">marginal.</w:t>
      </w:r>
      <w:r>
        <w:t xml:space="preserve"> [L. 10r.]</w:t>
      </w:r>
    </w:p>
  </w:footnote>
  <w:footnote w:id="550">
    <w:p>
      <w:pPr>
        <w:pStyle w:val="FootnoteText"/>
      </w:pPr>
      <w:r>
        <w:rPr>
          <w:rStyle w:val="FootnoteReference"/>
        </w:rPr>
        <w:footnoteRef/>
      </w:r>
      <w:r>
        <w:rPr>
          <w:b/>
          <w:bCs/>
        </w:rPr>
        <w:t xml:space="preserve">marginal.</w:t>
      </w:r>
      <w:r>
        <w:t xml:space="preserve"> [L. 10v.]</w:t>
      </w:r>
    </w:p>
  </w:footnote>
  <w:footnote w:id="551">
    <w:p>
      <w:pPr>
        <w:pStyle w:val="FootnoteText"/>
      </w:pPr>
      <w:r>
        <w:rPr>
          <w:rStyle w:val="FootnoteReference"/>
        </w:rPr>
        <w:footnoteRef/>
      </w:r>
      <w:r>
        <w:rPr>
          <w:b/>
          <w:bCs/>
        </w:rPr>
        <w:t xml:space="preserve">marginal.</w:t>
      </w:r>
      <w:r>
        <w:t xml:space="preserve"> [L. 11r.]</w:t>
      </w:r>
    </w:p>
  </w:footnote>
  <w:footnote w:id="552">
    <w:p>
      <w:pPr>
        <w:pStyle w:val="FootnoteText"/>
      </w:pPr>
      <w:r>
        <w:rPr>
          <w:rStyle w:val="FootnoteReference"/>
        </w:rPr>
        <w:footnoteRef/>
      </w:r>
      <w:r>
        <w:rPr>
          <w:b/>
          <w:bCs/>
        </w:rPr>
        <w:t xml:space="preserve">marginal.</w:t>
      </w:r>
      <w:r>
        <w:t xml:space="preserve"> [L. 11v.]</w:t>
      </w:r>
    </w:p>
  </w:footnote>
  <w:footnote w:id="553">
    <w:p>
      <w:pPr>
        <w:pStyle w:val="FootnoteText"/>
      </w:pPr>
      <w:r>
        <w:rPr>
          <w:rStyle w:val="FootnoteReference"/>
        </w:rPr>
        <w:footnoteRef/>
      </w:r>
      <w:r>
        <w:rPr>
          <w:b/>
          <w:bCs/>
        </w:rPr>
        <w:t xml:space="preserve">marginal.</w:t>
      </w:r>
      <w:r>
        <w:t xml:space="preserve"> [L. 12r.]</w:t>
      </w:r>
    </w:p>
  </w:footnote>
  <w:footnote w:id="554">
    <w:p>
      <w:pPr>
        <w:pStyle w:val="FootnoteText"/>
      </w:pPr>
      <w:r>
        <w:rPr>
          <w:rStyle w:val="FootnoteReference"/>
        </w:rPr>
        <w:footnoteRef/>
      </w:r>
      <w:r>
        <w:rPr>
          <w:b/>
          <w:bCs/>
        </w:rPr>
        <w:t xml:space="preserve">marginal.</w:t>
      </w:r>
      <w:r>
        <w:t xml:space="preserve"> [L. 12v.]</w:t>
      </w:r>
    </w:p>
  </w:footnote>
  <w:footnote w:id="555">
    <w:p>
      <w:pPr>
        <w:pStyle w:val="FootnoteText"/>
      </w:pPr>
      <w:r>
        <w:rPr>
          <w:rStyle w:val="FootnoteReference"/>
        </w:rPr>
        <w:footnoteRef/>
      </w:r>
      <w:r>
        <w:rPr>
          <w:b/>
          <w:bCs/>
        </w:rPr>
        <w:t xml:space="preserve">marginal.</w:t>
      </w:r>
      <w:r>
        <w:t xml:space="preserve"> [L. 13r.]</w:t>
      </w:r>
    </w:p>
  </w:footnote>
  <w:footnote w:id="556">
    <w:p>
      <w:pPr>
        <w:pStyle w:val="FootnoteText"/>
      </w:pPr>
      <w:r>
        <w:rPr>
          <w:rStyle w:val="FootnoteReference"/>
        </w:rPr>
        <w:footnoteRef/>
      </w:r>
      <w:r>
        <w:rPr>
          <w:b/>
          <w:bCs/>
        </w:rPr>
        <w:t xml:space="preserve">marginal.</w:t>
      </w:r>
      <w:r>
        <w:t xml:space="preserve"> [--] 13. 9.[L. 13v.]</w:t>
      </w:r>
    </w:p>
  </w:footnote>
  <w:footnote w:id="557">
    <w:p>
      <w:pPr>
        <w:pStyle w:val="FootnoteText"/>
      </w:pPr>
      <w:r>
        <w:rPr>
          <w:rStyle w:val="FootnoteReference"/>
        </w:rPr>
        <w:footnoteRef/>
      </w:r>
      <w:r>
        <w:rPr>
          <w:b/>
          <w:bCs/>
        </w:rPr>
        <w:t xml:space="preserve">marginal.</w:t>
      </w:r>
      <w:r>
        <w:t xml:space="preserve"> [-] Great[L. 14r.]</w:t>
      </w:r>
    </w:p>
  </w:footnote>
  <w:footnote w:id="558">
    <w:p>
      <w:pPr>
        <w:pStyle w:val="FootnoteText"/>
      </w:pPr>
      <w:r>
        <w:rPr>
          <w:rStyle w:val="FootnoteReference"/>
        </w:rPr>
        <w:footnoteRef/>
      </w:r>
      <w:r>
        <w:rPr>
          <w:b/>
          <w:bCs/>
        </w:rPr>
        <w:t xml:space="preserve">marginal.</w:t>
      </w:r>
      <w:r>
        <w:t xml:space="preserve"> [L. 14v.]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1743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1743</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