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A05" w:rsidRDefault="00433A05">
      <w:bookmarkStart w:id="0" w:name="_GoBack"/>
      <w:bookmarkEnd w:id="0"/>
    </w:p>
    <w:sectPr w:rsidR="00433A0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445"/>
    <w:rsid w:val="00433A05"/>
    <w:rsid w:val="00FC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42255-09B0-4687-89CE-FBCED93B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Anioł</dc:creator>
  <cp:keywords/>
  <dc:description/>
  <cp:lastModifiedBy>Krzysztof Anioł</cp:lastModifiedBy>
  <cp:revision>1</cp:revision>
  <dcterms:created xsi:type="dcterms:W3CDTF">2020-01-18T21:17:00Z</dcterms:created>
  <dcterms:modified xsi:type="dcterms:W3CDTF">2020-01-18T21:19:00Z</dcterms:modified>
</cp:coreProperties>
</file>